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985EE" w14:textId="77777777" w:rsidR="00636095" w:rsidRDefault="00636095" w:rsidP="00693937">
      <w:pPr>
        <w:pStyle w:val="Textoindependiente"/>
        <w:rPr>
          <w:sz w:val="24"/>
        </w:rPr>
      </w:pPr>
    </w:p>
    <w:p w14:paraId="7B68FC54" w14:textId="2F189D9D" w:rsidR="00693937" w:rsidRPr="009E03B3" w:rsidRDefault="00693937" w:rsidP="009E03B3">
      <w:pPr>
        <w:pStyle w:val="Textoindependiente"/>
        <w:ind w:left="-851" w:right="-994"/>
        <w:jc w:val="both"/>
        <w:rPr>
          <w:sz w:val="24"/>
        </w:rPr>
      </w:pPr>
      <w:r>
        <w:rPr>
          <w:sz w:val="24"/>
        </w:rPr>
        <w:t xml:space="preserve">ACTA DE LA </w:t>
      </w:r>
      <w:r w:rsidR="009D4C3B">
        <w:rPr>
          <w:sz w:val="24"/>
        </w:rPr>
        <w:t>4</w:t>
      </w:r>
      <w:r>
        <w:rPr>
          <w:sz w:val="24"/>
        </w:rPr>
        <w:t xml:space="preserve">ª SESIÓN DEL </w:t>
      </w:r>
      <w:r w:rsidR="00B9286A">
        <w:rPr>
          <w:sz w:val="24"/>
        </w:rPr>
        <w:t>Ó</w:t>
      </w:r>
      <w:r>
        <w:rPr>
          <w:sz w:val="24"/>
        </w:rPr>
        <w:t xml:space="preserve">RGANO DE SELECCIÓN CONSTITUIDA A EFECTOS DE SELECCIONAR </w:t>
      </w:r>
      <w:r w:rsidR="00563AD0">
        <w:rPr>
          <w:sz w:val="24"/>
        </w:rPr>
        <w:t>UNA PLAZA DE PERSONAL TÉCNICO EN PRODUCCIÓN DE EXPOSICIONES PARA CUBRIR UNA PLAZA APROBADA EN REPOSICIÓN CON CONTRATO INDEFINIDO PARA SU SEDE EN SANTA CRUZ DE TENERIFE</w:t>
      </w:r>
      <w:r w:rsidR="0016322F" w:rsidRPr="0016322F">
        <w:rPr>
          <w:sz w:val="24"/>
        </w:rPr>
        <w:t>.</w:t>
      </w:r>
    </w:p>
    <w:p w14:paraId="05A50A25" w14:textId="77777777" w:rsidR="00693937" w:rsidRDefault="00693937" w:rsidP="00693937">
      <w:pPr>
        <w:rPr>
          <w:rFonts w:ascii="Arial" w:hAnsi="Arial"/>
          <w:b/>
          <w:sz w:val="28"/>
        </w:rPr>
      </w:pPr>
    </w:p>
    <w:p w14:paraId="2782E903" w14:textId="5466900B" w:rsidR="00693937" w:rsidRDefault="00693937" w:rsidP="006B3B8F">
      <w:pPr>
        <w:pStyle w:val="Textoindependiente2"/>
        <w:ind w:left="-851" w:right="-994"/>
        <w:rPr>
          <w:rFonts w:cs="Arial"/>
          <w:sz w:val="24"/>
        </w:rPr>
      </w:pPr>
      <w:r>
        <w:rPr>
          <w:rFonts w:cs="Arial"/>
          <w:sz w:val="24"/>
        </w:rPr>
        <w:t xml:space="preserve">En </w:t>
      </w:r>
      <w:r w:rsidR="0052190B">
        <w:rPr>
          <w:rFonts w:cs="Arial"/>
          <w:sz w:val="24"/>
        </w:rPr>
        <w:t>Las Palmas de Gran Canaria</w:t>
      </w:r>
      <w:r w:rsidR="00376458">
        <w:rPr>
          <w:rFonts w:cs="Arial"/>
          <w:sz w:val="24"/>
        </w:rPr>
        <w:t>,</w:t>
      </w:r>
      <w:r w:rsidR="003824FC">
        <w:rPr>
          <w:rFonts w:cs="Arial"/>
          <w:sz w:val="24"/>
        </w:rPr>
        <w:t xml:space="preserve"> a </w:t>
      </w:r>
      <w:r w:rsidR="009D4C3B">
        <w:rPr>
          <w:rFonts w:cs="Arial"/>
          <w:sz w:val="24"/>
        </w:rPr>
        <w:t>19</w:t>
      </w:r>
      <w:r w:rsidR="00563AD0">
        <w:rPr>
          <w:rFonts w:cs="Arial"/>
          <w:sz w:val="24"/>
        </w:rPr>
        <w:t xml:space="preserve"> de </w:t>
      </w:r>
      <w:r w:rsidR="009D4C3B">
        <w:rPr>
          <w:rFonts w:cs="Arial"/>
          <w:sz w:val="24"/>
        </w:rPr>
        <w:t>enero d</w:t>
      </w:r>
      <w:r w:rsidR="00563AD0">
        <w:rPr>
          <w:rFonts w:cs="Arial"/>
          <w:sz w:val="24"/>
        </w:rPr>
        <w:t xml:space="preserve">e </w:t>
      </w:r>
      <w:r w:rsidR="00222387" w:rsidRPr="005B0B5F">
        <w:rPr>
          <w:rFonts w:cs="Arial"/>
          <w:sz w:val="24"/>
        </w:rPr>
        <w:t>202</w:t>
      </w:r>
      <w:r w:rsidR="009D4C3B">
        <w:rPr>
          <w:rFonts w:cs="Arial"/>
          <w:sz w:val="24"/>
        </w:rPr>
        <w:t>6</w:t>
      </w:r>
      <w:r>
        <w:rPr>
          <w:rFonts w:cs="Arial"/>
          <w:sz w:val="24"/>
        </w:rPr>
        <w:t>, se reúne el órgano de selección constituido</w:t>
      </w:r>
      <w:r w:rsidR="00935CC9">
        <w:rPr>
          <w:rFonts w:cs="Arial"/>
          <w:sz w:val="24"/>
        </w:rPr>
        <w:t>,</w:t>
      </w:r>
      <w:r>
        <w:rPr>
          <w:rFonts w:cs="Arial"/>
          <w:sz w:val="24"/>
        </w:rPr>
        <w:t xml:space="preserve"> conforme a la base s</w:t>
      </w:r>
      <w:r w:rsidR="00D6039E">
        <w:rPr>
          <w:rFonts w:cs="Arial"/>
          <w:sz w:val="24"/>
        </w:rPr>
        <w:t xml:space="preserve">exta </w:t>
      </w:r>
      <w:r>
        <w:rPr>
          <w:rFonts w:cs="Arial"/>
          <w:sz w:val="24"/>
        </w:rPr>
        <w:t>que rige el mencionado proceso</w:t>
      </w:r>
      <w:r w:rsidR="00935CC9">
        <w:rPr>
          <w:rFonts w:cs="Arial"/>
          <w:sz w:val="24"/>
        </w:rPr>
        <w:t>,</w:t>
      </w:r>
      <w:r>
        <w:rPr>
          <w:rFonts w:cs="Arial"/>
          <w:sz w:val="24"/>
        </w:rPr>
        <w:t xml:space="preserve"> por </w:t>
      </w:r>
      <w:r w:rsidR="00C4566F">
        <w:rPr>
          <w:rFonts w:cs="Arial"/>
          <w:sz w:val="24"/>
        </w:rPr>
        <w:t xml:space="preserve">el </w:t>
      </w:r>
      <w:proofErr w:type="gramStart"/>
      <w:r w:rsidR="00376458">
        <w:rPr>
          <w:rFonts w:cs="Arial"/>
          <w:sz w:val="24"/>
        </w:rPr>
        <w:t>Consejero Delegado</w:t>
      </w:r>
      <w:proofErr w:type="gramEnd"/>
      <w:r w:rsidR="00C4566F">
        <w:rPr>
          <w:rFonts w:cs="Arial"/>
          <w:sz w:val="24"/>
        </w:rPr>
        <w:t xml:space="preserve">, con funciones de presidente, </w:t>
      </w:r>
      <w:r w:rsidR="008860A6">
        <w:rPr>
          <w:rFonts w:cs="Arial"/>
          <w:sz w:val="24"/>
        </w:rPr>
        <w:t>la coordinadora de Recursos Humanos</w:t>
      </w:r>
      <w:r w:rsidR="00C4566F">
        <w:rPr>
          <w:rFonts w:cs="Arial"/>
          <w:sz w:val="24"/>
        </w:rPr>
        <w:t xml:space="preserve">, </w:t>
      </w:r>
      <w:r w:rsidR="00D6039E">
        <w:rPr>
          <w:rFonts w:cs="Arial"/>
          <w:sz w:val="24"/>
        </w:rPr>
        <w:t xml:space="preserve">que realiza las funciones de </w:t>
      </w:r>
      <w:r w:rsidR="00832D04">
        <w:rPr>
          <w:rFonts w:cs="Arial"/>
          <w:sz w:val="24"/>
        </w:rPr>
        <w:t xml:space="preserve">secretaria, </w:t>
      </w:r>
      <w:r w:rsidR="00563AD0">
        <w:rPr>
          <w:rFonts w:cs="Arial"/>
          <w:sz w:val="24"/>
        </w:rPr>
        <w:t xml:space="preserve">el director de las salas de arte de Tenerife y el director de las salas de arte en Gran Canaria </w:t>
      </w:r>
      <w:r w:rsidR="00A05EB6">
        <w:rPr>
          <w:rFonts w:cs="Arial"/>
          <w:sz w:val="24"/>
        </w:rPr>
        <w:t xml:space="preserve">y </w:t>
      </w:r>
      <w:r w:rsidR="00E61BAE">
        <w:rPr>
          <w:rFonts w:cs="Arial"/>
          <w:sz w:val="24"/>
        </w:rPr>
        <w:t>un representante</w:t>
      </w:r>
      <w:r>
        <w:rPr>
          <w:rFonts w:cs="Arial"/>
          <w:sz w:val="24"/>
        </w:rPr>
        <w:t xml:space="preserve"> de l</w:t>
      </w:r>
      <w:r w:rsidR="00DC5EB9">
        <w:rPr>
          <w:rFonts w:cs="Arial"/>
          <w:sz w:val="24"/>
        </w:rPr>
        <w:t xml:space="preserve">as personas </w:t>
      </w:r>
      <w:r w:rsidR="00A61A62">
        <w:rPr>
          <w:rFonts w:cs="Arial"/>
          <w:sz w:val="24"/>
        </w:rPr>
        <w:t xml:space="preserve">trabajadoras </w:t>
      </w:r>
      <w:r w:rsidR="00563AD0">
        <w:rPr>
          <w:rFonts w:cs="Arial"/>
          <w:sz w:val="24"/>
        </w:rPr>
        <w:t>de</w:t>
      </w:r>
      <w:r w:rsidR="009A70F0">
        <w:rPr>
          <w:rFonts w:cs="Arial"/>
          <w:sz w:val="24"/>
        </w:rPr>
        <w:t xml:space="preserve"> </w:t>
      </w:r>
      <w:r w:rsidR="00A226FA">
        <w:rPr>
          <w:rFonts w:cs="Arial"/>
          <w:sz w:val="24"/>
        </w:rPr>
        <w:t>Santa Cruz de Tenerife</w:t>
      </w:r>
      <w:r w:rsidR="009A70F0">
        <w:rPr>
          <w:rFonts w:cs="Arial"/>
          <w:sz w:val="24"/>
        </w:rPr>
        <w:t>.</w:t>
      </w:r>
    </w:p>
    <w:p w14:paraId="6431DB13" w14:textId="77777777" w:rsidR="00693937" w:rsidRDefault="00693937" w:rsidP="00B341F3">
      <w:pPr>
        <w:ind w:left="-851" w:right="-710"/>
        <w:jc w:val="both"/>
        <w:rPr>
          <w:rFonts w:ascii="Arial" w:hAnsi="Arial" w:cs="Arial"/>
        </w:rPr>
      </w:pPr>
    </w:p>
    <w:p w14:paraId="73285996" w14:textId="3435BBA6" w:rsidR="00B10376" w:rsidRDefault="00B10376" w:rsidP="00B10376">
      <w:pPr>
        <w:pStyle w:val="Textoindependiente2"/>
        <w:ind w:left="-851" w:right="-1135"/>
      </w:pPr>
      <w:r>
        <w:rPr>
          <w:rFonts w:cs="Arial"/>
          <w:sz w:val="24"/>
        </w:rPr>
        <w:t xml:space="preserve">Las personas aspirantes </w:t>
      </w:r>
      <w:r w:rsidR="009D4C3B">
        <w:rPr>
          <w:rFonts w:cs="Arial"/>
          <w:sz w:val="24"/>
        </w:rPr>
        <w:t xml:space="preserve">que obtuvieron mayor puntuación fueron citadas para la entrevista personal el 15 de enero en las oficinas de </w:t>
      </w:r>
      <w:proofErr w:type="spellStart"/>
      <w:r w:rsidR="009D4C3B">
        <w:rPr>
          <w:rFonts w:cs="Arial"/>
          <w:sz w:val="24"/>
        </w:rPr>
        <w:t>Imeldo</w:t>
      </w:r>
      <w:proofErr w:type="spellEnd"/>
      <w:r w:rsidR="009D4C3B">
        <w:rPr>
          <w:rFonts w:cs="Arial"/>
          <w:sz w:val="24"/>
        </w:rPr>
        <w:t xml:space="preserve"> Seris en Santa Cruz de Tenerife</w:t>
      </w:r>
      <w:r>
        <w:rPr>
          <w:rFonts w:cs="Arial"/>
          <w:sz w:val="24"/>
        </w:rPr>
        <w:t>.</w:t>
      </w:r>
    </w:p>
    <w:p w14:paraId="6E01D636" w14:textId="77777777" w:rsidR="00B10376" w:rsidRDefault="00B10376" w:rsidP="00B10376">
      <w:pPr>
        <w:pStyle w:val="Textoindependiente2"/>
        <w:ind w:left="-851" w:right="-1135"/>
        <w:rPr>
          <w:rFonts w:cs="Arial"/>
          <w:sz w:val="24"/>
        </w:rPr>
      </w:pPr>
    </w:p>
    <w:p w14:paraId="7558C5EF" w14:textId="77777777" w:rsidR="00B10376" w:rsidRDefault="00B10376" w:rsidP="00B10376">
      <w:pPr>
        <w:pStyle w:val="Textoindependiente2"/>
        <w:ind w:left="-851" w:right="-1135"/>
        <w:rPr>
          <w:rFonts w:cs="Arial"/>
          <w:sz w:val="24"/>
        </w:rPr>
      </w:pPr>
    </w:p>
    <w:p w14:paraId="69AE4F5E" w14:textId="5D3B1152" w:rsidR="00B10376" w:rsidRDefault="00B10376" w:rsidP="00B10376">
      <w:pPr>
        <w:pStyle w:val="Textoindependiente2"/>
        <w:ind w:left="-851" w:right="-1135"/>
        <w:rPr>
          <w:rFonts w:cs="Arial"/>
          <w:sz w:val="24"/>
        </w:rPr>
      </w:pPr>
      <w:r>
        <w:rPr>
          <w:rFonts w:cs="Arial"/>
          <w:sz w:val="24"/>
        </w:rPr>
        <w:t xml:space="preserve">A continuación, </w:t>
      </w:r>
      <w:r w:rsidR="009D4C3B">
        <w:rPr>
          <w:rFonts w:cs="Arial"/>
          <w:sz w:val="24"/>
        </w:rPr>
        <w:t>se detallan las puntuaciones finales, añadiendo la puntuación de la entrevista</w:t>
      </w:r>
      <w:r>
        <w:rPr>
          <w:rFonts w:cs="Arial"/>
          <w:sz w:val="24"/>
        </w:rPr>
        <w:t>:</w:t>
      </w:r>
    </w:p>
    <w:p w14:paraId="5F27B891" w14:textId="77777777" w:rsidR="00B10376" w:rsidRDefault="00B10376" w:rsidP="00B10376">
      <w:pPr>
        <w:pStyle w:val="Textoindependiente2"/>
        <w:ind w:left="-851" w:right="-1135"/>
        <w:rPr>
          <w:rFonts w:cs="Arial"/>
        </w:rPr>
      </w:pPr>
    </w:p>
    <w:tbl>
      <w:tblPr>
        <w:tblStyle w:val="Tablanormal1"/>
        <w:tblW w:w="1006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1559"/>
        <w:gridCol w:w="1559"/>
        <w:gridCol w:w="851"/>
        <w:gridCol w:w="850"/>
        <w:gridCol w:w="1276"/>
        <w:gridCol w:w="1276"/>
        <w:gridCol w:w="1417"/>
      </w:tblGrid>
      <w:tr w:rsidR="00DF56D8" w:rsidRPr="00DF56D8" w14:paraId="097E75C8" w14:textId="77777777" w:rsidTr="00DF56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8"/>
            <w:noWrap/>
            <w:hideMark/>
          </w:tcPr>
          <w:p w14:paraId="4E50B6B7" w14:textId="3434399F" w:rsidR="00DF56D8" w:rsidRPr="00DF56D8" w:rsidRDefault="00DF56D8" w:rsidP="00DF56D8">
            <w:pPr>
              <w:jc w:val="center"/>
              <w:rPr>
                <w:rFonts w:ascii="Calibri" w:hAnsi="Calibri" w:cs="Calibri"/>
                <w:i/>
                <w:iCs/>
                <w:color w:val="000000"/>
                <w:u w:val="single"/>
              </w:rPr>
            </w:pPr>
            <w:r w:rsidRPr="00DF56D8">
              <w:rPr>
                <w:rFonts w:ascii="Calibri" w:hAnsi="Calibri" w:cs="Calibri"/>
                <w:i/>
                <w:iCs/>
                <w:color w:val="000000"/>
                <w:u w:val="single"/>
              </w:rPr>
              <w:t xml:space="preserve">Puntuaciones del </w:t>
            </w:r>
            <w:r w:rsidRPr="00DF56D8">
              <w:rPr>
                <w:rFonts w:ascii="Calibri" w:hAnsi="Calibri" w:cs="Calibri"/>
                <w:i/>
                <w:iCs/>
                <w:color w:val="000000"/>
                <w:u w:val="single"/>
              </w:rPr>
              <w:t>historial TÉCNICO</w:t>
            </w:r>
            <w:r w:rsidRPr="00DF56D8">
              <w:rPr>
                <w:rFonts w:ascii="Calibri" w:hAnsi="Calibri" w:cs="Calibri"/>
                <w:i/>
                <w:iCs/>
                <w:color w:val="000000"/>
                <w:u w:val="single"/>
              </w:rPr>
              <w:t xml:space="preserve"> en Producción Exposiciones</w:t>
            </w:r>
          </w:p>
        </w:tc>
      </w:tr>
      <w:tr w:rsidR="00DF56D8" w:rsidRPr="00DF56D8" w14:paraId="5FDCD1FD" w14:textId="77777777" w:rsidTr="00DF56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hideMark/>
          </w:tcPr>
          <w:p w14:paraId="53793154" w14:textId="77777777" w:rsidR="00DF56D8" w:rsidRPr="00DF56D8" w:rsidRDefault="00DF56D8" w:rsidP="00DF56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5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95" w:type="dxa"/>
            <w:gridSpan w:val="5"/>
            <w:hideMark/>
          </w:tcPr>
          <w:p w14:paraId="6B663BC7" w14:textId="77777777" w:rsidR="00DF56D8" w:rsidRPr="00DF56D8" w:rsidRDefault="00DF56D8" w:rsidP="00DF5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F56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HISTORIAL (hasta 6 puntos)</w:t>
            </w:r>
          </w:p>
        </w:tc>
        <w:tc>
          <w:tcPr>
            <w:tcW w:w="1276" w:type="dxa"/>
            <w:hideMark/>
          </w:tcPr>
          <w:p w14:paraId="4C104072" w14:textId="77777777" w:rsidR="00DF56D8" w:rsidRPr="00DF56D8" w:rsidRDefault="00DF56D8" w:rsidP="00DF56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F56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268538B2" w14:textId="77777777" w:rsidR="00DF56D8" w:rsidRPr="00DF56D8" w:rsidRDefault="00DF56D8" w:rsidP="00DF56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F56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F56D8" w:rsidRPr="00DF56D8" w14:paraId="65FC2E45" w14:textId="77777777" w:rsidTr="00DF56D8">
        <w:trPr>
          <w:trHeight w:val="1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hideMark/>
          </w:tcPr>
          <w:p w14:paraId="3570C222" w14:textId="77777777" w:rsidR="00DF56D8" w:rsidRPr="00DF56D8" w:rsidRDefault="00DF56D8" w:rsidP="00DF56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DF56D8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Nº</w:t>
            </w:r>
            <w:proofErr w:type="spellEnd"/>
            <w:r w:rsidRPr="00DF56D8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 xml:space="preserve"> REGISTRO</w:t>
            </w:r>
          </w:p>
        </w:tc>
        <w:tc>
          <w:tcPr>
            <w:tcW w:w="1559" w:type="dxa"/>
            <w:hideMark/>
          </w:tcPr>
          <w:p w14:paraId="41D4696B" w14:textId="556FCA37" w:rsidR="00DF56D8" w:rsidRPr="00DF56D8" w:rsidRDefault="00DF56D8" w:rsidP="00DF5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F56D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Experiencia laboral acreditada a partir </w:t>
            </w:r>
            <w:r w:rsidRPr="00DF56D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 años</w:t>
            </w:r>
            <w:r w:rsidRPr="00DF56D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.  (0,5 por semestre hasta </w:t>
            </w:r>
            <w:r w:rsidRPr="00DF56D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 puntos</w:t>
            </w:r>
            <w:r w:rsidRPr="00DF56D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hideMark/>
          </w:tcPr>
          <w:p w14:paraId="0CDD0A43" w14:textId="77777777" w:rsidR="00DF56D8" w:rsidRPr="00DF56D8" w:rsidRDefault="00DF56D8" w:rsidP="00DF5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F56D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Master:  Museo y Patrimonio/Museografía/Museología y Gestión de Museos                                   </w:t>
            </w:r>
            <w:proofErr w:type="gramStart"/>
            <w:r w:rsidRPr="00DF56D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DF56D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punto)</w:t>
            </w:r>
          </w:p>
        </w:tc>
        <w:tc>
          <w:tcPr>
            <w:tcW w:w="851" w:type="dxa"/>
            <w:hideMark/>
          </w:tcPr>
          <w:p w14:paraId="16DF5E65" w14:textId="77777777" w:rsidR="00DF56D8" w:rsidRPr="00DF56D8" w:rsidRDefault="00DF56D8" w:rsidP="00DF5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F56D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Paquete Office   </w:t>
            </w:r>
            <w:proofErr w:type="gramStart"/>
            <w:r w:rsidRPr="00DF56D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DF56D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0,5 puntos)</w:t>
            </w:r>
          </w:p>
        </w:tc>
        <w:tc>
          <w:tcPr>
            <w:tcW w:w="850" w:type="dxa"/>
            <w:hideMark/>
          </w:tcPr>
          <w:p w14:paraId="1235090F" w14:textId="77777777" w:rsidR="00DF56D8" w:rsidRPr="00DF56D8" w:rsidRDefault="00DF56D8" w:rsidP="00DF5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F56D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Ingles B1                     </w:t>
            </w:r>
            <w:proofErr w:type="gramStart"/>
            <w:r w:rsidRPr="00DF56D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DF56D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0,5 puntos) </w:t>
            </w:r>
          </w:p>
        </w:tc>
        <w:tc>
          <w:tcPr>
            <w:tcW w:w="1276" w:type="dxa"/>
            <w:hideMark/>
          </w:tcPr>
          <w:p w14:paraId="17A9390D" w14:textId="77777777" w:rsidR="00DF56D8" w:rsidRPr="00DF56D8" w:rsidRDefault="00DF56D8" w:rsidP="00DF5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F56D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Discapacidad reconocida mín. 33% (0,5 </w:t>
            </w:r>
            <w:proofErr w:type="spellStart"/>
            <w:r w:rsidRPr="00DF56D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Ptos</w:t>
            </w:r>
            <w:proofErr w:type="spellEnd"/>
            <w:r w:rsidRPr="00DF56D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hideMark/>
          </w:tcPr>
          <w:p w14:paraId="51FE6ED4" w14:textId="77777777" w:rsidR="00DF56D8" w:rsidRPr="00DF56D8" w:rsidRDefault="00DF56D8" w:rsidP="00DF5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F56D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ENTREVISTA </w:t>
            </w:r>
            <w:proofErr w:type="gramStart"/>
            <w:r w:rsidRPr="00DF56D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DF56D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 puntos)</w:t>
            </w:r>
          </w:p>
        </w:tc>
        <w:tc>
          <w:tcPr>
            <w:tcW w:w="1417" w:type="dxa"/>
            <w:noWrap/>
            <w:hideMark/>
          </w:tcPr>
          <w:p w14:paraId="28EEA351" w14:textId="77777777" w:rsidR="00DF56D8" w:rsidRPr="00DF56D8" w:rsidRDefault="00DF56D8" w:rsidP="00DF5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F56D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DF56D8" w:rsidRPr="00DF56D8" w14:paraId="1A8853D9" w14:textId="77777777" w:rsidTr="00DF56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1687F0B9" w14:textId="77777777" w:rsidR="00DF56D8" w:rsidRPr="00DF56D8" w:rsidRDefault="00DF56D8" w:rsidP="00DF5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56D8">
              <w:rPr>
                <w:rFonts w:ascii="Calibri" w:hAnsi="Calibri" w:cs="Calibri"/>
                <w:color w:val="000000"/>
                <w:sz w:val="20"/>
                <w:szCs w:val="20"/>
              </w:rPr>
              <w:t>TE23#01</w:t>
            </w:r>
          </w:p>
        </w:tc>
        <w:tc>
          <w:tcPr>
            <w:tcW w:w="1559" w:type="dxa"/>
            <w:noWrap/>
            <w:hideMark/>
          </w:tcPr>
          <w:p w14:paraId="782AB302" w14:textId="77777777" w:rsidR="00DF56D8" w:rsidRPr="00DF56D8" w:rsidRDefault="00DF56D8" w:rsidP="00DF5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56D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noWrap/>
            <w:hideMark/>
          </w:tcPr>
          <w:p w14:paraId="192250B6" w14:textId="77777777" w:rsidR="00DF56D8" w:rsidRPr="00DF56D8" w:rsidRDefault="00DF56D8" w:rsidP="00DF5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5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547F08B1" w14:textId="77777777" w:rsidR="00DF56D8" w:rsidRPr="00DF56D8" w:rsidRDefault="00DF56D8" w:rsidP="00DF5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5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87D5F72" w14:textId="77777777" w:rsidR="00DF56D8" w:rsidRPr="00DF56D8" w:rsidRDefault="00DF56D8" w:rsidP="00DF5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56D8"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noWrap/>
            <w:hideMark/>
          </w:tcPr>
          <w:p w14:paraId="6CC35687" w14:textId="77777777" w:rsidR="00DF56D8" w:rsidRPr="00DF56D8" w:rsidRDefault="00DF56D8" w:rsidP="00DF5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5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CDB6923" w14:textId="77777777" w:rsidR="00DF56D8" w:rsidRPr="00DF56D8" w:rsidRDefault="00DF56D8" w:rsidP="00DF5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56D8">
              <w:rPr>
                <w:rFonts w:ascii="Calibri" w:hAnsi="Calibri" w:cs="Calibri"/>
                <w:color w:val="000000"/>
                <w:sz w:val="20"/>
                <w:szCs w:val="20"/>
              </w:rPr>
              <w:t>3,90</w:t>
            </w:r>
          </w:p>
        </w:tc>
        <w:tc>
          <w:tcPr>
            <w:tcW w:w="1417" w:type="dxa"/>
            <w:noWrap/>
            <w:hideMark/>
          </w:tcPr>
          <w:p w14:paraId="285D335E" w14:textId="77777777" w:rsidR="00DF56D8" w:rsidRPr="00DF56D8" w:rsidRDefault="00DF56D8" w:rsidP="00DF5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56D8">
              <w:rPr>
                <w:rFonts w:ascii="Calibri" w:hAnsi="Calibri" w:cs="Calibri"/>
                <w:color w:val="000000"/>
                <w:sz w:val="20"/>
                <w:szCs w:val="20"/>
              </w:rPr>
              <w:t>8,40</w:t>
            </w:r>
          </w:p>
        </w:tc>
      </w:tr>
      <w:tr w:rsidR="00DF56D8" w:rsidRPr="00DF56D8" w14:paraId="27580B3F" w14:textId="77777777" w:rsidTr="00DF56D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hideMark/>
          </w:tcPr>
          <w:p w14:paraId="7B05763C" w14:textId="77777777" w:rsidR="00DF56D8" w:rsidRPr="00DF56D8" w:rsidRDefault="00DF56D8" w:rsidP="00DF5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56D8">
              <w:rPr>
                <w:rFonts w:ascii="Calibri" w:hAnsi="Calibri" w:cs="Calibri"/>
                <w:color w:val="000000"/>
                <w:sz w:val="20"/>
                <w:szCs w:val="20"/>
              </w:rPr>
              <w:t>TE23#46</w:t>
            </w:r>
          </w:p>
        </w:tc>
        <w:tc>
          <w:tcPr>
            <w:tcW w:w="1559" w:type="dxa"/>
            <w:noWrap/>
            <w:hideMark/>
          </w:tcPr>
          <w:p w14:paraId="1B95C3CD" w14:textId="77777777" w:rsidR="00DF56D8" w:rsidRPr="00DF56D8" w:rsidRDefault="00DF56D8" w:rsidP="00DF5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56D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noWrap/>
            <w:hideMark/>
          </w:tcPr>
          <w:p w14:paraId="5B854771" w14:textId="77777777" w:rsidR="00DF56D8" w:rsidRPr="00DF56D8" w:rsidRDefault="00DF56D8" w:rsidP="00DF5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5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2312AE31" w14:textId="77777777" w:rsidR="00DF56D8" w:rsidRPr="00DF56D8" w:rsidRDefault="00DF56D8" w:rsidP="00DF5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56D8"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noWrap/>
            <w:hideMark/>
          </w:tcPr>
          <w:p w14:paraId="1EB1561C" w14:textId="77777777" w:rsidR="00DF56D8" w:rsidRPr="00DF56D8" w:rsidRDefault="00DF56D8" w:rsidP="00DF5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56D8"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noWrap/>
            <w:hideMark/>
          </w:tcPr>
          <w:p w14:paraId="14412E84" w14:textId="77777777" w:rsidR="00DF56D8" w:rsidRPr="00DF56D8" w:rsidRDefault="00DF56D8" w:rsidP="00DF5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5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3A2363A" w14:textId="77777777" w:rsidR="00DF56D8" w:rsidRPr="00DF56D8" w:rsidRDefault="00DF56D8" w:rsidP="00DF5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56D8">
              <w:rPr>
                <w:rFonts w:ascii="Calibri" w:hAnsi="Calibri" w:cs="Calibri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417" w:type="dxa"/>
            <w:noWrap/>
            <w:hideMark/>
          </w:tcPr>
          <w:p w14:paraId="2107125C" w14:textId="77777777" w:rsidR="00DF56D8" w:rsidRPr="00DF56D8" w:rsidRDefault="00DF56D8" w:rsidP="00DF5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56D8">
              <w:rPr>
                <w:rFonts w:ascii="Calibri" w:hAnsi="Calibri" w:cs="Calibri"/>
                <w:color w:val="000000"/>
                <w:sz w:val="20"/>
                <w:szCs w:val="20"/>
              </w:rPr>
              <w:t>7,00</w:t>
            </w:r>
          </w:p>
        </w:tc>
      </w:tr>
      <w:tr w:rsidR="00DF56D8" w:rsidRPr="00DF56D8" w14:paraId="717556B5" w14:textId="77777777" w:rsidTr="00DF56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hideMark/>
          </w:tcPr>
          <w:p w14:paraId="77B42FB9" w14:textId="77777777" w:rsidR="00DF56D8" w:rsidRPr="00DF56D8" w:rsidRDefault="00DF56D8" w:rsidP="00DF5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56D8">
              <w:rPr>
                <w:rFonts w:ascii="Calibri" w:hAnsi="Calibri" w:cs="Calibri"/>
                <w:color w:val="000000"/>
                <w:sz w:val="20"/>
                <w:szCs w:val="20"/>
              </w:rPr>
              <w:t>TE23#72</w:t>
            </w:r>
          </w:p>
        </w:tc>
        <w:tc>
          <w:tcPr>
            <w:tcW w:w="1559" w:type="dxa"/>
            <w:noWrap/>
            <w:hideMark/>
          </w:tcPr>
          <w:p w14:paraId="5697C31E" w14:textId="77777777" w:rsidR="00DF56D8" w:rsidRPr="00DF56D8" w:rsidRDefault="00DF56D8" w:rsidP="00DF5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56D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noWrap/>
            <w:hideMark/>
          </w:tcPr>
          <w:p w14:paraId="172539EE" w14:textId="77777777" w:rsidR="00DF56D8" w:rsidRPr="00DF56D8" w:rsidRDefault="00DF56D8" w:rsidP="00DF5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5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0A2C25BF" w14:textId="77777777" w:rsidR="00DF56D8" w:rsidRPr="00DF56D8" w:rsidRDefault="00DF56D8" w:rsidP="00DF5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56D8"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noWrap/>
            <w:hideMark/>
          </w:tcPr>
          <w:p w14:paraId="5AB0D266" w14:textId="77777777" w:rsidR="00DF56D8" w:rsidRPr="00DF56D8" w:rsidRDefault="00DF56D8" w:rsidP="00DF5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56D8"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noWrap/>
            <w:hideMark/>
          </w:tcPr>
          <w:p w14:paraId="4C846DDE" w14:textId="77777777" w:rsidR="00DF56D8" w:rsidRPr="00DF56D8" w:rsidRDefault="00DF56D8" w:rsidP="00DF5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5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F77BD2F" w14:textId="77777777" w:rsidR="00DF56D8" w:rsidRPr="00DF56D8" w:rsidRDefault="00DF56D8" w:rsidP="00DF5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56D8">
              <w:rPr>
                <w:rFonts w:ascii="Calibri" w:hAnsi="Calibri" w:cs="Calibri"/>
                <w:color w:val="000000"/>
                <w:sz w:val="20"/>
                <w:szCs w:val="20"/>
              </w:rPr>
              <w:t>3,80</w:t>
            </w:r>
          </w:p>
        </w:tc>
        <w:tc>
          <w:tcPr>
            <w:tcW w:w="1417" w:type="dxa"/>
            <w:noWrap/>
            <w:hideMark/>
          </w:tcPr>
          <w:p w14:paraId="7FA17E40" w14:textId="77777777" w:rsidR="00DF56D8" w:rsidRPr="00DF56D8" w:rsidRDefault="00DF56D8" w:rsidP="00DF5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56D8">
              <w:rPr>
                <w:rFonts w:ascii="Calibri" w:hAnsi="Calibri" w:cs="Calibri"/>
                <w:color w:val="000000"/>
                <w:sz w:val="20"/>
                <w:szCs w:val="20"/>
              </w:rPr>
              <w:t>8,80</w:t>
            </w:r>
          </w:p>
        </w:tc>
      </w:tr>
      <w:tr w:rsidR="00DF56D8" w:rsidRPr="00DF56D8" w14:paraId="01AD5DA0" w14:textId="77777777" w:rsidTr="00DF56D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hideMark/>
          </w:tcPr>
          <w:p w14:paraId="3D8C4887" w14:textId="77777777" w:rsidR="00DF56D8" w:rsidRPr="00DF56D8" w:rsidRDefault="00DF56D8" w:rsidP="00DF5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56D8">
              <w:rPr>
                <w:rFonts w:ascii="Calibri" w:hAnsi="Calibri" w:cs="Calibri"/>
                <w:color w:val="000000"/>
                <w:sz w:val="20"/>
                <w:szCs w:val="20"/>
              </w:rPr>
              <w:t>TE23#74</w:t>
            </w:r>
          </w:p>
        </w:tc>
        <w:tc>
          <w:tcPr>
            <w:tcW w:w="1559" w:type="dxa"/>
            <w:noWrap/>
            <w:hideMark/>
          </w:tcPr>
          <w:p w14:paraId="49C736BD" w14:textId="77777777" w:rsidR="00DF56D8" w:rsidRPr="00DF56D8" w:rsidRDefault="00DF56D8" w:rsidP="00DF5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56D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noWrap/>
            <w:hideMark/>
          </w:tcPr>
          <w:p w14:paraId="7A8BC660" w14:textId="77777777" w:rsidR="00DF56D8" w:rsidRPr="00DF56D8" w:rsidRDefault="00DF56D8" w:rsidP="00DF5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5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5F464948" w14:textId="77777777" w:rsidR="00DF56D8" w:rsidRPr="00DF56D8" w:rsidRDefault="00DF56D8" w:rsidP="00DF5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56D8"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noWrap/>
            <w:hideMark/>
          </w:tcPr>
          <w:p w14:paraId="26764B77" w14:textId="77777777" w:rsidR="00DF56D8" w:rsidRPr="00DF56D8" w:rsidRDefault="00DF56D8" w:rsidP="00DF5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56D8"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noWrap/>
            <w:hideMark/>
          </w:tcPr>
          <w:p w14:paraId="2339D4D2" w14:textId="77777777" w:rsidR="00DF56D8" w:rsidRPr="00DF56D8" w:rsidRDefault="00DF56D8" w:rsidP="00DF5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5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CA645CA" w14:textId="77777777" w:rsidR="00DF56D8" w:rsidRPr="00DF56D8" w:rsidRDefault="00DF56D8" w:rsidP="00DF5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56D8">
              <w:rPr>
                <w:rFonts w:ascii="Calibri" w:hAnsi="Calibri" w:cs="Calibri"/>
                <w:color w:val="000000"/>
                <w:sz w:val="20"/>
                <w:szCs w:val="20"/>
              </w:rPr>
              <w:t>3,30</w:t>
            </w:r>
          </w:p>
        </w:tc>
        <w:tc>
          <w:tcPr>
            <w:tcW w:w="1417" w:type="dxa"/>
            <w:noWrap/>
            <w:hideMark/>
          </w:tcPr>
          <w:p w14:paraId="11D05DDB" w14:textId="77777777" w:rsidR="00DF56D8" w:rsidRPr="00DF56D8" w:rsidRDefault="00DF56D8" w:rsidP="00DF5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56D8">
              <w:rPr>
                <w:rFonts w:ascii="Calibri" w:hAnsi="Calibri" w:cs="Calibri"/>
                <w:color w:val="000000"/>
                <w:sz w:val="20"/>
                <w:szCs w:val="20"/>
              </w:rPr>
              <w:t>8,30</w:t>
            </w:r>
          </w:p>
        </w:tc>
      </w:tr>
      <w:tr w:rsidR="00DF56D8" w:rsidRPr="00DF56D8" w14:paraId="04AE5961" w14:textId="77777777" w:rsidTr="00DF56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hideMark/>
          </w:tcPr>
          <w:p w14:paraId="72ED660A" w14:textId="77777777" w:rsidR="00DF56D8" w:rsidRPr="00DF56D8" w:rsidRDefault="00DF56D8" w:rsidP="00DF5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56D8">
              <w:rPr>
                <w:rFonts w:ascii="Calibri" w:hAnsi="Calibri" w:cs="Calibri"/>
                <w:color w:val="000000"/>
                <w:sz w:val="20"/>
                <w:szCs w:val="20"/>
              </w:rPr>
              <w:t>TE23#77 y 78</w:t>
            </w:r>
          </w:p>
        </w:tc>
        <w:tc>
          <w:tcPr>
            <w:tcW w:w="1559" w:type="dxa"/>
            <w:noWrap/>
            <w:hideMark/>
          </w:tcPr>
          <w:p w14:paraId="18708034" w14:textId="77777777" w:rsidR="00DF56D8" w:rsidRPr="00DF56D8" w:rsidRDefault="00DF56D8" w:rsidP="00DF5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56D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noWrap/>
            <w:hideMark/>
          </w:tcPr>
          <w:p w14:paraId="2EF30AF5" w14:textId="77777777" w:rsidR="00DF56D8" w:rsidRPr="00DF56D8" w:rsidRDefault="00DF56D8" w:rsidP="00DF5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56D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3CF81818" w14:textId="77777777" w:rsidR="00DF56D8" w:rsidRPr="00DF56D8" w:rsidRDefault="00DF56D8" w:rsidP="00DF5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5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4C12850" w14:textId="77777777" w:rsidR="00DF56D8" w:rsidRPr="00DF56D8" w:rsidRDefault="00DF56D8" w:rsidP="00DF5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5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1344580" w14:textId="77777777" w:rsidR="00DF56D8" w:rsidRPr="00DF56D8" w:rsidRDefault="00DF56D8" w:rsidP="00DF5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5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D5B216E" w14:textId="77777777" w:rsidR="00DF56D8" w:rsidRPr="00DF56D8" w:rsidRDefault="00DF56D8" w:rsidP="00DF5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56D8">
              <w:rPr>
                <w:rFonts w:ascii="Calibri" w:hAnsi="Calibri" w:cs="Calibri"/>
                <w:color w:val="000000"/>
                <w:sz w:val="20"/>
                <w:szCs w:val="20"/>
              </w:rPr>
              <w:t>2,55</w:t>
            </w:r>
          </w:p>
        </w:tc>
        <w:tc>
          <w:tcPr>
            <w:tcW w:w="1417" w:type="dxa"/>
            <w:noWrap/>
            <w:hideMark/>
          </w:tcPr>
          <w:p w14:paraId="0C1E6250" w14:textId="77777777" w:rsidR="00DF56D8" w:rsidRPr="00DF56D8" w:rsidRDefault="00DF56D8" w:rsidP="00DF5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56D8">
              <w:rPr>
                <w:rFonts w:ascii="Calibri" w:hAnsi="Calibri" w:cs="Calibri"/>
                <w:color w:val="000000"/>
                <w:sz w:val="20"/>
                <w:szCs w:val="20"/>
              </w:rPr>
              <w:t>7,55</w:t>
            </w:r>
          </w:p>
        </w:tc>
      </w:tr>
      <w:tr w:rsidR="00DF56D8" w:rsidRPr="00DF56D8" w14:paraId="04E8D045" w14:textId="77777777" w:rsidTr="00DF56D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hideMark/>
          </w:tcPr>
          <w:p w14:paraId="2FA78833" w14:textId="77777777" w:rsidR="00DF56D8" w:rsidRPr="00DF56D8" w:rsidRDefault="00DF56D8" w:rsidP="00DF5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56D8">
              <w:rPr>
                <w:rFonts w:ascii="Calibri" w:hAnsi="Calibri" w:cs="Calibri"/>
                <w:color w:val="000000"/>
                <w:sz w:val="20"/>
                <w:szCs w:val="20"/>
              </w:rPr>
              <w:t>TE23#83</w:t>
            </w:r>
          </w:p>
        </w:tc>
        <w:tc>
          <w:tcPr>
            <w:tcW w:w="1559" w:type="dxa"/>
            <w:noWrap/>
            <w:hideMark/>
          </w:tcPr>
          <w:p w14:paraId="4920DB94" w14:textId="77777777" w:rsidR="00DF56D8" w:rsidRPr="00DF56D8" w:rsidRDefault="00DF56D8" w:rsidP="00DF5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56D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noWrap/>
            <w:hideMark/>
          </w:tcPr>
          <w:p w14:paraId="0C948872" w14:textId="77777777" w:rsidR="00DF56D8" w:rsidRPr="00DF56D8" w:rsidRDefault="00DF56D8" w:rsidP="00DF5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5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3943426C" w14:textId="77777777" w:rsidR="00DF56D8" w:rsidRPr="00DF56D8" w:rsidRDefault="00DF56D8" w:rsidP="00DF5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56D8"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noWrap/>
            <w:hideMark/>
          </w:tcPr>
          <w:p w14:paraId="64580E3C" w14:textId="77777777" w:rsidR="00DF56D8" w:rsidRPr="00DF56D8" w:rsidRDefault="00DF56D8" w:rsidP="00DF5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5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1270E4F" w14:textId="77777777" w:rsidR="00DF56D8" w:rsidRPr="00DF56D8" w:rsidRDefault="00DF56D8" w:rsidP="00DF5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5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25C9F7F" w14:textId="77777777" w:rsidR="00DF56D8" w:rsidRPr="00DF56D8" w:rsidRDefault="00DF56D8" w:rsidP="00DF5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56D8">
              <w:rPr>
                <w:rFonts w:ascii="Calibri" w:hAnsi="Calibri" w:cs="Calibri"/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417" w:type="dxa"/>
            <w:noWrap/>
            <w:hideMark/>
          </w:tcPr>
          <w:p w14:paraId="665FD12E" w14:textId="77777777" w:rsidR="00DF56D8" w:rsidRPr="00DF56D8" w:rsidRDefault="00DF56D8" w:rsidP="00DF5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56D8">
              <w:rPr>
                <w:rFonts w:ascii="Calibri" w:hAnsi="Calibri" w:cs="Calibri"/>
                <w:color w:val="000000"/>
                <w:sz w:val="20"/>
                <w:szCs w:val="20"/>
              </w:rPr>
              <w:t>7,60</w:t>
            </w:r>
          </w:p>
        </w:tc>
      </w:tr>
      <w:tr w:rsidR="00DF56D8" w:rsidRPr="00DF56D8" w14:paraId="452EF1A1" w14:textId="77777777" w:rsidTr="00DF56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hideMark/>
          </w:tcPr>
          <w:p w14:paraId="728A9286" w14:textId="77777777" w:rsidR="00DF56D8" w:rsidRPr="00DF56D8" w:rsidRDefault="00DF56D8" w:rsidP="00DF56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56D8">
              <w:rPr>
                <w:rFonts w:ascii="Calibri" w:hAnsi="Calibri" w:cs="Calibri"/>
                <w:color w:val="000000"/>
                <w:sz w:val="20"/>
                <w:szCs w:val="20"/>
              </w:rPr>
              <w:t>TE23#85</w:t>
            </w:r>
          </w:p>
        </w:tc>
        <w:tc>
          <w:tcPr>
            <w:tcW w:w="1559" w:type="dxa"/>
            <w:noWrap/>
            <w:hideMark/>
          </w:tcPr>
          <w:p w14:paraId="49240601" w14:textId="77777777" w:rsidR="00DF56D8" w:rsidRPr="00DF56D8" w:rsidRDefault="00DF56D8" w:rsidP="00DF5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56D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noWrap/>
            <w:hideMark/>
          </w:tcPr>
          <w:p w14:paraId="060740CA" w14:textId="77777777" w:rsidR="00DF56D8" w:rsidRPr="00DF56D8" w:rsidRDefault="00DF56D8" w:rsidP="00DF5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5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5F4D327D" w14:textId="77777777" w:rsidR="00DF56D8" w:rsidRPr="00DF56D8" w:rsidRDefault="00DF56D8" w:rsidP="00DF5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5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F96CC96" w14:textId="77777777" w:rsidR="00DF56D8" w:rsidRPr="00DF56D8" w:rsidRDefault="00DF56D8" w:rsidP="00DF5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56D8"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noWrap/>
            <w:hideMark/>
          </w:tcPr>
          <w:p w14:paraId="473374E7" w14:textId="77777777" w:rsidR="00DF56D8" w:rsidRPr="00DF56D8" w:rsidRDefault="00DF56D8" w:rsidP="00DF5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56D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C1896AA" w14:textId="77777777" w:rsidR="00DF56D8" w:rsidRPr="00DF56D8" w:rsidRDefault="00DF56D8" w:rsidP="00DF5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56D8">
              <w:rPr>
                <w:rFonts w:ascii="Calibri" w:hAnsi="Calibri" w:cs="Calibri"/>
                <w:color w:val="000000"/>
                <w:sz w:val="20"/>
                <w:szCs w:val="20"/>
              </w:rPr>
              <w:t>3,07</w:t>
            </w:r>
          </w:p>
        </w:tc>
        <w:tc>
          <w:tcPr>
            <w:tcW w:w="1417" w:type="dxa"/>
            <w:noWrap/>
            <w:hideMark/>
          </w:tcPr>
          <w:p w14:paraId="7658BBF1" w14:textId="77777777" w:rsidR="00DF56D8" w:rsidRPr="00DF56D8" w:rsidRDefault="00DF56D8" w:rsidP="00DF5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56D8">
              <w:rPr>
                <w:rFonts w:ascii="Calibri" w:hAnsi="Calibri" w:cs="Calibri"/>
                <w:color w:val="000000"/>
                <w:sz w:val="20"/>
                <w:szCs w:val="20"/>
              </w:rPr>
              <w:t>7,57</w:t>
            </w:r>
          </w:p>
        </w:tc>
      </w:tr>
    </w:tbl>
    <w:p w14:paraId="11099CB2" w14:textId="77777777" w:rsidR="00AF3A08" w:rsidRDefault="00AF3A08" w:rsidP="006B3B8F">
      <w:pPr>
        <w:ind w:left="-851" w:right="-994"/>
        <w:jc w:val="both"/>
        <w:rPr>
          <w:rFonts w:ascii="Arial" w:hAnsi="Arial" w:cs="Arial"/>
        </w:rPr>
      </w:pPr>
    </w:p>
    <w:p w14:paraId="443C807A" w14:textId="77777777" w:rsidR="00B10376" w:rsidRDefault="00B10376" w:rsidP="006B3B8F">
      <w:pPr>
        <w:ind w:left="-851" w:right="-994"/>
        <w:jc w:val="both"/>
        <w:rPr>
          <w:rFonts w:ascii="Arial" w:hAnsi="Arial" w:cs="Arial"/>
        </w:rPr>
      </w:pPr>
    </w:p>
    <w:p w14:paraId="032B4B95" w14:textId="50721F3C" w:rsidR="009D4C3B" w:rsidRDefault="009D4C3B" w:rsidP="00490B2D">
      <w:pPr>
        <w:spacing w:line="276" w:lineRule="auto"/>
        <w:ind w:left="-851" w:right="-11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personas candidatas tendrán dos días para realizar las alegaciones y reclamaciones oportunas, así como para subsanar cualquier error u omisión que se haya producido en esta acta en el correo </w:t>
      </w:r>
      <w:hyperlink r:id="rId7" w:history="1">
        <w:r w:rsidRPr="00C83C91">
          <w:rPr>
            <w:rStyle w:val="Hipervnculo"/>
            <w:rFonts w:ascii="Arial" w:hAnsi="Arial" w:cs="Arial"/>
          </w:rPr>
          <w:t>rrhh@icdcultural.org</w:t>
        </w:r>
      </w:hyperlink>
      <w:r>
        <w:rPr>
          <w:rFonts w:ascii="Arial" w:hAnsi="Arial" w:cs="Arial"/>
        </w:rPr>
        <w:t xml:space="preserve"> </w:t>
      </w:r>
    </w:p>
    <w:p w14:paraId="1352ADD4" w14:textId="77777777" w:rsidR="009D4C3B" w:rsidRDefault="009D4C3B" w:rsidP="00490B2D">
      <w:pPr>
        <w:spacing w:line="276" w:lineRule="auto"/>
        <w:ind w:left="-851" w:right="-1135"/>
        <w:jc w:val="both"/>
        <w:rPr>
          <w:rFonts w:ascii="Arial" w:hAnsi="Arial" w:cs="Arial"/>
        </w:rPr>
      </w:pPr>
    </w:p>
    <w:p w14:paraId="6E5EA846" w14:textId="73759D4E" w:rsidR="009D4C3B" w:rsidRDefault="00DB2A1C" w:rsidP="00490B2D">
      <w:pPr>
        <w:spacing w:line="276" w:lineRule="auto"/>
        <w:ind w:left="-851" w:right="-1135"/>
        <w:jc w:val="both"/>
        <w:rPr>
          <w:rFonts w:ascii="Arial" w:hAnsi="Arial" w:cs="Arial"/>
        </w:rPr>
      </w:pPr>
      <w:r>
        <w:rPr>
          <w:rFonts w:ascii="Arial" w:hAnsi="Arial" w:cs="Arial"/>
        </w:rPr>
        <w:t>Una vez finali</w:t>
      </w:r>
      <w:r w:rsidR="00490B2D">
        <w:rPr>
          <w:rFonts w:ascii="Arial" w:hAnsi="Arial" w:cs="Arial"/>
        </w:rPr>
        <w:t>zado</w:t>
      </w:r>
      <w:r>
        <w:rPr>
          <w:rFonts w:ascii="Arial" w:hAnsi="Arial" w:cs="Arial"/>
        </w:rPr>
        <w:t xml:space="preserve"> el plazo de alegaciones y reclamaciones establecido en el párrafo anterior, la empresa se pondrá en contacto con la</w:t>
      </w:r>
      <w:r w:rsidR="009D4C3B">
        <w:rPr>
          <w:rFonts w:ascii="Arial" w:hAnsi="Arial" w:cs="Arial"/>
        </w:rPr>
        <w:t xml:space="preserve"> persona que ha obtenido mayor puntuación</w:t>
      </w:r>
      <w:r w:rsidR="005F34A3">
        <w:rPr>
          <w:rFonts w:ascii="Arial" w:hAnsi="Arial" w:cs="Arial"/>
        </w:rPr>
        <w:t>. No se tendrán en cuenta para la lista de reserva aquellas personas candidatas que hayan obtenido una puntuación menor a 6,5 puntos.</w:t>
      </w:r>
    </w:p>
    <w:p w14:paraId="7BD250B5" w14:textId="77777777" w:rsidR="005F34A3" w:rsidRDefault="005F34A3" w:rsidP="00490B2D">
      <w:pPr>
        <w:spacing w:line="276" w:lineRule="auto"/>
        <w:ind w:left="-851" w:right="-1135"/>
        <w:jc w:val="both"/>
        <w:rPr>
          <w:rFonts w:ascii="Arial" w:hAnsi="Arial" w:cs="Arial"/>
        </w:rPr>
      </w:pPr>
    </w:p>
    <w:sectPr w:rsidR="005F34A3" w:rsidSect="0021346A">
      <w:headerReference w:type="default" r:id="rId8"/>
      <w:footerReference w:type="default" r:id="rId9"/>
      <w:pgSz w:w="11906" w:h="16838"/>
      <w:pgMar w:top="1417" w:right="170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59CFB" w14:textId="77777777" w:rsidR="00D939C6" w:rsidRDefault="00D939C6" w:rsidP="00C473D3">
      <w:r>
        <w:separator/>
      </w:r>
    </w:p>
  </w:endnote>
  <w:endnote w:type="continuationSeparator" w:id="0">
    <w:p w14:paraId="4177275A" w14:textId="77777777" w:rsidR="00D939C6" w:rsidRDefault="00D939C6" w:rsidP="00C4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0DCCD" w14:textId="77777777" w:rsidR="00F5332B" w:rsidRDefault="00C473D3" w:rsidP="00C473D3">
    <w:pPr>
      <w:rPr>
        <w:rFonts w:ascii="Univers" w:eastAsia="Times" w:hAnsi="Univers"/>
        <w:color w:val="999999"/>
        <w:sz w:val="14"/>
        <w:szCs w:val="20"/>
        <w:lang w:val="es-ES_tradnl"/>
      </w:rPr>
    </w:pP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br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>Calle León</w:t>
    </w:r>
    <w:r>
      <w:rPr>
        <w:rFonts w:ascii="Univers" w:eastAsia="Times" w:hAnsi="Univers"/>
        <w:color w:val="999999"/>
        <w:sz w:val="14"/>
        <w:szCs w:val="20"/>
        <w:lang w:val="es-ES_tradnl"/>
      </w:rPr>
      <w:t xml:space="preserve"> y Castillo, 57- 4ª planta</w:t>
    </w:r>
    <w:r w:rsidR="00F5332B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F5332B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F5332B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F5332B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F5332B">
      <w:rPr>
        <w:rFonts w:ascii="Univers" w:eastAsia="Times" w:hAnsi="Univers"/>
        <w:color w:val="999999"/>
        <w:sz w:val="14"/>
        <w:szCs w:val="20"/>
        <w:lang w:val="es-ES_tradnl"/>
      </w:rPr>
      <w:tab/>
      <w:t>Calle Puerta Canseco 49 – 2º planta</w:t>
    </w:r>
  </w:p>
  <w:p w14:paraId="5B336C67" w14:textId="77777777" w:rsidR="00C473D3" w:rsidRDefault="00F5332B" w:rsidP="00C473D3">
    <w:pPr>
      <w:rPr>
        <w:rFonts w:ascii="Univers" w:hAnsi="Univers"/>
        <w:b/>
        <w:bCs/>
        <w:color w:val="999999"/>
        <w:sz w:val="14"/>
      </w:rPr>
    </w:pPr>
    <w:r>
      <w:rPr>
        <w:rFonts w:ascii="Univers" w:eastAsia="Times" w:hAnsi="Univers"/>
        <w:color w:val="999999"/>
        <w:sz w:val="14"/>
        <w:szCs w:val="20"/>
        <w:lang w:val="es-ES_tradnl"/>
      </w:rPr>
      <w:t>3003</w:t>
    </w:r>
    <w:proofErr w:type="gramStart"/>
    <w:r>
      <w:rPr>
        <w:rFonts w:ascii="Univers" w:eastAsia="Times" w:hAnsi="Univers"/>
        <w:color w:val="999999"/>
        <w:sz w:val="14"/>
        <w:szCs w:val="20"/>
        <w:lang w:val="es-ES_tradnl"/>
      </w:rPr>
      <w:t>-  Las</w:t>
    </w:r>
    <w:proofErr w:type="gramEnd"/>
    <w:r>
      <w:rPr>
        <w:rFonts w:ascii="Univers" w:eastAsia="Times" w:hAnsi="Univers"/>
        <w:color w:val="999999"/>
        <w:sz w:val="14"/>
        <w:szCs w:val="20"/>
        <w:lang w:val="es-ES_tradnl"/>
      </w:rPr>
      <w:t xml:space="preserve"> Palmas de Gran Canaria </w:t>
    </w:r>
    <w:r w:rsidR="00C473D3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C473D3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C473D3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C473D3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C473D3"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t>38003- Santa Cruz de Tenerife</w:t>
    </w:r>
  </w:p>
  <w:p w14:paraId="5ED293A4" w14:textId="77777777" w:rsidR="00C473D3" w:rsidRDefault="00C473D3" w:rsidP="00C473D3">
    <w:pPr>
      <w:rPr>
        <w:rFonts w:ascii="Univers" w:eastAsia="Times" w:hAnsi="Univers"/>
        <w:color w:val="999999"/>
        <w:sz w:val="14"/>
        <w:szCs w:val="20"/>
      </w:rPr>
    </w:pPr>
    <w:r w:rsidRPr="00FA4A3E">
      <w:rPr>
        <w:rFonts w:ascii="Univers" w:eastAsia="Times" w:hAnsi="Univers"/>
        <w:color w:val="999999"/>
        <w:sz w:val="14"/>
        <w:szCs w:val="20"/>
        <w:lang w:val="es-ES_tradnl"/>
      </w:rPr>
      <w:t>TELÉFONO: 928 277530</w:t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hAnsi="Univers"/>
        <w:b/>
        <w:bCs/>
        <w:color w:val="999999"/>
        <w:sz w:val="14"/>
      </w:rPr>
      <w:t>TELÉFONO: 922 531101</w:t>
    </w:r>
    <w:r w:rsidRPr="00FA4A3E">
      <w:rPr>
        <w:rFonts w:ascii="Univers" w:hAnsi="Univers"/>
        <w:color w:val="999999"/>
        <w:sz w:val="14"/>
      </w:rPr>
      <w:tab/>
    </w:r>
  </w:p>
  <w:p w14:paraId="4F76EDD1" w14:textId="77777777" w:rsidR="00C473D3" w:rsidRPr="00FA4A3E" w:rsidRDefault="00C473D3" w:rsidP="00C473D3">
    <w:pPr>
      <w:rPr>
        <w:rFonts w:ascii="Univers" w:hAnsi="Univers"/>
        <w:b/>
        <w:bCs/>
        <w:color w:val="999999"/>
        <w:sz w:val="14"/>
      </w:rPr>
    </w:pPr>
    <w:r>
      <w:rPr>
        <w:rFonts w:ascii="Univers" w:hAnsi="Univers"/>
        <w:color w:val="999999"/>
        <w:sz w:val="14"/>
      </w:rPr>
      <w:t>FAX: 928 277690</w:t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 w:rsidRPr="00FA4A3E">
      <w:rPr>
        <w:rFonts w:ascii="Univers" w:eastAsia="Times" w:hAnsi="Univers"/>
        <w:bCs/>
        <w:color w:val="999999"/>
        <w:sz w:val="14"/>
        <w:lang w:val="es-ES_tradnl"/>
      </w:rPr>
      <w:t>FAX: 922 242419</w:t>
    </w:r>
  </w:p>
  <w:p w14:paraId="208E52B4" w14:textId="77777777" w:rsidR="00C473D3" w:rsidRPr="00C473D3" w:rsidRDefault="00C473D3" w:rsidP="00C473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7D6D1" w14:textId="77777777" w:rsidR="00D939C6" w:rsidRDefault="00D939C6" w:rsidP="00C473D3">
      <w:r>
        <w:separator/>
      </w:r>
    </w:p>
  </w:footnote>
  <w:footnote w:type="continuationSeparator" w:id="0">
    <w:p w14:paraId="69CC3423" w14:textId="77777777" w:rsidR="00D939C6" w:rsidRDefault="00D939C6" w:rsidP="00C47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0136A" w14:textId="02C9759F" w:rsidR="00C473D3" w:rsidRDefault="005435A0">
    <w:pPr>
      <w:pStyle w:val="Encabezado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5B21414" wp14:editId="13213FD4">
          <wp:simplePos x="0" y="0"/>
          <wp:positionH relativeFrom="column">
            <wp:posOffset>4998720</wp:posOffset>
          </wp:positionH>
          <wp:positionV relativeFrom="paragraph">
            <wp:posOffset>-145415</wp:posOffset>
          </wp:positionV>
          <wp:extent cx="958850" cy="447040"/>
          <wp:effectExtent l="0" t="0" r="0" b="0"/>
          <wp:wrapNone/>
          <wp:docPr id="1091545318" name="Imagen 10915453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13FD">
      <w:rPr>
        <w:noProof/>
      </w:rPr>
      <w:drawing>
        <wp:anchor distT="0" distB="0" distL="114300" distR="114300" simplePos="0" relativeHeight="251657728" behindDoc="1" locked="0" layoutInCell="1" allowOverlap="1" wp14:anchorId="3C53E574" wp14:editId="38030DCF">
          <wp:simplePos x="0" y="0"/>
          <wp:positionH relativeFrom="column">
            <wp:posOffset>-594360</wp:posOffset>
          </wp:positionH>
          <wp:positionV relativeFrom="paragraph">
            <wp:posOffset>-267335</wp:posOffset>
          </wp:positionV>
          <wp:extent cx="1562100" cy="495935"/>
          <wp:effectExtent l="0" t="0" r="0" b="0"/>
          <wp:wrapNone/>
          <wp:docPr id="1722291520" name="Imagen 17222915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1B45"/>
    <w:multiLevelType w:val="hybridMultilevel"/>
    <w:tmpl w:val="A266B4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D0F4B"/>
    <w:multiLevelType w:val="hybridMultilevel"/>
    <w:tmpl w:val="C42076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26572"/>
    <w:multiLevelType w:val="hybridMultilevel"/>
    <w:tmpl w:val="35CC5F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13317"/>
    <w:multiLevelType w:val="hybridMultilevel"/>
    <w:tmpl w:val="8CB231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83447"/>
    <w:multiLevelType w:val="hybridMultilevel"/>
    <w:tmpl w:val="948C35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462C9"/>
    <w:multiLevelType w:val="hybridMultilevel"/>
    <w:tmpl w:val="DBDC3C62"/>
    <w:lvl w:ilvl="0" w:tplc="FDE038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D7F88"/>
    <w:multiLevelType w:val="hybridMultilevel"/>
    <w:tmpl w:val="A48893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376123">
    <w:abstractNumId w:val="0"/>
  </w:num>
  <w:num w:numId="2" w16cid:durableId="864832111">
    <w:abstractNumId w:val="6"/>
  </w:num>
  <w:num w:numId="3" w16cid:durableId="580216584">
    <w:abstractNumId w:val="1"/>
  </w:num>
  <w:num w:numId="4" w16cid:durableId="1441604190">
    <w:abstractNumId w:val="3"/>
  </w:num>
  <w:num w:numId="5" w16cid:durableId="731929481">
    <w:abstractNumId w:val="2"/>
  </w:num>
  <w:num w:numId="6" w16cid:durableId="18223107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9720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628"/>
    <w:rsid w:val="000018EE"/>
    <w:rsid w:val="00005DE4"/>
    <w:rsid w:val="00044DCF"/>
    <w:rsid w:val="00050ADB"/>
    <w:rsid w:val="000630D7"/>
    <w:rsid w:val="0007231A"/>
    <w:rsid w:val="000B1582"/>
    <w:rsid w:val="000B5C75"/>
    <w:rsid w:val="000B772F"/>
    <w:rsid w:val="000D0430"/>
    <w:rsid w:val="000D6757"/>
    <w:rsid w:val="000E1C72"/>
    <w:rsid w:val="000F13F4"/>
    <w:rsid w:val="000F2AF5"/>
    <w:rsid w:val="001030AE"/>
    <w:rsid w:val="00106003"/>
    <w:rsid w:val="00112F36"/>
    <w:rsid w:val="00122CA7"/>
    <w:rsid w:val="00125B4B"/>
    <w:rsid w:val="0013093C"/>
    <w:rsid w:val="0014190F"/>
    <w:rsid w:val="0016322F"/>
    <w:rsid w:val="001922EA"/>
    <w:rsid w:val="0019594D"/>
    <w:rsid w:val="001B3332"/>
    <w:rsid w:val="001D5405"/>
    <w:rsid w:val="001E002F"/>
    <w:rsid w:val="001E5E04"/>
    <w:rsid w:val="001E76F6"/>
    <w:rsid w:val="001E7C33"/>
    <w:rsid w:val="001F6363"/>
    <w:rsid w:val="001F6424"/>
    <w:rsid w:val="001F66D8"/>
    <w:rsid w:val="002012A9"/>
    <w:rsid w:val="0020686A"/>
    <w:rsid w:val="0021346A"/>
    <w:rsid w:val="00213628"/>
    <w:rsid w:val="00217609"/>
    <w:rsid w:val="00222387"/>
    <w:rsid w:val="00231B13"/>
    <w:rsid w:val="00236B9D"/>
    <w:rsid w:val="002378AB"/>
    <w:rsid w:val="0026623E"/>
    <w:rsid w:val="00266CE0"/>
    <w:rsid w:val="00267AD5"/>
    <w:rsid w:val="00270588"/>
    <w:rsid w:val="0027175D"/>
    <w:rsid w:val="002A5DBC"/>
    <w:rsid w:val="002C2EFF"/>
    <w:rsid w:val="002E011D"/>
    <w:rsid w:val="00303DDB"/>
    <w:rsid w:val="003053BA"/>
    <w:rsid w:val="003200A6"/>
    <w:rsid w:val="00323A73"/>
    <w:rsid w:val="0033439B"/>
    <w:rsid w:val="00343D1E"/>
    <w:rsid w:val="003514F5"/>
    <w:rsid w:val="00360266"/>
    <w:rsid w:val="00365821"/>
    <w:rsid w:val="0037068D"/>
    <w:rsid w:val="00372CB4"/>
    <w:rsid w:val="0037342E"/>
    <w:rsid w:val="00374305"/>
    <w:rsid w:val="00376458"/>
    <w:rsid w:val="00376E56"/>
    <w:rsid w:val="00382096"/>
    <w:rsid w:val="003824FC"/>
    <w:rsid w:val="00383213"/>
    <w:rsid w:val="00387745"/>
    <w:rsid w:val="00393804"/>
    <w:rsid w:val="00396729"/>
    <w:rsid w:val="003C0212"/>
    <w:rsid w:val="003D471B"/>
    <w:rsid w:val="003E1C06"/>
    <w:rsid w:val="003E3FF6"/>
    <w:rsid w:val="00420CC3"/>
    <w:rsid w:val="004259EA"/>
    <w:rsid w:val="00427B7D"/>
    <w:rsid w:val="0043005F"/>
    <w:rsid w:val="00435A88"/>
    <w:rsid w:val="00437317"/>
    <w:rsid w:val="00444C74"/>
    <w:rsid w:val="00445929"/>
    <w:rsid w:val="00447A98"/>
    <w:rsid w:val="00451AB5"/>
    <w:rsid w:val="004572E6"/>
    <w:rsid w:val="004603A1"/>
    <w:rsid w:val="0046100C"/>
    <w:rsid w:val="00462F37"/>
    <w:rsid w:val="00463FCD"/>
    <w:rsid w:val="00465687"/>
    <w:rsid w:val="00476544"/>
    <w:rsid w:val="0048453E"/>
    <w:rsid w:val="00490B2D"/>
    <w:rsid w:val="004948B7"/>
    <w:rsid w:val="004A5A5F"/>
    <w:rsid w:val="004B7A83"/>
    <w:rsid w:val="004C709C"/>
    <w:rsid w:val="004D084F"/>
    <w:rsid w:val="004E10F9"/>
    <w:rsid w:val="004E35C3"/>
    <w:rsid w:val="0050700A"/>
    <w:rsid w:val="00515BFD"/>
    <w:rsid w:val="0052190B"/>
    <w:rsid w:val="005308C9"/>
    <w:rsid w:val="00532667"/>
    <w:rsid w:val="0053461B"/>
    <w:rsid w:val="005360EB"/>
    <w:rsid w:val="00536E83"/>
    <w:rsid w:val="005379E2"/>
    <w:rsid w:val="005435A0"/>
    <w:rsid w:val="005569B0"/>
    <w:rsid w:val="0056383D"/>
    <w:rsid w:val="00563AD0"/>
    <w:rsid w:val="00565F05"/>
    <w:rsid w:val="00582167"/>
    <w:rsid w:val="00584F0E"/>
    <w:rsid w:val="00585EE9"/>
    <w:rsid w:val="005A2ED9"/>
    <w:rsid w:val="005A6BB8"/>
    <w:rsid w:val="005A7152"/>
    <w:rsid w:val="005A7711"/>
    <w:rsid w:val="005B043A"/>
    <w:rsid w:val="005B0B5F"/>
    <w:rsid w:val="005F34A3"/>
    <w:rsid w:val="00601423"/>
    <w:rsid w:val="00613923"/>
    <w:rsid w:val="00617111"/>
    <w:rsid w:val="006178A1"/>
    <w:rsid w:val="00621BA0"/>
    <w:rsid w:val="00627E40"/>
    <w:rsid w:val="00633C02"/>
    <w:rsid w:val="00636095"/>
    <w:rsid w:val="00640024"/>
    <w:rsid w:val="0065113B"/>
    <w:rsid w:val="006642C3"/>
    <w:rsid w:val="00671048"/>
    <w:rsid w:val="006803C5"/>
    <w:rsid w:val="00684477"/>
    <w:rsid w:val="00692D80"/>
    <w:rsid w:val="00693937"/>
    <w:rsid w:val="006962F4"/>
    <w:rsid w:val="006B2D52"/>
    <w:rsid w:val="006B3B8F"/>
    <w:rsid w:val="006B44C5"/>
    <w:rsid w:val="006B7F92"/>
    <w:rsid w:val="006D1F5D"/>
    <w:rsid w:val="006D446A"/>
    <w:rsid w:val="006E147B"/>
    <w:rsid w:val="006E2ECB"/>
    <w:rsid w:val="006F3535"/>
    <w:rsid w:val="006F46B2"/>
    <w:rsid w:val="00706A91"/>
    <w:rsid w:val="007372D5"/>
    <w:rsid w:val="00751069"/>
    <w:rsid w:val="00751B48"/>
    <w:rsid w:val="00765241"/>
    <w:rsid w:val="0077287C"/>
    <w:rsid w:val="00773835"/>
    <w:rsid w:val="00786F75"/>
    <w:rsid w:val="00795741"/>
    <w:rsid w:val="00795E1D"/>
    <w:rsid w:val="007A4A77"/>
    <w:rsid w:val="007B2138"/>
    <w:rsid w:val="007C1BB9"/>
    <w:rsid w:val="007D3171"/>
    <w:rsid w:val="007E1672"/>
    <w:rsid w:val="007E3BC4"/>
    <w:rsid w:val="007E7784"/>
    <w:rsid w:val="008106D9"/>
    <w:rsid w:val="00823418"/>
    <w:rsid w:val="00824319"/>
    <w:rsid w:val="00832D04"/>
    <w:rsid w:val="0083483C"/>
    <w:rsid w:val="00843FCA"/>
    <w:rsid w:val="0085314A"/>
    <w:rsid w:val="008612CC"/>
    <w:rsid w:val="00861A84"/>
    <w:rsid w:val="008654E9"/>
    <w:rsid w:val="008732F2"/>
    <w:rsid w:val="008860A6"/>
    <w:rsid w:val="008863EB"/>
    <w:rsid w:val="00890C7E"/>
    <w:rsid w:val="008A5FC1"/>
    <w:rsid w:val="008C1883"/>
    <w:rsid w:val="008D0F34"/>
    <w:rsid w:val="008F7FE7"/>
    <w:rsid w:val="00915401"/>
    <w:rsid w:val="0092176A"/>
    <w:rsid w:val="0093371E"/>
    <w:rsid w:val="00935CC9"/>
    <w:rsid w:val="00943A4E"/>
    <w:rsid w:val="00954444"/>
    <w:rsid w:val="00973AA1"/>
    <w:rsid w:val="009A0B89"/>
    <w:rsid w:val="009A2BC6"/>
    <w:rsid w:val="009A2DB3"/>
    <w:rsid w:val="009A70F0"/>
    <w:rsid w:val="009B4F51"/>
    <w:rsid w:val="009B5586"/>
    <w:rsid w:val="009D4C3B"/>
    <w:rsid w:val="009D684B"/>
    <w:rsid w:val="009D6D89"/>
    <w:rsid w:val="009E03B3"/>
    <w:rsid w:val="009E46F4"/>
    <w:rsid w:val="00A05EB6"/>
    <w:rsid w:val="00A226FA"/>
    <w:rsid w:val="00A22B4E"/>
    <w:rsid w:val="00A34EA4"/>
    <w:rsid w:val="00A61A62"/>
    <w:rsid w:val="00A6562D"/>
    <w:rsid w:val="00A76966"/>
    <w:rsid w:val="00A8622C"/>
    <w:rsid w:val="00A934EF"/>
    <w:rsid w:val="00AA5E8D"/>
    <w:rsid w:val="00AB29CF"/>
    <w:rsid w:val="00AD5E09"/>
    <w:rsid w:val="00AD640E"/>
    <w:rsid w:val="00AF3800"/>
    <w:rsid w:val="00AF3A08"/>
    <w:rsid w:val="00AF75EF"/>
    <w:rsid w:val="00B10376"/>
    <w:rsid w:val="00B21A12"/>
    <w:rsid w:val="00B30693"/>
    <w:rsid w:val="00B340D3"/>
    <w:rsid w:val="00B341F3"/>
    <w:rsid w:val="00B47382"/>
    <w:rsid w:val="00B721F6"/>
    <w:rsid w:val="00B73692"/>
    <w:rsid w:val="00B7766B"/>
    <w:rsid w:val="00B922D5"/>
    <w:rsid w:val="00B9286A"/>
    <w:rsid w:val="00BA42E6"/>
    <w:rsid w:val="00BB04A8"/>
    <w:rsid w:val="00BB3D13"/>
    <w:rsid w:val="00BB7224"/>
    <w:rsid w:val="00BD2553"/>
    <w:rsid w:val="00BD37ED"/>
    <w:rsid w:val="00BD4783"/>
    <w:rsid w:val="00BD73B7"/>
    <w:rsid w:val="00BD76F4"/>
    <w:rsid w:val="00BE1817"/>
    <w:rsid w:val="00BE2C19"/>
    <w:rsid w:val="00BF28F7"/>
    <w:rsid w:val="00BF4C27"/>
    <w:rsid w:val="00C0012A"/>
    <w:rsid w:val="00C2127E"/>
    <w:rsid w:val="00C24A85"/>
    <w:rsid w:val="00C4566F"/>
    <w:rsid w:val="00C473D3"/>
    <w:rsid w:val="00C74464"/>
    <w:rsid w:val="00C8297F"/>
    <w:rsid w:val="00CB0104"/>
    <w:rsid w:val="00CB1417"/>
    <w:rsid w:val="00CB19C8"/>
    <w:rsid w:val="00CB706A"/>
    <w:rsid w:val="00CC183F"/>
    <w:rsid w:val="00CC5363"/>
    <w:rsid w:val="00CC5D2B"/>
    <w:rsid w:val="00CD1C95"/>
    <w:rsid w:val="00CE3C7E"/>
    <w:rsid w:val="00D00FF6"/>
    <w:rsid w:val="00D04955"/>
    <w:rsid w:val="00D07B64"/>
    <w:rsid w:val="00D07B82"/>
    <w:rsid w:val="00D11ACC"/>
    <w:rsid w:val="00D16688"/>
    <w:rsid w:val="00D21003"/>
    <w:rsid w:val="00D27228"/>
    <w:rsid w:val="00D35289"/>
    <w:rsid w:val="00D53BF8"/>
    <w:rsid w:val="00D53D4D"/>
    <w:rsid w:val="00D54F4B"/>
    <w:rsid w:val="00D55F28"/>
    <w:rsid w:val="00D6039E"/>
    <w:rsid w:val="00D750B1"/>
    <w:rsid w:val="00D75D23"/>
    <w:rsid w:val="00D804C1"/>
    <w:rsid w:val="00D939C6"/>
    <w:rsid w:val="00DB13FD"/>
    <w:rsid w:val="00DB2A1C"/>
    <w:rsid w:val="00DB2FBE"/>
    <w:rsid w:val="00DB3E8B"/>
    <w:rsid w:val="00DC5EB9"/>
    <w:rsid w:val="00DC6261"/>
    <w:rsid w:val="00DD28E9"/>
    <w:rsid w:val="00DE1272"/>
    <w:rsid w:val="00DF56D8"/>
    <w:rsid w:val="00DF651A"/>
    <w:rsid w:val="00E02D03"/>
    <w:rsid w:val="00E2238B"/>
    <w:rsid w:val="00E23F55"/>
    <w:rsid w:val="00E41CBC"/>
    <w:rsid w:val="00E544A1"/>
    <w:rsid w:val="00E61BAE"/>
    <w:rsid w:val="00E746AD"/>
    <w:rsid w:val="00E81DBF"/>
    <w:rsid w:val="00E8214F"/>
    <w:rsid w:val="00E938D4"/>
    <w:rsid w:val="00EA0228"/>
    <w:rsid w:val="00EB3295"/>
    <w:rsid w:val="00EC396E"/>
    <w:rsid w:val="00EC7540"/>
    <w:rsid w:val="00EE0C8F"/>
    <w:rsid w:val="00F1039E"/>
    <w:rsid w:val="00F45E75"/>
    <w:rsid w:val="00F5332B"/>
    <w:rsid w:val="00F53C78"/>
    <w:rsid w:val="00F646DB"/>
    <w:rsid w:val="00F70B7C"/>
    <w:rsid w:val="00F72294"/>
    <w:rsid w:val="00F72682"/>
    <w:rsid w:val="00F76811"/>
    <w:rsid w:val="00F87CD8"/>
    <w:rsid w:val="00F920F3"/>
    <w:rsid w:val="00FA13FD"/>
    <w:rsid w:val="00FA34E7"/>
    <w:rsid w:val="00FA3C40"/>
    <w:rsid w:val="00FB13FE"/>
    <w:rsid w:val="00FB2990"/>
    <w:rsid w:val="00FD1DE9"/>
    <w:rsid w:val="00FD4F17"/>
    <w:rsid w:val="00FE5AD3"/>
    <w:rsid w:val="00FE6BC9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2DF2365F"/>
  <w15:docId w15:val="{95D12715-313A-476C-A881-D7608A98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937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693937"/>
    <w:pPr>
      <w:jc w:val="center"/>
    </w:pPr>
    <w:rPr>
      <w:rFonts w:ascii="Arial" w:hAnsi="Arial"/>
      <w:b/>
      <w:sz w:val="28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93937"/>
    <w:rPr>
      <w:rFonts w:ascii="Arial" w:eastAsia="Times New Roman" w:hAnsi="Arial" w:cs="Times New Roman"/>
      <w:b/>
      <w:sz w:val="28"/>
      <w:szCs w:val="20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693937"/>
    <w:pPr>
      <w:jc w:val="both"/>
    </w:pPr>
    <w:rPr>
      <w:rFonts w:ascii="Arial" w:hAnsi="Arial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693937"/>
    <w:rPr>
      <w:rFonts w:ascii="Arial" w:eastAsia="Times New Roman" w:hAnsi="Arial" w:cs="Times New Roman"/>
      <w:sz w:val="28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CC5D2B"/>
    <w:pPr>
      <w:ind w:left="720"/>
      <w:contextualSpacing/>
    </w:pPr>
  </w:style>
  <w:style w:type="table" w:styleId="Sombreadoclaro">
    <w:name w:val="Light Shading"/>
    <w:basedOn w:val="Tablanormal"/>
    <w:uiPriority w:val="60"/>
    <w:rsid w:val="002E011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D55F28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5F28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BD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473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73D3"/>
    <w:rPr>
      <w:rFonts w:ascii="Tahoma" w:eastAsia="Times New Roman" w:hAnsi="Tahom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473D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3D3"/>
    <w:rPr>
      <w:rFonts w:ascii="Tahoma" w:eastAsia="Times New Roman" w:hAnsi="Tahoma" w:cs="Times New Roman"/>
      <w:sz w:val="24"/>
      <w:szCs w:val="24"/>
      <w:lang w:eastAsia="es-ES"/>
    </w:rPr>
  </w:style>
  <w:style w:type="table" w:styleId="Tablanormal1">
    <w:name w:val="Plain Table 1"/>
    <w:basedOn w:val="Tablanormal"/>
    <w:uiPriority w:val="41"/>
    <w:rsid w:val="00FA3C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decuadrcula2">
    <w:name w:val="Grid Table 2"/>
    <w:basedOn w:val="Tablanormal"/>
    <w:uiPriority w:val="47"/>
    <w:rsid w:val="00BB04A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6B2D52"/>
    <w:pPr>
      <w:spacing w:after="0" w:line="240" w:lineRule="auto"/>
    </w:pPr>
    <w:tblPr>
      <w:tblStyleRowBandSize w:val="1"/>
      <w:tblStyleColBandSize w:val="1"/>
      <w:tblBorders>
        <w:top w:val="single" w:sz="2" w:space="0" w:color="76CDEE" w:themeColor="accent1" w:themeTint="99"/>
        <w:bottom w:val="single" w:sz="2" w:space="0" w:color="76CDEE" w:themeColor="accent1" w:themeTint="99"/>
        <w:insideH w:val="single" w:sz="2" w:space="0" w:color="76CDEE" w:themeColor="accent1" w:themeTint="99"/>
        <w:insideV w:val="single" w:sz="2" w:space="0" w:color="76CDE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6CDE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Tablaconcuadrculaclara">
    <w:name w:val="Grid Table Light"/>
    <w:basedOn w:val="Tablanormal"/>
    <w:uiPriority w:val="40"/>
    <w:rsid w:val="001959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42"/>
    <w:rsid w:val="00A8622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6B3B8F"/>
    <w:rPr>
      <w:color w:val="F49100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B3B8F"/>
    <w:rPr>
      <w:color w:val="605E5C"/>
      <w:shd w:val="clear" w:color="auto" w:fill="E1DFDD"/>
    </w:rPr>
  </w:style>
  <w:style w:type="table" w:styleId="Tablanormal3">
    <w:name w:val="Plain Table 3"/>
    <w:basedOn w:val="Tablanormal"/>
    <w:uiPriority w:val="43"/>
    <w:rsid w:val="00D603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rhh@icdcultura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puesto01</dc:creator>
  <cp:lastModifiedBy>Montse</cp:lastModifiedBy>
  <cp:revision>55</cp:revision>
  <cp:lastPrinted>2026-01-19T08:16:00Z</cp:lastPrinted>
  <dcterms:created xsi:type="dcterms:W3CDTF">2025-01-16T11:09:00Z</dcterms:created>
  <dcterms:modified xsi:type="dcterms:W3CDTF">2026-01-19T08:16:00Z</dcterms:modified>
</cp:coreProperties>
</file>