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188" w:after="0"/>
        <w:rPr/>
      </w:pPr>
      <w:r>
        <w:rPr/>
      </w:r>
    </w:p>
    <w:p>
      <w:pPr>
        <w:pStyle w:val="BodyText"/>
        <w:ind w:left="0" w:right="1243"/>
        <w:jc w:val="right"/>
        <w:rPr>
          <w:color w:val="111113"/>
          <w:spacing w:val="-4"/>
          <w:w w:val="105"/>
        </w:rPr>
      </w:pPr>
      <w:r>
        <w:rPr>
          <w:color w:val="111113"/>
          <w:spacing w:val="-4"/>
          <w:w w:val="105"/>
        </w:rPr>
      </w:r>
    </w:p>
    <w:p>
      <w:pPr>
        <w:pStyle w:val="BodyText"/>
        <w:rPr>
          <w:sz w:val="20"/>
        </w:rPr>
      </w:pPr>
      <w:r>
        <w:rPr>
          <w:sz w:val="20"/>
        </w:rPr>
        <w:drawing>
          <wp:anchor distT="0" distB="0" distL="0" distR="0" simplePos="0" relativeHeight="3" behindDoc="0" locked="0" layoutInCell="0" allowOverlap="1">
            <wp:simplePos x="0" y="0"/>
            <wp:positionH relativeFrom="page">
              <wp:posOffset>1007110</wp:posOffset>
            </wp:positionH>
            <wp:positionV relativeFrom="paragraph">
              <wp:posOffset>-260350</wp:posOffset>
            </wp:positionV>
            <wp:extent cx="3386455" cy="62801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645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84" w:after="0"/>
        <w:rPr>
          <w:sz w:val="20"/>
        </w:rPr>
      </w:pPr>
      <w:r>
        <w:rPr>
          <w:sz w:val="20"/>
        </w:rPr>
      </w:r>
    </w:p>
    <w:p>
      <w:pPr>
        <w:pStyle w:val="Normal"/>
        <w:spacing w:before="0" w:after="0"/>
        <w:ind w:hanging="0" w:left="881" w:right="0"/>
        <w:jc w:val="left"/>
        <w:rPr>
          <w:b/>
          <w:sz w:val="20"/>
        </w:rPr>
      </w:pPr>
      <w:r>
        <w:rPr>
          <w:b/>
          <w:color w:val="111113"/>
          <w:sz w:val="20"/>
        </w:rPr>
        <w:t>ANEXO</w:t>
      </w:r>
      <w:r>
        <w:rPr>
          <w:b/>
          <w:color w:val="111113"/>
          <w:spacing w:val="-13"/>
          <w:sz w:val="20"/>
        </w:rPr>
        <w:t xml:space="preserve"> </w:t>
      </w:r>
      <w:r>
        <w:rPr>
          <w:b/>
          <w:color w:val="111113"/>
          <w:sz w:val="20"/>
        </w:rPr>
        <w:t>III</w:t>
      </w:r>
      <w:r>
        <w:rPr>
          <w:b/>
          <w:color w:val="111113"/>
          <w:spacing w:val="-12"/>
          <w:sz w:val="20"/>
        </w:rPr>
        <w:t xml:space="preserve"> </w:t>
      </w:r>
      <w:r>
        <w:rPr>
          <w:b/>
          <w:color w:val="111113"/>
          <w:sz w:val="20"/>
        </w:rPr>
        <w:t>-</w:t>
      </w:r>
      <w:r>
        <w:rPr>
          <w:b/>
          <w:color w:val="111113"/>
          <w:spacing w:val="51"/>
          <w:sz w:val="20"/>
        </w:rPr>
        <w:t xml:space="preserve"> </w:t>
      </w:r>
      <w:r>
        <w:rPr>
          <w:b/>
          <w:color w:val="111113"/>
          <w:sz w:val="20"/>
        </w:rPr>
        <w:t>DECLARACIÓN</w:t>
      </w:r>
      <w:r>
        <w:rPr>
          <w:b/>
          <w:color w:val="111113"/>
          <w:spacing w:val="8"/>
          <w:sz w:val="20"/>
        </w:rPr>
        <w:t xml:space="preserve"> </w:t>
      </w:r>
      <w:r>
        <w:rPr>
          <w:b/>
          <w:color w:val="111113"/>
          <w:sz w:val="20"/>
        </w:rPr>
        <w:t>RESPONSABLE</w:t>
      </w:r>
      <w:r>
        <w:rPr>
          <w:b/>
          <w:color w:val="111113"/>
          <w:spacing w:val="11"/>
          <w:sz w:val="20"/>
        </w:rPr>
        <w:t xml:space="preserve"> </w:t>
      </w:r>
      <w:r>
        <w:rPr>
          <w:b/>
          <w:color w:val="111113"/>
          <w:sz w:val="20"/>
        </w:rPr>
        <w:t>DE</w:t>
      </w:r>
      <w:r>
        <w:rPr>
          <w:b/>
          <w:color w:val="111113"/>
          <w:spacing w:val="-13"/>
          <w:sz w:val="20"/>
        </w:rPr>
        <w:t xml:space="preserve"> </w:t>
      </w:r>
      <w:r>
        <w:rPr>
          <w:b/>
          <w:color w:val="111113"/>
          <w:sz w:val="20"/>
        </w:rPr>
        <w:t>SUBVENCIONES</w:t>
      </w:r>
      <w:r>
        <w:rPr>
          <w:b/>
          <w:color w:val="111113"/>
          <w:spacing w:val="20"/>
          <w:sz w:val="20"/>
        </w:rPr>
        <w:t xml:space="preserve"> </w:t>
      </w:r>
      <w:r>
        <w:rPr>
          <w:b/>
          <w:color w:val="111113"/>
          <w:sz w:val="20"/>
        </w:rPr>
        <w:t>Y/O AYUDAS</w:t>
      </w:r>
      <w:r>
        <w:rPr>
          <w:b/>
          <w:color w:val="111113"/>
          <w:spacing w:val="-7"/>
          <w:sz w:val="20"/>
        </w:rPr>
        <w:t xml:space="preserve"> </w:t>
      </w:r>
      <w:r>
        <w:rPr>
          <w:b/>
          <w:color w:val="111113"/>
          <w:spacing w:val="-2"/>
          <w:sz w:val="20"/>
        </w:rPr>
        <w:t>MINIMIS</w:t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spacing w:before="74" w:after="0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spacing w:lineRule="auto" w:line="530"/>
        <w:ind w:left="292" w:right="0"/>
        <w:rPr/>
      </w:pPr>
      <w:r>
        <w:rPr>
          <w:color w:val="111113"/>
          <w:w w:val="115"/>
        </w:rPr>
        <w:t>D</w:t>
      </w:r>
      <w:r>
        <w:rPr>
          <w:color w:val="444446"/>
          <w:w w:val="115"/>
        </w:rPr>
        <w:t>/</w:t>
      </w:r>
      <w:r>
        <w:rPr>
          <w:color w:val="111113"/>
          <w:w w:val="115"/>
        </w:rPr>
        <w:t>Dad...</w:t>
      </w:r>
      <w:r>
        <w:rPr>
          <w:color w:val="2A2A2D"/>
          <w:w w:val="115"/>
        </w:rPr>
        <w:t>.</w:t>
      </w:r>
      <w:r>
        <w:rPr>
          <w:color w:val="111113"/>
          <w:w w:val="115"/>
        </w:rPr>
        <w:t>..........</w:t>
      </w:r>
      <w:r>
        <w:rPr>
          <w:color w:val="2A2A2D"/>
          <w:w w:val="115"/>
        </w:rPr>
        <w:t>.</w:t>
      </w:r>
      <w:r>
        <w:rPr>
          <w:color w:val="111113"/>
          <w:w w:val="115"/>
        </w:rPr>
        <w:t>......</w:t>
      </w:r>
      <w:r>
        <w:rPr>
          <w:color w:val="2A2A2D"/>
          <w:w w:val="115"/>
        </w:rPr>
        <w:t>.</w:t>
      </w:r>
      <w:r>
        <w:rPr>
          <w:color w:val="2A2A2D"/>
          <w:spacing w:val="-13"/>
          <w:w w:val="115"/>
        </w:rPr>
        <w:t xml:space="preserve"> </w:t>
      </w:r>
      <w:r>
        <w:rPr>
          <w:color w:val="111113"/>
          <w:w w:val="115"/>
        </w:rPr>
        <w:t>con A</w:t>
      </w:r>
      <w:r>
        <w:rPr>
          <w:color w:val="2A2A2D"/>
          <w:w w:val="115"/>
        </w:rPr>
        <w:t>.I.</w:t>
      </w:r>
      <w:r>
        <w:rPr>
          <w:color w:val="111113"/>
          <w:w w:val="115"/>
        </w:rPr>
        <w:t>E............</w:t>
      </w:r>
      <w:r>
        <w:rPr>
          <w:color w:val="2A2A2D"/>
          <w:w w:val="115"/>
        </w:rPr>
        <w:t>,</w:t>
      </w:r>
      <w:r>
        <w:rPr>
          <w:color w:val="2A2A2D"/>
          <w:spacing w:val="-20"/>
          <w:w w:val="115"/>
        </w:rPr>
        <w:t xml:space="preserve"> </w:t>
      </w:r>
      <w:r>
        <w:rPr>
          <w:color w:val="111113"/>
          <w:w w:val="115"/>
        </w:rPr>
        <w:t>y domiciliary en...............</w:t>
      </w:r>
      <w:r>
        <w:rPr>
          <w:color w:val="2A2A2D"/>
          <w:w w:val="115"/>
        </w:rPr>
        <w:t>,</w:t>
      </w:r>
      <w:r>
        <w:rPr>
          <w:color w:val="2A2A2D"/>
          <w:spacing w:val="-22"/>
          <w:w w:val="115"/>
        </w:rPr>
        <w:t xml:space="preserve"> </w:t>
      </w:r>
      <w:r>
        <w:rPr>
          <w:color w:val="111113"/>
          <w:w w:val="115"/>
        </w:rPr>
        <w:t>actuation</w:t>
      </w:r>
      <w:r>
        <w:rPr>
          <w:color w:val="111113"/>
          <w:spacing w:val="40"/>
          <w:w w:val="115"/>
        </w:rPr>
        <w:t xml:space="preserve"> </w:t>
      </w:r>
      <w:r>
        <w:rPr>
          <w:color w:val="111113"/>
          <w:w w:val="115"/>
        </w:rPr>
        <w:t>en</w:t>
      </w:r>
      <w:r>
        <w:rPr>
          <w:color w:val="111113"/>
          <w:spacing w:val="-2"/>
          <w:w w:val="115"/>
        </w:rPr>
        <w:t xml:space="preserve"> </w:t>
      </w:r>
      <w:r>
        <w:rPr>
          <w:color w:val="111113"/>
          <w:w w:val="115"/>
        </w:rPr>
        <w:t>hombre y representation</w:t>
      </w:r>
      <w:r>
        <w:rPr>
          <w:color w:val="111113"/>
          <w:spacing w:val="-14"/>
          <w:w w:val="115"/>
        </w:rPr>
        <w:t xml:space="preserve"> </w:t>
      </w:r>
      <w:r>
        <w:rPr>
          <w:color w:val="111113"/>
          <w:w w:val="115"/>
        </w:rPr>
        <w:t xml:space="preserve">prop. </w:t>
      </w:r>
      <w:r>
        <w:rPr>
          <w:color w:val="111113"/>
          <w:spacing w:val="-2"/>
          <w:w w:val="115"/>
        </w:rPr>
        <w:t>EXPONE:</w:t>
      </w:r>
    </w:p>
    <w:p>
      <w:pPr>
        <w:pStyle w:val="BodyText"/>
        <w:spacing w:lineRule="auto" w:line="290"/>
        <w:ind w:hanging="1" w:left="294" w:right="284"/>
        <w:jc w:val="both"/>
        <w:rPr/>
      </w:pPr>
      <w:r>
        <w:rPr>
          <w:color w:val="111113"/>
          <w:w w:val="105"/>
        </w:rPr>
        <w:t>Que ha</w:t>
      </w:r>
      <w:r>
        <w:rPr>
          <w:color w:val="111113"/>
          <w:spacing w:val="-3"/>
          <w:w w:val="105"/>
        </w:rPr>
        <w:t xml:space="preserve"> </w:t>
      </w:r>
      <w:r>
        <w:rPr>
          <w:color w:val="111113"/>
          <w:w w:val="105"/>
        </w:rPr>
        <w:t>solicitado</w:t>
      </w:r>
      <w:r>
        <w:rPr>
          <w:color w:val="111113"/>
          <w:spacing w:val="20"/>
          <w:w w:val="105"/>
        </w:rPr>
        <w:t xml:space="preserve"> </w:t>
      </w:r>
      <w:r>
        <w:rPr>
          <w:color w:val="111113"/>
          <w:w w:val="105"/>
        </w:rPr>
        <w:t>una subvención</w:t>
      </w:r>
      <w:r>
        <w:rPr>
          <w:color w:val="2A2A2D"/>
          <w:w w:val="105"/>
        </w:rPr>
        <w:t>,</w:t>
      </w:r>
      <w:r>
        <w:rPr>
          <w:color w:val="2A2A2D"/>
          <w:spacing w:val="-5"/>
          <w:w w:val="105"/>
        </w:rPr>
        <w:t xml:space="preserve"> </w:t>
      </w:r>
      <w:r>
        <w:rPr>
          <w:color w:val="111113"/>
          <w:w w:val="105"/>
        </w:rPr>
        <w:t>según Orden de la Consejera</w:t>
      </w:r>
      <w:r>
        <w:rPr>
          <w:color w:val="111113"/>
          <w:spacing w:val="18"/>
          <w:w w:val="105"/>
        </w:rPr>
        <w:t xml:space="preserve"> </w:t>
      </w:r>
      <w:r>
        <w:rPr>
          <w:color w:val="111113"/>
          <w:w w:val="105"/>
        </w:rPr>
        <w:t>de</w:t>
      </w:r>
      <w:r>
        <w:rPr>
          <w:color w:val="111113"/>
          <w:spacing w:val="-1"/>
          <w:w w:val="105"/>
        </w:rPr>
        <w:t xml:space="preserve"> </w:t>
      </w:r>
      <w:r>
        <w:rPr>
          <w:color w:val="111113"/>
          <w:w w:val="105"/>
        </w:rPr>
        <w:t>Universidades</w:t>
      </w:r>
      <w:r>
        <w:rPr>
          <w:color w:val="2A2A2D"/>
          <w:w w:val="105"/>
        </w:rPr>
        <w:t>,</w:t>
      </w:r>
      <w:r>
        <w:rPr>
          <w:color w:val="2A2A2D"/>
          <w:spacing w:val="-2"/>
          <w:w w:val="105"/>
        </w:rPr>
        <w:t xml:space="preserve"> </w:t>
      </w:r>
      <w:r>
        <w:rPr>
          <w:color w:val="111113"/>
          <w:w w:val="105"/>
        </w:rPr>
        <w:t>Ciencia e</w:t>
      </w:r>
      <w:r>
        <w:rPr>
          <w:color w:val="111113"/>
          <w:spacing w:val="-2"/>
          <w:w w:val="105"/>
        </w:rPr>
        <w:t xml:space="preserve"> </w:t>
      </w:r>
      <w:r>
        <w:rPr>
          <w:color w:val="111113"/>
          <w:w w:val="105"/>
        </w:rPr>
        <w:t>Innovaci6n</w:t>
      </w:r>
      <w:r>
        <w:rPr>
          <w:color w:val="111113"/>
          <w:spacing w:val="21"/>
          <w:w w:val="105"/>
        </w:rPr>
        <w:t xml:space="preserve"> </w:t>
      </w:r>
      <w:r>
        <w:rPr>
          <w:color w:val="111113"/>
          <w:w w:val="105"/>
        </w:rPr>
        <w:t>y Cultura</w:t>
      </w:r>
      <w:r>
        <w:rPr>
          <w:color w:val="2A2A2D"/>
          <w:w w:val="105"/>
        </w:rPr>
        <w:t xml:space="preserve">, </w:t>
      </w:r>
      <w:r>
        <w:rPr>
          <w:color w:val="111113"/>
          <w:w w:val="105"/>
        </w:rPr>
        <w:t>por la que</w:t>
      </w:r>
      <w:r>
        <w:rPr>
          <w:color w:val="111113"/>
          <w:spacing w:val="-3"/>
          <w:w w:val="105"/>
        </w:rPr>
        <w:t xml:space="preserve"> </w:t>
      </w:r>
      <w:r>
        <w:rPr>
          <w:color w:val="111113"/>
          <w:w w:val="105"/>
        </w:rPr>
        <w:t>se</w:t>
      </w:r>
      <w:r>
        <w:rPr>
          <w:color w:val="111113"/>
          <w:spacing w:val="-3"/>
          <w:w w:val="105"/>
        </w:rPr>
        <w:t xml:space="preserve"> </w:t>
      </w:r>
      <w:r>
        <w:rPr>
          <w:color w:val="111113"/>
          <w:w w:val="105"/>
        </w:rPr>
        <w:t>aprueba el</w:t>
      </w:r>
      <w:r>
        <w:rPr>
          <w:color w:val="111113"/>
          <w:spacing w:val="-10"/>
          <w:w w:val="105"/>
        </w:rPr>
        <w:t xml:space="preserve"> </w:t>
      </w:r>
      <w:r>
        <w:rPr>
          <w:color w:val="111113"/>
          <w:w w:val="105"/>
        </w:rPr>
        <w:t>gasto</w:t>
      </w:r>
      <w:r>
        <w:rPr>
          <w:color w:val="2A2A2D"/>
          <w:w w:val="105"/>
        </w:rPr>
        <w:t>,</w:t>
      </w:r>
      <w:r>
        <w:rPr>
          <w:color w:val="2A2A2D"/>
          <w:spacing w:val="-10"/>
          <w:w w:val="105"/>
        </w:rPr>
        <w:t xml:space="preserve"> </w:t>
      </w:r>
      <w:r>
        <w:rPr>
          <w:color w:val="111113"/>
          <w:w w:val="105"/>
        </w:rPr>
        <w:t>se</w:t>
      </w:r>
      <w:r>
        <w:rPr>
          <w:color w:val="111113"/>
          <w:spacing w:val="-3"/>
          <w:w w:val="105"/>
        </w:rPr>
        <w:t xml:space="preserve"> </w:t>
      </w:r>
      <w:r>
        <w:rPr>
          <w:color w:val="111113"/>
          <w:w w:val="105"/>
        </w:rPr>
        <w:t>convocan para el</w:t>
      </w:r>
      <w:r>
        <w:rPr>
          <w:color w:val="111113"/>
          <w:spacing w:val="-6"/>
          <w:w w:val="105"/>
        </w:rPr>
        <w:t xml:space="preserve"> </w:t>
      </w:r>
      <w:r>
        <w:rPr>
          <w:color w:val="111113"/>
          <w:w w:val="105"/>
        </w:rPr>
        <w:t>ejercicio 2025,</w:t>
      </w:r>
      <w:r>
        <w:rPr>
          <w:color w:val="111113"/>
          <w:spacing w:val="-1"/>
          <w:w w:val="105"/>
        </w:rPr>
        <w:t xml:space="preserve"> </w:t>
      </w:r>
      <w:r>
        <w:rPr>
          <w:color w:val="111113"/>
          <w:w w:val="105"/>
        </w:rPr>
        <w:t>subvenciones destinadas subvenciones para</w:t>
      </w:r>
      <w:r>
        <w:rPr>
          <w:color w:val="111113"/>
          <w:spacing w:val="-3"/>
          <w:w w:val="105"/>
        </w:rPr>
        <w:t xml:space="preserve"> </w:t>
      </w:r>
      <w:r>
        <w:rPr>
          <w:color w:val="111113"/>
          <w:w w:val="105"/>
        </w:rPr>
        <w:t>el fomento y desarrollo de proyectos de creación artística en el área de las Artes Plásticas y Visuales y se aprueban sus bases reguladoras, y a</w:t>
      </w:r>
      <w:r>
        <w:rPr>
          <w:color w:val="111113"/>
          <w:spacing w:val="-3"/>
          <w:w w:val="105"/>
        </w:rPr>
        <w:t xml:space="preserve"> </w:t>
      </w:r>
      <w:r>
        <w:rPr>
          <w:color w:val="111113"/>
          <w:w w:val="105"/>
        </w:rPr>
        <w:t>efectos de declaraci6n responsable para la concesión</w:t>
      </w:r>
      <w:r>
        <w:rPr>
          <w:color w:val="444446"/>
          <w:w w:val="105"/>
        </w:rPr>
        <w:t>,</w:t>
      </w:r>
    </w:p>
    <w:p>
      <w:pPr>
        <w:pStyle w:val="BodyText"/>
        <w:spacing w:before="213" w:after="0"/>
        <w:ind w:left="293" w:right="0"/>
        <w:rPr/>
      </w:pPr>
      <w:r>
        <w:rPr>
          <w:color w:val="111113"/>
          <w:spacing w:val="-2"/>
          <w:w w:val="105"/>
        </w:rPr>
        <w:t>DECLARA: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7" w:leader="none"/>
        </w:tabs>
        <w:spacing w:lineRule="auto" w:line="252" w:before="144" w:after="0"/>
        <w:ind w:firstLine="3" w:left="294" w:right="414"/>
        <w:jc w:val="left"/>
        <w:rPr>
          <w:sz w:val="19"/>
        </w:rPr>
      </w:pPr>
      <w:r>
        <w:rPr>
          <w:color w:val="111113"/>
          <w:w w:val="105"/>
          <w:sz w:val="19"/>
        </w:rPr>
        <w:t>No</w:t>
      </w:r>
      <w:r>
        <w:rPr>
          <w:color w:val="111113"/>
          <w:spacing w:val="-2"/>
          <w:w w:val="105"/>
          <w:sz w:val="19"/>
        </w:rPr>
        <w:t xml:space="preserve"> </w:t>
      </w:r>
      <w:r>
        <w:rPr>
          <w:color w:val="111113"/>
          <w:w w:val="105"/>
          <w:sz w:val="19"/>
        </w:rPr>
        <w:t>haber</w:t>
      </w:r>
      <w:r>
        <w:rPr>
          <w:color w:val="111113"/>
          <w:spacing w:val="-1"/>
          <w:w w:val="105"/>
          <w:sz w:val="19"/>
        </w:rPr>
        <w:t xml:space="preserve"> </w:t>
      </w:r>
      <w:r>
        <w:rPr>
          <w:color w:val="111113"/>
          <w:w w:val="105"/>
          <w:sz w:val="19"/>
        </w:rPr>
        <w:t>recibido durante el</w:t>
      </w:r>
      <w:r>
        <w:rPr>
          <w:color w:val="111113"/>
          <w:spacing w:val="-12"/>
          <w:w w:val="105"/>
          <w:sz w:val="19"/>
        </w:rPr>
        <w:t xml:space="preserve"> </w:t>
      </w:r>
      <w:r>
        <w:rPr>
          <w:color w:val="111113"/>
          <w:w w:val="105"/>
          <w:sz w:val="19"/>
        </w:rPr>
        <w:t>ejercicio fiscal</w:t>
      </w:r>
      <w:r>
        <w:rPr>
          <w:color w:val="111113"/>
          <w:spacing w:val="-7"/>
          <w:w w:val="105"/>
          <w:sz w:val="19"/>
        </w:rPr>
        <w:t xml:space="preserve"> </w:t>
      </w:r>
      <w:r>
        <w:rPr>
          <w:color w:val="111113"/>
          <w:w w:val="105"/>
          <w:sz w:val="19"/>
        </w:rPr>
        <w:t>en curso</w:t>
      </w:r>
      <w:r>
        <w:rPr>
          <w:color w:val="111113"/>
          <w:spacing w:val="-4"/>
          <w:w w:val="105"/>
          <w:sz w:val="19"/>
        </w:rPr>
        <w:t xml:space="preserve"> </w:t>
      </w:r>
      <w:r>
        <w:rPr>
          <w:color w:val="111113"/>
          <w:w w:val="105"/>
          <w:sz w:val="19"/>
        </w:rPr>
        <w:t>y</w:t>
      </w:r>
      <w:r>
        <w:rPr>
          <w:color w:val="111113"/>
          <w:spacing w:val="-1"/>
          <w:w w:val="105"/>
          <w:sz w:val="19"/>
        </w:rPr>
        <w:t xml:space="preserve"> </w:t>
      </w:r>
      <w:r>
        <w:rPr>
          <w:color w:val="111113"/>
          <w:w w:val="105"/>
          <w:sz w:val="19"/>
        </w:rPr>
        <w:t>en los</w:t>
      </w:r>
      <w:r>
        <w:rPr>
          <w:color w:val="111113"/>
          <w:spacing w:val="-5"/>
          <w:w w:val="105"/>
          <w:sz w:val="19"/>
        </w:rPr>
        <w:t xml:space="preserve"> </w:t>
      </w:r>
      <w:r>
        <w:rPr>
          <w:color w:val="111113"/>
          <w:w w:val="105"/>
          <w:sz w:val="19"/>
        </w:rPr>
        <w:t>tres</w:t>
      </w:r>
      <w:r>
        <w:rPr>
          <w:color w:val="111113"/>
          <w:spacing w:val="-3"/>
          <w:w w:val="105"/>
          <w:sz w:val="19"/>
        </w:rPr>
        <w:t xml:space="preserve"> </w:t>
      </w:r>
      <w:r>
        <w:rPr>
          <w:color w:val="111113"/>
          <w:w w:val="105"/>
          <w:sz w:val="19"/>
        </w:rPr>
        <w:t>años previos</w:t>
      </w:r>
      <w:r>
        <w:rPr>
          <w:color w:val="444446"/>
          <w:w w:val="105"/>
          <w:sz w:val="19"/>
        </w:rPr>
        <w:t>,</w:t>
      </w:r>
      <w:r>
        <w:rPr>
          <w:color w:val="444446"/>
          <w:spacing w:val="-13"/>
          <w:w w:val="105"/>
          <w:sz w:val="19"/>
        </w:rPr>
        <w:t xml:space="preserve"> </w:t>
      </w:r>
      <w:r>
        <w:rPr>
          <w:color w:val="111113"/>
          <w:w w:val="105"/>
          <w:sz w:val="19"/>
        </w:rPr>
        <w:t>ayudas</w:t>
      </w:r>
      <w:r>
        <w:rPr>
          <w:color w:val="111113"/>
          <w:spacing w:val="-1"/>
          <w:w w:val="105"/>
          <w:sz w:val="19"/>
        </w:rPr>
        <w:t xml:space="preserve"> </w:t>
      </w:r>
      <w:r>
        <w:rPr>
          <w:color w:val="111113"/>
          <w:w w:val="105"/>
          <w:sz w:val="19"/>
        </w:rPr>
        <w:t>minimis así</w:t>
      </w:r>
      <w:r>
        <w:rPr>
          <w:color w:val="111113"/>
          <w:spacing w:val="-7"/>
          <w:w w:val="105"/>
          <w:sz w:val="19"/>
        </w:rPr>
        <w:t xml:space="preserve"> </w:t>
      </w:r>
      <w:r>
        <w:rPr>
          <w:color w:val="111113"/>
          <w:w w:val="105"/>
          <w:sz w:val="19"/>
        </w:rPr>
        <w:t>como</w:t>
      </w:r>
      <w:r>
        <w:rPr>
          <w:color w:val="111113"/>
          <w:spacing w:val="-2"/>
          <w:w w:val="105"/>
          <w:sz w:val="19"/>
        </w:rPr>
        <w:t xml:space="preserve"> </w:t>
      </w:r>
      <w:r>
        <w:rPr>
          <w:color w:val="111113"/>
          <w:w w:val="105"/>
          <w:sz w:val="19"/>
        </w:rPr>
        <w:t>cualquier otra tipo de ayuda o</w:t>
      </w:r>
      <w:r>
        <w:rPr>
          <w:color w:val="111113"/>
          <w:spacing w:val="-2"/>
          <w:w w:val="105"/>
          <w:sz w:val="19"/>
        </w:rPr>
        <w:t xml:space="preserve"> </w:t>
      </w:r>
      <w:r>
        <w:rPr>
          <w:color w:val="111113"/>
          <w:w w:val="105"/>
          <w:sz w:val="19"/>
        </w:rPr>
        <w:t>subvención</w:t>
      </w:r>
      <w:r>
        <w:rPr>
          <w:color w:val="111113"/>
          <w:spacing w:val="29"/>
          <w:w w:val="105"/>
          <w:sz w:val="19"/>
        </w:rPr>
        <w:t xml:space="preserve"> </w:t>
      </w:r>
      <w:r>
        <w:rPr>
          <w:color w:val="111113"/>
          <w:w w:val="105"/>
          <w:sz w:val="19"/>
        </w:rPr>
        <w:t>pública para los mismos conceptos financiables de salario y seguridad social.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2" w:leader="none"/>
        </w:tabs>
        <w:spacing w:lineRule="auto" w:line="240" w:before="138" w:after="0"/>
        <w:ind w:hanging="245" w:left="542" w:right="0"/>
        <w:jc w:val="both"/>
        <w:rPr>
          <w:sz w:val="19"/>
        </w:rPr>
      </w:pPr>
      <w:r>
        <w:rPr>
          <w:color w:val="111113"/>
          <w:w w:val="105"/>
          <w:sz w:val="19"/>
        </w:rPr>
        <w:t>Haber</w:t>
      </w:r>
      <w:r>
        <w:rPr>
          <w:color w:val="111113"/>
          <w:spacing w:val="-7"/>
          <w:w w:val="105"/>
          <w:sz w:val="19"/>
        </w:rPr>
        <w:t xml:space="preserve"> </w:t>
      </w:r>
      <w:r>
        <w:rPr>
          <w:color w:val="111113"/>
          <w:w w:val="105"/>
          <w:sz w:val="19"/>
        </w:rPr>
        <w:t>recibido</w:t>
      </w:r>
      <w:r>
        <w:rPr>
          <w:color w:val="111113"/>
          <w:spacing w:val="-1"/>
          <w:w w:val="105"/>
          <w:sz w:val="19"/>
        </w:rPr>
        <w:t xml:space="preserve"> </w:t>
      </w:r>
      <w:r>
        <w:rPr>
          <w:color w:val="111113"/>
          <w:w w:val="105"/>
          <w:sz w:val="19"/>
        </w:rPr>
        <w:t>a</w:t>
      </w:r>
      <w:r>
        <w:rPr>
          <w:color w:val="111113"/>
          <w:spacing w:val="-6"/>
          <w:w w:val="105"/>
          <w:sz w:val="19"/>
        </w:rPr>
        <w:t xml:space="preserve"> </w:t>
      </w:r>
      <w:r>
        <w:rPr>
          <w:color w:val="111113"/>
          <w:w w:val="105"/>
          <w:sz w:val="19"/>
        </w:rPr>
        <w:t>recibido</w:t>
      </w:r>
      <w:r>
        <w:rPr>
          <w:color w:val="111113"/>
          <w:spacing w:val="5"/>
          <w:w w:val="105"/>
          <w:sz w:val="19"/>
        </w:rPr>
        <w:t xml:space="preserve"> </w:t>
      </w:r>
      <w:r>
        <w:rPr>
          <w:color w:val="111113"/>
          <w:w w:val="105"/>
          <w:sz w:val="19"/>
        </w:rPr>
        <w:t>las</w:t>
      </w:r>
      <w:r>
        <w:rPr>
          <w:color w:val="111113"/>
          <w:spacing w:val="-8"/>
          <w:w w:val="105"/>
          <w:sz w:val="19"/>
        </w:rPr>
        <w:t xml:space="preserve"> </w:t>
      </w:r>
      <w:r>
        <w:rPr>
          <w:color w:val="111113"/>
          <w:w w:val="105"/>
          <w:sz w:val="19"/>
        </w:rPr>
        <w:t>siguientes</w:t>
      </w:r>
      <w:r>
        <w:rPr>
          <w:color w:val="111113"/>
          <w:spacing w:val="-1"/>
          <w:w w:val="105"/>
          <w:sz w:val="19"/>
        </w:rPr>
        <w:t xml:space="preserve"> </w:t>
      </w:r>
      <w:r>
        <w:rPr>
          <w:color w:val="111113"/>
          <w:w w:val="105"/>
          <w:sz w:val="19"/>
        </w:rPr>
        <w:t>ayudas</w:t>
      </w:r>
      <w:r>
        <w:rPr>
          <w:color w:val="111113"/>
          <w:spacing w:val="-2"/>
          <w:w w:val="105"/>
          <w:sz w:val="19"/>
        </w:rPr>
        <w:t xml:space="preserve"> </w:t>
      </w:r>
      <w:r>
        <w:rPr>
          <w:color w:val="111113"/>
          <w:w w:val="105"/>
          <w:sz w:val="19"/>
        </w:rPr>
        <w:t>y</w:t>
      </w:r>
      <w:r>
        <w:rPr>
          <w:color w:val="444446"/>
          <w:w w:val="105"/>
          <w:sz w:val="19"/>
        </w:rPr>
        <w:t>/</w:t>
      </w:r>
      <w:r>
        <w:rPr>
          <w:color w:val="111113"/>
          <w:w w:val="105"/>
          <w:sz w:val="19"/>
        </w:rPr>
        <w:t>o</w:t>
      </w:r>
      <w:r>
        <w:rPr>
          <w:color w:val="111113"/>
          <w:spacing w:val="-7"/>
          <w:w w:val="105"/>
          <w:sz w:val="19"/>
        </w:rPr>
        <w:t xml:space="preserve"> </w:t>
      </w:r>
      <w:r>
        <w:rPr>
          <w:color w:val="111113"/>
          <w:w w:val="105"/>
          <w:sz w:val="19"/>
        </w:rPr>
        <w:t>subvenciones</w:t>
      </w:r>
      <w:r>
        <w:rPr>
          <w:color w:val="111113"/>
          <w:spacing w:val="10"/>
          <w:w w:val="105"/>
          <w:sz w:val="19"/>
        </w:rPr>
        <w:t xml:space="preserve"> </w:t>
      </w:r>
      <w:r>
        <w:rPr>
          <w:color w:val="111113"/>
          <w:w w:val="105"/>
          <w:sz w:val="19"/>
        </w:rPr>
        <w:t>con el</w:t>
      </w:r>
      <w:r>
        <w:rPr>
          <w:color w:val="111113"/>
          <w:spacing w:val="-1"/>
          <w:w w:val="105"/>
          <w:sz w:val="19"/>
        </w:rPr>
        <w:t xml:space="preserve"> </w:t>
      </w:r>
      <w:r>
        <w:rPr>
          <w:color w:val="111113"/>
          <w:w w:val="105"/>
          <w:sz w:val="19"/>
        </w:rPr>
        <w:t>mismo</w:t>
      </w:r>
      <w:r>
        <w:rPr>
          <w:color w:val="111113"/>
          <w:spacing w:val="-5"/>
          <w:w w:val="105"/>
          <w:sz w:val="19"/>
        </w:rPr>
        <w:t xml:space="preserve"> </w:t>
      </w:r>
      <w:r>
        <w:rPr>
          <w:color w:val="111113"/>
          <w:spacing w:val="-2"/>
          <w:w w:val="105"/>
          <w:sz w:val="19"/>
        </w:rPr>
        <w:t>objeto:</w:t>
      </w:r>
    </w:p>
    <w:p>
      <w:pPr>
        <w:pStyle w:val="BodyText"/>
        <w:spacing w:before="16" w:after="1"/>
        <w:rPr>
          <w:sz w:val="20"/>
        </w:rPr>
      </w:pPr>
      <w:r>
        <w:rPr>
          <w:sz w:val="20"/>
        </w:rPr>
      </w:r>
    </w:p>
    <w:tbl>
      <w:tblPr>
        <w:tblW w:w="9924" w:type="dxa"/>
        <w:jc w:val="left"/>
        <w:tblInd w:w="140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2412"/>
        <w:gridCol w:w="796"/>
        <w:gridCol w:w="1330"/>
        <w:gridCol w:w="2974"/>
        <w:gridCol w:w="2412"/>
      </w:tblGrid>
      <w:tr>
        <w:trPr>
          <w:trHeight w:val="973" w:hRule="atLeast"/>
        </w:trPr>
        <w:tc>
          <w:tcPr>
            <w:tcW w:w="992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2F2F2" w:val="clear"/>
          </w:tcPr>
          <w:p>
            <w:pPr>
              <w:pStyle w:val="TableParagraph"/>
              <w:spacing w:lineRule="auto" w:line="290" w:before="211" w:after="0"/>
              <w:ind w:hanging="1" w:left="113" w:right="36"/>
              <w:rPr>
                <w:sz w:val="19"/>
              </w:rPr>
            </w:pPr>
            <w:r>
              <w:rPr>
                <w:color w:val="111113"/>
                <w:w w:val="105"/>
                <w:sz w:val="19"/>
              </w:rPr>
              <w:t>SUBVENCIONES PÚBLICAS</w:t>
            </w:r>
            <w:r>
              <w:rPr>
                <w:color w:val="2A2A2D"/>
                <w:w w:val="105"/>
                <w:sz w:val="19"/>
              </w:rPr>
              <w:t>:</w:t>
            </w:r>
            <w:r>
              <w:rPr>
                <w:color w:val="2A2A2D"/>
                <w:spacing w:val="-13"/>
                <w:w w:val="105"/>
                <w:sz w:val="19"/>
              </w:rPr>
              <w:t xml:space="preserve"> </w:t>
            </w:r>
            <w:r>
              <w:rPr>
                <w:color w:val="111113"/>
                <w:w w:val="105"/>
                <w:sz w:val="19"/>
              </w:rPr>
              <w:t>Ayudas y subvenciones concedidas o</w:t>
            </w:r>
            <w:r>
              <w:rPr>
                <w:color w:val="111113"/>
                <w:spacing w:val="-11"/>
                <w:w w:val="105"/>
                <w:sz w:val="19"/>
              </w:rPr>
              <w:t xml:space="preserve"> </w:t>
            </w:r>
            <w:r>
              <w:rPr>
                <w:color w:val="111113"/>
                <w:w w:val="105"/>
                <w:sz w:val="19"/>
              </w:rPr>
              <w:t>solicitadas con el</w:t>
            </w:r>
            <w:r>
              <w:rPr>
                <w:color w:val="111113"/>
                <w:spacing w:val="-1"/>
                <w:w w:val="105"/>
                <w:sz w:val="19"/>
              </w:rPr>
              <w:t xml:space="preserve"> </w:t>
            </w:r>
            <w:r>
              <w:rPr>
                <w:color w:val="111113"/>
                <w:w w:val="105"/>
                <w:sz w:val="19"/>
              </w:rPr>
              <w:t>mismo</w:t>
            </w:r>
            <w:r>
              <w:rPr>
                <w:color w:val="111113"/>
                <w:spacing w:val="-5"/>
                <w:w w:val="105"/>
                <w:sz w:val="19"/>
              </w:rPr>
              <w:t xml:space="preserve"> </w:t>
            </w:r>
            <w:r>
              <w:rPr>
                <w:color w:val="111113"/>
                <w:w w:val="105"/>
                <w:sz w:val="19"/>
              </w:rPr>
              <w:t>objeto</w:t>
            </w:r>
            <w:r>
              <w:rPr>
                <w:color w:val="111113"/>
                <w:spacing w:val="-5"/>
                <w:w w:val="105"/>
                <w:sz w:val="19"/>
              </w:rPr>
              <w:t xml:space="preserve"> </w:t>
            </w:r>
            <w:r>
              <w:rPr>
                <w:color w:val="111113"/>
                <w:w w:val="105"/>
                <w:sz w:val="19"/>
              </w:rPr>
              <w:t>de</w:t>
            </w:r>
            <w:r>
              <w:rPr>
                <w:color w:val="111113"/>
                <w:spacing w:val="-9"/>
                <w:w w:val="105"/>
                <w:sz w:val="19"/>
              </w:rPr>
              <w:t xml:space="preserve"> </w:t>
            </w:r>
            <w:r>
              <w:rPr>
                <w:color w:val="111113"/>
                <w:w w:val="105"/>
                <w:sz w:val="19"/>
              </w:rPr>
              <w:t>cualquier administración o Ente Público</w:t>
            </w:r>
          </w:p>
        </w:tc>
      </w:tr>
      <w:tr>
        <w:trPr>
          <w:trHeight w:val="968" w:hRule="atLeast"/>
        </w:trPr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90" w:before="207" w:after="0"/>
              <w:ind w:hanging="4" w:left="112" w:right="0"/>
              <w:rPr>
                <w:sz w:val="19"/>
              </w:rPr>
            </w:pPr>
            <w:r>
              <w:rPr>
                <w:color w:val="111113"/>
                <w:w w:val="105"/>
                <w:sz w:val="19"/>
              </w:rPr>
              <w:t>Administración</w:t>
            </w:r>
            <w:r>
              <w:rPr>
                <w:color w:val="111113"/>
                <w:spacing w:val="-13"/>
                <w:w w:val="105"/>
                <w:sz w:val="19"/>
              </w:rPr>
              <w:t xml:space="preserve"> </w:t>
            </w:r>
            <w:r>
              <w:rPr>
                <w:color w:val="111113"/>
                <w:w w:val="105"/>
                <w:sz w:val="19"/>
              </w:rPr>
              <w:t>O</w:t>
            </w:r>
            <w:r>
              <w:rPr>
                <w:color w:val="111113"/>
                <w:spacing w:val="-12"/>
                <w:w w:val="105"/>
                <w:sz w:val="19"/>
              </w:rPr>
              <w:t xml:space="preserve"> </w:t>
            </w:r>
            <w:r>
              <w:rPr>
                <w:color w:val="111113"/>
                <w:w w:val="105"/>
                <w:sz w:val="19"/>
              </w:rPr>
              <w:t xml:space="preserve">Ente </w:t>
            </w:r>
            <w:r>
              <w:rPr>
                <w:color w:val="111113"/>
                <w:spacing w:val="-2"/>
                <w:w w:val="105"/>
                <w:sz w:val="19"/>
              </w:rPr>
              <w:t>Público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 w:after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ind w:left="117" w:right="0"/>
              <w:rPr>
                <w:sz w:val="19"/>
              </w:rPr>
            </w:pPr>
            <w:r>
              <w:rPr>
                <w:color w:val="111113"/>
                <w:spacing w:val="-2"/>
                <w:w w:val="105"/>
                <w:sz w:val="19"/>
              </w:rPr>
              <w:t>Objeto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 w:after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ind w:left="117" w:right="0"/>
              <w:rPr>
                <w:sz w:val="19"/>
              </w:rPr>
            </w:pPr>
            <w:r>
              <w:rPr>
                <w:color w:val="111113"/>
                <w:spacing w:val="-2"/>
                <w:w w:val="105"/>
                <w:sz w:val="19"/>
              </w:rPr>
              <w:t>Situación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 w:after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ind w:left="120" w:right="0"/>
              <w:rPr>
                <w:sz w:val="19"/>
              </w:rPr>
            </w:pPr>
            <w:r>
              <w:rPr>
                <w:color w:val="111113"/>
                <w:spacing w:val="-2"/>
                <w:w w:val="115"/>
                <w:sz w:val="19"/>
              </w:rPr>
              <w:t>Total(</w:t>
            </w:r>
            <w:r>
              <w:rPr>
                <w:color w:val="2A2A2D"/>
                <w:spacing w:val="-2"/>
                <w:w w:val="115"/>
                <w:sz w:val="19"/>
              </w:rPr>
              <w:t>€</w:t>
            </w:r>
            <w:r>
              <w:rPr>
                <w:color w:val="111113"/>
                <w:spacing w:val="-2"/>
                <w:w w:val="115"/>
                <w:sz w:val="19"/>
              </w:rPr>
              <w:t>)</w:t>
            </w:r>
          </w:p>
        </w:tc>
      </w:tr>
      <w:tr>
        <w:trPr>
          <w:trHeight w:val="702" w:hRule="atLeast"/>
        </w:trPr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697" w:hRule="atLeast"/>
        </w:trPr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702" w:hRule="atLeast"/>
        </w:trPr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1185" w:hRule="atLeast"/>
        </w:trPr>
        <w:tc>
          <w:tcPr>
            <w:tcW w:w="32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2405" w:leader="none"/>
              </w:tabs>
              <w:spacing w:before="213" w:after="0"/>
              <w:ind w:left="109" w:right="0"/>
              <w:rPr>
                <w:sz w:val="19"/>
              </w:rPr>
            </w:pPr>
            <w:r>
              <w:rPr>
                <w:color w:val="111113"/>
                <w:w w:val="105"/>
                <w:sz w:val="19"/>
              </w:rPr>
              <w:t>Total Solicitado:</w:t>
            </w:r>
            <w:r>
              <w:rPr>
                <w:color w:val="111113"/>
                <w:spacing w:val="-2"/>
                <w:w w:val="105"/>
                <w:sz w:val="19"/>
              </w:rPr>
              <w:t xml:space="preserve"> </w:t>
            </w:r>
            <w:r>
              <w:rPr>
                <w:color w:val="111113"/>
                <w:sz w:val="19"/>
                <w:u w:val="single" w:color="000000"/>
              </w:rPr>
              <w:tab/>
            </w:r>
            <w:r>
              <w:rPr>
                <w:color w:val="111113"/>
                <w:spacing w:val="-10"/>
                <w:w w:val="105"/>
                <w:sz w:val="19"/>
                <w:u w:val="none"/>
              </w:rPr>
              <w:t>€</w:t>
            </w:r>
          </w:p>
        </w:tc>
        <w:tc>
          <w:tcPr>
            <w:tcW w:w="430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3151" w:leader="none"/>
              </w:tabs>
              <w:spacing w:before="213" w:after="0"/>
              <w:ind w:left="706" w:right="0"/>
              <w:rPr>
                <w:sz w:val="19"/>
              </w:rPr>
            </w:pPr>
            <w:r>
              <w:rPr>
                <w:color w:val="111113"/>
                <w:w w:val="105"/>
                <w:sz w:val="19"/>
              </w:rPr>
              <w:t>Total</w:t>
            </w:r>
            <w:r>
              <w:rPr>
                <w:color w:val="111113"/>
                <w:spacing w:val="-6"/>
                <w:w w:val="105"/>
                <w:sz w:val="19"/>
              </w:rPr>
              <w:t xml:space="preserve"> </w:t>
            </w:r>
            <w:r>
              <w:rPr>
                <w:color w:val="111113"/>
                <w:w w:val="105"/>
                <w:sz w:val="19"/>
              </w:rPr>
              <w:t>Concedido</w:t>
            </w:r>
            <w:r>
              <w:rPr>
                <w:color w:val="2A2A2D"/>
                <w:w w:val="105"/>
                <w:sz w:val="19"/>
              </w:rPr>
              <w:t>:</w:t>
            </w:r>
            <w:r>
              <w:rPr>
                <w:color w:val="2A2A2D"/>
                <w:spacing w:val="-29"/>
                <w:w w:val="105"/>
                <w:sz w:val="19"/>
              </w:rPr>
              <w:t xml:space="preserve"> </w:t>
            </w:r>
            <w:r>
              <w:rPr>
                <w:color w:val="2A2A2D"/>
                <w:sz w:val="19"/>
                <w:u w:val="single" w:color="000000"/>
              </w:rPr>
              <w:tab/>
            </w:r>
            <w:r>
              <w:rPr>
                <w:color w:val="111113"/>
                <w:spacing w:val="-10"/>
                <w:w w:val="105"/>
                <w:sz w:val="19"/>
                <w:u w:val="none"/>
              </w:rPr>
              <w:t>€</w:t>
            </w:r>
          </w:p>
        </w:tc>
        <w:tc>
          <w:tcPr>
            <w:tcW w:w="241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1499" w:hRule="atLeast"/>
        </w:trPr>
        <w:tc>
          <w:tcPr>
            <w:tcW w:w="992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2F2F2" w:val="clear"/>
          </w:tcPr>
          <w:p>
            <w:pPr>
              <w:pStyle w:val="TableParagraph"/>
              <w:spacing w:lineRule="auto" w:line="290" w:before="210" w:after="0"/>
              <w:ind w:firstLine="4" w:left="109" w:right="36"/>
              <w:rPr>
                <w:sz w:val="19"/>
              </w:rPr>
            </w:pPr>
            <w:r>
              <w:rPr>
                <w:color w:val="111113"/>
                <w:w w:val="105"/>
                <w:sz w:val="19"/>
              </w:rPr>
              <w:t xml:space="preserve">SUBVENCIONES MINIMIS: Ayudas </w:t>
            </w:r>
            <w:r>
              <w:rPr>
                <w:color w:val="2A2A2D"/>
                <w:w w:val="105"/>
                <w:sz w:val="19"/>
              </w:rPr>
              <w:t>y</w:t>
            </w:r>
            <w:r>
              <w:rPr>
                <w:color w:val="2A2A2D"/>
                <w:spacing w:val="-4"/>
                <w:w w:val="105"/>
                <w:sz w:val="19"/>
              </w:rPr>
              <w:t xml:space="preserve"> </w:t>
            </w:r>
            <w:r>
              <w:rPr>
                <w:color w:val="111113"/>
                <w:w w:val="105"/>
                <w:sz w:val="19"/>
              </w:rPr>
              <w:t>subvenciones concedidas o</w:t>
            </w:r>
            <w:r>
              <w:rPr>
                <w:color w:val="111113"/>
                <w:spacing w:val="-10"/>
                <w:w w:val="105"/>
                <w:sz w:val="19"/>
              </w:rPr>
              <w:t xml:space="preserve"> </w:t>
            </w:r>
            <w:r>
              <w:rPr>
                <w:color w:val="111113"/>
                <w:w w:val="105"/>
                <w:sz w:val="19"/>
              </w:rPr>
              <w:t>solicitadas</w:t>
            </w:r>
            <w:r>
              <w:rPr>
                <w:color w:val="111113"/>
                <w:spacing w:val="-2"/>
                <w:w w:val="105"/>
                <w:sz w:val="19"/>
              </w:rPr>
              <w:t xml:space="preserve"> </w:t>
            </w:r>
            <w:r>
              <w:rPr>
                <w:color w:val="111113"/>
                <w:w w:val="105"/>
                <w:sz w:val="19"/>
              </w:rPr>
              <w:t>en</w:t>
            </w:r>
            <w:r>
              <w:rPr>
                <w:color w:val="111113"/>
                <w:spacing w:val="-9"/>
                <w:w w:val="105"/>
                <w:sz w:val="19"/>
              </w:rPr>
              <w:t xml:space="preserve"> </w:t>
            </w:r>
            <w:r>
              <w:rPr>
                <w:color w:val="111113"/>
                <w:w w:val="105"/>
                <w:sz w:val="19"/>
              </w:rPr>
              <w:t>los</w:t>
            </w:r>
            <w:r>
              <w:rPr>
                <w:color w:val="111113"/>
                <w:spacing w:val="-9"/>
                <w:w w:val="105"/>
                <w:sz w:val="19"/>
              </w:rPr>
              <w:t xml:space="preserve"> </w:t>
            </w:r>
            <w:r>
              <w:rPr>
                <w:color w:val="111113"/>
                <w:w w:val="105"/>
                <w:sz w:val="19"/>
              </w:rPr>
              <w:t>últimos</w:t>
            </w:r>
            <w:r>
              <w:rPr>
                <w:color w:val="111113"/>
                <w:spacing w:val="-6"/>
                <w:w w:val="105"/>
                <w:sz w:val="19"/>
              </w:rPr>
              <w:t xml:space="preserve"> </w:t>
            </w:r>
            <w:r>
              <w:rPr>
                <w:color w:val="111113"/>
                <w:w w:val="105"/>
                <w:sz w:val="19"/>
              </w:rPr>
              <w:t>3</w:t>
            </w:r>
            <w:r>
              <w:rPr>
                <w:color w:val="111113"/>
                <w:spacing w:val="-8"/>
                <w:w w:val="105"/>
                <w:sz w:val="19"/>
              </w:rPr>
              <w:t xml:space="preserve"> </w:t>
            </w:r>
            <w:r>
              <w:rPr>
                <w:color w:val="111113"/>
                <w:w w:val="105"/>
                <w:sz w:val="19"/>
              </w:rPr>
              <w:t>años</w:t>
            </w:r>
            <w:r>
              <w:rPr>
                <w:color w:val="111113"/>
                <w:spacing w:val="-7"/>
                <w:w w:val="105"/>
                <w:sz w:val="19"/>
              </w:rPr>
              <w:t xml:space="preserve"> </w:t>
            </w:r>
            <w:r>
              <w:rPr>
                <w:color w:val="111113"/>
                <w:w w:val="105"/>
                <w:sz w:val="19"/>
              </w:rPr>
              <w:t>(2023-2024-2025) Reglamento (U</w:t>
            </w:r>
            <w:r>
              <w:rPr>
                <w:color w:val="2A2A2D"/>
                <w:w w:val="105"/>
                <w:sz w:val="19"/>
              </w:rPr>
              <w:t>E</w:t>
            </w:r>
            <w:r>
              <w:rPr>
                <w:color w:val="111113"/>
                <w:w w:val="105"/>
                <w:sz w:val="19"/>
              </w:rPr>
              <w:t>) 2023</w:t>
            </w:r>
            <w:r>
              <w:rPr>
                <w:color w:val="444446"/>
                <w:w w:val="105"/>
                <w:sz w:val="19"/>
              </w:rPr>
              <w:t>/</w:t>
            </w:r>
            <w:r>
              <w:rPr>
                <w:color w:val="111113"/>
                <w:w w:val="105"/>
                <w:sz w:val="19"/>
              </w:rPr>
              <w:t>2831</w:t>
            </w:r>
            <w:r>
              <w:rPr>
                <w:color w:val="111113"/>
                <w:spacing w:val="-20"/>
                <w:w w:val="105"/>
                <w:sz w:val="19"/>
              </w:rPr>
              <w:t xml:space="preserve"> </w:t>
            </w:r>
            <w:r>
              <w:rPr>
                <w:color w:val="111113"/>
                <w:w w:val="105"/>
                <w:sz w:val="19"/>
              </w:rPr>
              <w:t>de</w:t>
            </w:r>
            <w:r>
              <w:rPr>
                <w:color w:val="111113"/>
                <w:spacing w:val="-1"/>
                <w:w w:val="105"/>
                <w:sz w:val="19"/>
              </w:rPr>
              <w:t xml:space="preserve"> </w:t>
            </w:r>
            <w:r>
              <w:rPr>
                <w:color w:val="111113"/>
                <w:w w:val="105"/>
                <w:sz w:val="19"/>
              </w:rPr>
              <w:t>la Comisión</w:t>
            </w:r>
            <w:r>
              <w:rPr>
                <w:color w:val="2A2A2D"/>
                <w:w w:val="105"/>
                <w:sz w:val="19"/>
              </w:rPr>
              <w:t>,</w:t>
            </w:r>
            <w:r>
              <w:rPr>
                <w:color w:val="2A2A2D"/>
                <w:spacing w:val="-6"/>
                <w:w w:val="105"/>
                <w:sz w:val="19"/>
              </w:rPr>
              <w:t xml:space="preserve"> </w:t>
            </w:r>
            <w:r>
              <w:rPr>
                <w:color w:val="111113"/>
                <w:w w:val="105"/>
                <w:sz w:val="19"/>
              </w:rPr>
              <w:t>de 13 de diciembre</w:t>
            </w:r>
            <w:r>
              <w:rPr>
                <w:color w:val="111113"/>
                <w:spacing w:val="19"/>
                <w:w w:val="105"/>
                <w:sz w:val="19"/>
              </w:rPr>
              <w:t xml:space="preserve"> </w:t>
            </w:r>
            <w:r>
              <w:rPr>
                <w:color w:val="111113"/>
                <w:w w:val="105"/>
                <w:sz w:val="19"/>
              </w:rPr>
              <w:t>de 2023</w:t>
            </w:r>
            <w:r>
              <w:rPr>
                <w:color w:val="2A2A2D"/>
                <w:w w:val="105"/>
                <w:sz w:val="19"/>
              </w:rPr>
              <w:t>,</w:t>
            </w:r>
            <w:r>
              <w:rPr>
                <w:color w:val="2A2A2D"/>
                <w:spacing w:val="-7"/>
                <w:w w:val="105"/>
                <w:sz w:val="19"/>
              </w:rPr>
              <w:t xml:space="preserve"> </w:t>
            </w:r>
            <w:r>
              <w:rPr>
                <w:color w:val="111113"/>
                <w:w w:val="105"/>
                <w:sz w:val="19"/>
              </w:rPr>
              <w:t>relativo a la aplicación de</w:t>
            </w:r>
            <w:r>
              <w:rPr>
                <w:color w:val="111113"/>
                <w:spacing w:val="-1"/>
                <w:w w:val="105"/>
                <w:sz w:val="19"/>
              </w:rPr>
              <w:t xml:space="preserve"> </w:t>
            </w:r>
            <w:r>
              <w:rPr>
                <w:color w:val="111113"/>
                <w:w w:val="105"/>
                <w:sz w:val="19"/>
              </w:rPr>
              <w:t>los</w:t>
            </w:r>
            <w:r>
              <w:rPr>
                <w:color w:val="111113"/>
                <w:spacing w:val="-2"/>
                <w:w w:val="105"/>
                <w:sz w:val="19"/>
              </w:rPr>
              <w:t xml:space="preserve"> </w:t>
            </w:r>
            <w:r>
              <w:rPr>
                <w:color w:val="111113"/>
                <w:w w:val="105"/>
                <w:sz w:val="19"/>
              </w:rPr>
              <w:t xml:space="preserve">artículos 107 </w:t>
            </w:r>
            <w:r>
              <w:rPr>
                <w:color w:val="2A2A2D"/>
                <w:w w:val="105"/>
                <w:sz w:val="19"/>
              </w:rPr>
              <w:t xml:space="preserve">y </w:t>
            </w:r>
            <w:r>
              <w:rPr>
                <w:color w:val="111113"/>
                <w:w w:val="105"/>
                <w:sz w:val="19"/>
              </w:rPr>
              <w:t>108 del</w:t>
            </w:r>
            <w:r>
              <w:rPr>
                <w:color w:val="111113"/>
                <w:spacing w:val="-12"/>
                <w:w w:val="105"/>
                <w:sz w:val="19"/>
              </w:rPr>
              <w:t xml:space="preserve"> </w:t>
            </w:r>
            <w:r>
              <w:rPr>
                <w:color w:val="111113"/>
                <w:w w:val="105"/>
                <w:sz w:val="19"/>
              </w:rPr>
              <w:t>Tratado de Funcionamiento</w:t>
            </w:r>
            <w:r>
              <w:rPr>
                <w:color w:val="111113"/>
                <w:spacing w:val="-3"/>
                <w:w w:val="105"/>
                <w:sz w:val="19"/>
              </w:rPr>
              <w:t xml:space="preserve"> </w:t>
            </w:r>
            <w:r>
              <w:rPr>
                <w:color w:val="111113"/>
                <w:w w:val="105"/>
                <w:sz w:val="19"/>
              </w:rPr>
              <w:t xml:space="preserve">de la </w:t>
            </w:r>
            <w:r>
              <w:rPr>
                <w:color w:val="2A2A2D"/>
                <w:w w:val="105"/>
                <w:sz w:val="19"/>
              </w:rPr>
              <w:t>U</w:t>
            </w:r>
            <w:r>
              <w:rPr>
                <w:color w:val="111113"/>
                <w:w w:val="105"/>
                <w:sz w:val="19"/>
              </w:rPr>
              <w:t xml:space="preserve">nión </w:t>
            </w:r>
            <w:r>
              <w:rPr>
                <w:color w:val="2A2A2D"/>
                <w:w w:val="105"/>
                <w:sz w:val="19"/>
              </w:rPr>
              <w:t>E</w:t>
            </w:r>
            <w:r>
              <w:rPr>
                <w:color w:val="111113"/>
                <w:w w:val="105"/>
                <w:sz w:val="19"/>
              </w:rPr>
              <w:t>uropea a l</w:t>
            </w:r>
            <w:r>
              <w:rPr>
                <w:color w:val="2A2A2D"/>
                <w:w w:val="105"/>
                <w:sz w:val="19"/>
              </w:rPr>
              <w:t>a</w:t>
            </w:r>
            <w:r>
              <w:rPr>
                <w:color w:val="111113"/>
                <w:w w:val="105"/>
                <w:sz w:val="19"/>
              </w:rPr>
              <w:t>s ayudas de minimis. (DOUE. Núm. 2831</w:t>
            </w:r>
            <w:r>
              <w:rPr>
                <w:color w:val="2A2A2D"/>
                <w:w w:val="105"/>
                <w:sz w:val="19"/>
              </w:rPr>
              <w:t>,</w:t>
            </w:r>
            <w:r>
              <w:rPr>
                <w:color w:val="2A2A2D"/>
                <w:spacing w:val="-2"/>
                <w:w w:val="105"/>
                <w:sz w:val="19"/>
              </w:rPr>
              <w:t xml:space="preserve"> </w:t>
            </w:r>
            <w:r>
              <w:rPr>
                <w:color w:val="111113"/>
                <w:w w:val="105"/>
                <w:sz w:val="19"/>
              </w:rPr>
              <w:t>de 15 de dici</w:t>
            </w:r>
            <w:r>
              <w:rPr>
                <w:color w:val="2A2A2D"/>
                <w:w w:val="105"/>
                <w:sz w:val="19"/>
              </w:rPr>
              <w:t>e</w:t>
            </w:r>
            <w:r>
              <w:rPr>
                <w:color w:val="111113"/>
                <w:w w:val="105"/>
                <w:sz w:val="19"/>
              </w:rPr>
              <w:t>mbre de 2023).</w:t>
            </w:r>
          </w:p>
        </w:tc>
      </w:tr>
      <w:tr>
        <w:trPr>
          <w:trHeight w:val="973" w:hRule="atLeast"/>
        </w:trPr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spacing w:lineRule="auto" w:line="290"/>
              <w:ind w:firstLine="6" w:left="112" w:right="0"/>
              <w:rPr>
                <w:sz w:val="19"/>
              </w:rPr>
            </w:pPr>
            <w:r>
              <w:rPr>
                <w:color w:val="111113"/>
                <w:w w:val="105"/>
                <w:sz w:val="19"/>
              </w:rPr>
              <w:t>Administración</w:t>
            </w:r>
            <w:r>
              <w:rPr>
                <w:color w:val="111113"/>
                <w:spacing w:val="-13"/>
                <w:w w:val="105"/>
                <w:sz w:val="19"/>
              </w:rPr>
              <w:t xml:space="preserve"> </w:t>
            </w:r>
            <w:r>
              <w:rPr>
                <w:color w:val="111113"/>
                <w:w w:val="105"/>
                <w:sz w:val="19"/>
              </w:rPr>
              <w:t>O</w:t>
            </w:r>
            <w:r>
              <w:rPr>
                <w:color w:val="111113"/>
                <w:spacing w:val="-12"/>
                <w:w w:val="105"/>
                <w:sz w:val="19"/>
              </w:rPr>
              <w:t xml:space="preserve"> </w:t>
            </w:r>
            <w:r>
              <w:rPr>
                <w:color w:val="111113"/>
                <w:w w:val="105"/>
                <w:sz w:val="19"/>
              </w:rPr>
              <w:t xml:space="preserve">Ente </w:t>
            </w:r>
            <w:r>
              <w:rPr>
                <w:color w:val="111113"/>
                <w:spacing w:val="-2"/>
                <w:w w:val="105"/>
                <w:sz w:val="19"/>
              </w:rPr>
              <w:t>Público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0" w:after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ind w:left="117" w:right="0"/>
              <w:rPr>
                <w:sz w:val="19"/>
              </w:rPr>
            </w:pPr>
            <w:r>
              <w:rPr>
                <w:color w:val="111113"/>
                <w:spacing w:val="-2"/>
                <w:w w:val="105"/>
                <w:sz w:val="19"/>
              </w:rPr>
              <w:t>Objeto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0" w:after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ind w:left="117" w:right="0"/>
              <w:rPr>
                <w:sz w:val="19"/>
              </w:rPr>
            </w:pPr>
            <w:r>
              <w:rPr>
                <w:color w:val="111113"/>
                <w:spacing w:val="-2"/>
                <w:w w:val="105"/>
                <w:sz w:val="19"/>
              </w:rPr>
              <w:t>Situación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0" w:after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ind w:left="120" w:right="0"/>
              <w:rPr>
                <w:sz w:val="19"/>
              </w:rPr>
            </w:pPr>
            <w:r>
              <w:rPr>
                <w:color w:val="111113"/>
                <w:spacing w:val="-2"/>
                <w:w w:val="115"/>
                <w:sz w:val="19"/>
              </w:rPr>
              <w:t>Total(</w:t>
            </w:r>
            <w:r>
              <w:rPr>
                <w:color w:val="2A2A2D"/>
                <w:spacing w:val="-2"/>
                <w:w w:val="115"/>
                <w:sz w:val="19"/>
              </w:rPr>
              <w:t>€</w:t>
            </w:r>
            <w:r>
              <w:rPr>
                <w:color w:val="111113"/>
                <w:spacing w:val="-2"/>
                <w:w w:val="115"/>
                <w:sz w:val="19"/>
              </w:rPr>
              <w:t>)</w:t>
            </w:r>
          </w:p>
        </w:tc>
      </w:tr>
    </w:tbl>
    <w:p>
      <w:pPr>
        <w:sectPr>
          <w:type w:val="nextPage"/>
          <w:pgSz w:w="11906" w:h="16838"/>
          <w:pgMar w:left="1160" w:right="560" w:gutter="0" w:header="0" w:top="1180" w:footer="0" w:bottom="28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lineRule="exact" w:line="139" w:before="65" w:after="0"/>
        <w:ind w:hanging="0" w:left="441" w:right="0"/>
        <w:jc w:val="center"/>
        <w:rPr>
          <w:sz w:val="16"/>
        </w:rPr>
      </w:pPr>
      <w:r>
        <w:rPr>
          <w:sz w:val="16"/>
        </w:rPr>
        <w:drawing>
          <wp:anchor distT="0" distB="0" distL="0" distR="0" simplePos="0" relativeHeight="2" behindDoc="1" locked="0" layoutInCell="0" allowOverlap="1">
            <wp:simplePos x="0" y="0"/>
            <wp:positionH relativeFrom="page">
              <wp:posOffset>6741795</wp:posOffset>
            </wp:positionH>
            <wp:positionV relativeFrom="page">
              <wp:posOffset>808990</wp:posOffset>
            </wp:positionV>
            <wp:extent cx="281940" cy="547370"/>
            <wp:effectExtent l="0" t="0" r="0" b="0"/>
            <wp:wrapNone/>
            <wp:docPr id="2" name="Image 3 Copi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3 Copia 2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547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type w:val="nextPage"/>
          <w:pgSz w:w="11906" w:h="16838"/>
          <w:pgMar w:left="1160" w:right="560" w:gutter="0" w:header="0" w:top="1040" w:footer="0" w:bottom="280"/>
          <w:pgNumType w:fmt="decimal"/>
          <w:cols w:num="3" w:equalWidth="false" w:sep="false">
            <w:col w:w="930" w:space="40"/>
            <w:col w:w="1327" w:space="316"/>
            <w:col w:w="7571"/>
          </w:cols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205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205" w:after="0"/>
        <w:rPr>
          <w:sz w:val="20"/>
        </w:rPr>
      </w:pPr>
      <w:r>
        <w:rPr>
          <w:sz w:val="20"/>
        </w:rPr>
      </w:r>
    </w:p>
    <w:tbl>
      <w:tblPr>
        <w:tblW w:w="9941" w:type="dxa"/>
        <w:jc w:val="left"/>
        <w:tblInd w:w="13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2411"/>
        <w:gridCol w:w="2127"/>
        <w:gridCol w:w="2985"/>
        <w:gridCol w:w="2418"/>
      </w:tblGrid>
      <w:tr>
        <w:trPr>
          <w:trHeight w:val="705" w:hRule="atLeast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710" w:hRule="atLeast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705" w:hRule="atLeast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715" w:hRule="atLeast"/>
        </w:trPr>
        <w:tc>
          <w:tcPr>
            <w:tcW w:w="99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  <w:p>
            <w:pPr>
              <w:pStyle w:val="Normal"/>
              <w:tabs>
                <w:tab w:val="clear" w:pos="720"/>
                <w:tab w:val="left" w:pos="2510" w:leader="none"/>
                <w:tab w:val="left" w:pos="4012" w:leader="none"/>
                <w:tab w:val="left" w:pos="6361" w:leader="none"/>
              </w:tabs>
              <w:ind w:left="118" w:right="0"/>
              <w:rPr>
                <w:sz w:val="19"/>
              </w:rPr>
            </w:pPr>
            <w:r>
              <w:rPr>
                <w:color w:val="0F0F0F"/>
                <w:w w:val="105"/>
                <w:sz w:val="19"/>
              </w:rPr>
              <w:t>Total</w:t>
            </w:r>
            <w:r>
              <w:rPr>
                <w:color w:val="0F0F0F"/>
                <w:spacing w:val="-1"/>
                <w:w w:val="105"/>
                <w:sz w:val="19"/>
              </w:rPr>
              <w:t xml:space="preserve"> </w:t>
            </w:r>
            <w:r>
              <w:rPr>
                <w:color w:val="0F0F0F"/>
                <w:spacing w:val="-2"/>
                <w:w w:val="105"/>
                <w:sz w:val="19"/>
              </w:rPr>
              <w:t>Solicitado:</w:t>
            </w:r>
            <w:r>
              <w:rPr>
                <w:color w:val="111113"/>
                <w:spacing w:val="-2"/>
                <w:w w:val="105"/>
                <w:sz w:val="19"/>
              </w:rPr>
              <w:t xml:space="preserve"> </w:t>
            </w:r>
            <w:r>
              <w:rPr>
                <w:color w:val="111113"/>
                <w:spacing w:val="-10"/>
                <w:w w:val="105"/>
                <w:sz w:val="19"/>
                <w:u w:val="single" w:color="000000"/>
              </w:rPr>
              <w:tab/>
            </w:r>
            <w:r>
              <w:rPr>
                <w:color w:val="111113"/>
                <w:spacing w:val="-10"/>
                <w:w w:val="105"/>
                <w:sz w:val="19"/>
                <w:u w:val="none"/>
              </w:rPr>
              <w:t>€</w:t>
            </w:r>
            <w:r>
              <w:rPr>
                <w:color w:val="0F0F0F"/>
                <w:sz w:val="19"/>
              </w:rPr>
              <w:tab/>
            </w:r>
            <w:r>
              <w:rPr>
                <w:color w:val="0F0F0F"/>
                <w:w w:val="105"/>
                <w:sz w:val="19"/>
              </w:rPr>
              <w:t>Total</w:t>
            </w:r>
            <w:r>
              <w:rPr>
                <w:color w:val="0F0F0F"/>
                <w:spacing w:val="-1"/>
                <w:w w:val="105"/>
                <w:sz w:val="19"/>
              </w:rPr>
              <w:t xml:space="preserve"> </w:t>
            </w:r>
            <w:r>
              <w:rPr>
                <w:color w:val="0F0F0F"/>
                <w:spacing w:val="-2"/>
                <w:w w:val="105"/>
                <w:sz w:val="19"/>
              </w:rPr>
              <w:t>Concedido:</w:t>
            </w:r>
            <w:r>
              <w:rPr>
                <w:color w:val="111113"/>
                <w:spacing w:val="-2"/>
                <w:w w:val="105"/>
                <w:sz w:val="19"/>
              </w:rPr>
              <w:t xml:space="preserve"> </w:t>
            </w:r>
            <w:r>
              <w:rPr>
                <w:color w:val="111113"/>
                <w:spacing w:val="-10"/>
                <w:w w:val="105"/>
                <w:sz w:val="19"/>
                <w:u w:val="single" w:color="000000"/>
              </w:rPr>
              <w:tab/>
            </w:r>
            <w:r>
              <w:rPr>
                <w:color w:val="111113"/>
                <w:spacing w:val="-10"/>
                <w:w w:val="105"/>
                <w:sz w:val="19"/>
                <w:u w:val="none"/>
              </w:rPr>
              <w:t>€</w:t>
            </w:r>
          </w:p>
        </w:tc>
      </w:tr>
    </w:tbl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70" w:after="0"/>
        <w:rPr/>
      </w:pPr>
      <w:r>
        <w:rPr/>
      </w:r>
    </w:p>
    <w:p>
      <w:pPr>
        <w:pStyle w:val="BodyText"/>
        <w:ind w:left="293" w:right="0"/>
        <w:rPr>
          <w:color w:val="1A1A1A"/>
          <w:spacing w:val="-2"/>
          <w:w w:val="105"/>
          <w:sz w:val="20"/>
        </w:rPr>
      </w:pPr>
      <w:r>
        <w:rPr>
          <w:color w:val="0F0F0F"/>
          <w:w w:val="105"/>
        </w:rPr>
        <w:t>Firma</w:t>
      </w:r>
      <w:r>
        <w:rPr>
          <w:color w:val="0F0F0F"/>
          <w:spacing w:val="-5"/>
          <w:w w:val="105"/>
        </w:rPr>
        <w:t xml:space="preserve"> </w:t>
      </w:r>
      <w:r>
        <w:rPr>
          <w:color w:val="0F0F0F"/>
          <w:w w:val="105"/>
        </w:rPr>
        <w:t>electrónica</w:t>
      </w:r>
      <w:r>
        <w:rPr>
          <w:color w:val="0F0F0F"/>
          <w:spacing w:val="2"/>
          <w:w w:val="105"/>
        </w:rPr>
        <w:t xml:space="preserve"> </w:t>
      </w:r>
      <w:r>
        <w:rPr>
          <w:color w:val="0F0F0F"/>
          <w:w w:val="105"/>
        </w:rPr>
        <w:t>de</w:t>
      </w:r>
      <w:r>
        <w:rPr>
          <w:color w:val="0F0F0F"/>
          <w:spacing w:val="-4"/>
          <w:w w:val="105"/>
        </w:rPr>
        <w:t xml:space="preserve"> </w:t>
      </w:r>
      <w:r>
        <w:rPr>
          <w:color w:val="0F0F0F"/>
          <w:w w:val="105"/>
        </w:rPr>
        <w:t>la</w:t>
      </w:r>
      <w:r>
        <w:rPr>
          <w:color w:val="0F0F0F"/>
          <w:spacing w:val="-6"/>
          <w:w w:val="105"/>
        </w:rPr>
        <w:t xml:space="preserve"> </w:t>
      </w:r>
      <w:r>
        <w:rPr>
          <w:color w:val="0F0F0F"/>
          <w:w w:val="105"/>
        </w:rPr>
        <w:t>persona</w:t>
      </w:r>
      <w:r>
        <w:rPr>
          <w:color w:val="0F0F0F"/>
          <w:spacing w:val="-2"/>
          <w:w w:val="105"/>
        </w:rPr>
        <w:t xml:space="preserve"> interesada.</w:t>
      </w:r>
    </w:p>
    <w:sectPr>
      <w:type w:val="continuous"/>
      <w:pgSz w:w="11906" w:h="16838"/>
      <w:pgMar w:left="1160" w:right="560" w:gutter="0" w:header="0" w:top="1040" w:footer="0" w:bottom="28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□"/>
      <w:lvlJc w:val="left"/>
      <w:pPr>
        <w:tabs>
          <w:tab w:val="num" w:pos="0"/>
        </w:tabs>
        <w:ind w:left="294" w:hanging="252"/>
      </w:pPr>
      <w:rPr>
        <w:rFonts w:ascii="Arial" w:hAnsi="Arial" w:cs="Arial" w:hint="default"/>
        <w:b w:val="false"/>
        <w:bCs w:val="false"/>
        <w:i w:val="false"/>
        <w:iCs w:val="false"/>
        <w:color w:val="111113"/>
        <w:spacing w:val="0"/>
        <w:w w:val="102"/>
        <w:sz w:val="32"/>
        <w:szCs w:val="32"/>
        <w:lang w:val="es-ES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88" w:hanging="252"/>
      </w:pPr>
      <w:rPr>
        <w:rFonts w:ascii="Symbol" w:hAnsi="Symbol" w:cs="Symbol" w:hint="default"/>
        <w:lang w:val="es-ES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77" w:hanging="252"/>
      </w:pPr>
      <w:rPr>
        <w:rFonts w:ascii="Symbol" w:hAnsi="Symbol" w:cs="Symbol" w:hint="default"/>
        <w:lang w:val="es-ES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65" w:hanging="252"/>
      </w:pPr>
      <w:rPr>
        <w:rFonts w:ascii="Symbol" w:hAnsi="Symbol" w:cs="Symbol" w:hint="default"/>
        <w:lang w:val="es-ES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54" w:hanging="252"/>
      </w:pPr>
      <w:rPr>
        <w:rFonts w:ascii="Symbol" w:hAnsi="Symbol" w:cs="Symbol" w:hint="default"/>
        <w:lang w:val="es-ES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43" w:hanging="252"/>
      </w:pPr>
      <w:rPr>
        <w:rFonts w:ascii="Symbol" w:hAnsi="Symbol" w:cs="Symbol" w:hint="default"/>
        <w:lang w:val="es-ES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31" w:hanging="252"/>
      </w:pPr>
      <w:rPr>
        <w:rFonts w:ascii="Symbol" w:hAnsi="Symbol" w:cs="Symbol" w:hint="default"/>
        <w:lang w:val="es-ES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20" w:hanging="252"/>
      </w:pPr>
      <w:rPr>
        <w:rFonts w:ascii="Symbol" w:hAnsi="Symbol" w:cs="Symbol" w:hint="default"/>
        <w:lang w:val="es-ES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09" w:hanging="252"/>
      </w:pPr>
      <w:rPr>
        <w:rFonts w:ascii="Symbol" w:hAnsi="Symbol" w:cs="Symbol" w:hint="default"/>
        <w:lang w:val="es-ES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es-ES" w:eastAsia="en-US" w:bidi="ar-SA"/>
    </w:rPr>
  </w:style>
  <w:style w:type="paragraph" w:styleId="Heading1">
    <w:name w:val="heading 1"/>
    <w:basedOn w:val="Normal"/>
    <w:uiPriority w:val="1"/>
    <w:qFormat/>
    <w:pPr>
      <w:spacing w:before="1" w:after="0"/>
      <w:ind w:left="65"/>
      <w:outlineLvl w:val="1"/>
    </w:pPr>
    <w:rPr>
      <w:rFonts w:ascii="Times New Roman" w:hAnsi="Times New Roman" w:eastAsia="Times New Roman" w:cs="Times New Roman"/>
      <w:sz w:val="21"/>
      <w:szCs w:val="21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9"/>
      <w:szCs w:val="19"/>
      <w:lang w:val="es-ES" w:eastAsia="en-US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spacing w:before="138" w:after="0"/>
      <w:ind w:hanging="245" w:left="294"/>
    </w:pPr>
    <w:rPr>
      <w:rFonts w:ascii="Times New Roman" w:hAnsi="Times New Roman" w:eastAsia="Times New Roman" w:cs="Times New Roman"/>
      <w:lang w:val="es-ES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type="paragraph" w:styleId="Cabeceraypieuser">
    <w:name w:val="Cabecera y pie (user)"/>
    <w:basedOn w:val="Normal"/>
    <w:qFormat/>
    <w:pPr/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Cabeceraypieuser"/>
    <w:pPr/>
    <w:rPr/>
  </w:style>
  <w:style w:type="paragraph" w:styleId="Footer">
    <w:name w:val="footer"/>
    <w:basedOn w:val="Cabeceraypieuser"/>
    <w:pPr/>
    <w:rPr/>
  </w:style>
  <w:style w:type="paragraph" w:styleId="Contenidodelmarcouser">
    <w:name w:val="Contenido del marco (user)"/>
    <w:basedOn w:val="Normal"/>
    <w:qFormat/>
    <w:pPr/>
    <w:rPr/>
  </w:style>
  <w:style w:type="paragraph" w:styleId="Cabeceraizquierdauser">
    <w:name w:val="Cabecera izquierda (user)"/>
    <w:basedOn w:val="Header"/>
    <w:qFormat/>
    <w:pPr/>
    <w:rPr/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LibreOffice/25.8.5.2$Windows_X86_64 LibreOffice_project/9c8b85f387cc00a89945a79c9e6239f32e450ac2</Application>
  <AppVersion>15.0000</AppVersion>
  <Pages>2</Pages>
  <Words>251</Words>
  <Characters>1421</Characters>
  <CharactersWithSpaces>1654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2025-06-19T12:13:55Z</dcterms:created>
  <dc:creator>ALICIA PADRON MARTINEZ</dc:creator>
  <dc:description/>
  <dc:language>es-ES</dc:language>
  <cp:lastModifiedBy/>
  <dcterms:modified xsi:type="dcterms:W3CDTF">2025-06-20T08:44:40Z</dcterms:modified>
  <cp:revision>2</cp:revision>
  <dc:subject/>
  <dc:title>documentos.pdf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2025-06-19T00:00:00Z</vt:filetime>
  </property>
  <property fmtid="{D5CDD505-2E9C-101B-9397-08002B2CF9AE}" pid="3" name="LastSaved">
    <vt:filetime>2025-06-19T00:00:00Z</vt:filetime>
  </property>
  <property fmtid="{D5CDD505-2E9C-101B-9397-08002B2CF9AE}" pid="4" name="Producer">
    <vt:lpwstr>Microsoft: Print To PDF</vt:lpwstr>
  </property>
</Properties>
</file>