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B3C1" w14:textId="77777777" w:rsidR="007E5A22" w:rsidRPr="007E5A22" w:rsidRDefault="007E5A22" w:rsidP="007E5A22">
      <w:pPr>
        <w:pStyle w:val="Cabealho1"/>
      </w:pPr>
    </w:p>
    <w:p w14:paraId="52112A4C" w14:textId="106456CD" w:rsidR="00A14461" w:rsidRPr="007E5A22" w:rsidRDefault="008C52C5" w:rsidP="007E5A22">
      <w:pPr>
        <w:jc w:val="center"/>
      </w:pPr>
      <w:r>
        <w:fldChar w:fldCharType="begin"/>
      </w:r>
      <w:r>
        <w:instrText xml:space="preserve"> INCLUDEPICTURE "https://guia.france-air.pt/app/webroot/files/C4/I_C4/I_C4_P079.jpg"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"https://guia.france-air.pt/app/webroot/files/C4/I_C4/I_C4_P079.jpg" \* MERGEFORMATINET </w:instrText>
      </w:r>
      <w:r w:rsidR="00000000">
        <w:fldChar w:fldCharType="separate"/>
      </w:r>
      <w:r w:rsidR="0003409C">
        <w:pict w14:anchorId="309B524D">
          <v:shape id="_x0000_i1026" type="#_x0000_t75" style="width:245.2pt;height:184.1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p w14:paraId="6F0A544E" w14:textId="6F061A32" w:rsidR="003C6A9B" w:rsidRPr="0003409C" w:rsidRDefault="008C52C5" w:rsidP="007E5A22">
      <w:pPr>
        <w:pStyle w:val="Ttulo"/>
        <w:rPr>
          <w:lang w:val="en-GB"/>
        </w:rPr>
      </w:pPr>
      <w:r w:rsidRPr="0003409C">
        <w:rPr>
          <w:lang w:val="en-GB"/>
        </w:rPr>
        <w:t>powerflow ec</w:t>
      </w:r>
    </w:p>
    <w:p w14:paraId="1E06D605" w14:textId="4ABF055D" w:rsidR="007E5A22" w:rsidRPr="0003409C" w:rsidRDefault="007E5A22" w:rsidP="007E5A22">
      <w:pPr>
        <w:rPr>
          <w:lang w:val="en-GB"/>
        </w:rPr>
      </w:pPr>
    </w:p>
    <w:p w14:paraId="70ABF79D" w14:textId="77777777" w:rsidR="00A14461" w:rsidRPr="0003409C" w:rsidRDefault="00A14461" w:rsidP="00A14461">
      <w:pPr>
        <w:rPr>
          <w:b/>
          <w:bCs/>
          <w:sz w:val="28"/>
          <w:szCs w:val="28"/>
          <w:lang w:val="en-GB"/>
        </w:rPr>
      </w:pPr>
      <w:r w:rsidRPr="0003409C">
        <w:rPr>
          <w:b/>
          <w:bCs/>
          <w:sz w:val="28"/>
          <w:szCs w:val="28"/>
          <w:lang w:val="en-GB"/>
        </w:rPr>
        <w:t>Marca: FRANCE AIR.</w:t>
      </w:r>
    </w:p>
    <w:p w14:paraId="074D3890" w14:textId="1D3D97A1" w:rsidR="007E5A22" w:rsidRPr="0003409C" w:rsidRDefault="007E5A22" w:rsidP="007E5A22">
      <w:pPr>
        <w:rPr>
          <w:lang w:val="en-GB"/>
        </w:rPr>
      </w:pPr>
    </w:p>
    <w:p w14:paraId="614140D3" w14:textId="77777777" w:rsidR="008C52C5" w:rsidRPr="008C52C5" w:rsidRDefault="008C52C5" w:rsidP="008C52C5">
      <w:pPr>
        <w:spacing w:line="360" w:lineRule="auto"/>
        <w:jc w:val="both"/>
      </w:pPr>
      <w:r w:rsidRPr="008C52C5">
        <w:t>A caixa de ventilação POWERFLOW EC será destinada a aplicações em extração ou insuflação com elevada eficiência.</w:t>
      </w:r>
    </w:p>
    <w:p w14:paraId="1F60BC77" w14:textId="77777777" w:rsidR="008C52C5" w:rsidRPr="008C52C5" w:rsidRDefault="008C52C5" w:rsidP="008C52C5">
      <w:pPr>
        <w:spacing w:line="360" w:lineRule="auto"/>
        <w:jc w:val="both"/>
      </w:pPr>
      <w:r w:rsidRPr="008C52C5">
        <w:t xml:space="preserve">Esta unidade de ventilação unidirecional oferecerá excelente comportamento </w:t>
      </w:r>
      <w:proofErr w:type="spellStart"/>
      <w:r w:rsidRPr="008C52C5">
        <w:t>termo-acústico</w:t>
      </w:r>
      <w:proofErr w:type="spellEnd"/>
      <w:r w:rsidRPr="008C52C5">
        <w:t xml:space="preserve"> graças ao isolamento reforçado de 25 mm e permitirá o ajuste fino do ponto de funcionamento real através do potenciómetro integrado na caixa de bornes montado de fábrica (de série). Integrará uma calha no seu interior, permitindo a inclusão de um filtro sem necessidade de acessórios externos à mesma. O painel lateral será dotado de dobradiças amovíveis e reversíveis facilitando a inspeção/manutenção deste equipamento.</w:t>
      </w:r>
    </w:p>
    <w:p w14:paraId="5D2AE497" w14:textId="4EC1C9BA" w:rsidR="008C52C5" w:rsidRPr="008C52C5" w:rsidRDefault="008C52C5" w:rsidP="008C52C5">
      <w:pPr>
        <w:spacing w:line="360" w:lineRule="auto"/>
        <w:jc w:val="both"/>
      </w:pPr>
      <w:r w:rsidRPr="008C52C5">
        <w:t xml:space="preserve">A caixa terá uma estrutura em perfil de alumínio, com cantos reforçados em poliamida. </w:t>
      </w:r>
      <w:r w:rsidR="0003409C" w:rsidRPr="002C70E9">
        <w:t xml:space="preserve">A caixa terá uma estrutura em perfil de alumínio, com cantos reforçados em poliamida. Os painéis serão duplos, </w:t>
      </w:r>
      <w:r w:rsidR="0003409C" w:rsidRPr="004F4C49">
        <w:t xml:space="preserve">em </w:t>
      </w:r>
      <w:proofErr w:type="spellStart"/>
      <w:r w:rsidR="0003409C" w:rsidRPr="004F4C49">
        <w:t>Magnelis</w:t>
      </w:r>
      <w:proofErr w:type="spellEnd"/>
      <w:r w:rsidR="0003409C" w:rsidRPr="004F4C49">
        <w:t xml:space="preserve"> ZM310 com proteção C5 à corrosão</w:t>
      </w:r>
      <w:r w:rsidR="0003409C">
        <w:t xml:space="preserve">, </w:t>
      </w:r>
      <w:r w:rsidR="0003409C" w:rsidRPr="002C70E9">
        <w:t>quer pelo interior quer pelo exterior</w:t>
      </w:r>
      <w:r w:rsidRPr="008C52C5">
        <w:t xml:space="preserve">. O ventilador será centrífugo, de simples aspiração, com turbine de pás recuadas equilibrada estática e dinamicamente. O motor será EC (comutação </w:t>
      </w:r>
      <w:proofErr w:type="spellStart"/>
      <w:r w:rsidRPr="008C52C5">
        <w:t>electrónica</w:t>
      </w:r>
      <w:proofErr w:type="spellEnd"/>
      <w:r w:rsidRPr="008C52C5">
        <w:t xml:space="preserve">) de elevado rendimento e baixo consumo, monofásico ou trifásico (de acordo com os tamanhos) e de rotor externo e acoplamento </w:t>
      </w:r>
      <w:proofErr w:type="spellStart"/>
      <w:r w:rsidRPr="008C52C5">
        <w:t>directo</w:t>
      </w:r>
      <w:proofErr w:type="spellEnd"/>
      <w:r w:rsidRPr="008C52C5">
        <w:t>.</w:t>
      </w:r>
    </w:p>
    <w:p w14:paraId="51905A02" w14:textId="77777777" w:rsidR="008C52C5" w:rsidRPr="008C52C5" w:rsidRDefault="008C52C5" w:rsidP="008C52C5">
      <w:pPr>
        <w:spacing w:line="360" w:lineRule="auto"/>
        <w:jc w:val="both"/>
      </w:pPr>
      <w:r w:rsidRPr="008C52C5">
        <w:t xml:space="preserve">Estes ventiladores serão passíveis de instalar tanto no interior como no exterior, devendo, no último caso, estar equipados com o </w:t>
      </w:r>
      <w:proofErr w:type="spellStart"/>
      <w:r w:rsidRPr="008C52C5">
        <w:t>respectivo</w:t>
      </w:r>
      <w:proofErr w:type="spellEnd"/>
      <w:r w:rsidRPr="008C52C5">
        <w:t xml:space="preserve"> telhado acessório para instalação à intempérie.</w:t>
      </w:r>
    </w:p>
    <w:p w14:paraId="29D9E0CF" w14:textId="77777777" w:rsidR="008C52C5" w:rsidRPr="008C52C5" w:rsidRDefault="008C52C5" w:rsidP="008C52C5">
      <w:pPr>
        <w:spacing w:line="360" w:lineRule="auto"/>
        <w:jc w:val="both"/>
      </w:pPr>
      <w:r w:rsidRPr="008C52C5">
        <w:t>A caixa poderá ser preparada, enquanto opcional, para instalação em ambientes corrosivos C4 e C5.</w:t>
      </w:r>
    </w:p>
    <w:p w14:paraId="26923620" w14:textId="77777777" w:rsidR="008C52C5" w:rsidRPr="008C52C5" w:rsidRDefault="008C52C5" w:rsidP="008C52C5">
      <w:pPr>
        <w:spacing w:line="360" w:lineRule="auto"/>
        <w:jc w:val="both"/>
      </w:pPr>
      <w:r w:rsidRPr="008C52C5">
        <w:lastRenderedPageBreak/>
        <w:t>Como acessórios, a caixa poderá ser fornecida com:</w:t>
      </w:r>
    </w:p>
    <w:p w14:paraId="523323B2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Interruptor de corte montado e cablado</w:t>
      </w:r>
    </w:p>
    <w:p w14:paraId="0EED34BD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Filtro G4, M5 ou F7 de baixo consumo</w:t>
      </w:r>
    </w:p>
    <w:p w14:paraId="3D0CFEAB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 xml:space="preserve">Viseira </w:t>
      </w:r>
      <w:proofErr w:type="spellStart"/>
      <w:r w:rsidRPr="008C52C5">
        <w:t>antichuva</w:t>
      </w:r>
      <w:proofErr w:type="spellEnd"/>
    </w:p>
    <w:p w14:paraId="3692AEF4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Painel de descarga com gola de ligação a conduta circular</w:t>
      </w:r>
    </w:p>
    <w:p w14:paraId="344E8F66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proofErr w:type="spellStart"/>
      <w:r w:rsidRPr="008C52C5">
        <w:t>Tecto</w:t>
      </w:r>
      <w:proofErr w:type="spellEnd"/>
      <w:r w:rsidRPr="008C52C5">
        <w:t xml:space="preserve"> de </w:t>
      </w:r>
      <w:proofErr w:type="spellStart"/>
      <w:r w:rsidRPr="008C52C5">
        <w:t>protecção</w:t>
      </w:r>
      <w:proofErr w:type="spellEnd"/>
      <w:r w:rsidRPr="008C52C5">
        <w:t xml:space="preserve"> à intempérie</w:t>
      </w:r>
    </w:p>
    <w:p w14:paraId="44DFFDD7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Junta flexível para ligação a conduta circular</w:t>
      </w:r>
    </w:p>
    <w:p w14:paraId="601A0D60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Apoios antivibráticos</w:t>
      </w:r>
    </w:p>
    <w:p w14:paraId="628007C5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Evolys ONE (potenciómetro para variação de velocidade remota)</w:t>
      </w:r>
    </w:p>
    <w:p w14:paraId="64B6FFFC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Evolys PCO (kit para funcionamento a pressão constante)</w:t>
      </w:r>
    </w:p>
    <w:p w14:paraId="5B874435" w14:textId="77777777" w:rsidR="008C52C5" w:rsidRPr="008C52C5" w:rsidRDefault="008C52C5" w:rsidP="008C52C5">
      <w:pPr>
        <w:numPr>
          <w:ilvl w:val="0"/>
          <w:numId w:val="16"/>
        </w:numPr>
        <w:spacing w:after="0" w:line="360" w:lineRule="auto"/>
        <w:jc w:val="both"/>
      </w:pPr>
      <w:r w:rsidRPr="008C52C5">
        <w:t>Evolys V3 (kit para funcionamento a caudal constante)</w:t>
      </w:r>
    </w:p>
    <w:p w14:paraId="4D035B1D" w14:textId="77777777" w:rsidR="00A14461" w:rsidRPr="00A14461" w:rsidRDefault="00A14461" w:rsidP="00A14461"/>
    <w:p w14:paraId="14CB4A5E" w14:textId="77777777" w:rsidR="00A14461" w:rsidRPr="00A14461" w:rsidRDefault="00A14461" w:rsidP="00A14461"/>
    <w:p w14:paraId="0ACCD125" w14:textId="513F2927" w:rsidR="00B27E7E" w:rsidRPr="00A14461" w:rsidRDefault="00A14461" w:rsidP="00A14461">
      <w:pPr>
        <w:rPr>
          <w:b/>
          <w:bCs/>
        </w:rPr>
      </w:pPr>
      <w:r w:rsidRPr="00007747">
        <w:t xml:space="preserve">Os </w:t>
      </w:r>
      <w:r w:rsidR="008C52C5">
        <w:t xml:space="preserve">ventiladores </w:t>
      </w:r>
      <w:r w:rsidRPr="00007747">
        <w:t>serão do tipo</w:t>
      </w:r>
      <w:r w:rsidR="008C52C5">
        <w:t xml:space="preserve"> </w:t>
      </w:r>
      <w:r w:rsidR="008C52C5" w:rsidRPr="008C52C5">
        <w:rPr>
          <w:b/>
          <w:bCs/>
        </w:rPr>
        <w:t>POWERFLOW EC</w:t>
      </w:r>
      <w:r w:rsidRPr="00007747">
        <w:t xml:space="preserve"> da</w:t>
      </w:r>
      <w:r w:rsidRPr="00A14461">
        <w:rPr>
          <w:b/>
          <w:bCs/>
        </w:rPr>
        <w:t xml:space="preserve"> </w:t>
      </w:r>
      <w:r w:rsidR="00007747" w:rsidRPr="00A14461">
        <w:rPr>
          <w:b/>
          <w:bCs/>
        </w:rPr>
        <w:t>FRANCE AIR</w:t>
      </w:r>
      <w:r w:rsidRPr="00A14461">
        <w:rPr>
          <w:b/>
          <w:bCs/>
        </w:rPr>
        <w:t>.</w:t>
      </w:r>
    </w:p>
    <w:p w14:paraId="3FBFF2FB" w14:textId="0F38B8D8" w:rsidR="002B6A67" w:rsidRPr="00E819B9" w:rsidRDefault="002B6A67" w:rsidP="00E07FF0"/>
    <w:p w14:paraId="4AE1C7E0" w14:textId="77777777" w:rsidR="001F1CE9" w:rsidRPr="00E819B9" w:rsidRDefault="001F1CE9" w:rsidP="00DC1DED"/>
    <w:sectPr w:rsidR="001F1CE9" w:rsidRPr="00E819B9" w:rsidSect="007E5A22">
      <w:headerReference w:type="default" r:id="rId13"/>
      <w:footerReference w:type="default" r:id="rId14"/>
      <w:pgSz w:w="11906" w:h="16838"/>
      <w:pgMar w:top="1701" w:right="1134" w:bottom="1134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F2A7" w14:textId="77777777" w:rsidR="00C75023" w:rsidRDefault="00C75023" w:rsidP="003C6A9B">
      <w:pPr>
        <w:spacing w:after="0"/>
      </w:pPr>
      <w:r>
        <w:separator/>
      </w:r>
    </w:p>
  </w:endnote>
  <w:endnote w:type="continuationSeparator" w:id="0">
    <w:p w14:paraId="41E01350" w14:textId="77777777" w:rsidR="00C75023" w:rsidRDefault="00C75023" w:rsidP="003C6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FBE8" w14:textId="5F339E65" w:rsidR="003C6A9B" w:rsidRPr="002E3A05" w:rsidRDefault="00007747" w:rsidP="00007747">
    <w:pPr>
      <w:pStyle w:val="Rodap"/>
      <w:jc w:val="right"/>
      <w:rPr>
        <w:bCs/>
        <w:i/>
        <w:sz w:val="20"/>
      </w:rPr>
    </w:pPr>
    <w:r>
      <w:rPr>
        <w:bCs/>
        <w:i/>
        <w:sz w:val="20"/>
      </w:rPr>
      <w:t>V1.0/2021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1963" w14:textId="77777777" w:rsidR="00C75023" w:rsidRDefault="00C75023" w:rsidP="003C6A9B">
      <w:pPr>
        <w:spacing w:after="0"/>
      </w:pPr>
      <w:r>
        <w:separator/>
      </w:r>
    </w:p>
  </w:footnote>
  <w:footnote w:type="continuationSeparator" w:id="0">
    <w:p w14:paraId="6EA70274" w14:textId="77777777" w:rsidR="00C75023" w:rsidRDefault="00C75023" w:rsidP="003C6A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6F8A" w14:textId="2A950360" w:rsidR="003C6A9B" w:rsidRPr="001F1CE9" w:rsidRDefault="001B1782" w:rsidP="00E819B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79ACB60" wp14:editId="4B0155E1">
              <wp:simplePos x="0" y="0"/>
              <wp:positionH relativeFrom="page">
                <wp:posOffset>-18415</wp:posOffset>
              </wp:positionH>
              <wp:positionV relativeFrom="paragraph">
                <wp:posOffset>-539115</wp:posOffset>
              </wp:positionV>
              <wp:extent cx="719455" cy="10691495"/>
              <wp:effectExtent l="0" t="0" r="4445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1069149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50000">
                            <a:schemeClr val="accent2"/>
                          </a:gs>
                          <a:gs pos="100000">
                            <a:schemeClr val="accent3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9C1378" id="Retângulo 7" o:spid="_x0000_s1026" style="position:absolute;margin-left:-1.45pt;margin-top:-42.45pt;width:56.65pt;height:841.85pt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1k4AIAAGYGAAAOAAAAZHJzL2Uyb0RvYy54bWysVc1OGzEQvlfqO1i+l82mCSkRGxSBqCoh&#10;QEDF2XjtrCWvx7Wdvz5OX6Uv1rG9u0QUOFTNwbE9P575Zubb07Ndq8lGOK/AVLQ8GlEiDIdamVVF&#10;vz9cfvpCiQ/M1EyDERXdC0/PFh8/nG7tXIyhAV0LR9CJ8fOtrWgTgp0XheeNaJk/AisMCiW4lgU8&#10;ulVRO7ZF760uxqPRcbEFV1sHXHiPtxdZSBfJv5SChxspvQhEVxRjC2l1aX2Ka7E4ZfOVY7ZRvAuD&#10;/UMULVMGHx1cXbDAyNqpv1y1ijvwIMMRh7YAKRUXKQfMphy9yOa+YVakXBAcbweY/P9zy683t46o&#10;uqIzSgxrsUR3Ivz+ZVZrDWQW8dlaP0e1e3vrupPHbUx2J10b/zENskuY7gdMxS4Qjpez8mQynVLC&#10;UVSOjk/Kyck0ei2eza3z4auAlsRNRR0WLWHJNlc+ZNVepYO4vlRaE6kVdozBvqLEQXhUoUmI4UO5&#10;Fh7tk4UnFhC0UbpOvSXOtSMbhl3BOBcmlF1MK39oMB3h722j8atGZTR6x+rzgRWisOqj1MoQFsdm&#10;OskeiOdMCyxNCo7Ng9LiDsHJkGDTJhhivNrE1UCEJUvjTRErl2uVdmGvRda+ExJrjtUZv51cxtA3&#10;rBYZqAxGdj9gmAqpDTqMniW+P/juHMRJfgvtTj+aijSsg/E7+PWlGizSy2DCYNwqA+61zPRQZ5n1&#10;e5AyNBGlJ6j3OBHYT6mhveWXCtvyivlwyxxyA7II8l24wUVq2FYUuh0lDbifr91HfRxZlFKyRa6p&#10;qP+xZg7bVn8z2Jc4FJNITukwmc7GeHCHkqdDiVm354CNWyKzWp62UT/ofisdtI9Ii8v4KoqY4fh2&#10;RXlw/eE8ZA5EYuViuUxqSEiWhStzb3k/QXHsHnaPzNluNgOO9TX0vMTmL0Y068Z6GFiuA0iVmvUZ&#10;1w5vJLPUOB3xRrY8PCet58/D4g8AAAD//wMAUEsDBBQABgAIAAAAIQCsHRJI3gAAAAsBAAAPAAAA&#10;ZHJzL2Rvd25yZXYueG1sTI9BT8MwDIXvSPyHyEhc0JZujCotTSc0sZ3ZQOKaNaataJwqybby7/FO&#10;cPKz/PT8vWo9uUGcMcTek4bFPAOB1HjbU6vh4307UyBiMmTN4Ak1/GCEdX17U5nS+gvt8XxIreAQ&#10;iqXR0KU0llLGpkNn4tyPSHz78sGZxGtopQ3mwuFukMssy6UzPfGHzoy46bD5Ppwcp4TPPMnHjR/T&#10;2/ZVtdOuyB92Wt/fTS/PIBJO6c8MV3xGh5qZjv5ENopBw2xZsJOnWrG4GhbZCsSRxVOhFMi6kv87&#10;1L8AAAD//wMAUEsBAi0AFAAGAAgAAAAhALaDOJL+AAAA4QEAABMAAAAAAAAAAAAAAAAAAAAAAFtD&#10;b250ZW50X1R5cGVzXS54bWxQSwECLQAUAAYACAAAACEAOP0h/9YAAACUAQAACwAAAAAAAAAAAAAA&#10;AAAvAQAAX3JlbHMvLnJlbHNQSwECLQAUAAYACAAAACEAWbd9ZOACAABmBgAADgAAAAAAAAAAAAAA&#10;AAAuAgAAZHJzL2Uyb0RvYy54bWxQSwECLQAUAAYACAAAACEArB0SSN4AAAALAQAADwAAAAAAAAAA&#10;AAAAAAA6BQAAZHJzL2Rvd25yZXYueG1sUEsFBgAAAAAEAAQA8wAAAEUGAAAAAA==&#10;" fillcolor="#008bce [3204]" stroked="f" strokeweight="1pt">
              <v:fill color2="#d61036 [3206]" rotate="t" colors="0 #008bce;.5 #764897;1 #d61036" focus="100%" type="gradient"/>
              <w10:wrap anchorx="page"/>
            </v:rect>
          </w:pict>
        </mc:Fallback>
      </mc:AlternateContent>
    </w:r>
    <w:r w:rsidR="00312C97">
      <w:rPr>
        <w:noProof/>
      </w:rPr>
      <w:drawing>
        <wp:anchor distT="0" distB="0" distL="114300" distR="114300" simplePos="0" relativeHeight="251670528" behindDoc="1" locked="0" layoutInCell="1" allowOverlap="1" wp14:anchorId="6556437D" wp14:editId="4DF64F91">
          <wp:simplePos x="0" y="0"/>
          <wp:positionH relativeFrom="margin">
            <wp:posOffset>5396230</wp:posOffset>
          </wp:positionH>
          <wp:positionV relativeFrom="paragraph">
            <wp:posOffset>154940</wp:posOffset>
          </wp:positionV>
          <wp:extent cx="540000" cy="171959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17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F53" w:rsidRPr="00377F53">
      <w:rPr>
        <w:bCs/>
        <w:i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92B634" wp14:editId="035A2942">
              <wp:simplePos x="0" y="0"/>
              <wp:positionH relativeFrom="column">
                <wp:posOffset>-525780</wp:posOffset>
              </wp:positionH>
              <wp:positionV relativeFrom="paragraph">
                <wp:posOffset>-145415</wp:posOffset>
              </wp:positionV>
              <wp:extent cx="1619885" cy="53975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65884" id="Retângulo 9" o:spid="_x0000_s1026" style="position:absolute;margin-left:-41.4pt;margin-top:-11.45pt;width:127.5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vLnAIAAIUFAAAOAAAAZHJzL2Uyb0RvYy54bWysVMFu2zAMvQ/YPwi6r46zpG2COkXQIsOA&#10;oi3aDj0rshQbkEVNUuJkn7Nf2Y+Vkmyn64odhuWgiCL5SD6TvLjcN4rshHU16ILmJyNKhOZQ1npT&#10;0G9Pq0/nlDjPdMkUaFHQg3D0cvHxw0Vr5mIMFahSWIIg2s1bU9DKezPPMscr0TB3AkZoVEqwDfMo&#10;2k1WWtYieqOy8Wh0mrVgS2OBC+fw9Top6SLiSym4v5PSCU9UQTE3H08bz3U4s8UFm28sM1XNuzTY&#10;P2TRsFpj0AHqmnlGtrb+A6qpuQUH0p9waDKQsuYi1oDV5KM31TxWzIhYC5LjzECT+3+w/HZ3b0ld&#10;FnRGiWYNfqIH4X/91JutAjIL/LTGzdHs0dzbTnJ4DcXupW3CP5ZB9pHTw8Cp2HvC8TE/zWfn51NK&#10;OOqmn2dn00h6dvQ21vkvAhoSLgW1+M0ilWx34zxGRNPeJARzoOpyVSsVhdAn4kpZsmP4hdebPGSM&#10;Hr9ZKR1sNQSvpA4vWSgslRJv/qBEsFP6QUikBJMfx0RiMx6DMM6F9nlSVawUKfZ0hL8+ep9WzCUC&#10;BmSJ8QfsDqC3TCA9dsqysw+uIvby4Dz6W2LJefCIkUH7wbmpNdj3ABRW1UVO9j1JiZrA0hrKAzaM&#10;hTRJzvBVjZ/thjl/zyyODg4ZrgN/h4dU0BYUuhslFdgf770He+xo1FLS4igW1H3fMisoUV819vos&#10;n0zC7EZhMj0bo2Bfa9avNXrbXAH2Qo6Lx/B4DfZe9VdpoXnGrbEMUVHFNMfYBeXe9sKVTysC9w4X&#10;y2U0w3k1zN/oR8MDeGA1tOXT/plZ0/Wux66/hX5s2fxNCyfb4KlhufUg69jfR147vnHWY+N0eyks&#10;k9dytDpuz8ULAAAA//8DAFBLAwQUAAYACAAAACEAlfuygOEAAAAKAQAADwAAAGRycy9kb3ducmV2&#10;LnhtbEyPwU7DMBBE70j8g7VIXFDr1JZKm8apAAmJCwdKhTi68RJHjddR7CYpX497orcd7WjmTbGd&#10;XMsG7EPjScFingFDqrxpqFaw/3ydrYCFqMno1hMqOGOAbXl7U+jc+JE+cNjFmqUQCrlWYGPscs5D&#10;ZdHpMPcdUvr9+N7pmGRfc9PrMYW7lossW3KnG0oNVnf4YrE67k5OwftZyrfhQR7HfSPr5pd/P39Z&#10;r9T93fS0ARZxiv9muOAndCgT08GfyATWKpitREKP6RBiDezieBQS2EHBUiyAlwW/nlD+AQAA//8D&#10;AFBLAQItABQABgAIAAAAIQC2gziS/gAAAOEBAAATAAAAAAAAAAAAAAAAAAAAAABbQ29udGVudF9U&#10;eXBlc10ueG1sUEsBAi0AFAAGAAgAAAAhADj9If/WAAAAlAEAAAsAAAAAAAAAAAAAAAAALwEAAF9y&#10;ZWxzLy5yZWxzUEsBAi0AFAAGAAgAAAAhAMxwq8ucAgAAhQUAAA4AAAAAAAAAAAAAAAAALgIAAGRy&#10;cy9lMm9Eb2MueG1sUEsBAi0AFAAGAAgAAAAhAJX7soDhAAAACgEAAA8AAAAAAAAAAAAAAAAA9gQA&#10;AGRycy9kb3ducmV2LnhtbFBLBQYAAAAABAAEAPMAAAAEBgAAAAA=&#10;" fillcolor="white [3212]" stroked="f" strokeweight="1pt"/>
          </w:pict>
        </mc:Fallback>
      </mc:AlternateContent>
    </w:r>
    <w:r w:rsidR="00377F53" w:rsidRPr="00377F53">
      <w:rPr>
        <w:bCs/>
        <w:iCs/>
        <w:noProof/>
      </w:rPr>
      <w:drawing>
        <wp:anchor distT="0" distB="0" distL="114300" distR="114300" simplePos="0" relativeHeight="251673600" behindDoc="0" locked="0" layoutInCell="1" allowOverlap="1" wp14:anchorId="72BE2915" wp14:editId="2184C2BA">
          <wp:simplePos x="0" y="0"/>
          <wp:positionH relativeFrom="margin">
            <wp:posOffset>-433705</wp:posOffset>
          </wp:positionH>
          <wp:positionV relativeFrom="paragraph">
            <wp:posOffset>-71755</wp:posOffset>
          </wp:positionV>
          <wp:extent cx="1439545" cy="40894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41.5pt;height:446.25pt" o:bullet="t">
        <v:imagedata r:id="rId1" o:title="FRANCE AIR_Simbolo 4cores"/>
      </v:shape>
    </w:pict>
  </w:numPicBullet>
  <w:abstractNum w:abstractNumId="0" w15:restartNumberingAfterBreak="0">
    <w:nsid w:val="FFFFFF7C"/>
    <w:multiLevelType w:val="singleLevel"/>
    <w:tmpl w:val="AFF84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66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CE2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2B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2AD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C9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D4B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E0D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34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2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C485A"/>
    <w:multiLevelType w:val="hybridMultilevel"/>
    <w:tmpl w:val="B492FC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6069C"/>
    <w:multiLevelType w:val="hybridMultilevel"/>
    <w:tmpl w:val="A0D6C52E"/>
    <w:lvl w:ilvl="0" w:tplc="0816000F">
      <w:start w:val="1"/>
      <w:numFmt w:val="decimal"/>
      <w:lvlText w:val="%1."/>
      <w:lvlJc w:val="left"/>
      <w:pPr>
        <w:ind w:left="1174" w:hanging="360"/>
      </w:pPr>
      <w:rPr>
        <w:rFonts w:hint="default"/>
        <w:color w:val="764897" w:themeColor="accent2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0DC5702"/>
    <w:multiLevelType w:val="hybridMultilevel"/>
    <w:tmpl w:val="5A000748"/>
    <w:lvl w:ilvl="0" w:tplc="F052FD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D2217"/>
    <w:multiLevelType w:val="hybridMultilevel"/>
    <w:tmpl w:val="7542E6F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121D"/>
    <w:multiLevelType w:val="hybridMultilevel"/>
    <w:tmpl w:val="0770C4B0"/>
    <w:lvl w:ilvl="0" w:tplc="C096D798">
      <w:start w:val="1"/>
      <w:numFmt w:val="bullet"/>
      <w:pStyle w:val="Subttulo3"/>
      <w:lvlText w:val=""/>
      <w:lvlJc w:val="left"/>
      <w:pPr>
        <w:ind w:left="1174" w:hanging="360"/>
      </w:pPr>
      <w:rPr>
        <w:rFonts w:ascii="Wingdings" w:hAnsi="Wingdings" w:hint="default"/>
        <w:color w:val="764897" w:themeColor="accent2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66D135AC"/>
    <w:multiLevelType w:val="hybridMultilevel"/>
    <w:tmpl w:val="1430BAB2"/>
    <w:lvl w:ilvl="0" w:tplc="54A47684">
      <w:start w:val="1"/>
      <w:numFmt w:val="bullet"/>
      <w:pStyle w:val="Subttulo"/>
      <w:lvlText w:val=""/>
      <w:lvlJc w:val="left"/>
      <w:pPr>
        <w:ind w:left="1004" w:hanging="360"/>
      </w:pPr>
      <w:rPr>
        <w:rFonts w:ascii="Wingdings" w:hAnsi="Wingdings" w:hint="default"/>
        <w:color w:val="764897" w:themeColor="accent2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56906966">
    <w:abstractNumId w:val="9"/>
  </w:num>
  <w:num w:numId="2" w16cid:durableId="1508130478">
    <w:abstractNumId w:val="8"/>
  </w:num>
  <w:num w:numId="3" w16cid:durableId="1424456178">
    <w:abstractNumId w:val="7"/>
  </w:num>
  <w:num w:numId="4" w16cid:durableId="2136637012">
    <w:abstractNumId w:val="6"/>
  </w:num>
  <w:num w:numId="5" w16cid:durableId="1062024142">
    <w:abstractNumId w:val="5"/>
  </w:num>
  <w:num w:numId="6" w16cid:durableId="531697257">
    <w:abstractNumId w:val="4"/>
  </w:num>
  <w:num w:numId="7" w16cid:durableId="2008626772">
    <w:abstractNumId w:val="3"/>
  </w:num>
  <w:num w:numId="8" w16cid:durableId="1929537036">
    <w:abstractNumId w:val="2"/>
  </w:num>
  <w:num w:numId="9" w16cid:durableId="71196046">
    <w:abstractNumId w:val="1"/>
  </w:num>
  <w:num w:numId="10" w16cid:durableId="303199436">
    <w:abstractNumId w:val="0"/>
  </w:num>
  <w:num w:numId="11" w16cid:durableId="1893733029">
    <w:abstractNumId w:val="15"/>
  </w:num>
  <w:num w:numId="12" w16cid:durableId="2147239873">
    <w:abstractNumId w:val="14"/>
  </w:num>
  <w:num w:numId="13" w16cid:durableId="1161198314">
    <w:abstractNumId w:val="12"/>
  </w:num>
  <w:num w:numId="14" w16cid:durableId="1076324451">
    <w:abstractNumId w:val="11"/>
  </w:num>
  <w:num w:numId="15" w16cid:durableId="1619095924">
    <w:abstractNumId w:val="13"/>
  </w:num>
  <w:num w:numId="16" w16cid:durableId="1693918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4C"/>
    <w:rsid w:val="00007747"/>
    <w:rsid w:val="0003409C"/>
    <w:rsid w:val="00047112"/>
    <w:rsid w:val="0005046F"/>
    <w:rsid w:val="00066097"/>
    <w:rsid w:val="00070EB1"/>
    <w:rsid w:val="000F75F4"/>
    <w:rsid w:val="001704C9"/>
    <w:rsid w:val="001B1782"/>
    <w:rsid w:val="001F1CE9"/>
    <w:rsid w:val="001F69A0"/>
    <w:rsid w:val="00202859"/>
    <w:rsid w:val="0023023C"/>
    <w:rsid w:val="002B6A67"/>
    <w:rsid w:val="002E3A05"/>
    <w:rsid w:val="00312C97"/>
    <w:rsid w:val="00377F53"/>
    <w:rsid w:val="003830FF"/>
    <w:rsid w:val="003C6A9B"/>
    <w:rsid w:val="004437B5"/>
    <w:rsid w:val="004C5B24"/>
    <w:rsid w:val="004F0F2A"/>
    <w:rsid w:val="005626DC"/>
    <w:rsid w:val="005850F7"/>
    <w:rsid w:val="005A17EF"/>
    <w:rsid w:val="00691B5E"/>
    <w:rsid w:val="006B6EBC"/>
    <w:rsid w:val="007142ED"/>
    <w:rsid w:val="0071773A"/>
    <w:rsid w:val="007E5A22"/>
    <w:rsid w:val="0081304F"/>
    <w:rsid w:val="00820834"/>
    <w:rsid w:val="00880387"/>
    <w:rsid w:val="008C15AA"/>
    <w:rsid w:val="008C52C5"/>
    <w:rsid w:val="00912C33"/>
    <w:rsid w:val="009E37B0"/>
    <w:rsid w:val="009F1B56"/>
    <w:rsid w:val="00A14461"/>
    <w:rsid w:val="00B27E7E"/>
    <w:rsid w:val="00B62531"/>
    <w:rsid w:val="00B67932"/>
    <w:rsid w:val="00C30A4C"/>
    <w:rsid w:val="00C31D00"/>
    <w:rsid w:val="00C54D1E"/>
    <w:rsid w:val="00C75023"/>
    <w:rsid w:val="00CD1387"/>
    <w:rsid w:val="00D13FDE"/>
    <w:rsid w:val="00D97B04"/>
    <w:rsid w:val="00DC1DED"/>
    <w:rsid w:val="00E07FF0"/>
    <w:rsid w:val="00E46058"/>
    <w:rsid w:val="00E64F9F"/>
    <w:rsid w:val="00E80205"/>
    <w:rsid w:val="00E80F2D"/>
    <w:rsid w:val="00E819B9"/>
    <w:rsid w:val="00EB5EC9"/>
    <w:rsid w:val="00F57114"/>
    <w:rsid w:val="00F725F8"/>
    <w:rsid w:val="00F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E181C"/>
  <w15:chartTrackingRefBased/>
  <w15:docId w15:val="{B84882EE-0BCE-4521-B27E-2727A44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1"/>
    <w:pPr>
      <w:spacing w:after="120" w:line="240" w:lineRule="auto"/>
    </w:pPr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C31D00"/>
    <w:pPr>
      <w:keepNext/>
      <w:keepLines/>
      <w:spacing w:before="240" w:after="0"/>
      <w:outlineLvl w:val="0"/>
    </w:pPr>
    <w:rPr>
      <w:rFonts w:eastAsiaTheme="majorEastAsia" w:cstheme="majorBidi"/>
      <w:b/>
      <w:color w:val="008BCE" w:themeColor="accent1"/>
      <w:sz w:val="32"/>
      <w:szCs w:val="32"/>
    </w:rPr>
  </w:style>
  <w:style w:type="paragraph" w:styleId="Ttulo5">
    <w:name w:val="heading 5"/>
    <w:basedOn w:val="Normal"/>
    <w:next w:val="Normal"/>
    <w:link w:val="Ttulo5Carter"/>
    <w:semiHidden/>
    <w:unhideWhenUsed/>
    <w:qFormat/>
    <w:rsid w:val="003C6A9B"/>
    <w:pPr>
      <w:keepNext/>
      <w:tabs>
        <w:tab w:val="left" w:pos="567"/>
        <w:tab w:val="left" w:pos="1134"/>
      </w:tabs>
      <w:spacing w:before="240" w:after="0"/>
      <w:jc w:val="both"/>
      <w:outlineLvl w:val="4"/>
    </w:pPr>
    <w:rPr>
      <w:rFonts w:ascii="Book Antiqua" w:eastAsia="Times New Roman" w:hAnsi="Book Antiqua" w:cs="Times New Roman"/>
      <w:b/>
      <w:sz w:val="24"/>
      <w:szCs w:val="20"/>
      <w:lang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C6A9B"/>
    <w:pPr>
      <w:tabs>
        <w:tab w:val="center" w:pos="4536"/>
        <w:tab w:val="right" w:pos="9072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6A9B"/>
  </w:style>
  <w:style w:type="paragraph" w:styleId="Rodap">
    <w:name w:val="footer"/>
    <w:basedOn w:val="Normal"/>
    <w:link w:val="RodapCarter"/>
    <w:uiPriority w:val="99"/>
    <w:unhideWhenUsed/>
    <w:rsid w:val="003C6A9B"/>
    <w:pPr>
      <w:tabs>
        <w:tab w:val="center" w:pos="4536"/>
        <w:tab w:val="right" w:pos="9072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6A9B"/>
  </w:style>
  <w:style w:type="character" w:customStyle="1" w:styleId="Ttulo5Carter">
    <w:name w:val="Título 5 Caráter"/>
    <w:basedOn w:val="Tipodeletrapredefinidodopargrafo"/>
    <w:link w:val="Ttulo5"/>
    <w:semiHidden/>
    <w:rsid w:val="003C6A9B"/>
    <w:rPr>
      <w:rFonts w:ascii="Book Antiqua" w:eastAsia="Times New Roman" w:hAnsi="Book Antiqua" w:cs="Times New Roman"/>
      <w:b/>
      <w:sz w:val="24"/>
      <w:szCs w:val="20"/>
      <w:lang w:eastAsia="fr-FR"/>
    </w:rPr>
  </w:style>
  <w:style w:type="paragraph" w:styleId="Ttulo">
    <w:name w:val="Title"/>
    <w:aliases w:val="Título Principal"/>
    <w:basedOn w:val="Normal"/>
    <w:next w:val="Normal"/>
    <w:link w:val="TtuloCarter"/>
    <w:autoRedefine/>
    <w:uiPriority w:val="10"/>
    <w:qFormat/>
    <w:rsid w:val="007E5A22"/>
    <w:pPr>
      <w:spacing w:line="360" w:lineRule="auto"/>
      <w:contextualSpacing/>
      <w:jc w:val="center"/>
    </w:pPr>
    <w:rPr>
      <w:rFonts w:eastAsiaTheme="majorEastAsia" w:cstheme="majorBidi"/>
      <w:b/>
      <w:caps/>
      <w:spacing w:val="20"/>
      <w:sz w:val="56"/>
      <w:szCs w:val="56"/>
    </w:rPr>
  </w:style>
  <w:style w:type="character" w:customStyle="1" w:styleId="TtuloCarter">
    <w:name w:val="Título Caráter"/>
    <w:aliases w:val="Título Principal Caráter"/>
    <w:basedOn w:val="Tipodeletrapredefinidodopargrafo"/>
    <w:link w:val="Ttulo"/>
    <w:uiPriority w:val="10"/>
    <w:rsid w:val="007E5A22"/>
    <w:rPr>
      <w:rFonts w:eastAsiaTheme="majorEastAsia" w:cstheme="majorBidi"/>
      <w:b/>
      <w:caps/>
      <w:spacing w:val="20"/>
      <w:sz w:val="56"/>
      <w:szCs w:val="56"/>
      <w:lang w:val="pt-PT"/>
    </w:rPr>
  </w:style>
  <w:style w:type="paragraph" w:styleId="SemEspaamento">
    <w:name w:val="No Spacing"/>
    <w:uiPriority w:val="1"/>
    <w:rsid w:val="00E07FF0"/>
    <w:pPr>
      <w:spacing w:after="0" w:line="240" w:lineRule="auto"/>
    </w:pPr>
  </w:style>
  <w:style w:type="paragraph" w:styleId="Subttulo">
    <w:name w:val="Subtitle"/>
    <w:aliases w:val="Subtítulo 2"/>
    <w:basedOn w:val="Normal"/>
    <w:next w:val="Normal"/>
    <w:link w:val="SubttuloCarter"/>
    <w:autoRedefine/>
    <w:uiPriority w:val="11"/>
    <w:qFormat/>
    <w:rsid w:val="004F0F2A"/>
    <w:pPr>
      <w:numPr>
        <w:numId w:val="11"/>
      </w:numPr>
      <w:ind w:left="641" w:hanging="357"/>
    </w:pPr>
    <w:rPr>
      <w:rFonts w:eastAsiaTheme="minorEastAsia"/>
      <w:b/>
      <w:spacing w:val="15"/>
      <w:sz w:val="28"/>
    </w:rPr>
  </w:style>
  <w:style w:type="character" w:customStyle="1" w:styleId="SubttuloCarter">
    <w:name w:val="Subtítulo Caráter"/>
    <w:aliases w:val="Subtítulo 2 Caráter"/>
    <w:basedOn w:val="Tipodeletrapredefinidodopargrafo"/>
    <w:link w:val="Subttulo"/>
    <w:uiPriority w:val="11"/>
    <w:rsid w:val="004F0F2A"/>
    <w:rPr>
      <w:rFonts w:eastAsiaTheme="minorEastAsia"/>
      <w:b/>
      <w:spacing w:val="15"/>
      <w:sz w:val="28"/>
    </w:rPr>
  </w:style>
  <w:style w:type="paragraph" w:customStyle="1" w:styleId="Subttulo3">
    <w:name w:val="Subtítulo 3"/>
    <w:basedOn w:val="Rodap"/>
    <w:link w:val="Subttulo3Carter"/>
    <w:autoRedefine/>
    <w:qFormat/>
    <w:rsid w:val="00A14461"/>
    <w:pPr>
      <w:numPr>
        <w:numId w:val="12"/>
      </w:numPr>
      <w:spacing w:after="120"/>
      <w:ind w:left="981" w:hanging="357"/>
    </w:pPr>
    <w:rPr>
      <w:b/>
      <w:sz w:val="24"/>
    </w:rPr>
  </w:style>
  <w:style w:type="paragraph" w:customStyle="1" w:styleId="Normal2">
    <w:name w:val="Normal 2"/>
    <w:basedOn w:val="Normal"/>
    <w:link w:val="Normal2Carter"/>
    <w:qFormat/>
    <w:rsid w:val="004F0F2A"/>
    <w:pPr>
      <w:ind w:left="624"/>
    </w:pPr>
  </w:style>
  <w:style w:type="character" w:customStyle="1" w:styleId="Subttulo3Carter">
    <w:name w:val="Subtítulo 3 Caráter"/>
    <w:basedOn w:val="RodapCarter"/>
    <w:link w:val="Subttulo3"/>
    <w:rsid w:val="00A14461"/>
    <w:rPr>
      <w:b/>
      <w:sz w:val="24"/>
      <w:lang w:val="pt-PT"/>
    </w:rPr>
  </w:style>
  <w:style w:type="paragraph" w:customStyle="1" w:styleId="Normal3">
    <w:name w:val="Normal 3"/>
    <w:basedOn w:val="Normal2"/>
    <w:link w:val="Normal3Carter"/>
    <w:qFormat/>
    <w:rsid w:val="004F0F2A"/>
    <w:pPr>
      <w:ind w:left="964"/>
    </w:pPr>
  </w:style>
  <w:style w:type="character" w:customStyle="1" w:styleId="Normal2Carter">
    <w:name w:val="Normal 2 Caráter"/>
    <w:basedOn w:val="Tipodeletrapredefinidodopargrafo"/>
    <w:link w:val="Normal2"/>
    <w:rsid w:val="004F0F2A"/>
    <w:rPr>
      <w:lang w:val="pt-PT"/>
    </w:rPr>
  </w:style>
  <w:style w:type="character" w:customStyle="1" w:styleId="Normal3Carter">
    <w:name w:val="Normal 3 Caráter"/>
    <w:basedOn w:val="Normal2Carter"/>
    <w:link w:val="Normal3"/>
    <w:rsid w:val="004F0F2A"/>
    <w:rPr>
      <w:lang w:val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31D00"/>
    <w:rPr>
      <w:rFonts w:eastAsiaTheme="majorEastAsia" w:cstheme="majorBidi"/>
      <w:b/>
      <w:color w:val="008BCE" w:themeColor="accent1"/>
      <w:sz w:val="32"/>
      <w:szCs w:val="32"/>
      <w:lang w:val="pt-PT"/>
    </w:rPr>
  </w:style>
  <w:style w:type="paragraph" w:customStyle="1" w:styleId="Subttulo1">
    <w:name w:val="Subtítulo 1"/>
    <w:basedOn w:val="Normal"/>
    <w:qFormat/>
    <w:rsid w:val="006B6EBC"/>
    <w:rPr>
      <w:b/>
      <w:bCs/>
      <w:sz w:val="40"/>
      <w:szCs w:val="40"/>
      <w14:textFill>
        <w14:gradFill>
          <w14:gsLst>
            <w14:gs w14:pos="0">
              <w14:schemeClr w14:val="accent1"/>
            </w14:gs>
            <w14:gs w14:pos="50000">
              <w14:schemeClr w14:val="accent2"/>
            </w14:gs>
            <w14:gs w14:pos="100000">
              <w14:schemeClr w14:val="accent3"/>
            </w14:gs>
          </w14:gsLst>
          <w14:lin w14:ang="4200000" w14:scaled="0"/>
        </w14:gradFill>
      </w14:textFill>
    </w:rPr>
  </w:style>
  <w:style w:type="paragraph" w:styleId="PargrafodaLista">
    <w:name w:val="List Paragraph"/>
    <w:basedOn w:val="Normal"/>
    <w:uiPriority w:val="34"/>
    <w:rsid w:val="004F0F2A"/>
    <w:pPr>
      <w:ind w:left="720"/>
      <w:contextualSpacing/>
    </w:pPr>
  </w:style>
  <w:style w:type="paragraph" w:customStyle="1" w:styleId="Cabealho1">
    <w:name w:val="Cabeçalho1"/>
    <w:basedOn w:val="Normal"/>
    <w:next w:val="Normal"/>
    <w:link w:val="Cabealho1Carter"/>
    <w:qFormat/>
    <w:rsid w:val="007E5A22"/>
    <w:pPr>
      <w:pBdr>
        <w:top w:val="single" w:sz="6" w:space="1" w:color="auto"/>
      </w:pBdr>
    </w:pPr>
    <w:rPr>
      <w:b/>
      <w:bCs/>
    </w:rPr>
  </w:style>
  <w:style w:type="character" w:customStyle="1" w:styleId="Cabealho1Carter">
    <w:name w:val="Cabeçalho1 Caráter"/>
    <w:basedOn w:val="TtuloCarter"/>
    <w:link w:val="Cabealho1"/>
    <w:rsid w:val="007E5A22"/>
    <w:rPr>
      <w:rFonts w:eastAsiaTheme="majorEastAsia" w:cstheme="majorBidi"/>
      <w:b/>
      <w:bCs/>
      <w:caps w:val="0"/>
      <w:spacing w:val="20"/>
      <w:sz w:val="56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s://guia.france-air.pt/app/webroot/files/C4/I_C4/I_C4_P079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res FAP">
      <a:dk1>
        <a:srgbClr val="171616"/>
      </a:dk1>
      <a:lt1>
        <a:sysClr val="window" lastClr="FFFFFF"/>
      </a:lt1>
      <a:dk2>
        <a:srgbClr val="44546A"/>
      </a:dk2>
      <a:lt2>
        <a:srgbClr val="E7E6E6"/>
      </a:lt2>
      <a:accent1>
        <a:srgbClr val="008BCE"/>
      </a:accent1>
      <a:accent2>
        <a:srgbClr val="764897"/>
      </a:accent2>
      <a:accent3>
        <a:srgbClr val="D61036"/>
      </a:accent3>
      <a:accent4>
        <a:srgbClr val="ED7D31"/>
      </a:accent4>
      <a:accent5>
        <a:srgbClr val="44546A"/>
      </a:accent5>
      <a:accent6>
        <a:srgbClr val="A5A5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AABA37B828A4081DDF81AF525166C" ma:contentTypeVersion="2" ma:contentTypeDescription="Crie um novo documento." ma:contentTypeScope="" ma:versionID="e31eae17b85c7e4119a7297292b46447">
  <xsd:schema xmlns:xsd="http://www.w3.org/2001/XMLSchema" xmlns:xs="http://www.w3.org/2001/XMLSchema" xmlns:p="http://schemas.microsoft.com/office/2006/metadata/properties" xmlns:ns2="e0dec67f-7d70-49f7-bae0-3ab2bce1cc5f" targetNamespace="http://schemas.microsoft.com/office/2006/metadata/properties" ma:root="true" ma:fieldsID="4bfa3bcbe757b07ba36e3dd5d85f971d" ns2:_="">
    <xsd:import namespace="e0dec67f-7d70-49f7-bae0-3ab2bce1c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c67f-7d70-49f7-bae0-3ab2bce1c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5283F-35B4-41DA-87E8-E75D4090F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410A3-25BA-4F9F-96B3-1E3DBC2A4E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A5768-80DD-416B-93BB-E73A472D1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7789E-7880-4445-9141-06926188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ec67f-7d70-49f7-bae0-3ab2bce1c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DELAEY Cloé</dc:creator>
  <cp:keywords/>
  <dc:description/>
  <cp:lastModifiedBy>Mauro Reis</cp:lastModifiedBy>
  <cp:revision>4</cp:revision>
  <dcterms:created xsi:type="dcterms:W3CDTF">2021-09-30T09:21:00Z</dcterms:created>
  <dcterms:modified xsi:type="dcterms:W3CDTF">2025-08-13T09:27:00Z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0x010100912AABA37B828A4081DDF81AF525166C</vt:lpwstr>
  </property>
</Properties>
</file>