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3C1" w14:textId="77777777" w:rsidR="007E5A22" w:rsidRPr="007E5A22" w:rsidRDefault="007E5A22" w:rsidP="007E5A22">
      <w:pPr>
        <w:pStyle w:val="Cabealho1"/>
      </w:pPr>
    </w:p>
    <w:p w14:paraId="4130F98F" w14:textId="6D558932" w:rsidR="007E5A22" w:rsidRDefault="007E5A22" w:rsidP="007E5A22">
      <w:pPr>
        <w:jc w:val="center"/>
      </w:pPr>
    </w:p>
    <w:p w14:paraId="53613E18" w14:textId="1D50DEE7" w:rsidR="007E5A22" w:rsidRDefault="00072217" w:rsidP="00E73B2A">
      <w:pPr>
        <w:jc w:val="center"/>
      </w:pPr>
      <w:r>
        <w:rPr>
          <w:noProof/>
        </w:rPr>
        <w:drawing>
          <wp:inline distT="0" distB="0" distL="0" distR="0" wp14:anchorId="42840315" wp14:editId="71B2FE3D">
            <wp:extent cx="3341077" cy="263803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1249" cy="264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12A4C" w14:textId="77777777" w:rsidR="00A14461" w:rsidRPr="007E5A22" w:rsidRDefault="00A14461" w:rsidP="007E5A22">
      <w:pPr>
        <w:jc w:val="center"/>
      </w:pPr>
    </w:p>
    <w:p w14:paraId="6F0A544E" w14:textId="65EAF4ED" w:rsidR="003C6A9B" w:rsidRPr="00E819B9" w:rsidRDefault="001E693B" w:rsidP="007E5A22">
      <w:pPr>
        <w:pStyle w:val="Ttulo"/>
      </w:pPr>
      <w:r>
        <w:t>REF 500</w:t>
      </w:r>
      <w:r w:rsidR="00E73B2A">
        <w:t xml:space="preserve"> </w:t>
      </w:r>
      <w:r w:rsidR="003D558F">
        <w:t>5</w:t>
      </w:r>
      <w:r w:rsidR="00E73B2A">
        <w:t xml:space="preserve"> </w:t>
      </w:r>
      <w:r w:rsidR="00072217">
        <w:t>Micro</w:t>
      </w:r>
    </w:p>
    <w:p w14:paraId="1E06D605" w14:textId="4ABF055D" w:rsidR="007E5A22" w:rsidRPr="00E819B9" w:rsidRDefault="007E5A22" w:rsidP="007E5A22"/>
    <w:p w14:paraId="70ABF79D" w14:textId="77777777" w:rsidR="00A14461" w:rsidRPr="00A14461" w:rsidRDefault="00A14461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074D3890" w14:textId="5082DF78" w:rsidR="007E5A22" w:rsidRDefault="007E5A22" w:rsidP="007E5A22"/>
    <w:p w14:paraId="0D87BD93" w14:textId="358C538D" w:rsidR="00A64DD6" w:rsidRDefault="00923005" w:rsidP="00C26731">
      <w:r>
        <w:t xml:space="preserve">Por forma a garantir a continuidade </w:t>
      </w:r>
      <w:r w:rsidR="007D13C1">
        <w:t xml:space="preserve">do grau corta-fogo das paredes ou lajes classificadas como fronteiras corta-fogo, as condutas de ventilação </w:t>
      </w:r>
      <w:proofErr w:type="spellStart"/>
      <w:r w:rsidR="00E06DB8">
        <w:t>rectangulares</w:t>
      </w:r>
      <w:proofErr w:type="spellEnd"/>
      <w:r w:rsidR="007D13C1">
        <w:t xml:space="preserve"> que as atravessam serão equipadas com registos</w:t>
      </w:r>
      <w:r w:rsidR="000454CF">
        <w:t xml:space="preserve"> c</w:t>
      </w:r>
      <w:r w:rsidR="00023881">
        <w:t>or</w:t>
      </w:r>
      <w:r w:rsidR="000454CF">
        <w:t xml:space="preserve">ta-fogo </w:t>
      </w:r>
      <w:r w:rsidR="00072217">
        <w:t>térmicos</w:t>
      </w:r>
      <w:r w:rsidR="00AF7FAD">
        <w:t xml:space="preserve"> </w:t>
      </w:r>
      <w:r w:rsidR="000454CF">
        <w:t>modelo</w:t>
      </w:r>
      <w:r w:rsidR="007D13C1">
        <w:t xml:space="preserve"> </w:t>
      </w:r>
      <w:r w:rsidR="001E693B">
        <w:t>REF 500</w:t>
      </w:r>
      <w:r w:rsidR="007D13C1">
        <w:t xml:space="preserve"> </w:t>
      </w:r>
      <w:r w:rsidR="003D558F">
        <w:t>5</w:t>
      </w:r>
      <w:r w:rsidR="007D13C1">
        <w:t xml:space="preserve"> </w:t>
      </w:r>
      <w:r w:rsidR="00072217">
        <w:t>Micro</w:t>
      </w:r>
      <w:r w:rsidR="007D13C1">
        <w:t xml:space="preserve">.  </w:t>
      </w:r>
    </w:p>
    <w:p w14:paraId="18B38FCB" w14:textId="76DED69C" w:rsidR="00A64DD6" w:rsidRDefault="00A64DD6" w:rsidP="00C26731">
      <w:r>
        <w:t>Serão</w:t>
      </w:r>
      <w:r w:rsidR="00C26731" w:rsidRPr="00C26731">
        <w:t xml:space="preserve"> constituídos por um túnel em chapa aço galvanizado e uma </w:t>
      </w:r>
      <w:r w:rsidR="005037EF">
        <w:t xml:space="preserve">lâmina </w:t>
      </w:r>
      <w:r w:rsidR="00C26731" w:rsidRPr="00C26731">
        <w:t xml:space="preserve">em material </w:t>
      </w:r>
      <w:r w:rsidR="00543D6F" w:rsidRPr="00C26731">
        <w:t>refratário</w:t>
      </w:r>
      <w:r w:rsidR="00C26731" w:rsidRPr="00C26731">
        <w:t xml:space="preserve"> (silicato de cálcio) sem gesso nem amianto fixa por eixos giratórios em aço montados em chumaceiras. O túnel terá uma classificação de estanquidade Categoria C segundo a EN1751</w:t>
      </w:r>
      <w:r w:rsidR="008F6932">
        <w:t>.</w:t>
      </w:r>
      <w:r>
        <w:t xml:space="preserve"> Terão juntas de borracha para ligação hermética à conduta de ventilação.</w:t>
      </w:r>
    </w:p>
    <w:p w14:paraId="21A69270" w14:textId="6F51BB96" w:rsidR="00C26731" w:rsidRPr="00C26731" w:rsidRDefault="00A64DD6" w:rsidP="00C26731">
      <w:r>
        <w:t>T</w:t>
      </w:r>
      <w:r w:rsidR="00C26731" w:rsidRPr="00C26731">
        <w:t xml:space="preserve">odo o mecanismo </w:t>
      </w:r>
      <w:r w:rsidR="008F6932">
        <w:t xml:space="preserve">de transmissão </w:t>
      </w:r>
      <w:r>
        <w:t xml:space="preserve">ficará </w:t>
      </w:r>
      <w:r w:rsidR="00C26731" w:rsidRPr="00C26731">
        <w:t>fora do túnel</w:t>
      </w:r>
      <w:r w:rsidR="00C26731">
        <w:t>,</w:t>
      </w:r>
      <w:r w:rsidR="00C26731" w:rsidRPr="00C26731">
        <w:t xml:space="preserve"> de forma a reduzir ao máximo as perdas de carga do registo</w:t>
      </w:r>
      <w:r w:rsidR="008F6932">
        <w:t>, assim como o nível de ruído.</w:t>
      </w:r>
    </w:p>
    <w:p w14:paraId="52EE1CD8" w14:textId="77777777" w:rsidR="00072217" w:rsidRDefault="00072217" w:rsidP="00072217">
      <w:r>
        <w:t xml:space="preserve">Terá mecanismo submetido a testes de ciclos de acordo com o anexo B da norma EN 15650 e índice de proteção IP42, por forma a garantir que este permanecerá plenamente funcional segundo essas condições. </w:t>
      </w:r>
    </w:p>
    <w:p w14:paraId="13D56343" w14:textId="77777777" w:rsidR="00072217" w:rsidRDefault="00072217" w:rsidP="00072217">
      <w:r>
        <w:t xml:space="preserve">O mecanismo integrará fusível térmico que cumprem os requisitos de resposta à temperatura e capacidade de carga segundo a ISO 10294-4. Esse fusível estará calibrado para a temperatura de 72ºC, sendo que o registo fechará por ação de mola quando o fusível fundir. </w:t>
      </w:r>
    </w:p>
    <w:p w14:paraId="7C4DBE2E" w14:textId="77777777" w:rsidR="00072217" w:rsidRDefault="00072217" w:rsidP="00072217">
      <w:r w:rsidRPr="00C26731">
        <w:t xml:space="preserve">O sistema de substituição do kit fusível térmico deverá ser simples e facilmente acessível através do exterior do registo. </w:t>
      </w:r>
    </w:p>
    <w:p w14:paraId="4D85D76E" w14:textId="77777777" w:rsidR="00072217" w:rsidRDefault="00072217" w:rsidP="00072217">
      <w:r w:rsidRPr="005A09C1">
        <w:t xml:space="preserve">O mecanismo terá um botão exterior para permitir simulação a </w:t>
      </w:r>
      <w:proofErr w:type="spellStart"/>
      <w:r w:rsidRPr="005A09C1">
        <w:t>actuação</w:t>
      </w:r>
      <w:proofErr w:type="spellEnd"/>
      <w:r w:rsidRPr="005A09C1">
        <w:t xml:space="preserve">, assim como alavanca para </w:t>
      </w:r>
      <w:proofErr w:type="spellStart"/>
      <w:r w:rsidRPr="005A09C1">
        <w:t>efectuar</w:t>
      </w:r>
      <w:proofErr w:type="spellEnd"/>
      <w:r w:rsidRPr="005A09C1">
        <w:t xml:space="preserve"> o rearme. </w:t>
      </w:r>
    </w:p>
    <w:p w14:paraId="22A68662" w14:textId="425ADACF" w:rsidR="00072217" w:rsidRDefault="00072217" w:rsidP="00072217">
      <w:r>
        <w:lastRenderedPageBreak/>
        <w:t>Terá ainda integrados contactos de sinalização de início e fim de curso (</w:t>
      </w:r>
      <w:proofErr w:type="spellStart"/>
      <w:r>
        <w:t>m</w:t>
      </w:r>
      <w:r w:rsidR="003D558F">
        <w:t>á</w:t>
      </w:r>
      <w:r>
        <w:t>x</w:t>
      </w:r>
      <w:proofErr w:type="spellEnd"/>
      <w:r>
        <w:t xml:space="preserve"> 0,5A, DC5V…DC48V).</w:t>
      </w:r>
    </w:p>
    <w:p w14:paraId="73280DC6" w14:textId="341C4AD0" w:rsidR="000F42E1" w:rsidRDefault="000F42E1" w:rsidP="00A372EE">
      <w:r>
        <w:t xml:space="preserve">O sistema de </w:t>
      </w:r>
      <w:r w:rsidR="005F19BF">
        <w:t>sinalização</w:t>
      </w:r>
      <w:r>
        <w:t xml:space="preserve"> deverá ser compatível </w:t>
      </w:r>
      <w:r w:rsidRPr="00E35C6E">
        <w:t>com o sistema de comando e monitorização CONTROLYS</w:t>
      </w:r>
      <w:r>
        <w:t xml:space="preserve"> NET+</w:t>
      </w:r>
      <w:r w:rsidRPr="00E35C6E">
        <w:t xml:space="preserve">. </w:t>
      </w:r>
    </w:p>
    <w:p w14:paraId="4620D891" w14:textId="4A7E94F3" w:rsidR="00B86A0C" w:rsidRDefault="00B86A0C" w:rsidP="009F7416">
      <w:r w:rsidRPr="00B86A0C">
        <w:t>Os registos possu</w:t>
      </w:r>
      <w:r>
        <w:t xml:space="preserve">irão </w:t>
      </w:r>
      <w:r w:rsidR="009F7416">
        <w:t xml:space="preserve">certificação </w:t>
      </w:r>
      <w:r w:rsidRPr="00B86A0C">
        <w:t>CE, de acordo com a norma EN15650:2010</w:t>
      </w:r>
      <w:r w:rsidR="00543D6F">
        <w:t>.</w:t>
      </w:r>
      <w:r w:rsidRPr="00B86A0C">
        <w:t xml:space="preserve"> </w:t>
      </w:r>
      <w:r w:rsidR="00543D6F">
        <w:t>S</w:t>
      </w:r>
      <w:r w:rsidRPr="00B86A0C">
        <w:t xml:space="preserve">erão certificados para uma pressão de 500Pa segundo a Norma EN1366-2 e classificados de acordo com a EN13501-3 </w:t>
      </w:r>
      <w:r>
        <w:t>tal como indicado</w:t>
      </w:r>
      <w:r w:rsidRPr="00B86A0C">
        <w:t xml:space="preserve"> </w:t>
      </w:r>
      <w:r>
        <w:t>no</w:t>
      </w:r>
      <w:r w:rsidRPr="00B86A0C">
        <w:t xml:space="preserve"> Decreto de Lei 224/2015.</w:t>
      </w:r>
    </w:p>
    <w:p w14:paraId="65F1DC13" w14:textId="77777777" w:rsidR="00B86A0C" w:rsidRPr="00B86A0C" w:rsidRDefault="00B86A0C" w:rsidP="009F7416"/>
    <w:p w14:paraId="7B6BFBC7" w14:textId="5E42EE67" w:rsidR="00543D6F" w:rsidRDefault="00B86A0C" w:rsidP="00A14461">
      <w:r w:rsidRPr="00B86A0C">
        <w:t>Classificação segundo a EN13501-3:</w:t>
      </w:r>
    </w:p>
    <w:p w14:paraId="48C0CBFF" w14:textId="77777777" w:rsidR="00543D6F" w:rsidRDefault="00543D6F" w:rsidP="00A14461"/>
    <w:p w14:paraId="5FB82DDC" w14:textId="77777777" w:rsidR="001625F1" w:rsidRPr="001625F1" w:rsidRDefault="001625F1" w:rsidP="001625F1">
      <w:pPr>
        <w:rPr>
          <w:u w:val="single"/>
        </w:rPr>
      </w:pPr>
      <w:r w:rsidRPr="001625F1">
        <w:rPr>
          <w:u w:val="single"/>
        </w:rPr>
        <w:t>Montagem em parede:</w:t>
      </w:r>
    </w:p>
    <w:p w14:paraId="37C43D92" w14:textId="69F94C0A" w:rsidR="001625F1" w:rsidRPr="001625F1" w:rsidRDefault="001625F1" w:rsidP="001625F1">
      <w:pPr>
        <w:pStyle w:val="PargrafodaLista"/>
        <w:numPr>
          <w:ilvl w:val="0"/>
          <w:numId w:val="17"/>
        </w:numPr>
      </w:pPr>
      <w:r w:rsidRPr="001625F1">
        <w:t>EI 120 (</w:t>
      </w:r>
      <w:proofErr w:type="spellStart"/>
      <w:r w:rsidRPr="001625F1">
        <w:t>ve</w:t>
      </w:r>
      <w:proofErr w:type="spellEnd"/>
      <w:r w:rsidRPr="001625F1">
        <w:t xml:space="preserve"> i&lt;-&gt;0) S 500Pa, quando aplicados em betão ≥ 1</w:t>
      </w:r>
      <w:r w:rsidR="00D23B14">
        <w:t>0</w:t>
      </w:r>
      <w:r w:rsidRPr="001625F1">
        <w:t>0mm.</w:t>
      </w:r>
    </w:p>
    <w:p w14:paraId="7E7ACC0C" w14:textId="62942FC4" w:rsidR="001625F1" w:rsidRPr="001625F1" w:rsidRDefault="001625F1" w:rsidP="001625F1">
      <w:pPr>
        <w:pStyle w:val="PargrafodaLista"/>
        <w:numPr>
          <w:ilvl w:val="0"/>
          <w:numId w:val="17"/>
        </w:numPr>
      </w:pPr>
      <w:r w:rsidRPr="001625F1">
        <w:t xml:space="preserve">EI </w:t>
      </w:r>
      <w:r w:rsidR="00D23B14">
        <w:t>9</w:t>
      </w:r>
      <w:r w:rsidRPr="001625F1">
        <w:t>0 (</w:t>
      </w:r>
      <w:proofErr w:type="spellStart"/>
      <w:r w:rsidRPr="001625F1">
        <w:t>ve</w:t>
      </w:r>
      <w:proofErr w:type="spellEnd"/>
      <w:r w:rsidRPr="001625F1">
        <w:t xml:space="preserve"> i&lt;-&gt;0) S 500Pa, quando aplicados em </w:t>
      </w:r>
      <w:r>
        <w:t xml:space="preserve">parede </w:t>
      </w:r>
      <w:r w:rsidR="000D2B00">
        <w:t xml:space="preserve">divisória </w:t>
      </w:r>
      <w:r>
        <w:t xml:space="preserve">com estrutura metálica </w:t>
      </w:r>
      <w:r w:rsidR="000D2B00">
        <w:t>tipo 98/48, revestimento com dupla</w:t>
      </w:r>
      <w:r>
        <w:t xml:space="preserve"> </w:t>
      </w:r>
      <w:r w:rsidRPr="001625F1">
        <w:t>placa</w:t>
      </w:r>
      <w:r>
        <w:t>s</w:t>
      </w:r>
      <w:r w:rsidR="000D2B00">
        <w:t xml:space="preserve"> </w:t>
      </w:r>
      <w:r w:rsidRPr="001625F1">
        <w:t xml:space="preserve">de gesso </w:t>
      </w:r>
      <w:r w:rsidR="000D2B00">
        <w:t xml:space="preserve">BA13 e camada de lã de rocha 80 kg/m3 no interior </w:t>
      </w:r>
    </w:p>
    <w:p w14:paraId="47F2E989" w14:textId="77777777" w:rsidR="001625F1" w:rsidRPr="001625F1" w:rsidRDefault="001625F1" w:rsidP="001625F1">
      <w:pPr>
        <w:rPr>
          <w:u w:val="single"/>
        </w:rPr>
      </w:pPr>
      <w:r w:rsidRPr="001625F1">
        <w:rPr>
          <w:u w:val="single"/>
        </w:rPr>
        <w:t>Montagem em laje:</w:t>
      </w:r>
    </w:p>
    <w:p w14:paraId="4CF60C4D" w14:textId="07796F31" w:rsidR="001625F1" w:rsidRPr="001625F1" w:rsidRDefault="001625F1" w:rsidP="001625F1">
      <w:pPr>
        <w:pStyle w:val="PargrafodaLista"/>
        <w:numPr>
          <w:ilvl w:val="0"/>
          <w:numId w:val="18"/>
        </w:numPr>
      </w:pPr>
      <w:r w:rsidRPr="001625F1">
        <w:t>EI 120 (</w:t>
      </w:r>
      <w:proofErr w:type="spellStart"/>
      <w:r w:rsidRPr="001625F1">
        <w:t>ho</w:t>
      </w:r>
      <w:proofErr w:type="spellEnd"/>
      <w:r w:rsidRPr="001625F1">
        <w:t xml:space="preserve"> i&lt;-&gt;0) S 500P</w:t>
      </w:r>
      <w:r w:rsidR="003D558F">
        <w:t>a</w:t>
      </w:r>
      <w:r w:rsidRPr="001625F1">
        <w:t xml:space="preserve">, quando aplicados em betão ≥ </w:t>
      </w:r>
      <w:r w:rsidR="000D2B00">
        <w:t>100</w:t>
      </w:r>
      <w:r w:rsidRPr="001625F1">
        <w:t>mm.</w:t>
      </w:r>
    </w:p>
    <w:p w14:paraId="6EF8FA06" w14:textId="41E5B8FE" w:rsidR="00A14461" w:rsidRDefault="00A14461" w:rsidP="00A14461">
      <w:pPr>
        <w:spacing w:line="360" w:lineRule="auto"/>
      </w:pPr>
    </w:p>
    <w:p w14:paraId="298D23B1" w14:textId="7DB8CE86" w:rsidR="000454CF" w:rsidRPr="000454CF" w:rsidRDefault="000454CF" w:rsidP="000454CF">
      <w:r w:rsidRPr="000454CF">
        <w:t xml:space="preserve">Por forma a facilitar a instalação e o acesso para manutenção, os registos </w:t>
      </w:r>
      <w:r>
        <w:t>poderão</w:t>
      </w:r>
      <w:r w:rsidRPr="000454CF">
        <w:t xml:space="preserve"> ser instalados </w:t>
      </w:r>
      <w:r w:rsidR="005037EF" w:rsidRPr="000454CF">
        <w:t xml:space="preserve">os registos </w:t>
      </w:r>
      <w:r w:rsidR="005037EF">
        <w:t>poderão</w:t>
      </w:r>
      <w:r w:rsidR="005037EF" w:rsidRPr="000454CF">
        <w:t xml:space="preserve"> ser instalados </w:t>
      </w:r>
      <w:r w:rsidR="005037EF">
        <w:t>a 0/90/180/270</w:t>
      </w:r>
      <w:r w:rsidR="005037EF">
        <w:rPr>
          <w:rFonts w:cstheme="minorHAnsi"/>
        </w:rPr>
        <w:t>°</w:t>
      </w:r>
      <w:r w:rsidR="003D558F">
        <w:rPr>
          <w:rFonts w:cstheme="minorHAnsi"/>
        </w:rPr>
        <w:t xml:space="preserve"> </w:t>
      </w:r>
      <w:r w:rsidR="005037EF">
        <w:t>(sobre o seu eixo</w:t>
      </w:r>
      <w:r w:rsidR="005037EF" w:rsidRPr="000454CF">
        <w:t>)</w:t>
      </w:r>
      <w:r w:rsidRPr="000454CF">
        <w:t xml:space="preserve">. </w:t>
      </w:r>
      <w:r>
        <w:t>Terão</w:t>
      </w:r>
      <w:r w:rsidRPr="000454CF">
        <w:t xml:space="preserve"> ainda certificação que permite que a distância entre registos</w:t>
      </w:r>
      <w:r w:rsidR="005506F2">
        <w:t xml:space="preserve"> </w:t>
      </w:r>
      <w:r w:rsidR="005037EF">
        <w:t>de condutas separadas, assim como distância a parede ou la</w:t>
      </w:r>
      <w:r w:rsidR="006277FA">
        <w:t>j</w:t>
      </w:r>
      <w:r w:rsidR="005037EF">
        <w:t xml:space="preserve">e, </w:t>
      </w:r>
      <w:r w:rsidR="005506F2">
        <w:t>seja de apenas 30mm</w:t>
      </w:r>
      <w:r w:rsidRPr="000454CF">
        <w:t>, respeitando as instruções de instalação.</w:t>
      </w:r>
    </w:p>
    <w:p w14:paraId="14CB4A5E" w14:textId="03F48D7B" w:rsidR="00A14461" w:rsidRDefault="00A14461" w:rsidP="00A14461"/>
    <w:p w14:paraId="57E44966" w14:textId="77777777" w:rsidR="00543D6F" w:rsidRPr="00A14461" w:rsidRDefault="00543D6F" w:rsidP="00A14461"/>
    <w:p w14:paraId="0ACCD125" w14:textId="50EF0C54" w:rsidR="00B27E7E" w:rsidRPr="00A14461" w:rsidRDefault="00A14461" w:rsidP="00A14461">
      <w:pPr>
        <w:rPr>
          <w:b/>
          <w:bCs/>
        </w:rPr>
      </w:pPr>
      <w:r w:rsidRPr="00007747">
        <w:t xml:space="preserve">Os </w:t>
      </w:r>
      <w:r w:rsidR="000454CF" w:rsidRPr="000454CF">
        <w:t>registos corta-fogo</w:t>
      </w:r>
      <w:r w:rsidRPr="00007747">
        <w:t xml:space="preserve"> serão do tipo </w:t>
      </w:r>
      <w:r w:rsidR="001E693B">
        <w:rPr>
          <w:b/>
          <w:bCs/>
        </w:rPr>
        <w:t xml:space="preserve">REF 500 </w:t>
      </w:r>
      <w:r w:rsidR="003D558F">
        <w:rPr>
          <w:b/>
          <w:bCs/>
        </w:rPr>
        <w:t>5</w:t>
      </w:r>
      <w:r w:rsidR="000454CF" w:rsidRPr="000454CF">
        <w:rPr>
          <w:b/>
          <w:bCs/>
        </w:rPr>
        <w:t xml:space="preserve"> </w:t>
      </w:r>
      <w:r w:rsidR="00AC4202">
        <w:rPr>
          <w:b/>
          <w:bCs/>
        </w:rPr>
        <w:t>Micro</w:t>
      </w:r>
      <w:r w:rsidRPr="000454CF">
        <w:t xml:space="preserve"> </w:t>
      </w:r>
      <w:r w:rsidRPr="00007747">
        <w:t>da</w:t>
      </w:r>
      <w:r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Pr="00A14461">
        <w:rPr>
          <w:b/>
          <w:bCs/>
        </w:rPr>
        <w:t>.</w:t>
      </w:r>
    </w:p>
    <w:p w14:paraId="3FBFF2FB" w14:textId="746FD37B" w:rsidR="002B6A67" w:rsidRDefault="002B6A67" w:rsidP="00E07FF0"/>
    <w:p w14:paraId="011117B0" w14:textId="07C6741D" w:rsidR="00406B57" w:rsidRDefault="00406B57" w:rsidP="00E07FF0"/>
    <w:p w14:paraId="6361205A" w14:textId="2022FB4B" w:rsidR="00406B57" w:rsidRDefault="00406B57" w:rsidP="00E07FF0"/>
    <w:p w14:paraId="790F3F43" w14:textId="58FAF76E" w:rsidR="00406B57" w:rsidRDefault="00406B57" w:rsidP="00E07FF0"/>
    <w:p w14:paraId="2EF32E2C" w14:textId="423F2773" w:rsidR="00406B57" w:rsidRDefault="00406B57" w:rsidP="00E07FF0"/>
    <w:p w14:paraId="0BD93BF9" w14:textId="27DE8717" w:rsidR="00406B57" w:rsidRDefault="00406B57" w:rsidP="00E07FF0"/>
    <w:p w14:paraId="1EF149B6" w14:textId="29A5821E" w:rsidR="00406B57" w:rsidRDefault="00406B57" w:rsidP="00E07FF0"/>
    <w:p w14:paraId="4D7D78D0" w14:textId="61909B14" w:rsidR="00406B57" w:rsidRDefault="00406B57" w:rsidP="00E07FF0"/>
    <w:p w14:paraId="039A2E1A" w14:textId="4CE75B22" w:rsidR="00406B57" w:rsidRDefault="00406B57" w:rsidP="00E07FF0"/>
    <w:p w14:paraId="62A01053" w14:textId="319F2C5A" w:rsidR="00406B57" w:rsidRDefault="00406B57" w:rsidP="00E07FF0"/>
    <w:p w14:paraId="42753743" w14:textId="28E929F5" w:rsidR="00406B57" w:rsidRDefault="00406B57" w:rsidP="00E07FF0"/>
    <w:p w14:paraId="13FB770B" w14:textId="77777777" w:rsidR="00406B57" w:rsidRDefault="00406B57" w:rsidP="00E07FF0"/>
    <w:p w14:paraId="16F9EF3E" w14:textId="0D5BD679" w:rsidR="00406B57" w:rsidRDefault="00406B57" w:rsidP="00E07FF0"/>
    <w:p w14:paraId="173F953C" w14:textId="7D4CD7E4" w:rsidR="00406B57" w:rsidRDefault="00406B57" w:rsidP="00E07FF0"/>
    <w:p w14:paraId="08851502" w14:textId="77777777" w:rsidR="00406B57" w:rsidRPr="007E5A22" w:rsidRDefault="00406B57" w:rsidP="007E5A22">
      <w:pPr>
        <w:pStyle w:val="Cabealho1"/>
      </w:pPr>
    </w:p>
    <w:p w14:paraId="748393F0" w14:textId="77777777" w:rsidR="00406B57" w:rsidRDefault="00406B57" w:rsidP="007E5A22">
      <w:pPr>
        <w:jc w:val="center"/>
      </w:pPr>
    </w:p>
    <w:p w14:paraId="76CF5073" w14:textId="77777777" w:rsidR="00406B57" w:rsidRDefault="00406B57" w:rsidP="00E73B2A">
      <w:pPr>
        <w:jc w:val="center"/>
      </w:pPr>
      <w:r>
        <w:rPr>
          <w:noProof/>
        </w:rPr>
        <w:drawing>
          <wp:inline distT="0" distB="0" distL="0" distR="0" wp14:anchorId="3FC1690A" wp14:editId="79E78942">
            <wp:extent cx="3634153" cy="2442413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3528" cy="244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E4C22" w14:textId="77777777" w:rsidR="00406B57" w:rsidRPr="007E5A22" w:rsidRDefault="00406B57" w:rsidP="007E5A22">
      <w:pPr>
        <w:jc w:val="center"/>
      </w:pPr>
    </w:p>
    <w:p w14:paraId="78CB6DAB" w14:textId="37AB2E3A" w:rsidR="00406B57" w:rsidRPr="00E819B9" w:rsidRDefault="00406B57" w:rsidP="007E5A22">
      <w:pPr>
        <w:pStyle w:val="Ttulo"/>
      </w:pPr>
      <w:r>
        <w:t xml:space="preserve">REF 500 </w:t>
      </w:r>
      <w:r w:rsidR="003D558F">
        <w:t>5</w:t>
      </w:r>
      <w:r>
        <w:t xml:space="preserve"> S</w:t>
      </w:r>
    </w:p>
    <w:p w14:paraId="2F3B379A" w14:textId="77777777" w:rsidR="00406B57" w:rsidRPr="00E819B9" w:rsidRDefault="00406B57" w:rsidP="007E5A22"/>
    <w:p w14:paraId="0DD0D9CD" w14:textId="77777777" w:rsidR="00406B57" w:rsidRPr="00A14461" w:rsidRDefault="00406B57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2040528F" w14:textId="77777777" w:rsidR="00406B57" w:rsidRDefault="00406B57" w:rsidP="007E5A22"/>
    <w:p w14:paraId="5EABFD8E" w14:textId="2467F853" w:rsidR="00406B57" w:rsidRDefault="00406B57" w:rsidP="00C26731">
      <w:r>
        <w:t xml:space="preserve">Por forma a garantir a continuidade do grau corta-fogo das paredes ou lajes classificadas como fronteiras corta-fogo, as condutas de ventilação </w:t>
      </w:r>
      <w:r w:rsidR="003D558F">
        <w:t>retangulares</w:t>
      </w:r>
      <w:r>
        <w:t xml:space="preserve"> que as atravessam serão equipadas com registos corta-fogo motorizados modelo REF 500 </w:t>
      </w:r>
      <w:r w:rsidR="003D558F">
        <w:t>5</w:t>
      </w:r>
      <w:r>
        <w:t xml:space="preserve"> S.  </w:t>
      </w:r>
    </w:p>
    <w:p w14:paraId="072B26FA" w14:textId="77777777" w:rsidR="00406B57" w:rsidRDefault="00406B57" w:rsidP="00C26731">
      <w:r>
        <w:t>Serão</w:t>
      </w:r>
      <w:r w:rsidRPr="00C26731">
        <w:t xml:space="preserve"> constituídos por um túnel em chapa aço galvanizado e uma </w:t>
      </w:r>
      <w:r>
        <w:t xml:space="preserve">lâmina </w:t>
      </w:r>
      <w:r w:rsidRPr="00C26731">
        <w:t>em material refratário (silicato de cálcio) sem gesso nem amianto fixa por eixos giratórios em aço montados em chumaceiras. O túnel terá uma classificação de estanquidade Categoria C segundo a EN1751</w:t>
      </w:r>
      <w:r>
        <w:t>. Terão juntas de borracha para ligação hermética à conduta de ventilação.</w:t>
      </w:r>
    </w:p>
    <w:p w14:paraId="1D82F800" w14:textId="77777777" w:rsidR="00406B57" w:rsidRPr="00C26731" w:rsidRDefault="00406B57" w:rsidP="00C26731">
      <w:r>
        <w:t>T</w:t>
      </w:r>
      <w:r w:rsidRPr="00C26731">
        <w:t xml:space="preserve">odo o mecanismo </w:t>
      </w:r>
      <w:r>
        <w:t xml:space="preserve">de transmissão ficará </w:t>
      </w:r>
      <w:r w:rsidRPr="00C26731">
        <w:t>fora do túnel</w:t>
      </w:r>
      <w:r>
        <w:t>,</w:t>
      </w:r>
      <w:r w:rsidRPr="00C26731">
        <w:t xml:space="preserve"> de forma a reduzir ao máximo as perdas de carga do registo</w:t>
      </w:r>
      <w:r>
        <w:t>, assim como o nível de ruído.</w:t>
      </w:r>
    </w:p>
    <w:p w14:paraId="4470CDCC" w14:textId="37085DA3" w:rsidR="00406B57" w:rsidRDefault="00406B57" w:rsidP="00BF58B1">
      <w:r w:rsidRPr="00E35C6E">
        <w:t xml:space="preserve">Os registos serão equipados com </w:t>
      </w:r>
      <w:r w:rsidR="003D558F" w:rsidRPr="00E35C6E">
        <w:t>atuadores</w:t>
      </w:r>
      <w:r w:rsidRPr="00E35C6E">
        <w:t xml:space="preserve"> </w:t>
      </w:r>
      <w:r w:rsidRPr="00E35C6E">
        <w:rPr>
          <w:highlight w:val="yellow"/>
        </w:rPr>
        <w:t>24V/230C AC</w:t>
      </w:r>
      <w:r>
        <w:t xml:space="preserve">. Os </w:t>
      </w:r>
      <w:r w:rsidR="003D558F">
        <w:t>atuadores</w:t>
      </w:r>
      <w:r>
        <w:t xml:space="preserve"> deverão manter-se em posição de espera (abertos) quando possuem alimentação elétrica e deverão passar à posição de segurança(fechados) quando esta é retirada, sendo esse movimento executado através de retorno por mola integrada no </w:t>
      </w:r>
      <w:r w:rsidR="003D558F">
        <w:t>atuador</w:t>
      </w:r>
      <w:r>
        <w:t xml:space="preserve">. </w:t>
      </w:r>
      <w:r w:rsidRPr="00E35C6E">
        <w:t xml:space="preserve">O </w:t>
      </w:r>
      <w:r w:rsidR="003D558F" w:rsidRPr="00E35C6E">
        <w:t>atuador</w:t>
      </w:r>
      <w:r w:rsidRPr="00E35C6E">
        <w:t xml:space="preserve"> integrará</w:t>
      </w:r>
      <w:r>
        <w:t xml:space="preserve"> também</w:t>
      </w:r>
      <w:r w:rsidRPr="00E35C6E">
        <w:t xml:space="preserve"> fusível térmico calibrado para 72ºC segundo a EN ISO 10292-4</w:t>
      </w:r>
      <w:r>
        <w:t>, sendo que passará também para a posição de segurança(fechado) quando fusível fundir devido à temperatura. Terá ainda integrados contactos de sinalização de início e fim de curso (</w:t>
      </w:r>
      <w:proofErr w:type="spellStart"/>
      <w:r>
        <w:t>m</w:t>
      </w:r>
      <w:r w:rsidR="003D558F">
        <w:t>á</w:t>
      </w:r>
      <w:r>
        <w:t>x</w:t>
      </w:r>
      <w:proofErr w:type="spellEnd"/>
      <w:r>
        <w:t xml:space="preserve"> 3A, AC 250V).</w:t>
      </w:r>
    </w:p>
    <w:p w14:paraId="3693F4FC" w14:textId="46690EBB" w:rsidR="00406B57" w:rsidRDefault="00406B57" w:rsidP="00C656B8">
      <w:bookmarkStart w:id="0" w:name="_Hlk91695545"/>
      <w:r>
        <w:t xml:space="preserve">O sistema de </w:t>
      </w:r>
      <w:r w:rsidR="003D558F">
        <w:t>atuação</w:t>
      </w:r>
      <w:r>
        <w:t xml:space="preserve"> deverá ser compatível com o sistema de comando e monitorização CONTROLYS NET+. </w:t>
      </w:r>
      <w:bookmarkEnd w:id="0"/>
    </w:p>
    <w:p w14:paraId="652A3446" w14:textId="77777777" w:rsidR="00406B57" w:rsidRDefault="00406B57" w:rsidP="009F7416">
      <w:r w:rsidRPr="00B86A0C">
        <w:t>Os registos possu</w:t>
      </w:r>
      <w:r>
        <w:t xml:space="preserve">irão certificação </w:t>
      </w:r>
      <w:r w:rsidRPr="00B86A0C">
        <w:t>CE, de acordo com a norma EN15650:2010</w:t>
      </w:r>
      <w:r>
        <w:t>.</w:t>
      </w:r>
      <w:r w:rsidRPr="00B86A0C">
        <w:t xml:space="preserve"> </w:t>
      </w:r>
      <w:r>
        <w:t>S</w:t>
      </w:r>
      <w:r w:rsidRPr="00B86A0C">
        <w:t xml:space="preserve">erão certificados para uma pressão de 500Pa segundo a Norma EN1366-2 e classificados de acordo com a EN13501-3 </w:t>
      </w:r>
      <w:r>
        <w:t>tal como indicado</w:t>
      </w:r>
      <w:r w:rsidRPr="00B86A0C">
        <w:t xml:space="preserve"> </w:t>
      </w:r>
      <w:r>
        <w:t>no</w:t>
      </w:r>
      <w:r w:rsidRPr="00B86A0C">
        <w:t xml:space="preserve"> Decreto de Lei 224/2015.</w:t>
      </w:r>
    </w:p>
    <w:p w14:paraId="1F243B45" w14:textId="77777777" w:rsidR="00406B57" w:rsidRPr="00B86A0C" w:rsidRDefault="00406B57" w:rsidP="009F7416"/>
    <w:p w14:paraId="4C0297BD" w14:textId="77777777" w:rsidR="00406B57" w:rsidRDefault="00406B57" w:rsidP="00A14461">
      <w:r w:rsidRPr="00B86A0C">
        <w:t>Classificação segundo a EN13501-3:</w:t>
      </w:r>
    </w:p>
    <w:p w14:paraId="1A84070D" w14:textId="77777777" w:rsidR="00406B57" w:rsidRDefault="00406B57" w:rsidP="00A14461"/>
    <w:p w14:paraId="560F4BF2" w14:textId="77777777" w:rsidR="00406B57" w:rsidRPr="001625F1" w:rsidRDefault="00406B57" w:rsidP="001625F1">
      <w:pPr>
        <w:rPr>
          <w:u w:val="single"/>
        </w:rPr>
      </w:pPr>
      <w:r w:rsidRPr="001625F1">
        <w:rPr>
          <w:u w:val="single"/>
        </w:rPr>
        <w:t>Montagem em parede:</w:t>
      </w:r>
    </w:p>
    <w:p w14:paraId="23E17508" w14:textId="37924972" w:rsidR="00406B57" w:rsidRPr="001625F1" w:rsidRDefault="00406B57" w:rsidP="001625F1">
      <w:pPr>
        <w:pStyle w:val="PargrafodaLista"/>
        <w:numPr>
          <w:ilvl w:val="0"/>
          <w:numId w:val="17"/>
        </w:numPr>
      </w:pPr>
      <w:r w:rsidRPr="001625F1">
        <w:t>EI 120 (</w:t>
      </w:r>
      <w:proofErr w:type="spellStart"/>
      <w:r w:rsidRPr="001625F1">
        <w:t>ve</w:t>
      </w:r>
      <w:proofErr w:type="spellEnd"/>
      <w:r w:rsidRPr="001625F1">
        <w:t xml:space="preserve"> i&lt;-&gt;0) S 500Pa, quando aplicados em betão ≥ 1</w:t>
      </w:r>
      <w:r>
        <w:t>0</w:t>
      </w:r>
      <w:r w:rsidRPr="001625F1">
        <w:t>0mm.</w:t>
      </w:r>
    </w:p>
    <w:p w14:paraId="1B537FE3" w14:textId="53EC9EBB" w:rsidR="00406B57" w:rsidRPr="001625F1" w:rsidRDefault="00406B57" w:rsidP="001625F1">
      <w:pPr>
        <w:pStyle w:val="PargrafodaLista"/>
        <w:numPr>
          <w:ilvl w:val="0"/>
          <w:numId w:val="17"/>
        </w:numPr>
      </w:pPr>
      <w:r w:rsidRPr="001625F1">
        <w:t xml:space="preserve">EI </w:t>
      </w:r>
      <w:r>
        <w:t>9</w:t>
      </w:r>
      <w:r w:rsidRPr="001625F1">
        <w:t>0 (</w:t>
      </w:r>
      <w:proofErr w:type="spellStart"/>
      <w:r w:rsidRPr="001625F1">
        <w:t>ve</w:t>
      </w:r>
      <w:proofErr w:type="spellEnd"/>
      <w:r w:rsidRPr="001625F1">
        <w:t xml:space="preserve"> i&lt;-&gt;0) S 500Pa, quando aplicados em </w:t>
      </w:r>
      <w:r>
        <w:t xml:space="preserve">parede divisória com estrutura metálica tipo 98/48, revestimento com dupla </w:t>
      </w:r>
      <w:r w:rsidRPr="001625F1">
        <w:t>placa</w:t>
      </w:r>
      <w:r>
        <w:t xml:space="preserve">s </w:t>
      </w:r>
      <w:r w:rsidRPr="001625F1">
        <w:t xml:space="preserve">de gesso </w:t>
      </w:r>
      <w:r>
        <w:t xml:space="preserve">BA13 e camada de lã de rocha 80 kg/m3 no interior </w:t>
      </w:r>
    </w:p>
    <w:p w14:paraId="6D5DE1FB" w14:textId="77777777" w:rsidR="00406B57" w:rsidRPr="001625F1" w:rsidRDefault="00406B57" w:rsidP="001625F1">
      <w:pPr>
        <w:rPr>
          <w:u w:val="single"/>
        </w:rPr>
      </w:pPr>
      <w:r w:rsidRPr="001625F1">
        <w:rPr>
          <w:u w:val="single"/>
        </w:rPr>
        <w:t>Montagem em laje:</w:t>
      </w:r>
    </w:p>
    <w:p w14:paraId="45B35511" w14:textId="1E58A268" w:rsidR="00406B57" w:rsidRPr="001625F1" w:rsidRDefault="00406B57" w:rsidP="001625F1">
      <w:pPr>
        <w:pStyle w:val="PargrafodaLista"/>
        <w:numPr>
          <w:ilvl w:val="0"/>
          <w:numId w:val="18"/>
        </w:numPr>
      </w:pPr>
      <w:r w:rsidRPr="001625F1">
        <w:t>EI 120 (</w:t>
      </w:r>
      <w:proofErr w:type="spellStart"/>
      <w:r w:rsidRPr="001625F1">
        <w:t>ho</w:t>
      </w:r>
      <w:proofErr w:type="spellEnd"/>
      <w:r w:rsidRPr="001625F1">
        <w:t xml:space="preserve"> i&lt;-&gt;0) S 500Pa, quando aplicados em betão ≥ </w:t>
      </w:r>
      <w:r>
        <w:t>100</w:t>
      </w:r>
      <w:r w:rsidRPr="001625F1">
        <w:t>mm.</w:t>
      </w:r>
    </w:p>
    <w:p w14:paraId="0BD342D3" w14:textId="77777777" w:rsidR="00406B57" w:rsidRDefault="00406B57" w:rsidP="00A14461">
      <w:pPr>
        <w:spacing w:line="360" w:lineRule="auto"/>
      </w:pPr>
    </w:p>
    <w:p w14:paraId="42B73D5E" w14:textId="47147C95" w:rsidR="00406B57" w:rsidRPr="000454CF" w:rsidRDefault="00406B57" w:rsidP="000454CF">
      <w:r w:rsidRPr="000454CF">
        <w:t xml:space="preserve">Por forma a facilitar a instalação e o acesso para manutenção, os registos </w:t>
      </w:r>
      <w:r>
        <w:t>poderão</w:t>
      </w:r>
      <w:r w:rsidRPr="000454CF">
        <w:t xml:space="preserve"> ser instalados os registos </w:t>
      </w:r>
      <w:r>
        <w:t>poderão</w:t>
      </w:r>
      <w:r w:rsidRPr="000454CF">
        <w:t xml:space="preserve"> ser instalados </w:t>
      </w:r>
      <w:r>
        <w:t>a 0/90/180/270</w:t>
      </w:r>
      <w:r>
        <w:rPr>
          <w:rFonts w:cstheme="minorHAnsi"/>
        </w:rPr>
        <w:t>°</w:t>
      </w:r>
      <w:r w:rsidR="003D558F">
        <w:rPr>
          <w:rFonts w:cstheme="minorHAnsi"/>
        </w:rPr>
        <w:t xml:space="preserve"> </w:t>
      </w:r>
      <w:r>
        <w:t>(sobre o seu eixo</w:t>
      </w:r>
      <w:r w:rsidRPr="000454CF">
        <w:t xml:space="preserve">). </w:t>
      </w:r>
      <w:r>
        <w:t>Terão</w:t>
      </w:r>
      <w:r w:rsidRPr="000454CF">
        <w:t xml:space="preserve"> ainda certificação que permite que a distância entre registos</w:t>
      </w:r>
      <w:r>
        <w:t xml:space="preserve"> de condutas separadas, assim como distância a parede ou laje, seja de apenas 30mm</w:t>
      </w:r>
      <w:r w:rsidRPr="000454CF">
        <w:t>, respeitando as instruções de instalação.</w:t>
      </w:r>
    </w:p>
    <w:p w14:paraId="0ABA1924" w14:textId="77777777" w:rsidR="00406B57" w:rsidRDefault="00406B57" w:rsidP="00A14461"/>
    <w:p w14:paraId="20633353" w14:textId="77777777" w:rsidR="00406B57" w:rsidRPr="00A14461" w:rsidRDefault="00406B57" w:rsidP="00A14461"/>
    <w:p w14:paraId="18B4C84D" w14:textId="4C9D3C05" w:rsidR="00406B57" w:rsidRPr="00A14461" w:rsidRDefault="00406B57" w:rsidP="00A14461">
      <w:pPr>
        <w:rPr>
          <w:b/>
          <w:bCs/>
        </w:rPr>
      </w:pPr>
      <w:r w:rsidRPr="00007747">
        <w:t xml:space="preserve">Os </w:t>
      </w:r>
      <w:r w:rsidRPr="000454CF">
        <w:t>registos corta-fogo</w:t>
      </w:r>
      <w:r w:rsidRPr="00007747">
        <w:t xml:space="preserve"> serão do tipo </w:t>
      </w:r>
      <w:r>
        <w:rPr>
          <w:b/>
          <w:bCs/>
        </w:rPr>
        <w:t xml:space="preserve">REF 500 </w:t>
      </w:r>
      <w:r w:rsidR="003D558F">
        <w:rPr>
          <w:b/>
          <w:bCs/>
        </w:rPr>
        <w:t>5</w:t>
      </w:r>
      <w:r w:rsidRPr="000454CF">
        <w:rPr>
          <w:b/>
          <w:bCs/>
        </w:rPr>
        <w:t xml:space="preserve"> </w:t>
      </w:r>
      <w:r>
        <w:rPr>
          <w:b/>
          <w:bCs/>
        </w:rPr>
        <w:t>S</w:t>
      </w:r>
      <w:r w:rsidRPr="000454CF">
        <w:t xml:space="preserve"> </w:t>
      </w:r>
      <w:r w:rsidRPr="00007747">
        <w:t>da</w:t>
      </w:r>
      <w:r w:rsidRPr="00A14461">
        <w:rPr>
          <w:b/>
          <w:bCs/>
        </w:rPr>
        <w:t xml:space="preserve"> FRANCE AIR.</w:t>
      </w:r>
    </w:p>
    <w:p w14:paraId="6A7500F2" w14:textId="77777777" w:rsidR="00406B57" w:rsidRPr="00E819B9" w:rsidRDefault="00406B57" w:rsidP="00E07FF0"/>
    <w:p w14:paraId="25B22EFD" w14:textId="77777777" w:rsidR="00406B57" w:rsidRPr="00E819B9" w:rsidRDefault="00406B57" w:rsidP="00DC1DED"/>
    <w:p w14:paraId="08032F68" w14:textId="77777777" w:rsidR="00406B57" w:rsidRPr="00E819B9" w:rsidRDefault="00406B57" w:rsidP="00E07FF0"/>
    <w:p w14:paraId="4AE1C7E0" w14:textId="77777777" w:rsidR="001F1CE9" w:rsidRPr="00E819B9" w:rsidRDefault="001F1CE9" w:rsidP="00DC1DED"/>
    <w:sectPr w:rsidR="001F1CE9" w:rsidRPr="00E819B9" w:rsidSect="007E5A22">
      <w:headerReference w:type="default" r:id="rId13"/>
      <w:footerReference w:type="default" r:id="rId14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333D" w14:textId="77777777" w:rsidR="00EB5EC9" w:rsidRDefault="00EB5EC9" w:rsidP="003C6A9B">
      <w:pPr>
        <w:spacing w:after="0"/>
      </w:pPr>
      <w:r>
        <w:separator/>
      </w:r>
    </w:p>
  </w:endnote>
  <w:endnote w:type="continuationSeparator" w:id="0">
    <w:p w14:paraId="216C97B3" w14:textId="77777777" w:rsidR="00EB5EC9" w:rsidRDefault="00EB5EC9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03BC" w14:textId="77777777" w:rsidR="00EB5EC9" w:rsidRDefault="00EB5EC9" w:rsidP="003C6A9B">
      <w:pPr>
        <w:spacing w:after="0"/>
      </w:pPr>
      <w:r>
        <w:separator/>
      </w:r>
    </w:p>
  </w:footnote>
  <w:footnote w:type="continuationSeparator" w:id="0">
    <w:p w14:paraId="44558698" w14:textId="77777777" w:rsidR="00EB5EC9" w:rsidRDefault="00EB5EC9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2.8pt;height:447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C24F5"/>
    <w:multiLevelType w:val="hybridMultilevel"/>
    <w:tmpl w:val="E5825D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E2E6FC3"/>
    <w:multiLevelType w:val="hybridMultilevel"/>
    <w:tmpl w:val="CA3E60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8222A"/>
    <w:multiLevelType w:val="hybridMultilevel"/>
    <w:tmpl w:val="AF4A37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65359721">
    <w:abstractNumId w:val="9"/>
  </w:num>
  <w:num w:numId="2" w16cid:durableId="245266442">
    <w:abstractNumId w:val="8"/>
  </w:num>
  <w:num w:numId="3" w16cid:durableId="2121602451">
    <w:abstractNumId w:val="7"/>
  </w:num>
  <w:num w:numId="4" w16cid:durableId="705637312">
    <w:abstractNumId w:val="6"/>
  </w:num>
  <w:num w:numId="5" w16cid:durableId="1905097775">
    <w:abstractNumId w:val="5"/>
  </w:num>
  <w:num w:numId="6" w16cid:durableId="972447631">
    <w:abstractNumId w:val="4"/>
  </w:num>
  <w:num w:numId="7" w16cid:durableId="1233542043">
    <w:abstractNumId w:val="3"/>
  </w:num>
  <w:num w:numId="8" w16cid:durableId="1231649617">
    <w:abstractNumId w:val="2"/>
  </w:num>
  <w:num w:numId="9" w16cid:durableId="780687059">
    <w:abstractNumId w:val="1"/>
  </w:num>
  <w:num w:numId="10" w16cid:durableId="1945651654">
    <w:abstractNumId w:val="0"/>
  </w:num>
  <w:num w:numId="11" w16cid:durableId="972060789">
    <w:abstractNumId w:val="17"/>
  </w:num>
  <w:num w:numId="12" w16cid:durableId="665548806">
    <w:abstractNumId w:val="16"/>
  </w:num>
  <w:num w:numId="13" w16cid:durableId="707609764">
    <w:abstractNumId w:val="13"/>
  </w:num>
  <w:num w:numId="14" w16cid:durableId="1651669799">
    <w:abstractNumId w:val="11"/>
  </w:num>
  <w:num w:numId="15" w16cid:durableId="1420524237">
    <w:abstractNumId w:val="15"/>
  </w:num>
  <w:num w:numId="16" w16cid:durableId="845561580">
    <w:abstractNumId w:val="14"/>
  </w:num>
  <w:num w:numId="17" w16cid:durableId="2053576399">
    <w:abstractNumId w:val="10"/>
  </w:num>
  <w:num w:numId="18" w16cid:durableId="1885173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23881"/>
    <w:rsid w:val="000454CF"/>
    <w:rsid w:val="00047112"/>
    <w:rsid w:val="0005046F"/>
    <w:rsid w:val="00066097"/>
    <w:rsid w:val="00070EB1"/>
    <w:rsid w:val="00072217"/>
    <w:rsid w:val="000D2B00"/>
    <w:rsid w:val="000F42E1"/>
    <w:rsid w:val="000F75F4"/>
    <w:rsid w:val="00152115"/>
    <w:rsid w:val="001625F1"/>
    <w:rsid w:val="001704C9"/>
    <w:rsid w:val="001B1782"/>
    <w:rsid w:val="001E693B"/>
    <w:rsid w:val="001F1CE9"/>
    <w:rsid w:val="001F69A0"/>
    <w:rsid w:val="00202859"/>
    <w:rsid w:val="0023023C"/>
    <w:rsid w:val="002B6A67"/>
    <w:rsid w:val="002E3A05"/>
    <w:rsid w:val="00312C97"/>
    <w:rsid w:val="00377F53"/>
    <w:rsid w:val="003830FF"/>
    <w:rsid w:val="003C6A9B"/>
    <w:rsid w:val="003D558F"/>
    <w:rsid w:val="00406B57"/>
    <w:rsid w:val="004437B5"/>
    <w:rsid w:val="004C5B24"/>
    <w:rsid w:val="004F0F2A"/>
    <w:rsid w:val="005037EF"/>
    <w:rsid w:val="00543D6F"/>
    <w:rsid w:val="005506F2"/>
    <w:rsid w:val="005626DC"/>
    <w:rsid w:val="005850F7"/>
    <w:rsid w:val="005A09C1"/>
    <w:rsid w:val="005A17EF"/>
    <w:rsid w:val="005C63E9"/>
    <w:rsid w:val="005F19BF"/>
    <w:rsid w:val="006277FA"/>
    <w:rsid w:val="00691B5E"/>
    <w:rsid w:val="006B05E9"/>
    <w:rsid w:val="006B6EBC"/>
    <w:rsid w:val="007142ED"/>
    <w:rsid w:val="0071773A"/>
    <w:rsid w:val="007D13C1"/>
    <w:rsid w:val="007E5A22"/>
    <w:rsid w:val="0081304F"/>
    <w:rsid w:val="00820834"/>
    <w:rsid w:val="00880387"/>
    <w:rsid w:val="00895536"/>
    <w:rsid w:val="008C15AA"/>
    <w:rsid w:val="008E4583"/>
    <w:rsid w:val="008F6932"/>
    <w:rsid w:val="00912C33"/>
    <w:rsid w:val="00923005"/>
    <w:rsid w:val="00985F70"/>
    <w:rsid w:val="009E37B0"/>
    <w:rsid w:val="009F1B56"/>
    <w:rsid w:val="009F7416"/>
    <w:rsid w:val="00A14461"/>
    <w:rsid w:val="00A372EE"/>
    <w:rsid w:val="00A64DD6"/>
    <w:rsid w:val="00AC4202"/>
    <w:rsid w:val="00AF7FAD"/>
    <w:rsid w:val="00B0283D"/>
    <w:rsid w:val="00B27E7E"/>
    <w:rsid w:val="00B62531"/>
    <w:rsid w:val="00B67932"/>
    <w:rsid w:val="00B86A0C"/>
    <w:rsid w:val="00BF58B1"/>
    <w:rsid w:val="00C26731"/>
    <w:rsid w:val="00C30A4C"/>
    <w:rsid w:val="00C31D00"/>
    <w:rsid w:val="00C54D1E"/>
    <w:rsid w:val="00CD1387"/>
    <w:rsid w:val="00D13FDE"/>
    <w:rsid w:val="00D23B14"/>
    <w:rsid w:val="00D97B04"/>
    <w:rsid w:val="00DB0CA6"/>
    <w:rsid w:val="00DC1DED"/>
    <w:rsid w:val="00E06DB8"/>
    <w:rsid w:val="00E07FF0"/>
    <w:rsid w:val="00E45B82"/>
    <w:rsid w:val="00E46058"/>
    <w:rsid w:val="00E73B2A"/>
    <w:rsid w:val="00E80205"/>
    <w:rsid w:val="00E80F2D"/>
    <w:rsid w:val="00E819B9"/>
    <w:rsid w:val="00EB5EC9"/>
    <w:rsid w:val="00F57114"/>
    <w:rsid w:val="00F725F8"/>
    <w:rsid w:val="00F73669"/>
    <w:rsid w:val="00F76918"/>
    <w:rsid w:val="00FA4285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10D09-7691-449E-AE96-1F3D1330D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6B024-1F69-4B16-ADCD-E8AC7444C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362FF-0CD0-4FF2-A343-C91CA1F47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824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Antonio Henriques</cp:lastModifiedBy>
  <cp:revision>2</cp:revision>
  <dcterms:created xsi:type="dcterms:W3CDTF">2026-01-05T12:26:00Z</dcterms:created>
  <dcterms:modified xsi:type="dcterms:W3CDTF">2026-01-05T12:26:00Z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