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8B3C1" w14:textId="77777777" w:rsidR="007E5A22" w:rsidRPr="007E5A22" w:rsidRDefault="007E5A22" w:rsidP="007E5A22">
      <w:pPr>
        <w:pStyle w:val="Cabealho1"/>
      </w:pPr>
    </w:p>
    <w:p w14:paraId="4130F98F" w14:textId="6D558932" w:rsidR="007E5A22" w:rsidRDefault="007E5A22" w:rsidP="007E5A22">
      <w:pPr>
        <w:jc w:val="center"/>
      </w:pPr>
    </w:p>
    <w:p w14:paraId="53613E18" w14:textId="085476D8" w:rsidR="007E5A22" w:rsidRDefault="005B6EEC" w:rsidP="009E0F4A">
      <w:pPr>
        <w:jc w:val="center"/>
      </w:pPr>
      <w:r>
        <w:rPr>
          <w:noProof/>
        </w:rPr>
        <w:drawing>
          <wp:inline distT="0" distB="0" distL="0" distR="0" wp14:anchorId="2B5FEC59" wp14:editId="5CA496A0">
            <wp:extent cx="3071446" cy="197079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79966" cy="197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12A4C" w14:textId="77777777" w:rsidR="00A14461" w:rsidRPr="007E5A22" w:rsidRDefault="00A14461" w:rsidP="007E5A22">
      <w:pPr>
        <w:jc w:val="center"/>
      </w:pPr>
    </w:p>
    <w:p w14:paraId="1E06D605" w14:textId="00E48EE4" w:rsidR="007E5A22" w:rsidRPr="003564B7" w:rsidRDefault="0008064A" w:rsidP="00CB0A14">
      <w:pPr>
        <w:pStyle w:val="Ttulo"/>
      </w:pPr>
      <w:r>
        <w:t>ATRIA</w:t>
      </w:r>
      <w:r>
        <w:rPr>
          <w:rFonts w:cstheme="minorHAnsi"/>
        </w:rPr>
        <w:t>®</w:t>
      </w:r>
      <w:r w:rsidR="005B6EEC" w:rsidRPr="003564B7">
        <w:t xml:space="preserve"> </w:t>
      </w:r>
      <w:r w:rsidR="009C5FA7" w:rsidRPr="003564B7">
        <w:t>M(Motorizada)</w:t>
      </w:r>
      <w:r w:rsidR="000E2177">
        <w:t xml:space="preserve"> AC 79</w:t>
      </w:r>
    </w:p>
    <w:p w14:paraId="70ABF79D" w14:textId="77777777" w:rsidR="00A14461" w:rsidRPr="003564B7" w:rsidRDefault="00A14461" w:rsidP="00A14461">
      <w:pPr>
        <w:rPr>
          <w:b/>
          <w:bCs/>
          <w:sz w:val="28"/>
          <w:szCs w:val="28"/>
        </w:rPr>
      </w:pPr>
      <w:r w:rsidRPr="003564B7">
        <w:rPr>
          <w:b/>
          <w:bCs/>
          <w:sz w:val="28"/>
          <w:szCs w:val="28"/>
        </w:rPr>
        <w:t>Marca: FRANCE AIR.</w:t>
      </w:r>
    </w:p>
    <w:p w14:paraId="51DB862D" w14:textId="6DB7516C" w:rsidR="009E0F4A" w:rsidRPr="003564B7" w:rsidRDefault="009E0F4A" w:rsidP="00A14461"/>
    <w:p w14:paraId="0284419D" w14:textId="7F627C8B" w:rsidR="005B6EEC" w:rsidRPr="005B6EEC" w:rsidRDefault="005B6EEC" w:rsidP="005B6EEC">
      <w:pPr>
        <w:jc w:val="both"/>
      </w:pPr>
      <w:r w:rsidRPr="005B6EEC">
        <w:t xml:space="preserve">A </w:t>
      </w:r>
      <w:proofErr w:type="spellStart"/>
      <w:r w:rsidRPr="005B6EEC">
        <w:t>hotte</w:t>
      </w:r>
      <w:proofErr w:type="spellEnd"/>
      <w:r w:rsidRPr="005B6EEC">
        <w:t xml:space="preserve"> </w:t>
      </w:r>
      <w:r w:rsidR="003564B7">
        <w:t xml:space="preserve">motorizada </w:t>
      </w:r>
      <w:r w:rsidRPr="005B6EEC">
        <w:t xml:space="preserve">de </w:t>
      </w:r>
      <w:r>
        <w:t>gama</w:t>
      </w:r>
      <w:r w:rsidRPr="005B6EEC">
        <w:t xml:space="preserve"> conforto </w:t>
      </w:r>
      <w:r w:rsidR="0008064A" w:rsidRPr="0008064A">
        <w:t>ATRIA®</w:t>
      </w:r>
      <w:r w:rsidRPr="005B6EEC">
        <w:t xml:space="preserve"> </w:t>
      </w:r>
      <w:r w:rsidR="003564B7">
        <w:t>M</w:t>
      </w:r>
      <w:r>
        <w:t xml:space="preserve"> </w:t>
      </w:r>
      <w:r w:rsidRPr="005B6EEC">
        <w:t xml:space="preserve">terá </w:t>
      </w:r>
      <w:r w:rsidR="00683BAF">
        <w:t xml:space="preserve">ventilador de extração integrado e </w:t>
      </w:r>
      <w:r w:rsidRPr="005B6EEC">
        <w:t xml:space="preserve">uma construção robusta, em aço inox escovado AISI 304 18/10(AISI 304) nas faces expostas. </w:t>
      </w:r>
    </w:p>
    <w:p w14:paraId="26D5DFC1" w14:textId="4C1B7DB6" w:rsidR="005B6EEC" w:rsidRPr="005B6EEC" w:rsidRDefault="005B6EEC" w:rsidP="005B6EEC">
      <w:pPr>
        <w:jc w:val="both"/>
      </w:pPr>
      <w:r w:rsidRPr="005B6EEC">
        <w:t xml:space="preserve">A </w:t>
      </w:r>
      <w:proofErr w:type="spellStart"/>
      <w:r w:rsidRPr="005B6EEC">
        <w:t>hotte</w:t>
      </w:r>
      <w:proofErr w:type="spellEnd"/>
      <w:r w:rsidRPr="005B6EEC">
        <w:t xml:space="preserve"> </w:t>
      </w:r>
      <w:r w:rsidR="0008064A" w:rsidRPr="0008064A">
        <w:t xml:space="preserve">ATRIA® </w:t>
      </w:r>
      <w:r w:rsidRPr="005B6EEC">
        <w:t xml:space="preserve">será </w:t>
      </w:r>
      <w:r w:rsidRPr="003564B7">
        <w:t>parietal com captação</w:t>
      </w:r>
      <w:r w:rsidR="003564B7">
        <w:t xml:space="preserve"> simples</w:t>
      </w:r>
      <w:r w:rsidRPr="005B6EEC">
        <w:t xml:space="preserve">, sem parafusos visíveis, equipada com filtros de choque anti-incêndio em inox com 25mm de espessura. Possuirá um </w:t>
      </w:r>
      <w:r w:rsidR="0008064A" w:rsidRPr="005B6EEC">
        <w:t>coletor</w:t>
      </w:r>
      <w:r w:rsidRPr="005B6EEC">
        <w:t xml:space="preserve"> de gorduras periférico estanque, com uma válvula de purga das gorduras.</w:t>
      </w:r>
    </w:p>
    <w:p w14:paraId="050EC2F6" w14:textId="2B756B40" w:rsidR="006B1BF1" w:rsidRDefault="005B6EEC" w:rsidP="005B6EEC">
      <w:pPr>
        <w:jc w:val="both"/>
      </w:pPr>
      <w:r w:rsidRPr="005B6EEC">
        <w:t xml:space="preserve">A </w:t>
      </w:r>
      <w:proofErr w:type="spellStart"/>
      <w:r w:rsidRPr="005B6EEC">
        <w:t>hotte</w:t>
      </w:r>
      <w:proofErr w:type="spellEnd"/>
      <w:r w:rsidRPr="005B6EEC">
        <w:t xml:space="preserve"> terá uma geometria e eficiência de captação otimizadas, resultado de ensaios reais em laboratório. O caudal de ar </w:t>
      </w:r>
      <w:r w:rsidR="001F6B22">
        <w:t xml:space="preserve">será </w:t>
      </w:r>
      <w:r w:rsidRPr="005B6EEC">
        <w:t>calculado considera</w:t>
      </w:r>
      <w:r w:rsidR="001F6B22">
        <w:t>ndo</w:t>
      </w:r>
      <w:r w:rsidRPr="005B6EEC">
        <w:t xml:space="preserve"> os equipamentos de </w:t>
      </w:r>
      <w:r w:rsidR="0008064A" w:rsidRPr="005B6EEC">
        <w:t>confeção</w:t>
      </w:r>
      <w:r w:rsidRPr="005B6EEC">
        <w:t xml:space="preserve"> utilizados e os coeficientes de eficácia da </w:t>
      </w:r>
      <w:proofErr w:type="spellStart"/>
      <w:r w:rsidRPr="005B6EEC">
        <w:t>hotte</w:t>
      </w:r>
      <w:proofErr w:type="spellEnd"/>
      <w:r w:rsidR="0008064A">
        <w:t xml:space="preserve"> </w:t>
      </w:r>
      <w:r w:rsidRPr="005B6EEC">
        <w:t xml:space="preserve">(validados em laboratório), com vista à otimização dos caudais e à redução do consumo energético associado à ventilação da cozinha. Caso </w:t>
      </w:r>
      <w:r w:rsidR="0008064A" w:rsidRPr="005B6EEC">
        <w:t>haja</w:t>
      </w:r>
      <w:r w:rsidRPr="005B6EEC">
        <w:t xml:space="preserve"> alterações nos equipamentos de </w:t>
      </w:r>
      <w:r w:rsidR="0008064A" w:rsidRPr="005B6EEC">
        <w:t>confeção</w:t>
      </w:r>
      <w:r w:rsidRPr="005B6EEC">
        <w:t xml:space="preserve">, modelo ou dimensão de </w:t>
      </w:r>
      <w:proofErr w:type="spellStart"/>
      <w:r w:rsidRPr="005B6EEC">
        <w:t>hotte</w:t>
      </w:r>
      <w:proofErr w:type="spellEnd"/>
      <w:r w:rsidRPr="005B6EEC">
        <w:t xml:space="preserve">, o caudal deverá ser recalculado. </w:t>
      </w:r>
    </w:p>
    <w:p w14:paraId="27409702" w14:textId="77777777" w:rsidR="003564B7" w:rsidRDefault="003564B7" w:rsidP="005B6EEC">
      <w:pPr>
        <w:jc w:val="both"/>
      </w:pPr>
    </w:p>
    <w:p w14:paraId="7810B20F" w14:textId="54497975" w:rsidR="006A4C99" w:rsidRDefault="006B1BF1" w:rsidP="006A4C99">
      <w:r>
        <w:t xml:space="preserve">A </w:t>
      </w:r>
      <w:proofErr w:type="spellStart"/>
      <w:r>
        <w:t>hotte</w:t>
      </w:r>
      <w:proofErr w:type="spellEnd"/>
      <w:r>
        <w:t xml:space="preserve"> terá </w:t>
      </w:r>
      <w:r w:rsidRPr="0008064A">
        <w:rPr>
          <w:highlight w:val="yellow"/>
        </w:rPr>
        <w:t>400</w:t>
      </w:r>
      <w:r w:rsidR="0008064A" w:rsidRPr="0008064A">
        <w:rPr>
          <w:highlight w:val="yellow"/>
        </w:rPr>
        <w:t xml:space="preserve"> ou 500 </w:t>
      </w:r>
      <w:r w:rsidRPr="0008064A">
        <w:rPr>
          <w:highlight w:val="yellow"/>
        </w:rPr>
        <w:t>mm</w:t>
      </w:r>
      <w:r>
        <w:t xml:space="preserve"> de altura, a viseira terá </w:t>
      </w:r>
      <w:r w:rsidR="0008064A" w:rsidRPr="0008064A">
        <w:rPr>
          <w:highlight w:val="yellow"/>
        </w:rPr>
        <w:t xml:space="preserve">250, </w:t>
      </w:r>
      <w:r w:rsidRPr="0008064A">
        <w:rPr>
          <w:highlight w:val="yellow"/>
        </w:rPr>
        <w:t>400</w:t>
      </w:r>
      <w:r w:rsidR="0008064A" w:rsidRPr="0008064A">
        <w:rPr>
          <w:highlight w:val="yellow"/>
        </w:rPr>
        <w:t xml:space="preserve"> ou 500 </w:t>
      </w:r>
      <w:r w:rsidRPr="0008064A">
        <w:rPr>
          <w:highlight w:val="yellow"/>
        </w:rPr>
        <w:t>mm</w:t>
      </w:r>
      <w:r>
        <w:t xml:space="preserve"> e </w:t>
      </w:r>
      <w:r w:rsidR="006A4C99">
        <w:t xml:space="preserve">será </w:t>
      </w:r>
      <w:r>
        <w:t xml:space="preserve">equipada </w:t>
      </w:r>
      <w:r w:rsidR="006A4C99" w:rsidRPr="006A4C99">
        <w:t xml:space="preserve">com quantidade de filtros de acordo com o caudal previsto, por forma a garantir uma eficiência mínima de 95% e perda de carga inferior a 70Pa. </w:t>
      </w:r>
    </w:p>
    <w:p w14:paraId="7A871D8D" w14:textId="2C85B331" w:rsidR="003564B7" w:rsidRDefault="003564B7" w:rsidP="003564B7">
      <w:pPr>
        <w:jc w:val="both"/>
      </w:pPr>
    </w:p>
    <w:p w14:paraId="1D3DC72D" w14:textId="63C6FD6B" w:rsidR="00550FAB" w:rsidRDefault="003564B7" w:rsidP="003564B7">
      <w:pPr>
        <w:jc w:val="both"/>
      </w:pPr>
      <w:r w:rsidRPr="003564B7">
        <w:t xml:space="preserve">A </w:t>
      </w:r>
      <w:proofErr w:type="spellStart"/>
      <w:r w:rsidRPr="003564B7">
        <w:t>hotte</w:t>
      </w:r>
      <w:proofErr w:type="spellEnd"/>
      <w:r w:rsidRPr="003564B7">
        <w:t xml:space="preserve"> será motorizada com </w:t>
      </w:r>
      <w:r w:rsidR="00550FAB">
        <w:t>ventilad</w:t>
      </w:r>
      <w:r w:rsidR="00683BAF">
        <w:t>or</w:t>
      </w:r>
      <w:r w:rsidRPr="003564B7">
        <w:t xml:space="preserve"> </w:t>
      </w:r>
      <w:r>
        <w:t>AC 7-9</w:t>
      </w:r>
      <w:r w:rsidR="00683BAF">
        <w:t xml:space="preserve"> integrado</w:t>
      </w:r>
      <w:r w:rsidRPr="003564B7">
        <w:t>. Será fornecid</w:t>
      </w:r>
      <w:r w:rsidR="00550FAB">
        <w:t>o</w:t>
      </w:r>
      <w:r w:rsidRPr="003564B7">
        <w:t xml:space="preserve"> </w:t>
      </w:r>
      <w:r w:rsidRPr="00550FAB">
        <w:rPr>
          <w:highlight w:val="yellow"/>
        </w:rPr>
        <w:t>opcionalmente</w:t>
      </w:r>
      <w:r>
        <w:t xml:space="preserve"> </w:t>
      </w:r>
      <w:r w:rsidR="00550FAB">
        <w:t xml:space="preserve">com </w:t>
      </w:r>
      <w:r w:rsidR="005A50AC">
        <w:t>comando/</w:t>
      </w:r>
      <w:r w:rsidR="00550FAB">
        <w:t xml:space="preserve">variador </w:t>
      </w:r>
      <w:r w:rsidR="005A50AC">
        <w:t>do tipo</w:t>
      </w:r>
      <w:r w:rsidR="00550FAB">
        <w:t>:</w:t>
      </w:r>
    </w:p>
    <w:p w14:paraId="161CEE15" w14:textId="2A4205E7" w:rsidR="00CE4CEE" w:rsidRPr="00B207ED" w:rsidRDefault="00550FAB" w:rsidP="00550FAB">
      <w:pPr>
        <w:pStyle w:val="PargrafodaLista"/>
        <w:numPr>
          <w:ilvl w:val="0"/>
          <w:numId w:val="17"/>
        </w:numPr>
        <w:jc w:val="both"/>
      </w:pPr>
      <w:proofErr w:type="spellStart"/>
      <w:r w:rsidRPr="00683BAF">
        <w:rPr>
          <w:b/>
          <w:bCs/>
          <w:highlight w:val="yellow"/>
        </w:rPr>
        <w:t>Varionys</w:t>
      </w:r>
      <w:proofErr w:type="spellEnd"/>
      <w:r w:rsidRPr="00683BAF">
        <w:rPr>
          <w:b/>
          <w:bCs/>
          <w:highlight w:val="yellow"/>
        </w:rPr>
        <w:t xml:space="preserve"> M:</w:t>
      </w:r>
      <w:r>
        <w:rPr>
          <w:highlight w:val="yellow"/>
        </w:rPr>
        <w:t xml:space="preserve"> </w:t>
      </w:r>
      <w:r w:rsidR="00683BAF" w:rsidRPr="00B207ED">
        <w:t>Variador monofásico em caixa estanque IP54 para ajuste de caudal de forma simples.</w:t>
      </w:r>
      <w:r w:rsidR="00B207ED" w:rsidRPr="00B207ED">
        <w:t xml:space="preserve"> Permitirá: </w:t>
      </w:r>
    </w:p>
    <w:p w14:paraId="72751BC4" w14:textId="11B71FF3" w:rsidR="00CE4CEE" w:rsidRPr="00B207ED" w:rsidRDefault="00CE4CEE" w:rsidP="00CE4CEE">
      <w:pPr>
        <w:pStyle w:val="PargrafodaLista"/>
        <w:numPr>
          <w:ilvl w:val="1"/>
          <w:numId w:val="17"/>
        </w:numPr>
        <w:jc w:val="both"/>
      </w:pPr>
      <w:r w:rsidRPr="00B207ED">
        <w:t>Ligar/Desligar a ventilação</w:t>
      </w:r>
      <w:r w:rsidRPr="00B207ED">
        <w:rPr>
          <w:b/>
          <w:bCs/>
        </w:rPr>
        <w:t xml:space="preserve"> </w:t>
      </w:r>
    </w:p>
    <w:p w14:paraId="39515690" w14:textId="3AAAAFC3" w:rsidR="00CE4CEE" w:rsidRPr="00B207ED" w:rsidRDefault="00CE4CEE" w:rsidP="00CE4CEE">
      <w:pPr>
        <w:pStyle w:val="PargrafodaLista"/>
        <w:numPr>
          <w:ilvl w:val="1"/>
          <w:numId w:val="17"/>
        </w:numPr>
        <w:jc w:val="both"/>
      </w:pPr>
      <w:r w:rsidRPr="00B207ED">
        <w:t>Ajustar o caudal de extração de acordo com as necessidades</w:t>
      </w:r>
    </w:p>
    <w:p w14:paraId="22AC3806" w14:textId="286AA6EC" w:rsidR="00550FAB" w:rsidRPr="00B207ED" w:rsidRDefault="00326FE7" w:rsidP="00CE4CEE">
      <w:pPr>
        <w:pStyle w:val="PargrafodaLista"/>
        <w:numPr>
          <w:ilvl w:val="1"/>
          <w:numId w:val="17"/>
        </w:numPr>
        <w:jc w:val="both"/>
      </w:pPr>
      <w:r w:rsidRPr="00B207ED">
        <w:t xml:space="preserve">Comando de equipamento externo através </w:t>
      </w:r>
      <w:r w:rsidR="00683BAF" w:rsidRPr="00B207ED">
        <w:t>uma saída auxiliar ON/OFF a 230V.</w:t>
      </w:r>
    </w:p>
    <w:p w14:paraId="7E5478F2" w14:textId="4C47A607" w:rsidR="00550FAB" w:rsidRPr="00B207ED" w:rsidRDefault="00550FAB" w:rsidP="00AF355E">
      <w:pPr>
        <w:pStyle w:val="PargrafodaLista"/>
        <w:ind w:firstLine="360"/>
        <w:jc w:val="both"/>
      </w:pPr>
      <w:r w:rsidRPr="00B207ED">
        <w:rPr>
          <w:noProof/>
        </w:rPr>
        <w:lastRenderedPageBreak/>
        <w:drawing>
          <wp:inline distT="0" distB="0" distL="0" distR="0" wp14:anchorId="09B0CB30" wp14:editId="04509184">
            <wp:extent cx="955652" cy="1008185"/>
            <wp:effectExtent l="0" t="0" r="0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538" cy="1022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93AC0" w14:textId="77777777" w:rsidR="00550FAB" w:rsidRPr="00550FAB" w:rsidRDefault="00550FAB" w:rsidP="00550FAB">
      <w:pPr>
        <w:jc w:val="both"/>
        <w:rPr>
          <w:highlight w:val="yellow"/>
        </w:rPr>
      </w:pPr>
    </w:p>
    <w:p w14:paraId="6D2434E3" w14:textId="70D24807" w:rsidR="00550FAB" w:rsidRPr="00B207ED" w:rsidRDefault="00550FAB" w:rsidP="00550FAB">
      <w:pPr>
        <w:pStyle w:val="PargrafodaLista"/>
        <w:numPr>
          <w:ilvl w:val="0"/>
          <w:numId w:val="17"/>
        </w:numPr>
        <w:jc w:val="both"/>
        <w:rPr>
          <w:b/>
          <w:bCs/>
        </w:rPr>
      </w:pPr>
      <w:proofErr w:type="spellStart"/>
      <w:r w:rsidRPr="00683BAF">
        <w:rPr>
          <w:b/>
          <w:bCs/>
          <w:highlight w:val="yellow"/>
        </w:rPr>
        <w:t>Varionys</w:t>
      </w:r>
      <w:proofErr w:type="spellEnd"/>
      <w:r w:rsidRPr="00683BAF">
        <w:rPr>
          <w:b/>
          <w:bCs/>
          <w:highlight w:val="yellow"/>
        </w:rPr>
        <w:t xml:space="preserve"> Cook</w:t>
      </w:r>
      <w:r w:rsidR="00683BAF">
        <w:rPr>
          <w:b/>
          <w:bCs/>
          <w:highlight w:val="yellow"/>
        </w:rPr>
        <w:t xml:space="preserve">: </w:t>
      </w:r>
      <w:r w:rsidR="005E41AC" w:rsidRPr="005E41AC">
        <w:t>Comando local</w:t>
      </w:r>
      <w:r w:rsidR="005E41AC">
        <w:t xml:space="preserve"> IP54, </w:t>
      </w:r>
      <w:proofErr w:type="gramStart"/>
      <w:r w:rsidR="005E41AC">
        <w:t>especifico</w:t>
      </w:r>
      <w:proofErr w:type="gramEnd"/>
      <w:r w:rsidR="005E41AC">
        <w:t xml:space="preserve"> para </w:t>
      </w:r>
      <w:proofErr w:type="spellStart"/>
      <w:r w:rsidR="005E41AC">
        <w:t>hottes</w:t>
      </w:r>
      <w:proofErr w:type="spellEnd"/>
      <w:r w:rsidR="005E41AC">
        <w:t xml:space="preserve"> motorizadas com motor AC</w:t>
      </w:r>
      <w:r w:rsidR="00CE4CEE" w:rsidRPr="00B207ED">
        <w:t xml:space="preserve">. </w:t>
      </w:r>
      <w:r w:rsidR="00B207ED" w:rsidRPr="00B207ED">
        <w:t>Permitirá:</w:t>
      </w:r>
    </w:p>
    <w:p w14:paraId="6E90E2ED" w14:textId="77777777" w:rsidR="00B207ED" w:rsidRPr="00B207ED" w:rsidRDefault="00B207ED" w:rsidP="00B207ED">
      <w:pPr>
        <w:pStyle w:val="PargrafodaLista"/>
        <w:numPr>
          <w:ilvl w:val="1"/>
          <w:numId w:val="17"/>
        </w:numPr>
        <w:jc w:val="both"/>
      </w:pPr>
      <w:r w:rsidRPr="00B207ED">
        <w:t>Ligar/Desligar a ventilação</w:t>
      </w:r>
      <w:r w:rsidRPr="00B207ED">
        <w:rPr>
          <w:b/>
          <w:bCs/>
        </w:rPr>
        <w:t xml:space="preserve"> </w:t>
      </w:r>
    </w:p>
    <w:p w14:paraId="475E97A2" w14:textId="77777777" w:rsidR="00B207ED" w:rsidRPr="00B207ED" w:rsidRDefault="00B207ED" w:rsidP="00B207ED">
      <w:pPr>
        <w:pStyle w:val="PargrafodaLista"/>
        <w:numPr>
          <w:ilvl w:val="1"/>
          <w:numId w:val="17"/>
        </w:numPr>
        <w:jc w:val="both"/>
      </w:pPr>
      <w:r w:rsidRPr="00B207ED">
        <w:t>Ajustar o caudal de extração de acordo com as necessidades</w:t>
      </w:r>
    </w:p>
    <w:p w14:paraId="5B4CAAF2" w14:textId="6904EC63" w:rsidR="00B207ED" w:rsidRDefault="00B207ED" w:rsidP="00B207ED">
      <w:pPr>
        <w:pStyle w:val="PargrafodaLista"/>
        <w:numPr>
          <w:ilvl w:val="1"/>
          <w:numId w:val="17"/>
        </w:numPr>
        <w:jc w:val="both"/>
      </w:pPr>
      <w:r w:rsidRPr="00B207ED">
        <w:t xml:space="preserve">Passar para o caudal máximo de forma instantânea </w:t>
      </w:r>
      <w:r w:rsidR="009C5D9F">
        <w:t xml:space="preserve">(função </w:t>
      </w:r>
      <w:proofErr w:type="spellStart"/>
      <w:r w:rsidR="009C5D9F">
        <w:t>Boost</w:t>
      </w:r>
      <w:proofErr w:type="spellEnd"/>
      <w:r w:rsidR="009C5D9F">
        <w:t xml:space="preserve"> / Max)</w:t>
      </w:r>
    </w:p>
    <w:p w14:paraId="7CED6F3F" w14:textId="380F2648" w:rsidR="009C5D9F" w:rsidRDefault="009C5D9F" w:rsidP="00B207ED">
      <w:pPr>
        <w:pStyle w:val="PargrafodaLista"/>
        <w:numPr>
          <w:ilvl w:val="1"/>
          <w:numId w:val="17"/>
        </w:numPr>
        <w:jc w:val="both"/>
      </w:pPr>
      <w:r>
        <w:t xml:space="preserve">Ligar/Desligar iluminação da </w:t>
      </w:r>
      <w:proofErr w:type="spellStart"/>
      <w:r>
        <w:t>hotte</w:t>
      </w:r>
      <w:proofErr w:type="spellEnd"/>
    </w:p>
    <w:p w14:paraId="383C7418" w14:textId="52E2E69D" w:rsidR="009C5D9F" w:rsidRPr="00B207ED" w:rsidRDefault="009C5D9F" w:rsidP="00B207ED">
      <w:pPr>
        <w:pStyle w:val="PargrafodaLista"/>
        <w:numPr>
          <w:ilvl w:val="1"/>
          <w:numId w:val="17"/>
        </w:numPr>
        <w:jc w:val="both"/>
      </w:pPr>
      <w:r>
        <w:t>Comando válvula de gás (através de contacto livre de potencial)</w:t>
      </w:r>
    </w:p>
    <w:p w14:paraId="142ED6D0" w14:textId="7683AF2A" w:rsidR="00CE4CEE" w:rsidRDefault="00CE4CEE" w:rsidP="00AF355E">
      <w:pPr>
        <w:pStyle w:val="PargrafodaLista"/>
        <w:ind w:firstLine="360"/>
        <w:jc w:val="both"/>
        <w:rPr>
          <w:b/>
          <w:bCs/>
          <w:highlight w:val="yellow"/>
        </w:rPr>
      </w:pPr>
      <w:r>
        <w:rPr>
          <w:noProof/>
        </w:rPr>
        <w:drawing>
          <wp:inline distT="0" distB="0" distL="0" distR="0" wp14:anchorId="73B9B629" wp14:editId="226B7E60">
            <wp:extent cx="1025769" cy="1097698"/>
            <wp:effectExtent l="0" t="0" r="3175" b="762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37858" cy="111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3CD9A" w14:textId="77777777" w:rsidR="00C96AB5" w:rsidRPr="00683BAF" w:rsidRDefault="00C96AB5" w:rsidP="00AF355E">
      <w:pPr>
        <w:pStyle w:val="PargrafodaLista"/>
        <w:ind w:firstLine="360"/>
        <w:jc w:val="both"/>
        <w:rPr>
          <w:b/>
          <w:bCs/>
          <w:highlight w:val="yellow"/>
        </w:rPr>
      </w:pPr>
    </w:p>
    <w:p w14:paraId="64CDBCE4" w14:textId="7960D4E4" w:rsidR="005E41AC" w:rsidRPr="00B207ED" w:rsidRDefault="00550FAB" w:rsidP="005E41AC">
      <w:pPr>
        <w:pStyle w:val="PargrafodaLista"/>
        <w:numPr>
          <w:ilvl w:val="0"/>
          <w:numId w:val="17"/>
        </w:numPr>
        <w:jc w:val="both"/>
        <w:rPr>
          <w:b/>
          <w:bCs/>
        </w:rPr>
      </w:pPr>
      <w:proofErr w:type="spellStart"/>
      <w:r w:rsidRPr="009C5D9F">
        <w:rPr>
          <w:b/>
          <w:bCs/>
          <w:highlight w:val="yellow"/>
        </w:rPr>
        <w:t>Varionys</w:t>
      </w:r>
      <w:proofErr w:type="spellEnd"/>
      <w:r w:rsidRPr="009C5D9F">
        <w:rPr>
          <w:b/>
          <w:bCs/>
          <w:highlight w:val="yellow"/>
        </w:rPr>
        <w:t xml:space="preserve"> Cook Pro</w:t>
      </w:r>
      <w:r w:rsidR="009C5D9F" w:rsidRPr="009C5D9F">
        <w:rPr>
          <w:b/>
          <w:bCs/>
        </w:rPr>
        <w:t>:</w:t>
      </w:r>
      <w:r w:rsidR="009C5D9F">
        <w:t xml:space="preserve"> </w:t>
      </w:r>
      <w:r w:rsidR="005E41AC">
        <w:t xml:space="preserve">Comando local avançado IP54, </w:t>
      </w:r>
      <w:r w:rsidR="005A50AC">
        <w:t>específico</w:t>
      </w:r>
      <w:r w:rsidR="005E41AC">
        <w:t xml:space="preserve"> para </w:t>
      </w:r>
      <w:proofErr w:type="spellStart"/>
      <w:r w:rsidR="005E41AC">
        <w:t>hottes</w:t>
      </w:r>
      <w:proofErr w:type="spellEnd"/>
      <w:r w:rsidR="005E41AC">
        <w:t xml:space="preserve"> motorizadas com motor AC</w:t>
      </w:r>
      <w:r w:rsidR="005E41AC" w:rsidRPr="00B207ED">
        <w:t>. Permitirá:</w:t>
      </w:r>
    </w:p>
    <w:p w14:paraId="207B548C" w14:textId="77777777" w:rsidR="009C5D9F" w:rsidRPr="00B207ED" w:rsidRDefault="009C5D9F" w:rsidP="009C5D9F">
      <w:pPr>
        <w:pStyle w:val="PargrafodaLista"/>
        <w:numPr>
          <w:ilvl w:val="1"/>
          <w:numId w:val="17"/>
        </w:numPr>
        <w:jc w:val="both"/>
      </w:pPr>
      <w:r w:rsidRPr="00B207ED">
        <w:t>Ligar/Desligar a ventilação</w:t>
      </w:r>
      <w:r w:rsidRPr="00B207ED">
        <w:rPr>
          <w:b/>
          <w:bCs/>
        </w:rPr>
        <w:t xml:space="preserve"> </w:t>
      </w:r>
    </w:p>
    <w:p w14:paraId="366730D7" w14:textId="77777777" w:rsidR="009C5D9F" w:rsidRPr="00B207ED" w:rsidRDefault="009C5D9F" w:rsidP="009C5D9F">
      <w:pPr>
        <w:pStyle w:val="PargrafodaLista"/>
        <w:numPr>
          <w:ilvl w:val="1"/>
          <w:numId w:val="17"/>
        </w:numPr>
        <w:jc w:val="both"/>
      </w:pPr>
      <w:r w:rsidRPr="00B207ED">
        <w:t>Ajustar o caudal de extração de acordo com as necessidades</w:t>
      </w:r>
    </w:p>
    <w:p w14:paraId="2FC96D01" w14:textId="77777777" w:rsidR="009C5D9F" w:rsidRDefault="009C5D9F" w:rsidP="009C5D9F">
      <w:pPr>
        <w:pStyle w:val="PargrafodaLista"/>
        <w:numPr>
          <w:ilvl w:val="1"/>
          <w:numId w:val="17"/>
        </w:numPr>
        <w:jc w:val="both"/>
      </w:pPr>
      <w:r w:rsidRPr="00B207ED">
        <w:t xml:space="preserve">Passar para o caudal máximo de forma instantânea </w:t>
      </w:r>
      <w:r>
        <w:t xml:space="preserve">(função </w:t>
      </w:r>
      <w:proofErr w:type="spellStart"/>
      <w:r>
        <w:t>Boost</w:t>
      </w:r>
      <w:proofErr w:type="spellEnd"/>
      <w:r>
        <w:t xml:space="preserve"> / Max)</w:t>
      </w:r>
    </w:p>
    <w:p w14:paraId="5D6786B2" w14:textId="77777777" w:rsidR="009C5D9F" w:rsidRDefault="009C5D9F" w:rsidP="009C5D9F">
      <w:pPr>
        <w:pStyle w:val="PargrafodaLista"/>
        <w:numPr>
          <w:ilvl w:val="1"/>
          <w:numId w:val="17"/>
        </w:numPr>
        <w:jc w:val="both"/>
      </w:pPr>
      <w:r>
        <w:t xml:space="preserve">Ligar/Desligar iluminação da </w:t>
      </w:r>
      <w:proofErr w:type="spellStart"/>
      <w:r>
        <w:t>hotte</w:t>
      </w:r>
      <w:proofErr w:type="spellEnd"/>
    </w:p>
    <w:p w14:paraId="67A73181" w14:textId="77777777" w:rsidR="009C5D9F" w:rsidRPr="00B207ED" w:rsidRDefault="009C5D9F" w:rsidP="009C5D9F">
      <w:pPr>
        <w:pStyle w:val="PargrafodaLista"/>
        <w:numPr>
          <w:ilvl w:val="1"/>
          <w:numId w:val="17"/>
        </w:numPr>
        <w:jc w:val="both"/>
      </w:pPr>
      <w:r>
        <w:t>Comando válvula de gás (através de contacto livre de potencial)</w:t>
      </w:r>
    </w:p>
    <w:p w14:paraId="78949092" w14:textId="07BF1FF0" w:rsidR="00550FAB" w:rsidRPr="009C5D9F" w:rsidRDefault="00AF355E" w:rsidP="00AF355E">
      <w:pPr>
        <w:ind w:left="372" w:firstLine="708"/>
        <w:jc w:val="both"/>
        <w:rPr>
          <w:highlight w:val="yellow"/>
        </w:rPr>
      </w:pPr>
      <w:r>
        <w:rPr>
          <w:noProof/>
        </w:rPr>
        <w:drawing>
          <wp:inline distT="0" distB="0" distL="0" distR="0" wp14:anchorId="4A38EEB6" wp14:editId="06503714">
            <wp:extent cx="1594338" cy="630160"/>
            <wp:effectExtent l="0" t="0" r="635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15315" cy="63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D3A10" w14:textId="77777777" w:rsidR="00550FAB" w:rsidRDefault="00550FAB" w:rsidP="003564B7">
      <w:pPr>
        <w:jc w:val="both"/>
      </w:pPr>
    </w:p>
    <w:p w14:paraId="6FD510B4" w14:textId="77777777" w:rsidR="005B6EEC" w:rsidRPr="005B6EEC" w:rsidRDefault="005B6EEC" w:rsidP="005B6EEC"/>
    <w:p w14:paraId="2BF02069" w14:textId="361832C3" w:rsidR="001F6B22" w:rsidRDefault="001F6B22" w:rsidP="005B6EEC">
      <w:pPr>
        <w:jc w:val="both"/>
      </w:pPr>
      <w:r w:rsidRPr="001F6B22">
        <w:rPr>
          <w:highlight w:val="yellow"/>
        </w:rPr>
        <w:t>Opcionalmente,</w:t>
      </w:r>
      <w:r>
        <w:t xml:space="preserve"> v</w:t>
      </w:r>
      <w:r w:rsidR="005B6EEC" w:rsidRPr="005B6EEC">
        <w:t>irá equipada de série com blocos de iluminação</w:t>
      </w:r>
      <w:r>
        <w:t>:</w:t>
      </w:r>
    </w:p>
    <w:p w14:paraId="5BEEB7E9" w14:textId="2E4D2609" w:rsidR="005B6EEC" w:rsidRPr="00C35002" w:rsidRDefault="001F6B22" w:rsidP="005B6EEC">
      <w:pPr>
        <w:jc w:val="both"/>
        <w:rPr>
          <w:highlight w:val="yellow"/>
        </w:rPr>
      </w:pPr>
      <w:r>
        <w:tab/>
      </w:r>
      <w:r w:rsidRPr="00C35002">
        <w:rPr>
          <w:highlight w:val="yellow"/>
        </w:rPr>
        <w:t>- Encastrados do tipo LED IP65 resistente a altas temperaturas, com classificação 400ºC/90 minutos</w:t>
      </w:r>
    </w:p>
    <w:p w14:paraId="60B8F1E5" w14:textId="01E9B7FC" w:rsidR="001F6B22" w:rsidRPr="005B6EEC" w:rsidRDefault="001F6B22" w:rsidP="005B6EEC">
      <w:pPr>
        <w:jc w:val="both"/>
      </w:pPr>
      <w:r w:rsidRPr="00C35002">
        <w:rPr>
          <w:highlight w:val="yellow"/>
        </w:rPr>
        <w:tab/>
        <w:t>- Encastrados do tipo tubular T5 com vidro em policarbonato translucido</w:t>
      </w:r>
      <w:r w:rsidR="00C35002" w:rsidRPr="00C35002">
        <w:rPr>
          <w:highlight w:val="yellow"/>
        </w:rPr>
        <w:t>, IP 54</w:t>
      </w:r>
    </w:p>
    <w:p w14:paraId="40D9A0E1" w14:textId="2D780E29" w:rsidR="005B6EEC" w:rsidRDefault="005B6EEC" w:rsidP="009E0F4A"/>
    <w:p w14:paraId="14CB4A5E" w14:textId="77777777" w:rsidR="00A14461" w:rsidRPr="00A14461" w:rsidRDefault="00A14461" w:rsidP="00A14461"/>
    <w:p w14:paraId="4AE1C7E0" w14:textId="5782F631" w:rsidR="001F1CE9" w:rsidRDefault="00CB0A14" w:rsidP="00DC1DED">
      <w:pPr>
        <w:rPr>
          <w:b/>
          <w:bCs/>
        </w:rPr>
      </w:pPr>
      <w:r>
        <w:t xml:space="preserve">A </w:t>
      </w:r>
      <w:proofErr w:type="spellStart"/>
      <w:r>
        <w:t>hotte</w:t>
      </w:r>
      <w:proofErr w:type="spellEnd"/>
      <w:r>
        <w:t xml:space="preserve"> será do tipo</w:t>
      </w:r>
      <w:r w:rsidR="00A14461" w:rsidRPr="00007747">
        <w:t xml:space="preserve"> </w:t>
      </w:r>
      <w:r w:rsidR="0008064A" w:rsidRPr="0008064A">
        <w:rPr>
          <w:b/>
          <w:bCs/>
        </w:rPr>
        <w:t xml:space="preserve">ATRIA® </w:t>
      </w:r>
      <w:r w:rsidR="009C5FA7">
        <w:rPr>
          <w:b/>
          <w:bCs/>
        </w:rPr>
        <w:t>M</w:t>
      </w:r>
      <w:r w:rsidRPr="00CB0A14">
        <w:rPr>
          <w:b/>
          <w:bCs/>
        </w:rPr>
        <w:t xml:space="preserve"> </w:t>
      </w:r>
      <w:r w:rsidR="000E2177">
        <w:rPr>
          <w:b/>
          <w:bCs/>
        </w:rPr>
        <w:t xml:space="preserve">AC79 </w:t>
      </w:r>
      <w:r w:rsidR="00A14461" w:rsidRPr="00007747">
        <w:t>da</w:t>
      </w:r>
      <w:r w:rsidR="00A14461" w:rsidRPr="00A14461">
        <w:rPr>
          <w:b/>
          <w:bCs/>
        </w:rPr>
        <w:t xml:space="preserve"> </w:t>
      </w:r>
      <w:r w:rsidR="00007747" w:rsidRPr="00A14461">
        <w:rPr>
          <w:b/>
          <w:bCs/>
        </w:rPr>
        <w:t>FRANCE AIR</w:t>
      </w:r>
      <w:r w:rsidR="00A14461" w:rsidRPr="00A14461">
        <w:rPr>
          <w:b/>
          <w:bCs/>
        </w:rPr>
        <w:t>.</w:t>
      </w:r>
    </w:p>
    <w:p w14:paraId="3DFC4BDB" w14:textId="12F6E096" w:rsidR="00B90449" w:rsidRDefault="00B90449" w:rsidP="00DC1DED">
      <w:pPr>
        <w:rPr>
          <w:b/>
          <w:bCs/>
        </w:rPr>
      </w:pPr>
    </w:p>
    <w:p w14:paraId="24128DAC" w14:textId="76D1B548" w:rsidR="00B90449" w:rsidRDefault="00B90449" w:rsidP="00DC1DED">
      <w:pPr>
        <w:rPr>
          <w:b/>
          <w:bCs/>
        </w:rPr>
      </w:pPr>
    </w:p>
    <w:p w14:paraId="66247507" w14:textId="1FAA80B6" w:rsidR="00B90449" w:rsidRDefault="00B90449" w:rsidP="00DC1DED">
      <w:pPr>
        <w:rPr>
          <w:b/>
          <w:bCs/>
        </w:rPr>
      </w:pPr>
    </w:p>
    <w:p w14:paraId="6B18808F" w14:textId="2608E1DD" w:rsidR="00B90449" w:rsidRDefault="00B90449" w:rsidP="00DC1DED">
      <w:pPr>
        <w:rPr>
          <w:b/>
          <w:bCs/>
        </w:rPr>
      </w:pPr>
    </w:p>
    <w:p w14:paraId="3DCDB520" w14:textId="17AA5E4D" w:rsidR="00B90449" w:rsidRDefault="00B90449" w:rsidP="00DC1DED">
      <w:pPr>
        <w:rPr>
          <w:b/>
          <w:bCs/>
        </w:rPr>
      </w:pPr>
    </w:p>
    <w:p w14:paraId="320B738A" w14:textId="77777777" w:rsidR="00B90449" w:rsidRPr="007E5A22" w:rsidRDefault="00B90449" w:rsidP="007E5A22">
      <w:pPr>
        <w:pStyle w:val="Cabealho1"/>
      </w:pPr>
    </w:p>
    <w:p w14:paraId="7C5C5051" w14:textId="77777777" w:rsidR="00B90449" w:rsidRDefault="00B90449" w:rsidP="007E5A22">
      <w:pPr>
        <w:jc w:val="center"/>
      </w:pPr>
    </w:p>
    <w:p w14:paraId="7C8235CC" w14:textId="77777777" w:rsidR="00B90449" w:rsidRDefault="00B90449" w:rsidP="009E0F4A">
      <w:pPr>
        <w:jc w:val="center"/>
      </w:pPr>
      <w:r>
        <w:rPr>
          <w:noProof/>
        </w:rPr>
        <w:drawing>
          <wp:inline distT="0" distB="0" distL="0" distR="0" wp14:anchorId="2B15DC59" wp14:editId="00B316C8">
            <wp:extent cx="3071446" cy="197079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79966" cy="197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6D569" w14:textId="77777777" w:rsidR="00B90449" w:rsidRPr="007E5A22" w:rsidRDefault="00B90449" w:rsidP="007E5A22">
      <w:pPr>
        <w:jc w:val="center"/>
      </w:pPr>
    </w:p>
    <w:p w14:paraId="6045F230" w14:textId="3FAD410A" w:rsidR="00B90449" w:rsidRPr="003564B7" w:rsidRDefault="0008064A" w:rsidP="00CB0A14">
      <w:pPr>
        <w:pStyle w:val="Ttulo"/>
      </w:pPr>
      <w:r w:rsidRPr="0008064A">
        <w:t xml:space="preserve">ATRIA® </w:t>
      </w:r>
      <w:r w:rsidR="00B90449" w:rsidRPr="003564B7">
        <w:t>M(Motorizada)</w:t>
      </w:r>
      <w:r w:rsidR="00B90449">
        <w:t xml:space="preserve"> EC77</w:t>
      </w:r>
    </w:p>
    <w:p w14:paraId="7668FB7E" w14:textId="77777777" w:rsidR="00B90449" w:rsidRPr="003564B7" w:rsidRDefault="00B90449" w:rsidP="00A14461">
      <w:pPr>
        <w:rPr>
          <w:b/>
          <w:bCs/>
          <w:sz w:val="28"/>
          <w:szCs w:val="28"/>
        </w:rPr>
      </w:pPr>
      <w:r w:rsidRPr="003564B7">
        <w:rPr>
          <w:b/>
          <w:bCs/>
          <w:sz w:val="28"/>
          <w:szCs w:val="28"/>
        </w:rPr>
        <w:t>Marca: FRANCE AIR.</w:t>
      </w:r>
    </w:p>
    <w:p w14:paraId="34850BBB" w14:textId="77777777" w:rsidR="00B90449" w:rsidRPr="003564B7" w:rsidRDefault="00B90449" w:rsidP="00A14461"/>
    <w:p w14:paraId="6F1FE19E" w14:textId="5A769B15" w:rsidR="00B90449" w:rsidRPr="005B6EEC" w:rsidRDefault="00B90449" w:rsidP="005B6EEC">
      <w:pPr>
        <w:jc w:val="both"/>
      </w:pPr>
      <w:r w:rsidRPr="005B6EEC">
        <w:t xml:space="preserve">A </w:t>
      </w:r>
      <w:proofErr w:type="spellStart"/>
      <w:r w:rsidRPr="005B6EEC">
        <w:t>hotte</w:t>
      </w:r>
      <w:proofErr w:type="spellEnd"/>
      <w:r w:rsidRPr="005B6EEC">
        <w:t xml:space="preserve"> </w:t>
      </w:r>
      <w:r>
        <w:t xml:space="preserve">motorizada </w:t>
      </w:r>
      <w:r w:rsidRPr="005B6EEC">
        <w:t xml:space="preserve">de </w:t>
      </w:r>
      <w:r>
        <w:t>gama</w:t>
      </w:r>
      <w:r w:rsidRPr="005B6EEC">
        <w:t xml:space="preserve"> conforto </w:t>
      </w:r>
      <w:r w:rsidR="0008064A" w:rsidRPr="0008064A">
        <w:t xml:space="preserve">ATRIA® </w:t>
      </w:r>
      <w:r>
        <w:t xml:space="preserve">M </w:t>
      </w:r>
      <w:r w:rsidRPr="005B6EEC">
        <w:t xml:space="preserve">terá </w:t>
      </w:r>
      <w:r>
        <w:t xml:space="preserve">ventilador de extração integrado do tipo EC e </w:t>
      </w:r>
      <w:r w:rsidRPr="005B6EEC">
        <w:t xml:space="preserve">uma construção robusta, em aço inox escovado AISI 304 18/10(AISI 304) nas faces expostas. </w:t>
      </w:r>
    </w:p>
    <w:p w14:paraId="351F5EB0" w14:textId="0BEEC327" w:rsidR="00B90449" w:rsidRPr="005B6EEC" w:rsidRDefault="00B90449" w:rsidP="005B6EEC">
      <w:pPr>
        <w:jc w:val="both"/>
      </w:pPr>
      <w:r w:rsidRPr="005B6EEC">
        <w:t xml:space="preserve">A </w:t>
      </w:r>
      <w:proofErr w:type="spellStart"/>
      <w:r w:rsidRPr="005B6EEC">
        <w:t>hotte</w:t>
      </w:r>
      <w:proofErr w:type="spellEnd"/>
      <w:r w:rsidRPr="005B6EEC">
        <w:t xml:space="preserve"> </w:t>
      </w:r>
      <w:r w:rsidR="0008064A" w:rsidRPr="0008064A">
        <w:t xml:space="preserve">ATRIA® </w:t>
      </w:r>
      <w:r w:rsidRPr="005B6EEC">
        <w:t xml:space="preserve">será </w:t>
      </w:r>
      <w:r w:rsidRPr="003564B7">
        <w:t>parietal com captação</w:t>
      </w:r>
      <w:r>
        <w:t xml:space="preserve"> simples</w:t>
      </w:r>
      <w:r w:rsidRPr="005B6EEC">
        <w:t xml:space="preserve">, sem parafusos visíveis, equipada com filtros de choque anti-incêndio em inox com 25mm de espessura. Possuirá um </w:t>
      </w:r>
      <w:r w:rsidR="0008064A" w:rsidRPr="005B6EEC">
        <w:t>coletor</w:t>
      </w:r>
      <w:r w:rsidRPr="005B6EEC">
        <w:t xml:space="preserve"> de gorduras periférico estanque, com uma válvula de purga das gorduras.</w:t>
      </w:r>
    </w:p>
    <w:p w14:paraId="0F805C2F" w14:textId="52105D56" w:rsidR="00B90449" w:rsidRDefault="00B90449" w:rsidP="005B6EEC">
      <w:pPr>
        <w:jc w:val="both"/>
      </w:pPr>
      <w:r w:rsidRPr="005B6EEC">
        <w:t xml:space="preserve">A </w:t>
      </w:r>
      <w:proofErr w:type="spellStart"/>
      <w:r w:rsidRPr="005B6EEC">
        <w:t>hotte</w:t>
      </w:r>
      <w:proofErr w:type="spellEnd"/>
      <w:r w:rsidRPr="005B6EEC">
        <w:t xml:space="preserve"> terá uma geometria e eficiência de captação otimizadas, resultado de ensaios reais em laboratório. O caudal de ar </w:t>
      </w:r>
      <w:r>
        <w:t xml:space="preserve">será </w:t>
      </w:r>
      <w:r w:rsidRPr="005B6EEC">
        <w:t>calculado considera</w:t>
      </w:r>
      <w:r>
        <w:t>ndo</w:t>
      </w:r>
      <w:r w:rsidRPr="005B6EEC">
        <w:t xml:space="preserve"> os equipamentos de </w:t>
      </w:r>
      <w:r w:rsidR="0008064A" w:rsidRPr="005B6EEC">
        <w:t>confeção</w:t>
      </w:r>
      <w:r w:rsidRPr="005B6EEC">
        <w:t xml:space="preserve"> utilizados e os coeficientes de eficácia da </w:t>
      </w:r>
      <w:proofErr w:type="spellStart"/>
      <w:r w:rsidRPr="005B6EEC">
        <w:t>hotte</w:t>
      </w:r>
      <w:proofErr w:type="spellEnd"/>
      <w:r w:rsidR="0008064A">
        <w:t xml:space="preserve"> </w:t>
      </w:r>
      <w:r w:rsidRPr="005B6EEC">
        <w:t xml:space="preserve">(validados em laboratório), com vista à otimização dos caudais e à redução do consumo energético associado à ventilação da cozinha. Caso haja alterações nos equipamentos de </w:t>
      </w:r>
      <w:r w:rsidR="0008064A" w:rsidRPr="005B6EEC">
        <w:t>confeção</w:t>
      </w:r>
      <w:r w:rsidRPr="005B6EEC">
        <w:t xml:space="preserve">, modelo ou dimensão de </w:t>
      </w:r>
      <w:proofErr w:type="spellStart"/>
      <w:r w:rsidRPr="005B6EEC">
        <w:t>hotte</w:t>
      </w:r>
      <w:proofErr w:type="spellEnd"/>
      <w:r w:rsidRPr="005B6EEC">
        <w:t xml:space="preserve">, o caudal deverá ser recalculado. </w:t>
      </w:r>
    </w:p>
    <w:p w14:paraId="4A5D2D2C" w14:textId="77777777" w:rsidR="00B90449" w:rsidRDefault="00B90449" w:rsidP="005B6EEC">
      <w:pPr>
        <w:jc w:val="both"/>
      </w:pPr>
    </w:p>
    <w:p w14:paraId="739AD05E" w14:textId="0EDAB527" w:rsidR="00B90449" w:rsidRDefault="0008064A" w:rsidP="006A4C99">
      <w:r>
        <w:t xml:space="preserve">A </w:t>
      </w:r>
      <w:proofErr w:type="spellStart"/>
      <w:r>
        <w:t>hotte</w:t>
      </w:r>
      <w:proofErr w:type="spellEnd"/>
      <w:r>
        <w:t xml:space="preserve"> terá </w:t>
      </w:r>
      <w:r w:rsidRPr="0008064A">
        <w:rPr>
          <w:highlight w:val="yellow"/>
        </w:rPr>
        <w:t>400 ou 500 mm</w:t>
      </w:r>
      <w:r>
        <w:t xml:space="preserve"> de altura, a viseira terá </w:t>
      </w:r>
      <w:r w:rsidRPr="0008064A">
        <w:rPr>
          <w:highlight w:val="yellow"/>
        </w:rPr>
        <w:t>250, 400 ou 500 mm</w:t>
      </w:r>
      <w:r>
        <w:t xml:space="preserve"> </w:t>
      </w:r>
      <w:r w:rsidR="00B90449">
        <w:t xml:space="preserve">e será equipada </w:t>
      </w:r>
      <w:r w:rsidR="00B90449" w:rsidRPr="006A4C99">
        <w:t xml:space="preserve">com quantidade de filtros de acordo com o caudal previsto, por forma a garantir uma eficiência mínima de 95% e perda de carga inferior a 70Pa. </w:t>
      </w:r>
    </w:p>
    <w:p w14:paraId="153888C2" w14:textId="77777777" w:rsidR="00B90449" w:rsidRDefault="00B90449" w:rsidP="003564B7">
      <w:pPr>
        <w:jc w:val="both"/>
      </w:pPr>
    </w:p>
    <w:p w14:paraId="34E32F74" w14:textId="77777777" w:rsidR="00B90449" w:rsidRDefault="00B90449" w:rsidP="003564B7">
      <w:pPr>
        <w:jc w:val="both"/>
      </w:pPr>
      <w:r w:rsidRPr="003564B7">
        <w:t xml:space="preserve">A </w:t>
      </w:r>
      <w:proofErr w:type="spellStart"/>
      <w:r w:rsidRPr="003564B7">
        <w:t>hotte</w:t>
      </w:r>
      <w:proofErr w:type="spellEnd"/>
      <w:r w:rsidRPr="003564B7">
        <w:t xml:space="preserve"> será motorizada com </w:t>
      </w:r>
      <w:r>
        <w:t>ventilador de baixo consumo EC 7-7 com variação integrada.</w:t>
      </w:r>
      <w:r w:rsidRPr="003564B7">
        <w:t xml:space="preserve"> </w:t>
      </w:r>
      <w:r>
        <w:t xml:space="preserve"> </w:t>
      </w:r>
      <w:r w:rsidRPr="003564B7">
        <w:t>Será fornecid</w:t>
      </w:r>
      <w:r>
        <w:t>o</w:t>
      </w:r>
      <w:r w:rsidRPr="003564B7">
        <w:t xml:space="preserve"> </w:t>
      </w:r>
      <w:r w:rsidRPr="00550FAB">
        <w:rPr>
          <w:highlight w:val="yellow"/>
        </w:rPr>
        <w:t>opcionalmente</w:t>
      </w:r>
      <w:r>
        <w:t xml:space="preserve"> com comando do tipo:</w:t>
      </w:r>
    </w:p>
    <w:p w14:paraId="0AA038BB" w14:textId="77777777" w:rsidR="00B90449" w:rsidRPr="00B207ED" w:rsidRDefault="00B90449" w:rsidP="00550FAB">
      <w:pPr>
        <w:pStyle w:val="PargrafodaLista"/>
        <w:numPr>
          <w:ilvl w:val="0"/>
          <w:numId w:val="17"/>
        </w:numPr>
        <w:jc w:val="both"/>
      </w:pPr>
      <w:proofErr w:type="spellStart"/>
      <w:r>
        <w:rPr>
          <w:b/>
          <w:bCs/>
          <w:highlight w:val="yellow"/>
        </w:rPr>
        <w:t>Evolys</w:t>
      </w:r>
      <w:proofErr w:type="spellEnd"/>
      <w:r>
        <w:rPr>
          <w:b/>
          <w:bCs/>
          <w:highlight w:val="yellow"/>
        </w:rPr>
        <w:t xml:space="preserve"> ONE</w:t>
      </w:r>
      <w:r w:rsidRPr="00683BAF">
        <w:rPr>
          <w:b/>
          <w:bCs/>
          <w:highlight w:val="yellow"/>
        </w:rPr>
        <w:t>:</w:t>
      </w:r>
      <w:r>
        <w:rPr>
          <w:highlight w:val="yellow"/>
        </w:rPr>
        <w:t xml:space="preserve"> </w:t>
      </w:r>
      <w:r>
        <w:t>Comando</w:t>
      </w:r>
      <w:r w:rsidRPr="00B207ED">
        <w:t xml:space="preserve"> IP54 </w:t>
      </w:r>
      <w:r>
        <w:t xml:space="preserve">para </w:t>
      </w:r>
      <w:r w:rsidRPr="00B207ED">
        <w:t xml:space="preserve">ajuste de caudal </w:t>
      </w:r>
      <w:r>
        <w:t>de ventilador EC</w:t>
      </w:r>
      <w:r w:rsidRPr="00B207ED">
        <w:t xml:space="preserve">. Permitirá: </w:t>
      </w:r>
    </w:p>
    <w:p w14:paraId="3FAD0B44" w14:textId="77777777" w:rsidR="00B90449" w:rsidRPr="00B207ED" w:rsidRDefault="00B90449" w:rsidP="00CE4CEE">
      <w:pPr>
        <w:pStyle w:val="PargrafodaLista"/>
        <w:numPr>
          <w:ilvl w:val="1"/>
          <w:numId w:val="17"/>
        </w:numPr>
        <w:jc w:val="both"/>
      </w:pPr>
      <w:r w:rsidRPr="00B207ED">
        <w:t>Ligar/Desligar a ventilação</w:t>
      </w:r>
      <w:r w:rsidRPr="00B207ED">
        <w:rPr>
          <w:b/>
          <w:bCs/>
        </w:rPr>
        <w:t xml:space="preserve"> </w:t>
      </w:r>
    </w:p>
    <w:p w14:paraId="6C96056B" w14:textId="77777777" w:rsidR="00B90449" w:rsidRPr="00B207ED" w:rsidRDefault="00B90449" w:rsidP="00CE4CEE">
      <w:pPr>
        <w:pStyle w:val="PargrafodaLista"/>
        <w:numPr>
          <w:ilvl w:val="1"/>
          <w:numId w:val="17"/>
        </w:numPr>
        <w:jc w:val="both"/>
      </w:pPr>
      <w:r w:rsidRPr="00B207ED">
        <w:t>Ajustar o caudal de extração de acordo com as necessidades</w:t>
      </w:r>
    </w:p>
    <w:p w14:paraId="525AD248" w14:textId="77777777" w:rsidR="00B90449" w:rsidRPr="00B207ED" w:rsidRDefault="00B90449" w:rsidP="00AF355E">
      <w:pPr>
        <w:pStyle w:val="PargrafodaLista"/>
        <w:ind w:firstLine="360"/>
        <w:jc w:val="both"/>
      </w:pPr>
      <w:r>
        <w:lastRenderedPageBreak/>
        <w:fldChar w:fldCharType="begin"/>
      </w:r>
      <w:r>
        <w:instrText xml:space="preserve"> INCLUDEPICTURE "http://espacepro.france-air.com/media/catalog/product/cache/2/9df78eab33525d08d6e5fb8d27136e95/e/v/evolys_2_-_produit.jpg" \* MERGEFORMATINET </w:instrText>
      </w:r>
      <w:r>
        <w:fldChar w:fldCharType="separate"/>
      </w:r>
      <w:r>
        <w:fldChar w:fldCharType="begin"/>
      </w:r>
      <w:r>
        <w:instrText xml:space="preserve"> INCLUDEPICTURE  "http://espacepro.france-air.com/media/catalog/product/cache/2/9df78eab33525d08d6e5fb8d27136e95/e/v/evolys_2_-_produit.jpg" \* MERGEFORMATINET </w:instrText>
      </w:r>
      <w:r>
        <w:fldChar w:fldCharType="separate"/>
      </w:r>
      <w:r w:rsidR="00772001">
        <w:fldChar w:fldCharType="begin"/>
      </w:r>
      <w:r w:rsidR="00772001">
        <w:instrText xml:space="preserve"> </w:instrText>
      </w:r>
      <w:r w:rsidR="00772001">
        <w:instrText>INCLUDEPICTURE  "http://espacepro.france-air.com/media/catalog/product/cache/2/9df78eab33525d08d6e5fb8d27136e95/e/v/evolys_2_-_produit.jpg" \* MERGEFORMATINET</w:instrText>
      </w:r>
      <w:r w:rsidR="00772001">
        <w:instrText xml:space="preserve"> </w:instrText>
      </w:r>
      <w:r w:rsidR="00772001">
        <w:fldChar w:fldCharType="separate"/>
      </w:r>
      <w:r w:rsidR="0008064A">
        <w:pict w14:anchorId="5D7A25DD">
          <v:shape id="irc_mi" o:spid="_x0000_i1026" type="#_x0000_t75" style="width:92.4pt;height:86.1pt">
            <v:imagedata r:id="rId15" r:href="rId16"/>
          </v:shape>
        </w:pict>
      </w:r>
      <w:r w:rsidR="00772001">
        <w:fldChar w:fldCharType="end"/>
      </w:r>
      <w:r>
        <w:fldChar w:fldCharType="end"/>
      </w:r>
      <w:r>
        <w:fldChar w:fldCharType="end"/>
      </w:r>
    </w:p>
    <w:p w14:paraId="0141EA1A" w14:textId="77777777" w:rsidR="00B90449" w:rsidRPr="00550FAB" w:rsidRDefault="00B90449" w:rsidP="00550FAB">
      <w:pPr>
        <w:jc w:val="both"/>
        <w:rPr>
          <w:highlight w:val="yellow"/>
        </w:rPr>
      </w:pPr>
    </w:p>
    <w:p w14:paraId="58BEA808" w14:textId="77777777" w:rsidR="00B90449" w:rsidRPr="00B207ED" w:rsidRDefault="00B90449" w:rsidP="00550FAB">
      <w:pPr>
        <w:pStyle w:val="PargrafodaLista"/>
        <w:numPr>
          <w:ilvl w:val="0"/>
          <w:numId w:val="17"/>
        </w:numPr>
        <w:jc w:val="both"/>
        <w:rPr>
          <w:b/>
          <w:bCs/>
        </w:rPr>
      </w:pPr>
      <w:proofErr w:type="spellStart"/>
      <w:r w:rsidRPr="00683BAF">
        <w:rPr>
          <w:b/>
          <w:bCs/>
          <w:highlight w:val="yellow"/>
        </w:rPr>
        <w:t>Varionys</w:t>
      </w:r>
      <w:proofErr w:type="spellEnd"/>
      <w:r w:rsidRPr="00683BAF">
        <w:rPr>
          <w:b/>
          <w:bCs/>
          <w:highlight w:val="yellow"/>
        </w:rPr>
        <w:t xml:space="preserve"> Cook</w:t>
      </w:r>
      <w:r>
        <w:rPr>
          <w:b/>
          <w:bCs/>
          <w:highlight w:val="yellow"/>
        </w:rPr>
        <w:t xml:space="preserve">: </w:t>
      </w:r>
      <w:r w:rsidRPr="005E41AC">
        <w:t>Comando local</w:t>
      </w:r>
      <w:r>
        <w:t xml:space="preserve"> IP54, </w:t>
      </w:r>
      <w:proofErr w:type="gramStart"/>
      <w:r>
        <w:t>especifico</w:t>
      </w:r>
      <w:proofErr w:type="gramEnd"/>
      <w:r>
        <w:t xml:space="preserve"> para </w:t>
      </w:r>
      <w:proofErr w:type="spellStart"/>
      <w:r>
        <w:t>hottes</w:t>
      </w:r>
      <w:proofErr w:type="spellEnd"/>
      <w:r>
        <w:t xml:space="preserve"> motorizadas com motor EC</w:t>
      </w:r>
      <w:r w:rsidRPr="00B207ED">
        <w:t>. Permitirá:</w:t>
      </w:r>
    </w:p>
    <w:p w14:paraId="25412AC7" w14:textId="77777777" w:rsidR="00B90449" w:rsidRPr="00B207ED" w:rsidRDefault="00B90449" w:rsidP="00B207ED">
      <w:pPr>
        <w:pStyle w:val="PargrafodaLista"/>
        <w:numPr>
          <w:ilvl w:val="1"/>
          <w:numId w:val="17"/>
        </w:numPr>
        <w:jc w:val="both"/>
      </w:pPr>
      <w:r w:rsidRPr="00B207ED">
        <w:t>Ligar/Desligar a ventilação</w:t>
      </w:r>
      <w:r w:rsidRPr="00B207ED">
        <w:rPr>
          <w:b/>
          <w:bCs/>
        </w:rPr>
        <w:t xml:space="preserve"> </w:t>
      </w:r>
    </w:p>
    <w:p w14:paraId="5012DA80" w14:textId="77777777" w:rsidR="00B90449" w:rsidRPr="00B207ED" w:rsidRDefault="00B90449" w:rsidP="00B207ED">
      <w:pPr>
        <w:pStyle w:val="PargrafodaLista"/>
        <w:numPr>
          <w:ilvl w:val="1"/>
          <w:numId w:val="17"/>
        </w:numPr>
        <w:jc w:val="both"/>
      </w:pPr>
      <w:r w:rsidRPr="00B207ED">
        <w:t>Ajustar o caudal de extração de acordo com as necessidades</w:t>
      </w:r>
    </w:p>
    <w:p w14:paraId="7E5541E7" w14:textId="77777777" w:rsidR="00B90449" w:rsidRDefault="00B90449" w:rsidP="00B207ED">
      <w:pPr>
        <w:pStyle w:val="PargrafodaLista"/>
        <w:numPr>
          <w:ilvl w:val="1"/>
          <w:numId w:val="17"/>
        </w:numPr>
        <w:jc w:val="both"/>
      </w:pPr>
      <w:r w:rsidRPr="00B207ED">
        <w:t xml:space="preserve">Passar para o caudal máximo de forma instantânea </w:t>
      </w:r>
      <w:r>
        <w:t xml:space="preserve">(função </w:t>
      </w:r>
      <w:proofErr w:type="spellStart"/>
      <w:r>
        <w:t>Boost</w:t>
      </w:r>
      <w:proofErr w:type="spellEnd"/>
      <w:r>
        <w:t xml:space="preserve"> / Max)</w:t>
      </w:r>
    </w:p>
    <w:p w14:paraId="27CE4038" w14:textId="77777777" w:rsidR="00B90449" w:rsidRDefault="00B90449" w:rsidP="00B207ED">
      <w:pPr>
        <w:pStyle w:val="PargrafodaLista"/>
        <w:numPr>
          <w:ilvl w:val="1"/>
          <w:numId w:val="17"/>
        </w:numPr>
        <w:jc w:val="both"/>
      </w:pPr>
      <w:r>
        <w:t xml:space="preserve">Ligar/Desligar iluminação da </w:t>
      </w:r>
      <w:proofErr w:type="spellStart"/>
      <w:r>
        <w:t>hotte</w:t>
      </w:r>
      <w:proofErr w:type="spellEnd"/>
    </w:p>
    <w:p w14:paraId="2E825D37" w14:textId="77777777" w:rsidR="00B90449" w:rsidRPr="00B207ED" w:rsidRDefault="00B90449" w:rsidP="00B207ED">
      <w:pPr>
        <w:pStyle w:val="PargrafodaLista"/>
        <w:numPr>
          <w:ilvl w:val="1"/>
          <w:numId w:val="17"/>
        </w:numPr>
        <w:jc w:val="both"/>
      </w:pPr>
      <w:r>
        <w:t>Comando válvula de gás (através de contacto livre de potencial)</w:t>
      </w:r>
    </w:p>
    <w:p w14:paraId="5A3EDBA6" w14:textId="77777777" w:rsidR="00B90449" w:rsidRDefault="00B90449" w:rsidP="00AF355E">
      <w:pPr>
        <w:pStyle w:val="PargrafodaLista"/>
        <w:ind w:firstLine="360"/>
        <w:jc w:val="both"/>
        <w:rPr>
          <w:b/>
          <w:bCs/>
          <w:highlight w:val="yellow"/>
        </w:rPr>
      </w:pPr>
      <w:r>
        <w:rPr>
          <w:noProof/>
        </w:rPr>
        <w:drawing>
          <wp:inline distT="0" distB="0" distL="0" distR="0" wp14:anchorId="717D9EF7" wp14:editId="7B485F4A">
            <wp:extent cx="1025769" cy="1097698"/>
            <wp:effectExtent l="0" t="0" r="3175" b="762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37858" cy="111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D52E3" w14:textId="77777777" w:rsidR="00B90449" w:rsidRPr="00683BAF" w:rsidRDefault="00B90449" w:rsidP="00AF355E">
      <w:pPr>
        <w:pStyle w:val="PargrafodaLista"/>
        <w:ind w:firstLine="360"/>
        <w:jc w:val="both"/>
        <w:rPr>
          <w:b/>
          <w:bCs/>
          <w:highlight w:val="yellow"/>
        </w:rPr>
      </w:pPr>
    </w:p>
    <w:p w14:paraId="3AE1914D" w14:textId="77777777" w:rsidR="00B90449" w:rsidRPr="00B207ED" w:rsidRDefault="00B90449" w:rsidP="005E41AC">
      <w:pPr>
        <w:pStyle w:val="PargrafodaLista"/>
        <w:numPr>
          <w:ilvl w:val="0"/>
          <w:numId w:val="17"/>
        </w:numPr>
        <w:jc w:val="both"/>
        <w:rPr>
          <w:b/>
          <w:bCs/>
        </w:rPr>
      </w:pPr>
      <w:proofErr w:type="spellStart"/>
      <w:r w:rsidRPr="009C5D9F">
        <w:rPr>
          <w:b/>
          <w:bCs/>
          <w:highlight w:val="yellow"/>
        </w:rPr>
        <w:t>Varionys</w:t>
      </w:r>
      <w:proofErr w:type="spellEnd"/>
      <w:r w:rsidRPr="009C5D9F">
        <w:rPr>
          <w:b/>
          <w:bCs/>
          <w:highlight w:val="yellow"/>
        </w:rPr>
        <w:t xml:space="preserve"> Cook Pro</w:t>
      </w:r>
      <w:r w:rsidRPr="009C5D9F">
        <w:rPr>
          <w:b/>
          <w:bCs/>
        </w:rPr>
        <w:t>:</w:t>
      </w:r>
      <w:r>
        <w:t xml:space="preserve"> Comando local avançado IP54, específico para </w:t>
      </w:r>
      <w:proofErr w:type="spellStart"/>
      <w:r>
        <w:t>hottes</w:t>
      </w:r>
      <w:proofErr w:type="spellEnd"/>
      <w:r>
        <w:t xml:space="preserve"> motorizadas com motor EC</w:t>
      </w:r>
      <w:r w:rsidRPr="00B207ED">
        <w:t>. Permitirá:</w:t>
      </w:r>
    </w:p>
    <w:p w14:paraId="7A9011B5" w14:textId="77777777" w:rsidR="00B90449" w:rsidRPr="00B207ED" w:rsidRDefault="00B90449" w:rsidP="009C5D9F">
      <w:pPr>
        <w:pStyle w:val="PargrafodaLista"/>
        <w:numPr>
          <w:ilvl w:val="1"/>
          <w:numId w:val="17"/>
        </w:numPr>
        <w:jc w:val="both"/>
      </w:pPr>
      <w:r w:rsidRPr="00B207ED">
        <w:t>Ligar/Desligar a ventilação</w:t>
      </w:r>
      <w:r w:rsidRPr="00B207ED">
        <w:rPr>
          <w:b/>
          <w:bCs/>
        </w:rPr>
        <w:t xml:space="preserve"> </w:t>
      </w:r>
    </w:p>
    <w:p w14:paraId="04044BB0" w14:textId="77777777" w:rsidR="00B90449" w:rsidRPr="00B207ED" w:rsidRDefault="00B90449" w:rsidP="009C5D9F">
      <w:pPr>
        <w:pStyle w:val="PargrafodaLista"/>
        <w:numPr>
          <w:ilvl w:val="1"/>
          <w:numId w:val="17"/>
        </w:numPr>
        <w:jc w:val="both"/>
      </w:pPr>
      <w:r w:rsidRPr="00B207ED">
        <w:t>Ajustar o caudal de extração de acordo com as necessidades</w:t>
      </w:r>
    </w:p>
    <w:p w14:paraId="33D84706" w14:textId="77777777" w:rsidR="00B90449" w:rsidRDefault="00B90449" w:rsidP="009C5D9F">
      <w:pPr>
        <w:pStyle w:val="PargrafodaLista"/>
        <w:numPr>
          <w:ilvl w:val="1"/>
          <w:numId w:val="17"/>
        </w:numPr>
        <w:jc w:val="both"/>
      </w:pPr>
      <w:r w:rsidRPr="00B207ED">
        <w:t xml:space="preserve">Passar para o caudal máximo de forma instantânea </w:t>
      </w:r>
      <w:r>
        <w:t xml:space="preserve">(função </w:t>
      </w:r>
      <w:proofErr w:type="spellStart"/>
      <w:r>
        <w:t>Boost</w:t>
      </w:r>
      <w:proofErr w:type="spellEnd"/>
      <w:r>
        <w:t xml:space="preserve"> / Max)</w:t>
      </w:r>
    </w:p>
    <w:p w14:paraId="0B2991D7" w14:textId="77777777" w:rsidR="00B90449" w:rsidRDefault="00B90449" w:rsidP="009C5D9F">
      <w:pPr>
        <w:pStyle w:val="PargrafodaLista"/>
        <w:numPr>
          <w:ilvl w:val="1"/>
          <w:numId w:val="17"/>
        </w:numPr>
        <w:jc w:val="both"/>
      </w:pPr>
      <w:r>
        <w:t xml:space="preserve">Ligar/Desligar iluminação da </w:t>
      </w:r>
      <w:proofErr w:type="spellStart"/>
      <w:r>
        <w:t>hotte</w:t>
      </w:r>
      <w:proofErr w:type="spellEnd"/>
    </w:p>
    <w:p w14:paraId="54CCA4B8" w14:textId="77777777" w:rsidR="00B90449" w:rsidRPr="00B207ED" w:rsidRDefault="00B90449" w:rsidP="009C5D9F">
      <w:pPr>
        <w:pStyle w:val="PargrafodaLista"/>
        <w:numPr>
          <w:ilvl w:val="1"/>
          <w:numId w:val="17"/>
        </w:numPr>
        <w:jc w:val="both"/>
      </w:pPr>
      <w:r>
        <w:t>Comando válvula de gás (através de contacto livre de potencial)</w:t>
      </w:r>
    </w:p>
    <w:p w14:paraId="49D808DA" w14:textId="77777777" w:rsidR="00B90449" w:rsidRPr="009C5D9F" w:rsidRDefault="00B90449" w:rsidP="00AF355E">
      <w:pPr>
        <w:ind w:left="372" w:firstLine="708"/>
        <w:jc w:val="both"/>
        <w:rPr>
          <w:highlight w:val="yellow"/>
        </w:rPr>
      </w:pPr>
      <w:r>
        <w:rPr>
          <w:noProof/>
        </w:rPr>
        <w:drawing>
          <wp:inline distT="0" distB="0" distL="0" distR="0" wp14:anchorId="227CA57A" wp14:editId="22E4FC15">
            <wp:extent cx="1594338" cy="630160"/>
            <wp:effectExtent l="0" t="0" r="635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15315" cy="63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85D25" w14:textId="77777777" w:rsidR="00B90449" w:rsidRDefault="00B90449" w:rsidP="003564B7">
      <w:pPr>
        <w:jc w:val="both"/>
      </w:pPr>
    </w:p>
    <w:p w14:paraId="2A7A5F5C" w14:textId="77777777" w:rsidR="00B90449" w:rsidRPr="005B6EEC" w:rsidRDefault="00B90449" w:rsidP="005B6EEC"/>
    <w:p w14:paraId="33A91D45" w14:textId="77777777" w:rsidR="00B90449" w:rsidRDefault="00B90449" w:rsidP="005B6EEC">
      <w:pPr>
        <w:jc w:val="both"/>
      </w:pPr>
      <w:r w:rsidRPr="001F6B22">
        <w:rPr>
          <w:highlight w:val="yellow"/>
        </w:rPr>
        <w:t>Opcionalmente,</w:t>
      </w:r>
      <w:r>
        <w:t xml:space="preserve"> v</w:t>
      </w:r>
      <w:r w:rsidRPr="005B6EEC">
        <w:t>irá equipada de série com blocos de iluminação</w:t>
      </w:r>
      <w:r>
        <w:t>:</w:t>
      </w:r>
    </w:p>
    <w:p w14:paraId="79D4B987" w14:textId="77777777" w:rsidR="00B90449" w:rsidRPr="00C35002" w:rsidRDefault="00B90449" w:rsidP="005B6EEC">
      <w:pPr>
        <w:jc w:val="both"/>
        <w:rPr>
          <w:highlight w:val="yellow"/>
        </w:rPr>
      </w:pPr>
      <w:r>
        <w:tab/>
      </w:r>
      <w:r w:rsidRPr="00C35002">
        <w:rPr>
          <w:highlight w:val="yellow"/>
        </w:rPr>
        <w:t>- Encastrados do tipo LED IP65 resistente a altas temperaturas, com classificação 400ºC/90 minutos</w:t>
      </w:r>
    </w:p>
    <w:p w14:paraId="70DE6B99" w14:textId="77777777" w:rsidR="00B90449" w:rsidRPr="005B6EEC" w:rsidRDefault="00B90449" w:rsidP="005B6EEC">
      <w:pPr>
        <w:jc w:val="both"/>
      </w:pPr>
      <w:r w:rsidRPr="00C35002">
        <w:rPr>
          <w:highlight w:val="yellow"/>
        </w:rPr>
        <w:tab/>
        <w:t>- Encastrados do tipo tubular T5 com vidro em policarbonato translucido, IP 54</w:t>
      </w:r>
    </w:p>
    <w:p w14:paraId="1FD2BAA7" w14:textId="77777777" w:rsidR="00B90449" w:rsidRDefault="00B90449" w:rsidP="009E0F4A"/>
    <w:p w14:paraId="724F6C0F" w14:textId="77777777" w:rsidR="00B90449" w:rsidRPr="00A14461" w:rsidRDefault="00B90449" w:rsidP="00A14461"/>
    <w:p w14:paraId="6BF18205" w14:textId="13E0326E" w:rsidR="00B90449" w:rsidRDefault="00B90449" w:rsidP="00DC1DED">
      <w:pPr>
        <w:rPr>
          <w:b/>
          <w:bCs/>
        </w:rPr>
      </w:pPr>
      <w:r>
        <w:t xml:space="preserve">A </w:t>
      </w:r>
      <w:proofErr w:type="spellStart"/>
      <w:r>
        <w:t>hotte</w:t>
      </w:r>
      <w:proofErr w:type="spellEnd"/>
      <w:r>
        <w:t xml:space="preserve"> será do tipo</w:t>
      </w:r>
      <w:r w:rsidRPr="00007747">
        <w:t xml:space="preserve"> </w:t>
      </w:r>
      <w:r w:rsidR="0008064A" w:rsidRPr="0008064A">
        <w:rPr>
          <w:b/>
          <w:bCs/>
        </w:rPr>
        <w:t>ATRIA®</w:t>
      </w:r>
      <w:r>
        <w:rPr>
          <w:b/>
          <w:bCs/>
        </w:rPr>
        <w:t>M</w:t>
      </w:r>
      <w:r w:rsidRPr="00CB0A14">
        <w:rPr>
          <w:b/>
          <w:bCs/>
        </w:rPr>
        <w:t xml:space="preserve"> </w:t>
      </w:r>
      <w:r>
        <w:rPr>
          <w:b/>
          <w:bCs/>
        </w:rPr>
        <w:t xml:space="preserve">EC77 </w:t>
      </w:r>
      <w:r w:rsidRPr="00007747">
        <w:t>da</w:t>
      </w:r>
      <w:r w:rsidRPr="00A14461">
        <w:rPr>
          <w:b/>
          <w:bCs/>
        </w:rPr>
        <w:t xml:space="preserve"> FRANCE AIR.</w:t>
      </w:r>
    </w:p>
    <w:p w14:paraId="17E33EF7" w14:textId="03F3436E" w:rsidR="00B90449" w:rsidRDefault="00B90449" w:rsidP="00DC1DED">
      <w:pPr>
        <w:rPr>
          <w:b/>
          <w:bCs/>
        </w:rPr>
      </w:pPr>
    </w:p>
    <w:p w14:paraId="266E8132" w14:textId="785F1169" w:rsidR="00B90449" w:rsidRDefault="00B90449" w:rsidP="00DC1DED">
      <w:pPr>
        <w:rPr>
          <w:b/>
          <w:bCs/>
        </w:rPr>
      </w:pPr>
    </w:p>
    <w:p w14:paraId="722BD676" w14:textId="16CF6DAC" w:rsidR="00B90449" w:rsidRDefault="00B90449" w:rsidP="00DC1DED">
      <w:pPr>
        <w:rPr>
          <w:b/>
          <w:bCs/>
        </w:rPr>
      </w:pPr>
    </w:p>
    <w:p w14:paraId="2EAF1C41" w14:textId="77777777" w:rsidR="00B90449" w:rsidRPr="00E819B9" w:rsidRDefault="00B90449" w:rsidP="00DC1DED"/>
    <w:p w14:paraId="32CB9039" w14:textId="77777777" w:rsidR="00B90449" w:rsidRPr="007E5A22" w:rsidRDefault="00B90449" w:rsidP="007E5A22">
      <w:pPr>
        <w:pStyle w:val="Cabealho1"/>
      </w:pPr>
    </w:p>
    <w:p w14:paraId="4668B79E" w14:textId="77777777" w:rsidR="00B90449" w:rsidRDefault="00B90449" w:rsidP="007E5A22">
      <w:pPr>
        <w:jc w:val="center"/>
      </w:pPr>
    </w:p>
    <w:p w14:paraId="3A590B3B" w14:textId="77777777" w:rsidR="00B90449" w:rsidRDefault="00B90449" w:rsidP="009E0F4A">
      <w:pPr>
        <w:jc w:val="center"/>
      </w:pPr>
      <w:r>
        <w:rPr>
          <w:noProof/>
        </w:rPr>
        <w:drawing>
          <wp:inline distT="0" distB="0" distL="0" distR="0" wp14:anchorId="5D088484" wp14:editId="2AD0AC1F">
            <wp:extent cx="4191000" cy="2712008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98269" cy="271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0A051" w14:textId="77777777" w:rsidR="00B90449" w:rsidRPr="007E5A22" w:rsidRDefault="00B90449" w:rsidP="007E5A22">
      <w:pPr>
        <w:jc w:val="center"/>
      </w:pPr>
    </w:p>
    <w:p w14:paraId="69E2FAA5" w14:textId="0530C3F8" w:rsidR="00B90449" w:rsidRPr="003564B7" w:rsidRDefault="0008064A" w:rsidP="00CB0A14">
      <w:pPr>
        <w:pStyle w:val="Ttulo"/>
      </w:pPr>
      <w:r w:rsidRPr="0008064A">
        <w:t>ATRIA®</w:t>
      </w:r>
      <w:r w:rsidR="00B90449" w:rsidRPr="003564B7">
        <w:t>M</w:t>
      </w:r>
      <w:r w:rsidR="00B90449">
        <w:t xml:space="preserve"> EVO AC 79</w:t>
      </w:r>
    </w:p>
    <w:p w14:paraId="43B68720" w14:textId="77777777" w:rsidR="00B90449" w:rsidRPr="003564B7" w:rsidRDefault="00B90449" w:rsidP="00A14461">
      <w:pPr>
        <w:rPr>
          <w:b/>
          <w:bCs/>
          <w:sz w:val="28"/>
          <w:szCs w:val="28"/>
        </w:rPr>
      </w:pPr>
      <w:r w:rsidRPr="003564B7">
        <w:rPr>
          <w:b/>
          <w:bCs/>
          <w:sz w:val="28"/>
          <w:szCs w:val="28"/>
        </w:rPr>
        <w:t>Marca: FRANCE AIR.</w:t>
      </w:r>
    </w:p>
    <w:p w14:paraId="4C6AA1C7" w14:textId="77777777" w:rsidR="00B90449" w:rsidRPr="003564B7" w:rsidRDefault="00B90449" w:rsidP="00A14461"/>
    <w:p w14:paraId="31CD3040" w14:textId="0289090F" w:rsidR="00B90449" w:rsidRPr="009E0F4A" w:rsidRDefault="00B90449" w:rsidP="005E5E7C">
      <w:r w:rsidRPr="005B6EEC">
        <w:t xml:space="preserve">A </w:t>
      </w:r>
      <w:proofErr w:type="spellStart"/>
      <w:r w:rsidRPr="005B6EEC">
        <w:t>hotte</w:t>
      </w:r>
      <w:proofErr w:type="spellEnd"/>
      <w:r w:rsidRPr="005B6EEC">
        <w:t xml:space="preserve"> </w:t>
      </w:r>
      <w:r>
        <w:t xml:space="preserve">motorizada </w:t>
      </w:r>
      <w:r w:rsidRPr="005B6EEC">
        <w:t xml:space="preserve">de </w:t>
      </w:r>
      <w:r>
        <w:t>gama</w:t>
      </w:r>
      <w:r w:rsidRPr="005B6EEC">
        <w:t xml:space="preserve"> conforto </w:t>
      </w:r>
      <w:r w:rsidR="0008064A" w:rsidRPr="0008064A">
        <w:t>ATRIA®</w:t>
      </w:r>
      <w:r w:rsidR="0008064A">
        <w:t xml:space="preserve"> </w:t>
      </w:r>
      <w:r>
        <w:t xml:space="preserve">M EVO terá o conceito </w:t>
      </w:r>
      <w:r w:rsidRPr="009E0F4A">
        <w:t xml:space="preserve">“Plug </w:t>
      </w:r>
      <w:proofErr w:type="spellStart"/>
      <w:r w:rsidRPr="009E0F4A">
        <w:t>and</w:t>
      </w:r>
      <w:proofErr w:type="spellEnd"/>
      <w:r w:rsidRPr="009E0F4A">
        <w:t xml:space="preserve"> Play”, permitindo uma instalação simples e rápida</w:t>
      </w:r>
      <w:r>
        <w:t>. T</w:t>
      </w:r>
      <w:r w:rsidRPr="005B6EEC">
        <w:t xml:space="preserve">erá </w:t>
      </w:r>
      <w:r>
        <w:t>ventilador de extração AC7-9,</w:t>
      </w:r>
      <w:r w:rsidRPr="005E5E7C">
        <w:t xml:space="preserve"> </w:t>
      </w:r>
      <w:r w:rsidRPr="009E0F4A">
        <w:t xml:space="preserve">variador, iluminação e painel de operação completamente integrados e cablados de série.  </w:t>
      </w:r>
    </w:p>
    <w:p w14:paraId="27C0E2BD" w14:textId="77777777" w:rsidR="00B90449" w:rsidRPr="005B6EEC" w:rsidRDefault="00B90449" w:rsidP="005B6EEC">
      <w:pPr>
        <w:jc w:val="both"/>
      </w:pPr>
      <w:r>
        <w:t xml:space="preserve"> A sua construção será </w:t>
      </w:r>
      <w:r w:rsidRPr="005B6EEC">
        <w:t xml:space="preserve">robusta, em aço inox escovado AISI 304 18/10(AISI 304) nas faces expostas. </w:t>
      </w:r>
    </w:p>
    <w:p w14:paraId="2DC73E2F" w14:textId="30B20557" w:rsidR="00B90449" w:rsidRPr="005B6EEC" w:rsidRDefault="00B90449" w:rsidP="005B6EEC">
      <w:pPr>
        <w:jc w:val="both"/>
      </w:pPr>
      <w:r w:rsidRPr="005B6EEC">
        <w:t xml:space="preserve">A </w:t>
      </w:r>
      <w:proofErr w:type="spellStart"/>
      <w:r w:rsidRPr="005B6EEC">
        <w:t>hotte</w:t>
      </w:r>
      <w:proofErr w:type="spellEnd"/>
      <w:r w:rsidRPr="005B6EEC">
        <w:t xml:space="preserve"> </w:t>
      </w:r>
      <w:r w:rsidR="0008064A" w:rsidRPr="0008064A">
        <w:t>ATRIA®</w:t>
      </w:r>
      <w:r w:rsidR="0008064A">
        <w:t xml:space="preserve"> </w:t>
      </w:r>
      <w:r w:rsidRPr="005B6EEC">
        <w:t xml:space="preserve">será </w:t>
      </w:r>
      <w:r w:rsidRPr="003564B7">
        <w:t>parietal com captação</w:t>
      </w:r>
      <w:r>
        <w:t xml:space="preserve"> simples</w:t>
      </w:r>
      <w:r w:rsidRPr="005B6EEC">
        <w:t>, sem parafusos visíveis, equipada com filtros de choque anti-incêndio em inox com 25</w:t>
      </w:r>
      <w:r w:rsidR="0008064A">
        <w:t xml:space="preserve"> </w:t>
      </w:r>
      <w:r w:rsidRPr="005B6EEC">
        <w:t xml:space="preserve">mm de espessura. Possuirá um </w:t>
      </w:r>
      <w:r w:rsidR="0008064A" w:rsidRPr="005B6EEC">
        <w:t>coletor</w:t>
      </w:r>
      <w:r w:rsidRPr="005B6EEC">
        <w:t xml:space="preserve"> de gorduras periférico estanque, com uma válvula de purga das gorduras.</w:t>
      </w:r>
    </w:p>
    <w:p w14:paraId="4FA95C87" w14:textId="2D38C769" w:rsidR="00B90449" w:rsidRDefault="00B90449" w:rsidP="005B6EEC">
      <w:pPr>
        <w:jc w:val="both"/>
      </w:pPr>
      <w:r w:rsidRPr="005B6EEC">
        <w:t xml:space="preserve">A </w:t>
      </w:r>
      <w:proofErr w:type="spellStart"/>
      <w:r w:rsidRPr="005B6EEC">
        <w:t>hotte</w:t>
      </w:r>
      <w:proofErr w:type="spellEnd"/>
      <w:r w:rsidRPr="005B6EEC">
        <w:t xml:space="preserve"> terá uma geometria e eficiência de captação otimizadas, resultado de ensaios reais em laboratório. O caudal de ar </w:t>
      </w:r>
      <w:r>
        <w:t xml:space="preserve">será </w:t>
      </w:r>
      <w:r w:rsidRPr="005B6EEC">
        <w:t>calculado considera</w:t>
      </w:r>
      <w:r>
        <w:t>ndo</w:t>
      </w:r>
      <w:r w:rsidRPr="005B6EEC">
        <w:t xml:space="preserve"> os equipamentos de </w:t>
      </w:r>
      <w:r w:rsidR="0008064A" w:rsidRPr="005B6EEC">
        <w:t>confeção</w:t>
      </w:r>
      <w:r w:rsidRPr="005B6EEC">
        <w:t xml:space="preserve"> utilizados e os coeficientes de eficácia da </w:t>
      </w:r>
      <w:proofErr w:type="spellStart"/>
      <w:r w:rsidRPr="005B6EEC">
        <w:t>hotte</w:t>
      </w:r>
      <w:proofErr w:type="spellEnd"/>
      <w:r w:rsidR="0008064A">
        <w:t xml:space="preserve"> </w:t>
      </w:r>
      <w:r w:rsidRPr="005B6EEC">
        <w:t xml:space="preserve">(validados em laboratório), com vista à otimização dos caudais e à redução do consumo energético associado à ventilação da cozinha. Caso </w:t>
      </w:r>
      <w:r w:rsidR="0008064A" w:rsidRPr="005B6EEC">
        <w:t>haja</w:t>
      </w:r>
      <w:r w:rsidRPr="005B6EEC">
        <w:t xml:space="preserve"> alterações nos equipamentos de </w:t>
      </w:r>
      <w:r w:rsidR="0008064A" w:rsidRPr="005B6EEC">
        <w:t>confeção</w:t>
      </w:r>
      <w:r w:rsidRPr="005B6EEC">
        <w:t xml:space="preserve">, modelo ou dimensão de </w:t>
      </w:r>
      <w:proofErr w:type="spellStart"/>
      <w:r w:rsidRPr="005B6EEC">
        <w:t>hotte</w:t>
      </w:r>
      <w:proofErr w:type="spellEnd"/>
      <w:r w:rsidRPr="005B6EEC">
        <w:t xml:space="preserve">, o caudal deverá ser recalculado. </w:t>
      </w:r>
    </w:p>
    <w:p w14:paraId="2F4F7D83" w14:textId="77777777" w:rsidR="00B90449" w:rsidRDefault="00B90449" w:rsidP="005B6EEC">
      <w:pPr>
        <w:jc w:val="both"/>
      </w:pPr>
    </w:p>
    <w:p w14:paraId="178ED599" w14:textId="761F099E" w:rsidR="00B90449" w:rsidRDefault="0008064A" w:rsidP="005E5E7C">
      <w:r>
        <w:t xml:space="preserve">A </w:t>
      </w:r>
      <w:proofErr w:type="spellStart"/>
      <w:r>
        <w:t>hotte</w:t>
      </w:r>
      <w:proofErr w:type="spellEnd"/>
      <w:r>
        <w:t xml:space="preserve"> terá </w:t>
      </w:r>
      <w:r w:rsidRPr="0008064A">
        <w:rPr>
          <w:highlight w:val="yellow"/>
        </w:rPr>
        <w:t>400 ou 500 mm</w:t>
      </w:r>
      <w:r>
        <w:t xml:space="preserve"> de altura, a viseira terá </w:t>
      </w:r>
      <w:r w:rsidRPr="0008064A">
        <w:rPr>
          <w:highlight w:val="yellow"/>
        </w:rPr>
        <w:t>250, 400 ou 500 mm</w:t>
      </w:r>
      <w:r>
        <w:t xml:space="preserve"> </w:t>
      </w:r>
      <w:r w:rsidR="00B90449">
        <w:t xml:space="preserve">e será equipada </w:t>
      </w:r>
      <w:r w:rsidR="00B90449" w:rsidRPr="006A4C99">
        <w:t xml:space="preserve">com quantidade de filtros de acordo com o caudal previsto, por forma a garantir uma eficiência mínima de 95% e perda de carga inferior a 70Pa. </w:t>
      </w:r>
    </w:p>
    <w:p w14:paraId="5DA4FB3D" w14:textId="77777777" w:rsidR="00B90449" w:rsidRDefault="00B90449" w:rsidP="005E5E7C"/>
    <w:p w14:paraId="1D4736E4" w14:textId="77777777" w:rsidR="00B90449" w:rsidRPr="009E0F4A" w:rsidRDefault="00B90449" w:rsidP="00F93458">
      <w:r w:rsidRPr="009E0F4A">
        <w:t>O painel de operação integrado na face frontal permite:</w:t>
      </w:r>
    </w:p>
    <w:p w14:paraId="5011999A" w14:textId="77777777" w:rsidR="00B90449" w:rsidRPr="009E0F4A" w:rsidRDefault="00B90449" w:rsidP="00F93458">
      <w:r w:rsidRPr="009E0F4A">
        <w:tab/>
        <w:t>- Ligar/Desligar ventilação</w:t>
      </w:r>
    </w:p>
    <w:p w14:paraId="4E3E7B71" w14:textId="458D354C" w:rsidR="00B90449" w:rsidRPr="009E0F4A" w:rsidRDefault="00B90449" w:rsidP="00F93458">
      <w:r w:rsidRPr="009E0F4A">
        <w:lastRenderedPageBreak/>
        <w:tab/>
        <w:t xml:space="preserve">- Ajustar caudal de </w:t>
      </w:r>
      <w:r w:rsidR="0008064A" w:rsidRPr="009E0F4A">
        <w:t>extração</w:t>
      </w:r>
      <w:r w:rsidRPr="009E0F4A">
        <w:t xml:space="preserve"> de acordo com as necessidades</w:t>
      </w:r>
    </w:p>
    <w:p w14:paraId="4E12775D" w14:textId="77777777" w:rsidR="00B90449" w:rsidRPr="009E0F4A" w:rsidRDefault="00B90449" w:rsidP="00F93458">
      <w:r w:rsidRPr="009E0F4A">
        <w:tab/>
        <w:t xml:space="preserve">- Passar para o caudal máximo de forma instantânea (função </w:t>
      </w:r>
      <w:proofErr w:type="spellStart"/>
      <w:r w:rsidRPr="009E0F4A">
        <w:t>boost</w:t>
      </w:r>
      <w:proofErr w:type="spellEnd"/>
      <w:r w:rsidRPr="009E0F4A">
        <w:t>)</w:t>
      </w:r>
    </w:p>
    <w:p w14:paraId="357A1868" w14:textId="77777777" w:rsidR="00B90449" w:rsidRPr="009E0F4A" w:rsidRDefault="00B90449" w:rsidP="00F93458">
      <w:r w:rsidRPr="009E0F4A">
        <w:tab/>
        <w:t>- Ligar/Desligar iluminação</w:t>
      </w:r>
    </w:p>
    <w:p w14:paraId="28071DA8" w14:textId="77777777" w:rsidR="00B90449" w:rsidRPr="005B6EEC" w:rsidRDefault="00B90449" w:rsidP="005B6EEC"/>
    <w:p w14:paraId="340981A3" w14:textId="77777777" w:rsidR="00B90449" w:rsidRPr="005E5E7C" w:rsidRDefault="00B90449" w:rsidP="005B6EEC">
      <w:pPr>
        <w:jc w:val="both"/>
      </w:pPr>
      <w:r w:rsidRPr="005E5E7C">
        <w:t>Será equipada de série com blocos de iluminação encastrados do tipo LED IP65 resistente a altas temperaturas, com classificação 400ºC/90 minutos</w:t>
      </w:r>
    </w:p>
    <w:p w14:paraId="6BBF0841" w14:textId="77777777" w:rsidR="00B90449" w:rsidRDefault="00B90449" w:rsidP="009E0F4A"/>
    <w:p w14:paraId="1AAC8EBE" w14:textId="77777777" w:rsidR="00B90449" w:rsidRPr="00A14461" w:rsidRDefault="00B90449" w:rsidP="00A14461"/>
    <w:p w14:paraId="68ECBC81" w14:textId="4C49268D" w:rsidR="00B90449" w:rsidRDefault="00B90449" w:rsidP="00DC1DED">
      <w:pPr>
        <w:rPr>
          <w:b/>
          <w:bCs/>
        </w:rPr>
      </w:pPr>
      <w:r>
        <w:t xml:space="preserve">A </w:t>
      </w:r>
      <w:proofErr w:type="spellStart"/>
      <w:r>
        <w:t>hotte</w:t>
      </w:r>
      <w:proofErr w:type="spellEnd"/>
      <w:r>
        <w:t xml:space="preserve"> será do tipo</w:t>
      </w:r>
      <w:r w:rsidRPr="00007747">
        <w:t xml:space="preserve"> </w:t>
      </w:r>
      <w:r w:rsidR="0008064A" w:rsidRPr="0008064A">
        <w:rPr>
          <w:b/>
          <w:bCs/>
        </w:rPr>
        <w:t xml:space="preserve">ATRIA® </w:t>
      </w:r>
      <w:r>
        <w:rPr>
          <w:b/>
          <w:bCs/>
        </w:rPr>
        <w:t>M</w:t>
      </w:r>
      <w:r w:rsidRPr="00CB0A14">
        <w:rPr>
          <w:b/>
          <w:bCs/>
        </w:rPr>
        <w:t xml:space="preserve"> </w:t>
      </w:r>
      <w:r>
        <w:rPr>
          <w:b/>
          <w:bCs/>
        </w:rPr>
        <w:t xml:space="preserve">EVO AC79 </w:t>
      </w:r>
      <w:r w:rsidRPr="00007747">
        <w:t>da</w:t>
      </w:r>
      <w:r w:rsidRPr="00A14461">
        <w:rPr>
          <w:b/>
          <w:bCs/>
        </w:rPr>
        <w:t xml:space="preserve"> FRANCE AIR.</w:t>
      </w:r>
    </w:p>
    <w:p w14:paraId="1BEF5878" w14:textId="4821A38C" w:rsidR="00B90449" w:rsidRDefault="00B90449" w:rsidP="00DC1DED">
      <w:pPr>
        <w:rPr>
          <w:b/>
          <w:bCs/>
        </w:rPr>
      </w:pPr>
    </w:p>
    <w:p w14:paraId="4D8C154A" w14:textId="12199326" w:rsidR="00B90449" w:rsidRDefault="00B90449" w:rsidP="00DC1DED">
      <w:pPr>
        <w:rPr>
          <w:b/>
          <w:bCs/>
        </w:rPr>
      </w:pPr>
    </w:p>
    <w:p w14:paraId="7A2ED56B" w14:textId="71BE680C" w:rsidR="00B90449" w:rsidRDefault="00B90449" w:rsidP="00DC1DED">
      <w:pPr>
        <w:rPr>
          <w:b/>
          <w:bCs/>
        </w:rPr>
      </w:pPr>
    </w:p>
    <w:p w14:paraId="30AA9011" w14:textId="1A65B1D2" w:rsidR="00B90449" w:rsidRDefault="00B90449" w:rsidP="00DC1DED">
      <w:pPr>
        <w:rPr>
          <w:b/>
          <w:bCs/>
        </w:rPr>
      </w:pPr>
    </w:p>
    <w:p w14:paraId="4A63905E" w14:textId="68A64023" w:rsidR="00B90449" w:rsidRDefault="00B90449" w:rsidP="00DC1DED">
      <w:pPr>
        <w:rPr>
          <w:b/>
          <w:bCs/>
        </w:rPr>
      </w:pPr>
    </w:p>
    <w:p w14:paraId="4CF75E53" w14:textId="48EA674D" w:rsidR="00B90449" w:rsidRDefault="00B90449" w:rsidP="00DC1DED">
      <w:pPr>
        <w:rPr>
          <w:b/>
          <w:bCs/>
        </w:rPr>
      </w:pPr>
    </w:p>
    <w:p w14:paraId="6389C3F2" w14:textId="372F05FD" w:rsidR="00B90449" w:rsidRDefault="00B90449" w:rsidP="00DC1DED">
      <w:pPr>
        <w:rPr>
          <w:b/>
          <w:bCs/>
        </w:rPr>
      </w:pPr>
    </w:p>
    <w:p w14:paraId="2205840B" w14:textId="48A75843" w:rsidR="00B90449" w:rsidRDefault="00B90449" w:rsidP="00DC1DED">
      <w:pPr>
        <w:rPr>
          <w:b/>
          <w:bCs/>
        </w:rPr>
      </w:pPr>
    </w:p>
    <w:p w14:paraId="56F1DA01" w14:textId="17454623" w:rsidR="00B90449" w:rsidRDefault="00B90449" w:rsidP="00DC1DED">
      <w:pPr>
        <w:rPr>
          <w:b/>
          <w:bCs/>
        </w:rPr>
      </w:pPr>
    </w:p>
    <w:p w14:paraId="57A06429" w14:textId="3F2F629E" w:rsidR="00B90449" w:rsidRDefault="00B90449" w:rsidP="00DC1DED">
      <w:pPr>
        <w:rPr>
          <w:b/>
          <w:bCs/>
        </w:rPr>
      </w:pPr>
    </w:p>
    <w:p w14:paraId="17E72C8E" w14:textId="1AA4FF4E" w:rsidR="00B90449" w:rsidRDefault="00B90449" w:rsidP="00DC1DED">
      <w:pPr>
        <w:rPr>
          <w:b/>
          <w:bCs/>
        </w:rPr>
      </w:pPr>
    </w:p>
    <w:p w14:paraId="46E32442" w14:textId="12F2D86A" w:rsidR="00B90449" w:rsidRDefault="00B90449" w:rsidP="00DC1DED">
      <w:pPr>
        <w:rPr>
          <w:b/>
          <w:bCs/>
        </w:rPr>
      </w:pPr>
    </w:p>
    <w:p w14:paraId="09650538" w14:textId="0385FD5B" w:rsidR="00B90449" w:rsidRDefault="00B90449" w:rsidP="00DC1DED">
      <w:pPr>
        <w:rPr>
          <w:b/>
          <w:bCs/>
        </w:rPr>
      </w:pPr>
    </w:p>
    <w:p w14:paraId="46552E87" w14:textId="4CE6B9CC" w:rsidR="00B90449" w:rsidRDefault="00B90449" w:rsidP="00DC1DED">
      <w:pPr>
        <w:rPr>
          <w:b/>
          <w:bCs/>
        </w:rPr>
      </w:pPr>
    </w:p>
    <w:p w14:paraId="4A72AF42" w14:textId="2CBA6340" w:rsidR="00B90449" w:rsidRDefault="00B90449" w:rsidP="00DC1DED">
      <w:pPr>
        <w:rPr>
          <w:b/>
          <w:bCs/>
        </w:rPr>
      </w:pPr>
    </w:p>
    <w:p w14:paraId="057E53CA" w14:textId="5A610F13" w:rsidR="00B90449" w:rsidRDefault="00B90449" w:rsidP="00DC1DED">
      <w:pPr>
        <w:rPr>
          <w:b/>
          <w:bCs/>
        </w:rPr>
      </w:pPr>
    </w:p>
    <w:p w14:paraId="588C2990" w14:textId="1423551A" w:rsidR="00B90449" w:rsidRDefault="00B90449" w:rsidP="00DC1DED">
      <w:pPr>
        <w:rPr>
          <w:b/>
          <w:bCs/>
        </w:rPr>
      </w:pPr>
    </w:p>
    <w:p w14:paraId="2A848D7B" w14:textId="3A3462A7" w:rsidR="00B90449" w:rsidRDefault="00B90449" w:rsidP="00DC1DED">
      <w:pPr>
        <w:rPr>
          <w:b/>
          <w:bCs/>
        </w:rPr>
      </w:pPr>
    </w:p>
    <w:p w14:paraId="06B978A3" w14:textId="1455C222" w:rsidR="00B90449" w:rsidRDefault="00B90449" w:rsidP="00DC1DED">
      <w:pPr>
        <w:rPr>
          <w:b/>
          <w:bCs/>
        </w:rPr>
      </w:pPr>
    </w:p>
    <w:p w14:paraId="39055FAE" w14:textId="1E345B13" w:rsidR="00B90449" w:rsidRDefault="00B90449" w:rsidP="00DC1DED">
      <w:pPr>
        <w:rPr>
          <w:b/>
          <w:bCs/>
        </w:rPr>
      </w:pPr>
    </w:p>
    <w:p w14:paraId="5996989B" w14:textId="01694EB3" w:rsidR="00B90449" w:rsidRDefault="00B90449" w:rsidP="00DC1DED">
      <w:pPr>
        <w:rPr>
          <w:b/>
          <w:bCs/>
        </w:rPr>
      </w:pPr>
    </w:p>
    <w:p w14:paraId="3FFCDB14" w14:textId="626D74FE" w:rsidR="00B90449" w:rsidRDefault="00B90449" w:rsidP="00DC1DED">
      <w:pPr>
        <w:rPr>
          <w:b/>
          <w:bCs/>
        </w:rPr>
      </w:pPr>
    </w:p>
    <w:p w14:paraId="1C2E1AB4" w14:textId="2FC32A7B" w:rsidR="00B90449" w:rsidRDefault="00B90449" w:rsidP="00DC1DED">
      <w:pPr>
        <w:rPr>
          <w:b/>
          <w:bCs/>
        </w:rPr>
      </w:pPr>
    </w:p>
    <w:p w14:paraId="6D418846" w14:textId="0615CC3C" w:rsidR="00B90449" w:rsidRDefault="00B90449" w:rsidP="00DC1DED">
      <w:pPr>
        <w:rPr>
          <w:b/>
          <w:bCs/>
        </w:rPr>
      </w:pPr>
    </w:p>
    <w:p w14:paraId="0D48D55E" w14:textId="3E2E3A23" w:rsidR="00B90449" w:rsidRDefault="00B90449" w:rsidP="00DC1DED">
      <w:pPr>
        <w:rPr>
          <w:b/>
          <w:bCs/>
        </w:rPr>
      </w:pPr>
    </w:p>
    <w:p w14:paraId="0E791308" w14:textId="55DBC3DD" w:rsidR="00B90449" w:rsidRDefault="00B90449" w:rsidP="00DC1DED">
      <w:pPr>
        <w:rPr>
          <w:b/>
          <w:bCs/>
        </w:rPr>
      </w:pPr>
    </w:p>
    <w:p w14:paraId="6AF5EAB2" w14:textId="77777777" w:rsidR="00B90449" w:rsidRPr="00E819B9" w:rsidRDefault="00B90449" w:rsidP="00DC1DED"/>
    <w:p w14:paraId="3F1A444B" w14:textId="77777777" w:rsidR="00B90449" w:rsidRPr="007E5A22" w:rsidRDefault="00B90449" w:rsidP="007E5A22">
      <w:pPr>
        <w:pStyle w:val="Cabealho1"/>
      </w:pPr>
    </w:p>
    <w:p w14:paraId="6DBAB7C0" w14:textId="77777777" w:rsidR="00B90449" w:rsidRDefault="00B90449" w:rsidP="007E5A22">
      <w:pPr>
        <w:jc w:val="center"/>
      </w:pPr>
    </w:p>
    <w:p w14:paraId="2F283E08" w14:textId="77777777" w:rsidR="00B90449" w:rsidRDefault="00B90449" w:rsidP="009E0F4A">
      <w:pPr>
        <w:jc w:val="center"/>
      </w:pPr>
      <w:r>
        <w:rPr>
          <w:noProof/>
        </w:rPr>
        <w:drawing>
          <wp:inline distT="0" distB="0" distL="0" distR="0" wp14:anchorId="331B520C" wp14:editId="3A27694E">
            <wp:extent cx="4191000" cy="2712008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98269" cy="271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0875B" w14:textId="77777777" w:rsidR="00B90449" w:rsidRPr="007E5A22" w:rsidRDefault="00B90449" w:rsidP="007E5A22">
      <w:pPr>
        <w:jc w:val="center"/>
      </w:pPr>
    </w:p>
    <w:p w14:paraId="01B58EB8" w14:textId="2F8A1BEF" w:rsidR="00B90449" w:rsidRPr="003564B7" w:rsidRDefault="0008064A" w:rsidP="00CB0A14">
      <w:pPr>
        <w:pStyle w:val="Ttulo"/>
      </w:pPr>
      <w:r w:rsidRPr="0008064A">
        <w:t xml:space="preserve">ATRIA® </w:t>
      </w:r>
      <w:r w:rsidR="00B90449" w:rsidRPr="003564B7">
        <w:t>M</w:t>
      </w:r>
      <w:r w:rsidR="00B90449">
        <w:t xml:space="preserve"> EVO EC 77</w:t>
      </w:r>
    </w:p>
    <w:p w14:paraId="2D30E876" w14:textId="77777777" w:rsidR="00B90449" w:rsidRPr="003564B7" w:rsidRDefault="00B90449" w:rsidP="00A14461">
      <w:pPr>
        <w:rPr>
          <w:b/>
          <w:bCs/>
          <w:sz w:val="28"/>
          <w:szCs w:val="28"/>
        </w:rPr>
      </w:pPr>
      <w:r w:rsidRPr="003564B7">
        <w:rPr>
          <w:b/>
          <w:bCs/>
          <w:sz w:val="28"/>
          <w:szCs w:val="28"/>
        </w:rPr>
        <w:t>Marca: FRANCE AIR.</w:t>
      </w:r>
    </w:p>
    <w:p w14:paraId="4852B283" w14:textId="77777777" w:rsidR="00B90449" w:rsidRPr="003564B7" w:rsidRDefault="00B90449" w:rsidP="00A14461"/>
    <w:p w14:paraId="27972C8D" w14:textId="731A8FF2" w:rsidR="00B90449" w:rsidRPr="009E0F4A" w:rsidRDefault="00B90449" w:rsidP="005E5E7C">
      <w:r w:rsidRPr="005B6EEC">
        <w:t xml:space="preserve">A </w:t>
      </w:r>
      <w:proofErr w:type="spellStart"/>
      <w:r w:rsidRPr="005B6EEC">
        <w:t>hotte</w:t>
      </w:r>
      <w:proofErr w:type="spellEnd"/>
      <w:r w:rsidRPr="005B6EEC">
        <w:t xml:space="preserve"> </w:t>
      </w:r>
      <w:r>
        <w:t xml:space="preserve">motorizada </w:t>
      </w:r>
      <w:r w:rsidRPr="005B6EEC">
        <w:t xml:space="preserve">de </w:t>
      </w:r>
      <w:r>
        <w:t>gama</w:t>
      </w:r>
      <w:r w:rsidRPr="005B6EEC">
        <w:t xml:space="preserve"> conforto </w:t>
      </w:r>
      <w:r w:rsidR="0008064A" w:rsidRPr="0008064A">
        <w:t xml:space="preserve">ATRIA® </w:t>
      </w:r>
      <w:r>
        <w:t xml:space="preserve">M EVO terá o conceito </w:t>
      </w:r>
      <w:r w:rsidRPr="009E0F4A">
        <w:t xml:space="preserve">“Plug </w:t>
      </w:r>
      <w:proofErr w:type="spellStart"/>
      <w:r w:rsidRPr="009E0F4A">
        <w:t>and</w:t>
      </w:r>
      <w:proofErr w:type="spellEnd"/>
      <w:r w:rsidRPr="009E0F4A">
        <w:t xml:space="preserve"> Play”, permitindo uma instalação simples e rápida</w:t>
      </w:r>
      <w:r>
        <w:t>. T</w:t>
      </w:r>
      <w:r w:rsidRPr="005B6EEC">
        <w:t xml:space="preserve">erá </w:t>
      </w:r>
      <w:r>
        <w:t>ventilador de extração de baixo consumo EC77 com variação integrada</w:t>
      </w:r>
      <w:r w:rsidRPr="009E0F4A">
        <w:t xml:space="preserve">, iluminação e painel de operação completamente integrados e cablados de série.  </w:t>
      </w:r>
    </w:p>
    <w:p w14:paraId="6D94D258" w14:textId="4036A9B4" w:rsidR="00B90449" w:rsidRPr="005B6EEC" w:rsidRDefault="00B90449" w:rsidP="005B6EEC">
      <w:pPr>
        <w:jc w:val="both"/>
      </w:pPr>
      <w:r>
        <w:t xml:space="preserve">A sua construção será </w:t>
      </w:r>
      <w:r w:rsidRPr="005B6EEC">
        <w:t xml:space="preserve">robusta, em aço inox escovado AISI 304 18/10(AISI 304) nas faces expostas. </w:t>
      </w:r>
    </w:p>
    <w:p w14:paraId="015671DC" w14:textId="7FB4E778" w:rsidR="00B90449" w:rsidRPr="005B6EEC" w:rsidRDefault="00B90449" w:rsidP="005B6EEC">
      <w:pPr>
        <w:jc w:val="both"/>
      </w:pPr>
      <w:r w:rsidRPr="005B6EEC">
        <w:t xml:space="preserve">A </w:t>
      </w:r>
      <w:proofErr w:type="spellStart"/>
      <w:r w:rsidRPr="005B6EEC">
        <w:t>hotte</w:t>
      </w:r>
      <w:proofErr w:type="spellEnd"/>
      <w:r w:rsidRPr="005B6EEC">
        <w:t xml:space="preserve"> </w:t>
      </w:r>
      <w:r w:rsidR="0008064A" w:rsidRPr="0008064A">
        <w:t xml:space="preserve">ATRIA® </w:t>
      </w:r>
      <w:r w:rsidRPr="005B6EEC">
        <w:t xml:space="preserve">será </w:t>
      </w:r>
      <w:r w:rsidRPr="003564B7">
        <w:t>parietal com captação</w:t>
      </w:r>
      <w:r>
        <w:t xml:space="preserve"> simples</w:t>
      </w:r>
      <w:r w:rsidRPr="005B6EEC">
        <w:t>, sem parafusos visíveis, equipada com filtros de choque anti-incêndio em inox com 25</w:t>
      </w:r>
      <w:r w:rsidR="0008064A">
        <w:t xml:space="preserve"> </w:t>
      </w:r>
      <w:r w:rsidRPr="005B6EEC">
        <w:t xml:space="preserve">mm de espessura. Possuirá um </w:t>
      </w:r>
      <w:r w:rsidR="0008064A" w:rsidRPr="005B6EEC">
        <w:t>coletor</w:t>
      </w:r>
      <w:r w:rsidRPr="005B6EEC">
        <w:t xml:space="preserve"> de gorduras periférico estanque, com uma válvula de purga das gorduras.</w:t>
      </w:r>
    </w:p>
    <w:p w14:paraId="6C5AAA02" w14:textId="63C7E5CD" w:rsidR="00B90449" w:rsidRDefault="00B90449" w:rsidP="005B6EEC">
      <w:pPr>
        <w:jc w:val="both"/>
      </w:pPr>
      <w:r w:rsidRPr="005B6EEC">
        <w:t xml:space="preserve">A </w:t>
      </w:r>
      <w:proofErr w:type="spellStart"/>
      <w:r w:rsidRPr="005B6EEC">
        <w:t>hotte</w:t>
      </w:r>
      <w:proofErr w:type="spellEnd"/>
      <w:r w:rsidRPr="005B6EEC">
        <w:t xml:space="preserve"> terá uma geometria e eficiência de captação otimizadas, resultado de ensaios reais em laboratório. O caudal de ar </w:t>
      </w:r>
      <w:r>
        <w:t xml:space="preserve">será </w:t>
      </w:r>
      <w:r w:rsidRPr="005B6EEC">
        <w:t>calculado considera</w:t>
      </w:r>
      <w:r>
        <w:t>ndo</w:t>
      </w:r>
      <w:r w:rsidRPr="005B6EEC">
        <w:t xml:space="preserve"> os equipamentos de </w:t>
      </w:r>
      <w:r w:rsidR="0008064A" w:rsidRPr="005B6EEC">
        <w:t>confeção</w:t>
      </w:r>
      <w:r w:rsidRPr="005B6EEC">
        <w:t xml:space="preserve"> utilizados e os coeficientes de eficácia da </w:t>
      </w:r>
      <w:proofErr w:type="spellStart"/>
      <w:r w:rsidRPr="005B6EEC">
        <w:t>hotte</w:t>
      </w:r>
      <w:proofErr w:type="spellEnd"/>
      <w:r w:rsidR="0008064A">
        <w:t xml:space="preserve"> </w:t>
      </w:r>
      <w:r w:rsidRPr="005B6EEC">
        <w:t xml:space="preserve">(validados em laboratório), com vista à otimização dos caudais e à redução do consumo energético associado à ventilação da cozinha. Caso </w:t>
      </w:r>
      <w:proofErr w:type="gramStart"/>
      <w:r w:rsidRPr="005B6EEC">
        <w:t>hajam</w:t>
      </w:r>
      <w:proofErr w:type="gramEnd"/>
      <w:r w:rsidRPr="005B6EEC">
        <w:t xml:space="preserve"> alterações nos equipamentos de </w:t>
      </w:r>
      <w:r w:rsidR="0008064A" w:rsidRPr="005B6EEC">
        <w:t>confeção</w:t>
      </w:r>
      <w:r w:rsidRPr="005B6EEC">
        <w:t xml:space="preserve">, modelo ou dimensão de </w:t>
      </w:r>
      <w:proofErr w:type="spellStart"/>
      <w:r w:rsidRPr="005B6EEC">
        <w:t>hotte</w:t>
      </w:r>
      <w:proofErr w:type="spellEnd"/>
      <w:r w:rsidRPr="005B6EEC">
        <w:t xml:space="preserve">, o caudal deverá ser recalculado. </w:t>
      </w:r>
    </w:p>
    <w:p w14:paraId="6D390B8E" w14:textId="77777777" w:rsidR="00B90449" w:rsidRDefault="00B90449" w:rsidP="005B6EEC">
      <w:pPr>
        <w:jc w:val="both"/>
      </w:pPr>
    </w:p>
    <w:p w14:paraId="407D437E" w14:textId="75CCD6F0" w:rsidR="00B90449" w:rsidRDefault="0008064A" w:rsidP="005E5E7C">
      <w:r>
        <w:t xml:space="preserve">A </w:t>
      </w:r>
      <w:proofErr w:type="spellStart"/>
      <w:r>
        <w:t>hotte</w:t>
      </w:r>
      <w:proofErr w:type="spellEnd"/>
      <w:r>
        <w:t xml:space="preserve"> terá </w:t>
      </w:r>
      <w:r w:rsidRPr="0008064A">
        <w:rPr>
          <w:highlight w:val="yellow"/>
        </w:rPr>
        <w:t>400 ou 500 mm</w:t>
      </w:r>
      <w:r>
        <w:t xml:space="preserve"> de altura, a viseira terá </w:t>
      </w:r>
      <w:r w:rsidRPr="0008064A">
        <w:rPr>
          <w:highlight w:val="yellow"/>
        </w:rPr>
        <w:t>250, 400 ou 500 mm</w:t>
      </w:r>
      <w:r>
        <w:t xml:space="preserve"> </w:t>
      </w:r>
      <w:r w:rsidR="00B90449">
        <w:t xml:space="preserve">e será equipada </w:t>
      </w:r>
      <w:r w:rsidR="00B90449" w:rsidRPr="006A4C99">
        <w:t xml:space="preserve">com quantidade de filtros de acordo com o caudal previsto, por forma a garantir uma eficiência mínima de 95% e perda de carga inferior a 70Pa. </w:t>
      </w:r>
    </w:p>
    <w:p w14:paraId="20930AD2" w14:textId="77777777" w:rsidR="00B90449" w:rsidRDefault="00B90449" w:rsidP="005E5E7C"/>
    <w:p w14:paraId="4412F028" w14:textId="77777777" w:rsidR="00B90449" w:rsidRPr="009E0F4A" w:rsidRDefault="00B90449" w:rsidP="00F93458">
      <w:r w:rsidRPr="009E0F4A">
        <w:t>O painel de operação integrado na face frontal permite:</w:t>
      </w:r>
    </w:p>
    <w:p w14:paraId="25940E84" w14:textId="77777777" w:rsidR="00B90449" w:rsidRPr="009E0F4A" w:rsidRDefault="00B90449" w:rsidP="00F93458">
      <w:r w:rsidRPr="009E0F4A">
        <w:tab/>
        <w:t>- Ligar/Desligar ventilação</w:t>
      </w:r>
    </w:p>
    <w:p w14:paraId="3BFDAB94" w14:textId="78F51592" w:rsidR="00B90449" w:rsidRPr="009E0F4A" w:rsidRDefault="00B90449" w:rsidP="00F93458">
      <w:r w:rsidRPr="009E0F4A">
        <w:lastRenderedPageBreak/>
        <w:tab/>
        <w:t xml:space="preserve">- Ajustar caudal de </w:t>
      </w:r>
      <w:r w:rsidR="0008064A" w:rsidRPr="009E0F4A">
        <w:t>extração</w:t>
      </w:r>
      <w:r w:rsidRPr="009E0F4A">
        <w:t xml:space="preserve"> de acordo com as necessidades</w:t>
      </w:r>
    </w:p>
    <w:p w14:paraId="0DAC2D80" w14:textId="77777777" w:rsidR="00B90449" w:rsidRPr="009E0F4A" w:rsidRDefault="00B90449" w:rsidP="00F93458">
      <w:r w:rsidRPr="009E0F4A">
        <w:tab/>
        <w:t xml:space="preserve">- Passar para o caudal máximo de forma instantânea (função </w:t>
      </w:r>
      <w:proofErr w:type="spellStart"/>
      <w:r w:rsidRPr="009E0F4A">
        <w:t>boost</w:t>
      </w:r>
      <w:proofErr w:type="spellEnd"/>
      <w:r w:rsidRPr="009E0F4A">
        <w:t>)</w:t>
      </w:r>
    </w:p>
    <w:p w14:paraId="215A4E16" w14:textId="77777777" w:rsidR="00B90449" w:rsidRPr="009E0F4A" w:rsidRDefault="00B90449" w:rsidP="00F93458">
      <w:r w:rsidRPr="009E0F4A">
        <w:tab/>
        <w:t>- Ligar/Desligar iluminação</w:t>
      </w:r>
    </w:p>
    <w:p w14:paraId="20725984" w14:textId="77777777" w:rsidR="00B90449" w:rsidRPr="005B6EEC" w:rsidRDefault="00B90449" w:rsidP="005B6EEC"/>
    <w:p w14:paraId="5DE0E748" w14:textId="77777777" w:rsidR="00B90449" w:rsidRPr="005E5E7C" w:rsidRDefault="00B90449" w:rsidP="005B6EEC">
      <w:pPr>
        <w:jc w:val="both"/>
      </w:pPr>
      <w:r w:rsidRPr="005E5E7C">
        <w:t>Será equipada de série com blocos de iluminação encastrados do tipo LED IP65 resistente a altas temperaturas, com classificação 400ºC/90 minutos</w:t>
      </w:r>
    </w:p>
    <w:p w14:paraId="18159631" w14:textId="77777777" w:rsidR="00B90449" w:rsidRDefault="00B90449" w:rsidP="009E0F4A"/>
    <w:p w14:paraId="0F2F91E6" w14:textId="77777777" w:rsidR="00B90449" w:rsidRPr="00A14461" w:rsidRDefault="00B90449" w:rsidP="00A14461"/>
    <w:p w14:paraId="2EFCCB98" w14:textId="0EE85AD4" w:rsidR="00B90449" w:rsidRPr="00E819B9" w:rsidRDefault="00B90449" w:rsidP="00DC1DED">
      <w:r>
        <w:t xml:space="preserve">A </w:t>
      </w:r>
      <w:proofErr w:type="spellStart"/>
      <w:r>
        <w:t>hotte</w:t>
      </w:r>
      <w:proofErr w:type="spellEnd"/>
      <w:r>
        <w:t xml:space="preserve"> será do tipo</w:t>
      </w:r>
      <w:r w:rsidRPr="00007747">
        <w:t xml:space="preserve"> </w:t>
      </w:r>
      <w:r w:rsidR="0008064A" w:rsidRPr="0008064A">
        <w:rPr>
          <w:b/>
          <w:bCs/>
        </w:rPr>
        <w:t xml:space="preserve">ATRIA® </w:t>
      </w:r>
      <w:r>
        <w:rPr>
          <w:b/>
          <w:bCs/>
        </w:rPr>
        <w:t>M</w:t>
      </w:r>
      <w:r w:rsidRPr="00CB0A14">
        <w:rPr>
          <w:b/>
          <w:bCs/>
        </w:rPr>
        <w:t xml:space="preserve"> </w:t>
      </w:r>
      <w:r>
        <w:rPr>
          <w:b/>
          <w:bCs/>
        </w:rPr>
        <w:t xml:space="preserve">EVO EC77 </w:t>
      </w:r>
      <w:r w:rsidRPr="00007747">
        <w:t>da</w:t>
      </w:r>
      <w:r w:rsidRPr="00A14461">
        <w:rPr>
          <w:b/>
          <w:bCs/>
        </w:rPr>
        <w:t xml:space="preserve"> FRANCE AIR.</w:t>
      </w:r>
    </w:p>
    <w:p w14:paraId="7DF062FF" w14:textId="77777777" w:rsidR="00B90449" w:rsidRPr="00E819B9" w:rsidRDefault="00B90449" w:rsidP="00DC1DED"/>
    <w:sectPr w:rsidR="00B90449" w:rsidRPr="00E819B9" w:rsidSect="007E5A22">
      <w:headerReference w:type="default" r:id="rId18"/>
      <w:footerReference w:type="default" r:id="rId19"/>
      <w:pgSz w:w="11906" w:h="16838"/>
      <w:pgMar w:top="1701" w:right="1134" w:bottom="1134" w:left="1418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2F974" w14:textId="77777777" w:rsidR="00772001" w:rsidRDefault="00772001" w:rsidP="003C6A9B">
      <w:pPr>
        <w:spacing w:after="0"/>
      </w:pPr>
      <w:r>
        <w:separator/>
      </w:r>
    </w:p>
  </w:endnote>
  <w:endnote w:type="continuationSeparator" w:id="0">
    <w:p w14:paraId="098B1D75" w14:textId="77777777" w:rsidR="00772001" w:rsidRDefault="00772001" w:rsidP="003C6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CFBE8" w14:textId="3BD6DB02" w:rsidR="003C6A9B" w:rsidRPr="002E3A05" w:rsidRDefault="00007747" w:rsidP="00007747">
    <w:pPr>
      <w:pStyle w:val="Rodap"/>
      <w:jc w:val="right"/>
      <w:rPr>
        <w:bCs/>
        <w:i/>
        <w:sz w:val="20"/>
      </w:rPr>
    </w:pPr>
    <w:r>
      <w:rPr>
        <w:bCs/>
        <w:i/>
        <w:sz w:val="20"/>
      </w:rPr>
      <w:t>V1.0/202</w:t>
    </w:r>
    <w:r w:rsidR="00C9091B">
      <w:rPr>
        <w:bCs/>
        <w:i/>
        <w:sz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15008" w14:textId="77777777" w:rsidR="00772001" w:rsidRDefault="00772001" w:rsidP="003C6A9B">
      <w:pPr>
        <w:spacing w:after="0"/>
      </w:pPr>
      <w:r>
        <w:separator/>
      </w:r>
    </w:p>
  </w:footnote>
  <w:footnote w:type="continuationSeparator" w:id="0">
    <w:p w14:paraId="5300F500" w14:textId="77777777" w:rsidR="00772001" w:rsidRDefault="00772001" w:rsidP="003C6A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46F8A" w14:textId="2A950360" w:rsidR="003C6A9B" w:rsidRPr="001F1CE9" w:rsidRDefault="001B1782" w:rsidP="00E819B9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079ACB60" wp14:editId="4B0155E1">
              <wp:simplePos x="0" y="0"/>
              <wp:positionH relativeFrom="page">
                <wp:posOffset>-18415</wp:posOffset>
              </wp:positionH>
              <wp:positionV relativeFrom="paragraph">
                <wp:posOffset>-539115</wp:posOffset>
              </wp:positionV>
              <wp:extent cx="719455" cy="10691495"/>
              <wp:effectExtent l="0" t="0" r="4445" b="0"/>
              <wp:wrapNone/>
              <wp:docPr id="7" name="Retâ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9455" cy="1069149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1"/>
                          </a:gs>
                          <a:gs pos="50000">
                            <a:schemeClr val="accent2"/>
                          </a:gs>
                          <a:gs pos="100000">
                            <a:schemeClr val="accent3"/>
                          </a:gs>
                        </a:gsLst>
                        <a:lin ang="54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9C1378" id="Retângulo 7" o:spid="_x0000_s1026" style="position:absolute;margin-left:-1.45pt;margin-top:-42.45pt;width:56.65pt;height:841.85pt;z-index:25166028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" fillcolor="#008bce [3204]" stroked="f" strokeweight="1pt">
              <v:fill color2="#d61036 [3206]" rotate="t" colors="0 #008bce;.5 #764897;1 #d61036" focus="100%" type="gradient"/>
              <w10:wrap anchorx="page"/>
            </v:rect>
          </w:pict>
        </mc:Fallback>
      </mc:AlternateContent>
    </w:r>
    <w:r w:rsidR="00312C97">
      <w:rPr>
        <w:noProof/>
      </w:rPr>
      <w:drawing>
        <wp:anchor distT="0" distB="0" distL="114300" distR="114300" simplePos="0" relativeHeight="251670528" behindDoc="1" locked="0" layoutInCell="1" allowOverlap="1" wp14:anchorId="6556437D" wp14:editId="4DF64F91">
          <wp:simplePos x="0" y="0"/>
          <wp:positionH relativeFrom="margin">
            <wp:posOffset>5396230</wp:posOffset>
          </wp:positionH>
          <wp:positionV relativeFrom="paragraph">
            <wp:posOffset>154940</wp:posOffset>
          </wp:positionV>
          <wp:extent cx="540000" cy="171959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1719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77F53" w:rsidRPr="00377F53">
      <w:rPr>
        <w:bCs/>
        <w:iCs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892B634" wp14:editId="035A2942">
              <wp:simplePos x="0" y="0"/>
              <wp:positionH relativeFrom="column">
                <wp:posOffset>-525780</wp:posOffset>
              </wp:positionH>
              <wp:positionV relativeFrom="paragraph">
                <wp:posOffset>-145415</wp:posOffset>
              </wp:positionV>
              <wp:extent cx="1619885" cy="539750"/>
              <wp:effectExtent l="0" t="0" r="0" b="0"/>
              <wp:wrapNone/>
              <wp:docPr id="9" name="Retângu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19885" cy="5397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865884" id="Retângulo 9" o:spid="_x0000_s1026" style="position:absolute;margin-left:-41.4pt;margin-top:-11.45pt;width:127.55pt;height:4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" fillcolor="white [3212]" stroked="f" strokeweight="1pt"/>
          </w:pict>
        </mc:Fallback>
      </mc:AlternateContent>
    </w:r>
    <w:r w:rsidR="00377F53" w:rsidRPr="00377F53">
      <w:rPr>
        <w:bCs/>
        <w:iCs/>
        <w:noProof/>
      </w:rPr>
      <w:drawing>
        <wp:anchor distT="0" distB="0" distL="114300" distR="114300" simplePos="0" relativeHeight="251673600" behindDoc="0" locked="0" layoutInCell="1" allowOverlap="1" wp14:anchorId="72BE2915" wp14:editId="2184C2BA">
          <wp:simplePos x="0" y="0"/>
          <wp:positionH relativeFrom="margin">
            <wp:posOffset>-433705</wp:posOffset>
          </wp:positionH>
          <wp:positionV relativeFrom="paragraph">
            <wp:posOffset>-71755</wp:posOffset>
          </wp:positionV>
          <wp:extent cx="1439545" cy="408940"/>
          <wp:effectExtent l="0" t="0" r="8255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408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41.9pt;height:446.4pt" o:bullet="t">
        <v:imagedata r:id="rId1" o:title="FRANCE AIR_Simbolo 4cores"/>
      </v:shape>
    </w:pict>
  </w:numPicBullet>
  <w:abstractNum w:abstractNumId="0" w15:restartNumberingAfterBreak="0">
    <w:nsid w:val="FFFFFF7C"/>
    <w:multiLevelType w:val="singleLevel"/>
    <w:tmpl w:val="AFF84C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566DE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CE2B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42BA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D2ADC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8C93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D4B0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1E0D3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3490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8247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06069C"/>
    <w:multiLevelType w:val="hybridMultilevel"/>
    <w:tmpl w:val="A0D6C52E"/>
    <w:lvl w:ilvl="0" w:tplc="0816000F">
      <w:start w:val="1"/>
      <w:numFmt w:val="decimal"/>
      <w:lvlText w:val="%1."/>
      <w:lvlJc w:val="left"/>
      <w:pPr>
        <w:ind w:left="1174" w:hanging="360"/>
      </w:pPr>
      <w:rPr>
        <w:rFonts w:hint="default"/>
        <w:color w:val="764897" w:themeColor="accent2"/>
      </w:rPr>
    </w:lvl>
    <w:lvl w:ilvl="1" w:tplc="0816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 w15:restartNumberingAfterBreak="0">
    <w:nsid w:val="20DC5702"/>
    <w:multiLevelType w:val="hybridMultilevel"/>
    <w:tmpl w:val="5A000748"/>
    <w:lvl w:ilvl="0" w:tplc="F052FD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D2217"/>
    <w:multiLevelType w:val="hybridMultilevel"/>
    <w:tmpl w:val="7542E6F8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D1121D"/>
    <w:multiLevelType w:val="hybridMultilevel"/>
    <w:tmpl w:val="0770C4B0"/>
    <w:lvl w:ilvl="0" w:tplc="C096D798">
      <w:start w:val="1"/>
      <w:numFmt w:val="bullet"/>
      <w:pStyle w:val="Subttulo3"/>
      <w:lvlText w:val=""/>
      <w:lvlJc w:val="left"/>
      <w:pPr>
        <w:ind w:left="1174" w:hanging="360"/>
      </w:pPr>
      <w:rPr>
        <w:rFonts w:ascii="Wingdings" w:hAnsi="Wingdings" w:hint="default"/>
        <w:color w:val="764897" w:themeColor="accent2"/>
      </w:rPr>
    </w:lvl>
    <w:lvl w:ilvl="1" w:tplc="0816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4E0B3BBD"/>
    <w:multiLevelType w:val="hybridMultilevel"/>
    <w:tmpl w:val="EC226FF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D135AC"/>
    <w:multiLevelType w:val="hybridMultilevel"/>
    <w:tmpl w:val="1430BAB2"/>
    <w:lvl w:ilvl="0" w:tplc="54A47684">
      <w:start w:val="1"/>
      <w:numFmt w:val="bullet"/>
      <w:pStyle w:val="Subttulo"/>
      <w:lvlText w:val=""/>
      <w:lvlJc w:val="left"/>
      <w:pPr>
        <w:ind w:left="1004" w:hanging="360"/>
      </w:pPr>
      <w:rPr>
        <w:rFonts w:ascii="Wingdings" w:hAnsi="Wingdings" w:hint="default"/>
        <w:color w:val="764897" w:themeColor="accent2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F7C4501"/>
    <w:multiLevelType w:val="hybridMultilevel"/>
    <w:tmpl w:val="F2E4BD2E"/>
    <w:lvl w:ilvl="0" w:tplc="0816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num w:numId="1" w16cid:durableId="1723358168">
    <w:abstractNumId w:val="9"/>
  </w:num>
  <w:num w:numId="2" w16cid:durableId="2143039505">
    <w:abstractNumId w:val="8"/>
  </w:num>
  <w:num w:numId="3" w16cid:durableId="1470980992">
    <w:abstractNumId w:val="7"/>
  </w:num>
  <w:num w:numId="4" w16cid:durableId="970981731">
    <w:abstractNumId w:val="6"/>
  </w:num>
  <w:num w:numId="5" w16cid:durableId="2025553039">
    <w:abstractNumId w:val="5"/>
  </w:num>
  <w:num w:numId="6" w16cid:durableId="1811631308">
    <w:abstractNumId w:val="4"/>
  </w:num>
  <w:num w:numId="7" w16cid:durableId="1861509702">
    <w:abstractNumId w:val="3"/>
  </w:num>
  <w:num w:numId="8" w16cid:durableId="73938429">
    <w:abstractNumId w:val="2"/>
  </w:num>
  <w:num w:numId="9" w16cid:durableId="1849057184">
    <w:abstractNumId w:val="1"/>
  </w:num>
  <w:num w:numId="10" w16cid:durableId="1607690423">
    <w:abstractNumId w:val="0"/>
  </w:num>
  <w:num w:numId="11" w16cid:durableId="1511523060">
    <w:abstractNumId w:val="15"/>
  </w:num>
  <w:num w:numId="12" w16cid:durableId="1075664964">
    <w:abstractNumId w:val="13"/>
  </w:num>
  <w:num w:numId="13" w16cid:durableId="1034424968">
    <w:abstractNumId w:val="11"/>
  </w:num>
  <w:num w:numId="14" w16cid:durableId="1900558886">
    <w:abstractNumId w:val="10"/>
  </w:num>
  <w:num w:numId="15" w16cid:durableId="465127060">
    <w:abstractNumId w:val="12"/>
  </w:num>
  <w:num w:numId="16" w16cid:durableId="1881476435">
    <w:abstractNumId w:val="16"/>
  </w:num>
  <w:num w:numId="17" w16cid:durableId="16231479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4C"/>
    <w:rsid w:val="00007747"/>
    <w:rsid w:val="00047112"/>
    <w:rsid w:val="0005046F"/>
    <w:rsid w:val="00066097"/>
    <w:rsid w:val="00070EB1"/>
    <w:rsid w:val="0008064A"/>
    <w:rsid w:val="000E2177"/>
    <w:rsid w:val="000F75F4"/>
    <w:rsid w:val="001704C9"/>
    <w:rsid w:val="001B1782"/>
    <w:rsid w:val="001F1CE9"/>
    <w:rsid w:val="001F69A0"/>
    <w:rsid w:val="001F6B22"/>
    <w:rsid w:val="00202859"/>
    <w:rsid w:val="0023023C"/>
    <w:rsid w:val="002849D9"/>
    <w:rsid w:val="002B6A67"/>
    <w:rsid w:val="002E3A05"/>
    <w:rsid w:val="00312C97"/>
    <w:rsid w:val="00326FE7"/>
    <w:rsid w:val="003564B7"/>
    <w:rsid w:val="00377F53"/>
    <w:rsid w:val="003830FF"/>
    <w:rsid w:val="003C6A9B"/>
    <w:rsid w:val="004437B5"/>
    <w:rsid w:val="004C5B24"/>
    <w:rsid w:val="004F0F2A"/>
    <w:rsid w:val="00550FAB"/>
    <w:rsid w:val="005626DC"/>
    <w:rsid w:val="005850F7"/>
    <w:rsid w:val="005A17EF"/>
    <w:rsid w:val="005A50AC"/>
    <w:rsid w:val="005B6EEC"/>
    <w:rsid w:val="005E41AC"/>
    <w:rsid w:val="00683BAF"/>
    <w:rsid w:val="00691B5E"/>
    <w:rsid w:val="006A4C99"/>
    <w:rsid w:val="006B1BF1"/>
    <w:rsid w:val="006B6EBC"/>
    <w:rsid w:val="007142ED"/>
    <w:rsid w:val="0071773A"/>
    <w:rsid w:val="00772001"/>
    <w:rsid w:val="007E5A22"/>
    <w:rsid w:val="0081304F"/>
    <w:rsid w:val="00820834"/>
    <w:rsid w:val="00880387"/>
    <w:rsid w:val="008C15AA"/>
    <w:rsid w:val="00912C33"/>
    <w:rsid w:val="00934AF1"/>
    <w:rsid w:val="009C5D9F"/>
    <w:rsid w:val="009C5FA7"/>
    <w:rsid w:val="009E0F4A"/>
    <w:rsid w:val="009E37B0"/>
    <w:rsid w:val="009F1B56"/>
    <w:rsid w:val="00A14461"/>
    <w:rsid w:val="00AF355E"/>
    <w:rsid w:val="00B207ED"/>
    <w:rsid w:val="00B27E7E"/>
    <w:rsid w:val="00B62531"/>
    <w:rsid w:val="00B67932"/>
    <w:rsid w:val="00B90449"/>
    <w:rsid w:val="00B930CC"/>
    <w:rsid w:val="00C30A4C"/>
    <w:rsid w:val="00C31D00"/>
    <w:rsid w:val="00C35002"/>
    <w:rsid w:val="00C54D1E"/>
    <w:rsid w:val="00C9091B"/>
    <w:rsid w:val="00C96AB5"/>
    <w:rsid w:val="00CB0A14"/>
    <w:rsid w:val="00CD1387"/>
    <w:rsid w:val="00CE4CEE"/>
    <w:rsid w:val="00D13FDE"/>
    <w:rsid w:val="00D97B04"/>
    <w:rsid w:val="00DC1DED"/>
    <w:rsid w:val="00DE2876"/>
    <w:rsid w:val="00E07FF0"/>
    <w:rsid w:val="00E46058"/>
    <w:rsid w:val="00E80205"/>
    <w:rsid w:val="00E80F2D"/>
    <w:rsid w:val="00E819B9"/>
    <w:rsid w:val="00EB5EC9"/>
    <w:rsid w:val="00F57114"/>
    <w:rsid w:val="00F725F8"/>
    <w:rsid w:val="00F7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7E181C"/>
  <w15:chartTrackingRefBased/>
  <w15:docId w15:val="{B84882EE-0BCE-4521-B27E-2727A44D4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461"/>
    <w:pPr>
      <w:spacing w:after="120" w:line="240" w:lineRule="auto"/>
    </w:pPr>
    <w:rPr>
      <w:lang w:val="pt-PT"/>
    </w:rPr>
  </w:style>
  <w:style w:type="paragraph" w:styleId="Ttulo1">
    <w:name w:val="heading 1"/>
    <w:basedOn w:val="Normal"/>
    <w:next w:val="Normal"/>
    <w:link w:val="Ttulo1Carter"/>
    <w:uiPriority w:val="9"/>
    <w:rsid w:val="00C31D00"/>
    <w:pPr>
      <w:keepNext/>
      <w:keepLines/>
      <w:spacing w:before="240" w:after="0"/>
      <w:outlineLvl w:val="0"/>
    </w:pPr>
    <w:rPr>
      <w:rFonts w:eastAsiaTheme="majorEastAsia" w:cstheme="majorBidi"/>
      <w:b/>
      <w:color w:val="008BCE" w:themeColor="accent1"/>
      <w:sz w:val="32"/>
      <w:szCs w:val="32"/>
    </w:rPr>
  </w:style>
  <w:style w:type="paragraph" w:styleId="Ttulo5">
    <w:name w:val="heading 5"/>
    <w:basedOn w:val="Normal"/>
    <w:next w:val="Normal"/>
    <w:link w:val="Ttulo5Carter"/>
    <w:semiHidden/>
    <w:unhideWhenUsed/>
    <w:qFormat/>
    <w:rsid w:val="003C6A9B"/>
    <w:pPr>
      <w:keepNext/>
      <w:tabs>
        <w:tab w:val="left" w:pos="567"/>
        <w:tab w:val="left" w:pos="1134"/>
      </w:tabs>
      <w:spacing w:before="240" w:after="0"/>
      <w:jc w:val="both"/>
      <w:outlineLvl w:val="4"/>
    </w:pPr>
    <w:rPr>
      <w:rFonts w:ascii="Book Antiqua" w:eastAsia="Times New Roman" w:hAnsi="Book Antiqua" w:cs="Times New Roman"/>
      <w:b/>
      <w:sz w:val="24"/>
      <w:szCs w:val="20"/>
      <w:lang w:eastAsia="fr-F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3C6A9B"/>
    <w:pPr>
      <w:tabs>
        <w:tab w:val="center" w:pos="4536"/>
        <w:tab w:val="right" w:pos="9072"/>
      </w:tabs>
      <w:spacing w:after="0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C6A9B"/>
  </w:style>
  <w:style w:type="paragraph" w:styleId="Rodap">
    <w:name w:val="footer"/>
    <w:basedOn w:val="Normal"/>
    <w:link w:val="RodapCarter"/>
    <w:uiPriority w:val="99"/>
    <w:unhideWhenUsed/>
    <w:rsid w:val="003C6A9B"/>
    <w:pPr>
      <w:tabs>
        <w:tab w:val="center" w:pos="4536"/>
        <w:tab w:val="right" w:pos="9072"/>
      </w:tabs>
      <w:spacing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C6A9B"/>
  </w:style>
  <w:style w:type="character" w:customStyle="1" w:styleId="Ttulo5Carter">
    <w:name w:val="Título 5 Caráter"/>
    <w:basedOn w:val="Tipodeletrapredefinidodopargrafo"/>
    <w:link w:val="Ttulo5"/>
    <w:semiHidden/>
    <w:rsid w:val="003C6A9B"/>
    <w:rPr>
      <w:rFonts w:ascii="Book Antiqua" w:eastAsia="Times New Roman" w:hAnsi="Book Antiqua" w:cs="Times New Roman"/>
      <w:b/>
      <w:sz w:val="24"/>
      <w:szCs w:val="20"/>
      <w:lang w:eastAsia="fr-FR"/>
    </w:rPr>
  </w:style>
  <w:style w:type="paragraph" w:styleId="Ttulo">
    <w:name w:val="Title"/>
    <w:aliases w:val="Título Principal"/>
    <w:basedOn w:val="Normal"/>
    <w:next w:val="Normal"/>
    <w:link w:val="TtuloCarter"/>
    <w:autoRedefine/>
    <w:uiPriority w:val="10"/>
    <w:qFormat/>
    <w:rsid w:val="007E5A22"/>
    <w:pPr>
      <w:spacing w:line="360" w:lineRule="auto"/>
      <w:contextualSpacing/>
      <w:jc w:val="center"/>
    </w:pPr>
    <w:rPr>
      <w:rFonts w:eastAsiaTheme="majorEastAsia" w:cstheme="majorBidi"/>
      <w:b/>
      <w:caps/>
      <w:spacing w:val="20"/>
      <w:sz w:val="56"/>
      <w:szCs w:val="56"/>
    </w:rPr>
  </w:style>
  <w:style w:type="character" w:customStyle="1" w:styleId="TtuloCarter">
    <w:name w:val="Título Caráter"/>
    <w:aliases w:val="Título Principal Caráter"/>
    <w:basedOn w:val="Tipodeletrapredefinidodopargrafo"/>
    <w:link w:val="Ttulo"/>
    <w:uiPriority w:val="10"/>
    <w:rsid w:val="007E5A22"/>
    <w:rPr>
      <w:rFonts w:eastAsiaTheme="majorEastAsia" w:cstheme="majorBidi"/>
      <w:b/>
      <w:caps/>
      <w:spacing w:val="20"/>
      <w:sz w:val="56"/>
      <w:szCs w:val="56"/>
      <w:lang w:val="pt-PT"/>
    </w:rPr>
  </w:style>
  <w:style w:type="paragraph" w:styleId="SemEspaamento">
    <w:name w:val="No Spacing"/>
    <w:uiPriority w:val="1"/>
    <w:rsid w:val="00E07FF0"/>
    <w:pPr>
      <w:spacing w:after="0" w:line="240" w:lineRule="auto"/>
    </w:pPr>
  </w:style>
  <w:style w:type="paragraph" w:styleId="Subttulo">
    <w:name w:val="Subtitle"/>
    <w:aliases w:val="Subtítulo 2"/>
    <w:basedOn w:val="Normal"/>
    <w:next w:val="Normal"/>
    <w:link w:val="SubttuloCarter"/>
    <w:autoRedefine/>
    <w:uiPriority w:val="11"/>
    <w:qFormat/>
    <w:rsid w:val="004F0F2A"/>
    <w:pPr>
      <w:numPr>
        <w:numId w:val="11"/>
      </w:numPr>
      <w:ind w:left="641" w:hanging="357"/>
    </w:pPr>
    <w:rPr>
      <w:rFonts w:eastAsiaTheme="minorEastAsia"/>
      <w:b/>
      <w:spacing w:val="15"/>
      <w:sz w:val="28"/>
    </w:rPr>
  </w:style>
  <w:style w:type="character" w:customStyle="1" w:styleId="SubttuloCarter">
    <w:name w:val="Subtítulo Caráter"/>
    <w:aliases w:val="Subtítulo 2 Caráter"/>
    <w:basedOn w:val="Tipodeletrapredefinidodopargrafo"/>
    <w:link w:val="Subttulo"/>
    <w:uiPriority w:val="11"/>
    <w:rsid w:val="004F0F2A"/>
    <w:rPr>
      <w:rFonts w:eastAsiaTheme="minorEastAsia"/>
      <w:b/>
      <w:spacing w:val="15"/>
      <w:sz w:val="28"/>
    </w:rPr>
  </w:style>
  <w:style w:type="paragraph" w:customStyle="1" w:styleId="Subttulo3">
    <w:name w:val="Subtítulo 3"/>
    <w:basedOn w:val="Rodap"/>
    <w:link w:val="Subttulo3Carter"/>
    <w:autoRedefine/>
    <w:qFormat/>
    <w:rsid w:val="00A14461"/>
    <w:pPr>
      <w:numPr>
        <w:numId w:val="12"/>
      </w:numPr>
      <w:spacing w:after="120"/>
      <w:ind w:left="981" w:hanging="357"/>
    </w:pPr>
    <w:rPr>
      <w:b/>
      <w:sz w:val="24"/>
    </w:rPr>
  </w:style>
  <w:style w:type="paragraph" w:customStyle="1" w:styleId="Normal2">
    <w:name w:val="Normal 2"/>
    <w:basedOn w:val="Normal"/>
    <w:link w:val="Normal2Carter"/>
    <w:qFormat/>
    <w:rsid w:val="004F0F2A"/>
    <w:pPr>
      <w:ind w:left="624"/>
    </w:pPr>
  </w:style>
  <w:style w:type="character" w:customStyle="1" w:styleId="Subttulo3Carter">
    <w:name w:val="Subtítulo 3 Caráter"/>
    <w:basedOn w:val="RodapCarter"/>
    <w:link w:val="Subttulo3"/>
    <w:rsid w:val="00A14461"/>
    <w:rPr>
      <w:b/>
      <w:sz w:val="24"/>
      <w:lang w:val="pt-PT"/>
    </w:rPr>
  </w:style>
  <w:style w:type="paragraph" w:customStyle="1" w:styleId="Normal3">
    <w:name w:val="Normal 3"/>
    <w:basedOn w:val="Normal2"/>
    <w:link w:val="Normal3Carter"/>
    <w:qFormat/>
    <w:rsid w:val="004F0F2A"/>
    <w:pPr>
      <w:ind w:left="964"/>
    </w:pPr>
  </w:style>
  <w:style w:type="character" w:customStyle="1" w:styleId="Normal2Carter">
    <w:name w:val="Normal 2 Caráter"/>
    <w:basedOn w:val="Tipodeletrapredefinidodopargrafo"/>
    <w:link w:val="Normal2"/>
    <w:rsid w:val="004F0F2A"/>
    <w:rPr>
      <w:lang w:val="pt-PT"/>
    </w:rPr>
  </w:style>
  <w:style w:type="character" w:customStyle="1" w:styleId="Normal3Carter">
    <w:name w:val="Normal 3 Caráter"/>
    <w:basedOn w:val="Normal2Carter"/>
    <w:link w:val="Normal3"/>
    <w:rsid w:val="004F0F2A"/>
    <w:rPr>
      <w:lang w:val="pt-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C31D00"/>
    <w:rPr>
      <w:rFonts w:eastAsiaTheme="majorEastAsia" w:cstheme="majorBidi"/>
      <w:b/>
      <w:color w:val="008BCE" w:themeColor="accent1"/>
      <w:sz w:val="32"/>
      <w:szCs w:val="32"/>
      <w:lang w:val="pt-PT"/>
    </w:rPr>
  </w:style>
  <w:style w:type="paragraph" w:customStyle="1" w:styleId="Subttulo1">
    <w:name w:val="Subtítulo 1"/>
    <w:basedOn w:val="Normal"/>
    <w:qFormat/>
    <w:rsid w:val="006B6EBC"/>
    <w:rPr>
      <w:b/>
      <w:bCs/>
      <w:sz w:val="40"/>
      <w:szCs w:val="40"/>
      <w14:textFill>
        <w14:gradFill>
          <w14:gsLst>
            <w14:gs w14:pos="0">
              <w14:schemeClr w14:val="accent1"/>
            </w14:gs>
            <w14:gs w14:pos="50000">
              <w14:schemeClr w14:val="accent2"/>
            </w14:gs>
            <w14:gs w14:pos="100000">
              <w14:schemeClr w14:val="accent3"/>
            </w14:gs>
          </w14:gsLst>
          <w14:lin w14:ang="4200000" w14:scaled="0"/>
        </w14:gradFill>
      </w14:textFill>
    </w:rPr>
  </w:style>
  <w:style w:type="paragraph" w:styleId="PargrafodaLista">
    <w:name w:val="List Paragraph"/>
    <w:basedOn w:val="Normal"/>
    <w:uiPriority w:val="34"/>
    <w:rsid w:val="004F0F2A"/>
    <w:pPr>
      <w:ind w:left="720"/>
      <w:contextualSpacing/>
    </w:pPr>
  </w:style>
  <w:style w:type="paragraph" w:customStyle="1" w:styleId="Cabealho1">
    <w:name w:val="Cabeçalho1"/>
    <w:basedOn w:val="Normal"/>
    <w:next w:val="Normal"/>
    <w:link w:val="Cabealho1Carter"/>
    <w:qFormat/>
    <w:rsid w:val="007E5A22"/>
    <w:pPr>
      <w:pBdr>
        <w:top w:val="single" w:sz="6" w:space="1" w:color="auto"/>
      </w:pBdr>
    </w:pPr>
    <w:rPr>
      <w:b/>
      <w:bCs/>
    </w:rPr>
  </w:style>
  <w:style w:type="character" w:customStyle="1" w:styleId="Cabealho1Carter">
    <w:name w:val="Cabeçalho1 Caráter"/>
    <w:basedOn w:val="TtuloCarter"/>
    <w:link w:val="Cabealho1"/>
    <w:rsid w:val="007E5A22"/>
    <w:rPr>
      <w:rFonts w:eastAsiaTheme="majorEastAsia" w:cstheme="majorBidi"/>
      <w:b/>
      <w:bCs/>
      <w:caps w:val="0"/>
      <w:spacing w:val="20"/>
      <w:sz w:val="56"/>
      <w:szCs w:val="5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http://espacepro.france-air.com/media/catalog/product/cache/2/9df78eab33525d08d6e5fb8d27136e95/e/v/evolys_2_-_produit.jp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image" Target="media/image6.jpe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ores FAP">
      <a:dk1>
        <a:srgbClr val="171616"/>
      </a:dk1>
      <a:lt1>
        <a:sysClr val="window" lastClr="FFFFFF"/>
      </a:lt1>
      <a:dk2>
        <a:srgbClr val="44546A"/>
      </a:dk2>
      <a:lt2>
        <a:srgbClr val="E7E6E6"/>
      </a:lt2>
      <a:accent1>
        <a:srgbClr val="008BCE"/>
      </a:accent1>
      <a:accent2>
        <a:srgbClr val="764897"/>
      </a:accent2>
      <a:accent3>
        <a:srgbClr val="D61036"/>
      </a:accent3>
      <a:accent4>
        <a:srgbClr val="ED7D31"/>
      </a:accent4>
      <a:accent5>
        <a:srgbClr val="44546A"/>
      </a:accent5>
      <a:accent6>
        <a:srgbClr val="A5A5A5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12AABA37B828A4081DDF81AF525166C" ma:contentTypeVersion="6" ma:contentTypeDescription="Crie um novo documento." ma:contentTypeScope="" ma:versionID="c77b631c936e6f317584a59a15e5a7ec">
  <xsd:schema xmlns:xsd="http://www.w3.org/2001/XMLSchema" xmlns:xs="http://www.w3.org/2001/XMLSchema" xmlns:p="http://schemas.microsoft.com/office/2006/metadata/properties" xmlns:ns2="e0dec67f-7d70-49f7-bae0-3ab2bce1cc5f" targetNamespace="http://schemas.microsoft.com/office/2006/metadata/properties" ma:root="true" ma:fieldsID="150c98590eb9fe034ef018a0b311d4fa" ns2:_="">
    <xsd:import namespace="e0dec67f-7d70-49f7-bae0-3ab2bce1cc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dec67f-7d70-49f7-bae0-3ab2bce1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60FE47-8070-4FB1-B6DE-1797B3F02E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D25D06-46C2-443D-9A93-55A835889D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8410A3-25BA-4F9F-96B3-1E3DBC2A4E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8615CF-BC4C-4613-A0BA-3272A67C4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dec67f-7d70-49f7-bae0-3ab2bce1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1458</Words>
  <Characters>7773</Characters>
  <Application>Microsoft Office Word</Application>
  <DocSecurity>0</DocSecurity>
  <Lines>235</Lines>
  <Paragraphs>102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DELAEY Cloé</dc:creator>
  <cp:keywords/>
  <dc:description/>
  <cp:lastModifiedBy>Susana Pereira</cp:lastModifiedBy>
  <cp:revision>4</cp:revision>
  <dcterms:created xsi:type="dcterms:W3CDTF">2022-03-21T09:27:00Z</dcterms:created>
  <dcterms:modified xsi:type="dcterms:W3CDTF">2026-08-20T10:56:00Z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0x010100912AABA37B828A4081DDF81AF525166C</vt:lpwstr>
  </property>
</Properties>
</file>