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E1DF5" w:rsidRPr="00D27DD4" w:rsidRDefault="00000000" w:rsidP="00D27DD4">
      <w:pPr>
        <w:jc w:val="center"/>
        <w:rPr>
          <w:rFonts w:ascii="Source Han Sans HK" w:eastAsia="Source Han Sans HK" w:hAnsi="Source Han Sans HK" w:cs="Source Sans 3"/>
          <w:color w:val="2E75B5"/>
          <w:sz w:val="28"/>
          <w:szCs w:val="28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2E75B5"/>
          <w:sz w:val="28"/>
          <w:szCs w:val="28"/>
        </w:rPr>
        <w:t xml:space="preserve">2026馬爾代夫鑽石之旅常見問答 </w:t>
      </w:r>
    </w:p>
    <w:p w14:paraId="00000002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04" w14:textId="09CAB86B" w:rsidR="008E1DF5" w:rsidRPr="00D27DD4" w:rsidRDefault="00000000" w:rsidP="00D27DD4">
      <w:pPr>
        <w:pStyle w:val="Heading2"/>
        <w:spacing w:line="360" w:lineRule="auto"/>
        <w:jc w:val="left"/>
        <w:rPr>
          <w:rFonts w:ascii="Source Han Sans HK" w:eastAsia="Source Han Sans HK" w:hAnsi="Source Han Sans HK" w:cs="Source Sans 3"/>
          <w:b/>
          <w:bCs/>
          <w:color w:val="000000"/>
          <w:sz w:val="24"/>
          <w:szCs w:val="24"/>
          <w:lang w:val="en-US"/>
        </w:rPr>
      </w:pPr>
      <w:bookmarkStart w:id="0" w:name="_heading=h.efbu6xlk9dmd" w:colFirst="0" w:colLast="0"/>
      <w:bookmarkEnd w:id="0"/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4"/>
          <w:szCs w:val="24"/>
        </w:rPr>
        <w:t>一、基本資訊</w:t>
      </w:r>
    </w:p>
    <w:p w14:paraId="00000005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旅遊目的地：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馬爾代夫</w:t>
      </w:r>
    </w:p>
    <w:p w14:paraId="00000006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旅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遊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時間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（馬爾代夫當地時間）：2026年05月11日至05月16日，共6天5夜</w:t>
      </w:r>
    </w:p>
    <w:p w14:paraId="00000007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報名提交截止日期 (美西時間)：2026年02月28日</w:t>
      </w:r>
    </w:p>
    <w:p w14:paraId="00000008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報名變更與撤銷截止日期（美西時間)： 2026年03月31日</w:t>
      </w:r>
    </w:p>
    <w:p w14:paraId="00000009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航班信息提交截止日期 （美西時間）：2026年04月10日</w:t>
      </w:r>
    </w:p>
    <w:p w14:paraId="0000000A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</w:p>
    <w:p w14:paraId="0000000C" w14:textId="41119E03" w:rsidR="008E1DF5" w:rsidRPr="00D27DD4" w:rsidRDefault="00000000" w:rsidP="00D27DD4">
      <w:pPr>
        <w:spacing w:line="360" w:lineRule="auto"/>
        <w:jc w:val="left"/>
        <w:rPr>
          <w:rFonts w:ascii="Source Han Sans HK" w:eastAsia="Source Han Sans HK" w:hAnsi="Source Han Sans HK" w:cs="Source Sans 3"/>
          <w:b/>
          <w:bCs/>
          <w:sz w:val="24"/>
          <w:szCs w:val="24"/>
          <w:lang w:val="en-US"/>
        </w:rPr>
      </w:pPr>
      <w:r w:rsidRPr="00D27DD4">
        <w:rPr>
          <w:rFonts w:ascii="Source Han Sans HK" w:eastAsia="Source Han Sans HK" w:hAnsi="Source Han Sans HK" w:cs="Source Sans 3"/>
          <w:b/>
          <w:bCs/>
          <w:sz w:val="24"/>
          <w:szCs w:val="24"/>
        </w:rPr>
        <w:t>二、旅遊資格認定及報名</w:t>
      </w:r>
    </w:p>
    <w:p w14:paraId="0000000D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Q1: 我如何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確認自己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獲得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【2026 馬爾代夫鑽石之旅】資格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？</w:t>
      </w:r>
    </w:p>
    <w:p w14:paraId="0000000E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i/>
          <w:iCs/>
          <w:sz w:val="22"/>
          <w:szCs w:val="22"/>
          <w:highlight w:val="yellow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A: 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符合【2026鑽石之旅】達標要求的品牌經銷商，將會收到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活動部郵箱(event@calerie.com) 發送的郵件通知，郵件中包含旅遊資格名額及如何報名的資訊。您可根據郵件中的內容指引前往報名。 </w:t>
      </w:r>
    </w:p>
    <w:p w14:paraId="0000000F" w14:textId="77777777" w:rsidR="008E1DF5" w:rsidRPr="00D27DD4" w:rsidRDefault="008E1DF5" w:rsidP="00D27DD4">
      <w:pPr>
        <w:widowControl/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10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Q2: 我已收到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獲得【2026 馬爾代夫鑽石之旅】資格的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通知，該如何報名？</w:t>
      </w:r>
    </w:p>
    <w:p w14:paraId="00000011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A: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請登入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品牌經銷商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後台，點擊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【2026 馬爾代夫鑽石之旅】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 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菜單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欄進行報名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，並提交真實且完整之報名資訊。報名姓名須與護照英文法定姓名完全一致；如因資料錯誤或不完整而影響行程安排，相關費用與責任將由您自行負擔。</w:t>
      </w:r>
    </w:p>
    <w:p w14:paraId="00000012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13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Q3: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若我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錯過報名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截止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時間，會如何？</w:t>
      </w:r>
    </w:p>
    <w:p w14:paraId="00000014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A: 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本次鑽石之旅須於 2026 年 02 月 28 日（美西時間）前完成報名；逾期恕不受理，亦無法補報或保留。</w:t>
      </w:r>
    </w:p>
    <w:p w14:paraId="00000015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16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 xml:space="preserve">Q4: 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若我已完成報名，但未於期限內撤銷且實際未到場，會如何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？</w:t>
      </w:r>
    </w:p>
    <w:p w14:paraId="00000017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A: 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已完成報名者，如未於 2026 年 03 月 31 日（美西時間）前申請撤銷，且實際未出席旅遊，將被收取 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美金 8,000 元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之費用。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並有權取消該帳戶（或與其相關帳戶）中與本次旅遊相關之所有權益與獎勵。</w:t>
      </w:r>
    </w:p>
    <w:p w14:paraId="00000018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19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</w:p>
    <w:p w14:paraId="0000001A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lastRenderedPageBreak/>
        <w:t xml:space="preserve">Q5: 若我在沒有報名的情況下出席現場，或攜帶未報名的賓客出席，會如何？ </w:t>
      </w:r>
    </w:p>
    <w:p w14:paraId="0000001B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A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: 本次鑽石之旅所有出席人員，僅限於完成正式報名並經 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確認之您本人及 一位已報名家屬。未於報名期限內完成報名，或未經 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事前確認的任何同行人員（包括但不限於臨時陪同人員、額外家屬或訪客），一律不納入本次行程安排，亦不提供水上飛機、住宿、餐飲或任何活動資源之安排或協助。</w:t>
      </w:r>
    </w:p>
    <w:p w14:paraId="0000001C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1D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Q6: 是否可攜帶孩童參加？</w:t>
      </w:r>
    </w:p>
    <w:p w14:paraId="0000001E" w14:textId="77777777" w:rsidR="008E1DF5" w:rsidRPr="00D27DD4" w:rsidRDefault="00000000" w:rsidP="00D27DD4">
      <w:pPr>
        <w:widowControl/>
        <w:spacing w:before="240" w:after="240"/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如因特殊情況需攜帶 6 歲以下孩童 同行，須由您透過品牌經銷商後台Intercom 提交申請，並經 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核准後方可安排。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br/>
        <w:t>經核准之孩童，每位收費 美金 4,000 元，且不提供額外床位。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br/>
        <w:t>6 歲（含）以上孩童須使用同行名額。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br/>
        <w:t>基於行程安排與安全考量，不建議 3 歲（含）以下孩童參與本次旅遊。</w:t>
      </w:r>
    </w:p>
    <w:p w14:paraId="0000001F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Q7: 若我想要轉讓旅遊資格，如何操作？</w:t>
      </w:r>
    </w:p>
    <w:p w14:paraId="00000020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鑽石之旅的達標旅遊資格僅限您本人使用，不可轉售、轉讓、或退款。您可以邀請一位家屬同行。</w:t>
      </w:r>
    </w:p>
    <w:p w14:paraId="00000021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22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Q8: 若我無法參加，我邀請的同行家屬可以參加鑽石之旅嗎?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br/>
        <w:t xml:space="preserve">A: 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若您本人未能參與旅遊，同行家屬不可獨自參與鑽石之旅。</w:t>
      </w:r>
    </w:p>
    <w:p w14:paraId="00000023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24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Q9: 若我獲得旅遊資格並且完成報名，但在撤銷報名截止日期 (2026年03月31日)後，因特殊原因而無法出席現場，是否仍可撤銷報名並保留旅遊資格？</w:t>
      </w:r>
    </w:p>
    <w:p w14:paraId="00000025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 不可以。撤銷截止日期後，恕不接受任何更改或撤銷申請；未使用之旅遊資格視同作廢，不予保留。</w:t>
      </w:r>
    </w:p>
    <w:p w14:paraId="00000026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  <w:highlight w:val="yellow"/>
        </w:rPr>
      </w:pPr>
    </w:p>
    <w:p w14:paraId="00000027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Q10: 若我選擇不參加本次旅遊，是否可兌換現金或其他等值獎勵？</w:t>
      </w:r>
    </w:p>
    <w:p w14:paraId="00000028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不可以。本次旅遊資格僅限您本人使用，不可轉售、轉讓、退款或兌換現金；未使用之資格視同放棄，不予保留或補償。</w:t>
      </w:r>
    </w:p>
    <w:p w14:paraId="00000029" w14:textId="77777777" w:rsidR="008E1DF5" w:rsidRDefault="008E1DF5" w:rsidP="00D27DD4">
      <w:pPr>
        <w:pStyle w:val="Heading2"/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</w:p>
    <w:p w14:paraId="0E8FEB95" w14:textId="77777777" w:rsidR="00D27DD4" w:rsidRPr="00D27DD4" w:rsidRDefault="00D27DD4" w:rsidP="00D27DD4"/>
    <w:p w14:paraId="0000002B" w14:textId="1FD2059B" w:rsidR="008E1DF5" w:rsidRPr="00D27DD4" w:rsidRDefault="00000000" w:rsidP="00D27DD4">
      <w:pPr>
        <w:pStyle w:val="Heading2"/>
        <w:spacing w:line="360" w:lineRule="auto"/>
        <w:jc w:val="left"/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  <w:lang w:val="en-US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</w:rPr>
        <w:lastRenderedPageBreak/>
        <w:t>三、出行及入境相關</w:t>
      </w:r>
    </w:p>
    <w:p w14:paraId="0000002C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Q11: 是否需要辦理護照及簽證？</w:t>
      </w:r>
    </w:p>
    <w:p w14:paraId="0000002D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您須自行確認護照自行程最後一日至少仍有六個月以上有效期限，並向相關機構查詢是否需要辦理簽證或其他入境文件。請務必提前完成所有必要之旅行文件辦理。因未符合入境規定而導致無法出行或產生之任何費用或損失，須由您自行承擔。</w:t>
      </w:r>
    </w:p>
    <w:p w14:paraId="0000002E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Q12: 馬爾地夫當地是否有疫苗接種要求？</w:t>
      </w:r>
    </w:p>
    <w:p w14:paraId="0000002F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請您及時瞭解最新的目的地相關旅行指南，包括疫苗接種要求。若因旅行政策相關問題導致您無法正常出席旅遊，須由您自行承擔相關責任與費用。</w:t>
      </w:r>
    </w:p>
    <w:p w14:paraId="00000030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Q13: 若我獲得旅遊資格，如何獲得機票補助？</w:t>
      </w:r>
    </w:p>
    <w:p w14:paraId="00000031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旅遊資格所包含機票補助，待指定的旅遊活動結束後，根據您本人到場情況以及實際達成職級來發放對應的機票補助。機票補助總金額以【2026馬爾代夫鑽石之旅】活動規定為準。</w:t>
      </w:r>
    </w:p>
    <w:p w14:paraId="00000034" w14:textId="77777777" w:rsidR="008E1DF5" w:rsidRPr="00D27DD4" w:rsidRDefault="008E1DF5" w:rsidP="00D27DD4">
      <w:pPr>
        <w:rPr>
          <w:rFonts w:ascii="Source Han Sans HK" w:eastAsia="Source Han Sans HK" w:hAnsi="Source Han Sans HK"/>
          <w:sz w:val="22"/>
          <w:szCs w:val="22"/>
        </w:rPr>
      </w:pPr>
    </w:p>
    <w:p w14:paraId="00000036" w14:textId="7668715D" w:rsidR="008E1DF5" w:rsidRPr="00D27DD4" w:rsidRDefault="00000000" w:rsidP="00D27DD4">
      <w:pPr>
        <w:pStyle w:val="Heading2"/>
        <w:spacing w:line="360" w:lineRule="auto"/>
        <w:jc w:val="left"/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  <w:lang w:val="en-US"/>
        </w:rPr>
      </w:pPr>
      <w:bookmarkStart w:id="1" w:name="_heading=h.x7c6d2uzy5ie" w:colFirst="0" w:colLast="0"/>
      <w:bookmarkEnd w:id="1"/>
      <w:r w:rsidRPr="00D27DD4"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</w:rPr>
        <w:t>四、航班與接送安排</w:t>
      </w:r>
    </w:p>
    <w:p w14:paraId="00000037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Q14: 公司會協助預訂國際來回機票嗎？</w:t>
      </w:r>
    </w:p>
    <w:p w14:paraId="00000038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不會，您需要自行預訂前往馬爾代夫馬累國際機場（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Velana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International Airport，代號MLE）的往返機票。</w:t>
      </w:r>
    </w:p>
    <w:p w14:paraId="00000039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3A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Q15: 水上飛機與機場接送如何安排？</w:t>
      </w:r>
    </w:p>
    <w:p w14:paraId="0000003B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A: 公司將於 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2026 年 05 月 12 日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安排指定時間之水上飛機前往度假村，並於 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2026 年 05 月 16 日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安排返程水上飛機至馬累機場。請務必於 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2026 年 04 月 10 日前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在品牌經銷商後台更新正確航班資訊；逾期提交或未提交者，將無法保證相關接送安排。</w:t>
      </w:r>
    </w:p>
    <w:p w14:paraId="0000003C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3D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16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: 我如何確認接機工作人員的身份？</w:t>
      </w:r>
    </w:p>
    <w:p w14:paraId="0000003E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A: 您將會在機場出口過道看到工作人員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持公司標誌之接機牌，並協助引導後續接送安排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。</w:t>
      </w:r>
    </w:p>
    <w:p w14:paraId="0000003F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41" w14:textId="61FE2E43" w:rsidR="008E1DF5" w:rsidRPr="00D27DD4" w:rsidRDefault="00000000" w:rsidP="00D27DD4">
      <w:pPr>
        <w:pStyle w:val="Heading2"/>
        <w:spacing w:line="360" w:lineRule="auto"/>
        <w:jc w:val="left"/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  <w:lang w:val="en-US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</w:rPr>
        <w:t>五、住宿及餐飲</w:t>
      </w:r>
    </w:p>
    <w:p w14:paraId="00000042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17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 xml:space="preserve">: 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住宿如何安排？</w:t>
      </w:r>
    </w:p>
    <w:p w14:paraId="00000043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本次鑽石之旅將提供 2026 年 05 月 11 日至 05 月 16 日（共 5 晚）指定酒店的住宿安排。提前抵達或延後離境所需之住宿，須由您自行安排與負擔相關費用。</w:t>
      </w:r>
    </w:p>
    <w:p w14:paraId="00000045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lastRenderedPageBreak/>
        <w:t>Q18: 可以申請單人獨住一間或房間升等嗎？</w:t>
      </w:r>
    </w:p>
    <w:p w14:paraId="00000046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本次鑽石之旅不提供單人獨住安排；您與同行家屬將安排同住一間大床房。</w:t>
      </w:r>
    </w:p>
    <w:p w14:paraId="00000047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如有房間升等需求，可依度假村實際供應情況提出申請，相關費用須由您自行負擔，且恕不保證可安排。</w:t>
      </w:r>
    </w:p>
    <w:p w14:paraId="00000048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</w:p>
    <w:p w14:paraId="00000049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19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: 會提供每天的餐食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嗎? 實際餐補金額為何?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br/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A: 旅遊期間，度假村內所提供之餐飲將依公司安排的全包式方案為準；惟部分指定區域、餐廳或菜單品項不包含於方案內，其所產生之費用須由您自行負擔。實際餐飲安排與適用範圍，將以行前須知及度假村現場公告為準。</w:t>
      </w:r>
    </w:p>
    <w:p w14:paraId="0000004A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具體的餐食安排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和餐補金額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，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請關注公司發送的相關行程信息。</w:t>
      </w:r>
    </w:p>
    <w:p w14:paraId="0000004B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4C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Q20: 度假村內房間冰箱內提供的酒水及飲料，是否也是全包式方案？</w:t>
      </w:r>
    </w:p>
    <w:p w14:paraId="0000004E" w14:textId="7587453A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房間內冰箱所提供的酒水及飲料，一般包含於度假村的全包式方案中，實際供應內容及補充方式將依度假村安排，由客房服務人員協助補充。</w:t>
      </w:r>
    </w:p>
    <w:p w14:paraId="0000004F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51" w14:textId="4CB4B435" w:rsidR="008E1DF5" w:rsidRPr="00D27DD4" w:rsidRDefault="00000000" w:rsidP="00D27DD4">
      <w:pPr>
        <w:pStyle w:val="Heading2"/>
        <w:spacing w:line="360" w:lineRule="auto"/>
        <w:jc w:val="left"/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  <w:lang w:val="en-US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 w:themeColor="text1"/>
          <w:sz w:val="24"/>
          <w:szCs w:val="24"/>
        </w:rPr>
        <w:t>六、行程與其他</w:t>
      </w:r>
    </w:p>
    <w:p w14:paraId="00000052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21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 xml:space="preserve">: 我將如何知道旅遊具體行程？ </w:t>
      </w:r>
    </w:p>
    <w:p w14:paraId="00000053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A: 請您隨時關注</w:t>
      </w:r>
      <w:proofErr w:type="spellStart"/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 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CalerieTravel</w:t>
      </w:r>
      <w:proofErr w:type="spellEnd"/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網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頁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  <w:u w:val="single"/>
        </w:rPr>
        <w:t xml:space="preserve"> </w:t>
      </w:r>
      <w:hyperlink r:id="rId7">
        <w:r w:rsidRPr="00D27DD4">
          <w:rPr>
            <w:rFonts w:ascii="Source Han Sans HK" w:eastAsia="Source Han Sans HK" w:hAnsi="Source Han Sans HK" w:cs="Source Sans 3"/>
            <w:color w:val="1155CC"/>
            <w:sz w:val="22"/>
            <w:szCs w:val="22"/>
            <w:u w:val="single"/>
          </w:rPr>
          <w:t>https://www.calerie.com/travel/</w:t>
        </w:r>
      </w:hyperlink>
      <w:r w:rsidRPr="00D27DD4">
        <w:rPr>
          <w:rFonts w:ascii="Source Han Sans HK" w:eastAsia="Source Han Sans HK" w:hAnsi="Source Han Sans HK" w:cs="Source Sans 3"/>
          <w:sz w:val="22"/>
          <w:szCs w:val="22"/>
          <w:u w:val="single"/>
        </w:rPr>
        <w:t>maldives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及公司郵件，以確保您及時瞭解最新的行程安排。</w:t>
      </w:r>
      <w:proofErr w:type="spellStart"/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會在大約行前一個月向您發送【行前須知】郵件，旅遊行程將包含其中。 </w:t>
      </w:r>
    </w:p>
    <w:p w14:paraId="00000054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55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 xml:space="preserve">Q22: 行程中是否會有自由活動時間？ </w:t>
      </w:r>
    </w:p>
    <w:p w14:paraId="00000056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A: 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本次鑽石之旅以度假村全包式體驗為主，整體行程安排高度自由。除少數公司安排之團體活動外，其餘時間您可依個人喜好，自由享受度假村設施與各項活動。實際團體活動內容與時間安排，將於【行前須知】中說明。</w:t>
      </w:r>
    </w:p>
    <w:p w14:paraId="00000057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58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23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: 本次旅行的導遊會提供什麼語言服務？</w:t>
      </w:r>
    </w:p>
    <w:p w14:paraId="00000059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 xml:space="preserve">A: 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度假村將提供中英雙語之客房管家服務；行程期間亦將安排 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sz w:val="22"/>
          <w:szCs w:val="22"/>
        </w:rPr>
        <w:t xml:space="preserve"> 工作人員協助相關事宜。</w:t>
      </w:r>
    </w:p>
    <w:p w14:paraId="499FE213" w14:textId="77777777" w:rsidR="00D27DD4" w:rsidRDefault="00D27DD4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</w:p>
    <w:p w14:paraId="0000005B" w14:textId="6177BD23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lastRenderedPageBreak/>
        <w:t>Q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24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: 旅遊期間如有問題，我該與誰聯絡？</w:t>
      </w:r>
    </w:p>
    <w:p w14:paraId="0000005C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A: 有任何疑問您可以前往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酒店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服務台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及您的客房管家</w:t>
      </w: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尋求幫助。同時我們也會在旅遊行程中安排</w:t>
      </w:r>
      <w:proofErr w:type="spellStart"/>
      <w:r w:rsidRPr="00D27DD4">
        <w:rPr>
          <w:rFonts w:ascii="Source Han Sans HK" w:eastAsia="Source Han Sans HK" w:hAnsi="Source Han Sans HK" w:cs="Source Sans 3"/>
          <w:sz w:val="22"/>
          <w:szCs w:val="22"/>
        </w:rPr>
        <w:t>CalerieLife</w:t>
      </w:r>
      <w:proofErr w:type="spellEnd"/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工作人員為您提供所需的服務。</w:t>
      </w:r>
    </w:p>
    <w:p w14:paraId="0000005D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color w:val="000000"/>
          <w:sz w:val="22"/>
          <w:szCs w:val="22"/>
        </w:rPr>
      </w:pPr>
    </w:p>
    <w:p w14:paraId="0000005E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Q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25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: 本次旅遊有服裝</w:t>
      </w: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建議</w:t>
      </w:r>
      <w:r w:rsidRPr="00D27DD4">
        <w:rPr>
          <w:rFonts w:ascii="Source Han Sans HK" w:eastAsia="Source Han Sans HK" w:hAnsi="Source Han Sans HK" w:cs="Source Sans 3"/>
          <w:b/>
          <w:bCs/>
          <w:color w:val="000000"/>
          <w:sz w:val="22"/>
          <w:szCs w:val="22"/>
        </w:rPr>
        <w:t>嗎？</w:t>
      </w:r>
    </w:p>
    <w:p w14:paraId="0000005F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color w:val="000000"/>
          <w:sz w:val="22"/>
          <w:szCs w:val="22"/>
        </w:rPr>
        <w:t>A</w:t>
      </w:r>
      <w:r w:rsidRPr="00D27DD4">
        <w:rPr>
          <w:rFonts w:ascii="Source Han Sans HK" w:eastAsia="Source Han Sans HK" w:hAnsi="Source Han Sans HK" w:cs="Source Sans 3"/>
          <w:sz w:val="22"/>
          <w:szCs w:val="22"/>
        </w:rPr>
        <w:t>: 馬爾代夫屬熱帶氣候，建議攜帶輕便、透氣之夏季服裝及泳裝；五月偶有短暫降雨，可準備輕便雨具與快乾衣物。正式活動（如晚宴）請另備一套較正式服裝，相關細節請以【行前須知】為準。</w:t>
      </w:r>
    </w:p>
    <w:p w14:paraId="00000060" w14:textId="77777777" w:rsidR="008E1DF5" w:rsidRPr="00D27DD4" w:rsidRDefault="008E1DF5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</w:p>
    <w:p w14:paraId="00000061" w14:textId="77777777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b/>
          <w:bCs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b/>
          <w:bCs/>
          <w:sz w:val="22"/>
          <w:szCs w:val="22"/>
        </w:rPr>
        <w:t>Q26: 度假村蚊蟲情況如何？</w:t>
      </w:r>
    </w:p>
    <w:p w14:paraId="0000006B" w14:textId="6BCA0436" w:rsidR="008E1DF5" w:rsidRPr="00D27DD4" w:rsidRDefault="00000000" w:rsidP="00D27DD4">
      <w:pPr>
        <w:jc w:val="left"/>
        <w:rPr>
          <w:rFonts w:ascii="Source Han Sans HK" w:eastAsia="Source Han Sans HK" w:hAnsi="Source Han Sans HK" w:cs="Source Sans 3"/>
          <w:sz w:val="22"/>
          <w:szCs w:val="22"/>
        </w:rPr>
      </w:pPr>
      <w:r w:rsidRPr="00D27DD4">
        <w:rPr>
          <w:rFonts w:ascii="Source Han Sans HK" w:eastAsia="Source Han Sans HK" w:hAnsi="Source Han Sans HK" w:cs="Source Sans 3"/>
          <w:sz w:val="22"/>
          <w:szCs w:val="22"/>
        </w:rPr>
        <w:t>A: 度假村會定期進行相關環境維護與防蚊措施；由於當地自然環境因素，蚊蟲情況可能因季節或天氣有所不同，建議旅客可依個人需要自行攜帶防蚊用品。</w:t>
      </w:r>
    </w:p>
    <w:sectPr w:rsidR="008E1DF5" w:rsidRPr="00D27DD4" w:rsidSect="00D27DD4">
      <w:headerReference w:type="default" r:id="rId8"/>
      <w:footerReference w:type="default" r:id="rId9"/>
      <w:pgSz w:w="11906" w:h="16838"/>
      <w:pgMar w:top="1440" w:right="1440" w:bottom="1440" w:left="1440" w:header="2016" w:footer="36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97A0F" w14:textId="77777777" w:rsidR="00E64C92" w:rsidRDefault="00E64C92" w:rsidP="00D27DD4">
      <w:r>
        <w:separator/>
      </w:r>
    </w:p>
  </w:endnote>
  <w:endnote w:type="continuationSeparator" w:id="0">
    <w:p w14:paraId="2C4A2800" w14:textId="77777777" w:rsidR="00E64C92" w:rsidRDefault="00E64C92" w:rsidP="00D27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BE66171-A5AA-F445-9472-26509773BA28}"/>
    <w:embedBold r:id="rId2" w:fontKey="{AF2BA680-DE8F-4447-858D-2974A5F51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4EBBBB-FFC5-F048-A4FE-BA92903152D9}"/>
    <w:embedItalic r:id="rId4" w:fontKey="{889384B1-9070-8243-AC02-74C3931878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5CBE09C-5BB8-9143-A47A-2E2F5DB9BB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4BE9201-9CF3-3D4D-9008-EAF81755821F}"/>
  </w:font>
  <w:font w:name="Source Han Sans HK">
    <w:panose1 w:val="020B0500000000000000"/>
    <w:charset w:val="80"/>
    <w:family w:val="swiss"/>
    <w:notTrueType/>
    <w:pitch w:val="variable"/>
    <w:sig w:usb0="20000083" w:usb1="2ADF3C10" w:usb2="00000016" w:usb3="00000000" w:csb0="00120107" w:csb1="00000000"/>
  </w:font>
  <w:font w:name="Source Sans 3">
    <w:panose1 w:val="020B0503030403020204"/>
    <w:charset w:val="00"/>
    <w:family w:val="swiss"/>
    <w:notTrueType/>
    <w:pitch w:val="variable"/>
    <w:sig w:usb0="E00002FF" w:usb1="00002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DD3DE" w14:textId="77777777" w:rsidR="00D27DD4" w:rsidRPr="00CB349F" w:rsidRDefault="00D27DD4" w:rsidP="00D27DD4">
    <w:pPr>
      <w:pStyle w:val="NormalWeb"/>
      <w:spacing w:before="0" w:beforeAutospacing="0" w:after="160" w:afterAutospacing="0"/>
      <w:jc w:val="center"/>
      <w:rPr>
        <w:rFonts w:ascii="Source Han Sans HK" w:eastAsia="Source Han Sans HK" w:hAnsi="Source Han Sans HK"/>
        <w:color w:val="000000" w:themeColor="text1"/>
        <w:sz w:val="16"/>
        <w:szCs w:val="16"/>
      </w:rPr>
    </w:pPr>
    <w:proofErr w:type="spellStart"/>
    <w:r w:rsidRPr="00CB349F">
      <w:rPr>
        <w:rFonts w:ascii="Source Han Sans HK" w:eastAsia="Source Han Sans HK" w:hAnsi="Source Han Sans HK"/>
        <w:color w:val="000000" w:themeColor="text1"/>
        <w:sz w:val="16"/>
        <w:szCs w:val="16"/>
      </w:rPr>
      <w:t>CalerieLife</w:t>
    </w:r>
    <w:proofErr w:type="spellEnd"/>
    <w:r w:rsidRPr="00CB349F">
      <w:rPr>
        <w:rFonts w:ascii="Source Han Sans HK" w:eastAsia="Source Han Sans HK" w:hAnsi="Source Han Sans HK" w:cs="Microsoft JhengHei" w:hint="eastAsia"/>
        <w:color w:val="000000" w:themeColor="text1"/>
        <w:sz w:val="16"/>
        <w:szCs w:val="16"/>
      </w:rPr>
      <w:t>公司保留此文件內容的變更和最終解釋權。</w:t>
    </w:r>
  </w:p>
  <w:p w14:paraId="67CA96A4" w14:textId="77777777" w:rsidR="00D27DD4" w:rsidRPr="00D27DD4" w:rsidRDefault="00D27DD4" w:rsidP="00D27D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2B023" w14:textId="77777777" w:rsidR="00E64C92" w:rsidRDefault="00E64C92" w:rsidP="00D27DD4">
      <w:r>
        <w:separator/>
      </w:r>
    </w:p>
  </w:footnote>
  <w:footnote w:type="continuationSeparator" w:id="0">
    <w:p w14:paraId="045AEA80" w14:textId="77777777" w:rsidR="00E64C92" w:rsidRDefault="00E64C92" w:rsidP="00D27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DC27E" w14:textId="7835DC8E" w:rsidR="00D27DD4" w:rsidRDefault="00D27DD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5B1BD0" wp14:editId="03C08C11">
          <wp:simplePos x="0" y="0"/>
          <wp:positionH relativeFrom="page">
            <wp:posOffset>0</wp:posOffset>
          </wp:positionH>
          <wp:positionV relativeFrom="page">
            <wp:posOffset>8625</wp:posOffset>
          </wp:positionV>
          <wp:extent cx="7548113" cy="135668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803" cy="137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DF5"/>
    <w:rsid w:val="008E1DF5"/>
    <w:rsid w:val="00AA3637"/>
    <w:rsid w:val="00D27DD4"/>
    <w:rsid w:val="00E6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BE7DC"/>
  <w15:docId w15:val="{5EBE67E5-30CA-3942-8DFA-6CE73CCE2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460A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326B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FD00AE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character" w:styleId="FollowedHyperlink">
    <w:name w:val="FollowedHyperlink"/>
    <w:basedOn w:val="DefaultParagraphFont"/>
    <w:rsid w:val="00E4573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703C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81FC6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27D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DD4"/>
  </w:style>
  <w:style w:type="paragraph" w:styleId="Footer">
    <w:name w:val="footer"/>
    <w:basedOn w:val="Normal"/>
    <w:link w:val="FooterChar"/>
    <w:uiPriority w:val="99"/>
    <w:unhideWhenUsed/>
    <w:rsid w:val="00D27D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DD4"/>
  </w:style>
  <w:style w:type="paragraph" w:styleId="NormalWeb">
    <w:name w:val="Normal (Web)"/>
    <w:basedOn w:val="Normal"/>
    <w:uiPriority w:val="99"/>
    <w:unhideWhenUsed/>
    <w:rsid w:val="00D27DD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alerie.com/travel/greec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TEbFfDaxqBsMRRpaPiHCMnd3LQ==">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488</Words>
  <Characters>2784</Characters>
  <Application>Microsoft Office Word</Application>
  <DocSecurity>0</DocSecurity>
  <Lines>23</Lines>
  <Paragraphs>6</Paragraphs>
  <ScaleCrop>false</ScaleCrop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空</dc:creator>
  <cp:lastModifiedBy>Krystal Weng</cp:lastModifiedBy>
  <cp:revision>1</cp:revision>
  <dcterms:created xsi:type="dcterms:W3CDTF">2023-12-06T19:59:00Z</dcterms:created>
  <dcterms:modified xsi:type="dcterms:W3CDTF">2026-02-19T20:50:00Z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8AC4DC19AB804FC882C8347750CD3C98_11</vt:lpwstr>
  </property>
</Properties>
</file>