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56605" w:rsidRDefault="00000000">
      <w:pPr>
        <w:pBdr>
          <w:top w:val="nil"/>
          <w:left w:val="nil"/>
          <w:bottom w:val="nil"/>
          <w:right w:val="nil"/>
          <w:between w:val="nil"/>
        </w:pBdr>
        <w:spacing w:before="78"/>
        <w:rPr>
          <w:rFonts w:eastAsia="Times New Roman"/>
          <w:b/>
          <w:color w:val="282F28"/>
          <w:sz w:val="19"/>
          <w:szCs w:val="19"/>
        </w:rPr>
      </w:pPr>
      <w:r>
        <w:rPr>
          <w:rFonts w:eastAsia="Times New Roman"/>
          <w:b/>
          <w:color w:val="282F28"/>
          <w:sz w:val="19"/>
          <w:szCs w:val="19"/>
        </w:rPr>
        <w:t>Thrive Center for Success Charter School</w:t>
      </w:r>
    </w:p>
    <w:p w14:paraId="00000002" w14:textId="77777777" w:rsidR="00A56605" w:rsidRDefault="00A56605">
      <w:pPr>
        <w:pBdr>
          <w:top w:val="nil"/>
          <w:left w:val="nil"/>
          <w:bottom w:val="nil"/>
          <w:right w:val="nil"/>
          <w:between w:val="nil"/>
        </w:pBdr>
        <w:spacing w:before="10"/>
        <w:rPr>
          <w:rFonts w:eastAsia="Times New Roman"/>
          <w:color w:val="000000"/>
          <w:sz w:val="20"/>
          <w:szCs w:val="20"/>
        </w:rPr>
      </w:pPr>
    </w:p>
    <w:p w14:paraId="00000003" w14:textId="77777777" w:rsidR="00A56605" w:rsidRDefault="00000000">
      <w:pPr>
        <w:pBdr>
          <w:top w:val="nil"/>
          <w:left w:val="nil"/>
          <w:bottom w:val="nil"/>
          <w:right w:val="nil"/>
          <w:between w:val="nil"/>
        </w:pBdr>
        <w:spacing w:line="249" w:lineRule="auto"/>
        <w:ind w:right="2868"/>
        <w:jc w:val="center"/>
        <w:rPr>
          <w:rFonts w:eastAsia="Times New Roman"/>
          <w:b/>
          <w:color w:val="282F28"/>
          <w:sz w:val="21"/>
          <w:szCs w:val="21"/>
        </w:rPr>
      </w:pPr>
      <w:r>
        <w:rPr>
          <w:rFonts w:eastAsia="Times New Roman"/>
          <w:b/>
          <w:color w:val="282F28"/>
          <w:sz w:val="21"/>
          <w:szCs w:val="21"/>
        </w:rPr>
        <w:t xml:space="preserve">                                             Notice of Open Meeting </w:t>
      </w:r>
      <w:r>
        <w:rPr>
          <w:rFonts w:eastAsia="Times New Roman"/>
          <w:color w:val="525654"/>
          <w:sz w:val="21"/>
          <w:szCs w:val="21"/>
        </w:rPr>
        <w:t xml:space="preserve">- </w:t>
      </w:r>
      <w:r>
        <w:rPr>
          <w:rFonts w:eastAsia="Times New Roman"/>
          <w:b/>
          <w:color w:val="282F28"/>
          <w:sz w:val="21"/>
          <w:szCs w:val="21"/>
        </w:rPr>
        <w:t>Charter Board</w:t>
      </w:r>
    </w:p>
    <w:p w14:paraId="00000004" w14:textId="77777777" w:rsidR="00A56605" w:rsidRDefault="00000000">
      <w:pPr>
        <w:pBdr>
          <w:top w:val="nil"/>
          <w:left w:val="nil"/>
          <w:bottom w:val="nil"/>
          <w:right w:val="nil"/>
          <w:between w:val="nil"/>
        </w:pBdr>
        <w:spacing w:line="249" w:lineRule="auto"/>
        <w:ind w:right="2868"/>
        <w:jc w:val="center"/>
        <w:rPr>
          <w:rFonts w:eastAsia="Times New Roman"/>
          <w:b/>
          <w:color w:val="282F28"/>
          <w:sz w:val="21"/>
          <w:szCs w:val="21"/>
        </w:rPr>
      </w:pPr>
      <w:r>
        <w:rPr>
          <w:rFonts w:eastAsia="Times New Roman"/>
          <w:b/>
          <w:color w:val="282F28"/>
          <w:sz w:val="21"/>
          <w:szCs w:val="21"/>
        </w:rPr>
        <w:t xml:space="preserve">                                            Thrive Center for Success Charter School </w:t>
      </w:r>
    </w:p>
    <w:p w14:paraId="00000005" w14:textId="77777777" w:rsidR="00A56605" w:rsidRDefault="00000000">
      <w:pPr>
        <w:pBdr>
          <w:top w:val="nil"/>
          <w:left w:val="nil"/>
          <w:bottom w:val="nil"/>
          <w:right w:val="nil"/>
          <w:between w:val="nil"/>
        </w:pBdr>
        <w:spacing w:line="249" w:lineRule="auto"/>
        <w:ind w:left="2826" w:right="2868" w:firstLine="20"/>
        <w:jc w:val="center"/>
        <w:rPr>
          <w:rFonts w:eastAsia="Times New Roman"/>
          <w:b/>
          <w:color w:val="282F28"/>
          <w:sz w:val="21"/>
          <w:szCs w:val="21"/>
        </w:rPr>
      </w:pPr>
      <w:r>
        <w:rPr>
          <w:rFonts w:eastAsia="Times New Roman"/>
          <w:b/>
          <w:color w:val="282F28"/>
          <w:sz w:val="21"/>
          <w:szCs w:val="21"/>
        </w:rPr>
        <w:t>May 2nd,  2025</w:t>
      </w:r>
    </w:p>
    <w:p w14:paraId="00000006" w14:textId="77777777" w:rsidR="00A56605" w:rsidRDefault="00A56605">
      <w:pPr>
        <w:pBdr>
          <w:top w:val="nil"/>
          <w:left w:val="nil"/>
          <w:bottom w:val="nil"/>
          <w:right w:val="nil"/>
          <w:between w:val="nil"/>
        </w:pBdr>
        <w:spacing w:before="3"/>
        <w:rPr>
          <w:rFonts w:eastAsia="Times New Roman"/>
          <w:b/>
          <w:color w:val="000000"/>
        </w:rPr>
      </w:pPr>
    </w:p>
    <w:p w14:paraId="00000007" w14:textId="77777777" w:rsidR="00A56605" w:rsidRDefault="00000000">
      <w:pPr>
        <w:pBdr>
          <w:top w:val="nil"/>
          <w:left w:val="nil"/>
          <w:bottom w:val="nil"/>
          <w:right w:val="nil"/>
          <w:between w:val="nil"/>
        </w:pBdr>
        <w:spacing w:before="1" w:line="249" w:lineRule="auto"/>
        <w:ind w:left="119" w:firstLine="3"/>
        <w:rPr>
          <w:rFonts w:eastAsia="Times New Roman"/>
          <w:color w:val="282F28"/>
          <w:sz w:val="23"/>
          <w:szCs w:val="23"/>
        </w:rPr>
      </w:pPr>
      <w:r>
        <w:rPr>
          <w:rFonts w:eastAsia="Times New Roman"/>
          <w:color w:val="282F28"/>
          <w:sz w:val="23"/>
          <w:szCs w:val="23"/>
        </w:rPr>
        <w:t xml:space="preserve">A regular meeting of the Thrive Center for Success </w:t>
      </w:r>
      <w:r>
        <w:rPr>
          <w:rFonts w:eastAsia="Times New Roman"/>
          <w:color w:val="525654"/>
          <w:sz w:val="23"/>
          <w:szCs w:val="23"/>
        </w:rPr>
        <w:t>C</w:t>
      </w:r>
      <w:r>
        <w:rPr>
          <w:rFonts w:eastAsia="Times New Roman"/>
          <w:color w:val="282F28"/>
          <w:sz w:val="23"/>
          <w:szCs w:val="23"/>
        </w:rPr>
        <w:t>harter School Board will be held on May 2nd, 2025, beginning at 9am. The meeting will be held at Thrive Center for Success, 32100 Dobbin Huffsmith Magnolia, Texas 77354.</w:t>
      </w:r>
    </w:p>
    <w:p w14:paraId="00000008" w14:textId="77777777" w:rsidR="00A56605" w:rsidRDefault="00A56605">
      <w:pPr>
        <w:pBdr>
          <w:top w:val="nil"/>
          <w:left w:val="nil"/>
          <w:bottom w:val="nil"/>
          <w:right w:val="nil"/>
          <w:between w:val="nil"/>
        </w:pBdr>
        <w:rPr>
          <w:rFonts w:ascii="Arial" w:eastAsia="Arial" w:hAnsi="Arial" w:cs="Arial"/>
          <w:color w:val="000000"/>
          <w:sz w:val="26"/>
          <w:szCs w:val="26"/>
        </w:rPr>
      </w:pPr>
    </w:p>
    <w:p w14:paraId="00000009" w14:textId="77777777" w:rsidR="00A56605" w:rsidRDefault="00000000">
      <w:pPr>
        <w:widowControl/>
        <w:rPr>
          <w:color w:val="000000"/>
        </w:rPr>
      </w:pPr>
      <w:r>
        <w:rPr>
          <w:color w:val="000000"/>
        </w:rPr>
        <w:t>Items will not necessarily be discussed or considered in the order they are printed on the agenda. If, during the course of the meeting, discussion of any item on the agenda should be held in an executive</w:t>
      </w:r>
    </w:p>
    <w:p w14:paraId="0000000A" w14:textId="77777777" w:rsidR="00A56605" w:rsidRDefault="00000000">
      <w:pPr>
        <w:widowControl/>
        <w:rPr>
          <w:color w:val="000000"/>
        </w:rPr>
      </w:pPr>
      <w:r>
        <w:rPr>
          <w:color w:val="000000"/>
        </w:rPr>
        <w:t>or closed session, the Board will convene in such executive or closed session as permitted by and in accordance with the Texas Open Meetings Act, Texas Government Code Chapter 551. Among the topics permitted by the Open Meetings Act are:</w:t>
      </w:r>
    </w:p>
    <w:p w14:paraId="0000000B" w14:textId="77777777" w:rsidR="00A56605" w:rsidRDefault="00000000">
      <w:pPr>
        <w:widowControl/>
        <w:ind w:left="720"/>
        <w:rPr>
          <w:color w:val="000000"/>
        </w:rPr>
      </w:pPr>
      <w:r>
        <w:rPr>
          <w:color w:val="000000"/>
        </w:rPr>
        <w:t>·</w:t>
      </w:r>
      <w:r>
        <w:rPr>
          <w:color w:val="000000"/>
          <w:sz w:val="14"/>
          <w:szCs w:val="14"/>
        </w:rPr>
        <w:t>       </w:t>
      </w:r>
      <w:r>
        <w:rPr>
          <w:color w:val="000000"/>
        </w:rPr>
        <w:t>551.071 Consultation with Board’s Attorney</w:t>
      </w:r>
    </w:p>
    <w:p w14:paraId="0000000C" w14:textId="77777777" w:rsidR="00A56605" w:rsidRDefault="00000000">
      <w:pPr>
        <w:widowControl/>
        <w:ind w:left="720"/>
        <w:rPr>
          <w:color w:val="000000"/>
        </w:rPr>
      </w:pPr>
      <w:r>
        <w:rPr>
          <w:color w:val="000000"/>
        </w:rPr>
        <w:t>·</w:t>
      </w:r>
      <w:r>
        <w:rPr>
          <w:color w:val="000000"/>
          <w:sz w:val="14"/>
          <w:szCs w:val="14"/>
        </w:rPr>
        <w:t>       </w:t>
      </w:r>
      <w:r>
        <w:rPr>
          <w:color w:val="000000"/>
        </w:rPr>
        <w:t>551.072 Discussion of Real Property</w:t>
      </w:r>
    </w:p>
    <w:p w14:paraId="0000000D" w14:textId="77777777" w:rsidR="00A56605" w:rsidRDefault="00000000">
      <w:pPr>
        <w:widowControl/>
        <w:ind w:left="720"/>
        <w:rPr>
          <w:color w:val="000000"/>
        </w:rPr>
      </w:pPr>
      <w:r>
        <w:rPr>
          <w:color w:val="000000"/>
        </w:rPr>
        <w:t>·</w:t>
      </w:r>
      <w:r>
        <w:rPr>
          <w:color w:val="000000"/>
          <w:sz w:val="14"/>
          <w:szCs w:val="14"/>
        </w:rPr>
        <w:t>       </w:t>
      </w:r>
      <w:r>
        <w:rPr>
          <w:color w:val="000000"/>
        </w:rPr>
        <w:t>551.073 Discussion of Gift</w:t>
      </w:r>
    </w:p>
    <w:p w14:paraId="0000000E" w14:textId="77777777" w:rsidR="00A56605" w:rsidRDefault="00000000">
      <w:pPr>
        <w:widowControl/>
        <w:ind w:left="720"/>
        <w:rPr>
          <w:color w:val="000000"/>
        </w:rPr>
      </w:pPr>
      <w:r>
        <w:rPr>
          <w:color w:val="000000"/>
        </w:rPr>
        <w:t>·</w:t>
      </w:r>
      <w:r>
        <w:rPr>
          <w:color w:val="000000"/>
          <w:sz w:val="14"/>
          <w:szCs w:val="14"/>
        </w:rPr>
        <w:t>       </w:t>
      </w:r>
      <w:r>
        <w:rPr>
          <w:color w:val="000000"/>
        </w:rPr>
        <w:t>551.074 Personnel Matters</w:t>
      </w:r>
    </w:p>
    <w:p w14:paraId="0000000F" w14:textId="77777777" w:rsidR="00A56605" w:rsidRDefault="00000000">
      <w:pPr>
        <w:widowControl/>
        <w:ind w:left="720"/>
        <w:rPr>
          <w:color w:val="000000"/>
        </w:rPr>
      </w:pPr>
      <w:r>
        <w:rPr>
          <w:color w:val="000000"/>
        </w:rPr>
        <w:t>·</w:t>
      </w:r>
      <w:r>
        <w:rPr>
          <w:color w:val="000000"/>
          <w:sz w:val="14"/>
          <w:szCs w:val="14"/>
        </w:rPr>
        <w:t>       </w:t>
      </w:r>
      <w:r>
        <w:rPr>
          <w:color w:val="000000"/>
        </w:rPr>
        <w:t>551.076 Consider School Security</w:t>
      </w:r>
    </w:p>
    <w:p w14:paraId="00000010" w14:textId="77777777" w:rsidR="00A56605" w:rsidRDefault="00000000">
      <w:pPr>
        <w:widowControl/>
        <w:ind w:left="720"/>
        <w:rPr>
          <w:color w:val="000000"/>
        </w:rPr>
      </w:pPr>
      <w:r>
        <w:rPr>
          <w:color w:val="000000"/>
        </w:rPr>
        <w:t>·</w:t>
      </w:r>
      <w:r>
        <w:rPr>
          <w:color w:val="000000"/>
          <w:sz w:val="14"/>
          <w:szCs w:val="14"/>
        </w:rPr>
        <w:t>       </w:t>
      </w:r>
      <w:r>
        <w:rPr>
          <w:color w:val="000000"/>
        </w:rPr>
        <w:t>551.082 Consider Discipline of a Student</w:t>
      </w:r>
    </w:p>
    <w:p w14:paraId="00000011" w14:textId="77777777" w:rsidR="00A56605" w:rsidRDefault="00000000">
      <w:pPr>
        <w:widowControl/>
        <w:ind w:left="720"/>
        <w:rPr>
          <w:color w:val="000000"/>
        </w:rPr>
      </w:pPr>
      <w:r>
        <w:rPr>
          <w:color w:val="000000"/>
        </w:rPr>
        <w:t>·</w:t>
      </w:r>
      <w:r>
        <w:rPr>
          <w:color w:val="000000"/>
          <w:sz w:val="14"/>
          <w:szCs w:val="14"/>
        </w:rPr>
        <w:t>       </w:t>
      </w:r>
      <w:r>
        <w:rPr>
          <w:color w:val="000000"/>
        </w:rPr>
        <w:t>551.0821 Other Discussions about Students</w:t>
      </w:r>
    </w:p>
    <w:p w14:paraId="00000012" w14:textId="77777777" w:rsidR="00A56605" w:rsidRDefault="00000000">
      <w:pPr>
        <w:widowControl/>
        <w:ind w:left="720"/>
        <w:rPr>
          <w:color w:val="000000"/>
        </w:rPr>
      </w:pPr>
      <w:r>
        <w:rPr>
          <w:color w:val="000000"/>
        </w:rPr>
        <w:t>·</w:t>
      </w:r>
      <w:r>
        <w:rPr>
          <w:color w:val="000000"/>
          <w:sz w:val="14"/>
          <w:szCs w:val="14"/>
        </w:rPr>
        <w:t>       </w:t>
      </w:r>
      <w:r>
        <w:rPr>
          <w:color w:val="000000"/>
        </w:rPr>
        <w:t>551.086 Economic Development Negotiations</w:t>
      </w:r>
    </w:p>
    <w:p w14:paraId="00000013" w14:textId="77777777" w:rsidR="00A56605" w:rsidRDefault="00000000">
      <w:pPr>
        <w:widowControl/>
        <w:spacing w:after="160"/>
        <w:ind w:left="720"/>
        <w:rPr>
          <w:color w:val="000000"/>
        </w:rPr>
      </w:pPr>
      <w:r>
        <w:rPr>
          <w:color w:val="000000"/>
        </w:rPr>
        <w:t>·</w:t>
      </w:r>
      <w:r>
        <w:rPr>
          <w:color w:val="000000"/>
          <w:sz w:val="14"/>
          <w:szCs w:val="14"/>
        </w:rPr>
        <w:t>       </w:t>
      </w:r>
      <w:r>
        <w:rPr>
          <w:color w:val="000000"/>
        </w:rPr>
        <w:t>551.089 Discussion of School Security Audits and/or Security Devices</w:t>
      </w:r>
    </w:p>
    <w:p w14:paraId="00000014" w14:textId="77777777" w:rsidR="00A56605" w:rsidRDefault="00000000">
      <w:pPr>
        <w:widowControl/>
        <w:spacing w:after="160"/>
        <w:ind w:left="720"/>
        <w:rPr>
          <w:color w:val="000000"/>
        </w:rPr>
      </w:pPr>
      <w:r>
        <w:rPr>
          <w:color w:val="000000"/>
        </w:rPr>
        <w:t>Should any final action be required in the opinion of the Board with regard to any matter considered in such closed session, then such final action shall be made during the open session of the Board meeting.</w:t>
      </w:r>
    </w:p>
    <w:p w14:paraId="00000015" w14:textId="77777777" w:rsidR="00A56605" w:rsidRDefault="00000000">
      <w:pPr>
        <w:widowControl/>
        <w:spacing w:after="160"/>
        <w:ind w:left="720"/>
        <w:rPr>
          <w:color w:val="282F28"/>
        </w:rPr>
      </w:pPr>
      <w:r>
        <w:rPr>
          <w:color w:val="282F28"/>
        </w:rPr>
        <w:t xml:space="preserve">This is notice that some board members may participate by Zoom. </w:t>
      </w:r>
    </w:p>
    <w:p w14:paraId="00000016" w14:textId="77777777" w:rsidR="00A56605" w:rsidRDefault="00A56605">
      <w:pPr>
        <w:widowControl/>
        <w:spacing w:after="160"/>
        <w:ind w:left="720"/>
        <w:rPr>
          <w:color w:val="282F28"/>
        </w:rPr>
      </w:pPr>
    </w:p>
    <w:p w14:paraId="00000017" w14:textId="04724C18" w:rsidR="00A56605" w:rsidRDefault="00000000">
      <w:pPr>
        <w:widowControl/>
        <w:spacing w:after="160"/>
        <w:ind w:left="720"/>
        <w:rPr>
          <w:color w:val="282F28"/>
          <w:sz w:val="26"/>
          <w:szCs w:val="26"/>
        </w:rPr>
      </w:pPr>
      <w:r>
        <w:rPr>
          <w:b/>
          <w:color w:val="282F28"/>
          <w:sz w:val="26"/>
          <w:szCs w:val="26"/>
        </w:rPr>
        <w:t xml:space="preserve">Members Present: </w:t>
      </w:r>
      <w:r>
        <w:rPr>
          <w:color w:val="282F28"/>
          <w:sz w:val="26"/>
          <w:szCs w:val="26"/>
        </w:rPr>
        <w:t xml:space="preserve">Dr. Ann </w:t>
      </w:r>
      <w:proofErr w:type="spellStart"/>
      <w:r>
        <w:rPr>
          <w:color w:val="282F28"/>
          <w:sz w:val="26"/>
          <w:szCs w:val="26"/>
        </w:rPr>
        <w:t>Ziker</w:t>
      </w:r>
      <w:proofErr w:type="spellEnd"/>
      <w:r w:rsidR="005E1E6F">
        <w:rPr>
          <w:color w:val="282F28"/>
          <w:sz w:val="26"/>
          <w:szCs w:val="26"/>
        </w:rPr>
        <w:t xml:space="preserve"> via Zoom</w:t>
      </w:r>
      <w:r>
        <w:rPr>
          <w:color w:val="282F28"/>
          <w:sz w:val="26"/>
          <w:szCs w:val="26"/>
        </w:rPr>
        <w:t>, Bob Abendschein, Robert Morrison, Dr. Alan Seay via Zoom, Stacy Grimes</w:t>
      </w:r>
    </w:p>
    <w:p w14:paraId="00000018" w14:textId="77777777" w:rsidR="00A56605" w:rsidRDefault="00000000">
      <w:pPr>
        <w:widowControl/>
        <w:spacing w:after="160"/>
        <w:ind w:left="720"/>
        <w:rPr>
          <w:color w:val="282F28"/>
          <w:sz w:val="26"/>
          <w:szCs w:val="26"/>
        </w:rPr>
      </w:pPr>
      <w:r>
        <w:rPr>
          <w:b/>
          <w:color w:val="282F28"/>
          <w:sz w:val="26"/>
          <w:szCs w:val="26"/>
        </w:rPr>
        <w:t>Executive Director:</w:t>
      </w:r>
      <w:r>
        <w:rPr>
          <w:color w:val="282F28"/>
          <w:sz w:val="26"/>
          <w:szCs w:val="26"/>
        </w:rPr>
        <w:t xml:space="preserve"> Elizabeth Goldsmith</w:t>
      </w:r>
    </w:p>
    <w:p w14:paraId="00000019" w14:textId="77777777" w:rsidR="00A56605" w:rsidRDefault="00000000">
      <w:pPr>
        <w:widowControl/>
        <w:spacing w:after="160"/>
        <w:ind w:left="720"/>
        <w:rPr>
          <w:color w:val="282F28"/>
          <w:sz w:val="26"/>
          <w:szCs w:val="26"/>
        </w:rPr>
      </w:pPr>
      <w:r>
        <w:rPr>
          <w:b/>
          <w:color w:val="282F28"/>
          <w:sz w:val="26"/>
          <w:szCs w:val="26"/>
        </w:rPr>
        <w:t>Guests:</w:t>
      </w:r>
      <w:r>
        <w:rPr>
          <w:color w:val="282F28"/>
          <w:sz w:val="26"/>
          <w:szCs w:val="26"/>
        </w:rPr>
        <w:t xml:space="preserve"> Adrienne Sodemann, Ann Wolford</w:t>
      </w:r>
    </w:p>
    <w:p w14:paraId="0000001A" w14:textId="77777777" w:rsidR="00A56605" w:rsidRDefault="00000000">
      <w:pPr>
        <w:widowControl/>
        <w:spacing w:after="160"/>
        <w:ind w:left="720"/>
        <w:rPr>
          <w:color w:val="282F28"/>
          <w:sz w:val="26"/>
          <w:szCs w:val="26"/>
        </w:rPr>
      </w:pPr>
      <w:r>
        <w:rPr>
          <w:b/>
          <w:color w:val="282F28"/>
          <w:sz w:val="26"/>
          <w:szCs w:val="26"/>
        </w:rPr>
        <w:t xml:space="preserve">Presenters: </w:t>
      </w:r>
      <w:r>
        <w:rPr>
          <w:color w:val="282F28"/>
          <w:sz w:val="26"/>
          <w:szCs w:val="26"/>
        </w:rPr>
        <w:t xml:space="preserve">Alyssa Coleman, Kaitlynn Hawley via Zoom &amp; Jackie Hernandez via Zoom </w:t>
      </w:r>
    </w:p>
    <w:p w14:paraId="0000001B" w14:textId="77777777" w:rsidR="00A56605" w:rsidRDefault="00000000">
      <w:pPr>
        <w:widowControl/>
        <w:spacing w:after="160"/>
        <w:ind w:left="720"/>
        <w:rPr>
          <w:color w:val="282F28"/>
          <w:sz w:val="26"/>
          <w:szCs w:val="26"/>
        </w:rPr>
      </w:pPr>
      <w:r>
        <w:rPr>
          <w:b/>
          <w:color w:val="282F28"/>
          <w:sz w:val="26"/>
          <w:szCs w:val="26"/>
        </w:rPr>
        <w:t>Members Absent:</w:t>
      </w:r>
      <w:r>
        <w:rPr>
          <w:color w:val="282F28"/>
          <w:sz w:val="26"/>
          <w:szCs w:val="26"/>
        </w:rPr>
        <w:t xml:space="preserve"> Bob Milner</w:t>
      </w:r>
    </w:p>
    <w:p w14:paraId="0000001C" w14:textId="77777777" w:rsidR="00A56605" w:rsidRDefault="00A56605">
      <w:pPr>
        <w:widowControl/>
        <w:spacing w:after="160"/>
        <w:ind w:left="720"/>
        <w:rPr>
          <w:color w:val="282F28"/>
          <w:sz w:val="26"/>
          <w:szCs w:val="26"/>
        </w:rPr>
      </w:pPr>
    </w:p>
    <w:p w14:paraId="0000001D" w14:textId="77777777" w:rsidR="00A56605" w:rsidRDefault="00000000">
      <w:pPr>
        <w:numPr>
          <w:ilvl w:val="0"/>
          <w:numId w:val="1"/>
        </w:numPr>
        <w:pBdr>
          <w:top w:val="nil"/>
          <w:left w:val="nil"/>
          <w:bottom w:val="nil"/>
          <w:right w:val="nil"/>
          <w:between w:val="nil"/>
        </w:pBdr>
        <w:spacing w:before="1" w:line="249" w:lineRule="auto"/>
        <w:rPr>
          <w:rFonts w:eastAsia="Times New Roman"/>
          <w:color w:val="282F28"/>
          <w:sz w:val="24"/>
          <w:szCs w:val="24"/>
        </w:rPr>
      </w:pPr>
      <w:r>
        <w:rPr>
          <w:rFonts w:eastAsia="Times New Roman"/>
          <w:color w:val="282F28"/>
          <w:sz w:val="24"/>
          <w:szCs w:val="24"/>
        </w:rPr>
        <w:t xml:space="preserve">Convene Meeting  </w:t>
      </w:r>
      <w:r>
        <w:rPr>
          <w:b/>
          <w:color w:val="282F28"/>
          <w:sz w:val="24"/>
          <w:szCs w:val="24"/>
        </w:rPr>
        <w:t>START:</w:t>
      </w:r>
      <w:r>
        <w:rPr>
          <w:rFonts w:eastAsia="Times New Roman"/>
          <w:color w:val="282F28"/>
          <w:sz w:val="24"/>
          <w:szCs w:val="24"/>
        </w:rPr>
        <w:t xml:space="preserve"> </w:t>
      </w:r>
      <w:r>
        <w:rPr>
          <w:rFonts w:eastAsia="Times New Roman"/>
          <w:color w:val="282F28"/>
          <w:sz w:val="24"/>
          <w:szCs w:val="24"/>
          <w:u w:val="single"/>
        </w:rPr>
        <w:t>9:03 am</w:t>
      </w:r>
    </w:p>
    <w:p w14:paraId="0000001E" w14:textId="77777777" w:rsidR="00A56605" w:rsidRDefault="00000000">
      <w:pPr>
        <w:numPr>
          <w:ilvl w:val="0"/>
          <w:numId w:val="1"/>
        </w:numPr>
        <w:pBdr>
          <w:top w:val="nil"/>
          <w:left w:val="nil"/>
          <w:bottom w:val="nil"/>
          <w:right w:val="nil"/>
          <w:between w:val="nil"/>
        </w:pBdr>
        <w:spacing w:before="1" w:line="249" w:lineRule="auto"/>
        <w:rPr>
          <w:rFonts w:eastAsia="Times New Roman"/>
          <w:color w:val="282F28"/>
          <w:sz w:val="24"/>
          <w:szCs w:val="24"/>
        </w:rPr>
      </w:pPr>
      <w:r>
        <w:rPr>
          <w:rFonts w:eastAsia="Times New Roman"/>
          <w:color w:val="282F28"/>
          <w:sz w:val="24"/>
          <w:szCs w:val="24"/>
        </w:rPr>
        <w:t>Approve Board Minutes from March 24,</w:t>
      </w:r>
      <w:r>
        <w:rPr>
          <w:color w:val="282F28"/>
          <w:sz w:val="24"/>
          <w:szCs w:val="24"/>
        </w:rPr>
        <w:t xml:space="preserve"> 2</w:t>
      </w:r>
      <w:r>
        <w:rPr>
          <w:rFonts w:eastAsia="Times New Roman"/>
          <w:color w:val="282F28"/>
          <w:sz w:val="24"/>
          <w:szCs w:val="24"/>
        </w:rPr>
        <w:t>025</w:t>
      </w:r>
    </w:p>
    <w:p w14:paraId="0000001F" w14:textId="77777777" w:rsidR="00A56605" w:rsidRDefault="00000000">
      <w:pPr>
        <w:spacing w:before="1" w:line="249" w:lineRule="auto"/>
        <w:ind w:left="720"/>
        <w:rPr>
          <w:color w:val="282F28"/>
          <w:sz w:val="24"/>
          <w:szCs w:val="24"/>
        </w:rPr>
      </w:pPr>
      <w:r>
        <w:rPr>
          <w:color w:val="282F28"/>
          <w:sz w:val="24"/>
          <w:szCs w:val="24"/>
        </w:rPr>
        <w:t xml:space="preserve">   Motioned: Bob Abendschein       Seconded: Robert Morrison</w:t>
      </w:r>
    </w:p>
    <w:p w14:paraId="00000020" w14:textId="77777777" w:rsidR="00A56605" w:rsidRDefault="00000000">
      <w:pPr>
        <w:spacing w:before="1" w:line="249" w:lineRule="auto"/>
        <w:ind w:left="720"/>
        <w:rPr>
          <w:color w:val="282F28"/>
          <w:sz w:val="24"/>
          <w:szCs w:val="24"/>
        </w:rPr>
      </w:pPr>
      <w:r>
        <w:rPr>
          <w:color w:val="282F28"/>
          <w:sz w:val="24"/>
          <w:szCs w:val="24"/>
        </w:rPr>
        <w:t xml:space="preserve">   Vote:</w:t>
      </w:r>
      <w:r>
        <w:rPr>
          <w:color w:val="282F28"/>
          <w:sz w:val="24"/>
          <w:szCs w:val="24"/>
          <w:u w:val="single"/>
        </w:rPr>
        <w:t xml:space="preserve"> 5-0</w:t>
      </w:r>
      <w:r>
        <w:rPr>
          <w:color w:val="282F28"/>
          <w:sz w:val="24"/>
          <w:szCs w:val="24"/>
        </w:rPr>
        <w:tab/>
      </w:r>
      <w:r>
        <w:rPr>
          <w:color w:val="282F28"/>
          <w:sz w:val="24"/>
          <w:szCs w:val="24"/>
        </w:rPr>
        <w:tab/>
      </w:r>
      <w:r>
        <w:rPr>
          <w:color w:val="282F28"/>
          <w:sz w:val="24"/>
          <w:szCs w:val="24"/>
        </w:rPr>
        <w:tab/>
        <w:t xml:space="preserve">       </w:t>
      </w:r>
      <w:r>
        <w:rPr>
          <w:b/>
          <w:color w:val="282F28"/>
          <w:sz w:val="24"/>
          <w:szCs w:val="24"/>
        </w:rPr>
        <w:t xml:space="preserve"> APPROVED</w:t>
      </w:r>
    </w:p>
    <w:p w14:paraId="00000021" w14:textId="77777777" w:rsidR="00A56605" w:rsidRDefault="00000000">
      <w:pPr>
        <w:numPr>
          <w:ilvl w:val="0"/>
          <w:numId w:val="1"/>
        </w:numPr>
        <w:pBdr>
          <w:top w:val="nil"/>
          <w:left w:val="nil"/>
          <w:bottom w:val="nil"/>
          <w:right w:val="nil"/>
          <w:between w:val="nil"/>
        </w:pBdr>
        <w:spacing w:before="1" w:line="249" w:lineRule="auto"/>
        <w:rPr>
          <w:rFonts w:eastAsia="Times New Roman"/>
          <w:color w:val="282F28"/>
          <w:sz w:val="24"/>
          <w:szCs w:val="24"/>
        </w:rPr>
      </w:pPr>
      <w:r>
        <w:rPr>
          <w:rFonts w:eastAsia="Times New Roman"/>
          <w:color w:val="282F28"/>
          <w:sz w:val="24"/>
          <w:szCs w:val="24"/>
        </w:rPr>
        <w:t>Executive Director Updates provided by Elizabeth G</w:t>
      </w:r>
      <w:r>
        <w:rPr>
          <w:color w:val="282F28"/>
          <w:sz w:val="24"/>
          <w:szCs w:val="24"/>
        </w:rPr>
        <w:t>oldsmith</w:t>
      </w:r>
    </w:p>
    <w:p w14:paraId="00000022" w14:textId="77777777" w:rsidR="00A56605" w:rsidRDefault="00000000">
      <w:pPr>
        <w:numPr>
          <w:ilvl w:val="0"/>
          <w:numId w:val="1"/>
        </w:numPr>
        <w:pBdr>
          <w:top w:val="nil"/>
          <w:left w:val="nil"/>
          <w:bottom w:val="nil"/>
          <w:right w:val="nil"/>
          <w:between w:val="nil"/>
        </w:pBdr>
        <w:spacing w:before="1" w:line="249" w:lineRule="auto"/>
        <w:rPr>
          <w:rFonts w:eastAsia="Times New Roman"/>
          <w:color w:val="282F28"/>
          <w:sz w:val="24"/>
          <w:szCs w:val="24"/>
        </w:rPr>
      </w:pPr>
      <w:r>
        <w:rPr>
          <w:rFonts w:eastAsia="Times New Roman"/>
          <w:color w:val="282F28"/>
          <w:sz w:val="24"/>
          <w:szCs w:val="24"/>
        </w:rPr>
        <w:t xml:space="preserve">School Updates </w:t>
      </w:r>
      <w:r>
        <w:rPr>
          <w:color w:val="282F28"/>
          <w:sz w:val="24"/>
          <w:szCs w:val="24"/>
        </w:rPr>
        <w:t xml:space="preserve">- </w:t>
      </w:r>
      <w:r>
        <w:rPr>
          <w:rFonts w:eastAsia="Times New Roman"/>
          <w:color w:val="282F28"/>
          <w:sz w:val="24"/>
          <w:szCs w:val="24"/>
        </w:rPr>
        <w:t>Fi</w:t>
      </w:r>
      <w:r>
        <w:rPr>
          <w:color w:val="282F28"/>
          <w:sz w:val="24"/>
          <w:szCs w:val="24"/>
        </w:rPr>
        <w:t xml:space="preserve">nancial </w:t>
      </w:r>
      <w:r>
        <w:rPr>
          <w:rFonts w:eastAsia="Times New Roman"/>
          <w:color w:val="282F28"/>
          <w:sz w:val="24"/>
          <w:szCs w:val="24"/>
        </w:rPr>
        <w:t>provided by K</w:t>
      </w:r>
      <w:r>
        <w:rPr>
          <w:color w:val="282F28"/>
          <w:sz w:val="24"/>
          <w:szCs w:val="24"/>
        </w:rPr>
        <w:t>aitlynn Hawley &amp; Jackie Hernandez</w:t>
      </w:r>
    </w:p>
    <w:p w14:paraId="00000023" w14:textId="77777777" w:rsidR="00A56605" w:rsidRDefault="00000000">
      <w:pPr>
        <w:pBdr>
          <w:top w:val="nil"/>
          <w:left w:val="nil"/>
          <w:bottom w:val="nil"/>
          <w:right w:val="nil"/>
          <w:between w:val="nil"/>
        </w:pBdr>
        <w:spacing w:before="1" w:line="249" w:lineRule="auto"/>
        <w:ind w:left="720"/>
        <w:rPr>
          <w:color w:val="282F28"/>
          <w:sz w:val="24"/>
          <w:szCs w:val="24"/>
        </w:rPr>
      </w:pPr>
      <w:r>
        <w:rPr>
          <w:color w:val="282F28"/>
          <w:sz w:val="24"/>
          <w:szCs w:val="24"/>
        </w:rPr>
        <w:t xml:space="preserve"> Cyclical Review by Alyssa Coleman </w:t>
      </w:r>
    </w:p>
    <w:p w14:paraId="00000024" w14:textId="77777777" w:rsidR="00A56605" w:rsidRDefault="00A56605">
      <w:pPr>
        <w:pBdr>
          <w:top w:val="nil"/>
          <w:left w:val="nil"/>
          <w:bottom w:val="nil"/>
          <w:right w:val="nil"/>
          <w:between w:val="nil"/>
        </w:pBdr>
        <w:spacing w:before="1" w:line="249" w:lineRule="auto"/>
        <w:ind w:left="720"/>
        <w:rPr>
          <w:color w:val="282F28"/>
          <w:sz w:val="24"/>
          <w:szCs w:val="24"/>
        </w:rPr>
      </w:pPr>
    </w:p>
    <w:p w14:paraId="00000025" w14:textId="77777777" w:rsidR="00A56605" w:rsidRDefault="00A56605">
      <w:pPr>
        <w:pBdr>
          <w:top w:val="nil"/>
          <w:left w:val="nil"/>
          <w:bottom w:val="nil"/>
          <w:right w:val="nil"/>
          <w:between w:val="nil"/>
        </w:pBdr>
        <w:spacing w:before="1" w:line="249" w:lineRule="auto"/>
        <w:ind w:left="720"/>
        <w:rPr>
          <w:color w:val="282F28"/>
          <w:sz w:val="24"/>
          <w:szCs w:val="24"/>
        </w:rPr>
      </w:pPr>
    </w:p>
    <w:p w14:paraId="00000026" w14:textId="77777777" w:rsidR="00A56605" w:rsidRDefault="00A56605">
      <w:pPr>
        <w:pBdr>
          <w:top w:val="nil"/>
          <w:left w:val="nil"/>
          <w:bottom w:val="nil"/>
          <w:right w:val="nil"/>
          <w:between w:val="nil"/>
        </w:pBdr>
        <w:spacing w:before="1" w:line="249" w:lineRule="auto"/>
        <w:ind w:left="720"/>
        <w:rPr>
          <w:color w:val="282F28"/>
          <w:sz w:val="24"/>
          <w:szCs w:val="24"/>
        </w:rPr>
      </w:pPr>
    </w:p>
    <w:p w14:paraId="00000027" w14:textId="77777777" w:rsidR="00A56605" w:rsidRDefault="00A56605">
      <w:pPr>
        <w:pBdr>
          <w:top w:val="nil"/>
          <w:left w:val="nil"/>
          <w:bottom w:val="nil"/>
          <w:right w:val="nil"/>
          <w:between w:val="nil"/>
        </w:pBdr>
        <w:spacing w:before="1" w:line="249" w:lineRule="auto"/>
        <w:ind w:left="720"/>
        <w:rPr>
          <w:color w:val="282F28"/>
          <w:sz w:val="24"/>
          <w:szCs w:val="24"/>
        </w:rPr>
      </w:pPr>
    </w:p>
    <w:p w14:paraId="00000028" w14:textId="77777777" w:rsidR="00A56605" w:rsidRDefault="00000000">
      <w:pPr>
        <w:numPr>
          <w:ilvl w:val="0"/>
          <w:numId w:val="1"/>
        </w:numPr>
        <w:pBdr>
          <w:top w:val="nil"/>
          <w:left w:val="nil"/>
          <w:bottom w:val="nil"/>
          <w:right w:val="nil"/>
          <w:between w:val="nil"/>
        </w:pBdr>
        <w:tabs>
          <w:tab w:val="left" w:pos="861"/>
        </w:tabs>
        <w:spacing w:before="1" w:line="249" w:lineRule="auto"/>
        <w:jc w:val="both"/>
        <w:rPr>
          <w:rFonts w:eastAsia="Times New Roman"/>
          <w:color w:val="282F28"/>
          <w:sz w:val="24"/>
          <w:szCs w:val="24"/>
        </w:rPr>
      </w:pPr>
      <w:r>
        <w:rPr>
          <w:rFonts w:eastAsia="Times New Roman"/>
          <w:color w:val="282F28"/>
          <w:sz w:val="24"/>
          <w:szCs w:val="24"/>
        </w:rPr>
        <w:t>Discuss and Possible Board Action</w:t>
      </w:r>
    </w:p>
    <w:p w14:paraId="00000029" w14:textId="77777777" w:rsidR="00A56605" w:rsidRDefault="00000000">
      <w:pPr>
        <w:numPr>
          <w:ilvl w:val="1"/>
          <w:numId w:val="1"/>
        </w:numPr>
        <w:pBdr>
          <w:top w:val="nil"/>
          <w:left w:val="nil"/>
          <w:bottom w:val="nil"/>
          <w:right w:val="nil"/>
          <w:between w:val="nil"/>
        </w:pBdr>
        <w:tabs>
          <w:tab w:val="left" w:pos="861"/>
        </w:tabs>
        <w:spacing w:before="1" w:line="249" w:lineRule="auto"/>
        <w:jc w:val="both"/>
        <w:rPr>
          <w:rFonts w:eastAsia="Times New Roman"/>
          <w:color w:val="282F28"/>
          <w:sz w:val="24"/>
          <w:szCs w:val="24"/>
        </w:rPr>
      </w:pPr>
      <w:r>
        <w:rPr>
          <w:rFonts w:eastAsia="Times New Roman"/>
          <w:color w:val="282F28"/>
          <w:sz w:val="24"/>
          <w:szCs w:val="24"/>
        </w:rPr>
        <w:t>Discuss and Approve 2024-2025 Professional Development Staff Waiver</w:t>
      </w:r>
    </w:p>
    <w:p w14:paraId="0000002A" w14:textId="77777777" w:rsidR="00A56605" w:rsidRDefault="00000000">
      <w:pPr>
        <w:spacing w:before="1" w:line="249" w:lineRule="auto"/>
        <w:ind w:left="720" w:firstLine="720"/>
        <w:rPr>
          <w:color w:val="282F28"/>
          <w:sz w:val="24"/>
          <w:szCs w:val="24"/>
        </w:rPr>
      </w:pPr>
      <w:r>
        <w:rPr>
          <w:color w:val="282F28"/>
          <w:sz w:val="24"/>
          <w:szCs w:val="24"/>
        </w:rPr>
        <w:t>Motioned: Bob Abendschein       Seconded: Dr. Alan Seay</w:t>
      </w:r>
    </w:p>
    <w:p w14:paraId="0000002B" w14:textId="77777777" w:rsidR="00A56605" w:rsidRDefault="00000000">
      <w:pPr>
        <w:spacing w:before="1" w:line="249" w:lineRule="auto"/>
        <w:ind w:left="720" w:firstLine="720"/>
        <w:rPr>
          <w:color w:val="282F28"/>
          <w:sz w:val="24"/>
          <w:szCs w:val="24"/>
        </w:rPr>
      </w:pPr>
      <w:r>
        <w:rPr>
          <w:color w:val="282F28"/>
          <w:sz w:val="24"/>
          <w:szCs w:val="24"/>
        </w:rPr>
        <w:t>Vote:</w:t>
      </w:r>
      <w:r>
        <w:rPr>
          <w:color w:val="282F28"/>
          <w:sz w:val="24"/>
          <w:szCs w:val="24"/>
          <w:u w:val="single"/>
        </w:rPr>
        <w:t xml:space="preserve"> 5-0</w:t>
      </w:r>
      <w:r>
        <w:rPr>
          <w:color w:val="282F28"/>
          <w:sz w:val="24"/>
          <w:szCs w:val="24"/>
        </w:rPr>
        <w:tab/>
      </w:r>
      <w:r>
        <w:rPr>
          <w:color w:val="282F28"/>
          <w:sz w:val="24"/>
          <w:szCs w:val="24"/>
        </w:rPr>
        <w:tab/>
      </w:r>
      <w:r>
        <w:rPr>
          <w:color w:val="282F28"/>
          <w:sz w:val="24"/>
          <w:szCs w:val="24"/>
        </w:rPr>
        <w:tab/>
        <w:t xml:space="preserve">    </w:t>
      </w:r>
      <w:r>
        <w:rPr>
          <w:b/>
          <w:color w:val="282F28"/>
          <w:sz w:val="24"/>
          <w:szCs w:val="24"/>
        </w:rPr>
        <w:t xml:space="preserve"> APPROVED</w:t>
      </w:r>
    </w:p>
    <w:p w14:paraId="0000002C" w14:textId="77777777" w:rsidR="00A56605" w:rsidRDefault="00000000">
      <w:pPr>
        <w:numPr>
          <w:ilvl w:val="0"/>
          <w:numId w:val="1"/>
        </w:numPr>
        <w:pBdr>
          <w:top w:val="nil"/>
          <w:left w:val="nil"/>
          <w:bottom w:val="nil"/>
          <w:right w:val="nil"/>
          <w:between w:val="nil"/>
        </w:pBdr>
        <w:tabs>
          <w:tab w:val="left" w:pos="861"/>
        </w:tabs>
        <w:spacing w:before="1" w:line="249" w:lineRule="auto"/>
        <w:jc w:val="both"/>
        <w:rPr>
          <w:rFonts w:eastAsia="Times New Roman"/>
          <w:color w:val="282F28"/>
          <w:sz w:val="24"/>
          <w:szCs w:val="24"/>
        </w:rPr>
      </w:pPr>
      <w:r>
        <w:rPr>
          <w:rFonts w:eastAsia="Times New Roman"/>
          <w:color w:val="282F28"/>
          <w:sz w:val="24"/>
          <w:szCs w:val="24"/>
        </w:rPr>
        <w:t xml:space="preserve">Public Comments (Public shall be limited to 5 minutes per person.) </w:t>
      </w:r>
      <w:r>
        <w:rPr>
          <w:b/>
          <w:color w:val="282F28"/>
          <w:sz w:val="24"/>
          <w:szCs w:val="24"/>
        </w:rPr>
        <w:t>NONE</w:t>
      </w:r>
    </w:p>
    <w:p w14:paraId="0000002D" w14:textId="77777777" w:rsidR="00A56605" w:rsidRDefault="00000000">
      <w:pPr>
        <w:numPr>
          <w:ilvl w:val="0"/>
          <w:numId w:val="1"/>
        </w:numPr>
        <w:pBdr>
          <w:top w:val="nil"/>
          <w:left w:val="nil"/>
          <w:bottom w:val="nil"/>
          <w:right w:val="nil"/>
          <w:between w:val="nil"/>
        </w:pBdr>
        <w:spacing w:before="1" w:line="249" w:lineRule="auto"/>
        <w:rPr>
          <w:rFonts w:eastAsia="Times New Roman"/>
          <w:color w:val="282F28"/>
          <w:sz w:val="24"/>
          <w:szCs w:val="24"/>
        </w:rPr>
      </w:pPr>
      <w:r>
        <w:rPr>
          <w:rFonts w:eastAsia="Times New Roman"/>
          <w:color w:val="282F28"/>
          <w:sz w:val="24"/>
          <w:szCs w:val="24"/>
        </w:rPr>
        <w:t xml:space="preserve">Future Agenda Items </w:t>
      </w:r>
    </w:p>
    <w:p w14:paraId="0000002E" w14:textId="77777777" w:rsidR="00A56605" w:rsidRDefault="00000000">
      <w:pPr>
        <w:numPr>
          <w:ilvl w:val="0"/>
          <w:numId w:val="1"/>
        </w:numPr>
        <w:pBdr>
          <w:top w:val="nil"/>
          <w:left w:val="nil"/>
          <w:bottom w:val="nil"/>
          <w:right w:val="nil"/>
          <w:between w:val="nil"/>
        </w:pBdr>
        <w:spacing w:before="1" w:line="249" w:lineRule="auto"/>
        <w:rPr>
          <w:rFonts w:eastAsia="Times New Roman"/>
          <w:color w:val="282F28"/>
          <w:sz w:val="24"/>
          <w:szCs w:val="24"/>
        </w:rPr>
      </w:pPr>
      <w:r>
        <w:rPr>
          <w:rFonts w:eastAsia="Times New Roman"/>
          <w:color w:val="282F28"/>
          <w:sz w:val="24"/>
          <w:szCs w:val="24"/>
        </w:rPr>
        <w:t xml:space="preserve">Adjourn  </w:t>
      </w:r>
      <w:r>
        <w:rPr>
          <w:b/>
          <w:color w:val="282F28"/>
          <w:sz w:val="24"/>
          <w:szCs w:val="24"/>
        </w:rPr>
        <w:t xml:space="preserve">END: </w:t>
      </w:r>
      <w:r>
        <w:rPr>
          <w:color w:val="282F28"/>
          <w:sz w:val="24"/>
          <w:szCs w:val="24"/>
          <w:u w:val="single"/>
        </w:rPr>
        <w:t>9:42 am</w:t>
      </w:r>
      <w:r>
        <w:rPr>
          <w:rFonts w:eastAsia="Times New Roman"/>
          <w:color w:val="282F28"/>
          <w:sz w:val="23"/>
          <w:szCs w:val="23"/>
        </w:rPr>
        <w:tab/>
      </w:r>
      <w:r>
        <w:rPr>
          <w:rFonts w:eastAsia="Times New Roman"/>
          <w:color w:val="282F28"/>
          <w:sz w:val="23"/>
          <w:szCs w:val="23"/>
        </w:rPr>
        <w:tab/>
      </w:r>
      <w:r>
        <w:rPr>
          <w:rFonts w:eastAsia="Times New Roman"/>
          <w:color w:val="282F28"/>
          <w:sz w:val="23"/>
          <w:szCs w:val="23"/>
        </w:rPr>
        <w:tab/>
      </w:r>
      <w:r>
        <w:rPr>
          <w:rFonts w:eastAsia="Times New Roman"/>
          <w:color w:val="282F28"/>
          <w:sz w:val="23"/>
          <w:szCs w:val="23"/>
        </w:rPr>
        <w:tab/>
      </w:r>
      <w:r>
        <w:rPr>
          <w:rFonts w:eastAsia="Times New Roman"/>
          <w:color w:val="282F28"/>
          <w:sz w:val="23"/>
          <w:szCs w:val="23"/>
        </w:rPr>
        <w:tab/>
      </w:r>
      <w:r>
        <w:rPr>
          <w:rFonts w:eastAsia="Times New Roman"/>
          <w:color w:val="282F28"/>
          <w:sz w:val="23"/>
          <w:szCs w:val="23"/>
        </w:rPr>
        <w:tab/>
      </w:r>
    </w:p>
    <w:p w14:paraId="0000002F" w14:textId="77777777" w:rsidR="00A56605" w:rsidRDefault="00A56605">
      <w:pPr>
        <w:rPr>
          <w:b/>
          <w:color w:val="2F5496"/>
          <w:sz w:val="16"/>
          <w:szCs w:val="16"/>
          <w:u w:val="single"/>
        </w:rPr>
      </w:pPr>
    </w:p>
    <w:p w14:paraId="00000030" w14:textId="77777777" w:rsidR="00A56605" w:rsidRDefault="00A56605">
      <w:pPr>
        <w:rPr>
          <w:b/>
          <w:color w:val="2F5496"/>
          <w:sz w:val="16"/>
          <w:szCs w:val="16"/>
          <w:u w:val="single"/>
        </w:rPr>
      </w:pPr>
    </w:p>
    <w:p w14:paraId="00000031" w14:textId="77777777" w:rsidR="00A56605" w:rsidRDefault="00A56605">
      <w:pPr>
        <w:rPr>
          <w:b/>
          <w:color w:val="2F5496"/>
          <w:sz w:val="16"/>
          <w:szCs w:val="16"/>
          <w:u w:val="single"/>
        </w:rPr>
      </w:pPr>
    </w:p>
    <w:p w14:paraId="00000032" w14:textId="77777777" w:rsidR="00A56605" w:rsidRDefault="00000000">
      <w:pPr>
        <w:rPr>
          <w:sz w:val="24"/>
          <w:szCs w:val="24"/>
        </w:rPr>
      </w:pPr>
      <w:r>
        <w:rPr>
          <w:b/>
          <w:color w:val="2F5496"/>
          <w:sz w:val="16"/>
          <w:szCs w:val="16"/>
          <w:u w:val="single"/>
        </w:rPr>
        <w:t>Board Norms:</w:t>
      </w:r>
    </w:p>
    <w:p w14:paraId="00000033" w14:textId="77777777" w:rsidR="00A56605" w:rsidRDefault="00000000">
      <w:pPr>
        <w:rPr>
          <w:b/>
          <w:color w:val="FF0000"/>
          <w:sz w:val="16"/>
          <w:szCs w:val="16"/>
        </w:rPr>
      </w:pPr>
      <w:r>
        <w:rPr>
          <w:b/>
          <w:color w:val="FF0000"/>
          <w:sz w:val="16"/>
          <w:szCs w:val="16"/>
        </w:rPr>
        <w:t>Must Have Fun!</w:t>
      </w:r>
    </w:p>
    <w:p w14:paraId="00000034" w14:textId="77777777" w:rsidR="00A56605" w:rsidRDefault="00000000">
      <w:pPr>
        <w:rPr>
          <w:b/>
          <w:sz w:val="16"/>
          <w:szCs w:val="16"/>
        </w:rPr>
      </w:pPr>
      <w:r>
        <w:rPr>
          <w:b/>
          <w:sz w:val="16"/>
          <w:szCs w:val="16"/>
        </w:rPr>
        <w:t>Must respect people’s time</w:t>
      </w:r>
    </w:p>
    <w:p w14:paraId="00000035" w14:textId="77777777" w:rsidR="00A56605" w:rsidRDefault="00000000">
      <w:pPr>
        <w:rPr>
          <w:b/>
          <w:sz w:val="16"/>
          <w:szCs w:val="16"/>
        </w:rPr>
      </w:pPr>
      <w:r>
        <w:rPr>
          <w:b/>
          <w:sz w:val="16"/>
          <w:szCs w:val="16"/>
        </w:rPr>
        <w:t>Must make others feel comfortable to ask questions</w:t>
      </w:r>
    </w:p>
    <w:p w14:paraId="00000036" w14:textId="77777777" w:rsidR="00A56605" w:rsidRDefault="00000000">
      <w:pPr>
        <w:rPr>
          <w:b/>
          <w:sz w:val="16"/>
          <w:szCs w:val="16"/>
        </w:rPr>
      </w:pPr>
      <w:r>
        <w:rPr>
          <w:b/>
          <w:sz w:val="16"/>
          <w:szCs w:val="16"/>
        </w:rPr>
        <w:t>Must be a working board</w:t>
      </w:r>
    </w:p>
    <w:p w14:paraId="00000037" w14:textId="77777777" w:rsidR="00A56605" w:rsidRDefault="00000000">
      <w:pPr>
        <w:rPr>
          <w:b/>
          <w:sz w:val="16"/>
          <w:szCs w:val="16"/>
        </w:rPr>
      </w:pPr>
      <w:r>
        <w:rPr>
          <w:b/>
          <w:sz w:val="16"/>
          <w:szCs w:val="16"/>
        </w:rPr>
        <w:t>Must show momentum and progress</w:t>
      </w:r>
    </w:p>
    <w:p w14:paraId="00000038" w14:textId="77777777" w:rsidR="00A56605" w:rsidRDefault="00000000">
      <w:pPr>
        <w:rPr>
          <w:b/>
          <w:sz w:val="16"/>
          <w:szCs w:val="16"/>
        </w:rPr>
      </w:pPr>
      <w:r>
        <w:rPr>
          <w:b/>
          <w:sz w:val="16"/>
          <w:szCs w:val="16"/>
        </w:rPr>
        <w:t>Must support the common purpose and vision</w:t>
      </w:r>
    </w:p>
    <w:p w14:paraId="00000039" w14:textId="77777777" w:rsidR="00A56605" w:rsidRDefault="00000000">
      <w:pPr>
        <w:rPr>
          <w:b/>
          <w:sz w:val="16"/>
          <w:szCs w:val="16"/>
        </w:rPr>
      </w:pPr>
      <w:r>
        <w:rPr>
          <w:b/>
          <w:sz w:val="16"/>
          <w:szCs w:val="16"/>
        </w:rPr>
        <w:t>Must be supporting of leadership</w:t>
      </w:r>
    </w:p>
    <w:p w14:paraId="0000003A" w14:textId="77777777" w:rsidR="00A56605" w:rsidRDefault="00000000">
      <w:pPr>
        <w:rPr>
          <w:b/>
          <w:sz w:val="16"/>
          <w:szCs w:val="16"/>
        </w:rPr>
      </w:pPr>
      <w:r>
        <w:rPr>
          <w:b/>
          <w:sz w:val="16"/>
          <w:szCs w:val="16"/>
        </w:rPr>
        <w:t>Must embrace diversity</w:t>
      </w:r>
    </w:p>
    <w:p w14:paraId="0000003B" w14:textId="77777777" w:rsidR="00A56605" w:rsidRDefault="00000000">
      <w:pPr>
        <w:rPr>
          <w:b/>
          <w:sz w:val="16"/>
          <w:szCs w:val="16"/>
        </w:rPr>
      </w:pPr>
      <w:r>
        <w:rPr>
          <w:b/>
          <w:sz w:val="16"/>
          <w:szCs w:val="16"/>
        </w:rPr>
        <w:t>Must reflect integrity as a board</w:t>
      </w:r>
    </w:p>
    <w:p w14:paraId="0000003C" w14:textId="77777777" w:rsidR="00A56605" w:rsidRDefault="00000000">
      <w:pPr>
        <w:rPr>
          <w:b/>
          <w:sz w:val="16"/>
          <w:szCs w:val="16"/>
        </w:rPr>
      </w:pPr>
      <w:r>
        <w:rPr>
          <w:b/>
          <w:sz w:val="16"/>
          <w:szCs w:val="16"/>
        </w:rPr>
        <w:t>Must respect each other</w:t>
      </w:r>
    </w:p>
    <w:p w14:paraId="0000003D" w14:textId="77777777" w:rsidR="00A56605" w:rsidRDefault="00000000">
      <w:pPr>
        <w:rPr>
          <w:b/>
          <w:sz w:val="16"/>
          <w:szCs w:val="16"/>
        </w:rPr>
      </w:pPr>
      <w:r>
        <w:rPr>
          <w:b/>
          <w:sz w:val="16"/>
          <w:szCs w:val="16"/>
        </w:rPr>
        <w:t>Must be problem solvers</w:t>
      </w:r>
    </w:p>
    <w:p w14:paraId="0000003E" w14:textId="77777777" w:rsidR="00A56605" w:rsidRDefault="00000000">
      <w:pPr>
        <w:rPr>
          <w:b/>
          <w:sz w:val="16"/>
          <w:szCs w:val="16"/>
        </w:rPr>
      </w:pPr>
      <w:r>
        <w:rPr>
          <w:b/>
          <w:sz w:val="16"/>
          <w:szCs w:val="16"/>
        </w:rPr>
        <w:t>Must be creative thinkers</w:t>
      </w:r>
    </w:p>
    <w:p w14:paraId="0000003F" w14:textId="77777777" w:rsidR="00A56605" w:rsidRDefault="00000000">
      <w:pPr>
        <w:rPr>
          <w:b/>
          <w:sz w:val="16"/>
          <w:szCs w:val="16"/>
        </w:rPr>
      </w:pPr>
      <w:r>
        <w:rPr>
          <w:b/>
          <w:sz w:val="16"/>
          <w:szCs w:val="16"/>
        </w:rPr>
        <w:t>Must be a learning organization</w:t>
      </w:r>
    </w:p>
    <w:p w14:paraId="00000040" w14:textId="77777777" w:rsidR="00A56605" w:rsidRDefault="00000000">
      <w:pPr>
        <w:rPr>
          <w:b/>
          <w:sz w:val="16"/>
          <w:szCs w:val="16"/>
        </w:rPr>
      </w:pPr>
      <w:r>
        <w:rPr>
          <w:b/>
          <w:sz w:val="16"/>
          <w:szCs w:val="16"/>
        </w:rPr>
        <w:t>Must be open-minded</w:t>
      </w:r>
    </w:p>
    <w:p w14:paraId="00000041" w14:textId="77777777" w:rsidR="00A56605" w:rsidRDefault="00000000">
      <w:pPr>
        <w:rPr>
          <w:b/>
          <w:sz w:val="16"/>
          <w:szCs w:val="16"/>
        </w:rPr>
      </w:pPr>
      <w:r>
        <w:rPr>
          <w:b/>
          <w:sz w:val="16"/>
          <w:szCs w:val="16"/>
        </w:rPr>
        <w:t>Must agree to disagree</w:t>
      </w:r>
    </w:p>
    <w:p w14:paraId="00000042" w14:textId="77777777" w:rsidR="00A56605" w:rsidRDefault="00000000">
      <w:pPr>
        <w:rPr>
          <w:b/>
          <w:sz w:val="16"/>
          <w:szCs w:val="16"/>
        </w:rPr>
      </w:pPr>
      <w:r>
        <w:rPr>
          <w:b/>
          <w:sz w:val="16"/>
          <w:szCs w:val="16"/>
        </w:rPr>
        <w:t>Must say it during the time</w:t>
      </w:r>
    </w:p>
    <w:sectPr w:rsidR="00A56605">
      <w:pgSz w:w="12240" w:h="15840"/>
      <w:pgMar w:top="36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87475"/>
    <w:multiLevelType w:val="multilevel"/>
    <w:tmpl w:val="11068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720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05"/>
    <w:rsid w:val="005E1E6F"/>
    <w:rsid w:val="00A56605"/>
    <w:rsid w:val="00C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2FF00C"/>
  <w15:docId w15:val="{31AA69D5-8B9D-DA44-B630-8404366E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2FA"/>
    <w:pPr>
      <w:autoSpaceDE w:val="0"/>
      <w:autoSpaceDN w:val="0"/>
      <w:adjustRightInd w:val="0"/>
    </w:pPr>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4542FA"/>
    <w:rPr>
      <w:sz w:val="23"/>
      <w:szCs w:val="23"/>
    </w:rPr>
  </w:style>
  <w:style w:type="character" w:customStyle="1" w:styleId="BodyTextChar">
    <w:name w:val="Body Text Char"/>
    <w:basedOn w:val="DefaultParagraphFont"/>
    <w:link w:val="BodyText"/>
    <w:uiPriority w:val="1"/>
    <w:rsid w:val="004542FA"/>
    <w:rPr>
      <w:rFonts w:ascii="Times New Roman" w:eastAsiaTheme="minorEastAsia" w:hAnsi="Times New Roman" w:cs="Times New Roman"/>
      <w:sz w:val="23"/>
      <w:szCs w:val="23"/>
    </w:rPr>
  </w:style>
  <w:style w:type="paragraph" w:styleId="ListParagraph">
    <w:name w:val="List Paragraph"/>
    <w:basedOn w:val="Normal"/>
    <w:uiPriority w:val="34"/>
    <w:qFormat/>
    <w:rsid w:val="004542FA"/>
    <w:pPr>
      <w:spacing w:before="15"/>
      <w:ind w:left="857" w:hanging="371"/>
      <w:jc w:val="both"/>
    </w:pPr>
    <w:rPr>
      <w:sz w:val="24"/>
      <w:szCs w:val="24"/>
    </w:rPr>
  </w:style>
  <w:style w:type="character" w:styleId="CommentReference">
    <w:name w:val="annotation reference"/>
    <w:basedOn w:val="DefaultParagraphFont"/>
    <w:uiPriority w:val="99"/>
    <w:semiHidden/>
    <w:unhideWhenUsed/>
    <w:rsid w:val="009655DC"/>
    <w:rPr>
      <w:sz w:val="16"/>
      <w:szCs w:val="16"/>
    </w:rPr>
  </w:style>
  <w:style w:type="paragraph" w:styleId="CommentText">
    <w:name w:val="annotation text"/>
    <w:basedOn w:val="Normal"/>
    <w:link w:val="CommentTextChar"/>
    <w:uiPriority w:val="99"/>
    <w:unhideWhenUsed/>
    <w:rsid w:val="009655DC"/>
    <w:rPr>
      <w:sz w:val="20"/>
      <w:szCs w:val="20"/>
    </w:rPr>
  </w:style>
  <w:style w:type="character" w:customStyle="1" w:styleId="CommentTextChar">
    <w:name w:val="Comment Text Char"/>
    <w:basedOn w:val="DefaultParagraphFont"/>
    <w:link w:val="CommentText"/>
    <w:uiPriority w:val="99"/>
    <w:rsid w:val="009655D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55DC"/>
    <w:rPr>
      <w:b/>
      <w:bCs/>
    </w:rPr>
  </w:style>
  <w:style w:type="character" w:customStyle="1" w:styleId="CommentSubjectChar">
    <w:name w:val="Comment Subject Char"/>
    <w:basedOn w:val="CommentTextChar"/>
    <w:link w:val="CommentSubject"/>
    <w:uiPriority w:val="99"/>
    <w:semiHidden/>
    <w:rsid w:val="009655DC"/>
    <w:rPr>
      <w:rFonts w:ascii="Times New Roman" w:eastAsiaTheme="minorEastAsia" w:hAnsi="Times New Roman" w:cs="Times New Roman"/>
      <w:b/>
      <w:bCs/>
      <w:sz w:val="20"/>
      <w:szCs w:val="20"/>
    </w:rPr>
  </w:style>
  <w:style w:type="paragraph" w:styleId="NormalWeb">
    <w:name w:val="Normal (Web)"/>
    <w:basedOn w:val="Normal"/>
    <w:uiPriority w:val="99"/>
    <w:semiHidden/>
    <w:unhideWhenUsed/>
    <w:rsid w:val="009340D7"/>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A54638"/>
  </w:style>
  <w:style w:type="paragraph" w:customStyle="1" w:styleId="gmail-msolistparagraph">
    <w:name w:val="gmail-msolistparagraph"/>
    <w:basedOn w:val="Normal"/>
    <w:rsid w:val="00A54638"/>
    <w:pPr>
      <w:widowControl/>
      <w:autoSpaceDE/>
      <w:autoSpaceDN/>
      <w:adjustRightInd/>
      <w:spacing w:before="100" w:beforeAutospacing="1" w:after="100" w:afterAutospacing="1"/>
    </w:pPr>
    <w:rPr>
      <w:rFonts w:eastAsia="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nxRXI0vCkhwJDilt5u3N9DMvog==">CgMxLjA4AHIhMWdCZFRDZGx3eFFISE9oUUU0YWttdkxQM2lVNl9ETGRw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Goldsmith</dc:creator>
  <cp:lastModifiedBy>Elizabeth Goldsmith</cp:lastModifiedBy>
  <cp:revision>2</cp:revision>
  <dcterms:created xsi:type="dcterms:W3CDTF">2022-10-01T14:31:00Z</dcterms:created>
  <dcterms:modified xsi:type="dcterms:W3CDTF">2025-06-12T15:41:00Z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2025-06-12T15:41:31Z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c73ec90d-5484-4ef9-86ac-6214f7b7c66c</vt:lpwstr>
  </property>
  <property fmtid="{D5CDD505-2E9C-101B-9397-08002B2CF9AE}" pid="7" name="MSIP_Label_defa4170-0d19-0005-0004-bc88714345d2_ActionId">
    <vt:lpwstr>f9ca5598-dd2d-4ea2-97e4-b1b6ad5d1e99</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