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33B9" w14:textId="2CF999AE" w:rsidR="003D69C4" w:rsidRPr="00422839" w:rsidRDefault="000420E4" w:rsidP="009F21D3">
      <w:pPr>
        <w:pStyle w:val="NormalWeb"/>
        <w:spacing w:before="240"/>
        <w:rPr>
          <w:rFonts w:ascii="Barlow Semi Condensed Medium" w:hAnsi="Barlow Semi Condensed Medium"/>
          <w:color w:val="7F7F7F" w:themeColor="text1" w:themeTint="80"/>
          <w:sz w:val="32"/>
          <w:szCs w:val="32"/>
        </w:rPr>
      </w:pPr>
      <w:r>
        <w:rPr>
          <w:rFonts w:ascii="Barlow Semi Condensed Medium" w:hAnsi="Barlow Semi Condensed Medium"/>
          <w:color w:val="7F7F7F" w:themeColor="text1" w:themeTint="80"/>
          <w:sz w:val="32"/>
          <w:szCs w:val="32"/>
        </w:rPr>
        <w:t xml:space="preserve">    </w:t>
      </w:r>
      <w:r w:rsidR="003D69C4" w:rsidRPr="00422839">
        <w:rPr>
          <w:rFonts w:ascii="Barlow Semi Condensed Medium" w:hAnsi="Barlow Semi Condensed Medium"/>
          <w:color w:val="7F7F7F" w:themeColor="text1" w:themeTint="80"/>
          <w:sz w:val="32"/>
          <w:szCs w:val="32"/>
        </w:rPr>
        <w:t>INTRODUCTION</w:t>
      </w:r>
    </w:p>
    <w:p w14:paraId="573AE86F" w14:textId="34F86BED" w:rsidR="004355C8" w:rsidRPr="004355C8" w:rsidRDefault="0046275A" w:rsidP="004355C8">
      <w:pPr>
        <w:pStyle w:val="NormalWeb"/>
        <w:rPr>
          <w:rFonts w:ascii="Barlow SemiBold" w:hAnsi="Barlow SemiBold"/>
          <w:b/>
          <w:bCs/>
          <w:color w:val="000000"/>
          <w:u w:val="single"/>
        </w:rPr>
      </w:pPr>
      <w:r>
        <w:rPr>
          <w:rFonts w:ascii="Barlow SemiBold" w:hAnsi="Barlow SemiBold"/>
          <w:b/>
          <w:bCs/>
          <w:color w:val="000000"/>
          <w:u w:val="single"/>
        </w:rPr>
        <w:t>Tips on h</w:t>
      </w:r>
      <w:r w:rsidR="004355C8" w:rsidRPr="004355C8">
        <w:rPr>
          <w:rFonts w:ascii="Barlow SemiBold" w:hAnsi="Barlow SemiBold"/>
          <w:b/>
          <w:bCs/>
          <w:color w:val="000000"/>
          <w:u w:val="single"/>
        </w:rPr>
        <w:t>ow to make a great case study</w:t>
      </w:r>
      <w:r w:rsidR="003D69C4">
        <w:rPr>
          <w:rFonts w:ascii="Barlow SemiBold" w:hAnsi="Barlow SemiBold"/>
          <w:b/>
          <w:bCs/>
          <w:color w:val="000000"/>
          <w:u w:val="single"/>
        </w:rPr>
        <w:t>!</w:t>
      </w:r>
    </w:p>
    <w:p w14:paraId="26A882FB" w14:textId="2A60265E" w:rsidR="004355C8" w:rsidRPr="004355C8" w:rsidRDefault="008D2BA5" w:rsidP="004355C8">
      <w:pPr>
        <w:pStyle w:val="NormalWeb"/>
        <w:numPr>
          <w:ilvl w:val="0"/>
          <w:numId w:val="1"/>
        </w:numPr>
        <w:rPr>
          <w:rFonts w:ascii="Barlow Light" w:hAnsi="Barlow Light"/>
          <w:color w:val="000000" w:themeColor="text1"/>
        </w:rPr>
      </w:pPr>
      <w:r>
        <w:rPr>
          <w:rFonts w:ascii="Barlow Light" w:hAnsi="Barlow Light"/>
          <w:color w:val="000000" w:themeColor="text1"/>
        </w:rPr>
        <w:t xml:space="preserve">Get </w:t>
      </w:r>
      <w:r w:rsidR="004307EC">
        <w:rPr>
          <w:rFonts w:ascii="Barlow Light" w:hAnsi="Barlow Light"/>
          <w:color w:val="000000" w:themeColor="text1"/>
        </w:rPr>
        <w:t xml:space="preserve">the </w:t>
      </w:r>
      <w:r>
        <w:rPr>
          <w:rFonts w:ascii="Barlow Light" w:hAnsi="Barlow Light"/>
          <w:color w:val="000000" w:themeColor="text1"/>
        </w:rPr>
        <w:t>c</w:t>
      </w:r>
      <w:r w:rsidR="004355C8" w:rsidRPr="004355C8">
        <w:rPr>
          <w:rFonts w:ascii="Barlow Light" w:hAnsi="Barlow Light"/>
          <w:color w:val="000000" w:themeColor="text1"/>
        </w:rPr>
        <w:t>lient</w:t>
      </w:r>
      <w:r w:rsidR="00160E2A">
        <w:rPr>
          <w:rFonts w:ascii="Barlow Light" w:hAnsi="Barlow Light"/>
          <w:color w:val="000000" w:themeColor="text1"/>
        </w:rPr>
        <w:t>’s</w:t>
      </w:r>
      <w:r w:rsidR="004355C8" w:rsidRPr="004355C8">
        <w:rPr>
          <w:rFonts w:ascii="Barlow Light" w:hAnsi="Barlow Light"/>
          <w:color w:val="000000" w:themeColor="text1"/>
        </w:rPr>
        <w:t xml:space="preserve"> approval </w:t>
      </w:r>
      <w:r w:rsidR="004355C8">
        <w:rPr>
          <w:rFonts w:ascii="Barlow Light" w:hAnsi="Barlow Light"/>
          <w:color w:val="000000" w:themeColor="text1"/>
        </w:rPr>
        <w:t xml:space="preserve">for </w:t>
      </w:r>
      <w:r w:rsidR="00160E2A">
        <w:rPr>
          <w:rFonts w:ascii="Barlow Light" w:hAnsi="Barlow Light"/>
          <w:color w:val="000000" w:themeColor="text1"/>
        </w:rPr>
        <w:t xml:space="preserve">using </w:t>
      </w:r>
      <w:r w:rsidR="001725E4">
        <w:rPr>
          <w:rFonts w:ascii="Barlow Light" w:hAnsi="Barlow Light"/>
          <w:color w:val="000000" w:themeColor="text1"/>
        </w:rPr>
        <w:t xml:space="preserve">their </w:t>
      </w:r>
      <w:r w:rsidR="004355C8" w:rsidRPr="004355C8">
        <w:rPr>
          <w:rFonts w:ascii="Barlow Light" w:hAnsi="Barlow Light"/>
          <w:color w:val="000000" w:themeColor="text1"/>
        </w:rPr>
        <w:t>logo,</w:t>
      </w:r>
      <w:r w:rsidR="001725E4">
        <w:rPr>
          <w:rFonts w:ascii="Barlow Light" w:hAnsi="Barlow Light"/>
          <w:color w:val="000000" w:themeColor="text1"/>
        </w:rPr>
        <w:t xml:space="preserve"> </w:t>
      </w:r>
      <w:r w:rsidR="004355C8" w:rsidRPr="004355C8">
        <w:rPr>
          <w:rFonts w:ascii="Barlow Light" w:hAnsi="Barlow Light"/>
          <w:color w:val="000000" w:themeColor="text1"/>
        </w:rPr>
        <w:t xml:space="preserve">screen captures, </w:t>
      </w:r>
      <w:r w:rsidR="001725E4">
        <w:rPr>
          <w:rFonts w:ascii="Barlow Light" w:hAnsi="Barlow Light"/>
          <w:color w:val="000000" w:themeColor="text1"/>
        </w:rPr>
        <w:t xml:space="preserve">and </w:t>
      </w:r>
      <w:r w:rsidR="004355C8" w:rsidRPr="004355C8">
        <w:rPr>
          <w:rFonts w:ascii="Barlow Light" w:hAnsi="Barlow Light"/>
          <w:color w:val="000000" w:themeColor="text1"/>
        </w:rPr>
        <w:t>testimonials</w:t>
      </w:r>
      <w:r w:rsidR="001725E4">
        <w:rPr>
          <w:rFonts w:ascii="Barlow Light" w:hAnsi="Barlow Light"/>
          <w:color w:val="000000" w:themeColor="text1"/>
        </w:rPr>
        <w:t>.</w:t>
      </w:r>
    </w:p>
    <w:p w14:paraId="177357DF" w14:textId="671F54DA" w:rsidR="00F33BE1" w:rsidRPr="004355C8" w:rsidRDefault="008D2BA5" w:rsidP="004355C8">
      <w:pPr>
        <w:pStyle w:val="NormalWeb"/>
        <w:numPr>
          <w:ilvl w:val="0"/>
          <w:numId w:val="1"/>
        </w:numPr>
        <w:rPr>
          <w:rFonts w:ascii="Barlow Light" w:hAnsi="Barlow Light"/>
          <w:color w:val="000000" w:themeColor="text1"/>
        </w:rPr>
      </w:pPr>
      <w:r>
        <w:rPr>
          <w:rFonts w:ascii="Barlow Light" w:hAnsi="Barlow Light"/>
          <w:color w:val="000000" w:themeColor="text1"/>
        </w:rPr>
        <w:t xml:space="preserve">Mention </w:t>
      </w:r>
      <w:r w:rsidR="004355C8" w:rsidRPr="004355C8">
        <w:rPr>
          <w:rFonts w:ascii="Barlow Light" w:hAnsi="Barlow Light"/>
          <w:color w:val="000000" w:themeColor="text1"/>
        </w:rPr>
        <w:t xml:space="preserve">specific </w:t>
      </w:r>
      <w:r w:rsidR="004355C8">
        <w:rPr>
          <w:rFonts w:ascii="Barlow Light" w:hAnsi="Barlow Light"/>
          <w:color w:val="000000" w:themeColor="text1"/>
        </w:rPr>
        <w:t>points</w:t>
      </w:r>
      <w:r w:rsidR="004355C8" w:rsidRPr="004355C8">
        <w:rPr>
          <w:rFonts w:ascii="Barlow Light" w:hAnsi="Barlow Light"/>
          <w:color w:val="000000" w:themeColor="text1"/>
        </w:rPr>
        <w:t xml:space="preserve"> on what</w:t>
      </w:r>
      <w:r w:rsidR="004355C8">
        <w:rPr>
          <w:rFonts w:ascii="Barlow Light" w:hAnsi="Barlow Light"/>
          <w:color w:val="000000" w:themeColor="text1"/>
        </w:rPr>
        <w:t xml:space="preserve"> </w:t>
      </w:r>
      <w:r w:rsidR="004355C8" w:rsidRPr="004355C8">
        <w:rPr>
          <w:rFonts w:ascii="Barlow Light" w:hAnsi="Barlow Light"/>
          <w:color w:val="000000" w:themeColor="text1"/>
        </w:rPr>
        <w:t>made the project successful.</w:t>
      </w:r>
    </w:p>
    <w:p w14:paraId="3E4DCE81" w14:textId="21F62B53" w:rsidR="00D3082A" w:rsidRPr="00D3082A" w:rsidRDefault="005C679B" w:rsidP="00D3082A">
      <w:pPr>
        <w:pStyle w:val="NormalWeb"/>
        <w:numPr>
          <w:ilvl w:val="0"/>
          <w:numId w:val="1"/>
        </w:numPr>
        <w:rPr>
          <w:rFonts w:ascii="Barlow Light" w:hAnsi="Barlow Light"/>
          <w:color w:val="000000" w:themeColor="text1"/>
        </w:rPr>
      </w:pPr>
      <w:r>
        <w:rPr>
          <w:rFonts w:ascii="Barlow Light" w:hAnsi="Barlow Light"/>
          <w:color w:val="000000" w:themeColor="text1"/>
        </w:rPr>
        <w:t>Write c</w:t>
      </w:r>
      <w:r w:rsidR="004355C8" w:rsidRPr="004355C8">
        <w:rPr>
          <w:rFonts w:ascii="Barlow Light" w:hAnsi="Barlow Light"/>
          <w:color w:val="000000" w:themeColor="text1"/>
        </w:rPr>
        <w:t>lea</w:t>
      </w:r>
      <w:r>
        <w:rPr>
          <w:rFonts w:ascii="Barlow Light" w:hAnsi="Barlow Light"/>
          <w:color w:val="000000" w:themeColor="text1"/>
        </w:rPr>
        <w:t>r</w:t>
      </w:r>
      <w:r w:rsidR="004355C8" w:rsidRPr="004355C8">
        <w:rPr>
          <w:rFonts w:ascii="Barlow Light" w:hAnsi="Barlow Light"/>
          <w:color w:val="000000" w:themeColor="text1"/>
        </w:rPr>
        <w:t xml:space="preserve"> and </w:t>
      </w:r>
      <w:r>
        <w:rPr>
          <w:rFonts w:ascii="Barlow Light" w:hAnsi="Barlow Light"/>
          <w:color w:val="000000" w:themeColor="text1"/>
        </w:rPr>
        <w:t xml:space="preserve">concise </w:t>
      </w:r>
      <w:r w:rsidR="004355C8" w:rsidRPr="004355C8">
        <w:rPr>
          <w:rFonts w:ascii="Barlow Light" w:hAnsi="Barlow Light"/>
          <w:color w:val="000000" w:themeColor="text1"/>
        </w:rPr>
        <w:t xml:space="preserve">copy. </w:t>
      </w:r>
      <w:r w:rsidR="005C04B1">
        <w:rPr>
          <w:rFonts w:ascii="Barlow Light" w:hAnsi="Barlow Light"/>
          <w:color w:val="000000" w:themeColor="text1"/>
        </w:rPr>
        <w:t xml:space="preserve">Answer all the questions </w:t>
      </w:r>
      <w:r w:rsidR="00146C8A">
        <w:rPr>
          <w:rFonts w:ascii="Barlow Light" w:hAnsi="Barlow Light"/>
          <w:color w:val="000000" w:themeColor="text1"/>
        </w:rPr>
        <w:t>but</w:t>
      </w:r>
      <w:r w:rsidR="005C04B1">
        <w:rPr>
          <w:rFonts w:ascii="Barlow Light" w:hAnsi="Barlow Light"/>
          <w:color w:val="000000" w:themeColor="text1"/>
        </w:rPr>
        <w:t xml:space="preserve"> </w:t>
      </w:r>
      <w:r w:rsidR="005C04B1">
        <w:rPr>
          <w:rFonts w:ascii="Barlow Light" w:hAnsi="Barlow Light"/>
          <w:b/>
          <w:bCs/>
          <w:color w:val="000000" w:themeColor="text1"/>
        </w:rPr>
        <w:t>k</w:t>
      </w:r>
      <w:r w:rsidR="004355C8" w:rsidRPr="008334B8">
        <w:rPr>
          <w:rFonts w:ascii="Barlow Light" w:hAnsi="Barlow Light"/>
          <w:b/>
          <w:bCs/>
          <w:color w:val="000000" w:themeColor="text1"/>
        </w:rPr>
        <w:t>eep it simple</w:t>
      </w:r>
      <w:r w:rsidR="004355C8" w:rsidRPr="004355C8">
        <w:rPr>
          <w:rFonts w:ascii="Barlow Light" w:hAnsi="Barlow Light"/>
          <w:color w:val="000000" w:themeColor="text1"/>
        </w:rPr>
        <w:t>.</w:t>
      </w:r>
    </w:p>
    <w:p w14:paraId="23456534" w14:textId="1ABF0751" w:rsidR="00160E2A" w:rsidRDefault="005C04B1" w:rsidP="008334B8">
      <w:pPr>
        <w:pStyle w:val="NormalWeb"/>
        <w:rPr>
          <w:rFonts w:ascii="Barlow SemiBold" w:hAnsi="Barlow SemiBold"/>
          <w:b/>
          <w:bCs/>
          <w:color w:val="000000"/>
        </w:rPr>
      </w:pPr>
      <w:r>
        <w:rPr>
          <w:rFonts w:ascii="Barlow SemiBold" w:hAnsi="Barlow SemiBold"/>
          <w:b/>
          <w:bCs/>
          <w:color w:val="000000"/>
        </w:rPr>
        <w:t>What is the client’s name?</w:t>
      </w:r>
    </w:p>
    <w:p w14:paraId="1D5D0166" w14:textId="04E1B8DC" w:rsidR="003D69C4" w:rsidRDefault="003D69C4" w:rsidP="008334B8">
      <w:pPr>
        <w:pStyle w:val="NormalWeb"/>
        <w:rPr>
          <w:rFonts w:ascii="Barlow SemiBold" w:hAnsi="Barlow SemiBold"/>
          <w:b/>
          <w:bCs/>
          <w:color w:val="000000"/>
        </w:rPr>
      </w:pPr>
      <w:r w:rsidRPr="00025BCF">
        <w:rPr>
          <w:rFonts w:ascii="Barlow Light" w:hAnsi="Barlow Light"/>
          <w:i/>
          <w:iCs/>
          <w:color w:val="7F7F7F" w:themeColor="text1" w:themeTint="80"/>
        </w:rPr>
        <w:t xml:space="preserve">ex. </w:t>
      </w:r>
      <w:r>
        <w:rPr>
          <w:rFonts w:ascii="Barlow Light" w:hAnsi="Barlow Light"/>
          <w:i/>
          <w:iCs/>
          <w:color w:val="7F7F7F" w:themeColor="text1" w:themeTint="80"/>
        </w:rPr>
        <w:t>Zoom</w:t>
      </w:r>
    </w:p>
    <w:p w14:paraId="7FB6606A" w14:textId="5800DB72" w:rsidR="003D69C4" w:rsidRDefault="005C04B1" w:rsidP="008334B8">
      <w:pPr>
        <w:pStyle w:val="NormalWeb"/>
        <w:rPr>
          <w:rFonts w:ascii="Barlow SemiBold" w:hAnsi="Barlow SemiBold"/>
          <w:b/>
          <w:bCs/>
          <w:color w:val="000000"/>
        </w:rPr>
      </w:pPr>
      <w:r>
        <w:rPr>
          <w:rFonts w:ascii="Barlow SemiBold" w:hAnsi="Barlow SemiBold"/>
          <w:b/>
          <w:bCs/>
          <w:color w:val="000000"/>
        </w:rPr>
        <w:t xml:space="preserve">Does </w:t>
      </w:r>
      <w:proofErr w:type="spellStart"/>
      <w:r>
        <w:rPr>
          <w:rFonts w:ascii="Barlow SemiBold" w:hAnsi="Barlow SemiBold"/>
          <w:b/>
          <w:bCs/>
          <w:color w:val="000000"/>
        </w:rPr>
        <w:t>NewRocket</w:t>
      </w:r>
      <w:proofErr w:type="spellEnd"/>
      <w:r>
        <w:rPr>
          <w:rFonts w:ascii="Barlow SemiBold" w:hAnsi="Barlow SemiBold"/>
          <w:b/>
          <w:bCs/>
          <w:color w:val="000000"/>
        </w:rPr>
        <w:t xml:space="preserve"> have permission to use their logo</w:t>
      </w:r>
      <w:r w:rsidR="003D69C4">
        <w:rPr>
          <w:rFonts w:ascii="Barlow SemiBold" w:hAnsi="Barlow SemiBold"/>
          <w:b/>
          <w:bCs/>
          <w:color w:val="000000"/>
        </w:rPr>
        <w:t>?</w:t>
      </w:r>
    </w:p>
    <w:p w14:paraId="0A61598F" w14:textId="74000018" w:rsidR="007D4570" w:rsidRDefault="003D69C4" w:rsidP="003D69C4">
      <w:pPr>
        <w:pStyle w:val="NormalWeb"/>
        <w:rPr>
          <w:rFonts w:ascii="Barlow Light" w:hAnsi="Barlow Light"/>
          <w:i/>
          <w:iCs/>
          <w:color w:val="7F7F7F" w:themeColor="text1" w:themeTint="80"/>
        </w:rPr>
      </w:pPr>
      <w:r>
        <w:rPr>
          <w:rFonts w:ascii="Barlow Light" w:hAnsi="Barlow Light"/>
          <w:i/>
          <w:iCs/>
          <w:color w:val="7F7F7F" w:themeColor="text1" w:themeTint="80"/>
        </w:rPr>
        <w:t>Yes/No</w:t>
      </w:r>
    </w:p>
    <w:p w14:paraId="3F108D15" w14:textId="77777777" w:rsidR="007D4570" w:rsidRPr="007D4570" w:rsidRDefault="007D4570" w:rsidP="003D69C4">
      <w:pPr>
        <w:pStyle w:val="NormalWeb"/>
        <w:rPr>
          <w:rFonts w:ascii="Barlow Light" w:hAnsi="Barlow Light"/>
          <w:i/>
          <w:iCs/>
          <w:color w:val="7F7F7F" w:themeColor="text1" w:themeTint="80"/>
        </w:rPr>
      </w:pPr>
    </w:p>
    <w:p w14:paraId="32FA532A" w14:textId="0A5F703C" w:rsidR="003D69C4" w:rsidRPr="00422839" w:rsidRDefault="003D69C4" w:rsidP="003D69C4">
      <w:pPr>
        <w:pStyle w:val="NormalWeb"/>
        <w:rPr>
          <w:rFonts w:ascii="Barlow Semi Condensed Medium" w:hAnsi="Barlow Semi Condensed Medium"/>
          <w:color w:val="7F7F7F" w:themeColor="text1" w:themeTint="80"/>
          <w:sz w:val="32"/>
          <w:szCs w:val="32"/>
        </w:rPr>
      </w:pPr>
      <w:r w:rsidRPr="00422839">
        <w:rPr>
          <w:rFonts w:ascii="Barlow Semi Condensed Medium" w:hAnsi="Barlow Semi Condensed Medium"/>
          <w:color w:val="7F7F7F" w:themeColor="text1" w:themeTint="80"/>
          <w:sz w:val="32"/>
          <w:szCs w:val="32"/>
        </w:rPr>
        <w:t>CASE STUDY FORM</w:t>
      </w:r>
    </w:p>
    <w:p w14:paraId="2731AF20" w14:textId="27B41608" w:rsidR="003D69C4" w:rsidRPr="007D4570" w:rsidRDefault="00160E2A" w:rsidP="004355C8">
      <w:pPr>
        <w:pStyle w:val="NormalWeb"/>
        <w:rPr>
          <w:rFonts w:ascii="Barlow SemiBold" w:hAnsi="Barlow SemiBold"/>
          <w:b/>
          <w:bCs/>
          <w:color w:val="000000"/>
          <w:u w:val="single"/>
        </w:rPr>
      </w:pPr>
      <w:r>
        <w:rPr>
          <w:rFonts w:ascii="Barlow SemiBold" w:hAnsi="Barlow SemiBold"/>
          <w:b/>
          <w:bCs/>
          <w:color w:val="000000"/>
          <w:u w:val="single"/>
        </w:rPr>
        <w:t xml:space="preserve">Please answer the following questions and refer to the suggested examples for </w:t>
      </w:r>
      <w:r w:rsidR="00684090">
        <w:rPr>
          <w:rFonts w:ascii="Barlow SemiBold" w:hAnsi="Barlow SemiBold"/>
          <w:b/>
          <w:bCs/>
          <w:color w:val="000000"/>
          <w:u w:val="single"/>
        </w:rPr>
        <w:t>length</w:t>
      </w:r>
    </w:p>
    <w:p w14:paraId="71574F3C" w14:textId="7DCC71AB" w:rsidR="004355C8" w:rsidRPr="00D3082A" w:rsidRDefault="00D3082A" w:rsidP="004355C8">
      <w:pPr>
        <w:pStyle w:val="NormalWeb"/>
        <w:rPr>
          <w:rFonts w:ascii="Barlow SemiBold" w:hAnsi="Barlow SemiBold"/>
          <w:b/>
          <w:bCs/>
          <w:color w:val="000000"/>
        </w:rPr>
      </w:pPr>
      <w:r w:rsidRPr="00D3082A">
        <w:rPr>
          <w:rFonts w:ascii="Barlow SemiBold" w:hAnsi="Barlow SemiBold"/>
          <w:b/>
          <w:bCs/>
          <w:color w:val="000000"/>
        </w:rPr>
        <w:t xml:space="preserve">I. </w:t>
      </w:r>
      <w:r w:rsidR="004355C8" w:rsidRPr="00D3082A">
        <w:rPr>
          <w:rFonts w:ascii="Barlow SemiBold" w:hAnsi="Barlow SemiBold"/>
          <w:b/>
          <w:bCs/>
          <w:color w:val="000000"/>
        </w:rPr>
        <w:t>TAGLINE</w:t>
      </w:r>
    </w:p>
    <w:p w14:paraId="4FD4A62D" w14:textId="6ACCA63B" w:rsidR="00025BCF" w:rsidRPr="00D3082A" w:rsidRDefault="00025BCF" w:rsidP="004355C8">
      <w:pPr>
        <w:pStyle w:val="NormalWeb"/>
        <w:rPr>
          <w:rFonts w:ascii="Barlow" w:hAnsi="Barlow"/>
          <w:color w:val="000000"/>
          <w:u w:val="single"/>
        </w:rPr>
      </w:pPr>
      <w:r w:rsidRPr="00D3082A">
        <w:rPr>
          <w:rFonts w:ascii="Barlow" w:hAnsi="Barlow"/>
          <w:color w:val="000000"/>
        </w:rPr>
        <w:t>*</w:t>
      </w:r>
      <w:r w:rsidR="00EE0721">
        <w:rPr>
          <w:rFonts w:ascii="Barlow" w:hAnsi="Barlow"/>
          <w:color w:val="000000"/>
        </w:rPr>
        <w:t>What was the</w:t>
      </w:r>
      <w:r w:rsidRPr="00D3082A">
        <w:rPr>
          <w:rFonts w:ascii="Barlow" w:hAnsi="Barlow"/>
          <w:color w:val="000000"/>
        </w:rPr>
        <w:t xml:space="preserve"> outcome</w:t>
      </w:r>
      <w:r w:rsidR="001725E4">
        <w:rPr>
          <w:rFonts w:ascii="Barlow" w:hAnsi="Barlow"/>
          <w:color w:val="000000"/>
        </w:rPr>
        <w:t xml:space="preserve"> </w:t>
      </w:r>
      <w:proofErr w:type="spellStart"/>
      <w:r w:rsidR="00D44917">
        <w:rPr>
          <w:rFonts w:ascii="Barlow" w:hAnsi="Barlow"/>
          <w:color w:val="000000"/>
        </w:rPr>
        <w:t>NewRocket</w:t>
      </w:r>
      <w:proofErr w:type="spellEnd"/>
      <w:r w:rsidRPr="00D3082A">
        <w:rPr>
          <w:rFonts w:ascii="Barlow" w:hAnsi="Barlow"/>
          <w:color w:val="000000"/>
        </w:rPr>
        <w:t xml:space="preserve"> </w:t>
      </w:r>
      <w:r w:rsidR="00EE0721">
        <w:rPr>
          <w:rFonts w:ascii="Barlow" w:hAnsi="Barlow"/>
          <w:color w:val="000000"/>
        </w:rPr>
        <w:t>created for the client?</w:t>
      </w:r>
    </w:p>
    <w:p w14:paraId="72A7B988" w14:textId="0AD46305" w:rsidR="004355C8" w:rsidRPr="00025BCF" w:rsidRDefault="004355C8" w:rsidP="004355C8">
      <w:pPr>
        <w:pStyle w:val="NormalWeb"/>
        <w:rPr>
          <w:rFonts w:ascii="Barlow Light" w:hAnsi="Barlow Light"/>
          <w:i/>
          <w:iCs/>
          <w:color w:val="7F7F7F" w:themeColor="text1" w:themeTint="80"/>
        </w:rPr>
      </w:pPr>
      <w:r w:rsidRPr="00025BCF">
        <w:rPr>
          <w:rFonts w:ascii="Barlow Light" w:hAnsi="Barlow Light"/>
          <w:i/>
          <w:iCs/>
          <w:color w:val="7F7F7F" w:themeColor="text1" w:themeTint="80"/>
        </w:rPr>
        <w:t xml:space="preserve">ex. Creating an Engaging Experience </w:t>
      </w:r>
      <w:proofErr w:type="gramStart"/>
      <w:r w:rsidRPr="00025BCF">
        <w:rPr>
          <w:rFonts w:ascii="Barlow Light" w:hAnsi="Barlow Light"/>
          <w:i/>
          <w:iCs/>
          <w:color w:val="7F7F7F" w:themeColor="text1" w:themeTint="80"/>
        </w:rPr>
        <w:t>With</w:t>
      </w:r>
      <w:proofErr w:type="gramEnd"/>
      <w:r w:rsidRPr="00025BCF">
        <w:rPr>
          <w:rFonts w:ascii="Barlow Light" w:hAnsi="Barlow Light"/>
          <w:i/>
          <w:iCs/>
          <w:color w:val="7F7F7F" w:themeColor="text1" w:themeTint="80"/>
        </w:rPr>
        <w:t xml:space="preserve"> ServiceNow’s Employee Center</w:t>
      </w:r>
    </w:p>
    <w:p w14:paraId="7B42F16E" w14:textId="77777777" w:rsidR="00025BCF" w:rsidRPr="00025BCF" w:rsidRDefault="00025BCF" w:rsidP="004355C8">
      <w:pPr>
        <w:pStyle w:val="NormalWeb"/>
        <w:rPr>
          <w:rFonts w:ascii="Barlow Light" w:hAnsi="Barlow Light"/>
          <w:color w:val="7F7F7F" w:themeColor="text1" w:themeTint="80"/>
        </w:rPr>
      </w:pPr>
    </w:p>
    <w:p w14:paraId="49E45C85" w14:textId="2C034BAD" w:rsidR="004355C8" w:rsidRPr="00D3082A" w:rsidRDefault="00D3082A" w:rsidP="004355C8">
      <w:pPr>
        <w:pStyle w:val="NormalWeb"/>
        <w:rPr>
          <w:rFonts w:ascii="Barlow SemiBold" w:hAnsi="Barlow SemiBold"/>
          <w:b/>
          <w:bCs/>
          <w:color w:val="000000"/>
        </w:rPr>
      </w:pPr>
      <w:r w:rsidRPr="00D3082A">
        <w:rPr>
          <w:rFonts w:ascii="Barlow SemiBold" w:hAnsi="Barlow SemiBold"/>
          <w:b/>
          <w:bCs/>
          <w:color w:val="000000"/>
        </w:rPr>
        <w:t xml:space="preserve">II. </w:t>
      </w:r>
      <w:r w:rsidR="003C01D9" w:rsidRPr="00D3082A">
        <w:rPr>
          <w:rFonts w:ascii="Barlow SemiBold" w:hAnsi="Barlow SemiBold"/>
          <w:b/>
          <w:bCs/>
          <w:color w:val="000000"/>
        </w:rPr>
        <w:t>SHORT SUMMARY</w:t>
      </w:r>
    </w:p>
    <w:p w14:paraId="4C267B43" w14:textId="08D3149F" w:rsidR="003C01D9" w:rsidRPr="00D3082A" w:rsidRDefault="003C01D9" w:rsidP="003C01D9">
      <w:pPr>
        <w:pStyle w:val="NormalWeb"/>
        <w:rPr>
          <w:rFonts w:ascii="Barlow" w:hAnsi="Barlow"/>
          <w:color w:val="000000"/>
          <w:u w:val="single"/>
        </w:rPr>
      </w:pPr>
      <w:r w:rsidRPr="00D3082A">
        <w:rPr>
          <w:rFonts w:ascii="Barlow" w:hAnsi="Barlow"/>
          <w:color w:val="000000"/>
        </w:rPr>
        <w:t>*</w:t>
      </w:r>
      <w:r w:rsidR="00EE0721">
        <w:rPr>
          <w:rFonts w:ascii="Barlow" w:hAnsi="Barlow"/>
          <w:color w:val="000000"/>
        </w:rPr>
        <w:t>In o</w:t>
      </w:r>
      <w:r w:rsidRPr="00D3082A">
        <w:rPr>
          <w:rFonts w:ascii="Barlow" w:hAnsi="Barlow"/>
          <w:color w:val="000000"/>
        </w:rPr>
        <w:t xml:space="preserve">ne sentence, </w:t>
      </w:r>
      <w:r w:rsidR="00EE0721">
        <w:rPr>
          <w:rFonts w:ascii="Barlow" w:hAnsi="Barlow"/>
          <w:color w:val="000000"/>
        </w:rPr>
        <w:t xml:space="preserve">what was </w:t>
      </w:r>
      <w:r w:rsidRPr="00D3082A">
        <w:rPr>
          <w:rFonts w:ascii="Barlow" w:hAnsi="Barlow"/>
          <w:color w:val="000000"/>
        </w:rPr>
        <w:t>the outcome</w:t>
      </w:r>
      <w:r w:rsidR="00025BCF" w:rsidRPr="00D3082A">
        <w:rPr>
          <w:rFonts w:ascii="Barlow" w:hAnsi="Barlow"/>
          <w:color w:val="000000"/>
        </w:rPr>
        <w:t xml:space="preserve"> of the </w:t>
      </w:r>
      <w:r w:rsidR="00EE0721">
        <w:rPr>
          <w:rFonts w:ascii="Barlow" w:hAnsi="Barlow"/>
          <w:color w:val="000000"/>
        </w:rPr>
        <w:t xml:space="preserve">clients’ </w:t>
      </w:r>
      <w:r w:rsidR="00025BCF" w:rsidRPr="00D3082A">
        <w:rPr>
          <w:rFonts w:ascii="Barlow" w:hAnsi="Barlow"/>
          <w:color w:val="000000"/>
        </w:rPr>
        <w:t>user</w:t>
      </w:r>
      <w:r w:rsidR="00EE0721">
        <w:rPr>
          <w:rFonts w:ascii="Barlow" w:hAnsi="Barlow"/>
          <w:color w:val="000000"/>
        </w:rPr>
        <w:t>s?</w:t>
      </w:r>
    </w:p>
    <w:p w14:paraId="7E1D61ED" w14:textId="5234F4B5" w:rsidR="003C01D9" w:rsidRPr="00025BCF" w:rsidRDefault="003C01D9" w:rsidP="004355C8">
      <w:pPr>
        <w:pStyle w:val="NormalWeb"/>
        <w:rPr>
          <w:rFonts w:ascii="Barlow Light" w:hAnsi="Barlow Light"/>
          <w:i/>
          <w:iCs/>
          <w:color w:val="7F7F7F" w:themeColor="text1" w:themeTint="80"/>
        </w:rPr>
      </w:pPr>
      <w:r w:rsidRPr="00025BCF">
        <w:rPr>
          <w:rFonts w:ascii="Barlow Light" w:hAnsi="Barlow Light"/>
          <w:i/>
          <w:iCs/>
          <w:color w:val="7F7F7F" w:themeColor="text1" w:themeTint="80"/>
        </w:rPr>
        <w:t>ex. Users enjoy a fun, personalized, and unified self-service experience on the ServiceNow platform.</w:t>
      </w:r>
    </w:p>
    <w:p w14:paraId="549CA562" w14:textId="18819472" w:rsidR="00025BCF" w:rsidRDefault="00025BCF" w:rsidP="004355C8">
      <w:pPr>
        <w:pStyle w:val="NormalWeb"/>
        <w:rPr>
          <w:rFonts w:ascii="Barlow Light" w:hAnsi="Barlow Light"/>
          <w:color w:val="7F7F7F" w:themeColor="text1" w:themeTint="80"/>
        </w:rPr>
      </w:pPr>
    </w:p>
    <w:p w14:paraId="3E2885D9" w14:textId="7F1A38D5" w:rsidR="00025BCF" w:rsidRPr="00D3082A" w:rsidRDefault="00D3082A" w:rsidP="004355C8">
      <w:pPr>
        <w:pStyle w:val="NormalWeb"/>
        <w:rPr>
          <w:rFonts w:ascii="Barlow SemiBold" w:hAnsi="Barlow SemiBold"/>
          <w:b/>
          <w:bCs/>
          <w:color w:val="000000"/>
        </w:rPr>
      </w:pPr>
      <w:r w:rsidRPr="00D3082A">
        <w:rPr>
          <w:rFonts w:ascii="Barlow SemiBold" w:hAnsi="Barlow SemiBold"/>
          <w:b/>
          <w:bCs/>
          <w:color w:val="000000"/>
        </w:rPr>
        <w:t xml:space="preserve">III. </w:t>
      </w:r>
      <w:r w:rsidR="00025BCF" w:rsidRPr="00D3082A">
        <w:rPr>
          <w:rFonts w:ascii="Barlow SemiBold" w:hAnsi="Barlow SemiBold"/>
          <w:b/>
          <w:bCs/>
          <w:color w:val="000000"/>
        </w:rPr>
        <w:t>COMPANY OVERVIEW</w:t>
      </w:r>
    </w:p>
    <w:p w14:paraId="15E8A984" w14:textId="785E0D51" w:rsidR="00025BCF" w:rsidRPr="00D3082A" w:rsidRDefault="00025BCF" w:rsidP="00025BCF">
      <w:pPr>
        <w:pStyle w:val="NormalWeb"/>
        <w:rPr>
          <w:rFonts w:ascii="Barlow" w:hAnsi="Barlow"/>
          <w:color w:val="000000"/>
          <w:u w:val="single"/>
        </w:rPr>
      </w:pPr>
      <w:r w:rsidRPr="00D3082A">
        <w:rPr>
          <w:rFonts w:ascii="Barlow" w:hAnsi="Barlow"/>
          <w:color w:val="000000"/>
        </w:rPr>
        <w:t xml:space="preserve">*A </w:t>
      </w:r>
      <w:r w:rsidR="00EE0721">
        <w:rPr>
          <w:rFonts w:ascii="Barlow" w:hAnsi="Barlow"/>
          <w:color w:val="000000"/>
        </w:rPr>
        <w:t>brief</w:t>
      </w:r>
      <w:r w:rsidRPr="00D3082A">
        <w:rPr>
          <w:rFonts w:ascii="Barlow" w:hAnsi="Barlow"/>
          <w:color w:val="000000"/>
        </w:rPr>
        <w:t xml:space="preserve"> description of the </w:t>
      </w:r>
      <w:r w:rsidR="00EE0721">
        <w:rPr>
          <w:rFonts w:ascii="Barlow" w:hAnsi="Barlow"/>
          <w:color w:val="000000"/>
        </w:rPr>
        <w:t>client</w:t>
      </w:r>
      <w:r w:rsidR="004C61E3">
        <w:rPr>
          <w:rFonts w:ascii="Barlow" w:hAnsi="Barlow"/>
          <w:color w:val="000000"/>
        </w:rPr>
        <w:t>.</w:t>
      </w:r>
      <w:r w:rsidR="00EE0721">
        <w:rPr>
          <w:rFonts w:ascii="Barlow" w:hAnsi="Barlow"/>
          <w:color w:val="000000"/>
        </w:rPr>
        <w:t xml:space="preserve"> (</w:t>
      </w:r>
      <w:r w:rsidR="004C61E3">
        <w:rPr>
          <w:rFonts w:ascii="Barlow" w:hAnsi="Barlow"/>
          <w:color w:val="000000"/>
        </w:rPr>
        <w:t>I</w:t>
      </w:r>
      <w:r w:rsidR="00EE0721">
        <w:rPr>
          <w:rFonts w:ascii="Barlow" w:hAnsi="Barlow"/>
          <w:color w:val="000000"/>
        </w:rPr>
        <w:t xml:space="preserve">ndustry, location, </w:t>
      </w:r>
      <w:r w:rsidR="008A2CCE">
        <w:rPr>
          <w:rFonts w:ascii="Barlow" w:hAnsi="Barlow"/>
          <w:color w:val="000000"/>
        </w:rPr>
        <w:t xml:space="preserve"># of employees, </w:t>
      </w:r>
      <w:r w:rsidR="00EE0721">
        <w:rPr>
          <w:rFonts w:ascii="Barlow" w:hAnsi="Barlow"/>
          <w:color w:val="000000"/>
        </w:rPr>
        <w:t>Wiki</w:t>
      </w:r>
      <w:r w:rsidR="008A2CCE">
        <w:rPr>
          <w:rFonts w:ascii="Barlow" w:hAnsi="Barlow"/>
          <w:color w:val="000000"/>
        </w:rPr>
        <w:t>pedia</w:t>
      </w:r>
      <w:r w:rsidR="00EE0721">
        <w:rPr>
          <w:rFonts w:ascii="Barlow" w:hAnsi="Barlow"/>
          <w:color w:val="000000"/>
        </w:rPr>
        <w:t>)</w:t>
      </w:r>
    </w:p>
    <w:p w14:paraId="7684E1CC" w14:textId="1A2A624F" w:rsidR="00025BCF" w:rsidRPr="00025BCF" w:rsidRDefault="00025BCF" w:rsidP="00025BCF">
      <w:pPr>
        <w:pStyle w:val="NormalWeb"/>
        <w:rPr>
          <w:rFonts w:ascii="Barlow Light" w:hAnsi="Barlow Light"/>
          <w:i/>
          <w:iCs/>
          <w:color w:val="7F7F7F" w:themeColor="text1" w:themeTint="80"/>
        </w:rPr>
      </w:pPr>
      <w:r w:rsidRPr="00025BCF">
        <w:rPr>
          <w:rFonts w:ascii="Barlow Light" w:hAnsi="Barlow Light"/>
          <w:i/>
          <w:iCs/>
          <w:color w:val="7F7F7F" w:themeColor="text1" w:themeTint="80"/>
        </w:rPr>
        <w:lastRenderedPageBreak/>
        <w:t xml:space="preserve">ex. Our client is an American video live streaming service that focuses on video game streaming, competition broadcasts, and creative content with over </w:t>
      </w:r>
      <w:r w:rsidR="008334B8" w:rsidRPr="00025BCF">
        <w:rPr>
          <w:rFonts w:ascii="Barlow Light" w:hAnsi="Barlow Light"/>
          <w:i/>
          <w:iCs/>
          <w:color w:val="7F7F7F" w:themeColor="text1" w:themeTint="80"/>
        </w:rPr>
        <w:t>1,500 employees</w:t>
      </w:r>
      <w:r w:rsidRPr="00025BCF">
        <w:rPr>
          <w:rFonts w:ascii="Barlow Light" w:hAnsi="Barlow Light"/>
          <w:i/>
          <w:iCs/>
          <w:color w:val="7F7F7F" w:themeColor="text1" w:themeTint="80"/>
        </w:rPr>
        <w:t xml:space="preserve"> worldwide.</w:t>
      </w:r>
    </w:p>
    <w:p w14:paraId="3204D779" w14:textId="43C24D91" w:rsidR="00025BCF" w:rsidRDefault="00025BCF" w:rsidP="004355C8">
      <w:pPr>
        <w:pStyle w:val="NormalWeb"/>
        <w:rPr>
          <w:rFonts w:ascii="Barlow Light" w:hAnsi="Barlow Light"/>
          <w:color w:val="7F7F7F" w:themeColor="text1" w:themeTint="80"/>
        </w:rPr>
      </w:pPr>
    </w:p>
    <w:p w14:paraId="102695FC" w14:textId="63769A65" w:rsidR="00025BCF" w:rsidRPr="00D3082A" w:rsidRDefault="00D3082A" w:rsidP="004355C8">
      <w:pPr>
        <w:pStyle w:val="NormalWeb"/>
        <w:rPr>
          <w:rFonts w:ascii="Barlow SemiBold" w:hAnsi="Barlow SemiBold"/>
          <w:b/>
          <w:bCs/>
          <w:color w:val="000000"/>
        </w:rPr>
      </w:pPr>
      <w:r>
        <w:rPr>
          <w:rFonts w:ascii="Barlow SemiBold" w:hAnsi="Barlow SemiBold"/>
          <w:b/>
          <w:bCs/>
          <w:color w:val="000000"/>
        </w:rPr>
        <w:t xml:space="preserve">IV. </w:t>
      </w:r>
      <w:r w:rsidR="00025BCF" w:rsidRPr="00D3082A">
        <w:rPr>
          <w:rFonts w:ascii="Barlow SemiBold" w:hAnsi="Barlow SemiBold"/>
          <w:b/>
          <w:bCs/>
          <w:color w:val="000000"/>
        </w:rPr>
        <w:t>THE CHALLENGE</w:t>
      </w:r>
    </w:p>
    <w:p w14:paraId="2DBF6AF6" w14:textId="2A2AD8FD" w:rsidR="00025BCF" w:rsidRPr="00D3082A" w:rsidRDefault="008334B8" w:rsidP="004355C8">
      <w:pPr>
        <w:pStyle w:val="NormalWeb"/>
        <w:rPr>
          <w:rFonts w:ascii="Barlow" w:hAnsi="Barlow"/>
          <w:color w:val="000000"/>
        </w:rPr>
      </w:pPr>
      <w:r w:rsidRPr="00D3082A">
        <w:rPr>
          <w:rFonts w:ascii="Barlow" w:hAnsi="Barlow"/>
          <w:color w:val="000000"/>
        </w:rPr>
        <w:t>*</w:t>
      </w:r>
      <w:r w:rsidR="00D44917">
        <w:rPr>
          <w:rFonts w:ascii="Barlow" w:hAnsi="Barlow"/>
          <w:color w:val="000000"/>
        </w:rPr>
        <w:t xml:space="preserve">Why did the client hire </w:t>
      </w:r>
      <w:proofErr w:type="spellStart"/>
      <w:r w:rsidR="00D44917">
        <w:rPr>
          <w:rFonts w:ascii="Barlow" w:hAnsi="Barlow"/>
          <w:color w:val="000000"/>
        </w:rPr>
        <w:t>NewRocket</w:t>
      </w:r>
      <w:proofErr w:type="spellEnd"/>
      <w:r w:rsidRPr="00D3082A">
        <w:rPr>
          <w:rFonts w:ascii="Barlow" w:hAnsi="Barlow"/>
          <w:color w:val="000000"/>
        </w:rPr>
        <w:t xml:space="preserve">, and what about </w:t>
      </w:r>
      <w:r w:rsidR="00D44917">
        <w:rPr>
          <w:rFonts w:ascii="Barlow" w:hAnsi="Barlow"/>
          <w:color w:val="000000"/>
        </w:rPr>
        <w:t>the project</w:t>
      </w:r>
      <w:r w:rsidR="00F42FF7">
        <w:rPr>
          <w:rFonts w:ascii="Barlow" w:hAnsi="Barlow"/>
          <w:color w:val="000000"/>
        </w:rPr>
        <w:t xml:space="preserve"> </w:t>
      </w:r>
      <w:r w:rsidR="00C8086D">
        <w:rPr>
          <w:rFonts w:ascii="Barlow" w:hAnsi="Barlow"/>
          <w:color w:val="000000"/>
        </w:rPr>
        <w:t>made</w:t>
      </w:r>
      <w:r w:rsidRPr="00D3082A">
        <w:rPr>
          <w:rFonts w:ascii="Barlow" w:hAnsi="Barlow"/>
          <w:color w:val="000000"/>
        </w:rPr>
        <w:t xml:space="preserve"> </w:t>
      </w:r>
      <w:r w:rsidR="00D44917">
        <w:rPr>
          <w:rFonts w:ascii="Barlow" w:hAnsi="Barlow"/>
          <w:color w:val="000000"/>
        </w:rPr>
        <w:t xml:space="preserve">it </w:t>
      </w:r>
      <w:r w:rsidR="004C61E3">
        <w:rPr>
          <w:rFonts w:ascii="Barlow" w:hAnsi="Barlow"/>
          <w:color w:val="000000"/>
        </w:rPr>
        <w:t xml:space="preserve">a </w:t>
      </w:r>
      <w:r w:rsidRPr="00D3082A">
        <w:rPr>
          <w:rFonts w:ascii="Barlow" w:hAnsi="Barlow"/>
          <w:color w:val="000000"/>
        </w:rPr>
        <w:t>challeng</w:t>
      </w:r>
      <w:r w:rsidR="004C61E3">
        <w:rPr>
          <w:rFonts w:ascii="Barlow" w:hAnsi="Barlow"/>
          <w:color w:val="000000"/>
        </w:rPr>
        <w:t>e</w:t>
      </w:r>
      <w:r w:rsidR="00D44917">
        <w:rPr>
          <w:rFonts w:ascii="Barlow" w:hAnsi="Barlow"/>
          <w:color w:val="000000"/>
        </w:rPr>
        <w:t>?</w:t>
      </w:r>
    </w:p>
    <w:p w14:paraId="77DB1E3E" w14:textId="6BBB053E" w:rsidR="008334B8" w:rsidRDefault="008334B8" w:rsidP="004355C8">
      <w:pPr>
        <w:pStyle w:val="NormalWeb"/>
        <w:rPr>
          <w:rFonts w:ascii="Barlow Light" w:hAnsi="Barlow Light"/>
          <w:i/>
          <w:iCs/>
          <w:color w:val="7F7F7F" w:themeColor="text1" w:themeTint="80"/>
        </w:rPr>
      </w:pPr>
      <w:r w:rsidRPr="00025BCF">
        <w:rPr>
          <w:rFonts w:ascii="Barlow Light" w:hAnsi="Barlow Light"/>
          <w:i/>
          <w:iCs/>
          <w:color w:val="7F7F7F" w:themeColor="text1" w:themeTint="80"/>
        </w:rPr>
        <w:t xml:space="preserve">ex. </w:t>
      </w:r>
      <w:r w:rsidRPr="008334B8">
        <w:rPr>
          <w:rFonts w:ascii="Barlow Light" w:hAnsi="Barlow Light"/>
          <w:i/>
          <w:iCs/>
          <w:color w:val="7F7F7F" w:themeColor="text1" w:themeTint="80"/>
        </w:rPr>
        <w:t>Our client needed to implement custom branding into their OOB portal and host several knowledge articles for users based on roles, location, and legacy company. The challenge would be improving the efficiency of the portal while simultaneously creating a new taxonomy to help users find relevant information quickly.</w:t>
      </w:r>
    </w:p>
    <w:p w14:paraId="00C50AF2" w14:textId="22419D4A" w:rsidR="008334B8" w:rsidRDefault="008334B8" w:rsidP="004355C8">
      <w:pPr>
        <w:pStyle w:val="NormalWeb"/>
        <w:rPr>
          <w:rFonts w:ascii="Barlow Light" w:hAnsi="Barlow Light"/>
          <w:i/>
          <w:iCs/>
          <w:color w:val="7F7F7F" w:themeColor="text1" w:themeTint="80"/>
        </w:rPr>
      </w:pPr>
    </w:p>
    <w:p w14:paraId="0CDF49CB" w14:textId="4541677A" w:rsidR="008334B8" w:rsidRPr="00D3082A" w:rsidRDefault="00D3082A" w:rsidP="008334B8">
      <w:pPr>
        <w:pStyle w:val="NormalWeb"/>
        <w:rPr>
          <w:rFonts w:ascii="Barlow SemiBold" w:hAnsi="Barlow SemiBold"/>
          <w:b/>
          <w:bCs/>
          <w:color w:val="000000"/>
        </w:rPr>
      </w:pPr>
      <w:r>
        <w:rPr>
          <w:rFonts w:ascii="Barlow SemiBold" w:hAnsi="Barlow SemiBold"/>
          <w:b/>
          <w:bCs/>
          <w:color w:val="000000"/>
        </w:rPr>
        <w:t xml:space="preserve">V. </w:t>
      </w:r>
      <w:r w:rsidR="008334B8" w:rsidRPr="00D3082A">
        <w:rPr>
          <w:rFonts w:ascii="Barlow SemiBold" w:hAnsi="Barlow SemiBold"/>
          <w:b/>
          <w:bCs/>
          <w:color w:val="000000"/>
        </w:rPr>
        <w:t>THE SOLUTION</w:t>
      </w:r>
    </w:p>
    <w:p w14:paraId="6D1E9648" w14:textId="1BA6D39B" w:rsidR="008334B8" w:rsidRPr="00D3082A" w:rsidRDefault="008334B8" w:rsidP="008334B8">
      <w:pPr>
        <w:pStyle w:val="NormalWeb"/>
        <w:rPr>
          <w:rFonts w:ascii="Barlow" w:hAnsi="Barlow"/>
          <w:color w:val="000000"/>
        </w:rPr>
      </w:pPr>
      <w:r w:rsidRPr="00D3082A">
        <w:rPr>
          <w:rFonts w:ascii="Barlow" w:hAnsi="Barlow"/>
          <w:color w:val="000000"/>
        </w:rPr>
        <w:t>*</w:t>
      </w:r>
      <w:r w:rsidR="00EE0721">
        <w:rPr>
          <w:rFonts w:ascii="Barlow" w:hAnsi="Barlow"/>
          <w:color w:val="000000"/>
        </w:rPr>
        <w:t>W</w:t>
      </w:r>
      <w:r w:rsidRPr="00D3082A">
        <w:rPr>
          <w:rFonts w:ascii="Barlow" w:hAnsi="Barlow"/>
          <w:color w:val="000000"/>
        </w:rPr>
        <w:t xml:space="preserve">hat </w:t>
      </w:r>
      <w:r w:rsidR="00EE0721">
        <w:rPr>
          <w:rFonts w:ascii="Barlow" w:hAnsi="Barlow"/>
          <w:color w:val="000000"/>
        </w:rPr>
        <w:t xml:space="preserve">did </w:t>
      </w:r>
      <w:proofErr w:type="spellStart"/>
      <w:r w:rsidR="00B10F88">
        <w:rPr>
          <w:rFonts w:ascii="Barlow" w:hAnsi="Barlow"/>
          <w:color w:val="000000"/>
        </w:rPr>
        <w:t>NewRocket</w:t>
      </w:r>
      <w:proofErr w:type="spellEnd"/>
      <w:r w:rsidRPr="00D3082A">
        <w:rPr>
          <w:rFonts w:ascii="Barlow" w:hAnsi="Barlow"/>
          <w:color w:val="000000"/>
        </w:rPr>
        <w:t xml:space="preserve"> </w:t>
      </w:r>
      <w:r w:rsidR="00EE0721">
        <w:rPr>
          <w:rFonts w:ascii="Barlow" w:hAnsi="Barlow"/>
          <w:color w:val="000000"/>
        </w:rPr>
        <w:t>do to overcome the Challenge mentioned above?</w:t>
      </w:r>
    </w:p>
    <w:p w14:paraId="44B40D98" w14:textId="51DDEEA1" w:rsidR="00F144C8" w:rsidRDefault="008334B8" w:rsidP="008334B8">
      <w:pPr>
        <w:pStyle w:val="NormalWeb"/>
        <w:rPr>
          <w:rFonts w:ascii="Barlow Light" w:hAnsi="Barlow Light"/>
          <w:i/>
          <w:iCs/>
          <w:color w:val="7F7F7F" w:themeColor="text1" w:themeTint="80"/>
        </w:rPr>
      </w:pPr>
      <w:r w:rsidRPr="00025BCF">
        <w:rPr>
          <w:rFonts w:ascii="Barlow Light" w:hAnsi="Barlow Light"/>
          <w:i/>
          <w:iCs/>
          <w:color w:val="7F7F7F" w:themeColor="text1" w:themeTint="80"/>
        </w:rPr>
        <w:t xml:space="preserve">ex. </w:t>
      </w:r>
      <w:r w:rsidRPr="008334B8">
        <w:rPr>
          <w:rFonts w:ascii="Barlow Light" w:hAnsi="Barlow Light"/>
          <w:i/>
          <w:iCs/>
          <w:color w:val="7F7F7F" w:themeColor="text1" w:themeTint="80"/>
        </w:rPr>
        <w:t>We provided extensive taxonomy consulting to help create a refined topic based browsing experience. Our widgets, in combination with Employee Center’s topics and user criteria, presents the user with more relevant content on the homepage and topic pages. This reduces search time and provides a simplified experience in one location.</w:t>
      </w:r>
    </w:p>
    <w:p w14:paraId="4A188562" w14:textId="29C1D3D9" w:rsidR="00F144C8" w:rsidRDefault="00F144C8" w:rsidP="008334B8">
      <w:pPr>
        <w:pStyle w:val="NormalWeb"/>
        <w:rPr>
          <w:rFonts w:ascii="Barlow Light" w:hAnsi="Barlow Light"/>
          <w:i/>
          <w:iCs/>
          <w:color w:val="7F7F7F" w:themeColor="text1" w:themeTint="80"/>
        </w:rPr>
      </w:pPr>
    </w:p>
    <w:p w14:paraId="04691639" w14:textId="1607DE08" w:rsidR="00F144C8" w:rsidRPr="00D3082A" w:rsidRDefault="00D3082A" w:rsidP="00F144C8">
      <w:pPr>
        <w:pStyle w:val="NormalWeb"/>
        <w:rPr>
          <w:rFonts w:ascii="Barlow SemiBold" w:hAnsi="Barlow SemiBold"/>
          <w:b/>
          <w:bCs/>
          <w:color w:val="000000"/>
        </w:rPr>
      </w:pPr>
      <w:r>
        <w:rPr>
          <w:rFonts w:ascii="Barlow SemiBold" w:hAnsi="Barlow SemiBold"/>
          <w:b/>
          <w:bCs/>
          <w:color w:val="000000"/>
        </w:rPr>
        <w:t xml:space="preserve">VI. </w:t>
      </w:r>
      <w:r w:rsidRPr="00D3082A">
        <w:rPr>
          <w:rFonts w:ascii="Barlow SemiBold" w:hAnsi="Barlow SemiBold"/>
          <w:b/>
          <w:bCs/>
          <w:color w:val="000000"/>
        </w:rPr>
        <w:t>PROJECT HIGHLIGHTS</w:t>
      </w:r>
    </w:p>
    <w:p w14:paraId="1D3FCB74" w14:textId="09B747C8" w:rsidR="008334B8" w:rsidRPr="00D3082A" w:rsidRDefault="00F144C8" w:rsidP="008334B8">
      <w:pPr>
        <w:pStyle w:val="NormalWeb"/>
        <w:rPr>
          <w:rFonts w:ascii="Barlow" w:hAnsi="Barlow"/>
          <w:color w:val="000000"/>
        </w:rPr>
      </w:pPr>
      <w:r w:rsidRPr="00D3082A">
        <w:rPr>
          <w:rFonts w:ascii="Barlow" w:hAnsi="Barlow"/>
          <w:color w:val="000000"/>
        </w:rPr>
        <w:t>*</w:t>
      </w:r>
      <w:r w:rsidR="00EE0721">
        <w:rPr>
          <w:rFonts w:ascii="Barlow" w:hAnsi="Barlow"/>
          <w:color w:val="000000"/>
        </w:rPr>
        <w:t xml:space="preserve">What were </w:t>
      </w:r>
      <w:r w:rsidR="004C61E3">
        <w:rPr>
          <w:rFonts w:ascii="Barlow" w:hAnsi="Barlow"/>
          <w:color w:val="000000"/>
        </w:rPr>
        <w:t xml:space="preserve">some </w:t>
      </w:r>
      <w:r w:rsidR="00EE0721">
        <w:rPr>
          <w:rFonts w:ascii="Barlow" w:hAnsi="Barlow"/>
          <w:color w:val="000000"/>
        </w:rPr>
        <w:t xml:space="preserve">unique </w:t>
      </w:r>
      <w:r w:rsidR="00D3082A" w:rsidRPr="00D3082A">
        <w:rPr>
          <w:rFonts w:ascii="Barlow" w:hAnsi="Barlow"/>
          <w:color w:val="000000"/>
        </w:rPr>
        <w:t>aspects of the project</w:t>
      </w:r>
      <w:r w:rsidR="00EE0721">
        <w:rPr>
          <w:rFonts w:ascii="Barlow" w:hAnsi="Barlow"/>
          <w:color w:val="000000"/>
        </w:rPr>
        <w:t>?</w:t>
      </w:r>
      <w:r w:rsidR="00D3082A" w:rsidRPr="00D3082A">
        <w:rPr>
          <w:rFonts w:ascii="Barlow" w:hAnsi="Barlow"/>
          <w:color w:val="000000"/>
        </w:rPr>
        <w:t xml:space="preserve"> </w:t>
      </w:r>
      <w:r w:rsidR="00EE0721">
        <w:rPr>
          <w:rFonts w:ascii="Barlow" w:hAnsi="Barlow"/>
          <w:color w:val="000000"/>
        </w:rPr>
        <w:t>(</w:t>
      </w:r>
      <w:r w:rsidR="00D3082A" w:rsidRPr="00D3082A">
        <w:rPr>
          <w:rFonts w:ascii="Barlow" w:hAnsi="Barlow"/>
          <w:color w:val="000000"/>
        </w:rPr>
        <w:t>3-6 points with a title and description</w:t>
      </w:r>
      <w:r w:rsidR="00EE0721">
        <w:rPr>
          <w:rFonts w:ascii="Barlow" w:hAnsi="Barlow"/>
          <w:color w:val="000000"/>
        </w:rPr>
        <w:t>)</w:t>
      </w:r>
    </w:p>
    <w:p w14:paraId="4F84BB54" w14:textId="0C1EE1F6" w:rsidR="008334B8" w:rsidRDefault="00D3082A" w:rsidP="008334B8">
      <w:pPr>
        <w:pStyle w:val="NormalWeb"/>
        <w:rPr>
          <w:rFonts w:ascii="Barlow Light" w:hAnsi="Barlow Light"/>
          <w:i/>
          <w:iCs/>
          <w:color w:val="7F7F7F" w:themeColor="text1" w:themeTint="80"/>
        </w:rPr>
      </w:pPr>
      <w:r w:rsidRPr="00025BCF">
        <w:rPr>
          <w:rFonts w:ascii="Barlow Light" w:hAnsi="Barlow Light"/>
          <w:i/>
          <w:iCs/>
          <w:color w:val="7F7F7F" w:themeColor="text1" w:themeTint="80"/>
        </w:rPr>
        <w:t xml:space="preserve">ex. </w:t>
      </w:r>
      <w:r w:rsidRPr="00D3082A">
        <w:rPr>
          <w:rFonts w:ascii="Barlow Light" w:hAnsi="Barlow Light"/>
          <w:i/>
          <w:iCs/>
          <w:color w:val="7F7F7F" w:themeColor="text1" w:themeTint="80"/>
        </w:rPr>
        <w:t>Migration to Employee Center</w:t>
      </w:r>
      <w:r>
        <w:rPr>
          <w:rFonts w:ascii="Barlow Light" w:hAnsi="Barlow Light"/>
          <w:i/>
          <w:iCs/>
          <w:color w:val="7F7F7F" w:themeColor="text1" w:themeTint="80"/>
        </w:rPr>
        <w:t>—</w:t>
      </w:r>
      <w:r w:rsidRPr="00D3082A">
        <w:t xml:space="preserve"> </w:t>
      </w:r>
      <w:r w:rsidRPr="00D3082A">
        <w:rPr>
          <w:rFonts w:ascii="Barlow Light" w:hAnsi="Barlow Light"/>
          <w:i/>
          <w:iCs/>
          <w:color w:val="7F7F7F" w:themeColor="text1" w:themeTint="80"/>
        </w:rPr>
        <w:t>Leverage Employee Center’s widget and taxonomy structure along with our products to create a unified, intuitive, and effective Service Portal experience.</w:t>
      </w:r>
    </w:p>
    <w:p w14:paraId="47B09449" w14:textId="275DCD64" w:rsidR="00D3082A" w:rsidRDefault="00D3082A" w:rsidP="00D3082A">
      <w:pPr>
        <w:pStyle w:val="NormalWeb"/>
        <w:rPr>
          <w:rFonts w:ascii="Barlow Light" w:hAnsi="Barlow Light"/>
          <w:i/>
          <w:iCs/>
          <w:color w:val="7F7F7F" w:themeColor="text1" w:themeTint="80"/>
        </w:rPr>
      </w:pPr>
      <w:r w:rsidRPr="00025BCF">
        <w:rPr>
          <w:rFonts w:ascii="Barlow Light" w:hAnsi="Barlow Light"/>
          <w:i/>
          <w:iCs/>
          <w:color w:val="7F7F7F" w:themeColor="text1" w:themeTint="80"/>
        </w:rPr>
        <w:t xml:space="preserve">ex. </w:t>
      </w:r>
      <w:r w:rsidRPr="00D3082A">
        <w:rPr>
          <w:rFonts w:ascii="Barlow Light" w:hAnsi="Barlow Light"/>
          <w:i/>
          <w:iCs/>
          <w:color w:val="7F7F7F" w:themeColor="text1" w:themeTint="80"/>
        </w:rPr>
        <w:t>Improved Taxonomy</w:t>
      </w:r>
      <w:r>
        <w:rPr>
          <w:rFonts w:ascii="Barlow Light" w:hAnsi="Barlow Light"/>
          <w:i/>
          <w:iCs/>
          <w:color w:val="7F7F7F" w:themeColor="text1" w:themeTint="80"/>
        </w:rPr>
        <w:t>—</w:t>
      </w:r>
      <w:r w:rsidRPr="00D3082A">
        <w:t xml:space="preserve"> </w:t>
      </w:r>
      <w:r w:rsidRPr="00D3082A">
        <w:rPr>
          <w:rFonts w:ascii="Barlow Light" w:hAnsi="Barlow Light"/>
          <w:i/>
          <w:iCs/>
          <w:color w:val="7F7F7F" w:themeColor="text1" w:themeTint="80"/>
        </w:rPr>
        <w:t>Extensive taxonomy consulting on how to organize current content (Knowledge Base and Categories) in a more understandable way for the user.</w:t>
      </w:r>
    </w:p>
    <w:p w14:paraId="549D3B29" w14:textId="36571585" w:rsidR="00DA47E2" w:rsidRDefault="00DA47E2" w:rsidP="00D3082A">
      <w:pPr>
        <w:pStyle w:val="NormalWeb"/>
        <w:rPr>
          <w:rFonts w:ascii="Barlow Light" w:hAnsi="Barlow Light"/>
          <w:i/>
          <w:iCs/>
          <w:color w:val="7F7F7F" w:themeColor="text1" w:themeTint="80"/>
        </w:rPr>
      </w:pPr>
      <w:r w:rsidRPr="00025BCF">
        <w:rPr>
          <w:rFonts w:ascii="Barlow Light" w:hAnsi="Barlow Light"/>
          <w:i/>
          <w:iCs/>
          <w:color w:val="7F7F7F" w:themeColor="text1" w:themeTint="80"/>
        </w:rPr>
        <w:t xml:space="preserve">ex. </w:t>
      </w:r>
      <w:r w:rsidRPr="00DA47E2">
        <w:rPr>
          <w:rFonts w:ascii="Barlow Light" w:hAnsi="Barlow Light"/>
          <w:i/>
          <w:iCs/>
          <w:color w:val="7F7F7F" w:themeColor="text1" w:themeTint="80"/>
        </w:rPr>
        <w:t>Light &amp; Dark Themes</w:t>
      </w:r>
      <w:r>
        <w:rPr>
          <w:rFonts w:ascii="Barlow Light" w:hAnsi="Barlow Light"/>
          <w:i/>
          <w:iCs/>
          <w:color w:val="7F7F7F" w:themeColor="text1" w:themeTint="80"/>
        </w:rPr>
        <w:t>—</w:t>
      </w:r>
      <w:r w:rsidRPr="00D3082A">
        <w:t xml:space="preserve"> </w:t>
      </w:r>
      <w:r w:rsidRPr="00DA47E2">
        <w:rPr>
          <w:rFonts w:ascii="Barlow Light" w:hAnsi="Barlow Light"/>
          <w:i/>
          <w:iCs/>
          <w:color w:val="7F7F7F" w:themeColor="text1" w:themeTint="80"/>
        </w:rPr>
        <w:t>Allow users to easily switch between company branded light and dark themes without drastic changes to design elements and layout.</w:t>
      </w:r>
    </w:p>
    <w:p w14:paraId="7FBCA715" w14:textId="69334362" w:rsidR="00D3082A" w:rsidRDefault="00D3082A" w:rsidP="00D3082A">
      <w:pPr>
        <w:pStyle w:val="NormalWeb"/>
        <w:rPr>
          <w:rFonts w:ascii="Barlow Light" w:hAnsi="Barlow Light"/>
          <w:i/>
          <w:iCs/>
          <w:color w:val="7F7F7F" w:themeColor="text1" w:themeTint="80"/>
        </w:rPr>
      </w:pPr>
    </w:p>
    <w:p w14:paraId="7C2D7E0F" w14:textId="65DBF5C9" w:rsidR="00D3082A" w:rsidRPr="00D3082A" w:rsidRDefault="00D3082A" w:rsidP="00D3082A">
      <w:pPr>
        <w:pStyle w:val="NormalWeb"/>
        <w:rPr>
          <w:rFonts w:ascii="Barlow SemiBold" w:hAnsi="Barlow SemiBold"/>
          <w:b/>
          <w:bCs/>
          <w:color w:val="000000"/>
        </w:rPr>
      </w:pPr>
      <w:r>
        <w:rPr>
          <w:rFonts w:ascii="Barlow SemiBold" w:hAnsi="Barlow SemiBold"/>
          <w:b/>
          <w:bCs/>
          <w:color w:val="000000"/>
        </w:rPr>
        <w:t>VII. TAKEAWAY OR TESTIMONIAL</w:t>
      </w:r>
    </w:p>
    <w:p w14:paraId="784A0D71" w14:textId="0981C37E" w:rsidR="00D3082A" w:rsidRDefault="00D3082A" w:rsidP="00D3082A">
      <w:pPr>
        <w:pStyle w:val="NormalWeb"/>
        <w:rPr>
          <w:rFonts w:ascii="Barlow" w:hAnsi="Barlow"/>
          <w:color w:val="000000"/>
        </w:rPr>
      </w:pPr>
      <w:r w:rsidRPr="00D3082A">
        <w:rPr>
          <w:rFonts w:ascii="Barlow" w:hAnsi="Barlow"/>
          <w:color w:val="000000"/>
        </w:rPr>
        <w:lastRenderedPageBreak/>
        <w:t>*</w:t>
      </w:r>
      <w:r w:rsidR="00824651">
        <w:rPr>
          <w:rFonts w:ascii="Barlow" w:hAnsi="Barlow"/>
          <w:color w:val="000000"/>
        </w:rPr>
        <w:t xml:space="preserve">What are some </w:t>
      </w:r>
      <w:r>
        <w:rPr>
          <w:rFonts w:ascii="Barlow" w:hAnsi="Barlow"/>
          <w:color w:val="000000"/>
        </w:rPr>
        <w:t xml:space="preserve">metrics, data, or feedback from the client that </w:t>
      </w:r>
      <w:r w:rsidR="00824651">
        <w:rPr>
          <w:rFonts w:ascii="Barlow" w:hAnsi="Barlow"/>
          <w:color w:val="000000"/>
        </w:rPr>
        <w:t xml:space="preserve">confirms </w:t>
      </w:r>
      <w:r>
        <w:rPr>
          <w:rFonts w:ascii="Barlow" w:hAnsi="Barlow"/>
          <w:color w:val="000000"/>
        </w:rPr>
        <w:t>positive change</w:t>
      </w:r>
      <w:r w:rsidR="00824651">
        <w:rPr>
          <w:rFonts w:ascii="Barlow" w:hAnsi="Barlow"/>
          <w:color w:val="000000"/>
        </w:rPr>
        <w:t>?</w:t>
      </w:r>
    </w:p>
    <w:p w14:paraId="53170F63" w14:textId="2D5283AA" w:rsidR="00D3082A" w:rsidRPr="00D3082A" w:rsidRDefault="00D3082A" w:rsidP="00D3082A">
      <w:pPr>
        <w:pStyle w:val="NormalWeb"/>
        <w:rPr>
          <w:rFonts w:ascii="Barlow Light" w:hAnsi="Barlow Light"/>
          <w:i/>
          <w:iCs/>
          <w:color w:val="7F7F7F" w:themeColor="text1" w:themeTint="80"/>
        </w:rPr>
      </w:pPr>
      <w:r w:rsidRPr="00025BCF">
        <w:rPr>
          <w:rFonts w:ascii="Barlow Light" w:hAnsi="Barlow Light"/>
          <w:i/>
          <w:iCs/>
          <w:color w:val="7F7F7F" w:themeColor="text1" w:themeTint="80"/>
        </w:rPr>
        <w:t xml:space="preserve">ex. </w:t>
      </w:r>
      <w:r w:rsidRPr="00D3082A">
        <w:rPr>
          <w:rFonts w:ascii="Barlow Light" w:hAnsi="Barlow Light"/>
          <w:i/>
          <w:iCs/>
          <w:color w:val="7F7F7F" w:themeColor="text1" w:themeTint="80"/>
        </w:rPr>
        <w:t>“We have been able to quickly, and affordably curate a custom experience that will serve as the foundational cornerstone for our customer experience.” —Jeremy Peterson, City of Santa Monica in American City &amp; Country</w:t>
      </w:r>
    </w:p>
    <w:p w14:paraId="6EACF485" w14:textId="77777777" w:rsidR="00D3082A" w:rsidRDefault="00D3082A" w:rsidP="00D3082A">
      <w:pPr>
        <w:pStyle w:val="NormalWeb"/>
        <w:rPr>
          <w:rFonts w:ascii="Barlow Light" w:hAnsi="Barlow Light"/>
          <w:i/>
          <w:iCs/>
          <w:color w:val="7F7F7F" w:themeColor="text1" w:themeTint="80"/>
        </w:rPr>
      </w:pPr>
    </w:p>
    <w:p w14:paraId="014E48FE" w14:textId="77777777" w:rsidR="00D3082A" w:rsidRPr="00D3082A" w:rsidRDefault="00D3082A" w:rsidP="00D3082A">
      <w:pPr>
        <w:pStyle w:val="NormalWeb"/>
        <w:rPr>
          <w:rFonts w:ascii="Barlow Light" w:hAnsi="Barlow Light"/>
          <w:color w:val="7F7F7F" w:themeColor="text1" w:themeTint="80"/>
        </w:rPr>
      </w:pPr>
    </w:p>
    <w:p w14:paraId="17CF550A" w14:textId="77777777" w:rsidR="00D3082A" w:rsidRPr="008334B8" w:rsidRDefault="00D3082A" w:rsidP="008334B8">
      <w:pPr>
        <w:pStyle w:val="NormalWeb"/>
        <w:rPr>
          <w:rFonts w:ascii="Barlow Light" w:hAnsi="Barlow Light"/>
          <w:color w:val="7F7F7F" w:themeColor="text1" w:themeTint="80"/>
        </w:rPr>
      </w:pPr>
    </w:p>
    <w:p w14:paraId="4A3BDC47" w14:textId="77777777" w:rsidR="008334B8" w:rsidRPr="008334B8" w:rsidRDefault="008334B8" w:rsidP="004355C8">
      <w:pPr>
        <w:pStyle w:val="NormalWeb"/>
        <w:rPr>
          <w:rFonts w:ascii="Barlow Light" w:hAnsi="Barlow Light"/>
          <w:color w:val="7F7F7F" w:themeColor="text1" w:themeTint="80"/>
        </w:rPr>
      </w:pPr>
    </w:p>
    <w:sectPr w:rsidR="008334B8" w:rsidRPr="008334B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F7D1" w14:textId="77777777" w:rsidR="005A766A" w:rsidRDefault="005A766A" w:rsidP="004355C8">
      <w:r>
        <w:separator/>
      </w:r>
    </w:p>
  </w:endnote>
  <w:endnote w:type="continuationSeparator" w:id="0">
    <w:p w14:paraId="46160F93" w14:textId="77777777" w:rsidR="005A766A" w:rsidRDefault="005A766A" w:rsidP="0043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rlow Semi Condensed Medium">
    <w:panose1 w:val="00000606000000000000"/>
    <w:charset w:val="4D"/>
    <w:family w:val="auto"/>
    <w:pitch w:val="variable"/>
    <w:sig w:usb0="20000007" w:usb1="00000000" w:usb2="00000000" w:usb3="00000000" w:csb0="00000193" w:csb1="00000000"/>
  </w:font>
  <w:font w:name="Barlow SemiBold">
    <w:panose1 w:val="00000700000000000000"/>
    <w:charset w:val="4D"/>
    <w:family w:val="auto"/>
    <w:pitch w:val="variable"/>
    <w:sig w:usb0="20000007" w:usb1="00000000" w:usb2="00000000" w:usb3="00000000" w:csb0="00000193" w:csb1="00000000"/>
  </w:font>
  <w:font w:name="Barlow Light">
    <w:panose1 w:val="00000400000000000000"/>
    <w:charset w:val="4D"/>
    <w:family w:val="auto"/>
    <w:pitch w:val="variable"/>
    <w:sig w:usb0="20000007" w:usb1="00000000" w:usb2="00000000" w:usb3="00000000" w:csb0="00000193" w:csb1="00000000"/>
  </w:font>
  <w:font w:name="Barlow">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84A1" w14:textId="77777777" w:rsidR="005A766A" w:rsidRDefault="005A766A" w:rsidP="004355C8">
      <w:r>
        <w:separator/>
      </w:r>
    </w:p>
  </w:footnote>
  <w:footnote w:type="continuationSeparator" w:id="0">
    <w:p w14:paraId="509F8E4C" w14:textId="77777777" w:rsidR="005A766A" w:rsidRDefault="005A766A" w:rsidP="0043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1133" w14:textId="076E7F7D" w:rsidR="004355C8" w:rsidRPr="004355C8" w:rsidRDefault="004355C8" w:rsidP="004355C8">
    <w:pPr>
      <w:rPr>
        <w:rFonts w:ascii="Barlow Semi Condensed Medium" w:hAnsi="Barlow Semi Condensed Medium"/>
      </w:rPr>
    </w:pPr>
    <w:proofErr w:type="spellStart"/>
    <w:r w:rsidRPr="004355C8">
      <w:rPr>
        <w:rFonts w:ascii="Barlow Semi Condensed Medium" w:hAnsi="Barlow Semi Condensed Medium"/>
      </w:rPr>
      <w:t>NewRocket</w:t>
    </w:r>
    <w:proofErr w:type="spellEnd"/>
    <w:r>
      <w:rPr>
        <w:rFonts w:ascii="Barlow Semi Condensed Medium" w:hAnsi="Barlow Semi Condensed Medium"/>
      </w:rPr>
      <w:t>,</w:t>
    </w:r>
    <w:r w:rsidRPr="004355C8">
      <w:rPr>
        <w:rFonts w:ascii="Barlow Semi Condensed Medium" w:hAnsi="Barlow Semi Condensed Medium"/>
      </w:rPr>
      <w:t xml:space="preserve"> </w:t>
    </w:r>
    <w:r>
      <w:rPr>
        <w:rFonts w:ascii="Barlow Semi Condensed Medium" w:hAnsi="Barlow Semi Condensed Medium"/>
      </w:rPr>
      <w:t xml:space="preserve">Inc. — 2023 </w:t>
    </w:r>
    <w:r w:rsidRPr="004355C8">
      <w:rPr>
        <w:rFonts w:ascii="Barlow Semi Condensed Medium" w:hAnsi="Barlow Semi Condensed Medium"/>
      </w:rPr>
      <w:t>Case Study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80288"/>
    <w:multiLevelType w:val="hybridMultilevel"/>
    <w:tmpl w:val="7712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12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C8"/>
    <w:rsid w:val="000149D8"/>
    <w:rsid w:val="00025BCF"/>
    <w:rsid w:val="000420E4"/>
    <w:rsid w:val="00096729"/>
    <w:rsid w:val="000C46F3"/>
    <w:rsid w:val="00105F4F"/>
    <w:rsid w:val="00146C8A"/>
    <w:rsid w:val="00160E2A"/>
    <w:rsid w:val="001725E4"/>
    <w:rsid w:val="00180F73"/>
    <w:rsid w:val="002E2C74"/>
    <w:rsid w:val="003C01D9"/>
    <w:rsid w:val="003D69C4"/>
    <w:rsid w:val="00422839"/>
    <w:rsid w:val="004307EC"/>
    <w:rsid w:val="004355C8"/>
    <w:rsid w:val="0046275A"/>
    <w:rsid w:val="004C61E3"/>
    <w:rsid w:val="005A766A"/>
    <w:rsid w:val="005C04B1"/>
    <w:rsid w:val="005C679B"/>
    <w:rsid w:val="00684090"/>
    <w:rsid w:val="007D4570"/>
    <w:rsid w:val="00824651"/>
    <w:rsid w:val="008334B8"/>
    <w:rsid w:val="008A2CCE"/>
    <w:rsid w:val="008D2BA5"/>
    <w:rsid w:val="009F21D3"/>
    <w:rsid w:val="00B02D2A"/>
    <w:rsid w:val="00B10F88"/>
    <w:rsid w:val="00C8086D"/>
    <w:rsid w:val="00CD0DE4"/>
    <w:rsid w:val="00CF6B5B"/>
    <w:rsid w:val="00D17903"/>
    <w:rsid w:val="00D3082A"/>
    <w:rsid w:val="00D44917"/>
    <w:rsid w:val="00D61C3A"/>
    <w:rsid w:val="00DA47E2"/>
    <w:rsid w:val="00E21442"/>
    <w:rsid w:val="00EE0721"/>
    <w:rsid w:val="00F1018D"/>
    <w:rsid w:val="00F144C8"/>
    <w:rsid w:val="00F16621"/>
    <w:rsid w:val="00F1761C"/>
    <w:rsid w:val="00F33BE1"/>
    <w:rsid w:val="00F4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B4AE0"/>
  <w15:chartTrackingRefBased/>
  <w15:docId w15:val="{45C41DB4-BAA0-5343-B0FC-7DADE6F9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5C8"/>
    <w:pPr>
      <w:tabs>
        <w:tab w:val="center" w:pos="4680"/>
        <w:tab w:val="right" w:pos="9360"/>
      </w:tabs>
    </w:pPr>
  </w:style>
  <w:style w:type="character" w:customStyle="1" w:styleId="HeaderChar">
    <w:name w:val="Header Char"/>
    <w:basedOn w:val="DefaultParagraphFont"/>
    <w:link w:val="Header"/>
    <w:uiPriority w:val="99"/>
    <w:rsid w:val="004355C8"/>
  </w:style>
  <w:style w:type="paragraph" w:styleId="Footer">
    <w:name w:val="footer"/>
    <w:basedOn w:val="Normal"/>
    <w:link w:val="FooterChar"/>
    <w:uiPriority w:val="99"/>
    <w:unhideWhenUsed/>
    <w:rsid w:val="004355C8"/>
    <w:pPr>
      <w:tabs>
        <w:tab w:val="center" w:pos="4680"/>
        <w:tab w:val="right" w:pos="9360"/>
      </w:tabs>
    </w:pPr>
  </w:style>
  <w:style w:type="character" w:customStyle="1" w:styleId="FooterChar">
    <w:name w:val="Footer Char"/>
    <w:basedOn w:val="DefaultParagraphFont"/>
    <w:link w:val="Footer"/>
    <w:uiPriority w:val="99"/>
    <w:rsid w:val="004355C8"/>
  </w:style>
  <w:style w:type="paragraph" w:styleId="NormalWeb">
    <w:name w:val="Normal (Web)"/>
    <w:basedOn w:val="Normal"/>
    <w:uiPriority w:val="99"/>
    <w:unhideWhenUsed/>
    <w:rsid w:val="004355C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2415">
      <w:bodyDiv w:val="1"/>
      <w:marLeft w:val="0"/>
      <w:marRight w:val="0"/>
      <w:marTop w:val="0"/>
      <w:marBottom w:val="0"/>
      <w:divBdr>
        <w:top w:val="none" w:sz="0" w:space="0" w:color="auto"/>
        <w:left w:val="none" w:sz="0" w:space="0" w:color="auto"/>
        <w:bottom w:val="none" w:sz="0" w:space="0" w:color="auto"/>
        <w:right w:val="none" w:sz="0" w:space="0" w:color="auto"/>
      </w:divBdr>
    </w:div>
    <w:div w:id="18172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Adams</dc:creator>
  <cp:keywords/>
  <dc:description/>
  <cp:lastModifiedBy>Matt Adams</cp:lastModifiedBy>
  <cp:revision>31</cp:revision>
  <dcterms:created xsi:type="dcterms:W3CDTF">2023-01-05T21:54:00Z</dcterms:created>
  <dcterms:modified xsi:type="dcterms:W3CDTF">2023-01-24T19:26:00Z</dcterms:modified>
</cp:coreProperties>
</file>