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B9EBC" w14:textId="77777777" w:rsidR="00C851BF" w:rsidRDefault="00C851BF" w:rsidP="00C851BF">
      <w:pPr>
        <w:pStyle w:val="NormalWeb"/>
        <w:spacing w:before="0" w:beforeAutospacing="0" w:after="180" w:afterAutospacing="0"/>
        <w:rPr>
          <w:rFonts w:asciiTheme="minorHAnsi" w:hAnsiTheme="minorHAnsi" w:cstheme="minorHAnsi"/>
        </w:rPr>
      </w:pPr>
      <w:r>
        <w:rPr>
          <w:rFonts w:eastAsia="Times New Roman"/>
        </w:rPr>
        <w:t>Hi everyone!</w:t>
      </w:r>
      <w:r>
        <w:rPr>
          <w:rFonts w:eastAsia="Times New Roman"/>
        </w:rPr>
        <w:br/>
      </w:r>
      <w:r>
        <w:rPr>
          <w:rFonts w:eastAsia="Times New Roman"/>
        </w:rPr>
        <w:br/>
        <w:t>Our Sugar Lake Lodge family weekend is coming up! Below is everything you need to know for the weekend. There is a lot of information, so please take a few minutes to read through the entire email.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DATES &amp; LOCATION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Our Sugar Lake Lodge weekend is scheduled for </w:t>
      </w:r>
      <w:r>
        <w:rPr>
          <w:rFonts w:eastAsia="Times New Roman"/>
          <w:b/>
        </w:rPr>
        <w:t>Thursday, August 27 through Sunday, August 30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Sugar Lake Lodge </w:t>
      </w:r>
      <w:r>
        <w:rPr>
          <w:rFonts w:eastAsia="Times New Roman"/>
        </w:rPr>
        <w:br/>
        <w:t xml:space="preserve">37584 Otis Lane </w:t>
      </w:r>
      <w:r>
        <w:rPr>
          <w:rFonts w:eastAsia="Times New Roman"/>
        </w:rPr>
        <w:br/>
        <w:t>Cohasset, MN 55721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Check-in: 4:30 p.m. </w:t>
      </w:r>
      <w:r>
        <w:rPr>
          <w:rFonts w:eastAsia="Times New Roman"/>
        </w:rPr>
        <w:br/>
        <w:t>Check-out: 11:00 a.m.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ACCOMMODATIONS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asciiTheme="minorHAnsi" w:hAnsiTheme="minorHAnsi" w:cstheme="minorHAnsi"/>
        </w:rPr>
        <w:t xml:space="preserve">We will be staying in the Golf Course Villas on the 200 side of the property. See the attached property map. The villas are located a short </w:t>
      </w:r>
      <w:r>
        <w:rPr>
          <w:rFonts w:asciiTheme="minorHAnsi" w:hAnsiTheme="minorHAnsi" w:cstheme="minorHAnsi"/>
          <w:b/>
          <w:bCs/>
        </w:rPr>
        <w:t>3–5 minute walk from the Main Lodge</w:t>
      </w:r>
      <w:r>
        <w:rPr>
          <w:rFonts w:asciiTheme="minorHAnsi" w:hAnsiTheme="minorHAnsi" w:cstheme="minorHAnsi"/>
        </w:rPr>
        <w:t xml:space="preserve">. Shuttle rides are available by calling the front desk. </w:t>
      </w:r>
    </w:p>
    <w:p w14:paraId="051555A9" w14:textId="77777777" w:rsidR="00C851BF" w:rsidRDefault="00C851BF" w:rsidP="00C851BF">
      <w:pPr>
        <w:pStyle w:val="NormalWeb"/>
        <w:spacing w:before="0" w:beforeAutospacing="0" w:after="18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 have reserved Two-Bedroom and Three-Bedroom Villas.</w:t>
      </w:r>
    </w:p>
    <w:p w14:paraId="1E83F330" w14:textId="77777777" w:rsidR="00C851BF" w:rsidRDefault="00C851BF" w:rsidP="00C851BF">
      <w:pPr>
        <w:pStyle w:val="NormalWeb"/>
        <w:spacing w:before="0" w:beforeAutospacing="0" w:after="18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Three-Bedroom Villa is a Two-Bedroom Villa combined with an adjoining studio next door. The studio has its own entrance, but there is an adjoining door that opens into the living room of the Two-Bedroom Villa. The Villa has a half bath and kitchen/living area on the main level and a full bathroom and two bedrooms upstairs. One bedroom has a </w:t>
      </w:r>
      <w:r>
        <w:rPr>
          <w:rFonts w:asciiTheme="minorHAnsi" w:hAnsiTheme="minorHAnsi" w:cstheme="minorHAnsi"/>
          <w:b/>
          <w:bCs/>
        </w:rPr>
        <w:t>King bed</w:t>
      </w:r>
      <w:r>
        <w:rPr>
          <w:rFonts w:asciiTheme="minorHAnsi" w:hAnsiTheme="minorHAnsi" w:cstheme="minorHAnsi"/>
        </w:rPr>
        <w:t xml:space="preserve">, and the second bedroom has </w:t>
      </w:r>
      <w:r>
        <w:rPr>
          <w:rFonts w:asciiTheme="minorHAnsi" w:hAnsiTheme="minorHAnsi" w:cstheme="minorHAnsi"/>
          <w:b/>
          <w:bCs/>
        </w:rPr>
        <w:t>two Twin beds</w:t>
      </w:r>
      <w:r>
        <w:rPr>
          <w:rFonts w:asciiTheme="minorHAnsi" w:hAnsiTheme="minorHAnsi" w:cstheme="minorHAnsi"/>
        </w:rPr>
        <w:t xml:space="preserve">. The adjoining studio is located on the main level and has a </w:t>
      </w:r>
      <w:r>
        <w:rPr>
          <w:rFonts w:asciiTheme="minorHAnsi" w:hAnsiTheme="minorHAnsi" w:cstheme="minorHAnsi"/>
          <w:b/>
          <w:bCs/>
        </w:rPr>
        <w:t>King bed and full bathroom</w:t>
      </w:r>
      <w:r>
        <w:rPr>
          <w:rFonts w:asciiTheme="minorHAnsi" w:hAnsiTheme="minorHAnsi" w:cstheme="minorHAnsi"/>
        </w:rPr>
        <w:t>, as well as a mini-fridge and microwave.</w:t>
      </w:r>
    </w:p>
    <w:p w14:paraId="47153428" w14:textId="77777777" w:rsidR="00C851BF" w:rsidRDefault="00C851BF" w:rsidP="00C851BF">
      <w:pPr>
        <w:pStyle w:val="NormalWeb"/>
        <w:spacing w:before="0" w:beforeAutospacing="0" w:after="18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We also have Two-Bedroom Villas with a kitchen/living area, a full bathroom and two bedrooms all on one main level. One bedroom has a </w:t>
      </w:r>
      <w:r>
        <w:rPr>
          <w:rFonts w:asciiTheme="minorHAnsi" w:hAnsiTheme="minorHAnsi" w:cstheme="minorHAnsi"/>
          <w:b/>
          <w:bCs/>
        </w:rPr>
        <w:t>King bed</w:t>
      </w:r>
      <w:r>
        <w:rPr>
          <w:rFonts w:asciiTheme="minorHAnsi" w:hAnsiTheme="minorHAnsi" w:cstheme="minorHAnsi"/>
        </w:rPr>
        <w:t xml:space="preserve">, and the second bedroom has a </w:t>
      </w:r>
      <w:r>
        <w:rPr>
          <w:rFonts w:asciiTheme="minorHAnsi" w:hAnsiTheme="minorHAnsi" w:cstheme="minorHAnsi"/>
          <w:b/>
          <w:bCs/>
        </w:rPr>
        <w:t>Full bed</w:t>
      </w:r>
      <w:r>
        <w:rPr>
          <w:rFonts w:asciiTheme="minorHAnsi" w:hAnsiTheme="minorHAnsi" w:cstheme="minorHAnsi"/>
        </w:rPr>
        <w:t>.</w:t>
      </w:r>
    </w:p>
    <w:p w14:paraId="137EB375" w14:textId="77777777" w:rsidR="00C851BF" w:rsidRDefault="00C851BF" w:rsidP="00C851BF">
      <w:pPr>
        <w:pStyle w:val="NormalWeb"/>
        <w:spacing w:before="0" w:beforeAutospacing="0" w:after="180" w:afterAutospacing="0"/>
        <w:rPr>
          <w:rFonts w:asciiTheme="minorHAnsi" w:eastAsia="Times New Roman" w:hAnsiTheme="minorHAnsi" w:cstheme="minorHAnsi"/>
          <w:color w:val="4472C4" w:themeColor="accent1"/>
        </w:rPr>
      </w:pPr>
      <w:r>
        <w:rPr>
          <w:rFonts w:asciiTheme="minorHAnsi" w:hAnsiTheme="minorHAnsi" w:cstheme="minorHAnsi"/>
        </w:rPr>
        <w:t>Each villa has a patio and fire pit, including the Studio Villas.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For additional information and photos of the villas, visit </w:t>
      </w:r>
      <w:hyperlink r:id="rId4" w:history="1">
        <w:r>
          <w:rPr>
            <w:rStyle w:val="Hyperlink"/>
            <w:rFonts w:asciiTheme="minorHAnsi" w:eastAsia="Times New Roman" w:hAnsiTheme="minorHAnsi" w:cstheme="minorHAnsi"/>
          </w:rPr>
          <w:t>https://sugarlakelodge.com/stay/lodging/golf-villas/</w:t>
        </w:r>
      </w:hyperlink>
    </w:p>
    <w:p w14:paraId="7EB74992" w14:textId="77777777" w:rsidR="00C851BF" w:rsidRDefault="00C851BF" w:rsidP="00C851BF">
      <w:pPr>
        <w:pStyle w:val="NormalWeb"/>
        <w:spacing w:before="0" w:beforeAutospacing="0" w:after="180" w:afterAutospacing="0"/>
        <w:rPr>
          <w:rFonts w:eastAsia="Times New Roman"/>
        </w:rPr>
      </w:pPr>
      <w:r>
        <w:rPr>
          <w:rFonts w:eastAsia="Times New Roman"/>
        </w:rPr>
        <w:br/>
        <w:t xml:space="preserve">NOTE: Bed configurations/size are subject to change. </w:t>
      </w:r>
      <w:r>
        <w:rPr>
          <w:rFonts w:eastAsia="Times New Roman"/>
        </w:rPr>
        <w:br/>
      </w:r>
    </w:p>
    <w:p w14:paraId="588E5D79" w14:textId="77777777" w:rsidR="00C851BF" w:rsidRDefault="00C851BF" w:rsidP="00C851BF">
      <w:pPr>
        <w:pStyle w:val="NormalWeb"/>
        <w:spacing w:before="0" w:beforeAutospacing="0" w:after="180" w:afterAutospacing="0"/>
        <w:rPr>
          <w:rFonts w:eastAsia="Times New Roman"/>
        </w:rPr>
      </w:pPr>
      <w:r>
        <w:rPr>
          <w:rFonts w:eastAsia="Times New Roman"/>
        </w:rPr>
        <w:t xml:space="preserve">YOU WILL RECEIVE A SEPARATE EMAIL FROM ME WITH YOUR VILLA ASSIGNMENT CLOSER TO OUR ARRIVAL. </w:t>
      </w:r>
    </w:p>
    <w:p w14:paraId="68A4D979" w14:textId="77777777" w:rsidR="00C851BF" w:rsidRDefault="00C851BF" w:rsidP="00C851BF">
      <w:pPr>
        <w:pStyle w:val="NormalWeb"/>
        <w:spacing w:before="0" w:beforeAutospacing="0" w:after="180" w:afterAutospacing="0"/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MEALS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  <w:t>Because our Villas have full kitchens, you will be responsible for providing your own breakfast each day.</w:t>
      </w:r>
      <w:r>
        <w:rPr>
          <w:rFonts w:eastAsia="Times New Roman"/>
        </w:rPr>
        <w:br/>
      </w:r>
      <w:r>
        <w:rPr>
          <w:rFonts w:eastAsia="Times New Roman"/>
        </w:rPr>
        <w:br/>
        <w:t>Grocery options are limited locally to convenience items at Dollar General and Casey's. Full-service grocery stores are available approximately 15–20 minutes east in Grand Rapids, including Super One Foods and Walmart.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i/>
        </w:rPr>
        <w:t>We will not be providing dinner on Thursday or lunch on Sunday.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Lunch will be provided on Friday and Saturday from 12:00–1:00 p.m. in the </w:t>
      </w:r>
      <w:r>
        <w:rPr>
          <w:rFonts w:eastAsia="Times New Roman"/>
          <w:b/>
        </w:rPr>
        <w:t>Maple Room</w:t>
      </w:r>
      <w:r>
        <w:rPr>
          <w:rFonts w:eastAsia="Times New Roman"/>
        </w:rPr>
        <w:t xml:space="preserve"> in the </w:t>
      </w:r>
      <w:r>
        <w:rPr>
          <w:rFonts w:eastAsia="Times New Roman"/>
          <w:b/>
        </w:rPr>
        <w:t>Main Lodge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Dinner will be provided on Friday and Saturday from 6:00–7:00 p.m. in the </w:t>
      </w:r>
      <w:r>
        <w:rPr>
          <w:rFonts w:eastAsia="Times New Roman"/>
          <w:b/>
        </w:rPr>
        <w:t>Maple Room</w:t>
      </w:r>
      <w:r>
        <w:rPr>
          <w:rFonts w:eastAsia="Times New Roman"/>
        </w:rPr>
        <w:t xml:space="preserve"> in the </w:t>
      </w:r>
      <w:r>
        <w:rPr>
          <w:rFonts w:eastAsia="Times New Roman"/>
          <w:b/>
        </w:rPr>
        <w:t>Main Lodge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>IF YOU HAVE ANY DIETARY RESTRICTIONS, PLEASE EMAIL ME ASAP!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MEETINGS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Meetings will be held in </w:t>
      </w:r>
      <w:r>
        <w:rPr>
          <w:rFonts w:eastAsia="Times New Roman"/>
          <w:b/>
        </w:rPr>
        <w:t>Alex III</w:t>
      </w:r>
      <w:r>
        <w:rPr>
          <w:rFonts w:eastAsia="Times New Roman"/>
        </w:rPr>
        <w:t xml:space="preserve"> from 9:00 a.m.–12:00 p.m. on Friday, Saturday, and Sunday.</w:t>
      </w:r>
      <w:r>
        <w:rPr>
          <w:rFonts w:eastAsia="Times New Roman"/>
        </w:rPr>
        <w:br/>
      </w:r>
      <w:r>
        <w:rPr>
          <w:rFonts w:eastAsia="Times New Roman"/>
        </w:rPr>
        <w:br/>
        <w:t>PLEASE ARRIVE ON TIME. MEETINGS WILL BEGIN PROMPTLY AT 9:00 A.M.</w:t>
      </w:r>
    </w:p>
    <w:p w14:paraId="1737F417" w14:textId="77777777" w:rsidR="00C851BF" w:rsidRDefault="00C851BF" w:rsidP="00C851BF">
      <w:pPr>
        <w:pStyle w:val="NormalWeb"/>
        <w:spacing w:before="0" w:beforeAutospacing="0" w:after="180" w:afterAutospacing="0"/>
        <w:rPr>
          <w:rFonts w:asciiTheme="minorHAnsi" w:hAnsiTheme="minorHAnsi" w:cstheme="minorHAnsi"/>
          <w:sz w:val="20"/>
          <w:szCs w:val="20"/>
        </w:rPr>
      </w:pPr>
      <w:r>
        <w:rPr>
          <w:rFonts w:eastAsia="Times New Roman"/>
        </w:rPr>
        <w:t xml:space="preserve">During the meeting, coffee, water, tea, soda and assorted snacks will be provided. </w:t>
      </w:r>
      <w:r>
        <w:rPr>
          <w:rFonts w:eastAsia="Times New Roman"/>
        </w:rPr>
        <w:br/>
      </w:r>
      <w:r>
        <w:rPr>
          <w:rFonts w:eastAsia="Times New Roman"/>
        </w:rPr>
        <w:br/>
        <w:t>Childcare drop-off should begin at 8:45 a.m.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For more information on the meeting spaces, visit </w:t>
      </w:r>
      <w:hyperlink r:id="rId5" w:history="1">
        <w:r>
          <w:rPr>
            <w:rStyle w:val="Hyperlink"/>
            <w:rFonts w:asciiTheme="minorHAnsi" w:eastAsia="Times New Roman" w:hAnsiTheme="minorHAnsi" w:cstheme="minorHAnsi"/>
          </w:rPr>
          <w:t>https://sugarlakelodge.com/meet/meeting-spaces/indoor-meeting-retreat-spaces/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CHILDCARE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Childcare will be provided during our meetings in nearby </w:t>
      </w:r>
      <w:r>
        <w:rPr>
          <w:rFonts w:eastAsia="Times New Roman"/>
          <w:b/>
        </w:rPr>
        <w:t>Alex I</w:t>
      </w:r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We are still working through all the details for childcare. And will let you know when I have more details. I do recommend bringing toys, activities, or anything else your child(ren) may enjoy. If anyone would like to help coordinate items, please reach out to me.</w:t>
      </w:r>
      <w:r>
        <w:rPr>
          <w:rFonts w:eastAsia="Times New Roman"/>
        </w:rPr>
        <w:br/>
      </w:r>
      <w:r>
        <w:rPr>
          <w:rFonts w:eastAsia="Times New Roman"/>
        </w:rPr>
        <w:br/>
        <w:t>Please provide any food, beverages, and personal items your child may need during childcare, including diapers, wipes, or other necessities.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RESORT ACTIVITIES</w:t>
      </w:r>
      <w:r>
        <w:rPr>
          <w:rFonts w:eastAsia="Times New Roman"/>
        </w:rPr>
        <w:br/>
      </w:r>
      <w:r>
        <w:rPr>
          <w:rFonts w:eastAsia="Times New Roman"/>
        </w:rPr>
        <w:br/>
        <w:t>There are a ton of activities available at the resort at no additional cost, including: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  <w:t xml:space="preserve">• Outdoor heated pool </w:t>
      </w:r>
      <w:r>
        <w:rPr>
          <w:rFonts w:eastAsia="Times New Roman"/>
        </w:rPr>
        <w:br/>
        <w:t xml:space="preserve">• Private white-sand swimming beach </w:t>
      </w:r>
      <w:r>
        <w:rPr>
          <w:rFonts w:eastAsia="Times New Roman"/>
        </w:rPr>
        <w:br/>
        <w:t xml:space="preserve">• Fishing docks — bring your own fishing rod </w:t>
      </w:r>
      <w:r>
        <w:rPr>
          <w:rFonts w:eastAsia="Times New Roman"/>
        </w:rPr>
        <w:br/>
        <w:t xml:space="preserve">• Beach cruiser bikes </w:t>
      </w:r>
      <w:r>
        <w:rPr>
          <w:rFonts w:eastAsia="Times New Roman"/>
        </w:rPr>
        <w:br/>
        <w:t xml:space="preserve">• Tennis and pickleball courts </w:t>
      </w:r>
      <w:r>
        <w:rPr>
          <w:rFonts w:eastAsia="Times New Roman"/>
        </w:rPr>
        <w:br/>
        <w:t xml:space="preserve">• Cornhole, horseshoes, and bocce ball </w:t>
      </w:r>
      <w:r>
        <w:rPr>
          <w:rFonts w:eastAsia="Times New Roman"/>
        </w:rPr>
        <w:br/>
        <w:t xml:space="preserve">• Playground </w:t>
      </w:r>
      <w:r>
        <w:rPr>
          <w:rFonts w:eastAsia="Times New Roman"/>
        </w:rPr>
        <w:br/>
        <w:t xml:space="preserve">• Basketball </w:t>
      </w:r>
      <w:r>
        <w:rPr>
          <w:rFonts w:eastAsia="Times New Roman"/>
        </w:rPr>
        <w:br/>
        <w:t xml:space="preserve">• Sand volleyball </w:t>
      </w:r>
      <w:r>
        <w:rPr>
          <w:rFonts w:eastAsia="Times New Roman"/>
        </w:rPr>
        <w:br/>
        <w:t xml:space="preserve">• Indoor fitness room </w:t>
      </w:r>
      <w:r>
        <w:rPr>
          <w:rFonts w:eastAsia="Times New Roman"/>
        </w:rPr>
        <w:br/>
        <w:t xml:space="preserve">• Canoes </w:t>
      </w:r>
      <w:r>
        <w:rPr>
          <w:rFonts w:eastAsia="Times New Roman"/>
        </w:rPr>
        <w:br/>
        <w:t xml:space="preserve">• Kayaks </w:t>
      </w:r>
      <w:r>
        <w:rPr>
          <w:rFonts w:eastAsia="Times New Roman"/>
        </w:rPr>
        <w:br/>
        <w:t xml:space="preserve">• Stand-up paddleboards </w:t>
      </w:r>
      <w:r>
        <w:rPr>
          <w:rFonts w:eastAsia="Times New Roman"/>
        </w:rPr>
        <w:br/>
        <w:t>• 14-foot Hobie Cat sailboat</w:t>
      </w:r>
      <w:r>
        <w:rPr>
          <w:rFonts w:eastAsia="Times New Roman"/>
        </w:rPr>
        <w:br/>
      </w:r>
      <w:r>
        <w:rPr>
          <w:rFonts w:eastAsia="Times New Roman"/>
        </w:rPr>
        <w:br/>
        <w:t>Sugar Lake boasts 26 feet of water clarity, so make sure to leave some time to enjoy the lake and beach!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Golf is also available for an additional cost at Sugarbrooke Golf Course. Tee times can be booked through </w:t>
      </w:r>
      <w:hyperlink r:id="rId6" w:history="1">
        <w:r>
          <w:rPr>
            <w:rStyle w:val="Hyperlink"/>
            <w:rFonts w:asciiTheme="minorHAnsi" w:eastAsia="Times New Roman" w:hAnsiTheme="minorHAnsi" w:cstheme="minorHAnsi"/>
          </w:rPr>
          <w:t>https://sugarlakelodge.com/golf/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>FRIDAY PONTOON - We have reserved a pontoon boat on Friday from 2:00–4:00 p.m. The pontoon holds approximately 10 people.</w:t>
      </w:r>
      <w:r>
        <w:rPr>
          <w:rFonts w:eastAsia="Times New Roman"/>
        </w:rPr>
        <w:br/>
      </w:r>
      <w:r>
        <w:rPr>
          <w:rFonts w:eastAsia="Times New Roman"/>
        </w:rPr>
        <w:br/>
        <w:t>EVENING BONFIRES - Fire pits are located outside each grouping of Villas. We will have a bonfire each night at 8:00 p.m. S'mores supplies will be provided!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For more information on resort activities, visit </w:t>
      </w:r>
      <w:hyperlink r:id="rId7" w:history="1">
        <w:r>
          <w:rPr>
            <w:rStyle w:val="Hyperlink"/>
            <w:rFonts w:asciiTheme="minorHAnsi" w:eastAsia="Times New Roman" w:hAnsiTheme="minorHAnsi" w:cstheme="minorHAnsi"/>
          </w:rPr>
          <w:t>https://sugarlakelodge.com/play/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ON-SITE RESTAURANT</w:t>
      </w:r>
      <w:r>
        <w:rPr>
          <w:rFonts w:eastAsia="Times New Roman"/>
        </w:rPr>
        <w:br/>
      </w:r>
      <w:r>
        <w:rPr>
          <w:rFonts w:eastAsia="Times New Roman"/>
        </w:rPr>
        <w:br/>
        <w:t>Sugar Lake Lodge also has an on-site restaurant that is open daily from 11:00 a.m.–10:00 p.m.</w:t>
      </w:r>
      <w:r>
        <w:rPr>
          <w:rFonts w:eastAsia="Times New Roman"/>
        </w:rPr>
        <w:br/>
      </w:r>
      <w:r>
        <w:rPr>
          <w:rFonts w:eastAsia="Times New Roman"/>
        </w:rPr>
        <w:br/>
        <w:t>The restaurant serves lunch, dinner, drinks, and rotating daily specials. Food service ends at 9:00 p.m.</w:t>
      </w:r>
      <w:r>
        <w:rPr>
          <w:rFonts w:eastAsia="Times New Roman"/>
        </w:rPr>
        <w:br/>
      </w:r>
      <w:r>
        <w:rPr>
          <w:rFonts w:eastAsia="Times New Roman"/>
        </w:rPr>
        <w:br/>
        <w:t>You can view the Otis Restaurant Menu here</w:t>
      </w:r>
      <w:r>
        <w:rPr>
          <w:rFonts w:asciiTheme="minorHAnsi" w:eastAsia="Times New Roman" w:hAnsiTheme="minorHAnsi" w:cstheme="minorHAnsi"/>
        </w:rPr>
        <w:t xml:space="preserve"> </w:t>
      </w:r>
      <w:hyperlink r:id="rId8" w:history="1">
        <w:r>
          <w:rPr>
            <w:rStyle w:val="Hyperlink"/>
            <w:rFonts w:asciiTheme="minorHAnsi" w:eastAsia="Times New Roman" w:hAnsiTheme="minorHAnsi" w:cstheme="minorHAnsi"/>
          </w:rPr>
          <w:t>https://sugarlakelodge.com/wp-content/uploads/2025/07/Otis-Menu.pdf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LOCAL ATTRACTIONS</w:t>
      </w:r>
      <w:r>
        <w:rPr>
          <w:rFonts w:eastAsia="Times New Roman"/>
        </w:rPr>
        <w:br/>
      </w:r>
      <w:r>
        <w:rPr>
          <w:rFonts w:eastAsia="Times New Roman"/>
        </w:rPr>
        <w:br/>
        <w:t>Sugar Lake Lodge is located 15–20 minutes from Grand Rapids. Grand Rapids has several larger retailers as well as local shops, including Anabella’s Antique Mall, Brewed Awakenings Coffee House, Lake &amp; Co., Lost Frontier Company, Purple Pinecone, and Something Original.</w:t>
      </w:r>
      <w:r>
        <w:rPr>
          <w:rFonts w:eastAsia="Times New Roman"/>
        </w:rPr>
        <w:br/>
      </w:r>
      <w:r>
        <w:rPr>
          <w:rFonts w:eastAsia="Times New Roman"/>
        </w:rPr>
        <w:br/>
        <w:t>Within five minutes of the resort are 13 miles of scenic hiking trails. As well as Tioga Recreation Area approximately a nine-minute drive from the resort and offers 25 miles of mountain biking trails.</w:t>
      </w:r>
      <w:r>
        <w:rPr>
          <w:rFonts w:eastAsia="Times New Roman"/>
        </w:rPr>
        <w:br/>
      </w:r>
      <w:r>
        <w:rPr>
          <w:rFonts w:eastAsia="Times New Roman"/>
        </w:rPr>
        <w:lastRenderedPageBreak/>
        <w:br/>
        <w:t>A few other notable attractions include: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Forest History Center </w:t>
      </w:r>
      <w:r>
        <w:rPr>
          <w:rFonts w:eastAsia="Times New Roman"/>
        </w:rPr>
        <w:br/>
        <w:t xml:space="preserve">2609 County Road 76 </w:t>
      </w:r>
      <w:r>
        <w:rPr>
          <w:rFonts w:eastAsia="Times New Roman"/>
        </w:rPr>
        <w:br/>
        <w:t xml:space="preserve">Open 10:00 a.m.–4:00 p.m. </w:t>
      </w:r>
      <w:r>
        <w:rPr>
          <w:rFonts w:eastAsia="Times New Roman"/>
        </w:rPr>
        <w:br/>
        <w:t xml:space="preserve">The last day of operation is August 29. </w:t>
      </w:r>
      <w:r>
        <w:rPr>
          <w:rFonts w:eastAsia="Times New Roman"/>
        </w:rPr>
        <w:br/>
      </w:r>
      <w:hyperlink r:id="rId9" w:history="1">
        <w:r>
          <w:rPr>
            <w:rStyle w:val="Hyperlink"/>
            <w:rFonts w:asciiTheme="minorHAnsi" w:eastAsia="Times New Roman" w:hAnsiTheme="minorHAnsi" w:cstheme="minorHAnsi"/>
          </w:rPr>
          <w:t>https://www.mnhs.org/foresthistory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 xml:space="preserve">Judy Garland Museum </w:t>
      </w:r>
      <w:r>
        <w:rPr>
          <w:rFonts w:eastAsia="Times New Roman"/>
        </w:rPr>
        <w:br/>
        <w:t xml:space="preserve">2727 S. Pokegama Avenue </w:t>
      </w:r>
      <w:r>
        <w:rPr>
          <w:rFonts w:eastAsia="Times New Roman"/>
        </w:rPr>
        <w:br/>
        <w:t xml:space="preserve">Open daily from 9:00 a.m.–5:00 p.m. </w:t>
      </w:r>
      <w:r>
        <w:rPr>
          <w:rFonts w:eastAsia="Times New Roman"/>
        </w:rPr>
        <w:br/>
      </w:r>
      <w:hyperlink r:id="rId10" w:history="1">
        <w:r>
          <w:rPr>
            <w:rStyle w:val="Hyperlink"/>
            <w:rFonts w:asciiTheme="minorHAnsi" w:eastAsia="Times New Roman" w:hAnsiTheme="minorHAnsi" w:cstheme="minorHAnsi"/>
          </w:rPr>
          <w:t>https://judygarlandmuseum.com/visit-the-museum/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  <w:t xml:space="preserve">Grand Rapids Farmers Market </w:t>
      </w:r>
      <w:r>
        <w:rPr>
          <w:rFonts w:eastAsia="Times New Roman"/>
        </w:rPr>
        <w:br/>
        <w:t xml:space="preserve">11 Golf Course Road </w:t>
      </w:r>
      <w:r>
        <w:rPr>
          <w:rFonts w:eastAsia="Times New Roman"/>
        </w:rPr>
        <w:br/>
        <w:t xml:space="preserve">Open Saturday from 8:00 a.m.–1:00 p.m. </w:t>
      </w:r>
      <w:r>
        <w:rPr>
          <w:rFonts w:eastAsia="Times New Roman"/>
        </w:rPr>
        <w:br/>
      </w:r>
      <w:hyperlink r:id="rId11" w:history="1">
        <w:r>
          <w:rPr>
            <w:rStyle w:val="Hyperlink"/>
            <w:rFonts w:asciiTheme="minorHAnsi" w:eastAsia="Times New Roman" w:hAnsiTheme="minorHAnsi" w:cstheme="minorHAnsi"/>
          </w:rPr>
          <w:t>https://www.grfarmersmarket.org/</w:t>
        </w:r>
      </w:hyperlink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MISCELLANEOUS</w:t>
      </w:r>
      <w:r>
        <w:rPr>
          <w:rFonts w:eastAsia="Times New Roman"/>
        </w:rPr>
        <w:br/>
      </w:r>
      <w:r>
        <w:rPr>
          <w:rFonts w:eastAsia="Times New Roman"/>
        </w:rPr>
        <w:br/>
        <w:t>The villas are NON-SMOKING, and pets are NOT allowed.</w:t>
      </w:r>
    </w:p>
    <w:p w14:paraId="589BD6DE" w14:textId="77777777" w:rsidR="00C851BF" w:rsidRDefault="00C851BF" w:rsidP="00C851BF">
      <w:pPr>
        <w:rPr>
          <w:rFonts w:eastAsia="Times New Roman"/>
        </w:rPr>
      </w:pPr>
      <w:r>
        <w:rPr>
          <w:rFonts w:eastAsia="Times New Roman"/>
        </w:rPr>
        <w:t>Attire for the weekend is casual. Dress comfortably! We will be moving around throughout the weekend, and the A/C can be unpredictable, so I recommend bringing layers.</w:t>
      </w:r>
    </w:p>
    <w:p w14:paraId="6D8EEB8C" w14:textId="77777777" w:rsidR="00C851BF" w:rsidRDefault="00C851BF" w:rsidP="00C851BF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  <w:b/>
          <w:u w:val="single"/>
        </w:rPr>
        <w:t>EXPENSES &amp; REIMBURSEMENT</w:t>
      </w:r>
      <w:r>
        <w:rPr>
          <w:rFonts w:eastAsia="Times New Roman"/>
        </w:rPr>
        <w:br/>
      </w:r>
      <w:r>
        <w:rPr>
          <w:rFonts w:eastAsia="Times New Roman"/>
        </w:rPr>
        <w:br/>
        <w:t>I will have expense forms available for reimbursement of the following eligible expenses: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• Doggy daycare or pet care — only if you are paying someone to care for your animals </w:t>
      </w:r>
      <w:r>
        <w:rPr>
          <w:rFonts w:eastAsia="Times New Roman"/>
        </w:rPr>
        <w:br/>
        <w:t xml:space="preserve">• Airfare </w:t>
      </w:r>
      <w:r>
        <w:rPr>
          <w:rFonts w:eastAsia="Times New Roman"/>
        </w:rPr>
        <w:br/>
        <w:t>• Mileage to and from Sugar Lake Lodge</w:t>
      </w:r>
      <w:r>
        <w:rPr>
          <w:rFonts w:eastAsia="Times New Roman"/>
        </w:rPr>
        <w:br/>
      </w:r>
      <w:r>
        <w:rPr>
          <w:rFonts w:eastAsia="Times New Roman"/>
        </w:rPr>
        <w:br/>
        <w:t>Mileage and airfare reimbursement will not exceed $250.</w:t>
      </w:r>
      <w:r>
        <w:rPr>
          <w:rFonts w:eastAsia="Times New Roman"/>
        </w:rPr>
        <w:br/>
      </w:r>
      <w:r>
        <w:rPr>
          <w:rFonts w:eastAsia="Times New Roman"/>
        </w:rPr>
        <w:br/>
        <w:t>Any other costs you incur during the weekend will be your responsibility.</w:t>
      </w:r>
      <w:r>
        <w:rPr>
          <w:rFonts w:eastAsia="Times New Roman"/>
        </w:rPr>
        <w:br/>
      </w:r>
      <w:r>
        <w:rPr>
          <w:rFonts w:eastAsia="Times New Roman"/>
        </w:rPr>
        <w:br/>
        <w:t>PLEASE SAVE YOUR RECEIPTS. Receipts must be included with your completed expense form for reimbursement.</w:t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If you’ve made it this far, Nice Job! If you have any questions between now and then, please reach out to me. I am looking forward to a fun weekend of family bonding, making memories, and spending time </w:t>
      </w:r>
      <w:r>
        <w:rPr>
          <w:rFonts w:eastAsia="Times New Roman"/>
        </w:rPr>
        <w:lastRenderedPageBreak/>
        <w:t>together!</w:t>
      </w:r>
      <w:r>
        <w:rPr>
          <w:rFonts w:eastAsia="Times New Roman"/>
        </w:rPr>
        <w:br/>
      </w:r>
    </w:p>
    <w:p w14:paraId="1EEF3F17" w14:textId="77777777" w:rsidR="00C851BF" w:rsidRDefault="00C851BF" w:rsidP="00C851BF">
      <w:pPr>
        <w:jc w:val="center"/>
        <w:rPr>
          <w:rFonts w:eastAsia="Times New Roman"/>
        </w:rPr>
      </w:pPr>
      <w:r>
        <w:rPr>
          <w:rFonts w:eastAsia="Times New Roman"/>
        </w:rPr>
        <w:pict w14:anchorId="44C8D6DE">
          <v:rect id="_x0000_i1025" style="width:468pt;height:1.5pt" o:hralign="center" o:hrstd="t" o:hr="t" fillcolor="#a0a0a0" stroked="f"/>
        </w:pict>
      </w:r>
    </w:p>
    <w:p w14:paraId="5B54181E" w14:textId="77777777" w:rsidR="00C851BF" w:rsidRDefault="00C851BF" w:rsidP="00C851BF">
      <w:pPr>
        <w:rPr>
          <w:rFonts w:eastAsia="Times New Roman"/>
        </w:rPr>
      </w:pPr>
      <w:r>
        <w:rPr>
          <w:rFonts w:eastAsia="Times New Roman"/>
        </w:rPr>
        <w:br/>
        <w:t>CHECK OUT THIS VIDEO FOR A GLIMPSE INTO SUGAR LAKE LODGE!</w:t>
      </w:r>
      <w:r>
        <w:t xml:space="preserve"> </w:t>
      </w:r>
      <w:hyperlink r:id="rId12" w:history="1">
        <w:r>
          <w:rPr>
            <w:rStyle w:val="Hyperlink"/>
            <w:rFonts w:eastAsia="Times New Roman"/>
          </w:rPr>
          <w:t>https://www.youtube.com/watch?v=BApAOOeTe9g</w:t>
        </w:r>
      </w:hyperlink>
    </w:p>
    <w:p w14:paraId="442E0AAB" w14:textId="77777777" w:rsidR="00C851BF" w:rsidRDefault="00C851BF" w:rsidP="00C851BF">
      <w:pPr>
        <w:rPr>
          <w:rFonts w:eastAsia="Times New Roman"/>
        </w:rPr>
      </w:pPr>
    </w:p>
    <w:p w14:paraId="355C1ECF" w14:textId="77777777" w:rsidR="00C851BF" w:rsidRDefault="00C851BF" w:rsidP="00C851BF"/>
    <w:p w14:paraId="2A16B920" w14:textId="77777777" w:rsidR="00B406DD" w:rsidRDefault="00B406DD">
      <w:bookmarkStart w:id="0" w:name="_GoBack"/>
      <w:bookmarkEnd w:id="0"/>
    </w:p>
    <w:sectPr w:rsidR="00B40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BF"/>
    <w:rsid w:val="00B406DD"/>
    <w:rsid w:val="00C8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9DBC3"/>
  <w15:chartTrackingRefBased/>
  <w15:docId w15:val="{65977575-B114-4B32-B654-F4AC9388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51B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851B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51B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90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garlakelodge.com/wp-content/uploads/2025/07/Otis-Menu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garlakelodge.com/play/" TargetMode="External"/><Relationship Id="rId12" Type="http://schemas.openxmlformats.org/officeDocument/2006/relationships/hyperlink" Target="https://www.youtube.com/watch?v=BApAOOeTe9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garlakelodge.com/golf/" TargetMode="External"/><Relationship Id="rId11" Type="http://schemas.openxmlformats.org/officeDocument/2006/relationships/hyperlink" Target="https://www.grfarmersmarket.org/" TargetMode="External"/><Relationship Id="rId5" Type="http://schemas.openxmlformats.org/officeDocument/2006/relationships/hyperlink" Target="https://sugarlakelodge.com/meet/meeting-spaces/indoor-meeting-retreat-spaces/" TargetMode="External"/><Relationship Id="rId10" Type="http://schemas.openxmlformats.org/officeDocument/2006/relationships/hyperlink" Target="https://judygarlandmuseum.com/visit-the-museum/" TargetMode="External"/><Relationship Id="rId4" Type="http://schemas.openxmlformats.org/officeDocument/2006/relationships/hyperlink" Target="https://sugarlakelodge.com/stay/lodging/golf-villas/" TargetMode="External"/><Relationship Id="rId9" Type="http://schemas.openxmlformats.org/officeDocument/2006/relationships/hyperlink" Target="https://www.mnhs.org/foresthisto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PF Properties</Company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Kristine</cp:lastModifiedBy>
  <cp:revision>1</cp:revision>
  <dcterms:created xsi:type="dcterms:W3CDTF">2026-07-29T18:41:00Z</dcterms:created>
  <dcterms:modified xsi:type="dcterms:W3CDTF">2026-07-29T18:42:00Z</dcterms:modified>
</cp:coreProperties>
</file>