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D814" w14:textId="77777777" w:rsidR="009A6558" w:rsidRDefault="00B50FEF">
      <w:pPr>
        <w:pStyle w:val="BodyA"/>
        <w:jc w:val="center"/>
        <w:rPr>
          <w:rFonts w:ascii="Arimo" w:eastAsia="Arimo" w:hAnsi="Arimo" w:cs="Arimo"/>
          <w:b/>
          <w:bCs/>
          <w:sz w:val="36"/>
          <w:szCs w:val="36"/>
        </w:rPr>
      </w:pPr>
      <w:r>
        <w:rPr>
          <w:rFonts w:ascii="Arimo" w:hAnsi="Arimo"/>
          <w:b/>
          <w:bCs/>
          <w:sz w:val="36"/>
          <w:szCs w:val="36"/>
        </w:rPr>
        <w:t>United Night Curriculum</w:t>
      </w:r>
    </w:p>
    <w:p w14:paraId="75BC4AA8" w14:textId="77777777" w:rsidR="009A6558" w:rsidRDefault="009A6558">
      <w:pPr>
        <w:pStyle w:val="BodyA"/>
        <w:jc w:val="center"/>
        <w:rPr>
          <w:rFonts w:ascii="Arimo" w:eastAsia="Arimo" w:hAnsi="Arimo" w:cs="Arimo"/>
          <w:b/>
          <w:bCs/>
          <w:sz w:val="36"/>
          <w:szCs w:val="36"/>
        </w:rPr>
      </w:pPr>
    </w:p>
    <w:p w14:paraId="5389159A" w14:textId="77777777" w:rsidR="009A6558" w:rsidRDefault="00B50FEF">
      <w:pPr>
        <w:pStyle w:val="BodyA"/>
        <w:rPr>
          <w:rFonts w:ascii="Arimo" w:eastAsia="Arimo" w:hAnsi="Arimo" w:cs="Arimo"/>
          <w:b/>
          <w:bCs/>
          <w:sz w:val="28"/>
          <w:szCs w:val="28"/>
        </w:rPr>
      </w:pPr>
      <w:r>
        <w:rPr>
          <w:rFonts w:ascii="Arimo" w:hAnsi="Arimo"/>
          <w:b/>
          <w:bCs/>
          <w:sz w:val="28"/>
          <w:szCs w:val="28"/>
        </w:rPr>
        <w:t>Overview</w:t>
      </w:r>
    </w:p>
    <w:p w14:paraId="4D0E977A" w14:textId="77777777" w:rsidR="009A6558" w:rsidRDefault="00B50FEF">
      <w:pPr>
        <w:pStyle w:val="BodyA"/>
        <w:rPr>
          <w:rFonts w:ascii="Arimo" w:eastAsia="Arimo" w:hAnsi="Arimo" w:cs="Arimo"/>
          <w:sz w:val="24"/>
          <w:szCs w:val="24"/>
        </w:rPr>
      </w:pPr>
      <w:r>
        <w:rPr>
          <w:rFonts w:ascii="Arimo" w:hAnsi="Arimo"/>
          <w:sz w:val="24"/>
          <w:szCs w:val="24"/>
        </w:rPr>
        <w:t xml:space="preserve">At United Night, we encourage and celebrate the real unity already achieved through God’s work. This curriculum aims to provide you with a resource to prepare the hearts and minds of your ministry, students, and volunteers. As ministry leaders, you are welcome to use it in whatever way best fits your ministry: as a Sunday series, midweek series, small group study, personal devotions, or even something you tuck away for later when you need a lesson. </w:t>
      </w:r>
    </w:p>
    <w:p w14:paraId="43D5F7B1" w14:textId="77777777" w:rsidR="009A6558" w:rsidRDefault="009A6558">
      <w:pPr>
        <w:pStyle w:val="BodyA"/>
        <w:rPr>
          <w:rFonts w:ascii="Arimo" w:eastAsia="Arimo" w:hAnsi="Arimo" w:cs="Arimo"/>
          <w:sz w:val="24"/>
          <w:szCs w:val="24"/>
        </w:rPr>
      </w:pPr>
    </w:p>
    <w:p w14:paraId="028C0903" w14:textId="77777777" w:rsidR="009A6558" w:rsidRDefault="00B50FEF">
      <w:pPr>
        <w:pStyle w:val="BodyA"/>
        <w:rPr>
          <w:rFonts w:ascii="Arimo" w:eastAsia="Arimo" w:hAnsi="Arimo" w:cs="Arimo"/>
          <w:sz w:val="24"/>
          <w:szCs w:val="24"/>
        </w:rPr>
      </w:pPr>
      <w:r>
        <w:rPr>
          <w:rFonts w:ascii="Arimo" w:hAnsi="Arimo"/>
          <w:sz w:val="24"/>
          <w:szCs w:val="24"/>
        </w:rPr>
        <w:t>That said, there is an intentional shape to this curriculum in the form of a three week series leading up to United Night with an optional fourth “wrap-up” week. The three week series follows a theme verse—2 Corinthians 5:14-15—that parallels a theme story—the life of Jesus’s followers immediately following the resurrection of Jesus.</w:t>
      </w:r>
    </w:p>
    <w:p w14:paraId="5142650C" w14:textId="77777777" w:rsidR="009A6558" w:rsidRDefault="009A6558">
      <w:pPr>
        <w:pStyle w:val="BodyA"/>
        <w:rPr>
          <w:rFonts w:ascii="Arimo" w:eastAsia="Arimo" w:hAnsi="Arimo" w:cs="Arimo"/>
          <w:sz w:val="24"/>
          <w:szCs w:val="24"/>
        </w:rPr>
      </w:pPr>
    </w:p>
    <w:p w14:paraId="7B2B5699" w14:textId="77777777" w:rsidR="009A6558" w:rsidRDefault="00B50FEF">
      <w:pPr>
        <w:pStyle w:val="BodyA"/>
        <w:rPr>
          <w:rFonts w:ascii="Arimo" w:eastAsia="Arimo" w:hAnsi="Arimo" w:cs="Arimo"/>
          <w:sz w:val="24"/>
          <w:szCs w:val="24"/>
        </w:rPr>
      </w:pPr>
      <w:r>
        <w:rPr>
          <w:rFonts w:ascii="Arimo" w:hAnsi="Arimo"/>
          <w:sz w:val="24"/>
          <w:szCs w:val="24"/>
        </w:rPr>
        <w:t xml:space="preserve">In short, here’s how we might think of this idea: </w:t>
      </w:r>
    </w:p>
    <w:p w14:paraId="48A6293D" w14:textId="77777777" w:rsidR="009A6558" w:rsidRDefault="009A6558">
      <w:pPr>
        <w:pStyle w:val="BodyA"/>
        <w:rPr>
          <w:rFonts w:ascii="Arimo" w:eastAsia="Arimo" w:hAnsi="Arimo" w:cs="Arimo"/>
          <w:sz w:val="24"/>
          <w:szCs w:val="24"/>
        </w:rPr>
      </w:pPr>
    </w:p>
    <w:p w14:paraId="2988D42A" w14:textId="77777777" w:rsidR="009A6558" w:rsidRDefault="00B50FEF">
      <w:pPr>
        <w:pStyle w:val="BodyA"/>
        <w:jc w:val="center"/>
        <w:rPr>
          <w:rFonts w:ascii="Arimo" w:eastAsia="Arimo" w:hAnsi="Arimo" w:cs="Arimo"/>
          <w:b/>
          <w:bCs/>
          <w:i/>
          <w:iCs/>
          <w:sz w:val="24"/>
          <w:szCs w:val="24"/>
        </w:rPr>
      </w:pPr>
      <w:r>
        <w:rPr>
          <w:rFonts w:ascii="Arimo" w:hAnsi="Arimo"/>
          <w:b/>
          <w:bCs/>
          <w:i/>
          <w:iCs/>
          <w:sz w:val="24"/>
          <w:szCs w:val="24"/>
        </w:rPr>
        <w:t xml:space="preserve">We are united by God’s grace in the cross and resurrection to live as a </w:t>
      </w:r>
    </w:p>
    <w:p w14:paraId="01402248" w14:textId="77777777" w:rsidR="009A6558" w:rsidRDefault="00B50FEF">
      <w:pPr>
        <w:pStyle w:val="BodyA"/>
        <w:jc w:val="center"/>
        <w:rPr>
          <w:rFonts w:ascii="Arimo" w:eastAsia="Arimo" w:hAnsi="Arimo" w:cs="Arimo"/>
          <w:b/>
          <w:bCs/>
          <w:i/>
          <w:iCs/>
          <w:sz w:val="24"/>
          <w:szCs w:val="24"/>
        </w:rPr>
      </w:pPr>
      <w:r>
        <w:rPr>
          <w:rFonts w:ascii="Arimo" w:hAnsi="Arimo"/>
          <w:b/>
          <w:bCs/>
          <w:i/>
          <w:iCs/>
          <w:sz w:val="24"/>
          <w:szCs w:val="24"/>
        </w:rPr>
        <w:t>community purposed to spread the love of God to others.</w:t>
      </w:r>
    </w:p>
    <w:p w14:paraId="146FE187" w14:textId="77777777" w:rsidR="009A6558" w:rsidRDefault="009A6558">
      <w:pPr>
        <w:pStyle w:val="BodyA"/>
        <w:jc w:val="center"/>
        <w:rPr>
          <w:rFonts w:ascii="Arimo" w:eastAsia="Arimo" w:hAnsi="Arimo" w:cs="Arimo"/>
          <w:b/>
          <w:bCs/>
          <w:i/>
          <w:iCs/>
          <w:sz w:val="24"/>
          <w:szCs w:val="24"/>
        </w:rPr>
      </w:pPr>
    </w:p>
    <w:p w14:paraId="232BA275" w14:textId="77777777" w:rsidR="009A6558" w:rsidRDefault="00B50FEF">
      <w:pPr>
        <w:pStyle w:val="Default"/>
        <w:jc w:val="center"/>
        <w:rPr>
          <w:rFonts w:ascii="Arimo" w:eastAsia="Arimo" w:hAnsi="Arimo" w:cs="Arimo"/>
          <w:b/>
          <w:bCs/>
          <w:i/>
          <w:iCs/>
          <w:sz w:val="24"/>
          <w:szCs w:val="24"/>
          <w:shd w:val="clear" w:color="auto" w:fill="FFFFFF"/>
          <w14:textOutline w14:w="3175" w14:cap="flat" w14:cmpd="sng" w14:algn="ctr">
            <w14:solidFill>
              <w14:srgbClr w14:val="000000"/>
            </w14:solidFill>
            <w14:prstDash w14:val="solid"/>
            <w14:miter w14:lim="400000"/>
          </w14:textOutline>
        </w:rPr>
      </w:pPr>
      <w:r>
        <w:rPr>
          <w:rFonts w:ascii="Arimo" w:hAnsi="Arimo"/>
          <w:b/>
          <w:bCs/>
          <w:i/>
          <w:iCs/>
          <w:sz w:val="24"/>
          <w:szCs w:val="24"/>
          <w:shd w:val="clear" w:color="auto" w:fill="FFFFFF"/>
          <w14:textOutline w14:w="3175" w14:cap="flat" w14:cmpd="sng" w14:algn="ctr">
            <w14:solidFill>
              <w14:srgbClr w14:val="000000"/>
            </w14:solidFill>
            <w14:prstDash w14:val="solid"/>
            <w14:miter w14:lim="400000"/>
          </w14:textOutline>
        </w:rPr>
        <w:t>For the love of Christ controls us, having concluded this, that one died for all, therefore all died; and He died for all, so that those who live would no longer live for themselves, but for Him who died and rose on their behalf (2 Cor. 5:14-15).</w:t>
      </w:r>
    </w:p>
    <w:p w14:paraId="5C041A23" w14:textId="77777777" w:rsidR="009A6558" w:rsidRDefault="009A6558">
      <w:pPr>
        <w:pStyle w:val="BodyA"/>
        <w:rPr>
          <w:rFonts w:ascii="Arimo" w:eastAsia="Arimo" w:hAnsi="Arimo" w:cs="Arimo"/>
          <w:sz w:val="24"/>
          <w:szCs w:val="24"/>
        </w:rPr>
      </w:pPr>
    </w:p>
    <w:p w14:paraId="246B98AE" w14:textId="77777777" w:rsidR="009A6558" w:rsidRDefault="00B50FEF">
      <w:pPr>
        <w:pStyle w:val="BodyA"/>
        <w:rPr>
          <w:rFonts w:ascii="Arimo" w:eastAsia="Arimo" w:hAnsi="Arimo" w:cs="Arimo"/>
          <w:sz w:val="24"/>
          <w:szCs w:val="24"/>
        </w:rPr>
      </w:pPr>
      <w:r>
        <w:rPr>
          <w:rFonts w:ascii="Arimo" w:hAnsi="Arimo"/>
          <w:sz w:val="24"/>
          <w:szCs w:val="24"/>
        </w:rPr>
        <w:t>Throughout this curriculum, we will break down and explore what this means for us, our youth groups, and our churches.</w:t>
      </w:r>
    </w:p>
    <w:p w14:paraId="4ECD12D8" w14:textId="77777777" w:rsidR="009A6558" w:rsidRDefault="009A6558">
      <w:pPr>
        <w:pStyle w:val="BodyA"/>
        <w:rPr>
          <w:rFonts w:ascii="Arimo" w:eastAsia="Arimo" w:hAnsi="Arimo" w:cs="Arimo"/>
          <w:sz w:val="24"/>
          <w:szCs w:val="24"/>
        </w:rPr>
      </w:pPr>
    </w:p>
    <w:p w14:paraId="2C58B4D2" w14:textId="77777777" w:rsidR="009A6558" w:rsidRDefault="00B50FEF">
      <w:pPr>
        <w:pStyle w:val="BodyA"/>
        <w:rPr>
          <w:rFonts w:ascii="Arimo" w:eastAsia="Arimo" w:hAnsi="Arimo" w:cs="Arimo"/>
          <w:sz w:val="24"/>
          <w:szCs w:val="24"/>
        </w:rPr>
      </w:pPr>
      <w:r>
        <w:rPr>
          <w:rFonts w:ascii="Arimo" w:hAnsi="Arimo"/>
          <w:sz w:val="24"/>
          <w:szCs w:val="24"/>
        </w:rPr>
        <w:t>This curriculum contains the following resources, and we encourage you to choose and use what best serves your ministry and format:</w:t>
      </w:r>
    </w:p>
    <w:p w14:paraId="621DB9A6" w14:textId="77777777" w:rsidR="009A6558" w:rsidRDefault="009A6558">
      <w:pPr>
        <w:pStyle w:val="BodyA"/>
        <w:rPr>
          <w:rFonts w:ascii="Arimo" w:eastAsia="Arimo" w:hAnsi="Arimo" w:cs="Arimo"/>
          <w:sz w:val="24"/>
          <w:szCs w:val="24"/>
        </w:rPr>
      </w:pPr>
    </w:p>
    <w:p w14:paraId="2967FB95" w14:textId="77777777" w:rsidR="009A6558" w:rsidRDefault="00B50FEF">
      <w:pPr>
        <w:pStyle w:val="BodyA"/>
        <w:numPr>
          <w:ilvl w:val="0"/>
          <w:numId w:val="2"/>
        </w:numPr>
        <w:rPr>
          <w:rFonts w:ascii="Arimo" w:hAnsi="Arimo" w:hint="eastAsia"/>
          <w:sz w:val="24"/>
          <w:szCs w:val="24"/>
        </w:rPr>
      </w:pPr>
      <w:r>
        <w:rPr>
          <w:rFonts w:ascii="Arimo" w:hAnsi="Arimo"/>
          <w:sz w:val="24"/>
          <w:szCs w:val="24"/>
        </w:rPr>
        <w:t>Exegetical breakdown of 2 Corinthians 5:14-15</w:t>
      </w:r>
    </w:p>
    <w:p w14:paraId="152B5AA6" w14:textId="77777777" w:rsidR="009A6558" w:rsidRDefault="00B50FEF">
      <w:pPr>
        <w:pStyle w:val="BodyA"/>
        <w:numPr>
          <w:ilvl w:val="0"/>
          <w:numId w:val="2"/>
        </w:numPr>
        <w:rPr>
          <w:rFonts w:ascii="Arimo" w:hAnsi="Arimo" w:hint="eastAsia"/>
          <w:sz w:val="24"/>
          <w:szCs w:val="24"/>
        </w:rPr>
      </w:pPr>
      <w:r>
        <w:rPr>
          <w:rFonts w:ascii="Arimo" w:hAnsi="Arimo"/>
          <w:sz w:val="24"/>
          <w:szCs w:val="24"/>
        </w:rPr>
        <w:t>Exegetical notes on the “theme story” texts from John and Acts</w:t>
      </w:r>
    </w:p>
    <w:p w14:paraId="3B414BC6" w14:textId="77777777" w:rsidR="009A6558" w:rsidRDefault="00B50FEF">
      <w:pPr>
        <w:pStyle w:val="BodyA"/>
        <w:numPr>
          <w:ilvl w:val="0"/>
          <w:numId w:val="2"/>
        </w:numPr>
        <w:rPr>
          <w:rFonts w:ascii="Arimo" w:hAnsi="Arimo" w:hint="eastAsia"/>
          <w:sz w:val="24"/>
          <w:szCs w:val="24"/>
        </w:rPr>
      </w:pPr>
      <w:r>
        <w:rPr>
          <w:rFonts w:ascii="Arimo" w:hAnsi="Arimo"/>
          <w:sz w:val="24"/>
          <w:szCs w:val="24"/>
        </w:rPr>
        <w:t>Exegetical and applicational ideas for each lesson</w:t>
      </w:r>
    </w:p>
    <w:p w14:paraId="5304D0FB" w14:textId="77777777" w:rsidR="009A6558" w:rsidRDefault="00B50FEF">
      <w:pPr>
        <w:pStyle w:val="BodyA"/>
        <w:numPr>
          <w:ilvl w:val="0"/>
          <w:numId w:val="2"/>
        </w:numPr>
        <w:rPr>
          <w:rFonts w:ascii="Arimo" w:hAnsi="Arimo" w:hint="eastAsia"/>
          <w:sz w:val="24"/>
          <w:szCs w:val="24"/>
        </w:rPr>
      </w:pPr>
      <w:r>
        <w:rPr>
          <w:rFonts w:ascii="Arimo" w:hAnsi="Arimo"/>
          <w:sz w:val="24"/>
          <w:szCs w:val="24"/>
        </w:rPr>
        <w:t>Visual aid or practical “starters”</w:t>
      </w:r>
    </w:p>
    <w:p w14:paraId="7AD21628" w14:textId="77777777" w:rsidR="009A6558" w:rsidRDefault="00B50FEF">
      <w:pPr>
        <w:pStyle w:val="BodyA"/>
        <w:numPr>
          <w:ilvl w:val="0"/>
          <w:numId w:val="2"/>
        </w:numPr>
        <w:rPr>
          <w:rFonts w:ascii="Arimo" w:hAnsi="Arimo" w:hint="eastAsia"/>
          <w:sz w:val="24"/>
          <w:szCs w:val="24"/>
        </w:rPr>
      </w:pPr>
      <w:r>
        <w:rPr>
          <w:rFonts w:ascii="Arimo" w:hAnsi="Arimo"/>
          <w:sz w:val="24"/>
          <w:szCs w:val="24"/>
        </w:rPr>
        <w:t xml:space="preserve">Weekly curriculum “text” and teaching plan </w:t>
      </w:r>
    </w:p>
    <w:p w14:paraId="68A8E8BA" w14:textId="77777777" w:rsidR="009A6558" w:rsidRDefault="00B50FEF">
      <w:pPr>
        <w:pStyle w:val="BodyA"/>
        <w:numPr>
          <w:ilvl w:val="0"/>
          <w:numId w:val="2"/>
        </w:numPr>
        <w:rPr>
          <w:rFonts w:ascii="Arimo" w:hAnsi="Arimo" w:hint="eastAsia"/>
          <w:sz w:val="24"/>
          <w:szCs w:val="24"/>
        </w:rPr>
      </w:pPr>
      <w:r>
        <w:rPr>
          <w:rFonts w:ascii="Arimo" w:hAnsi="Arimo"/>
          <w:sz w:val="24"/>
          <w:szCs w:val="24"/>
        </w:rPr>
        <w:t>Weekly application ideas</w:t>
      </w:r>
    </w:p>
    <w:p w14:paraId="32F50C80" w14:textId="77777777" w:rsidR="009A6558" w:rsidRDefault="00B50FEF">
      <w:pPr>
        <w:pStyle w:val="BodyA"/>
        <w:numPr>
          <w:ilvl w:val="0"/>
          <w:numId w:val="2"/>
        </w:numPr>
        <w:rPr>
          <w:rFonts w:ascii="Arimo" w:hAnsi="Arimo" w:hint="eastAsia"/>
          <w:sz w:val="24"/>
          <w:szCs w:val="24"/>
        </w:rPr>
      </w:pPr>
      <w:r>
        <w:rPr>
          <w:rFonts w:ascii="Arimo" w:hAnsi="Arimo"/>
          <w:sz w:val="24"/>
          <w:szCs w:val="24"/>
        </w:rPr>
        <w:t>Weekly small group questions</w:t>
      </w:r>
    </w:p>
    <w:p w14:paraId="7DED57AC" w14:textId="77777777" w:rsidR="009A6558" w:rsidRDefault="009A6558">
      <w:pPr>
        <w:pStyle w:val="BodyA"/>
        <w:rPr>
          <w:rFonts w:ascii="Arimo" w:eastAsia="Arimo" w:hAnsi="Arimo" w:cs="Arimo"/>
          <w:b/>
          <w:bCs/>
          <w:sz w:val="28"/>
          <w:szCs w:val="28"/>
        </w:rPr>
      </w:pPr>
    </w:p>
    <w:p w14:paraId="15496523" w14:textId="77777777" w:rsidR="009A6558" w:rsidRDefault="00B50FEF">
      <w:pPr>
        <w:pStyle w:val="BodyA"/>
      </w:pPr>
      <w:r>
        <w:rPr>
          <w:rFonts w:ascii="Arimo" w:hAnsi="Arimo"/>
          <w:sz w:val="24"/>
          <w:szCs w:val="24"/>
        </w:rPr>
        <w:t xml:space="preserve">As noted above, certainly adapt, transform, and adjust this curriculum to fit your needs. We hope that many different churches and backgrounds will find this useful. As such, we’ve done our best to write in a very general way that respects and cares for different denominations and traditions. We may not have nailed this perfectly, but just know that is the heart behind it. Above all, we hope it is a useful resources that leads to more lived out unity in our churches, cities, and around the globe. </w:t>
      </w:r>
      <w:r>
        <w:rPr>
          <w:rFonts w:ascii="Arial Unicode MS" w:hAnsi="Arial Unicode MS"/>
          <w:sz w:val="24"/>
          <w:szCs w:val="24"/>
        </w:rPr>
        <w:br w:type="page"/>
      </w:r>
    </w:p>
    <w:p w14:paraId="3BB9A8BC" w14:textId="77777777" w:rsidR="009A6558" w:rsidRDefault="00B50FEF">
      <w:pPr>
        <w:pStyle w:val="BodyA"/>
        <w:rPr>
          <w:rFonts w:ascii="Arimo" w:eastAsia="Arimo" w:hAnsi="Arimo" w:cs="Arimo"/>
          <w:b/>
          <w:bCs/>
          <w:sz w:val="28"/>
          <w:szCs w:val="28"/>
        </w:rPr>
      </w:pPr>
      <w:r>
        <w:rPr>
          <w:rFonts w:ascii="Arimo" w:hAnsi="Arimo"/>
          <w:b/>
          <w:bCs/>
          <w:sz w:val="28"/>
          <w:szCs w:val="28"/>
        </w:rPr>
        <w:lastRenderedPageBreak/>
        <w:t>2 Corinthians 5:14-15: A Breakown</w:t>
      </w:r>
    </w:p>
    <w:p w14:paraId="5C8B16E7" w14:textId="77777777" w:rsidR="009A6558" w:rsidRDefault="00B50FEF">
      <w:pPr>
        <w:pStyle w:val="BodyA"/>
        <w:rPr>
          <w:rFonts w:ascii="Arimo" w:eastAsia="Arimo" w:hAnsi="Arimo" w:cs="Arimo"/>
          <w:sz w:val="24"/>
          <w:szCs w:val="24"/>
        </w:rPr>
      </w:pPr>
      <w:r>
        <w:rPr>
          <w:rFonts w:ascii="Arimo" w:hAnsi="Arimo"/>
          <w:sz w:val="24"/>
          <w:szCs w:val="24"/>
        </w:rPr>
        <w:t>With 2 Corinthians 5:14-15 guiding each week of this series, we want to provide a breakdown of the text to help place the text within its proper context. The unique situation in Corinth is especially relevant when we talk about unity because the church in Corinth, after all, struggled with unity in all areas. They struggled to unify with church leaders (1 Cor. 3:1-4), they struggled to stay unified as a church due to sin (1 Cor. 6, 2 Cor. 2:5-11), and they struggled to stay unified with their founding apostle—Paul—who loved them to the point of many tears (2 Cor. 2:4 and 2 Cor. 10-13). While much of 2 Corinthians builds on itself as a united letter, 2 Corinthians 5:14-15 is one of many summary statements in the letter—and it is a summary that propels us to unity.</w:t>
      </w:r>
    </w:p>
    <w:p w14:paraId="5EFA7741" w14:textId="77777777" w:rsidR="009A6558" w:rsidRDefault="009A6558">
      <w:pPr>
        <w:pStyle w:val="BodyA"/>
        <w:rPr>
          <w:rFonts w:ascii="Arimo" w:eastAsia="Arimo" w:hAnsi="Arimo" w:cs="Arimo"/>
          <w:sz w:val="24"/>
          <w:szCs w:val="24"/>
        </w:rPr>
      </w:pPr>
    </w:p>
    <w:p w14:paraId="49BDE290" w14:textId="77777777" w:rsidR="009A6558" w:rsidRDefault="00B50FEF">
      <w:pPr>
        <w:pStyle w:val="BodyA"/>
        <w:rPr>
          <w:rFonts w:ascii="Arimo" w:eastAsia="Arimo" w:hAnsi="Arimo" w:cs="Arimo"/>
          <w:b/>
          <w:bCs/>
          <w:sz w:val="24"/>
          <w:szCs w:val="24"/>
        </w:rPr>
      </w:pPr>
      <w:r>
        <w:rPr>
          <w:rFonts w:ascii="Arimo" w:hAnsi="Arimo"/>
          <w:b/>
          <w:bCs/>
          <w:sz w:val="24"/>
          <w:szCs w:val="24"/>
        </w:rPr>
        <w:t>Context and Purpose</w:t>
      </w:r>
    </w:p>
    <w:p w14:paraId="14A98203" w14:textId="77777777" w:rsidR="009A6558" w:rsidRDefault="00B50FEF">
      <w:pPr>
        <w:pStyle w:val="BodyA"/>
        <w:rPr>
          <w:rFonts w:ascii="Arimo" w:eastAsia="Arimo" w:hAnsi="Arimo" w:cs="Arimo"/>
          <w:sz w:val="24"/>
          <w:szCs w:val="24"/>
        </w:rPr>
      </w:pPr>
      <w:r>
        <w:rPr>
          <w:rFonts w:ascii="Arimo" w:hAnsi="Arimo"/>
          <w:sz w:val="24"/>
          <w:szCs w:val="24"/>
        </w:rPr>
        <w:t>Paul founded (in around AD 52) the church in Corinth during the second missionary journey, spending 18 months in the city teaching and preaching (Acts 18:1-11). The next few years would prove to be a roller coaster between Paul and the Corinthian church that likely looked something like this:</w:t>
      </w:r>
    </w:p>
    <w:p w14:paraId="45ED5C72" w14:textId="77777777" w:rsidR="009A6558" w:rsidRDefault="00B50FEF">
      <w:pPr>
        <w:pStyle w:val="BodyA"/>
        <w:numPr>
          <w:ilvl w:val="0"/>
          <w:numId w:val="4"/>
        </w:numPr>
        <w:rPr>
          <w:rFonts w:ascii="Arimo" w:hAnsi="Arimo" w:hint="eastAsia"/>
          <w:sz w:val="24"/>
          <w:szCs w:val="24"/>
        </w:rPr>
      </w:pPr>
      <w:r>
        <w:rPr>
          <w:rFonts w:ascii="Arimo" w:hAnsi="Arimo"/>
          <w:sz w:val="24"/>
          <w:szCs w:val="24"/>
        </w:rPr>
        <w:t>After founding the church, Paul heads to Ephesus (Acts 18:18).</w:t>
      </w:r>
    </w:p>
    <w:p w14:paraId="3E005376" w14:textId="77777777" w:rsidR="009A6558" w:rsidRDefault="00B50FEF">
      <w:pPr>
        <w:pStyle w:val="BodyA"/>
        <w:numPr>
          <w:ilvl w:val="0"/>
          <w:numId w:val="4"/>
        </w:numPr>
        <w:rPr>
          <w:rFonts w:ascii="Arimo" w:hAnsi="Arimo" w:hint="eastAsia"/>
          <w:sz w:val="24"/>
          <w:szCs w:val="24"/>
        </w:rPr>
      </w:pPr>
      <w:r>
        <w:rPr>
          <w:rFonts w:ascii="Arimo" w:hAnsi="Arimo"/>
          <w:sz w:val="24"/>
          <w:szCs w:val="24"/>
        </w:rPr>
        <w:t>He sends the church a short letter that he references in 1 Corinthians 5:9.</w:t>
      </w:r>
    </w:p>
    <w:p w14:paraId="2D8EABBD" w14:textId="77777777" w:rsidR="009A6558" w:rsidRDefault="00B50FEF">
      <w:pPr>
        <w:pStyle w:val="BodyA"/>
        <w:numPr>
          <w:ilvl w:val="0"/>
          <w:numId w:val="4"/>
        </w:numPr>
        <w:rPr>
          <w:rFonts w:ascii="Arimo" w:hAnsi="Arimo" w:hint="eastAsia"/>
          <w:sz w:val="24"/>
          <w:szCs w:val="24"/>
        </w:rPr>
      </w:pPr>
      <w:r>
        <w:rPr>
          <w:rFonts w:ascii="Arimo" w:hAnsi="Arimo"/>
          <w:sz w:val="24"/>
          <w:szCs w:val="24"/>
        </w:rPr>
        <w:t>He learns from Chloe’s household of division in the church (1 Cor. 1:11) and receives a number of questions from the church itself (1 Cor. 7:1).</w:t>
      </w:r>
    </w:p>
    <w:p w14:paraId="555F2B47" w14:textId="77777777" w:rsidR="009A6558" w:rsidRDefault="00B50FEF">
      <w:pPr>
        <w:pStyle w:val="BodyA"/>
        <w:numPr>
          <w:ilvl w:val="0"/>
          <w:numId w:val="4"/>
        </w:numPr>
        <w:rPr>
          <w:rFonts w:ascii="Arimo" w:hAnsi="Arimo" w:hint="eastAsia"/>
          <w:sz w:val="24"/>
          <w:szCs w:val="24"/>
        </w:rPr>
      </w:pPr>
      <w:r>
        <w:rPr>
          <w:rFonts w:ascii="Arimo" w:hAnsi="Arimo"/>
          <w:sz w:val="24"/>
          <w:szCs w:val="24"/>
        </w:rPr>
        <w:t>In response, Paul writes a second letter—a letter that we know as 1 Corinthians.</w:t>
      </w:r>
    </w:p>
    <w:p w14:paraId="3F0C36C8" w14:textId="77777777" w:rsidR="009A6558" w:rsidRDefault="00B50FEF">
      <w:pPr>
        <w:pStyle w:val="BodyA"/>
        <w:numPr>
          <w:ilvl w:val="0"/>
          <w:numId w:val="4"/>
        </w:numPr>
        <w:rPr>
          <w:rFonts w:ascii="Arimo" w:hAnsi="Arimo" w:hint="eastAsia"/>
          <w:sz w:val="24"/>
          <w:szCs w:val="24"/>
        </w:rPr>
      </w:pPr>
      <w:r>
        <w:rPr>
          <w:rFonts w:ascii="Arimo" w:hAnsi="Arimo"/>
          <w:sz w:val="24"/>
          <w:szCs w:val="24"/>
        </w:rPr>
        <w:t xml:space="preserve">Paul uses Timothy and Titus to both carry his communications and help the church in Corinth; however, Timothy returns to Paul with a negative report. </w:t>
      </w:r>
    </w:p>
    <w:p w14:paraId="529E7763" w14:textId="77777777" w:rsidR="009A6558" w:rsidRDefault="00B50FEF">
      <w:pPr>
        <w:pStyle w:val="BodyA"/>
        <w:numPr>
          <w:ilvl w:val="0"/>
          <w:numId w:val="4"/>
        </w:numPr>
        <w:rPr>
          <w:rFonts w:ascii="Arimo" w:hAnsi="Arimo" w:hint="eastAsia"/>
          <w:sz w:val="24"/>
          <w:szCs w:val="24"/>
        </w:rPr>
      </w:pPr>
      <w:r>
        <w:rPr>
          <w:rFonts w:ascii="Arimo" w:hAnsi="Arimo"/>
          <w:sz w:val="24"/>
          <w:szCs w:val="24"/>
        </w:rPr>
        <w:t>This prompts Paul to visit the church, and this brief visit goes poorly as described by Paul in 2 Corinthians 2:1-2.</w:t>
      </w:r>
    </w:p>
    <w:p w14:paraId="2456FDEA" w14:textId="77777777" w:rsidR="009A6558" w:rsidRDefault="00B50FEF">
      <w:pPr>
        <w:pStyle w:val="BodyA"/>
        <w:numPr>
          <w:ilvl w:val="0"/>
          <w:numId w:val="4"/>
        </w:numPr>
        <w:rPr>
          <w:rFonts w:ascii="Arimo" w:hAnsi="Arimo" w:hint="eastAsia"/>
          <w:sz w:val="24"/>
          <w:szCs w:val="24"/>
        </w:rPr>
      </w:pPr>
      <w:r>
        <w:rPr>
          <w:rFonts w:ascii="Arimo" w:hAnsi="Arimo"/>
          <w:sz w:val="24"/>
          <w:szCs w:val="24"/>
        </w:rPr>
        <w:t xml:space="preserve">Paul writes what is known as the “painful” or “severe” letter (2 Cor. 2:4, 7:8), and he later receives a positive report from Titus (2 Cor. 2:12, 7:6-16). Titus likely reported that the rebellion against Paul had been quelled, and he indicated that the church has moved to repentance and generosity. </w:t>
      </w:r>
    </w:p>
    <w:p w14:paraId="3857B188" w14:textId="77777777" w:rsidR="009A6558" w:rsidRDefault="00B50FEF">
      <w:pPr>
        <w:pStyle w:val="BodyA"/>
        <w:numPr>
          <w:ilvl w:val="0"/>
          <w:numId w:val="4"/>
        </w:numPr>
        <w:rPr>
          <w:rFonts w:ascii="Arimo" w:hAnsi="Arimo" w:hint="eastAsia"/>
          <w:sz w:val="24"/>
          <w:szCs w:val="24"/>
        </w:rPr>
      </w:pPr>
      <w:r>
        <w:rPr>
          <w:rFonts w:ascii="Arimo" w:hAnsi="Arimo"/>
          <w:sz w:val="24"/>
          <w:szCs w:val="24"/>
        </w:rPr>
        <w:t>As a result, Paul sends a fourth letter: 2 Corinthians. In this letter, Paul recaps some previous events (largely found in 2 Cor. 1-2), goes into the detail about the outworking of the Gospel (2 Cor. 3-7), encourages the church to participate in the unifying collection for the afflicted Jerusalem church (2 Cor. 7-9), and launches a personal defense of his own ministry with the church (2 Cor. 10-13).</w:t>
      </w:r>
    </w:p>
    <w:p w14:paraId="174278BD" w14:textId="77777777" w:rsidR="009A6558" w:rsidRDefault="009A6558">
      <w:pPr>
        <w:pStyle w:val="BodyA"/>
        <w:rPr>
          <w:rFonts w:ascii="Arimo" w:eastAsia="Arimo" w:hAnsi="Arimo" w:cs="Arimo"/>
          <w:sz w:val="24"/>
          <w:szCs w:val="24"/>
        </w:rPr>
      </w:pPr>
    </w:p>
    <w:p w14:paraId="6C1EA554" w14:textId="77777777" w:rsidR="009A6558" w:rsidRDefault="00B50FEF">
      <w:pPr>
        <w:pStyle w:val="BodyA"/>
        <w:rPr>
          <w:rFonts w:ascii="Arimo" w:eastAsia="Arimo" w:hAnsi="Arimo" w:cs="Arimo"/>
          <w:sz w:val="24"/>
          <w:szCs w:val="24"/>
        </w:rPr>
      </w:pPr>
      <w:r>
        <w:rPr>
          <w:rFonts w:ascii="Arimo" w:hAnsi="Arimo"/>
          <w:sz w:val="24"/>
          <w:szCs w:val="24"/>
        </w:rPr>
        <w:t>So…that’s a lot of moving pieces. But this context provides the key piece we need to know about what is happening in this letter:</w:t>
      </w:r>
    </w:p>
    <w:p w14:paraId="6EB969F8" w14:textId="77777777" w:rsidR="009A6558" w:rsidRDefault="009A6558">
      <w:pPr>
        <w:pStyle w:val="BodyA"/>
        <w:rPr>
          <w:rFonts w:ascii="Arimo" w:eastAsia="Arimo" w:hAnsi="Arimo" w:cs="Arimo"/>
          <w:sz w:val="24"/>
          <w:szCs w:val="24"/>
        </w:rPr>
      </w:pPr>
    </w:p>
    <w:p w14:paraId="5A234302" w14:textId="77777777" w:rsidR="009A6558" w:rsidRDefault="00B50FEF">
      <w:pPr>
        <w:pStyle w:val="BodyA"/>
        <w:jc w:val="center"/>
        <w:rPr>
          <w:rFonts w:ascii="Arimo" w:eastAsia="Arimo" w:hAnsi="Arimo" w:cs="Arimo"/>
          <w:b/>
          <w:bCs/>
          <w:i/>
          <w:iCs/>
          <w:sz w:val="24"/>
          <w:szCs w:val="24"/>
        </w:rPr>
      </w:pPr>
      <w:r>
        <w:rPr>
          <w:rFonts w:ascii="Arimo" w:hAnsi="Arimo"/>
          <w:b/>
          <w:bCs/>
          <w:i/>
          <w:iCs/>
          <w:sz w:val="24"/>
          <w:szCs w:val="24"/>
        </w:rPr>
        <w:t>Paul writes to a church in desperate need of unity. The foundation of this unity is:</w:t>
      </w:r>
    </w:p>
    <w:p w14:paraId="15CE7D92" w14:textId="77777777" w:rsidR="009A6558" w:rsidRDefault="009A6558">
      <w:pPr>
        <w:pStyle w:val="BodyA"/>
        <w:jc w:val="center"/>
        <w:rPr>
          <w:rFonts w:ascii="Arimo" w:eastAsia="Arimo" w:hAnsi="Arimo" w:cs="Arimo"/>
          <w:b/>
          <w:bCs/>
          <w:i/>
          <w:iCs/>
          <w:sz w:val="24"/>
          <w:szCs w:val="24"/>
        </w:rPr>
      </w:pPr>
    </w:p>
    <w:p w14:paraId="2DB3F559" w14:textId="77777777" w:rsidR="009A6558" w:rsidRDefault="00B50FEF">
      <w:pPr>
        <w:pStyle w:val="BodyA"/>
        <w:jc w:val="center"/>
        <w:rPr>
          <w:rFonts w:ascii="Arimo" w:eastAsia="Arimo" w:hAnsi="Arimo" w:cs="Arimo"/>
          <w:b/>
          <w:bCs/>
          <w:i/>
          <w:iCs/>
          <w:sz w:val="24"/>
          <w:szCs w:val="24"/>
        </w:rPr>
      </w:pPr>
      <w:r>
        <w:rPr>
          <w:rFonts w:ascii="Arimo" w:hAnsi="Arimo"/>
          <w:b/>
          <w:bCs/>
          <w:i/>
          <w:iCs/>
          <w:sz w:val="24"/>
          <w:szCs w:val="24"/>
        </w:rPr>
        <w:t xml:space="preserve"> </w:t>
      </w:r>
      <w:r>
        <w:rPr>
          <w:rFonts w:ascii="Arimo" w:hAnsi="Arimo"/>
          <w:b/>
          <w:bCs/>
          <w:i/>
          <w:iCs/>
          <w:sz w:val="24"/>
          <w:szCs w:val="24"/>
          <w:u w:val="single"/>
        </w:rPr>
        <w:t>We are united by God’s grace in the cross and resurrection to live as a community purposed to spread the love of God to others.</w:t>
      </w:r>
    </w:p>
    <w:p w14:paraId="6BD830B8" w14:textId="77777777" w:rsidR="009A6558" w:rsidRDefault="009A6558">
      <w:pPr>
        <w:pStyle w:val="BodyA"/>
        <w:rPr>
          <w:rFonts w:ascii="Arimo" w:eastAsia="Arimo" w:hAnsi="Arimo" w:cs="Arimo"/>
          <w:sz w:val="24"/>
          <w:szCs w:val="24"/>
        </w:rPr>
      </w:pPr>
    </w:p>
    <w:p w14:paraId="5FD1F76E" w14:textId="77777777" w:rsidR="009A6558" w:rsidRDefault="00B50FEF">
      <w:pPr>
        <w:pStyle w:val="BodyA"/>
        <w:rPr>
          <w:rFonts w:ascii="Arimo" w:eastAsia="Arimo" w:hAnsi="Arimo" w:cs="Arimo"/>
          <w:sz w:val="24"/>
          <w:szCs w:val="24"/>
        </w:rPr>
      </w:pPr>
      <w:r>
        <w:rPr>
          <w:rFonts w:ascii="Arimo" w:hAnsi="Arimo"/>
          <w:sz w:val="24"/>
          <w:szCs w:val="24"/>
        </w:rPr>
        <w:t>And, he explains this idea in 2 Corinthians 5:14-15.</w:t>
      </w:r>
    </w:p>
    <w:p w14:paraId="150E2914" w14:textId="77777777" w:rsidR="009A6558" w:rsidRDefault="009A6558">
      <w:pPr>
        <w:pStyle w:val="BodyA"/>
        <w:rPr>
          <w:rFonts w:ascii="Arimo" w:eastAsia="Arimo" w:hAnsi="Arimo" w:cs="Arimo"/>
          <w:sz w:val="24"/>
          <w:szCs w:val="24"/>
        </w:rPr>
      </w:pPr>
    </w:p>
    <w:p w14:paraId="5B4AB03E" w14:textId="77777777" w:rsidR="009A6558" w:rsidRDefault="009A6558">
      <w:pPr>
        <w:pStyle w:val="BodyA"/>
        <w:rPr>
          <w:rFonts w:ascii="Arimo" w:eastAsia="Arimo" w:hAnsi="Arimo" w:cs="Arimo"/>
          <w:sz w:val="24"/>
          <w:szCs w:val="24"/>
        </w:rPr>
      </w:pPr>
    </w:p>
    <w:p w14:paraId="5B581B68" w14:textId="77777777" w:rsidR="009A6558" w:rsidRDefault="009A6558">
      <w:pPr>
        <w:pStyle w:val="BodyA"/>
        <w:rPr>
          <w:rFonts w:ascii="Arimo" w:eastAsia="Arimo" w:hAnsi="Arimo" w:cs="Arimo"/>
          <w:sz w:val="24"/>
          <w:szCs w:val="24"/>
        </w:rPr>
      </w:pPr>
    </w:p>
    <w:p w14:paraId="5E20394D" w14:textId="77777777" w:rsidR="009A6558" w:rsidRDefault="00B50FEF">
      <w:pPr>
        <w:pStyle w:val="BodyA"/>
        <w:rPr>
          <w:rFonts w:ascii="Arimo" w:eastAsia="Arimo" w:hAnsi="Arimo" w:cs="Arimo"/>
          <w:b/>
          <w:bCs/>
          <w:sz w:val="24"/>
          <w:szCs w:val="24"/>
        </w:rPr>
      </w:pPr>
      <w:r>
        <w:rPr>
          <w:rFonts w:ascii="Arimo" w:hAnsi="Arimo"/>
          <w:b/>
          <w:bCs/>
          <w:sz w:val="24"/>
          <w:szCs w:val="24"/>
        </w:rPr>
        <w:t>Context of 2 Corinthians 5:14-15</w:t>
      </w:r>
    </w:p>
    <w:p w14:paraId="1543149E" w14:textId="77777777" w:rsidR="009A6558" w:rsidRDefault="00B50FEF">
      <w:pPr>
        <w:pStyle w:val="BodyA"/>
        <w:rPr>
          <w:rFonts w:ascii="Arimo" w:eastAsia="Arimo" w:hAnsi="Arimo" w:cs="Arimo"/>
          <w:sz w:val="24"/>
          <w:szCs w:val="24"/>
        </w:rPr>
      </w:pPr>
      <w:r>
        <w:rPr>
          <w:rFonts w:ascii="Arimo" w:hAnsi="Arimo"/>
          <w:sz w:val="24"/>
          <w:szCs w:val="24"/>
        </w:rPr>
        <w:t xml:space="preserve">These two verses appear in the midst of a lengthy argument by Paul that started back in 2 Corinthians 2:14. In this section, Paul’s defense is twofold: (1) He explains and defends the Gospel of Jesus, and (2) he explains and defends his own role and motivation for peaching that Gospel. In this, Paul makes a point that he starts with way back in chapter 2: </w:t>
      </w:r>
      <w:r>
        <w:rPr>
          <w:rFonts w:ascii="Arimo" w:hAnsi="Arimo"/>
          <w:i/>
          <w:iCs/>
          <w:sz w:val="24"/>
          <w:szCs w:val="24"/>
        </w:rPr>
        <w:t>Thanks be to God who always leads us in triumph in Christ.</w:t>
      </w:r>
      <w:r>
        <w:rPr>
          <w:rFonts w:ascii="Arimo" w:hAnsi="Arimo"/>
          <w:sz w:val="24"/>
          <w:szCs w:val="24"/>
        </w:rPr>
        <w:t xml:space="preserve"> Yet, as he explains in chapter 4, this triumph actually looks like “always carrying about in the body the dying of Jesus, so that the life of Jesus also may be manifested in our body.”</w:t>
      </w:r>
    </w:p>
    <w:p w14:paraId="497ABC7A" w14:textId="77777777" w:rsidR="009A6558" w:rsidRDefault="009A6558">
      <w:pPr>
        <w:pStyle w:val="BodyA"/>
        <w:rPr>
          <w:rFonts w:ascii="Arimo" w:eastAsia="Arimo" w:hAnsi="Arimo" w:cs="Arimo"/>
          <w:sz w:val="24"/>
          <w:szCs w:val="24"/>
        </w:rPr>
      </w:pPr>
    </w:p>
    <w:p w14:paraId="049D6E50" w14:textId="77777777" w:rsidR="009A6558" w:rsidRDefault="00B50FEF">
      <w:pPr>
        <w:pStyle w:val="BodyA"/>
        <w:rPr>
          <w:rFonts w:ascii="Arimo" w:eastAsia="Arimo" w:hAnsi="Arimo" w:cs="Arimo"/>
          <w:sz w:val="24"/>
          <w:szCs w:val="24"/>
        </w:rPr>
      </w:pPr>
      <w:r>
        <w:rPr>
          <w:rFonts w:ascii="Arimo" w:hAnsi="Arimo"/>
          <w:sz w:val="24"/>
          <w:szCs w:val="24"/>
        </w:rPr>
        <w:t>In much of this section, Paul describes—through numerous images and examples—that the triumphal procession of Jesus looks like weakness of His death and the power of his resurrection.</w:t>
      </w:r>
    </w:p>
    <w:p w14:paraId="269DAC4F" w14:textId="77777777" w:rsidR="009A6558" w:rsidRDefault="009A6558">
      <w:pPr>
        <w:pStyle w:val="BodyA"/>
        <w:rPr>
          <w:rFonts w:ascii="Arimo" w:eastAsia="Arimo" w:hAnsi="Arimo" w:cs="Arimo"/>
          <w:sz w:val="24"/>
          <w:szCs w:val="24"/>
        </w:rPr>
      </w:pPr>
    </w:p>
    <w:p w14:paraId="09E823DA" w14:textId="77777777" w:rsidR="009A6558" w:rsidRDefault="00B50FEF">
      <w:pPr>
        <w:pStyle w:val="BodyA"/>
        <w:rPr>
          <w:rFonts w:ascii="Arimo" w:eastAsia="Arimo" w:hAnsi="Arimo" w:cs="Arimo"/>
          <w:sz w:val="24"/>
          <w:szCs w:val="24"/>
        </w:rPr>
      </w:pPr>
      <w:r>
        <w:rPr>
          <w:rFonts w:ascii="Arimo" w:hAnsi="Arimo"/>
          <w:sz w:val="24"/>
          <w:szCs w:val="24"/>
        </w:rPr>
        <w:t>What, then, brings about Paul’s ministry? What should unite the church together? Well, here is the answer: the love of Christ! This love compels, and it is love where if One died for all, therefore all died. And, if he died for all, they who live should not longer live for themselves—the old selves are put to death, so to speak. But they should live…and Paul completes the circle here…for the One died and rose again for them.</w:t>
      </w:r>
    </w:p>
    <w:p w14:paraId="29B40ACF" w14:textId="77777777" w:rsidR="009A6558" w:rsidRDefault="009A6558">
      <w:pPr>
        <w:pStyle w:val="BodyA"/>
        <w:rPr>
          <w:rFonts w:ascii="Arimo" w:eastAsia="Arimo" w:hAnsi="Arimo" w:cs="Arimo"/>
          <w:sz w:val="24"/>
          <w:szCs w:val="24"/>
        </w:rPr>
      </w:pPr>
    </w:p>
    <w:p w14:paraId="7B0F6BE8" w14:textId="77777777" w:rsidR="009A6558" w:rsidRDefault="00B50FEF">
      <w:pPr>
        <w:pStyle w:val="BodyA"/>
        <w:rPr>
          <w:rFonts w:ascii="Arimo" w:eastAsia="Arimo" w:hAnsi="Arimo" w:cs="Arimo"/>
          <w:sz w:val="24"/>
          <w:szCs w:val="24"/>
        </w:rPr>
      </w:pPr>
      <w:r>
        <w:rPr>
          <w:rFonts w:ascii="Arimo" w:hAnsi="Arimo"/>
          <w:sz w:val="24"/>
          <w:szCs w:val="24"/>
        </w:rPr>
        <w:t>Paul’s multi-faceted argument here points directly to unity, and as he finishes the argument, notice what he says in 2 Cor. 5:20: “Therefore, we are ambassadors for Christ, as though God were making an appeal through us; we beg you on behalf of Christ, be reconciled to God.” He continues this thought in 6:1, saying, “And working together with Him, we also urge you not to receive the grace of God in vain…” and then again returns to the theme of togetherness and reconciliation in 6:11, saying, “Our mouth has spoken freely to you, O Corinthians, our heart is opened wide. You are not restrained by us, but you are restrained in your own affections. Now in a like exchange—I speak as to children—open wide to us also.”</w:t>
      </w:r>
    </w:p>
    <w:p w14:paraId="19AB92C7" w14:textId="77777777" w:rsidR="009A6558" w:rsidRDefault="009A6558">
      <w:pPr>
        <w:pStyle w:val="BodyA"/>
        <w:rPr>
          <w:rFonts w:ascii="Arimo" w:eastAsia="Arimo" w:hAnsi="Arimo" w:cs="Arimo"/>
          <w:sz w:val="24"/>
          <w:szCs w:val="24"/>
        </w:rPr>
      </w:pPr>
    </w:p>
    <w:p w14:paraId="662A9A8E" w14:textId="77777777" w:rsidR="009A6558" w:rsidRDefault="00B50FEF">
      <w:pPr>
        <w:pStyle w:val="BodyA"/>
        <w:rPr>
          <w:rFonts w:ascii="Arimo" w:eastAsia="Arimo" w:hAnsi="Arimo" w:cs="Arimo"/>
          <w:sz w:val="24"/>
          <w:szCs w:val="24"/>
        </w:rPr>
      </w:pPr>
      <w:r>
        <w:rPr>
          <w:rFonts w:ascii="Arimo" w:hAnsi="Arimo"/>
          <w:sz w:val="24"/>
          <w:szCs w:val="24"/>
        </w:rPr>
        <w:t xml:space="preserve">This is all an overly brief (or maybe not) summary of Paul’s argument, but Paul’s entire defense of the Gospel and his ministry and his plea for reconciliation is grounded in the idea found in 2 Corinthians 5:14-15. Scholar Scott Hafemann writes, “In our context, this new life refers to being compelled by Christ’s love to live for others rather than seeking spiritual experiences for oneself or pursuing the fame and fortune that comes from self-promotion. To love like Christ, because of Christ’s love, is to consider the spiritual growth of others more important than one’s own status or security. To love for Christ is to live like Christ (Hafemann, </w:t>
      </w:r>
      <w:r>
        <w:rPr>
          <w:rFonts w:ascii="Arimo" w:hAnsi="Arimo"/>
          <w:i/>
          <w:iCs/>
          <w:sz w:val="24"/>
          <w:szCs w:val="24"/>
        </w:rPr>
        <w:t xml:space="preserve">2 Corinthians, </w:t>
      </w:r>
      <w:r>
        <w:rPr>
          <w:rFonts w:ascii="Arimo" w:hAnsi="Arimo"/>
          <w:sz w:val="24"/>
          <w:szCs w:val="24"/>
        </w:rPr>
        <w:t>2000). This sounds like unity. This points to the big idea:</w:t>
      </w:r>
    </w:p>
    <w:p w14:paraId="0B78379E" w14:textId="77777777" w:rsidR="009A6558" w:rsidRDefault="009A6558">
      <w:pPr>
        <w:pStyle w:val="BodyA"/>
        <w:rPr>
          <w:rFonts w:ascii="Arimo" w:eastAsia="Arimo" w:hAnsi="Arimo" w:cs="Arimo"/>
          <w:sz w:val="24"/>
          <w:szCs w:val="24"/>
        </w:rPr>
      </w:pPr>
    </w:p>
    <w:p w14:paraId="1DFA6FCF" w14:textId="77777777" w:rsidR="009A6558" w:rsidRDefault="00B50FEF">
      <w:pPr>
        <w:pStyle w:val="BodyA"/>
        <w:jc w:val="center"/>
        <w:rPr>
          <w:rFonts w:ascii="Arimo" w:eastAsia="Arimo" w:hAnsi="Arimo" w:cs="Arimo"/>
          <w:b/>
          <w:bCs/>
          <w:i/>
          <w:iCs/>
          <w:sz w:val="24"/>
          <w:szCs w:val="24"/>
        </w:rPr>
      </w:pPr>
      <w:r>
        <w:rPr>
          <w:rFonts w:ascii="Arimo" w:hAnsi="Arimo"/>
          <w:b/>
          <w:bCs/>
          <w:i/>
          <w:iCs/>
          <w:sz w:val="24"/>
          <w:szCs w:val="24"/>
        </w:rPr>
        <w:t>We are united by God</w:t>
      </w:r>
      <w:r>
        <w:rPr>
          <w:rFonts w:ascii="Arial Unicode MS" w:hAnsi="Arial Unicode MS"/>
          <w:sz w:val="24"/>
          <w:szCs w:val="24"/>
        </w:rPr>
        <w:t>’</w:t>
      </w:r>
      <w:r>
        <w:rPr>
          <w:rFonts w:ascii="Arimo" w:hAnsi="Arimo"/>
          <w:b/>
          <w:bCs/>
          <w:i/>
          <w:iCs/>
          <w:sz w:val="24"/>
          <w:szCs w:val="24"/>
        </w:rPr>
        <w:t>s grace in the cross and resurrection to live as a community purposed to spread the love of God to others.</w:t>
      </w:r>
    </w:p>
    <w:p w14:paraId="2BA00FA6" w14:textId="77777777" w:rsidR="009A6558" w:rsidRDefault="009A6558">
      <w:pPr>
        <w:pStyle w:val="BodyA"/>
        <w:rPr>
          <w:rFonts w:ascii="Arimo" w:eastAsia="Arimo" w:hAnsi="Arimo" w:cs="Arimo"/>
          <w:sz w:val="24"/>
          <w:szCs w:val="24"/>
        </w:rPr>
      </w:pPr>
    </w:p>
    <w:p w14:paraId="368516AB" w14:textId="77777777" w:rsidR="009A6558" w:rsidRDefault="00B50FEF">
      <w:pPr>
        <w:pStyle w:val="BodyA"/>
        <w:rPr>
          <w:rFonts w:ascii="Arimo" w:eastAsia="Arimo" w:hAnsi="Arimo" w:cs="Arimo"/>
          <w:b/>
          <w:bCs/>
          <w:sz w:val="24"/>
          <w:szCs w:val="24"/>
        </w:rPr>
      </w:pPr>
      <w:r>
        <w:rPr>
          <w:rFonts w:ascii="Arimo" w:hAnsi="Arimo"/>
          <w:b/>
          <w:bCs/>
          <w:sz w:val="24"/>
          <w:szCs w:val="24"/>
        </w:rPr>
        <w:t>Nerdy and Maybe Helpful Notes on 2 Corinthians 5:14-15</w:t>
      </w:r>
    </w:p>
    <w:p w14:paraId="2AC35CEA" w14:textId="77777777" w:rsidR="009A6558" w:rsidRDefault="00B50FEF">
      <w:pPr>
        <w:pStyle w:val="BodyA"/>
        <w:numPr>
          <w:ilvl w:val="0"/>
          <w:numId w:val="2"/>
        </w:numPr>
        <w:rPr>
          <w:rFonts w:ascii="Arimo" w:hAnsi="Arimo" w:hint="eastAsia"/>
          <w:sz w:val="24"/>
          <w:szCs w:val="24"/>
        </w:rPr>
      </w:pPr>
      <w:r>
        <w:rPr>
          <w:rFonts w:ascii="Arimo" w:hAnsi="Arimo"/>
          <w:sz w:val="24"/>
          <w:szCs w:val="24"/>
        </w:rPr>
        <w:lastRenderedPageBreak/>
        <w:t>“The love of Christ” is likely subjective genitive in Greek, pointing to Christ’s love for us. Thus, Christ’s love demonstrated on the cross is the true power behind what Paul is doing. Scholars, though, have properly pointed that a love for Christ, motivated by Christ’s love for us is certainly in view here.</w:t>
      </w:r>
    </w:p>
    <w:p w14:paraId="23D038BA" w14:textId="77777777" w:rsidR="009A6558" w:rsidRDefault="00B50FEF">
      <w:pPr>
        <w:pStyle w:val="BodyA"/>
        <w:numPr>
          <w:ilvl w:val="0"/>
          <w:numId w:val="2"/>
        </w:numPr>
        <w:rPr>
          <w:rFonts w:ascii="Arimo" w:hAnsi="Arimo" w:hint="eastAsia"/>
          <w:sz w:val="24"/>
          <w:szCs w:val="24"/>
        </w:rPr>
      </w:pPr>
      <w:r>
        <w:rPr>
          <w:rFonts w:ascii="Arimo" w:hAnsi="Arimo"/>
          <w:sz w:val="24"/>
          <w:szCs w:val="24"/>
        </w:rPr>
        <w:t xml:space="preserve">The term of “compels” is a strong one. On this, Ralph Martin writes, “Because of his love, Paul has one purpose—selfless devotion to God and his fellow human beings” (Martin, 2 Corinthians, 1986). The word for compels here is </w:t>
      </w:r>
      <w:r>
        <w:rPr>
          <w:rFonts w:ascii="Arimo" w:hAnsi="Arimo"/>
          <w:i/>
          <w:iCs/>
          <w:sz w:val="24"/>
          <w:szCs w:val="24"/>
        </w:rPr>
        <w:t xml:space="preserve">sunechei </w:t>
      </w:r>
      <w:r>
        <w:rPr>
          <w:rFonts w:ascii="Arimo" w:hAnsi="Arimo"/>
          <w:sz w:val="24"/>
          <w:szCs w:val="24"/>
        </w:rPr>
        <w:t xml:space="preserve">(συνέχει), which comes from the word </w:t>
      </w:r>
      <w:r>
        <w:rPr>
          <w:rFonts w:ascii="Arimo" w:hAnsi="Arimo"/>
          <w:i/>
          <w:iCs/>
          <w:sz w:val="24"/>
          <w:szCs w:val="24"/>
        </w:rPr>
        <w:t xml:space="preserve">sunecho </w:t>
      </w:r>
      <w:r>
        <w:rPr>
          <w:rFonts w:ascii="Arimo" w:hAnsi="Arimo"/>
          <w:sz w:val="24"/>
          <w:szCs w:val="24"/>
        </w:rPr>
        <w:t>(συνέχω), which is literally to “hold in one’s grip.” For Paul, living out this kind of loving unity has gripped him—it is an unavoidable reality of God’s love.</w:t>
      </w:r>
    </w:p>
    <w:p w14:paraId="061D087F" w14:textId="77777777" w:rsidR="009A6558" w:rsidRDefault="00B50FEF">
      <w:pPr>
        <w:pStyle w:val="BodyA"/>
        <w:numPr>
          <w:ilvl w:val="0"/>
          <w:numId w:val="2"/>
        </w:numPr>
        <w:rPr>
          <w:rFonts w:ascii="Arimo" w:hAnsi="Arimo" w:hint="eastAsia"/>
          <w:sz w:val="24"/>
          <w:szCs w:val="24"/>
        </w:rPr>
      </w:pPr>
      <w:r>
        <w:rPr>
          <w:rFonts w:ascii="Arimo" w:hAnsi="Arimo"/>
          <w:sz w:val="24"/>
          <w:szCs w:val="24"/>
        </w:rPr>
        <w:t xml:space="preserve">Other terms used by scholars in describing the meaning of “compels” are: holds fast, hem in, confine, constrains, urges us on, overmasters, completely dominates, overwhelms (Harris, </w:t>
      </w:r>
      <w:r>
        <w:rPr>
          <w:rFonts w:ascii="Arimo" w:hAnsi="Arimo"/>
          <w:i/>
          <w:iCs/>
          <w:sz w:val="24"/>
          <w:szCs w:val="24"/>
        </w:rPr>
        <w:t>NIGTC: The Second Epistle to the Corinthians</w:t>
      </w:r>
      <w:r>
        <w:rPr>
          <w:rFonts w:ascii="Arimo" w:hAnsi="Arimo"/>
          <w:sz w:val="24"/>
          <w:szCs w:val="24"/>
        </w:rPr>
        <w:t>, 2005).</w:t>
      </w:r>
    </w:p>
    <w:p w14:paraId="22DBAA35" w14:textId="77777777" w:rsidR="009A6558" w:rsidRDefault="00B50FEF">
      <w:pPr>
        <w:pStyle w:val="BodyA"/>
        <w:numPr>
          <w:ilvl w:val="0"/>
          <w:numId w:val="2"/>
        </w:numPr>
        <w:rPr>
          <w:rFonts w:ascii="Arimo" w:hAnsi="Arimo" w:hint="eastAsia"/>
          <w:sz w:val="24"/>
          <w:szCs w:val="24"/>
        </w:rPr>
      </w:pPr>
      <w:r>
        <w:rPr>
          <w:rFonts w:ascii="Arimo" w:hAnsi="Arimo"/>
          <w:sz w:val="24"/>
          <w:szCs w:val="24"/>
        </w:rPr>
        <w:t>The phrase “since we have concluded” (κρίναντας) is strong springboard into what Paul is about to say; namely, that the reality and impact of Christ’s death and resurrection is absolutely paramount to everything he is writing.</w:t>
      </w:r>
    </w:p>
    <w:p w14:paraId="601D8453" w14:textId="77777777" w:rsidR="009A6558" w:rsidRDefault="00B50FEF">
      <w:pPr>
        <w:pStyle w:val="BodyA"/>
        <w:numPr>
          <w:ilvl w:val="0"/>
          <w:numId w:val="2"/>
        </w:numPr>
        <w:rPr>
          <w:rFonts w:ascii="Arimo" w:hAnsi="Arimo" w:hint="eastAsia"/>
          <w:sz w:val="24"/>
          <w:szCs w:val="24"/>
        </w:rPr>
      </w:pPr>
      <w:r>
        <w:rPr>
          <w:rFonts w:ascii="Arimo" w:hAnsi="Arimo"/>
          <w:sz w:val="24"/>
          <w:szCs w:val="24"/>
        </w:rPr>
        <w:t xml:space="preserve">The Greek for “for the one who died” (ἀπέθανεν) is an aorist active participle, suggesting that Christ’s death is not only a historical event, but that Jesus voluntarily laid down his life. Meanwhile, the Greek for “was raised” (ἐγερθέντι) in passive, demonstrating God’s powerful action in the resurrection (meaning it was compelled by the power of God, not humans). </w:t>
      </w:r>
    </w:p>
    <w:p w14:paraId="676A5285" w14:textId="77777777" w:rsidR="009A6558" w:rsidRDefault="009A6558">
      <w:pPr>
        <w:pStyle w:val="BodyA"/>
        <w:rPr>
          <w:rFonts w:ascii="Arimo" w:eastAsia="Arimo" w:hAnsi="Arimo" w:cs="Arimo"/>
          <w:sz w:val="24"/>
          <w:szCs w:val="24"/>
        </w:rPr>
      </w:pPr>
    </w:p>
    <w:p w14:paraId="74ECA782" w14:textId="77777777" w:rsidR="009A6558" w:rsidRDefault="00B50FEF">
      <w:pPr>
        <w:pStyle w:val="BodyA"/>
        <w:rPr>
          <w:rFonts w:ascii="Arimo" w:eastAsia="Arimo" w:hAnsi="Arimo" w:cs="Arimo"/>
          <w:b/>
          <w:bCs/>
          <w:sz w:val="28"/>
          <w:szCs w:val="28"/>
        </w:rPr>
      </w:pPr>
      <w:r>
        <w:rPr>
          <w:rFonts w:ascii="Arimo" w:hAnsi="Arimo"/>
          <w:b/>
          <w:bCs/>
          <w:sz w:val="28"/>
          <w:szCs w:val="28"/>
        </w:rPr>
        <w:t>Notes on the Resurrection Story</w:t>
      </w:r>
    </w:p>
    <w:p w14:paraId="35E31559" w14:textId="77777777" w:rsidR="009A6558" w:rsidRDefault="00B50FEF">
      <w:pPr>
        <w:pStyle w:val="BodyA"/>
        <w:rPr>
          <w:rFonts w:ascii="Arimo" w:eastAsia="Arimo" w:hAnsi="Arimo" w:cs="Arimo"/>
          <w:sz w:val="24"/>
          <w:szCs w:val="24"/>
        </w:rPr>
      </w:pPr>
      <w:r>
        <w:rPr>
          <w:rFonts w:ascii="Arimo" w:hAnsi="Arimo"/>
          <w:sz w:val="24"/>
          <w:szCs w:val="24"/>
        </w:rPr>
        <w:t>This curriculum uses 2 Corinthians 5:14-15 as it’s guiding passage, but follows stories from the cross and resurrection to illustrate these ideas. You will see how they are interwoven in the lesson plans below, but here are some notes on each of those texts. This is not as expansive as what is provided for 2 Corinthians 5:14-15, but they may provide interesting teaching notes, spur on additional ideas, or explain certain things from the lessons. The three stories from the lessons are as follows:</w:t>
      </w:r>
    </w:p>
    <w:p w14:paraId="63B6B931" w14:textId="77777777" w:rsidR="009A6558" w:rsidRDefault="009A6558">
      <w:pPr>
        <w:pStyle w:val="BodyA"/>
        <w:rPr>
          <w:rFonts w:ascii="Arimo" w:eastAsia="Arimo" w:hAnsi="Arimo" w:cs="Arimo"/>
          <w:sz w:val="24"/>
          <w:szCs w:val="24"/>
        </w:rPr>
      </w:pPr>
    </w:p>
    <w:p w14:paraId="73EB800A" w14:textId="77777777" w:rsidR="009A6558" w:rsidRDefault="00B50FEF">
      <w:pPr>
        <w:pStyle w:val="BodyA"/>
        <w:numPr>
          <w:ilvl w:val="0"/>
          <w:numId w:val="5"/>
        </w:numPr>
        <w:rPr>
          <w:rFonts w:ascii="Arimo" w:hAnsi="Arimo" w:hint="eastAsia"/>
          <w:sz w:val="24"/>
          <w:szCs w:val="24"/>
        </w:rPr>
      </w:pPr>
      <w:r>
        <w:rPr>
          <w:rFonts w:ascii="Arimo" w:hAnsi="Arimo"/>
          <w:sz w:val="24"/>
          <w:szCs w:val="24"/>
        </w:rPr>
        <w:t>United by God’s grace in the cross and resurrection (John 20:1-18, John 20:24-39, John 21:15-19). God’s grace uniting outsiders, insiders, doubters, and deniers.</w:t>
      </w:r>
    </w:p>
    <w:p w14:paraId="2C9BE769" w14:textId="77777777" w:rsidR="009A6558" w:rsidRDefault="00B50FEF">
      <w:pPr>
        <w:pStyle w:val="BodyA"/>
        <w:numPr>
          <w:ilvl w:val="0"/>
          <w:numId w:val="4"/>
        </w:numPr>
        <w:rPr>
          <w:rFonts w:ascii="Arimo" w:hAnsi="Arimo" w:hint="eastAsia"/>
          <w:sz w:val="24"/>
          <w:szCs w:val="24"/>
        </w:rPr>
      </w:pPr>
      <w:r>
        <w:rPr>
          <w:rFonts w:ascii="Arimo" w:hAnsi="Arimo"/>
          <w:sz w:val="24"/>
          <w:szCs w:val="24"/>
        </w:rPr>
        <w:t>To live as a community (John 21:1-14, Acts 2:37-47) Jesus feeds and provides for a community that in turn feeds and provides for their own community.</w:t>
      </w:r>
    </w:p>
    <w:p w14:paraId="740970A5" w14:textId="77777777" w:rsidR="009A6558" w:rsidRDefault="00B50FEF">
      <w:pPr>
        <w:pStyle w:val="BodyA"/>
        <w:numPr>
          <w:ilvl w:val="0"/>
          <w:numId w:val="4"/>
        </w:numPr>
        <w:rPr>
          <w:rFonts w:ascii="Arimo" w:hAnsi="Arimo" w:hint="eastAsia"/>
          <w:sz w:val="24"/>
          <w:szCs w:val="24"/>
        </w:rPr>
      </w:pPr>
      <w:r>
        <w:rPr>
          <w:rFonts w:ascii="Arimo" w:hAnsi="Arimo"/>
          <w:sz w:val="24"/>
          <w:szCs w:val="24"/>
        </w:rPr>
        <w:t>Purposed to spread the love of God to others (John 20:18). Mary Magdalene spreads the joyous word of God.</w:t>
      </w:r>
    </w:p>
    <w:p w14:paraId="2933716A" w14:textId="77777777" w:rsidR="009A6558" w:rsidRDefault="009A6558">
      <w:pPr>
        <w:pStyle w:val="BodyA"/>
        <w:rPr>
          <w:rFonts w:ascii="Arimo" w:eastAsia="Arimo" w:hAnsi="Arimo" w:cs="Arimo"/>
          <w:sz w:val="24"/>
          <w:szCs w:val="24"/>
        </w:rPr>
      </w:pPr>
    </w:p>
    <w:p w14:paraId="3592B292" w14:textId="77777777" w:rsidR="009A6558" w:rsidRDefault="00B50FEF">
      <w:pPr>
        <w:pStyle w:val="BodyA"/>
        <w:rPr>
          <w:rFonts w:ascii="Arimo" w:eastAsia="Arimo" w:hAnsi="Arimo" w:cs="Arimo"/>
          <w:b/>
          <w:bCs/>
          <w:sz w:val="24"/>
          <w:szCs w:val="24"/>
        </w:rPr>
      </w:pPr>
      <w:r>
        <w:rPr>
          <w:rFonts w:ascii="Arimo" w:hAnsi="Arimo"/>
          <w:b/>
          <w:bCs/>
          <w:sz w:val="24"/>
          <w:szCs w:val="24"/>
        </w:rPr>
        <w:t>United by God’s grace in the cross and resurrection (John 20:1-8, John 20:24-39, John 21:15-19)</w:t>
      </w:r>
    </w:p>
    <w:p w14:paraId="57D95451" w14:textId="77777777" w:rsidR="009A6558" w:rsidRDefault="00B50FEF">
      <w:pPr>
        <w:pStyle w:val="BodyA"/>
        <w:rPr>
          <w:rFonts w:ascii="Arimo" w:eastAsia="Arimo" w:hAnsi="Arimo" w:cs="Arimo"/>
          <w:sz w:val="24"/>
          <w:szCs w:val="24"/>
        </w:rPr>
      </w:pPr>
      <w:r>
        <w:rPr>
          <w:rFonts w:ascii="Arimo" w:hAnsi="Arimo"/>
          <w:sz w:val="24"/>
          <w:szCs w:val="24"/>
        </w:rPr>
        <w:t>Character focus: Mary Magdalene, the disciples, Thomas, Peter</w:t>
      </w:r>
    </w:p>
    <w:p w14:paraId="478499FE" w14:textId="77777777" w:rsidR="009A6558" w:rsidRDefault="00B50FEF">
      <w:pPr>
        <w:pStyle w:val="BodyA"/>
        <w:rPr>
          <w:rFonts w:ascii="Arimo" w:eastAsia="Arimo" w:hAnsi="Arimo" w:cs="Arimo"/>
          <w:sz w:val="24"/>
          <w:szCs w:val="24"/>
        </w:rPr>
      </w:pPr>
      <w:r>
        <w:rPr>
          <w:rFonts w:ascii="Arimo" w:hAnsi="Arimo"/>
          <w:sz w:val="24"/>
          <w:szCs w:val="24"/>
        </w:rPr>
        <w:t>Summary: This lesson focuses on how Jesus’s death and resurrection unites people of difference social situations, backgrounds, and attitudes. The cross and resurrection bring us together in unity.</w:t>
      </w:r>
    </w:p>
    <w:p w14:paraId="451474B3" w14:textId="77777777" w:rsidR="009A6558" w:rsidRDefault="00B50FEF">
      <w:pPr>
        <w:pStyle w:val="BodyA"/>
        <w:rPr>
          <w:rFonts w:ascii="Arimo" w:eastAsia="Arimo" w:hAnsi="Arimo" w:cs="Arimo"/>
          <w:sz w:val="24"/>
          <w:szCs w:val="24"/>
        </w:rPr>
      </w:pPr>
      <w:r>
        <w:rPr>
          <w:rFonts w:ascii="Arimo" w:hAnsi="Arimo"/>
          <w:sz w:val="24"/>
          <w:szCs w:val="24"/>
        </w:rPr>
        <w:t>Key Notes:</w:t>
      </w:r>
    </w:p>
    <w:p w14:paraId="3CCDBF2F" w14:textId="77777777" w:rsidR="009A6558" w:rsidRDefault="00B50FEF">
      <w:pPr>
        <w:pStyle w:val="BodyA"/>
        <w:numPr>
          <w:ilvl w:val="0"/>
          <w:numId w:val="7"/>
        </w:numPr>
        <w:rPr>
          <w:rFonts w:ascii="Arimo" w:hAnsi="Arimo" w:hint="eastAsia"/>
          <w:sz w:val="24"/>
          <w:szCs w:val="24"/>
        </w:rPr>
      </w:pPr>
      <w:r>
        <w:rPr>
          <w:rFonts w:ascii="Arimo" w:hAnsi="Arimo"/>
          <w:sz w:val="24"/>
          <w:szCs w:val="24"/>
        </w:rPr>
        <w:t xml:space="preserve">All four Gospels explicitly communicate that the first people to realize Jesus’s resurrection were women. This is significant due to the cultural perspective on women during </w:t>
      </w:r>
      <w:r>
        <w:rPr>
          <w:rFonts w:ascii="Arimo" w:hAnsi="Arimo"/>
          <w:sz w:val="24"/>
          <w:szCs w:val="24"/>
        </w:rPr>
        <w:lastRenderedPageBreak/>
        <w:t xml:space="preserve">the time of Jesus. While some scholars have pointed out that some women did hold offices of ruler or president in the Jewish synagogue (see Kraemer in </w:t>
      </w:r>
      <w:r>
        <w:rPr>
          <w:rFonts w:ascii="Arimo" w:hAnsi="Arimo"/>
          <w:i/>
          <w:iCs/>
          <w:sz w:val="24"/>
          <w:szCs w:val="24"/>
        </w:rPr>
        <w:t>Maeneds, Martyrs, Matrons, Monastics: A Sourcebook on Women’s Religions in the Greco-Roman World</w:t>
      </w:r>
      <w:r>
        <w:rPr>
          <w:rFonts w:ascii="Arimo" w:hAnsi="Arimo"/>
          <w:sz w:val="24"/>
          <w:szCs w:val="24"/>
        </w:rPr>
        <w:t>, 1988), the usual cultural context often portrayed and viewed women in a negative light. The Gospels portrayal of them as the first to encounter the risen Jesus and the first to proclaim the risen Jesus is significant and telling of the uniting work of Jesus. In the love of the cross and resurrection, Jesus brings together all people as part of his family.</w:t>
      </w:r>
    </w:p>
    <w:p w14:paraId="3C2C44D7" w14:textId="77777777" w:rsidR="009A6558" w:rsidRDefault="00B50FEF">
      <w:pPr>
        <w:pStyle w:val="BodyA"/>
        <w:numPr>
          <w:ilvl w:val="0"/>
          <w:numId w:val="7"/>
        </w:numPr>
        <w:rPr>
          <w:rFonts w:ascii="Arimo" w:hAnsi="Arimo" w:hint="eastAsia"/>
          <w:sz w:val="24"/>
          <w:szCs w:val="24"/>
        </w:rPr>
      </w:pPr>
      <w:r>
        <w:rPr>
          <w:rFonts w:ascii="Arimo" w:hAnsi="Arimo"/>
          <w:sz w:val="24"/>
          <w:szCs w:val="24"/>
        </w:rPr>
        <w:t xml:space="preserve">Scholar summarizes the place of women in the first century world, saying, “In very general terms Jesus lived in social-cultural contexts in which the male view of women was usually negative and place of women was understood to be limited for the most part to the domestic roles of wife and mother. Women were perceived by extant male writers to be responsible for most sin, and especially for sexual temptation and sin…The extant male literary sources of ancient Judaism, which reflect both a class and gender perspective, present a fairly consistent pattern of a negative view toward women” (Dictionary of Jesus and the Gospels, 1992). </w:t>
      </w:r>
    </w:p>
    <w:p w14:paraId="0959D2FC" w14:textId="77777777" w:rsidR="009A6558" w:rsidRDefault="00B50FEF">
      <w:pPr>
        <w:pStyle w:val="BodyA"/>
        <w:numPr>
          <w:ilvl w:val="0"/>
          <w:numId w:val="7"/>
        </w:numPr>
        <w:rPr>
          <w:rFonts w:ascii="Arimo" w:hAnsi="Arimo" w:hint="eastAsia"/>
          <w:sz w:val="24"/>
          <w:szCs w:val="24"/>
        </w:rPr>
      </w:pPr>
      <w:r>
        <w:rPr>
          <w:rFonts w:ascii="Arimo" w:hAnsi="Arimo"/>
          <w:sz w:val="24"/>
          <w:szCs w:val="24"/>
        </w:rPr>
        <w:t xml:space="preserve">In addition to Mary Magdalen’s status as a women, Luke 8:2 refers to her at once time having been possessed by seven demons. </w:t>
      </w:r>
    </w:p>
    <w:p w14:paraId="55FFD015" w14:textId="77777777" w:rsidR="009A6558" w:rsidRDefault="00B50FEF">
      <w:pPr>
        <w:pStyle w:val="BodyA"/>
        <w:numPr>
          <w:ilvl w:val="0"/>
          <w:numId w:val="7"/>
        </w:numPr>
        <w:rPr>
          <w:rFonts w:ascii="Arimo" w:hAnsi="Arimo" w:hint="eastAsia"/>
          <w:sz w:val="24"/>
          <w:szCs w:val="24"/>
        </w:rPr>
      </w:pPr>
      <w:r>
        <w:rPr>
          <w:rFonts w:ascii="Arimo" w:hAnsi="Arimo"/>
          <w:sz w:val="24"/>
          <w:szCs w:val="24"/>
        </w:rPr>
        <w:t>John’s narrative also focuses in on the arrival of Peter and John at the tomb. The contrasting personalities of the two presented throughout John indicate the presence of perhaps a rivalry between the two as indicated by John’s own wording of himself (the disciple Jesus loved) indicate perhaps a small rivalry between the two. In addition, Mark 10:35-45 records James and John requesting to sit at Jesus’s right and left hand in glory. At the risk of reading too much into the text, the resurrection account here also indicates that in Jesus, John and Peter are united together. At any level, the ongoing narrative in Acts 1 demonstrates a united group of disciples who are present on the day of Pentecost.</w:t>
      </w:r>
    </w:p>
    <w:p w14:paraId="51DE9ADB" w14:textId="77777777" w:rsidR="009A6558" w:rsidRDefault="00B50FEF">
      <w:pPr>
        <w:pStyle w:val="BodyA"/>
        <w:numPr>
          <w:ilvl w:val="0"/>
          <w:numId w:val="7"/>
        </w:numPr>
        <w:rPr>
          <w:rFonts w:ascii="Arimo" w:hAnsi="Arimo" w:hint="eastAsia"/>
          <w:sz w:val="24"/>
          <w:szCs w:val="24"/>
        </w:rPr>
      </w:pPr>
      <w:r>
        <w:rPr>
          <w:rFonts w:ascii="Arimo" w:hAnsi="Arimo"/>
          <w:sz w:val="24"/>
          <w:szCs w:val="24"/>
        </w:rPr>
        <w:t>John’s gospel also includes the account of Thomas, often called “Thomas the Doubter,” who wishes to see and experience Jesus’s pierced hands and side. On this, Borchert writes, “Thomas has often been vilified by Christians because of his early doubts expressed in these verses. But throughout this Gospel he has been presented as a realist, a person who evaluated situations on the basis of what he could perceive. He understood the dangers of going south to Judea (11:16), and he wanted more than words in order to follow Jesus to his place of preparation (14:5). But he was willing to take risks for Jesus (11:16), and in these verses he is also capable of reaching magnificent conclusions. Thomas is not merely a pathetic doubter. He is a paradigm of many Christians who are capable of great possibilities as well as hesitations in faith” (</w:t>
      </w:r>
      <w:r>
        <w:rPr>
          <w:rFonts w:ascii="Arimo" w:hAnsi="Arimo"/>
          <w:i/>
          <w:iCs/>
          <w:sz w:val="24"/>
          <w:szCs w:val="24"/>
        </w:rPr>
        <w:t>New American Commentary</w:t>
      </w:r>
      <w:r>
        <w:rPr>
          <w:rFonts w:ascii="Arimo" w:hAnsi="Arimo"/>
          <w:sz w:val="24"/>
          <w:szCs w:val="24"/>
        </w:rPr>
        <w:t>). Whether Thomas is a paradigm or a pathetic doubter, the message here is clear: the cross and resurrection gives him life and unites him with the other believers.</w:t>
      </w:r>
    </w:p>
    <w:p w14:paraId="63E7AC9B" w14:textId="77777777" w:rsidR="009A6558" w:rsidRDefault="00B50FEF">
      <w:pPr>
        <w:pStyle w:val="BodyA"/>
        <w:numPr>
          <w:ilvl w:val="0"/>
          <w:numId w:val="7"/>
        </w:numPr>
        <w:rPr>
          <w:rFonts w:ascii="Arimo" w:hAnsi="Arimo" w:hint="eastAsia"/>
          <w:sz w:val="24"/>
          <w:szCs w:val="24"/>
        </w:rPr>
      </w:pPr>
      <w:r>
        <w:rPr>
          <w:rFonts w:ascii="Arimo" w:hAnsi="Arimo"/>
          <w:sz w:val="24"/>
          <w:szCs w:val="24"/>
        </w:rPr>
        <w:t>Finally, John concludes his account with the restoration of Peter, the disciple who had denied Jesus three times (John 18:25-27). Much has been made of Jesus’s questioning of Peter and his uses of the word “love,” but at the core of the text is Jesus verbally and clearly re-uniting and empowering Peter. In John 21:18, Jesus explicitly writes about Peter’s coming martyrdom for the kingdom of God—an empowered fulfillment of Peter’s declaration in John 13:37.</w:t>
      </w:r>
    </w:p>
    <w:p w14:paraId="49D5A979" w14:textId="77777777" w:rsidR="009A6558" w:rsidRDefault="00B50FEF">
      <w:pPr>
        <w:pStyle w:val="BodyA"/>
        <w:rPr>
          <w:rFonts w:ascii="Arimo" w:eastAsia="Arimo" w:hAnsi="Arimo" w:cs="Arimo"/>
          <w:sz w:val="24"/>
          <w:szCs w:val="24"/>
        </w:rPr>
      </w:pPr>
      <w:r>
        <w:rPr>
          <w:rFonts w:ascii="Arimo" w:hAnsi="Arimo"/>
          <w:sz w:val="24"/>
          <w:szCs w:val="24"/>
        </w:rPr>
        <w:lastRenderedPageBreak/>
        <w:t>As noted, this is not an expansive and exhaustive summary of key teaching notes for this story, but rather fills in details that will explain where the first lesson is going. Ultimately, the goal is to help students see that Jesus’s cross and resurrection unite a wide variety of people—and that same cross and resurrection does the same today in our families, schools, communities, and churches.</w:t>
      </w:r>
    </w:p>
    <w:p w14:paraId="24D367C4" w14:textId="77777777" w:rsidR="009A6558" w:rsidRDefault="009A6558">
      <w:pPr>
        <w:pStyle w:val="BodyA"/>
        <w:rPr>
          <w:rFonts w:ascii="Arimo" w:eastAsia="Arimo" w:hAnsi="Arimo" w:cs="Arimo"/>
          <w:sz w:val="24"/>
          <w:szCs w:val="24"/>
        </w:rPr>
      </w:pPr>
    </w:p>
    <w:p w14:paraId="5D4097C1" w14:textId="77777777" w:rsidR="009A6558" w:rsidRDefault="00B50FEF">
      <w:pPr>
        <w:pStyle w:val="BodyA"/>
        <w:rPr>
          <w:rFonts w:ascii="Arimo" w:eastAsia="Arimo" w:hAnsi="Arimo" w:cs="Arimo"/>
          <w:sz w:val="24"/>
          <w:szCs w:val="24"/>
        </w:rPr>
      </w:pPr>
      <w:r>
        <w:rPr>
          <w:rFonts w:ascii="Arimo" w:hAnsi="Arimo"/>
          <w:sz w:val="24"/>
          <w:szCs w:val="24"/>
        </w:rPr>
        <w:t>After all, “one died for for all, therefore all died, and He died for all, so that they who live might no longer live for themselves, but for Him who died and rose again on their behalf.” United…through the cross and resurrection.</w:t>
      </w:r>
    </w:p>
    <w:p w14:paraId="120AA0E1" w14:textId="77777777" w:rsidR="009A6558" w:rsidRDefault="009A6558">
      <w:pPr>
        <w:pStyle w:val="BodyA"/>
        <w:rPr>
          <w:rFonts w:ascii="Arimo" w:eastAsia="Arimo" w:hAnsi="Arimo" w:cs="Arimo"/>
          <w:sz w:val="24"/>
          <w:szCs w:val="24"/>
        </w:rPr>
      </w:pPr>
    </w:p>
    <w:p w14:paraId="3CCAA271" w14:textId="77777777" w:rsidR="009A6558" w:rsidRDefault="00B50FEF">
      <w:pPr>
        <w:pStyle w:val="BodyA"/>
        <w:rPr>
          <w:rFonts w:ascii="Arimo" w:eastAsia="Arimo" w:hAnsi="Arimo" w:cs="Arimo"/>
          <w:b/>
          <w:bCs/>
          <w:sz w:val="24"/>
          <w:szCs w:val="24"/>
        </w:rPr>
      </w:pPr>
      <w:r>
        <w:rPr>
          <w:rFonts w:ascii="Arimo" w:hAnsi="Arimo"/>
          <w:b/>
          <w:bCs/>
          <w:sz w:val="24"/>
          <w:szCs w:val="24"/>
        </w:rPr>
        <w:t>To live as a community (John 21:1-14, Acts 2:37-47)</w:t>
      </w:r>
    </w:p>
    <w:p w14:paraId="44C6A690" w14:textId="77777777" w:rsidR="009A6558" w:rsidRDefault="00B50FEF">
      <w:pPr>
        <w:pStyle w:val="BodyA"/>
        <w:rPr>
          <w:rFonts w:ascii="Arimo" w:eastAsia="Arimo" w:hAnsi="Arimo" w:cs="Arimo"/>
          <w:sz w:val="24"/>
          <w:szCs w:val="24"/>
        </w:rPr>
      </w:pPr>
      <w:r>
        <w:rPr>
          <w:rFonts w:ascii="Arimo" w:hAnsi="Arimo"/>
          <w:sz w:val="24"/>
          <w:szCs w:val="24"/>
        </w:rPr>
        <w:t>Character focus: The disciples and early Christian community</w:t>
      </w:r>
    </w:p>
    <w:p w14:paraId="13F0B02A" w14:textId="77777777" w:rsidR="009A6558" w:rsidRDefault="00B50FEF">
      <w:pPr>
        <w:pStyle w:val="BodyA"/>
        <w:rPr>
          <w:rFonts w:ascii="Arimo" w:eastAsia="Arimo" w:hAnsi="Arimo" w:cs="Arimo"/>
          <w:sz w:val="24"/>
          <w:szCs w:val="24"/>
        </w:rPr>
      </w:pPr>
      <w:r>
        <w:rPr>
          <w:rFonts w:ascii="Arimo" w:hAnsi="Arimo"/>
          <w:sz w:val="24"/>
          <w:szCs w:val="24"/>
        </w:rPr>
        <w:t>Summary: This lesson focuses on how Jesus unites us in a unique and special community.</w:t>
      </w:r>
    </w:p>
    <w:p w14:paraId="13A30A89" w14:textId="77777777" w:rsidR="009A6558" w:rsidRDefault="00B50FEF">
      <w:pPr>
        <w:pStyle w:val="BodyA"/>
        <w:rPr>
          <w:rFonts w:ascii="Arimo" w:eastAsia="Arimo" w:hAnsi="Arimo" w:cs="Arimo"/>
          <w:sz w:val="24"/>
          <w:szCs w:val="24"/>
        </w:rPr>
      </w:pPr>
      <w:r>
        <w:rPr>
          <w:rFonts w:ascii="Arimo" w:hAnsi="Arimo"/>
          <w:sz w:val="24"/>
          <w:szCs w:val="24"/>
        </w:rPr>
        <w:t>Key Notes:</w:t>
      </w:r>
    </w:p>
    <w:p w14:paraId="70D7E3FC" w14:textId="77777777" w:rsidR="009A6558" w:rsidRDefault="00B50FEF">
      <w:pPr>
        <w:pStyle w:val="BodyA"/>
        <w:numPr>
          <w:ilvl w:val="0"/>
          <w:numId w:val="7"/>
        </w:numPr>
        <w:rPr>
          <w:rFonts w:ascii="Arimo" w:hAnsi="Arimo" w:hint="eastAsia"/>
          <w:sz w:val="24"/>
          <w:szCs w:val="24"/>
        </w:rPr>
      </w:pPr>
      <w:r>
        <w:rPr>
          <w:rFonts w:ascii="Arimo" w:hAnsi="Arimo"/>
          <w:sz w:val="24"/>
          <w:szCs w:val="24"/>
        </w:rPr>
        <w:t>John records Jesus’s third appearance to the disciples, this time in Galilee as the disciples have left Jerusalem due to the conclusion of the Passover. In many ways, this is a return to the setting where Jesus first called them. The Sea of Tiberius is the Sea of Galilee. During the first century, it underwent a gradual name change, likely reflected in John due to his Gospel likely being the final written Gospel</w:t>
      </w:r>
    </w:p>
    <w:p w14:paraId="25523FEC" w14:textId="77777777" w:rsidR="009A6558" w:rsidRDefault="00B50FEF">
      <w:pPr>
        <w:pStyle w:val="BodyA"/>
        <w:numPr>
          <w:ilvl w:val="0"/>
          <w:numId w:val="7"/>
        </w:numPr>
        <w:rPr>
          <w:rFonts w:ascii="Arimo" w:hAnsi="Arimo" w:hint="eastAsia"/>
          <w:sz w:val="24"/>
          <w:szCs w:val="24"/>
        </w:rPr>
      </w:pPr>
      <w:r>
        <w:rPr>
          <w:rFonts w:ascii="Arimo" w:hAnsi="Arimo"/>
          <w:sz w:val="24"/>
          <w:szCs w:val="24"/>
        </w:rPr>
        <w:t>The term Jesus uses when asking if they have any fish (</w:t>
      </w:r>
      <w:r>
        <w:rPr>
          <w:rFonts w:ascii="Arimo" w:hAnsi="Arimo"/>
          <w:i/>
          <w:iCs/>
          <w:sz w:val="24"/>
          <w:szCs w:val="24"/>
        </w:rPr>
        <w:t xml:space="preserve">prosphagion, </w:t>
      </w:r>
      <w:r>
        <w:rPr>
          <w:rFonts w:ascii="Arimo" w:hAnsi="Arimo"/>
          <w:sz w:val="24"/>
          <w:szCs w:val="24"/>
        </w:rPr>
        <w:t xml:space="preserve">προσφάγιον) is used only here in the NT, and it likely indicates “a bite of fish.” Not only did they not have any whole fish…they didn’t have anything! </w:t>
      </w:r>
    </w:p>
    <w:p w14:paraId="5F6B007F" w14:textId="77777777" w:rsidR="009A6558" w:rsidRDefault="00B50FEF">
      <w:pPr>
        <w:pStyle w:val="BodyA"/>
        <w:numPr>
          <w:ilvl w:val="0"/>
          <w:numId w:val="7"/>
        </w:numPr>
        <w:rPr>
          <w:rFonts w:ascii="Arimo" w:hAnsi="Arimo" w:hint="eastAsia"/>
          <w:sz w:val="24"/>
          <w:szCs w:val="24"/>
        </w:rPr>
      </w:pPr>
      <w:r>
        <w:rPr>
          <w:rFonts w:ascii="Arimo" w:hAnsi="Arimo"/>
          <w:sz w:val="24"/>
          <w:szCs w:val="24"/>
        </w:rPr>
        <w:t xml:space="preserve">Many have attempted to use numerology or symbolism to explain the significance of 153 fish. Most likely, though, this number is used simply to indicate a large abundance of fish—an abundance of fish is indicative of a blessing. The disciples go from not even a bite of fish to a massive number of fish in a net that miraculously does not break. </w:t>
      </w:r>
    </w:p>
    <w:p w14:paraId="26FEF815" w14:textId="77777777" w:rsidR="009A6558" w:rsidRDefault="00B50FEF">
      <w:pPr>
        <w:pStyle w:val="BodyA"/>
        <w:numPr>
          <w:ilvl w:val="0"/>
          <w:numId w:val="7"/>
        </w:numPr>
        <w:rPr>
          <w:rFonts w:ascii="Arimo" w:hAnsi="Arimo" w:hint="eastAsia"/>
          <w:sz w:val="24"/>
          <w:szCs w:val="24"/>
        </w:rPr>
      </w:pPr>
      <w:r>
        <w:rPr>
          <w:rFonts w:ascii="Arimo" w:hAnsi="Arimo"/>
          <w:sz w:val="24"/>
          <w:szCs w:val="24"/>
        </w:rPr>
        <w:t>It is also significant to note that in Jesus’s first appearance to the disciples (John 20:19-23), He had “breathed on them” and said, “Receive the Holy Spirit.” That text and the wording is tricky with various interpretations from scholars, but the sequence here is key: The disciples here receive the Spirit in a sense, then are fed in abundance by Jesus. In Acts, the disciples receive the Spirit, then the church is fed in abundance, and it in turn, feeds and nourishes the community in a Spirit-empowered manner.</w:t>
      </w:r>
    </w:p>
    <w:p w14:paraId="1E7FFF58" w14:textId="77777777" w:rsidR="009A6558" w:rsidRDefault="00B50FEF">
      <w:pPr>
        <w:pStyle w:val="BodyA"/>
        <w:numPr>
          <w:ilvl w:val="0"/>
          <w:numId w:val="7"/>
        </w:numPr>
        <w:rPr>
          <w:rFonts w:ascii="Arimo" w:hAnsi="Arimo" w:hint="eastAsia"/>
          <w:sz w:val="24"/>
          <w:szCs w:val="24"/>
        </w:rPr>
      </w:pPr>
      <w:r>
        <w:rPr>
          <w:rFonts w:ascii="Arimo" w:hAnsi="Arimo"/>
          <w:sz w:val="24"/>
          <w:szCs w:val="24"/>
        </w:rPr>
        <w:t xml:space="preserve">Acts 2:37-47 communicates the impact of the Holy Spirit’s boisterous arrival powering Peter’s Pentecost sermon. Three thousand souls are added to the church that day, and the outworking of that is as follows ( commentary taken from Bock’s </w:t>
      </w:r>
      <w:r>
        <w:rPr>
          <w:rFonts w:ascii="Arimo" w:hAnsi="Arimo"/>
          <w:i/>
          <w:iCs/>
          <w:sz w:val="24"/>
          <w:szCs w:val="24"/>
        </w:rPr>
        <w:t>Acts</w:t>
      </w:r>
      <w:r>
        <w:rPr>
          <w:rFonts w:ascii="Arimo" w:hAnsi="Arimo"/>
          <w:sz w:val="24"/>
          <w:szCs w:val="24"/>
        </w:rPr>
        <w:t>, 2007):</w:t>
      </w:r>
    </w:p>
    <w:p w14:paraId="2F7391E9" w14:textId="77777777" w:rsidR="009A6558" w:rsidRDefault="00B50FEF">
      <w:pPr>
        <w:pStyle w:val="BodyA"/>
        <w:numPr>
          <w:ilvl w:val="1"/>
          <w:numId w:val="7"/>
        </w:numPr>
        <w:rPr>
          <w:rFonts w:ascii="Arimo" w:hAnsi="Arimo" w:hint="eastAsia"/>
          <w:sz w:val="24"/>
          <w:szCs w:val="24"/>
        </w:rPr>
      </w:pPr>
      <w:r>
        <w:rPr>
          <w:rFonts w:ascii="Arimo" w:hAnsi="Arimo"/>
          <w:sz w:val="24"/>
          <w:szCs w:val="24"/>
        </w:rPr>
        <w:t>Continual devotion to the apostle’s teaching: This would have included instruction like what we see in the Gospels and Epistles: ethical and practical teaching and a grounding in the central promise God had given in Jesus. Perhaps Peter’s sermon indicates the strength of this teaching in communicating Jesus’s fulfillment of the Old Testament promises.</w:t>
      </w:r>
    </w:p>
    <w:p w14:paraId="7FB1614C" w14:textId="77777777" w:rsidR="009A6558" w:rsidRDefault="00B50FEF">
      <w:pPr>
        <w:pStyle w:val="BodyA"/>
        <w:numPr>
          <w:ilvl w:val="1"/>
          <w:numId w:val="7"/>
        </w:numPr>
        <w:rPr>
          <w:rFonts w:ascii="Arimo" w:hAnsi="Arimo" w:hint="eastAsia"/>
          <w:sz w:val="24"/>
          <w:szCs w:val="24"/>
        </w:rPr>
      </w:pPr>
      <w:r>
        <w:rPr>
          <w:rFonts w:ascii="Arimo" w:hAnsi="Arimo"/>
          <w:sz w:val="24"/>
          <w:szCs w:val="24"/>
        </w:rPr>
        <w:t>Fellowship: This would have included a connection to, between, and for one another.</w:t>
      </w:r>
    </w:p>
    <w:p w14:paraId="52EE8FA7" w14:textId="77777777" w:rsidR="009A6558" w:rsidRDefault="00B50FEF">
      <w:pPr>
        <w:pStyle w:val="BodyA"/>
        <w:numPr>
          <w:ilvl w:val="1"/>
          <w:numId w:val="7"/>
        </w:numPr>
        <w:rPr>
          <w:rFonts w:ascii="Arimo" w:hAnsi="Arimo" w:hint="eastAsia"/>
          <w:sz w:val="24"/>
          <w:szCs w:val="24"/>
        </w:rPr>
      </w:pPr>
      <w:r>
        <w:rPr>
          <w:rFonts w:ascii="Arimo" w:hAnsi="Arimo"/>
          <w:sz w:val="24"/>
          <w:szCs w:val="24"/>
        </w:rPr>
        <w:lastRenderedPageBreak/>
        <w:t xml:space="preserve">Breaking of bread and prayer: While it is unclear is this refers to communion specifically, the connection to prayer indicates “the intimate interaction and mutual acceptance that was part of community life.” The prayers may have included prayers from Judaism and the Lord’s prayer. </w:t>
      </w:r>
    </w:p>
    <w:p w14:paraId="2509DB00" w14:textId="77777777" w:rsidR="009A6558" w:rsidRDefault="00B50FEF">
      <w:pPr>
        <w:pStyle w:val="BodyA"/>
        <w:numPr>
          <w:ilvl w:val="1"/>
          <w:numId w:val="7"/>
        </w:numPr>
        <w:rPr>
          <w:rFonts w:ascii="Arimo" w:hAnsi="Arimo" w:hint="eastAsia"/>
          <w:sz w:val="24"/>
          <w:szCs w:val="24"/>
        </w:rPr>
      </w:pPr>
      <w:r>
        <w:rPr>
          <w:rFonts w:ascii="Arimo" w:hAnsi="Arimo"/>
          <w:sz w:val="24"/>
          <w:szCs w:val="24"/>
        </w:rPr>
        <w:t xml:space="preserve">Awe, wonders, and signs: “This replicates the pattern of deed and word that Luke’s Gospel also use to describe Jesus’s community.” This connection by Luke, then, shows a unity between the work of Jesus and his church. </w:t>
      </w:r>
    </w:p>
    <w:p w14:paraId="062366F8" w14:textId="77777777" w:rsidR="009A6558" w:rsidRDefault="00B50FEF">
      <w:pPr>
        <w:pStyle w:val="BodyA"/>
        <w:numPr>
          <w:ilvl w:val="1"/>
          <w:numId w:val="7"/>
        </w:numPr>
        <w:rPr>
          <w:rFonts w:ascii="Arimo" w:hAnsi="Arimo" w:hint="eastAsia"/>
          <w:sz w:val="24"/>
          <w:szCs w:val="24"/>
        </w:rPr>
      </w:pPr>
      <w:r>
        <w:rPr>
          <w:rFonts w:ascii="Arimo" w:hAnsi="Arimo"/>
          <w:sz w:val="24"/>
          <w:szCs w:val="24"/>
        </w:rPr>
        <w:t>Having all things in common: Curiously, the word here for “common” is often used to refer to something “unclean” in a few other NT uses. Here, it simply means “common.” There may be a bit of a play on words here in the deep restorative work of Christ: that which is often “common” (“unclean”) is now changed to a positive outworking.</w:t>
      </w:r>
    </w:p>
    <w:p w14:paraId="1731F503" w14:textId="77777777" w:rsidR="009A6558" w:rsidRDefault="00B50FEF">
      <w:pPr>
        <w:pStyle w:val="BodyA"/>
        <w:numPr>
          <w:ilvl w:val="1"/>
          <w:numId w:val="7"/>
        </w:numPr>
        <w:rPr>
          <w:rFonts w:ascii="Arimo" w:hAnsi="Arimo" w:hint="eastAsia"/>
          <w:sz w:val="24"/>
          <w:szCs w:val="24"/>
        </w:rPr>
      </w:pPr>
      <w:r>
        <w:rPr>
          <w:rFonts w:ascii="Arimo" w:hAnsi="Arimo"/>
          <w:sz w:val="24"/>
          <w:szCs w:val="24"/>
        </w:rPr>
        <w:t>Selling of property and possessions to share: This was voluntary, not a requirement to be a part of the community (which was observed in some communities like the Essenes at Qumran). Voluntary giving continued to be an encouraged part of early church life (2 Cor. 8-9).</w:t>
      </w:r>
    </w:p>
    <w:p w14:paraId="7291416A" w14:textId="77777777" w:rsidR="009A6558" w:rsidRDefault="00B50FEF">
      <w:pPr>
        <w:pStyle w:val="BodyA"/>
        <w:numPr>
          <w:ilvl w:val="1"/>
          <w:numId w:val="7"/>
        </w:numPr>
        <w:rPr>
          <w:rFonts w:ascii="Arimo" w:hAnsi="Arimo" w:hint="eastAsia"/>
          <w:sz w:val="24"/>
          <w:szCs w:val="24"/>
        </w:rPr>
      </w:pPr>
      <w:r>
        <w:rPr>
          <w:rFonts w:ascii="Arimo" w:hAnsi="Arimo"/>
          <w:sz w:val="24"/>
          <w:szCs w:val="24"/>
        </w:rPr>
        <w:t>Breaking bread, taking meals together with gladness and sincerity: Even in their own homes, they are breaking bread and eating together with gladness. There is not a religious indication here, so the meaning is more clear: They are simply eating together with joy.</w:t>
      </w:r>
    </w:p>
    <w:p w14:paraId="49876ABB" w14:textId="77777777" w:rsidR="009A6558" w:rsidRDefault="00B50FEF">
      <w:pPr>
        <w:pStyle w:val="BodyA"/>
        <w:numPr>
          <w:ilvl w:val="1"/>
          <w:numId w:val="7"/>
        </w:numPr>
        <w:rPr>
          <w:rFonts w:ascii="Arimo" w:hAnsi="Arimo" w:hint="eastAsia"/>
          <w:sz w:val="24"/>
          <w:szCs w:val="24"/>
        </w:rPr>
      </w:pPr>
      <w:r>
        <w:rPr>
          <w:rFonts w:ascii="Arimo" w:hAnsi="Arimo"/>
          <w:sz w:val="24"/>
          <w:szCs w:val="24"/>
        </w:rPr>
        <w:t>Praising God and having favor with all people: This good reputation impacts their witness as more are added to the community each day.</w:t>
      </w:r>
    </w:p>
    <w:p w14:paraId="6B165F13" w14:textId="77777777" w:rsidR="009A6558" w:rsidRDefault="00B50FEF">
      <w:pPr>
        <w:pStyle w:val="BodyA"/>
        <w:numPr>
          <w:ilvl w:val="0"/>
          <w:numId w:val="2"/>
        </w:numPr>
        <w:rPr>
          <w:rFonts w:ascii="Arimo" w:hAnsi="Arimo" w:hint="eastAsia"/>
          <w:sz w:val="24"/>
          <w:szCs w:val="24"/>
        </w:rPr>
      </w:pPr>
      <w:r>
        <w:rPr>
          <w:rFonts w:ascii="Arimo" w:hAnsi="Arimo"/>
          <w:sz w:val="24"/>
          <w:szCs w:val="24"/>
        </w:rPr>
        <w:t>Two other key quotes from Bock here:</w:t>
      </w:r>
    </w:p>
    <w:p w14:paraId="544A3F42" w14:textId="77777777" w:rsidR="009A6558" w:rsidRDefault="00B50FEF">
      <w:pPr>
        <w:pStyle w:val="BodyA"/>
        <w:numPr>
          <w:ilvl w:val="1"/>
          <w:numId w:val="2"/>
        </w:numPr>
        <w:rPr>
          <w:rFonts w:ascii="Arimo" w:hAnsi="Arimo" w:hint="eastAsia"/>
          <w:sz w:val="24"/>
          <w:szCs w:val="24"/>
        </w:rPr>
      </w:pPr>
      <w:r>
        <w:rPr>
          <w:rFonts w:ascii="Arimo" w:hAnsi="Arimo"/>
          <w:sz w:val="24"/>
          <w:szCs w:val="24"/>
        </w:rPr>
        <w:t>“In sum, Luke affirms the internal fellowship, intimacy, and engagement of the community. This positive activity is accompanied by joy and glad hearts, and their worship and praise of God are ongoing. But this is not an isolated, private club or heretically sealed community. Their reputation with outsiders is also good.”</w:t>
      </w:r>
    </w:p>
    <w:p w14:paraId="3F699B6C" w14:textId="77777777" w:rsidR="009A6558" w:rsidRDefault="00B50FEF">
      <w:pPr>
        <w:pStyle w:val="BodyA"/>
        <w:numPr>
          <w:ilvl w:val="1"/>
          <w:numId w:val="2"/>
        </w:numPr>
        <w:rPr>
          <w:rFonts w:ascii="Arimo" w:hAnsi="Arimo" w:hint="eastAsia"/>
          <w:sz w:val="24"/>
          <w:szCs w:val="24"/>
        </w:rPr>
      </w:pPr>
      <w:r>
        <w:rPr>
          <w:rFonts w:ascii="Arimo" w:hAnsi="Arimo"/>
          <w:sz w:val="24"/>
          <w:szCs w:val="24"/>
        </w:rPr>
        <w:t>“With Acts 2:42-27 ending as it dow, Luke wants to leave no doubt that there is an important connection between community life and the ‘favor’ the community experience with outsiders. This kind of engagement has a positive effect on mission. Everything about the Gospels and Acts tells us that God’s people are to take the initiative to show community and serve those around them. Much in Western culture drives us to an individualism that undercuts this development of community. We are taught to have things our way and that being able to have our individual needs catered to is how to measure the success of an organization. In our culture, our individual needs and rights come before any needs of the group. The biblical picture not of what someone receives from the church, although one does receive a great deal, but of what one gives and how one contributes to it. The portrait of the early church in Acts shows that community and the welfare of the group were a priority. This attitude reflected spiritual maturity that allowed the church to grow. In the case of this earliest community, the believers’ preaching was matched by their community, making a powerful testimony for their mission. When the early church said that God cared, the care they gave their own demonstrated this.”</w:t>
      </w:r>
    </w:p>
    <w:p w14:paraId="517C4CE9" w14:textId="77777777" w:rsidR="009A6558" w:rsidRDefault="009A6558">
      <w:pPr>
        <w:pStyle w:val="BodyA"/>
        <w:rPr>
          <w:rFonts w:ascii="Arimo" w:eastAsia="Arimo" w:hAnsi="Arimo" w:cs="Arimo"/>
          <w:sz w:val="24"/>
          <w:szCs w:val="24"/>
        </w:rPr>
      </w:pPr>
    </w:p>
    <w:p w14:paraId="289F55D8" w14:textId="77777777" w:rsidR="009A6558" w:rsidRDefault="00B50FEF">
      <w:pPr>
        <w:pStyle w:val="BodyA"/>
        <w:rPr>
          <w:rFonts w:ascii="Arimo" w:eastAsia="Arimo" w:hAnsi="Arimo" w:cs="Arimo"/>
          <w:sz w:val="24"/>
          <w:szCs w:val="24"/>
        </w:rPr>
      </w:pPr>
      <w:r>
        <w:rPr>
          <w:rFonts w:ascii="Arimo" w:hAnsi="Arimo"/>
          <w:sz w:val="24"/>
          <w:szCs w:val="24"/>
        </w:rPr>
        <w:lastRenderedPageBreak/>
        <w:t>The goal is to help students see how the cross and resurrection unite us to live as a community. And that community is marked by the results—the fruit—of following after God’s Spirit. But, this isn’t just a club dedicated to nice things—it has a purpose…</w:t>
      </w:r>
    </w:p>
    <w:p w14:paraId="03AD1916" w14:textId="77777777" w:rsidR="009A6558" w:rsidRDefault="009A6558">
      <w:pPr>
        <w:pStyle w:val="BodyA"/>
        <w:rPr>
          <w:rFonts w:ascii="Arimo" w:eastAsia="Arimo" w:hAnsi="Arimo" w:cs="Arimo"/>
          <w:b/>
          <w:bCs/>
          <w:sz w:val="24"/>
          <w:szCs w:val="24"/>
        </w:rPr>
      </w:pPr>
    </w:p>
    <w:p w14:paraId="22A81DC3" w14:textId="77777777" w:rsidR="009A6558" w:rsidRDefault="00B50FEF">
      <w:pPr>
        <w:pStyle w:val="BodyA"/>
        <w:rPr>
          <w:rFonts w:ascii="Arimo" w:eastAsia="Arimo" w:hAnsi="Arimo" w:cs="Arimo"/>
          <w:b/>
          <w:bCs/>
          <w:sz w:val="24"/>
          <w:szCs w:val="24"/>
        </w:rPr>
      </w:pPr>
      <w:r>
        <w:rPr>
          <w:rFonts w:ascii="Arimo" w:hAnsi="Arimo"/>
          <w:b/>
          <w:bCs/>
          <w:sz w:val="24"/>
          <w:szCs w:val="24"/>
        </w:rPr>
        <w:t>Purposed to spread the love of God to others (John 20:18)</w:t>
      </w:r>
    </w:p>
    <w:p w14:paraId="268A813B" w14:textId="77777777" w:rsidR="009A6558" w:rsidRDefault="00B50FEF">
      <w:pPr>
        <w:pStyle w:val="BodyA"/>
        <w:rPr>
          <w:rFonts w:ascii="Arimo" w:eastAsia="Arimo" w:hAnsi="Arimo" w:cs="Arimo"/>
          <w:sz w:val="24"/>
          <w:szCs w:val="24"/>
        </w:rPr>
      </w:pPr>
      <w:r>
        <w:rPr>
          <w:rFonts w:ascii="Arimo" w:hAnsi="Arimo"/>
          <w:sz w:val="24"/>
          <w:szCs w:val="24"/>
        </w:rPr>
        <w:t>Character focus: Mary Magdalene</w:t>
      </w:r>
    </w:p>
    <w:p w14:paraId="2A8C8189" w14:textId="77777777" w:rsidR="009A6558" w:rsidRDefault="00B50FEF">
      <w:pPr>
        <w:pStyle w:val="BodyA"/>
        <w:rPr>
          <w:rFonts w:ascii="Arimo" w:eastAsia="Arimo" w:hAnsi="Arimo" w:cs="Arimo"/>
          <w:sz w:val="24"/>
          <w:szCs w:val="24"/>
        </w:rPr>
      </w:pPr>
      <w:r>
        <w:rPr>
          <w:rFonts w:ascii="Arimo" w:hAnsi="Arimo"/>
          <w:sz w:val="24"/>
          <w:szCs w:val="24"/>
        </w:rPr>
        <w:t>Summary: This lesson focuses on how Jesus purposes us to spread the love of God to others.</w:t>
      </w:r>
    </w:p>
    <w:p w14:paraId="6B523B16" w14:textId="77777777" w:rsidR="009A6558" w:rsidRDefault="00B50FEF">
      <w:pPr>
        <w:pStyle w:val="BodyA"/>
        <w:rPr>
          <w:rFonts w:ascii="Arimo" w:eastAsia="Arimo" w:hAnsi="Arimo" w:cs="Arimo"/>
          <w:sz w:val="24"/>
          <w:szCs w:val="24"/>
        </w:rPr>
      </w:pPr>
      <w:r>
        <w:rPr>
          <w:rFonts w:ascii="Arimo" w:hAnsi="Arimo"/>
          <w:sz w:val="24"/>
          <w:szCs w:val="24"/>
        </w:rPr>
        <w:t xml:space="preserve">Key Notes: </w:t>
      </w:r>
    </w:p>
    <w:p w14:paraId="4CB19E6C" w14:textId="77777777" w:rsidR="009A6558" w:rsidRDefault="00B50FEF">
      <w:pPr>
        <w:pStyle w:val="BodyA"/>
        <w:rPr>
          <w:rFonts w:ascii="Arimo" w:eastAsia="Arimo" w:hAnsi="Arimo" w:cs="Arimo"/>
          <w:sz w:val="24"/>
          <w:szCs w:val="24"/>
        </w:rPr>
      </w:pPr>
      <w:r>
        <w:rPr>
          <w:rFonts w:ascii="Arimo" w:hAnsi="Arimo"/>
          <w:sz w:val="24"/>
          <w:szCs w:val="24"/>
        </w:rPr>
        <w:t>This section focuses on a single verse, but you are welcome to add anything you want here. Matthew 28:18-20 is a great addition, Peter’s sermon in Acts 2 is a great connection to the previous lesson, and well, if you want to get wild, try teaching all of Jonah’s story here.</w:t>
      </w:r>
    </w:p>
    <w:p w14:paraId="55177092" w14:textId="77777777" w:rsidR="009A6558" w:rsidRDefault="00B50FEF">
      <w:pPr>
        <w:pStyle w:val="BodyA"/>
        <w:numPr>
          <w:ilvl w:val="0"/>
          <w:numId w:val="7"/>
        </w:numPr>
        <w:rPr>
          <w:rFonts w:ascii="Arimo" w:hAnsi="Arimo" w:hint="eastAsia"/>
          <w:sz w:val="24"/>
          <w:szCs w:val="24"/>
        </w:rPr>
      </w:pPr>
      <w:r>
        <w:rPr>
          <w:rFonts w:ascii="Arimo" w:hAnsi="Arimo"/>
          <w:sz w:val="24"/>
          <w:szCs w:val="24"/>
        </w:rPr>
        <w:t>Mary’s words here are direct and clear. She is communicating her experience with the resident Lord. “I have seen the Lord,” and moreover, she communicated what the Lord had said to her.</w:t>
      </w:r>
    </w:p>
    <w:p w14:paraId="7F467AFC" w14:textId="77777777" w:rsidR="009A6558" w:rsidRDefault="00B50FEF">
      <w:pPr>
        <w:pStyle w:val="BodyA"/>
        <w:numPr>
          <w:ilvl w:val="0"/>
          <w:numId w:val="7"/>
        </w:numPr>
        <w:rPr>
          <w:rFonts w:ascii="Arimo" w:hAnsi="Arimo" w:hint="eastAsia"/>
          <w:sz w:val="24"/>
          <w:szCs w:val="24"/>
        </w:rPr>
      </w:pPr>
      <w:r>
        <w:rPr>
          <w:rFonts w:ascii="Arimo" w:hAnsi="Arimo"/>
          <w:sz w:val="24"/>
          <w:szCs w:val="24"/>
        </w:rPr>
        <w:t>“In a patriarchal society where a woman</w:t>
      </w:r>
      <w:r>
        <w:rPr>
          <w:rFonts w:ascii="Arial Unicode MS" w:hAnsi="Arial Unicode MS"/>
          <w:sz w:val="24"/>
          <w:szCs w:val="24"/>
        </w:rPr>
        <w:t>’</w:t>
      </w:r>
      <w:r>
        <w:rPr>
          <w:rFonts w:ascii="Arimo" w:hAnsi="Arimo"/>
          <w:sz w:val="24"/>
          <w:szCs w:val="24"/>
        </w:rPr>
        <w:t>s testimony to the resurrection of Jesus would not be valued highly (cf. the way women</w:t>
      </w:r>
      <w:r>
        <w:rPr>
          <w:rFonts w:ascii="Arial Unicode MS" w:hAnsi="Arial Unicode MS"/>
          <w:sz w:val="24"/>
          <w:szCs w:val="24"/>
        </w:rPr>
        <w:t>’</w:t>
      </w:r>
      <w:r>
        <w:rPr>
          <w:rFonts w:ascii="Arimo" w:hAnsi="Arimo"/>
          <w:sz w:val="24"/>
          <w:szCs w:val="24"/>
        </w:rPr>
        <w:t>s statements were regarded in Luke 24:11, 24–25; Acts 12:15), the length of this story (John 20:11-18) in the evangelist</w:t>
      </w:r>
      <w:r>
        <w:rPr>
          <w:rFonts w:ascii="Arial Unicode MS" w:hAnsi="Arial Unicode MS"/>
          <w:sz w:val="24"/>
          <w:szCs w:val="24"/>
        </w:rPr>
        <w:t>’</w:t>
      </w:r>
      <w:r>
        <w:rPr>
          <w:rFonts w:ascii="Arimo" w:hAnsi="Arimo"/>
          <w:sz w:val="24"/>
          <w:szCs w:val="24"/>
        </w:rPr>
        <w:t xml:space="preserve">s selection of materials is rather striking (Borchert, </w:t>
      </w:r>
      <w:r>
        <w:rPr>
          <w:rFonts w:ascii="Arimo" w:hAnsi="Arimo"/>
          <w:i/>
          <w:iCs/>
          <w:sz w:val="24"/>
          <w:szCs w:val="24"/>
        </w:rPr>
        <w:t>New American Commentary: Acts,</w:t>
      </w:r>
      <w:r>
        <w:rPr>
          <w:rFonts w:ascii="Arimo" w:hAnsi="Arimo"/>
          <w:sz w:val="24"/>
          <w:szCs w:val="24"/>
        </w:rPr>
        <w:t xml:space="preserve"> 2002).</w:t>
      </w:r>
    </w:p>
    <w:p w14:paraId="4DE90F9B" w14:textId="77777777" w:rsidR="009A6558" w:rsidRDefault="00B50FEF">
      <w:pPr>
        <w:pStyle w:val="BodyA"/>
        <w:numPr>
          <w:ilvl w:val="0"/>
          <w:numId w:val="7"/>
        </w:numPr>
        <w:rPr>
          <w:rFonts w:ascii="Arimo" w:hAnsi="Arimo" w:hint="eastAsia"/>
          <w:sz w:val="24"/>
          <w:szCs w:val="24"/>
        </w:rPr>
      </w:pPr>
      <w:r>
        <w:rPr>
          <w:rFonts w:ascii="Arimo" w:hAnsi="Arimo"/>
          <w:sz w:val="24"/>
          <w:szCs w:val="24"/>
        </w:rPr>
        <w:t xml:space="preserve">“In this case Mary was instructed to communicate to the brethren (the nascent Christian community) that the final stage of the lifting up of Jesus was being accomplished. Instead of speaking of the ascent, however, she reported to the disciples: </w:t>
      </w:r>
      <w:r>
        <w:rPr>
          <w:rFonts w:ascii="Arial Unicode MS" w:hAnsi="Arial Unicode MS"/>
          <w:sz w:val="24"/>
          <w:szCs w:val="24"/>
          <w:rtl/>
          <w:lang w:val="ar-SA"/>
        </w:rPr>
        <w:t>“</w:t>
      </w:r>
      <w:r>
        <w:rPr>
          <w:rFonts w:ascii="Arimo" w:hAnsi="Arimo"/>
          <w:sz w:val="24"/>
          <w:szCs w:val="24"/>
        </w:rPr>
        <w:t>I have seen the Lord.” Thus concludes the first appearance story in the Gospel of John. It is a detailed, fascinating story of a grieving woman whom the evangelist chooses to be the first one to report as seeing the risen Lord” (Borchert).</w:t>
      </w:r>
    </w:p>
    <w:p w14:paraId="0108831B" w14:textId="77777777" w:rsidR="009A6558" w:rsidRDefault="009A6558">
      <w:pPr>
        <w:pStyle w:val="BodyA"/>
        <w:rPr>
          <w:rFonts w:ascii="Arimo" w:eastAsia="Arimo" w:hAnsi="Arimo" w:cs="Arimo"/>
          <w:sz w:val="24"/>
          <w:szCs w:val="24"/>
        </w:rPr>
      </w:pPr>
    </w:p>
    <w:p w14:paraId="3E9A5576" w14:textId="77777777" w:rsidR="009A6558" w:rsidRDefault="00B50FEF">
      <w:pPr>
        <w:pStyle w:val="BodyA"/>
        <w:rPr>
          <w:rFonts w:ascii="Arimo" w:eastAsia="Arimo" w:hAnsi="Arimo" w:cs="Arimo"/>
          <w:sz w:val="24"/>
          <w:szCs w:val="24"/>
        </w:rPr>
      </w:pPr>
      <w:r>
        <w:rPr>
          <w:rFonts w:ascii="Arimo" w:hAnsi="Arimo"/>
          <w:sz w:val="24"/>
          <w:szCs w:val="24"/>
        </w:rPr>
        <w:t xml:space="preserve">As noted before, this united community isn’t just for the purpose of doing nice things. It has a purpose to declare the crucified and risen Lord…and things He had said. </w:t>
      </w:r>
    </w:p>
    <w:p w14:paraId="41CD619E" w14:textId="77777777" w:rsidR="009A6558" w:rsidRDefault="009A6558">
      <w:pPr>
        <w:pStyle w:val="BodyA"/>
        <w:rPr>
          <w:rFonts w:ascii="Arimo" w:eastAsia="Arimo" w:hAnsi="Arimo" w:cs="Arimo"/>
          <w:sz w:val="24"/>
          <w:szCs w:val="24"/>
        </w:rPr>
      </w:pPr>
    </w:p>
    <w:p w14:paraId="7F26AFDA" w14:textId="77777777" w:rsidR="009A6558" w:rsidRDefault="00B50FEF">
      <w:pPr>
        <w:pStyle w:val="BodyA"/>
        <w:rPr>
          <w:rFonts w:ascii="Arimo" w:eastAsia="Arimo" w:hAnsi="Arimo" w:cs="Arimo"/>
          <w:sz w:val="24"/>
          <w:szCs w:val="24"/>
        </w:rPr>
      </w:pPr>
      <w:r>
        <w:rPr>
          <w:rFonts w:ascii="Arimo" w:hAnsi="Arimo"/>
          <w:sz w:val="24"/>
          <w:szCs w:val="24"/>
        </w:rPr>
        <w:t xml:space="preserve">(Whew, ok, we made it to the actual lessons…) :) </w:t>
      </w:r>
    </w:p>
    <w:p w14:paraId="0A354D03" w14:textId="77777777" w:rsidR="009A6558" w:rsidRDefault="009A6558">
      <w:pPr>
        <w:pStyle w:val="BodyA"/>
        <w:rPr>
          <w:rFonts w:ascii="Arimo" w:eastAsia="Arimo" w:hAnsi="Arimo" w:cs="Arimo"/>
          <w:sz w:val="24"/>
          <w:szCs w:val="24"/>
        </w:rPr>
      </w:pPr>
    </w:p>
    <w:p w14:paraId="39D827A9" w14:textId="77777777" w:rsidR="009A6558" w:rsidRDefault="00B50FEF">
      <w:pPr>
        <w:pStyle w:val="BodyA"/>
        <w:rPr>
          <w:rFonts w:ascii="Arimo" w:eastAsia="Arimo" w:hAnsi="Arimo" w:cs="Arimo"/>
          <w:b/>
          <w:bCs/>
          <w:sz w:val="32"/>
          <w:szCs w:val="32"/>
        </w:rPr>
      </w:pPr>
      <w:r>
        <w:rPr>
          <w:rFonts w:ascii="Arimo" w:hAnsi="Arimo"/>
          <w:b/>
          <w:bCs/>
          <w:sz w:val="32"/>
          <w:szCs w:val="32"/>
        </w:rPr>
        <w:t>Week 1: United by God’s Grace in the Cross and Resurrection</w:t>
      </w:r>
    </w:p>
    <w:p w14:paraId="34764162" w14:textId="77777777" w:rsidR="009A6558" w:rsidRDefault="009A6558">
      <w:pPr>
        <w:pStyle w:val="BodyA"/>
        <w:rPr>
          <w:rFonts w:ascii="Arimo" w:eastAsia="Arimo" w:hAnsi="Arimo" w:cs="Arimo"/>
          <w:b/>
          <w:bCs/>
          <w:sz w:val="32"/>
          <w:szCs w:val="32"/>
        </w:rPr>
      </w:pPr>
    </w:p>
    <w:p w14:paraId="37B70EEA" w14:textId="77777777" w:rsidR="009A6558" w:rsidRDefault="00B50FEF">
      <w:pPr>
        <w:pStyle w:val="BodyA"/>
        <w:rPr>
          <w:rFonts w:ascii="Arimo" w:eastAsia="Arimo" w:hAnsi="Arimo" w:cs="Arimo"/>
          <w:b/>
          <w:bCs/>
          <w:sz w:val="24"/>
          <w:szCs w:val="24"/>
        </w:rPr>
      </w:pPr>
      <w:r>
        <w:rPr>
          <w:rFonts w:ascii="Arimo" w:hAnsi="Arimo"/>
          <w:b/>
          <w:bCs/>
          <w:sz w:val="24"/>
          <w:szCs w:val="24"/>
        </w:rPr>
        <w:t xml:space="preserve">Primary Text: </w:t>
      </w:r>
      <w:r>
        <w:rPr>
          <w:rFonts w:ascii="Arimo" w:hAnsi="Arimo"/>
          <w:sz w:val="24"/>
          <w:szCs w:val="24"/>
        </w:rPr>
        <w:t>2 Corinthians 5:14-15</w:t>
      </w:r>
    </w:p>
    <w:p w14:paraId="04C3F756" w14:textId="77777777" w:rsidR="009A6558" w:rsidRDefault="00B50FEF">
      <w:pPr>
        <w:pStyle w:val="BodyA"/>
        <w:rPr>
          <w:rFonts w:ascii="Arimo" w:eastAsia="Arimo" w:hAnsi="Arimo" w:cs="Arimo"/>
          <w:b/>
          <w:bCs/>
          <w:sz w:val="24"/>
          <w:szCs w:val="24"/>
        </w:rPr>
      </w:pPr>
      <w:r>
        <w:rPr>
          <w:rFonts w:ascii="Arimo" w:hAnsi="Arimo"/>
          <w:b/>
          <w:bCs/>
          <w:sz w:val="24"/>
          <w:szCs w:val="24"/>
        </w:rPr>
        <w:t xml:space="preserve">Story Text: </w:t>
      </w:r>
      <w:r>
        <w:rPr>
          <w:rFonts w:ascii="Arimo" w:hAnsi="Arimo"/>
          <w:sz w:val="24"/>
          <w:szCs w:val="24"/>
        </w:rPr>
        <w:t>(John 20:1-18, John 20:24-39, John 21:15-19)</w:t>
      </w:r>
    </w:p>
    <w:p w14:paraId="6CF446ED" w14:textId="77777777" w:rsidR="009A6558" w:rsidRDefault="00B50FEF">
      <w:pPr>
        <w:pStyle w:val="BodyA"/>
        <w:rPr>
          <w:rFonts w:ascii="Arimo" w:eastAsia="Arimo" w:hAnsi="Arimo" w:cs="Arimo"/>
          <w:b/>
          <w:bCs/>
          <w:sz w:val="24"/>
          <w:szCs w:val="24"/>
        </w:rPr>
      </w:pPr>
      <w:r>
        <w:rPr>
          <w:rFonts w:ascii="Arimo" w:hAnsi="Arimo"/>
          <w:b/>
          <w:bCs/>
          <w:sz w:val="24"/>
          <w:szCs w:val="24"/>
        </w:rPr>
        <w:t xml:space="preserve">Exegetical Idea: </w:t>
      </w:r>
      <w:r>
        <w:rPr>
          <w:rFonts w:ascii="Arimo" w:hAnsi="Arimo"/>
          <w:sz w:val="24"/>
          <w:szCs w:val="24"/>
        </w:rPr>
        <w:t>God’s grace unites His diverse people through the cross and resurrection.</w:t>
      </w:r>
    </w:p>
    <w:p w14:paraId="7251E423" w14:textId="77777777" w:rsidR="009A6558" w:rsidRDefault="00B50FEF">
      <w:pPr>
        <w:pStyle w:val="BodyA"/>
        <w:rPr>
          <w:rFonts w:ascii="Arimo" w:eastAsia="Arimo" w:hAnsi="Arimo" w:cs="Arimo"/>
          <w:b/>
          <w:bCs/>
          <w:sz w:val="24"/>
          <w:szCs w:val="24"/>
        </w:rPr>
      </w:pPr>
      <w:r>
        <w:rPr>
          <w:rFonts w:ascii="Arimo" w:hAnsi="Arimo"/>
          <w:b/>
          <w:bCs/>
          <w:sz w:val="24"/>
          <w:szCs w:val="24"/>
        </w:rPr>
        <w:t xml:space="preserve">Big Picture: </w:t>
      </w:r>
      <w:r>
        <w:rPr>
          <w:rFonts w:ascii="Arimo" w:hAnsi="Arimo"/>
          <w:sz w:val="24"/>
          <w:szCs w:val="24"/>
        </w:rPr>
        <w:t>God’s grace unites us all.</w:t>
      </w:r>
    </w:p>
    <w:p w14:paraId="4AA9FE3D" w14:textId="77777777" w:rsidR="009A6558" w:rsidRDefault="009A6558">
      <w:pPr>
        <w:pStyle w:val="BodyA"/>
        <w:rPr>
          <w:rFonts w:ascii="Arimo" w:eastAsia="Arimo" w:hAnsi="Arimo" w:cs="Arimo"/>
          <w:b/>
          <w:bCs/>
          <w:sz w:val="24"/>
          <w:szCs w:val="24"/>
        </w:rPr>
      </w:pPr>
    </w:p>
    <w:p w14:paraId="768B36CF" w14:textId="77777777" w:rsidR="009A6558" w:rsidRDefault="00B50FEF">
      <w:pPr>
        <w:pStyle w:val="BodyA"/>
        <w:rPr>
          <w:rFonts w:ascii="Arimo" w:eastAsia="Arimo" w:hAnsi="Arimo" w:cs="Arimo"/>
          <w:b/>
          <w:bCs/>
          <w:sz w:val="24"/>
          <w:szCs w:val="24"/>
        </w:rPr>
      </w:pPr>
      <w:r>
        <w:rPr>
          <w:rFonts w:ascii="Arimo" w:hAnsi="Arimo"/>
          <w:b/>
          <w:bCs/>
          <w:sz w:val="24"/>
          <w:szCs w:val="24"/>
        </w:rPr>
        <w:t>Introduction</w:t>
      </w:r>
    </w:p>
    <w:p w14:paraId="55C29C6F" w14:textId="77777777" w:rsidR="009A6558" w:rsidRDefault="00B50FEF">
      <w:pPr>
        <w:pStyle w:val="BodyA"/>
        <w:rPr>
          <w:rFonts w:ascii="Arimo" w:eastAsia="Arimo" w:hAnsi="Arimo" w:cs="Arimo"/>
          <w:i/>
          <w:iCs/>
          <w:sz w:val="24"/>
          <w:szCs w:val="24"/>
        </w:rPr>
      </w:pPr>
      <w:r>
        <w:rPr>
          <w:rFonts w:ascii="Arimo" w:hAnsi="Arimo"/>
          <w:i/>
          <w:iCs/>
          <w:sz w:val="24"/>
          <w:szCs w:val="24"/>
        </w:rPr>
        <w:t>Communicator Note: This introduction is written in a specific way and style, while also being “broad” in case someone were to read this as a devotional. Of course, feel free to add in your own stories, experiences, and examples through the lesson.</w:t>
      </w:r>
    </w:p>
    <w:p w14:paraId="25F82445" w14:textId="77777777" w:rsidR="009A6558" w:rsidRDefault="009A6558">
      <w:pPr>
        <w:pStyle w:val="BodyA"/>
        <w:rPr>
          <w:rFonts w:ascii="Arimo" w:eastAsia="Arimo" w:hAnsi="Arimo" w:cs="Arimo"/>
          <w:i/>
          <w:iCs/>
          <w:sz w:val="24"/>
          <w:szCs w:val="24"/>
        </w:rPr>
      </w:pPr>
    </w:p>
    <w:p w14:paraId="3B942BA8" w14:textId="77777777" w:rsidR="009A6558" w:rsidRDefault="00B50FEF">
      <w:pPr>
        <w:pStyle w:val="BodyA"/>
        <w:rPr>
          <w:rFonts w:ascii="Arimo" w:eastAsia="Arimo" w:hAnsi="Arimo" w:cs="Arimo"/>
          <w:sz w:val="24"/>
          <w:szCs w:val="24"/>
        </w:rPr>
      </w:pPr>
      <w:r>
        <w:rPr>
          <w:rFonts w:ascii="Arimo" w:hAnsi="Arimo"/>
          <w:sz w:val="24"/>
          <w:szCs w:val="24"/>
        </w:rPr>
        <w:lastRenderedPageBreak/>
        <w:t xml:space="preserve">Something powerful happens when a group of people gather for the same goal. And it’s easy to tell when someone is randomly not there for the same goal. </w:t>
      </w:r>
    </w:p>
    <w:p w14:paraId="3E5B9589" w14:textId="77777777" w:rsidR="009A6558" w:rsidRDefault="009A6558">
      <w:pPr>
        <w:pStyle w:val="BodyA"/>
        <w:rPr>
          <w:rFonts w:ascii="Arimo" w:eastAsia="Arimo" w:hAnsi="Arimo" w:cs="Arimo"/>
          <w:sz w:val="24"/>
          <w:szCs w:val="24"/>
        </w:rPr>
      </w:pPr>
    </w:p>
    <w:p w14:paraId="5A8489E0" w14:textId="77777777" w:rsidR="009A6558" w:rsidRDefault="00B50FEF">
      <w:pPr>
        <w:pStyle w:val="BodyA"/>
        <w:rPr>
          <w:rFonts w:ascii="Arimo" w:eastAsia="Arimo" w:hAnsi="Arimo" w:cs="Arimo"/>
          <w:sz w:val="24"/>
          <w:szCs w:val="24"/>
        </w:rPr>
      </w:pPr>
      <w:r>
        <w:rPr>
          <w:rFonts w:ascii="Arimo" w:hAnsi="Arimo"/>
          <w:sz w:val="24"/>
          <w:szCs w:val="24"/>
        </w:rPr>
        <w:t>And we don’t even have to think all that deeply about this. Just think about some of the things you’ve maybe been a part of…</w:t>
      </w:r>
    </w:p>
    <w:p w14:paraId="29AA3FCD" w14:textId="77777777" w:rsidR="009A6558" w:rsidRDefault="009A6558">
      <w:pPr>
        <w:pStyle w:val="BodyA"/>
        <w:rPr>
          <w:rFonts w:ascii="Arimo" w:eastAsia="Arimo" w:hAnsi="Arimo" w:cs="Arimo"/>
          <w:sz w:val="24"/>
          <w:szCs w:val="24"/>
        </w:rPr>
      </w:pPr>
    </w:p>
    <w:p w14:paraId="035E64C2" w14:textId="77777777" w:rsidR="009A6558" w:rsidRDefault="00B50FEF">
      <w:pPr>
        <w:pStyle w:val="BodyA"/>
        <w:rPr>
          <w:rFonts w:ascii="Arimo" w:eastAsia="Arimo" w:hAnsi="Arimo" w:cs="Arimo"/>
          <w:sz w:val="24"/>
          <w:szCs w:val="24"/>
        </w:rPr>
      </w:pPr>
      <w:r>
        <w:rPr>
          <w:rFonts w:ascii="Arimo" w:hAnsi="Arimo"/>
          <w:sz w:val="24"/>
          <w:szCs w:val="24"/>
        </w:rPr>
        <w:t xml:space="preserve">Maybe it was a packed football stadium. Or a concert featuring your favorite band where tickets were pretty expensive. Perhaps it was a worship night on the final evening of camp. Or a huge victory for your High School team. It could have been a volunteer project, a powerful choir song, a school assignment, or even just a road trip with your friends that was especially memorable. </w:t>
      </w:r>
    </w:p>
    <w:p w14:paraId="574C0C50" w14:textId="77777777" w:rsidR="009A6558" w:rsidRDefault="009A6558">
      <w:pPr>
        <w:pStyle w:val="BodyA"/>
        <w:rPr>
          <w:rFonts w:ascii="Arimo" w:eastAsia="Arimo" w:hAnsi="Arimo" w:cs="Arimo"/>
          <w:sz w:val="24"/>
          <w:szCs w:val="24"/>
        </w:rPr>
      </w:pPr>
    </w:p>
    <w:p w14:paraId="1B814EDA" w14:textId="77777777" w:rsidR="009A6558" w:rsidRDefault="00B50FEF">
      <w:pPr>
        <w:pStyle w:val="BodyA"/>
        <w:rPr>
          <w:rFonts w:ascii="Arimo" w:eastAsia="Arimo" w:hAnsi="Arimo" w:cs="Arimo"/>
          <w:sz w:val="24"/>
          <w:szCs w:val="24"/>
        </w:rPr>
      </w:pPr>
      <w:r>
        <w:rPr>
          <w:rFonts w:ascii="Arimo" w:hAnsi="Arimo"/>
          <w:sz w:val="24"/>
          <w:szCs w:val="24"/>
        </w:rPr>
        <w:t>Those experiences are incredible. The sheer rumble of a stadium that literally believes it’s the twelfth person on the field. The opening note of that Taylor Swift or Phoebe Bridgers show. The sound of your whole youth group singing at the top of your lungs. The accomplishment of the victory, the chills when your choir nails the final note, the memories from that road trip. These experiences are incredible.</w:t>
      </w:r>
    </w:p>
    <w:p w14:paraId="4ABAC95A" w14:textId="77777777" w:rsidR="009A6558" w:rsidRDefault="009A6558">
      <w:pPr>
        <w:pStyle w:val="BodyA"/>
        <w:rPr>
          <w:rFonts w:ascii="Arimo" w:eastAsia="Arimo" w:hAnsi="Arimo" w:cs="Arimo"/>
          <w:sz w:val="24"/>
          <w:szCs w:val="24"/>
        </w:rPr>
      </w:pPr>
    </w:p>
    <w:p w14:paraId="7ACB5876" w14:textId="77777777" w:rsidR="009A6558" w:rsidRDefault="00B50FEF">
      <w:pPr>
        <w:pStyle w:val="BodyA"/>
        <w:rPr>
          <w:rFonts w:ascii="Arimo" w:eastAsia="Arimo" w:hAnsi="Arimo" w:cs="Arimo"/>
          <w:sz w:val="24"/>
          <w:szCs w:val="24"/>
        </w:rPr>
      </w:pPr>
      <w:r>
        <w:rPr>
          <w:rFonts w:ascii="Arimo" w:hAnsi="Arimo"/>
          <w:sz w:val="24"/>
          <w:szCs w:val="24"/>
        </w:rPr>
        <w:t>And I would suggest that they are incredible because of one thing: You were all united around one thing. One game. One concert. One camp. One powerful note. One project. One goal. One victory. In fact, even in a loss—a football loss, a project that didn’t turn out, the camp where everyone got lice—it’s still awesome because you bond, you grow, you struggle, you labor together. There’s unity. There’s power in that.</w:t>
      </w:r>
    </w:p>
    <w:p w14:paraId="660D8DBE" w14:textId="77777777" w:rsidR="009A6558" w:rsidRDefault="009A6558">
      <w:pPr>
        <w:pStyle w:val="BodyA"/>
        <w:rPr>
          <w:rFonts w:ascii="Arimo" w:eastAsia="Arimo" w:hAnsi="Arimo" w:cs="Arimo"/>
          <w:sz w:val="24"/>
          <w:szCs w:val="24"/>
        </w:rPr>
      </w:pPr>
    </w:p>
    <w:p w14:paraId="31039B00" w14:textId="77777777" w:rsidR="009A6558" w:rsidRDefault="00B50FEF">
      <w:pPr>
        <w:pStyle w:val="BodyA"/>
        <w:rPr>
          <w:rFonts w:ascii="Arimo" w:eastAsia="Arimo" w:hAnsi="Arimo" w:cs="Arimo"/>
          <w:sz w:val="24"/>
          <w:szCs w:val="24"/>
        </w:rPr>
      </w:pPr>
      <w:r>
        <w:rPr>
          <w:rFonts w:ascii="Arimo" w:hAnsi="Arimo"/>
          <w:sz w:val="24"/>
          <w:szCs w:val="24"/>
        </w:rPr>
        <w:t>Alternatively, we know what it’s like when there isn’t unity. We know how it feels when the visiting team is louder, when the project flops, when someone hits several wrong notes, when the road trip sucks because everyone just fights. We know—not just from football and concerts—how ugly division and fighting and overall “disunity” are. You’ve probably witnessed this, seen it, had it happen to you, or caused it to happen even. There’s disunity. And there’s a special, hurtful power in that too.</w:t>
      </w:r>
    </w:p>
    <w:p w14:paraId="725E14D5" w14:textId="77777777" w:rsidR="009A6558" w:rsidRDefault="009A6558">
      <w:pPr>
        <w:pStyle w:val="BodyA"/>
        <w:rPr>
          <w:rFonts w:ascii="Arimo" w:eastAsia="Arimo" w:hAnsi="Arimo" w:cs="Arimo"/>
          <w:sz w:val="24"/>
          <w:szCs w:val="24"/>
        </w:rPr>
      </w:pPr>
    </w:p>
    <w:p w14:paraId="1E52144F" w14:textId="77777777" w:rsidR="009A6558" w:rsidRDefault="00B50FEF">
      <w:pPr>
        <w:pStyle w:val="BodyA"/>
        <w:rPr>
          <w:rStyle w:val="None"/>
          <w:rFonts w:ascii="Arimo" w:eastAsia="Arimo" w:hAnsi="Arimo" w:cs="Arimo"/>
          <w:i/>
          <w:iCs/>
          <w:sz w:val="24"/>
          <w:szCs w:val="24"/>
        </w:rPr>
      </w:pPr>
      <w:r>
        <w:rPr>
          <w:rFonts w:ascii="Arimo" w:hAnsi="Arimo"/>
          <w:i/>
          <w:iCs/>
          <w:sz w:val="24"/>
          <w:szCs w:val="24"/>
        </w:rPr>
        <w:t xml:space="preserve">(This may be a good spot to insert a personal story or illustration. A possible illustration is listed below involving nature. You may wish to have a plant on stage or even show a brief video like </w:t>
      </w:r>
      <w:hyperlink r:id="rId7" w:history="1">
        <w:r>
          <w:rPr>
            <w:rStyle w:val="Hyperlink0"/>
          </w:rPr>
          <w:t>this one</w:t>
        </w:r>
      </w:hyperlink>
      <w:r>
        <w:rPr>
          <w:rStyle w:val="None"/>
          <w:rFonts w:ascii="Arimo" w:hAnsi="Arimo"/>
          <w:i/>
          <w:iCs/>
          <w:sz w:val="24"/>
          <w:szCs w:val="24"/>
        </w:rPr>
        <w:t>.)</w:t>
      </w:r>
    </w:p>
    <w:p w14:paraId="4DE1E7F3" w14:textId="77777777" w:rsidR="009A6558" w:rsidRDefault="009A6558">
      <w:pPr>
        <w:pStyle w:val="BodyA"/>
        <w:rPr>
          <w:rStyle w:val="None"/>
          <w:rFonts w:ascii="Arimo" w:eastAsia="Arimo" w:hAnsi="Arimo" w:cs="Arimo"/>
          <w:i/>
          <w:iCs/>
          <w:sz w:val="24"/>
          <w:szCs w:val="24"/>
        </w:rPr>
      </w:pPr>
    </w:p>
    <w:p w14:paraId="6E8C3987"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And, even beyond our own experiences, we see the power of unity in nature. For example, any tree you’ve ever enjoyed, snow you’ve snowboarded on, flower you’ve appreciated, grass you’ve laid in requires unity. It takes a seed and sun and water and dirt and tender care to grow things. It takes the right conditions for snow. You need the tender care of a gardener for a beautiful rose garden. And it helps to put some Miracle Gro on the grass and to mow it if you want to really enjoy it. </w:t>
      </w:r>
    </w:p>
    <w:p w14:paraId="1487F199" w14:textId="77777777" w:rsidR="009A6558" w:rsidRDefault="009A6558">
      <w:pPr>
        <w:pStyle w:val="BodyA"/>
        <w:rPr>
          <w:rStyle w:val="None"/>
          <w:rFonts w:ascii="Arimo" w:eastAsia="Arimo" w:hAnsi="Arimo" w:cs="Arimo"/>
          <w:sz w:val="24"/>
          <w:szCs w:val="24"/>
        </w:rPr>
      </w:pPr>
    </w:p>
    <w:p w14:paraId="3E4C304E" w14:textId="77777777" w:rsidR="009A6558" w:rsidRDefault="00B50FEF">
      <w:pPr>
        <w:pStyle w:val="BodyA"/>
        <w:rPr>
          <w:rStyle w:val="None"/>
          <w:rFonts w:ascii="Arimo" w:eastAsia="Arimo" w:hAnsi="Arimo" w:cs="Arimo"/>
          <w:sz w:val="24"/>
          <w:szCs w:val="24"/>
        </w:rPr>
      </w:pPr>
      <w:r>
        <w:rPr>
          <w:rStyle w:val="None"/>
          <w:rFonts w:ascii="Arimo" w:hAnsi="Arimo"/>
          <w:sz w:val="24"/>
          <w:szCs w:val="24"/>
        </w:rPr>
        <w:t>It’s all about unity. It’s all about all of these many things coming together and making something beautiful.</w:t>
      </w:r>
    </w:p>
    <w:p w14:paraId="0BE6033F" w14:textId="77777777" w:rsidR="009A6558" w:rsidRDefault="009A6558">
      <w:pPr>
        <w:pStyle w:val="BodyA"/>
        <w:rPr>
          <w:rStyle w:val="None"/>
          <w:rFonts w:ascii="Arimo" w:eastAsia="Arimo" w:hAnsi="Arimo" w:cs="Arimo"/>
          <w:sz w:val="24"/>
          <w:szCs w:val="24"/>
        </w:rPr>
      </w:pPr>
    </w:p>
    <w:p w14:paraId="12173260" w14:textId="77777777" w:rsidR="009A6558" w:rsidRDefault="00B50FEF">
      <w:pPr>
        <w:pStyle w:val="BodyA"/>
        <w:rPr>
          <w:rStyle w:val="None"/>
          <w:rFonts w:ascii="Arimo" w:eastAsia="Arimo" w:hAnsi="Arimo" w:cs="Arimo"/>
          <w:sz w:val="24"/>
          <w:szCs w:val="24"/>
        </w:rPr>
      </w:pPr>
      <w:r>
        <w:rPr>
          <w:rStyle w:val="None"/>
          <w:rFonts w:ascii="Arimo" w:hAnsi="Arimo"/>
          <w:sz w:val="24"/>
          <w:szCs w:val="24"/>
        </w:rPr>
        <w:lastRenderedPageBreak/>
        <w:t>Yet. As we know, unity is difficult. We know this because the world is not the way it is supposed to be, and if the last few years have taught us anything, it’s that unity is hard to find sometimes.</w:t>
      </w:r>
    </w:p>
    <w:p w14:paraId="1EF43FFA" w14:textId="77777777" w:rsidR="009A6558" w:rsidRDefault="009A6558">
      <w:pPr>
        <w:pStyle w:val="BodyA"/>
        <w:rPr>
          <w:rStyle w:val="None"/>
          <w:rFonts w:ascii="Arimo" w:eastAsia="Arimo" w:hAnsi="Arimo" w:cs="Arimo"/>
          <w:sz w:val="24"/>
          <w:szCs w:val="24"/>
        </w:rPr>
      </w:pPr>
    </w:p>
    <w:p w14:paraId="1B472F04" w14:textId="77777777" w:rsidR="009A6558" w:rsidRDefault="00B50FEF">
      <w:pPr>
        <w:pStyle w:val="BodyA"/>
        <w:rPr>
          <w:rStyle w:val="None"/>
          <w:rFonts w:ascii="Arimo" w:eastAsia="Arimo" w:hAnsi="Arimo" w:cs="Arimo"/>
          <w:sz w:val="24"/>
          <w:szCs w:val="24"/>
        </w:rPr>
      </w:pPr>
      <w:r>
        <w:rPr>
          <w:rStyle w:val="None"/>
          <w:rFonts w:ascii="Arimo" w:hAnsi="Arimo"/>
          <w:sz w:val="24"/>
          <w:szCs w:val="24"/>
        </w:rPr>
        <w:t>But, unity is worth it. It’s beautiful. It’s what God through the work of Jesus desperately wants for His people as they represent Him to the world.</w:t>
      </w:r>
    </w:p>
    <w:p w14:paraId="14E37416" w14:textId="77777777" w:rsidR="009A6558" w:rsidRDefault="009A6558">
      <w:pPr>
        <w:pStyle w:val="BodyA"/>
        <w:rPr>
          <w:rStyle w:val="None"/>
          <w:rFonts w:ascii="Arimo" w:eastAsia="Arimo" w:hAnsi="Arimo" w:cs="Arimo"/>
          <w:sz w:val="24"/>
          <w:szCs w:val="24"/>
        </w:rPr>
      </w:pPr>
    </w:p>
    <w:p w14:paraId="74E93C57" w14:textId="77777777" w:rsidR="009A6558" w:rsidRDefault="00B50FEF">
      <w:pPr>
        <w:pStyle w:val="BodyA"/>
        <w:rPr>
          <w:rStyle w:val="None"/>
          <w:rFonts w:ascii="Arimo" w:eastAsia="Arimo" w:hAnsi="Arimo" w:cs="Arimo"/>
          <w:sz w:val="24"/>
          <w:szCs w:val="24"/>
        </w:rPr>
      </w:pPr>
      <w:r>
        <w:rPr>
          <w:rStyle w:val="None"/>
          <w:rFonts w:ascii="Arimo" w:hAnsi="Arimo"/>
          <w:sz w:val="24"/>
          <w:szCs w:val="24"/>
        </w:rPr>
        <w:t>So, how do we get there? Well, like anything that we have mentioned above…it starts with realizing that God has already drawn his people together through one glorious act of grace, one diverse community, and one clear purpose. Let’s jump in…</w:t>
      </w:r>
    </w:p>
    <w:p w14:paraId="32BCD955" w14:textId="77777777" w:rsidR="009A6558" w:rsidRDefault="009A6558">
      <w:pPr>
        <w:pStyle w:val="BodyA"/>
        <w:rPr>
          <w:rStyle w:val="None"/>
          <w:rFonts w:ascii="Arimo" w:eastAsia="Arimo" w:hAnsi="Arimo" w:cs="Arimo"/>
          <w:sz w:val="24"/>
          <w:szCs w:val="24"/>
        </w:rPr>
      </w:pPr>
    </w:p>
    <w:p w14:paraId="11EA51F2"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Lesson Text</w:t>
      </w:r>
    </w:p>
    <w:p w14:paraId="65567000"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There’s a letter in the New Testament written by a man named Paul to a church in a city called Corinth. There’s actually two of them, and the one we will focus on is simply called 2 Corinthians. </w:t>
      </w:r>
    </w:p>
    <w:p w14:paraId="4013ADF4" w14:textId="77777777" w:rsidR="009A6558" w:rsidRDefault="009A6558">
      <w:pPr>
        <w:pStyle w:val="BodyA"/>
        <w:rPr>
          <w:rStyle w:val="None"/>
          <w:rFonts w:ascii="Arimo" w:eastAsia="Arimo" w:hAnsi="Arimo" w:cs="Arimo"/>
          <w:sz w:val="24"/>
          <w:szCs w:val="24"/>
        </w:rPr>
      </w:pPr>
    </w:p>
    <w:p w14:paraId="4E055071" w14:textId="77777777" w:rsidR="009A6558" w:rsidRDefault="00B50FEF">
      <w:pPr>
        <w:pStyle w:val="BodyA"/>
        <w:rPr>
          <w:rStyle w:val="None"/>
          <w:rFonts w:ascii="Arimo" w:eastAsia="Arimo" w:hAnsi="Arimo" w:cs="Arimo"/>
          <w:sz w:val="24"/>
          <w:szCs w:val="24"/>
        </w:rPr>
      </w:pPr>
      <w:r>
        <w:rPr>
          <w:rStyle w:val="None"/>
          <w:rFonts w:ascii="Arimo" w:hAnsi="Arimo"/>
          <w:sz w:val="24"/>
          <w:szCs w:val="24"/>
        </w:rPr>
        <w:t>Here’s the brief setting: Paul, with some other believers, started this church in this city and ever since they got started, they’ve had a hard time with unity. In fact, this church and their relationships with each other is a bit of a train-wreck. In short, you have at least four different groups in the church who all want to follow a different leader, you have people sleeping with each other, there are arguments about politics and theology, there’s some people suing each other in court, you’ve got leaders making power plays for attention, you have random guys showing up claiming they’ve seen visions so they are more important than others, people are maybe getting drunk on communion wine, people are speaking in tongues and just interrupting church with their outbursts, they are rather stingy and unhelpful to each other, and there’s at least a few people who need to do some serious apologizing.</w:t>
      </w:r>
    </w:p>
    <w:p w14:paraId="3CEBE0FC" w14:textId="77777777" w:rsidR="009A6558" w:rsidRDefault="009A6558">
      <w:pPr>
        <w:pStyle w:val="BodyA"/>
        <w:rPr>
          <w:rStyle w:val="None"/>
          <w:rFonts w:ascii="Arimo" w:eastAsia="Arimo" w:hAnsi="Arimo" w:cs="Arimo"/>
          <w:sz w:val="24"/>
          <w:szCs w:val="24"/>
        </w:rPr>
      </w:pPr>
    </w:p>
    <w:p w14:paraId="4022E688" w14:textId="77777777" w:rsidR="009A6558" w:rsidRDefault="00B50FEF">
      <w:pPr>
        <w:pStyle w:val="BodyA"/>
        <w:rPr>
          <w:rStyle w:val="None"/>
          <w:rFonts w:ascii="Arimo" w:eastAsia="Arimo" w:hAnsi="Arimo" w:cs="Arimo"/>
          <w:sz w:val="24"/>
          <w:szCs w:val="24"/>
        </w:rPr>
      </w:pPr>
      <w:r>
        <w:rPr>
          <w:rStyle w:val="None"/>
          <w:rFonts w:ascii="Arimo" w:hAnsi="Arimo"/>
          <w:sz w:val="24"/>
          <w:szCs w:val="24"/>
        </w:rPr>
        <w:t>That’s a lot for one church, and that’s even close to all of it. And quite honestly, it’s easy to judge, but sometimes…we look a little like that in our own churches and youth groups. Or maybe we even look like that in how we think about other churches and Christians.</w:t>
      </w:r>
    </w:p>
    <w:p w14:paraId="15F2D815" w14:textId="77777777" w:rsidR="009A6558" w:rsidRDefault="009A6558">
      <w:pPr>
        <w:pStyle w:val="BodyA"/>
        <w:rPr>
          <w:rStyle w:val="None"/>
          <w:rFonts w:ascii="Arimo" w:eastAsia="Arimo" w:hAnsi="Arimo" w:cs="Arimo"/>
          <w:sz w:val="24"/>
          <w:szCs w:val="24"/>
        </w:rPr>
      </w:pPr>
    </w:p>
    <w:p w14:paraId="20586DF4"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So, Paul, because he loves these people, he’s been working and writing and visiting and going to battle with people who are set on disunity, and in 2 Corinthians, he puts together maybe one of his clearest arguments for unity. The whole letter in some ways is Paul just arguing—sometimes in big broad theological terms and sometimes with a ton of emotion—why and how the fighting should stop. </w:t>
      </w:r>
    </w:p>
    <w:p w14:paraId="7B7EF8B0" w14:textId="77777777" w:rsidR="009A6558" w:rsidRDefault="009A6558">
      <w:pPr>
        <w:pStyle w:val="BodyA"/>
        <w:rPr>
          <w:rStyle w:val="None"/>
          <w:rFonts w:ascii="Arimo" w:eastAsia="Arimo" w:hAnsi="Arimo" w:cs="Arimo"/>
          <w:sz w:val="24"/>
          <w:szCs w:val="24"/>
        </w:rPr>
      </w:pPr>
    </w:p>
    <w:p w14:paraId="511769FA"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And midway through that letter—as he drops paragraph after paragraph of truth—he writes this one sentence in what we know as 2 Corinthians 5:14-15. Here’s what he says: </w:t>
      </w:r>
    </w:p>
    <w:p w14:paraId="0A498759" w14:textId="77777777" w:rsidR="009A6558" w:rsidRDefault="009A6558">
      <w:pPr>
        <w:pStyle w:val="BodyA"/>
        <w:rPr>
          <w:rStyle w:val="None"/>
          <w:rFonts w:ascii="Arimo" w:eastAsia="Arimo" w:hAnsi="Arimo" w:cs="Arimo"/>
          <w:sz w:val="24"/>
          <w:szCs w:val="24"/>
        </w:rPr>
      </w:pPr>
    </w:p>
    <w:p w14:paraId="41DA078C"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t>14 For the love of Christ controls us, having concluded this, that one died for all, therefore all died; 15 and He died for all, so that those who live would no longer live for themselves, but for Him who died and rose on their behalf.</w:t>
      </w:r>
    </w:p>
    <w:p w14:paraId="646051C3" w14:textId="77777777" w:rsidR="009A6558" w:rsidRDefault="009A6558">
      <w:pPr>
        <w:pStyle w:val="BodyA"/>
        <w:rPr>
          <w:rStyle w:val="None"/>
          <w:rFonts w:ascii="Arimo" w:eastAsia="Arimo" w:hAnsi="Arimo" w:cs="Arimo"/>
          <w:i/>
          <w:iCs/>
          <w:sz w:val="24"/>
          <w:szCs w:val="24"/>
        </w:rPr>
      </w:pPr>
    </w:p>
    <w:p w14:paraId="5E2D7FC1"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Now, we will be spending the next few weeks unpacking this, but we do need to understand a quick background of the overall story here: God created the world and made it good. In </w:t>
      </w:r>
      <w:r>
        <w:rPr>
          <w:rStyle w:val="None"/>
          <w:rFonts w:ascii="Arimo" w:hAnsi="Arimo"/>
          <w:sz w:val="24"/>
          <w:szCs w:val="24"/>
        </w:rPr>
        <w:lastRenderedPageBreak/>
        <w:t>this world, people could live in perfect unity with each other, and most importantly, with the loving God who created them. The creation story in Genesis, though, illustrates how evil entered the world as people rejected God, something that was emphatically not good and suddenly there was separation—not unity—between people and God. The rest of the biblical story, then, is an unfolding of God working to “make the world right,” and this effort finds its savior in the person of Jesus—God in flesh. Jesus comes to earth, lives a perfect life, and dies on the cross—taking our own punishment and doing battle with the forces of evil in the process. And, in the resurrection from the dead, Jesus once for all defeats evil. In this, Jesus brings healing and restoration and change as people now able to be united with God, and in turn, united with each other in God’s family.</w:t>
      </w:r>
    </w:p>
    <w:p w14:paraId="128AE7C2" w14:textId="77777777" w:rsidR="009A6558" w:rsidRDefault="009A6558">
      <w:pPr>
        <w:pStyle w:val="BodyA"/>
        <w:rPr>
          <w:rStyle w:val="None"/>
          <w:rFonts w:ascii="Arimo" w:eastAsia="Arimo" w:hAnsi="Arimo" w:cs="Arimo"/>
          <w:sz w:val="24"/>
          <w:szCs w:val="24"/>
        </w:rPr>
      </w:pPr>
    </w:p>
    <w:p w14:paraId="75E9AC61" w14:textId="77777777" w:rsidR="009A6558" w:rsidRDefault="00B50FEF">
      <w:pPr>
        <w:pStyle w:val="BodyA"/>
        <w:rPr>
          <w:rStyle w:val="None"/>
          <w:rFonts w:ascii="Arimo" w:eastAsia="Arimo" w:hAnsi="Arimo" w:cs="Arimo"/>
          <w:sz w:val="24"/>
          <w:szCs w:val="24"/>
        </w:rPr>
      </w:pPr>
      <w:r>
        <w:rPr>
          <w:rStyle w:val="None"/>
          <w:rFonts w:ascii="Arimo" w:hAnsi="Arimo"/>
          <w:sz w:val="24"/>
          <w:szCs w:val="24"/>
        </w:rPr>
        <w:t>What, then, in that overall, quick, centuries old story is the uniting factor? Well, we see it in 2 Corinthians 5:14-15:</w:t>
      </w:r>
    </w:p>
    <w:p w14:paraId="2086FA34" w14:textId="77777777" w:rsidR="009A6558" w:rsidRDefault="009A6558">
      <w:pPr>
        <w:pStyle w:val="BodyA"/>
        <w:rPr>
          <w:rStyle w:val="None"/>
          <w:rFonts w:ascii="Arimo" w:eastAsia="Arimo" w:hAnsi="Arimo" w:cs="Arimo"/>
          <w:sz w:val="24"/>
          <w:szCs w:val="24"/>
        </w:rPr>
      </w:pPr>
    </w:p>
    <w:p w14:paraId="75396532"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t>He died for all, so that those who live would no longer live for themselves, but for Him who died and rose on their behalf.</w:t>
      </w:r>
    </w:p>
    <w:p w14:paraId="35EC13DE" w14:textId="77777777" w:rsidR="009A6558" w:rsidRDefault="009A6558">
      <w:pPr>
        <w:pStyle w:val="BodyA"/>
        <w:rPr>
          <w:rStyle w:val="None"/>
          <w:rFonts w:ascii="Arimo" w:eastAsia="Arimo" w:hAnsi="Arimo" w:cs="Arimo"/>
          <w:b/>
          <w:bCs/>
          <w:sz w:val="24"/>
          <w:szCs w:val="24"/>
        </w:rPr>
      </w:pPr>
    </w:p>
    <w:p w14:paraId="3CC30A49" w14:textId="77777777" w:rsidR="009A6558" w:rsidRDefault="00B50FEF">
      <w:pPr>
        <w:pStyle w:val="BodyA"/>
        <w:rPr>
          <w:rStyle w:val="None"/>
          <w:rFonts w:ascii="Arimo" w:eastAsia="Arimo" w:hAnsi="Arimo" w:cs="Arimo"/>
          <w:sz w:val="24"/>
          <w:szCs w:val="24"/>
        </w:rPr>
      </w:pPr>
      <w:r>
        <w:rPr>
          <w:rStyle w:val="None"/>
          <w:rFonts w:ascii="Arimo" w:hAnsi="Arimo"/>
          <w:sz w:val="24"/>
          <w:szCs w:val="24"/>
        </w:rPr>
        <w:t>He died for all and rose on their behalf.</w:t>
      </w:r>
    </w:p>
    <w:p w14:paraId="216E55CF" w14:textId="77777777" w:rsidR="009A6558" w:rsidRDefault="009A6558">
      <w:pPr>
        <w:pStyle w:val="BodyA"/>
        <w:rPr>
          <w:rStyle w:val="None"/>
          <w:rFonts w:ascii="Arimo" w:eastAsia="Arimo" w:hAnsi="Arimo" w:cs="Arimo"/>
          <w:sz w:val="24"/>
          <w:szCs w:val="24"/>
        </w:rPr>
      </w:pPr>
    </w:p>
    <w:p w14:paraId="20DE9E06"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It’s unity around one thing, one person: Jesus. That unites us. Regardless of your background, social status, ethnicity, church, theological tradition, personal opinions…as Christians we are united together in the death and resurrection of Jesus. This means that in Him we have diversity in all kinds of ways—personality, ethnicity, background, various opinions about things, where we attend church, all kinds of things—yet we are one because of the death and resurrection of Jesus. </w:t>
      </w:r>
    </w:p>
    <w:p w14:paraId="17610C05" w14:textId="77777777" w:rsidR="009A6558" w:rsidRDefault="009A6558">
      <w:pPr>
        <w:pStyle w:val="BodyA"/>
        <w:rPr>
          <w:rStyle w:val="None"/>
          <w:rFonts w:ascii="Arimo" w:eastAsia="Arimo" w:hAnsi="Arimo" w:cs="Arimo"/>
          <w:sz w:val="24"/>
          <w:szCs w:val="24"/>
        </w:rPr>
      </w:pPr>
    </w:p>
    <w:p w14:paraId="0116EC5E" w14:textId="77777777" w:rsidR="009A6558" w:rsidRDefault="00B50FEF">
      <w:pPr>
        <w:pStyle w:val="BodyA"/>
        <w:rPr>
          <w:rStyle w:val="None"/>
          <w:rFonts w:ascii="Arimo" w:eastAsia="Arimo" w:hAnsi="Arimo" w:cs="Arimo"/>
          <w:sz w:val="24"/>
          <w:szCs w:val="24"/>
        </w:rPr>
      </w:pPr>
      <w:r>
        <w:rPr>
          <w:rStyle w:val="None"/>
          <w:rFonts w:ascii="Arimo" w:hAnsi="Arimo"/>
          <w:sz w:val="24"/>
          <w:szCs w:val="24"/>
        </w:rPr>
        <w:t>That’s the big picture of it. And it sounds incredible when put in these terms and in this context, and the good news is that this is not simply a cool idea…but it’s something that Jesus practically and actually began doing immediately and still does today.</w:t>
      </w:r>
    </w:p>
    <w:p w14:paraId="67768FBD" w14:textId="77777777" w:rsidR="009A6558" w:rsidRDefault="009A6558">
      <w:pPr>
        <w:pStyle w:val="BodyA"/>
        <w:rPr>
          <w:rStyle w:val="None"/>
          <w:rFonts w:ascii="Arimo" w:eastAsia="Arimo" w:hAnsi="Arimo" w:cs="Arimo"/>
          <w:sz w:val="24"/>
          <w:szCs w:val="24"/>
        </w:rPr>
      </w:pPr>
    </w:p>
    <w:p w14:paraId="4A752B57"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Let’s briefly look at a story. A few decades after Jesus’s death and resurrection, his eyewitness followers began recording the life of Jesus in a collection of New Testament writings called the Gospels. Each one of these tells the story of Jesus’s death and resurrection, and today, we will focus on John’s account of what happened after Jesus’s death. </w:t>
      </w:r>
    </w:p>
    <w:p w14:paraId="0C0C7A35" w14:textId="77777777" w:rsidR="009A6558" w:rsidRDefault="009A6558">
      <w:pPr>
        <w:pStyle w:val="BodyA"/>
        <w:rPr>
          <w:rStyle w:val="None"/>
          <w:rFonts w:ascii="Arimo" w:eastAsia="Arimo" w:hAnsi="Arimo" w:cs="Arimo"/>
          <w:sz w:val="24"/>
          <w:szCs w:val="24"/>
        </w:rPr>
      </w:pPr>
    </w:p>
    <w:p w14:paraId="55B8EF50" w14:textId="77777777" w:rsidR="009A6558" w:rsidRDefault="00B50FEF">
      <w:pPr>
        <w:pStyle w:val="BodyA"/>
        <w:rPr>
          <w:rStyle w:val="None"/>
          <w:rFonts w:ascii="Arimo" w:eastAsia="Arimo" w:hAnsi="Arimo" w:cs="Arimo"/>
          <w:sz w:val="24"/>
          <w:szCs w:val="24"/>
        </w:rPr>
      </w:pPr>
      <w:r>
        <w:rPr>
          <w:rStyle w:val="None"/>
          <w:rFonts w:ascii="Arimo" w:hAnsi="Arimo"/>
          <w:sz w:val="24"/>
          <w:szCs w:val="24"/>
        </w:rPr>
        <w:t>Three specific stories from John 20 and 21 illustrate how Jesus unites all kinds of people around his death and resurrection. Let’s have a look:</w:t>
      </w:r>
    </w:p>
    <w:p w14:paraId="32C1A269" w14:textId="77777777" w:rsidR="009A6558" w:rsidRDefault="009A6558">
      <w:pPr>
        <w:pStyle w:val="BodyA"/>
        <w:rPr>
          <w:rStyle w:val="None"/>
          <w:rFonts w:ascii="Arimo" w:eastAsia="Arimo" w:hAnsi="Arimo" w:cs="Arimo"/>
          <w:sz w:val="24"/>
          <w:szCs w:val="24"/>
        </w:rPr>
      </w:pPr>
    </w:p>
    <w:p w14:paraId="49806186"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t>(At this point, feel free to read John 20:1-18, John 20:24-39, and John 21:15-19 as a block, or piece by piece with the the points that follow, or work them in through a Scripture reading before the message)</w:t>
      </w:r>
    </w:p>
    <w:p w14:paraId="5D2A212D" w14:textId="77777777" w:rsidR="009A6558" w:rsidRDefault="009A6558">
      <w:pPr>
        <w:pStyle w:val="BodyA"/>
        <w:rPr>
          <w:rStyle w:val="None"/>
          <w:rFonts w:ascii="Arimo" w:eastAsia="Arimo" w:hAnsi="Arimo" w:cs="Arimo"/>
          <w:i/>
          <w:iCs/>
          <w:sz w:val="24"/>
          <w:szCs w:val="24"/>
        </w:rPr>
      </w:pPr>
    </w:p>
    <w:p w14:paraId="3447B0D6" w14:textId="77777777" w:rsidR="009A6558" w:rsidRDefault="00B50FEF">
      <w:pPr>
        <w:pStyle w:val="BodyA"/>
        <w:rPr>
          <w:rStyle w:val="None"/>
          <w:rFonts w:ascii="Arimo" w:eastAsia="Arimo" w:hAnsi="Arimo" w:cs="Arimo"/>
          <w:sz w:val="24"/>
          <w:szCs w:val="24"/>
        </w:rPr>
      </w:pPr>
      <w:r>
        <w:rPr>
          <w:rStyle w:val="None"/>
          <w:rFonts w:ascii="Arimo" w:hAnsi="Arimo"/>
          <w:sz w:val="24"/>
          <w:szCs w:val="24"/>
        </w:rPr>
        <w:t>Here’s what these three stories tell us:</w:t>
      </w:r>
    </w:p>
    <w:p w14:paraId="3D57D463" w14:textId="77777777" w:rsidR="009A6558" w:rsidRDefault="009A6558">
      <w:pPr>
        <w:pStyle w:val="BodyA"/>
        <w:rPr>
          <w:rStyle w:val="None"/>
          <w:rFonts w:ascii="Arimo" w:eastAsia="Arimo" w:hAnsi="Arimo" w:cs="Arimo"/>
          <w:sz w:val="24"/>
          <w:szCs w:val="24"/>
        </w:rPr>
      </w:pPr>
    </w:p>
    <w:p w14:paraId="6D7BC137" w14:textId="77777777" w:rsidR="009A6558" w:rsidRDefault="00B50FEF">
      <w:pPr>
        <w:pStyle w:val="BodyA"/>
        <w:numPr>
          <w:ilvl w:val="0"/>
          <w:numId w:val="8"/>
        </w:numPr>
        <w:rPr>
          <w:rFonts w:ascii="Arimo" w:hAnsi="Arimo" w:hint="eastAsia"/>
          <w:sz w:val="24"/>
          <w:szCs w:val="24"/>
        </w:rPr>
      </w:pPr>
      <w:r>
        <w:rPr>
          <w:rStyle w:val="None"/>
          <w:rFonts w:ascii="Arimo" w:hAnsi="Arimo"/>
          <w:sz w:val="24"/>
          <w:szCs w:val="24"/>
        </w:rPr>
        <w:t xml:space="preserve">The first person (and other Gospels expand upon this) to encounter the empty and then the risen Jesus is Mary Magdalene. On many levels, she seems like an unlikely candidate </w:t>
      </w:r>
      <w:r>
        <w:rPr>
          <w:rStyle w:val="None"/>
          <w:rFonts w:ascii="Arimo" w:hAnsi="Arimo"/>
          <w:sz w:val="24"/>
          <w:szCs w:val="24"/>
        </w:rPr>
        <w:lastRenderedPageBreak/>
        <w:t>due to her status as a women and as someone with a troubled past of demon possession. Women did not have a high place in this first century society (see notes above), yet in Jesus’s story, she is given the highest honor of first visiting with the risen Savior. She is even the first person who tells Peter and John that Jesus’s tomb is empty.</w:t>
      </w:r>
    </w:p>
    <w:p w14:paraId="3FB0405C"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 xml:space="preserve">Secondly, Jesus appears to the disciples, but then John includes that Jesus specifically appears to Thomas. Thomas had perhaps expressed skepticism to the report of Jesus’s resurrection, asking to see Jesus and the impact of the crucifixion before he would believe. Often, Thomas is labeled a “doubter” or a skeptic and perhaps that is fair, but it’s also clear that Thomas is like a lot of us: He wants to investigate; he wants answers. That’s fair, and Jesus appears to Thomas that he may believe. </w:t>
      </w:r>
    </w:p>
    <w:p w14:paraId="67A1DA1E"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Finally, Jesus has a key moment of healing and restoration with Simon Peter. We haven’t covered it yet, but back before Jesus was crucified, Peter denied even knowing Jesus three different times. One can only imagine the shame and embarrassment Peter must have felt. At the very least, I think most of us would be uneasy around the risen Jesus after saying, “I don’t even know that guy” three different times. Yet, Jesus shows up, shows love, and shows healing.</w:t>
      </w:r>
    </w:p>
    <w:p w14:paraId="4739A2CA" w14:textId="77777777" w:rsidR="009A6558" w:rsidRDefault="009A6558">
      <w:pPr>
        <w:pStyle w:val="BodyA"/>
        <w:rPr>
          <w:rStyle w:val="None"/>
          <w:rFonts w:ascii="Arimo" w:eastAsia="Arimo" w:hAnsi="Arimo" w:cs="Arimo"/>
          <w:sz w:val="24"/>
          <w:szCs w:val="24"/>
        </w:rPr>
      </w:pPr>
    </w:p>
    <w:p w14:paraId="0926FCD2" w14:textId="77777777" w:rsidR="009A6558" w:rsidRDefault="00B50FEF">
      <w:pPr>
        <w:pStyle w:val="BodyA"/>
        <w:rPr>
          <w:rStyle w:val="None"/>
          <w:rFonts w:ascii="Arimo" w:eastAsia="Arimo" w:hAnsi="Arimo" w:cs="Arimo"/>
          <w:sz w:val="24"/>
          <w:szCs w:val="24"/>
        </w:rPr>
      </w:pPr>
      <w:r>
        <w:rPr>
          <w:rStyle w:val="None"/>
          <w:rFonts w:ascii="Arimo" w:hAnsi="Arimo"/>
          <w:sz w:val="24"/>
          <w:szCs w:val="24"/>
        </w:rPr>
        <w:t>Altogether, this is a long chunk of a story, but the overall theme is clear. We have someone looked down upon by first century society…an uncertain investigator…and a flat-out disappointing denier. In each case, Jesus invites them in, works a precess of restoration and healing, and unites them together. Jesus elevates the women in the story through his work, answers the questions of Thomas through his work, and forgives the denier through his work.</w:t>
      </w:r>
    </w:p>
    <w:p w14:paraId="37BDCB2C" w14:textId="77777777" w:rsidR="009A6558" w:rsidRDefault="009A6558">
      <w:pPr>
        <w:pStyle w:val="BodyA"/>
        <w:rPr>
          <w:rStyle w:val="None"/>
          <w:rFonts w:ascii="Arimo" w:eastAsia="Arimo" w:hAnsi="Arimo" w:cs="Arimo"/>
          <w:sz w:val="24"/>
          <w:szCs w:val="24"/>
        </w:rPr>
      </w:pPr>
    </w:p>
    <w:p w14:paraId="07282A62" w14:textId="77777777" w:rsidR="009A6558" w:rsidRDefault="00B50FEF">
      <w:pPr>
        <w:pStyle w:val="BodyA"/>
        <w:rPr>
          <w:rStyle w:val="None"/>
          <w:rFonts w:ascii="Arimo" w:eastAsia="Arimo" w:hAnsi="Arimo" w:cs="Arimo"/>
          <w:sz w:val="24"/>
          <w:szCs w:val="24"/>
        </w:rPr>
      </w:pPr>
      <w:r>
        <w:rPr>
          <w:rStyle w:val="None"/>
          <w:rFonts w:ascii="Arimo" w:hAnsi="Arimo"/>
          <w:sz w:val="24"/>
          <w:szCs w:val="24"/>
        </w:rPr>
        <w:t>One died. One rose from the dead. So that each of these might be united and live not for themselves.</w:t>
      </w:r>
    </w:p>
    <w:p w14:paraId="2AEEAB73" w14:textId="77777777" w:rsidR="009A6558" w:rsidRDefault="009A6558">
      <w:pPr>
        <w:pStyle w:val="BodyA"/>
        <w:rPr>
          <w:rStyle w:val="None"/>
          <w:rFonts w:ascii="Arimo" w:eastAsia="Arimo" w:hAnsi="Arimo" w:cs="Arimo"/>
          <w:sz w:val="24"/>
          <w:szCs w:val="24"/>
        </w:rPr>
      </w:pPr>
    </w:p>
    <w:p w14:paraId="213416F2" w14:textId="77777777" w:rsidR="009A6558" w:rsidRDefault="00B50FEF">
      <w:pPr>
        <w:pStyle w:val="BodyA"/>
        <w:rPr>
          <w:rStyle w:val="None"/>
          <w:rFonts w:ascii="Arimo" w:eastAsia="Arimo" w:hAnsi="Arimo" w:cs="Arimo"/>
          <w:sz w:val="24"/>
          <w:szCs w:val="24"/>
        </w:rPr>
      </w:pPr>
      <w:r>
        <w:rPr>
          <w:rStyle w:val="None"/>
          <w:rFonts w:ascii="Arimo" w:hAnsi="Arimo"/>
          <w:sz w:val="24"/>
          <w:szCs w:val="24"/>
        </w:rPr>
        <w:t>They are united together in the work of Jesus, and we are now a part of that story. Here’s what that means…</w:t>
      </w:r>
    </w:p>
    <w:p w14:paraId="66611648" w14:textId="77777777" w:rsidR="009A6558" w:rsidRDefault="009A6558">
      <w:pPr>
        <w:pStyle w:val="BodyA"/>
        <w:rPr>
          <w:rStyle w:val="None"/>
          <w:rFonts w:ascii="Arimo" w:eastAsia="Arimo" w:hAnsi="Arimo" w:cs="Arimo"/>
          <w:sz w:val="24"/>
          <w:szCs w:val="24"/>
        </w:rPr>
      </w:pPr>
    </w:p>
    <w:p w14:paraId="35A0B63A"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Application</w:t>
      </w:r>
    </w:p>
    <w:p w14:paraId="717BA263" w14:textId="77777777" w:rsidR="009A6558" w:rsidRDefault="00B50FEF">
      <w:pPr>
        <w:pStyle w:val="BodyA"/>
        <w:rPr>
          <w:rStyle w:val="None"/>
          <w:rFonts w:ascii="Arimo" w:eastAsia="Arimo" w:hAnsi="Arimo" w:cs="Arimo"/>
          <w:sz w:val="24"/>
          <w:szCs w:val="24"/>
        </w:rPr>
      </w:pPr>
      <w:r>
        <w:rPr>
          <w:rStyle w:val="None"/>
          <w:rFonts w:ascii="Arimo" w:hAnsi="Arimo"/>
          <w:sz w:val="24"/>
          <w:szCs w:val="24"/>
        </w:rPr>
        <w:t>One died and rose again, and doing so, Jesus united His people together. That’s the uniting factor. As a result, in Jesus, the reality is that we are united together.</w:t>
      </w:r>
    </w:p>
    <w:p w14:paraId="2F11AF92" w14:textId="77777777" w:rsidR="009A6558" w:rsidRDefault="009A6558">
      <w:pPr>
        <w:pStyle w:val="BodyA"/>
        <w:rPr>
          <w:rStyle w:val="None"/>
          <w:rFonts w:ascii="Arimo" w:eastAsia="Arimo" w:hAnsi="Arimo" w:cs="Arimo"/>
          <w:sz w:val="24"/>
          <w:szCs w:val="24"/>
        </w:rPr>
      </w:pPr>
    </w:p>
    <w:p w14:paraId="54893467" w14:textId="77777777" w:rsidR="009A6558" w:rsidRDefault="00B50FEF">
      <w:pPr>
        <w:pStyle w:val="BodyA"/>
        <w:rPr>
          <w:rStyle w:val="None"/>
          <w:rFonts w:ascii="Arimo" w:eastAsia="Arimo" w:hAnsi="Arimo" w:cs="Arimo"/>
          <w:sz w:val="24"/>
          <w:szCs w:val="24"/>
        </w:rPr>
      </w:pPr>
      <w:r>
        <w:rPr>
          <w:rStyle w:val="None"/>
          <w:rFonts w:ascii="Arimo" w:hAnsi="Arimo"/>
          <w:sz w:val="24"/>
          <w:szCs w:val="24"/>
        </w:rPr>
        <w:t>This means…</w:t>
      </w:r>
    </w:p>
    <w:p w14:paraId="2EAC2E62"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That we can live out our unique diversity in extraordinary ways. Jesus unites our backgrounds, personalities, strengths, weaknesses, and ways of seeing the world into one diverse community. The call to follow Jesus in unity is not a call to a monochrome culture, but a beautiful, diverse culture that reflects the love of Jesus back to the world.</w:t>
      </w:r>
    </w:p>
    <w:p w14:paraId="1E7C2CB6"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 xml:space="preserve">So we want to appreciate our diversity, but Jesus leads to unity in that diversity. For us practically as we talk abut unity in Idaho, this means Jesus unites introverts and extroverts, loud and quiet, homeschooled and public school, popular and unpopular, the joyful and the despairing, those with what look like perfect lives and those who have difficult family situations, rich and poor, middle schoolers and high schoolers. He unites </w:t>
      </w:r>
      <w:r>
        <w:rPr>
          <w:rStyle w:val="None"/>
          <w:rFonts w:ascii="Arimo" w:hAnsi="Arimo"/>
          <w:sz w:val="24"/>
          <w:szCs w:val="24"/>
        </w:rPr>
        <w:lastRenderedPageBreak/>
        <w:t>those of us who see the world differently, rival schools, churches who worship with different styles, big churches and small churches, rural people and city people. The list goes on and on. Practically and truly, Jesus unites people in His death and resurrection.</w:t>
      </w:r>
    </w:p>
    <w:p w14:paraId="1CCC040E" w14:textId="77777777" w:rsidR="009A6558" w:rsidRDefault="009A6558">
      <w:pPr>
        <w:pStyle w:val="BodyA"/>
        <w:rPr>
          <w:rStyle w:val="None"/>
          <w:rFonts w:ascii="Arimo" w:eastAsia="Arimo" w:hAnsi="Arimo" w:cs="Arimo"/>
          <w:sz w:val="24"/>
          <w:szCs w:val="24"/>
        </w:rPr>
      </w:pPr>
    </w:p>
    <w:p w14:paraId="59C460EE"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Now, if this idea of unity is true…and if this grand vision of unity is true…and if it can even by attained, the burning questions should be something like, “How does this happen” or “what does this look like?” We will explore that more in the next week or two, but for today, we want to center our minds around this very key idea: God unites us in the death and resurrection of Jesus. As followers of Jesus, we are united. </w:t>
      </w:r>
    </w:p>
    <w:p w14:paraId="5DC76E1D" w14:textId="77777777" w:rsidR="009A6558" w:rsidRDefault="009A6558">
      <w:pPr>
        <w:pStyle w:val="BodyA"/>
        <w:rPr>
          <w:rStyle w:val="None"/>
          <w:rFonts w:ascii="Arimo" w:eastAsia="Arimo" w:hAnsi="Arimo" w:cs="Arimo"/>
          <w:sz w:val="24"/>
          <w:szCs w:val="24"/>
        </w:rPr>
      </w:pPr>
    </w:p>
    <w:p w14:paraId="46D83EB4" w14:textId="77777777" w:rsidR="009A6558" w:rsidRDefault="00B50FEF">
      <w:pPr>
        <w:pStyle w:val="BodyA"/>
        <w:rPr>
          <w:rStyle w:val="None"/>
          <w:rFonts w:ascii="Arimo" w:eastAsia="Arimo" w:hAnsi="Arimo" w:cs="Arimo"/>
          <w:sz w:val="24"/>
          <w:szCs w:val="24"/>
        </w:rPr>
      </w:pPr>
      <w:r>
        <w:rPr>
          <w:rStyle w:val="None"/>
          <w:rFonts w:ascii="Arimo" w:hAnsi="Arimo"/>
          <w:sz w:val="24"/>
          <w:szCs w:val="24"/>
        </w:rPr>
        <w:t>This week, then, we want to focus on a simple question: Is my attitude set toward unity? Or, do I want to live out this already reality of unity? We might consider the following questions with this:</w:t>
      </w:r>
    </w:p>
    <w:p w14:paraId="70EA5601" w14:textId="77777777" w:rsidR="009A6558" w:rsidRDefault="009A6558">
      <w:pPr>
        <w:pStyle w:val="BodyA"/>
        <w:rPr>
          <w:rStyle w:val="None"/>
          <w:rFonts w:ascii="Arimo" w:eastAsia="Arimo" w:hAnsi="Arimo" w:cs="Arimo"/>
          <w:sz w:val="24"/>
          <w:szCs w:val="24"/>
        </w:rPr>
      </w:pPr>
    </w:p>
    <w:p w14:paraId="68F263AA"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 xml:space="preserve">How do I view those who are different than me? </w:t>
      </w:r>
    </w:p>
    <w:p w14:paraId="35E661FA"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Who is easy for me to be unified with? Who is difficult? Why is this?</w:t>
      </w:r>
    </w:p>
    <w:p w14:paraId="624978E7"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What would I have to change to live out this unity in Jesus?</w:t>
      </w:r>
    </w:p>
    <w:p w14:paraId="37B021E4"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Would I be willing to spend this week simply praying that Jesus would give me an attitude for unity?</w:t>
      </w:r>
    </w:p>
    <w:p w14:paraId="7B10F7D9" w14:textId="77777777" w:rsidR="009A6558" w:rsidRDefault="009A6558">
      <w:pPr>
        <w:pStyle w:val="BodyA"/>
        <w:rPr>
          <w:rStyle w:val="None"/>
          <w:rFonts w:ascii="Arimo" w:eastAsia="Arimo" w:hAnsi="Arimo" w:cs="Arimo"/>
          <w:sz w:val="24"/>
          <w:szCs w:val="24"/>
        </w:rPr>
      </w:pPr>
    </w:p>
    <w:p w14:paraId="55013FBC" w14:textId="77777777" w:rsidR="009A6558" w:rsidRDefault="00B50FEF">
      <w:pPr>
        <w:pStyle w:val="BodyA"/>
        <w:rPr>
          <w:rStyle w:val="None"/>
          <w:rFonts w:ascii="Arimo" w:eastAsia="Arimo" w:hAnsi="Arimo" w:cs="Arimo"/>
          <w:sz w:val="24"/>
          <w:szCs w:val="24"/>
        </w:rPr>
      </w:pPr>
      <w:r>
        <w:rPr>
          <w:rStyle w:val="None"/>
          <w:rFonts w:ascii="Arimo" w:hAnsi="Arimo"/>
          <w:sz w:val="24"/>
          <w:szCs w:val="24"/>
        </w:rPr>
        <w:t>Jesus died and rose again for all. We are truly united in that very real truth.</w:t>
      </w:r>
    </w:p>
    <w:p w14:paraId="2BF6EB89" w14:textId="77777777" w:rsidR="009A6558" w:rsidRDefault="009A6558">
      <w:pPr>
        <w:pStyle w:val="BodyA"/>
        <w:rPr>
          <w:rStyle w:val="None"/>
          <w:rFonts w:ascii="Arimo" w:eastAsia="Arimo" w:hAnsi="Arimo" w:cs="Arimo"/>
          <w:sz w:val="24"/>
          <w:szCs w:val="24"/>
        </w:rPr>
      </w:pPr>
    </w:p>
    <w:p w14:paraId="3AB6B140" w14:textId="77777777" w:rsidR="009A6558" w:rsidRDefault="00B50FEF">
      <w:pPr>
        <w:pStyle w:val="BodyA"/>
        <w:rPr>
          <w:rStyle w:val="None"/>
          <w:rFonts w:ascii="Arimo" w:eastAsia="Arimo" w:hAnsi="Arimo" w:cs="Arimo"/>
          <w:sz w:val="24"/>
          <w:szCs w:val="24"/>
        </w:rPr>
      </w:pPr>
      <w:r>
        <w:rPr>
          <w:rStyle w:val="None"/>
          <w:rFonts w:ascii="Arimo" w:hAnsi="Arimo"/>
          <w:sz w:val="24"/>
          <w:szCs w:val="24"/>
        </w:rPr>
        <w:t>Let’s pray together…</w:t>
      </w:r>
    </w:p>
    <w:p w14:paraId="0DBAACDC" w14:textId="77777777" w:rsidR="009A6558" w:rsidRDefault="009A6558">
      <w:pPr>
        <w:pStyle w:val="BodyA"/>
        <w:rPr>
          <w:rStyle w:val="None"/>
          <w:rFonts w:ascii="Arimo" w:eastAsia="Arimo" w:hAnsi="Arimo" w:cs="Arimo"/>
          <w:sz w:val="24"/>
          <w:szCs w:val="24"/>
        </w:rPr>
      </w:pPr>
    </w:p>
    <w:p w14:paraId="4D8627C6"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t>God, thank for the unity that is real because of you. Thank you for the death and resurrection of Jesus, and that in those things you bring all kinds of people together. Help us this week to love and pursue unity in our lives. In Jesus’s name, Amen.</w:t>
      </w:r>
    </w:p>
    <w:p w14:paraId="2EB0A515" w14:textId="77777777" w:rsidR="009A6558" w:rsidRDefault="009A6558">
      <w:pPr>
        <w:pStyle w:val="BodyA"/>
        <w:rPr>
          <w:rStyle w:val="None"/>
          <w:rFonts w:ascii="Arimo" w:eastAsia="Arimo" w:hAnsi="Arimo" w:cs="Arimo"/>
          <w:sz w:val="24"/>
          <w:szCs w:val="24"/>
        </w:rPr>
      </w:pPr>
    </w:p>
    <w:p w14:paraId="49B9DB6A"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Application Ideas</w:t>
      </w:r>
    </w:p>
    <w:p w14:paraId="7A23419A" w14:textId="77777777" w:rsidR="009A6558" w:rsidRDefault="00B50FEF">
      <w:pPr>
        <w:pStyle w:val="BodyA"/>
        <w:rPr>
          <w:rStyle w:val="None"/>
          <w:rFonts w:ascii="Arimo" w:eastAsia="Arimo" w:hAnsi="Arimo" w:cs="Arimo"/>
          <w:sz w:val="24"/>
          <w:szCs w:val="24"/>
        </w:rPr>
      </w:pPr>
      <w:r>
        <w:rPr>
          <w:rStyle w:val="None"/>
          <w:rFonts w:ascii="Arimo" w:hAnsi="Arimo"/>
          <w:sz w:val="24"/>
          <w:szCs w:val="24"/>
        </w:rPr>
        <w:t>Depending on your group, you may want to work in a guided application as a part of this teaching. You will want to craft this to best fit your group, but a few ideas might look like:</w:t>
      </w:r>
    </w:p>
    <w:p w14:paraId="3598B7D1" w14:textId="77777777" w:rsidR="009A6558" w:rsidRDefault="009A6558">
      <w:pPr>
        <w:pStyle w:val="BodyA"/>
        <w:rPr>
          <w:rStyle w:val="None"/>
          <w:rFonts w:ascii="Arimo" w:eastAsia="Arimo" w:hAnsi="Arimo" w:cs="Arimo"/>
          <w:sz w:val="24"/>
          <w:szCs w:val="24"/>
        </w:rPr>
      </w:pPr>
    </w:p>
    <w:p w14:paraId="3ED0A4F8"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Considering we are spending three weeks with 2 Corinthians 5:14-15, make memorizing these two verses a part of your weekly gathering. You might even develop interactive motions to go along with it just to get everyone moving or include it as a small group thing.</w:t>
      </w:r>
    </w:p>
    <w:p w14:paraId="655581FA"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Changing up small groups for the night or even something like how your group is seated so they are talking to people they don’t usually talk to. Perhaps have differently formed small groups go through the small group questions below.</w:t>
      </w:r>
    </w:p>
    <w:p w14:paraId="1C684364"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 xml:space="preserve">If you are teaching in more of a “classroom” format, get a whiteboard and make a list of all the ways we see diversity in the church. Place these in one column, then in the next column, list how that would be a major strength for a united church. Example: you might highlight how different personalities being united is incredibly important because certain people carry different gifts that are all useful. </w:t>
      </w:r>
    </w:p>
    <w:p w14:paraId="66EE188F"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 xml:space="preserve">Give out a response card to students that has fill in blanks for them to fill out, take home, and pray over. It might say something like, “God, I struggle to be united with (blank). </w:t>
      </w:r>
      <w:r>
        <w:rPr>
          <w:rStyle w:val="None"/>
          <w:rFonts w:ascii="Arimo" w:hAnsi="Arimo"/>
          <w:sz w:val="24"/>
          <w:szCs w:val="24"/>
        </w:rPr>
        <w:lastRenderedPageBreak/>
        <w:t>Please help me to see (blank) as a member of your family and to be united with them in love. Amen."</w:t>
      </w:r>
    </w:p>
    <w:p w14:paraId="57311FDB" w14:textId="77777777" w:rsidR="009A6558" w:rsidRDefault="009A6558">
      <w:pPr>
        <w:pStyle w:val="BodyA"/>
        <w:rPr>
          <w:rStyle w:val="None"/>
          <w:rFonts w:ascii="Arimo" w:eastAsia="Arimo" w:hAnsi="Arimo" w:cs="Arimo"/>
          <w:b/>
          <w:bCs/>
          <w:sz w:val="24"/>
          <w:szCs w:val="24"/>
        </w:rPr>
      </w:pPr>
    </w:p>
    <w:p w14:paraId="12A002B5"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Small Group Questions</w:t>
      </w:r>
    </w:p>
    <w:p w14:paraId="1F948DAE" w14:textId="77777777" w:rsidR="009A6558" w:rsidRDefault="00B50FEF">
      <w:pPr>
        <w:pStyle w:val="BodyA"/>
        <w:numPr>
          <w:ilvl w:val="0"/>
          <w:numId w:val="9"/>
        </w:numPr>
        <w:rPr>
          <w:rFonts w:ascii="Arimo" w:hAnsi="Arimo" w:hint="eastAsia"/>
          <w:sz w:val="24"/>
          <w:szCs w:val="24"/>
        </w:rPr>
      </w:pPr>
      <w:r>
        <w:rPr>
          <w:rStyle w:val="None"/>
          <w:rFonts w:ascii="Arimo" w:hAnsi="Arimo"/>
          <w:sz w:val="24"/>
          <w:szCs w:val="24"/>
        </w:rPr>
        <w:t>What does it look to you when people are unified around something?</w:t>
      </w:r>
    </w:p>
    <w:p w14:paraId="210C2155"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What does it look like to you when people are not unified and clearly going in opposite directions?</w:t>
      </w:r>
    </w:p>
    <w:p w14:paraId="69677A8A"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 xml:space="preserve">Based on the lesson, what are ways you </w:t>
      </w:r>
      <w:r>
        <w:rPr>
          <w:rStyle w:val="None"/>
          <w:rFonts w:ascii="Arimo" w:hAnsi="Arimo"/>
          <w:sz w:val="24"/>
          <w:szCs w:val="24"/>
          <w:u w:val="single"/>
        </w:rPr>
        <w:t>do</w:t>
      </w:r>
      <w:r>
        <w:rPr>
          <w:rStyle w:val="None"/>
          <w:rFonts w:ascii="Arimo" w:hAnsi="Arimo"/>
          <w:sz w:val="24"/>
          <w:szCs w:val="24"/>
        </w:rPr>
        <w:t xml:space="preserve"> see unity in the church today?</w:t>
      </w:r>
    </w:p>
    <w:p w14:paraId="41D4F6F8"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 xml:space="preserve">Based on the lesson, what are ways you </w:t>
      </w:r>
      <w:r>
        <w:rPr>
          <w:rStyle w:val="None"/>
          <w:rFonts w:ascii="Arimo" w:hAnsi="Arimo"/>
          <w:sz w:val="24"/>
          <w:szCs w:val="24"/>
          <w:u w:val="single"/>
        </w:rPr>
        <w:t>do not</w:t>
      </w:r>
      <w:r>
        <w:rPr>
          <w:rStyle w:val="None"/>
          <w:rFonts w:ascii="Arimo" w:hAnsi="Arimo"/>
          <w:sz w:val="24"/>
          <w:szCs w:val="24"/>
        </w:rPr>
        <w:t xml:space="preserve"> see unity in the church today? (Note: the key to these two questions is to get students to see the positive and negative of what is happening today. While highlighting the ways we do not see unity, the obvious goal is not to bash another group, but simply acknowledge that we aren’t always unified.)</w:t>
      </w:r>
    </w:p>
    <w:p w14:paraId="22136515"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What are some ways that you think we can practically work for unity right now in our church or school or community?</w:t>
      </w:r>
    </w:p>
    <w:p w14:paraId="5D199A10"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Why is unity even important for the church today? Why does it even matter?</w:t>
      </w:r>
    </w:p>
    <w:p w14:paraId="3A3843EF"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What are some unique gifts or things that you think can help the church? What are some gifts and perspectives you see from other people that are valuable?</w:t>
      </w:r>
    </w:p>
    <w:p w14:paraId="1B9305C9" w14:textId="77777777" w:rsidR="009A6558" w:rsidRDefault="009A6558">
      <w:pPr>
        <w:pStyle w:val="BodyA"/>
        <w:rPr>
          <w:rStyle w:val="None"/>
          <w:rFonts w:ascii="Arimo" w:eastAsia="Arimo" w:hAnsi="Arimo" w:cs="Arimo"/>
          <w:sz w:val="24"/>
          <w:szCs w:val="24"/>
        </w:rPr>
      </w:pPr>
    </w:p>
    <w:p w14:paraId="7251C150" w14:textId="77777777" w:rsidR="009A6558" w:rsidRDefault="009A6558">
      <w:pPr>
        <w:pStyle w:val="BodyA"/>
        <w:rPr>
          <w:rStyle w:val="None"/>
          <w:rFonts w:ascii="Arimo" w:eastAsia="Arimo" w:hAnsi="Arimo" w:cs="Arimo"/>
          <w:b/>
          <w:bCs/>
          <w:sz w:val="24"/>
          <w:szCs w:val="24"/>
        </w:rPr>
      </w:pPr>
    </w:p>
    <w:p w14:paraId="45721D56" w14:textId="77777777" w:rsidR="009A6558" w:rsidRDefault="00B50FEF">
      <w:pPr>
        <w:pStyle w:val="BodyA"/>
        <w:rPr>
          <w:rStyle w:val="None"/>
          <w:rFonts w:ascii="Arimo" w:eastAsia="Arimo" w:hAnsi="Arimo" w:cs="Arimo"/>
          <w:b/>
          <w:bCs/>
          <w:sz w:val="32"/>
          <w:szCs w:val="32"/>
        </w:rPr>
      </w:pPr>
      <w:r>
        <w:rPr>
          <w:rStyle w:val="None"/>
          <w:rFonts w:ascii="Arimo" w:hAnsi="Arimo"/>
          <w:b/>
          <w:bCs/>
          <w:sz w:val="32"/>
          <w:szCs w:val="32"/>
        </w:rPr>
        <w:t>Week 2: To Live as a Community</w:t>
      </w:r>
    </w:p>
    <w:p w14:paraId="45DC4F13" w14:textId="77777777" w:rsidR="009A6558" w:rsidRDefault="009A6558">
      <w:pPr>
        <w:pStyle w:val="BodyA"/>
        <w:rPr>
          <w:rStyle w:val="None"/>
          <w:rFonts w:ascii="Arimo" w:eastAsia="Arimo" w:hAnsi="Arimo" w:cs="Arimo"/>
          <w:b/>
          <w:bCs/>
          <w:sz w:val="32"/>
          <w:szCs w:val="32"/>
        </w:rPr>
      </w:pPr>
    </w:p>
    <w:p w14:paraId="2FD255C8"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 xml:space="preserve">Primary Text: </w:t>
      </w:r>
      <w:r>
        <w:rPr>
          <w:rStyle w:val="None"/>
          <w:rFonts w:ascii="Arimo" w:hAnsi="Arimo"/>
          <w:sz w:val="24"/>
          <w:szCs w:val="24"/>
        </w:rPr>
        <w:t>2 Corinthians 5:14-15</w:t>
      </w:r>
    </w:p>
    <w:p w14:paraId="3331B73E"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 xml:space="preserve">Story Text: </w:t>
      </w:r>
      <w:r>
        <w:rPr>
          <w:rStyle w:val="None"/>
          <w:rFonts w:ascii="Arimo" w:hAnsi="Arimo"/>
          <w:sz w:val="24"/>
          <w:szCs w:val="24"/>
        </w:rPr>
        <w:t>John 21:1-14, Acts 2:37-47</w:t>
      </w:r>
    </w:p>
    <w:p w14:paraId="154F9A58"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 xml:space="preserve">Exegetical Idea: </w:t>
      </w:r>
      <w:r>
        <w:rPr>
          <w:rStyle w:val="None"/>
          <w:rFonts w:ascii="Arimo" w:hAnsi="Arimo"/>
          <w:sz w:val="24"/>
          <w:szCs w:val="24"/>
        </w:rPr>
        <w:t>Jesus’s work empowers Christians to live in a united community.</w:t>
      </w:r>
    </w:p>
    <w:p w14:paraId="29E0ED20"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 xml:space="preserve">Big Picture: </w:t>
      </w:r>
      <w:r>
        <w:rPr>
          <w:rStyle w:val="None"/>
          <w:rFonts w:ascii="Arimo" w:hAnsi="Arimo"/>
          <w:sz w:val="24"/>
          <w:szCs w:val="24"/>
        </w:rPr>
        <w:t>Live in community with each other.</w:t>
      </w:r>
    </w:p>
    <w:p w14:paraId="34F59F38" w14:textId="77777777" w:rsidR="009A6558" w:rsidRDefault="009A6558">
      <w:pPr>
        <w:pStyle w:val="BodyA"/>
        <w:rPr>
          <w:rStyle w:val="None"/>
          <w:rFonts w:ascii="Arimo" w:eastAsia="Arimo" w:hAnsi="Arimo" w:cs="Arimo"/>
          <w:b/>
          <w:bCs/>
          <w:sz w:val="24"/>
          <w:szCs w:val="24"/>
        </w:rPr>
      </w:pPr>
    </w:p>
    <w:p w14:paraId="4DEA02D5"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Introduction</w:t>
      </w:r>
    </w:p>
    <w:p w14:paraId="257B76E7"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t>As an opening game or activity, have students play a game where they are uncertain of what is happening for most of the game. This could be a game of “</w:t>
      </w:r>
      <w:hyperlink r:id="rId8" w:history="1">
        <w:r>
          <w:rPr>
            <w:rStyle w:val="Hyperlink0"/>
          </w:rPr>
          <w:t>what’s in the box</w:t>
        </w:r>
      </w:hyperlink>
      <w:r>
        <w:rPr>
          <w:rStyle w:val="None"/>
          <w:rFonts w:ascii="Arimo" w:hAnsi="Arimo"/>
          <w:i/>
          <w:iCs/>
          <w:sz w:val="24"/>
          <w:szCs w:val="24"/>
        </w:rPr>
        <w:t>” or having them paint a complex image on a white cardboard box…but with chocolate pudding…with their noses. It could also be doing a “Dr. Suess Rap Battle,” but the track you play is smooth jazz. You could also show students a painting or even a tied knot, then have them try to re-create that in 30 seconds or less. Either way, the goal is to have the students confused or doing a task with minimal information.</w:t>
      </w:r>
    </w:p>
    <w:p w14:paraId="0C8D4760" w14:textId="77777777" w:rsidR="009A6558" w:rsidRDefault="009A6558">
      <w:pPr>
        <w:pStyle w:val="BodyA"/>
        <w:rPr>
          <w:rStyle w:val="None"/>
          <w:rFonts w:ascii="Arimo" w:eastAsia="Arimo" w:hAnsi="Arimo" w:cs="Arimo"/>
          <w:i/>
          <w:iCs/>
          <w:sz w:val="24"/>
          <w:szCs w:val="24"/>
        </w:rPr>
      </w:pPr>
    </w:p>
    <w:p w14:paraId="22F7DDFB" w14:textId="77777777" w:rsidR="009A6558" w:rsidRDefault="00B50FEF">
      <w:pPr>
        <w:pStyle w:val="BodyA"/>
        <w:rPr>
          <w:rStyle w:val="None"/>
          <w:rFonts w:ascii="Arimo" w:eastAsia="Arimo" w:hAnsi="Arimo" w:cs="Arimo"/>
          <w:sz w:val="24"/>
          <w:szCs w:val="24"/>
        </w:rPr>
      </w:pPr>
      <w:r>
        <w:rPr>
          <w:rStyle w:val="None"/>
          <w:rFonts w:ascii="Arimo" w:hAnsi="Arimo"/>
          <w:sz w:val="24"/>
          <w:szCs w:val="24"/>
        </w:rPr>
        <w:t>I think one of the most frustrating things we ever encounter in life is when we have to do something new, but no one explains how to do it. Now, on some levels, that can be fun—like, figuring out a video game or a complicated TV show. But sometimes, it’s a terrible experience. Like trying to figure out the card game “Mao” or if someone told you to drive a stick shift (what) and you’ve never done that before. Or someone handing you a new board game without instructions. Maybe you've felt this way during school as you took a test, but you didn’t understand the concept or how to do it at all. Imagine getting a job for the first time, but there is no training (happens a lot, tbh). Or you are the most non-musical person ever, but someone tosses you a clarinet as says, “Go for it!”</w:t>
      </w:r>
    </w:p>
    <w:p w14:paraId="1A0BB131" w14:textId="77777777" w:rsidR="009A6558" w:rsidRDefault="009A6558">
      <w:pPr>
        <w:pStyle w:val="BodyA"/>
        <w:rPr>
          <w:rStyle w:val="None"/>
          <w:rFonts w:ascii="Arimo" w:eastAsia="Arimo" w:hAnsi="Arimo" w:cs="Arimo"/>
          <w:sz w:val="24"/>
          <w:szCs w:val="24"/>
        </w:rPr>
      </w:pPr>
    </w:p>
    <w:p w14:paraId="4D995175" w14:textId="77777777" w:rsidR="009A6558" w:rsidRDefault="00B50FEF">
      <w:pPr>
        <w:pStyle w:val="BodyA"/>
        <w:rPr>
          <w:rStyle w:val="None"/>
          <w:rFonts w:ascii="Arimo" w:eastAsia="Arimo" w:hAnsi="Arimo" w:cs="Arimo"/>
          <w:sz w:val="24"/>
          <w:szCs w:val="24"/>
        </w:rPr>
      </w:pPr>
      <w:r>
        <w:rPr>
          <w:rStyle w:val="None"/>
          <w:rFonts w:ascii="Arimo" w:hAnsi="Arimo"/>
          <w:sz w:val="24"/>
          <w:szCs w:val="24"/>
        </w:rPr>
        <w:lastRenderedPageBreak/>
        <w:t>(Feel free to insert a personal story here like the one below).</w:t>
      </w:r>
    </w:p>
    <w:p w14:paraId="0DD6D93D" w14:textId="77777777" w:rsidR="009A6558" w:rsidRDefault="009A6558">
      <w:pPr>
        <w:pStyle w:val="BodyA"/>
        <w:rPr>
          <w:rStyle w:val="None"/>
          <w:rFonts w:ascii="Arimo" w:eastAsia="Arimo" w:hAnsi="Arimo" w:cs="Arimo"/>
          <w:sz w:val="24"/>
          <w:szCs w:val="24"/>
        </w:rPr>
      </w:pPr>
    </w:p>
    <w:p w14:paraId="0658A393" w14:textId="77777777" w:rsidR="009A6558" w:rsidRDefault="00B50FEF">
      <w:pPr>
        <w:pStyle w:val="BodyA"/>
        <w:rPr>
          <w:rStyle w:val="None"/>
          <w:rFonts w:ascii="Arimo" w:eastAsia="Arimo" w:hAnsi="Arimo" w:cs="Arimo"/>
          <w:sz w:val="24"/>
          <w:szCs w:val="24"/>
        </w:rPr>
      </w:pPr>
      <w:r>
        <w:rPr>
          <w:rStyle w:val="None"/>
          <w:rFonts w:ascii="Arimo" w:hAnsi="Arimo"/>
          <w:sz w:val="24"/>
          <w:szCs w:val="24"/>
        </w:rPr>
        <w:t>I remember when I was a teenager, I used to go to summer camp every year. There was a ton of fun stuff, but one afternoon, everyone always had to go out to the “challenge course” for “team-building” type stuff. Most of it was pretty fun: rock climbing, tire swings, horizontal rock climbing, bouldering…mostly just a lot of climbing on things. But the activity I hated the most was arguably easier than all of these.</w:t>
      </w:r>
    </w:p>
    <w:p w14:paraId="1187EA8A" w14:textId="77777777" w:rsidR="009A6558" w:rsidRDefault="009A6558">
      <w:pPr>
        <w:pStyle w:val="BodyA"/>
        <w:rPr>
          <w:rStyle w:val="None"/>
          <w:rFonts w:ascii="Arimo" w:eastAsia="Arimo" w:hAnsi="Arimo" w:cs="Arimo"/>
          <w:sz w:val="24"/>
          <w:szCs w:val="24"/>
        </w:rPr>
      </w:pPr>
    </w:p>
    <w:p w14:paraId="263D6316"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The camp had a grid of 36 flat rocks in a 6x6 square. The camp staff would think up a complicated pattern through the rocks and then your team had to figure it out as they went. It was basically a ridiculous version of “the floor is lava” so you “died in lava” anytime you stepped on the wrong rock. You also couldn't help your teammates (wasn’t this a team building thing!?). So, you had to silently watch, remember what rocks were okay, and what rocks were not (there’s basically a very violent version of this in Netflix’s </w:t>
      </w:r>
      <w:r>
        <w:rPr>
          <w:rStyle w:val="None"/>
          <w:rFonts w:ascii="Arimo" w:hAnsi="Arimo"/>
          <w:i/>
          <w:iCs/>
          <w:sz w:val="24"/>
          <w:szCs w:val="24"/>
        </w:rPr>
        <w:t xml:space="preserve">Squid Game </w:t>
      </w:r>
      <w:r>
        <w:rPr>
          <w:rStyle w:val="None"/>
          <w:rFonts w:ascii="Arimo" w:hAnsi="Arimo"/>
          <w:sz w:val="24"/>
          <w:szCs w:val="24"/>
        </w:rPr>
        <w:t xml:space="preserve">if any of you have seen that). I hated this game because it was sooo slow and seemed unhelpful. I remembered thinking, “Ok, just show us the path if you know it!” It was also terrible because sometimes you’d just forget the already established path and mess it up, usually resulting in laughter from the others (again, it was team building!?). Maybe you would love this, but simply not knowing was awful for me. </w:t>
      </w:r>
    </w:p>
    <w:p w14:paraId="1C0F0A40" w14:textId="77777777" w:rsidR="009A6558" w:rsidRDefault="009A6558">
      <w:pPr>
        <w:pStyle w:val="BodyA"/>
        <w:rPr>
          <w:rStyle w:val="None"/>
          <w:rFonts w:ascii="Arimo" w:eastAsia="Arimo" w:hAnsi="Arimo" w:cs="Arimo"/>
          <w:sz w:val="24"/>
          <w:szCs w:val="24"/>
        </w:rPr>
      </w:pPr>
    </w:p>
    <w:p w14:paraId="08090921" w14:textId="77777777" w:rsidR="009A6558" w:rsidRDefault="00B50FEF">
      <w:pPr>
        <w:pStyle w:val="BodyA"/>
        <w:rPr>
          <w:rStyle w:val="None"/>
          <w:rFonts w:ascii="Arimo" w:eastAsia="Arimo" w:hAnsi="Arimo" w:cs="Arimo"/>
          <w:sz w:val="24"/>
          <w:szCs w:val="24"/>
        </w:rPr>
      </w:pPr>
      <w:r>
        <w:rPr>
          <w:rStyle w:val="None"/>
          <w:rFonts w:ascii="Arimo" w:hAnsi="Arimo"/>
          <w:sz w:val="24"/>
          <w:szCs w:val="24"/>
        </w:rPr>
        <w:t>The examples with this can go on and on for days. We all have times where we are forced to attempt something and we really have no clue how to do it.</w:t>
      </w:r>
    </w:p>
    <w:p w14:paraId="5DAFDC3A" w14:textId="77777777" w:rsidR="009A6558" w:rsidRDefault="009A6558">
      <w:pPr>
        <w:pStyle w:val="BodyA"/>
        <w:rPr>
          <w:rStyle w:val="None"/>
          <w:rFonts w:ascii="Arimo" w:eastAsia="Arimo" w:hAnsi="Arimo" w:cs="Arimo"/>
          <w:sz w:val="24"/>
          <w:szCs w:val="24"/>
        </w:rPr>
      </w:pPr>
    </w:p>
    <w:p w14:paraId="3EA0817A"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Last week, we talked about how we are united together through Jesus’s death and resurrection. It was a big call to “be unified.” Here’s the thing, though: We didn’t really get into the “how,” we just explored the “what.” The questions we ended with were, “What does this look like? How do we do this?” </w:t>
      </w:r>
    </w:p>
    <w:p w14:paraId="2E93E815" w14:textId="77777777" w:rsidR="009A6558" w:rsidRDefault="009A6558">
      <w:pPr>
        <w:pStyle w:val="BodyA"/>
        <w:rPr>
          <w:rStyle w:val="None"/>
          <w:rFonts w:ascii="Arimo" w:eastAsia="Arimo" w:hAnsi="Arimo" w:cs="Arimo"/>
          <w:sz w:val="24"/>
          <w:szCs w:val="24"/>
        </w:rPr>
      </w:pPr>
    </w:p>
    <w:p w14:paraId="7B3B4165"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Without </w:t>
      </w:r>
      <w:r>
        <w:rPr>
          <w:rStyle w:val="None"/>
          <w:rFonts w:ascii="Arimo" w:hAnsi="Arimo"/>
          <w:i/>
          <w:iCs/>
          <w:sz w:val="24"/>
          <w:szCs w:val="24"/>
        </w:rPr>
        <w:t>knowing</w:t>
      </w:r>
      <w:r>
        <w:rPr>
          <w:rStyle w:val="None"/>
          <w:rFonts w:ascii="Arimo" w:hAnsi="Arimo"/>
          <w:sz w:val="24"/>
          <w:szCs w:val="24"/>
        </w:rPr>
        <w:t xml:space="preserve"> what this actually looks like, the whole idea of unity can be incredibly frustrating and can feel like something unattainable. Today, let’s try to chip away at this. We probable won’t to it perfectly, and we won’t pretend that one lesson will fix something we’ve been wrestling with centuries, but it can at least be a starting place.</w:t>
      </w:r>
    </w:p>
    <w:p w14:paraId="2B48C2BE" w14:textId="77777777" w:rsidR="009A6558" w:rsidRDefault="009A6558">
      <w:pPr>
        <w:pStyle w:val="BodyA"/>
        <w:rPr>
          <w:rStyle w:val="None"/>
          <w:rFonts w:ascii="Arimo" w:eastAsia="Arimo" w:hAnsi="Arimo" w:cs="Arimo"/>
          <w:b/>
          <w:bCs/>
          <w:sz w:val="24"/>
          <w:szCs w:val="24"/>
        </w:rPr>
      </w:pPr>
    </w:p>
    <w:p w14:paraId="2163C107"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Lesson Text</w:t>
      </w:r>
    </w:p>
    <w:p w14:paraId="0AF0E065" w14:textId="77777777" w:rsidR="009A6558" w:rsidRDefault="00B50FEF">
      <w:pPr>
        <w:pStyle w:val="BodyA"/>
        <w:rPr>
          <w:rStyle w:val="None"/>
          <w:rFonts w:ascii="Arimo" w:eastAsia="Arimo" w:hAnsi="Arimo" w:cs="Arimo"/>
          <w:sz w:val="24"/>
          <w:szCs w:val="24"/>
        </w:rPr>
      </w:pPr>
      <w:r>
        <w:rPr>
          <w:rStyle w:val="None"/>
          <w:rFonts w:ascii="Arimo" w:hAnsi="Arimo"/>
          <w:sz w:val="24"/>
          <w:szCs w:val="24"/>
        </w:rPr>
        <w:t>In this series, we are exploring a theme sentence from 2 Corinthians, a letter Paul wrote to a very troubled and divided church in a city called Corinth. Here’s what Paul wrote in that letter:</w:t>
      </w:r>
    </w:p>
    <w:p w14:paraId="55DD34AB" w14:textId="77777777" w:rsidR="009A6558" w:rsidRDefault="009A6558">
      <w:pPr>
        <w:pStyle w:val="BodyA"/>
        <w:rPr>
          <w:rStyle w:val="None"/>
          <w:rFonts w:ascii="Arimo" w:eastAsia="Arimo" w:hAnsi="Arimo" w:cs="Arimo"/>
          <w:sz w:val="24"/>
          <w:szCs w:val="24"/>
        </w:rPr>
      </w:pPr>
    </w:p>
    <w:p w14:paraId="223A63E2"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t>He died for all, so that those who live would no longer live for themselves, but for Him who died and rose on their behalf.</w:t>
      </w:r>
    </w:p>
    <w:p w14:paraId="35168DD3" w14:textId="77777777" w:rsidR="009A6558" w:rsidRDefault="009A6558">
      <w:pPr>
        <w:pStyle w:val="BodyA"/>
        <w:rPr>
          <w:rStyle w:val="None"/>
          <w:rFonts w:ascii="Arimo" w:eastAsia="Arimo" w:hAnsi="Arimo" w:cs="Arimo"/>
          <w:b/>
          <w:bCs/>
          <w:sz w:val="24"/>
          <w:szCs w:val="24"/>
        </w:rPr>
      </w:pPr>
    </w:p>
    <w:p w14:paraId="3D4B9E63"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Last week, we focused on the reality that Christ died and rose to unify His people. Today, we see a key phrase about </w:t>
      </w:r>
      <w:r>
        <w:rPr>
          <w:rStyle w:val="None"/>
          <w:rFonts w:ascii="Arimo" w:hAnsi="Arimo"/>
          <w:i/>
          <w:iCs/>
          <w:sz w:val="24"/>
          <w:szCs w:val="24"/>
        </w:rPr>
        <w:t>how</w:t>
      </w:r>
      <w:r>
        <w:rPr>
          <w:rStyle w:val="None"/>
          <w:rFonts w:ascii="Arimo" w:hAnsi="Arimo"/>
          <w:sz w:val="24"/>
          <w:szCs w:val="24"/>
        </w:rPr>
        <w:t xml:space="preserve"> this is done: So that those who live would no longer live for themselves.</w:t>
      </w:r>
    </w:p>
    <w:p w14:paraId="1908016D" w14:textId="77777777" w:rsidR="009A6558" w:rsidRDefault="009A6558">
      <w:pPr>
        <w:pStyle w:val="BodyA"/>
        <w:rPr>
          <w:rStyle w:val="None"/>
          <w:rFonts w:ascii="Arimo" w:eastAsia="Arimo" w:hAnsi="Arimo" w:cs="Arimo"/>
          <w:sz w:val="24"/>
          <w:szCs w:val="24"/>
        </w:rPr>
      </w:pPr>
    </w:p>
    <w:p w14:paraId="632B74AF" w14:textId="77777777" w:rsidR="009A6558" w:rsidRDefault="00B50FEF">
      <w:pPr>
        <w:pStyle w:val="BodyA"/>
        <w:rPr>
          <w:rStyle w:val="None"/>
          <w:rFonts w:ascii="Arimo" w:eastAsia="Arimo" w:hAnsi="Arimo" w:cs="Arimo"/>
          <w:sz w:val="24"/>
          <w:szCs w:val="24"/>
        </w:rPr>
      </w:pPr>
      <w:r>
        <w:rPr>
          <w:rStyle w:val="None"/>
          <w:rFonts w:ascii="Arimo" w:hAnsi="Arimo"/>
          <w:sz w:val="24"/>
          <w:szCs w:val="24"/>
        </w:rPr>
        <w:lastRenderedPageBreak/>
        <w:t xml:space="preserve">In short, this is the answer. These are the instructions we’ve been missing, and it isn't a complex list of ten tasks or steps. It’s one big idea: Do not live for yourself. </w:t>
      </w:r>
    </w:p>
    <w:p w14:paraId="15283F5C" w14:textId="77777777" w:rsidR="009A6558" w:rsidRDefault="009A6558">
      <w:pPr>
        <w:pStyle w:val="BodyA"/>
        <w:rPr>
          <w:rStyle w:val="None"/>
          <w:rFonts w:ascii="Arimo" w:eastAsia="Arimo" w:hAnsi="Arimo" w:cs="Arimo"/>
          <w:sz w:val="24"/>
          <w:szCs w:val="24"/>
        </w:rPr>
      </w:pPr>
    </w:p>
    <w:p w14:paraId="44136179" w14:textId="77777777" w:rsidR="009A6558" w:rsidRDefault="00B50FEF">
      <w:pPr>
        <w:pStyle w:val="BodyA"/>
        <w:rPr>
          <w:rStyle w:val="None"/>
          <w:rFonts w:ascii="Arimo" w:eastAsia="Arimo" w:hAnsi="Arimo" w:cs="Arimo"/>
          <w:sz w:val="24"/>
          <w:szCs w:val="24"/>
        </w:rPr>
      </w:pPr>
      <w:r>
        <w:rPr>
          <w:rStyle w:val="None"/>
          <w:rFonts w:ascii="Arimo" w:hAnsi="Arimo"/>
          <w:sz w:val="24"/>
          <w:szCs w:val="24"/>
        </w:rPr>
        <w:t>Now, this doesn’t mean don’t have goals, dreams, or your own personality. As we talked about last week, God loves the diversity within His family. But, here’s what this might mean practically and in some fairly light-hearted ways:</w:t>
      </w:r>
    </w:p>
    <w:p w14:paraId="368F2983" w14:textId="77777777" w:rsidR="009A6558" w:rsidRDefault="009A6558">
      <w:pPr>
        <w:pStyle w:val="BodyA"/>
        <w:rPr>
          <w:rStyle w:val="None"/>
          <w:rFonts w:ascii="Arimo" w:eastAsia="Arimo" w:hAnsi="Arimo" w:cs="Arimo"/>
          <w:sz w:val="24"/>
          <w:szCs w:val="24"/>
        </w:rPr>
      </w:pPr>
    </w:p>
    <w:p w14:paraId="2D38562A"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You can have a great idea for a school project, but unity for your group means working so that everyone’s ideas are heard and valued.</w:t>
      </w:r>
    </w:p>
    <w:p w14:paraId="654E5F59"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You can like your own style of music, but that doesn’t mean you have to force everyone else to like that music.</w:t>
      </w:r>
    </w:p>
    <w:p w14:paraId="0AACCE39"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You can have worship songs you prefer, but that doesn’t mean you have to force everyone to worship like you.</w:t>
      </w:r>
    </w:p>
    <w:p w14:paraId="227021F9"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 xml:space="preserve">You can have a goal in life, but that doesn’t mean you can manipulate people to do your bidding. </w:t>
      </w:r>
    </w:p>
    <w:p w14:paraId="42D408F3"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You can have a strong opinion about a tough topic, but you have to keep in mind that loving others and learning from others is incredibly important.</w:t>
      </w:r>
    </w:p>
    <w:p w14:paraId="5B6834A8" w14:textId="77777777" w:rsidR="009A6558" w:rsidRDefault="009A6558">
      <w:pPr>
        <w:pStyle w:val="BodyA"/>
        <w:rPr>
          <w:rStyle w:val="None"/>
          <w:rFonts w:ascii="Arimo" w:eastAsia="Arimo" w:hAnsi="Arimo" w:cs="Arimo"/>
          <w:sz w:val="24"/>
          <w:szCs w:val="24"/>
        </w:rPr>
      </w:pPr>
    </w:p>
    <w:p w14:paraId="47B8FDD4"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Again, like all of our lists, this list could go on and on, and we will hone this in as we go. In order to understand truly what this concept looks like, we again look to Jesus and his early followers—like we did last week—for an example. </w:t>
      </w:r>
    </w:p>
    <w:p w14:paraId="1EEE7DF7" w14:textId="77777777" w:rsidR="009A6558" w:rsidRDefault="009A6558">
      <w:pPr>
        <w:pStyle w:val="BodyA"/>
        <w:rPr>
          <w:rStyle w:val="None"/>
          <w:rFonts w:ascii="Arimo" w:eastAsia="Arimo" w:hAnsi="Arimo" w:cs="Arimo"/>
          <w:sz w:val="24"/>
          <w:szCs w:val="24"/>
        </w:rPr>
      </w:pPr>
    </w:p>
    <w:p w14:paraId="3E633F4D" w14:textId="77777777" w:rsidR="009A6558" w:rsidRDefault="00B50FEF">
      <w:pPr>
        <w:pStyle w:val="BodyA"/>
        <w:rPr>
          <w:rStyle w:val="None"/>
          <w:rFonts w:ascii="Arimo" w:eastAsia="Arimo" w:hAnsi="Arimo" w:cs="Arimo"/>
          <w:sz w:val="24"/>
          <w:szCs w:val="24"/>
        </w:rPr>
      </w:pPr>
      <w:r>
        <w:rPr>
          <w:rStyle w:val="None"/>
          <w:rFonts w:ascii="Arimo" w:hAnsi="Arimo"/>
          <w:sz w:val="24"/>
          <w:szCs w:val="24"/>
        </w:rPr>
        <w:t>Once again, we return John 21 for this example. After Jesus’s resurrection, he would pop up at random times, appearing to different people and groups of people who would be witnesses of His resurrection. In John 21, the disciples had left Jerusalem (where Jesus was crucified and resurrected) and had returned to the Sea of Galilee (the Sea of Tiberius in John), which was a bit of home base for them. While they were there, they were maybe a bit uncertain of what to do while Jesus was away, so several of the disciples who were together decided to go fishing. John 21:1-14 tells us this story.</w:t>
      </w:r>
    </w:p>
    <w:p w14:paraId="00804D42" w14:textId="77777777" w:rsidR="009A6558" w:rsidRDefault="009A6558">
      <w:pPr>
        <w:pStyle w:val="BodyA"/>
        <w:rPr>
          <w:rStyle w:val="None"/>
          <w:rFonts w:ascii="Arimo" w:eastAsia="Arimo" w:hAnsi="Arimo" w:cs="Arimo"/>
          <w:sz w:val="24"/>
          <w:szCs w:val="24"/>
        </w:rPr>
      </w:pPr>
    </w:p>
    <w:p w14:paraId="5520A01D"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t>(Once again, feel free to read this story or include it somewhere in the lesson/service. The key details are summarized below).</w:t>
      </w:r>
    </w:p>
    <w:p w14:paraId="5FAB48C8" w14:textId="77777777" w:rsidR="009A6558" w:rsidRDefault="009A6558">
      <w:pPr>
        <w:pStyle w:val="BodyA"/>
        <w:rPr>
          <w:rStyle w:val="None"/>
          <w:rFonts w:ascii="Arimo" w:eastAsia="Arimo" w:hAnsi="Arimo" w:cs="Arimo"/>
          <w:i/>
          <w:iCs/>
          <w:sz w:val="24"/>
          <w:szCs w:val="24"/>
        </w:rPr>
      </w:pPr>
    </w:p>
    <w:p w14:paraId="49141A90" w14:textId="77777777" w:rsidR="009A6558" w:rsidRDefault="00B50FEF">
      <w:pPr>
        <w:pStyle w:val="BodyA"/>
        <w:rPr>
          <w:rStyle w:val="None"/>
          <w:rFonts w:ascii="Arimo" w:eastAsia="Arimo" w:hAnsi="Arimo" w:cs="Arimo"/>
          <w:sz w:val="24"/>
          <w:szCs w:val="24"/>
        </w:rPr>
      </w:pPr>
      <w:r>
        <w:rPr>
          <w:rStyle w:val="None"/>
          <w:rFonts w:ascii="Arimo" w:hAnsi="Arimo"/>
          <w:sz w:val="24"/>
          <w:szCs w:val="24"/>
        </w:rPr>
        <w:t>So, these disciples go out to fish, they are having absolutely no success, and suddenly Jesus appears on the shore. He stands on the beach and asks, “Ya’ll don’t have any fish to eat, do you?” The way he phrases this is like, “You all don’t even have a morsel of food, right?” Of course, they don’t, so he commands them to cast the net to the other side of the boat and sure enough, they bring in a huge haul of fish. Peter, in the most brash Peter-like way possible, jumps from the boat and swims about a hundred yards to Jesus. It seems like he could have just waited, but Peter was vibin’. Anyway, they come to shore with a 153 fish, Jesus serves breakfast, and it’s incredible.</w:t>
      </w:r>
    </w:p>
    <w:p w14:paraId="234BF476" w14:textId="77777777" w:rsidR="009A6558" w:rsidRDefault="009A6558">
      <w:pPr>
        <w:pStyle w:val="BodyA"/>
        <w:rPr>
          <w:rStyle w:val="None"/>
          <w:rFonts w:ascii="Arimo" w:eastAsia="Arimo" w:hAnsi="Arimo" w:cs="Arimo"/>
          <w:sz w:val="24"/>
          <w:szCs w:val="24"/>
        </w:rPr>
      </w:pPr>
    </w:p>
    <w:p w14:paraId="33EE06CB"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Here’s what Jesus is doing here: He’s united these disciples in his death and resurrection, and here, </w:t>
      </w:r>
      <w:r>
        <w:rPr>
          <w:rStyle w:val="None"/>
          <w:rFonts w:ascii="Arimo" w:hAnsi="Arimo"/>
          <w:i/>
          <w:iCs/>
          <w:sz w:val="24"/>
          <w:szCs w:val="24"/>
        </w:rPr>
        <w:t xml:space="preserve">He provides for them. </w:t>
      </w:r>
      <w:r>
        <w:rPr>
          <w:rStyle w:val="None"/>
          <w:rFonts w:ascii="Arimo" w:hAnsi="Arimo"/>
          <w:sz w:val="24"/>
          <w:szCs w:val="24"/>
        </w:rPr>
        <w:t xml:space="preserve">And, more so than just bread and fish, Jesus had previously </w:t>
      </w:r>
      <w:r>
        <w:rPr>
          <w:rStyle w:val="None"/>
          <w:rFonts w:ascii="Arimo" w:hAnsi="Arimo"/>
          <w:sz w:val="24"/>
          <w:szCs w:val="24"/>
        </w:rPr>
        <w:lastRenderedPageBreak/>
        <w:t>met with the disciples, told them to receive the Holy Spirit—and that Spirit will further fuel them as we move into the next part of the story.</w:t>
      </w:r>
    </w:p>
    <w:p w14:paraId="4D876EDD" w14:textId="77777777" w:rsidR="009A6558" w:rsidRDefault="009A6558">
      <w:pPr>
        <w:pStyle w:val="BodyA"/>
        <w:rPr>
          <w:rStyle w:val="None"/>
          <w:rFonts w:ascii="Arimo" w:eastAsia="Arimo" w:hAnsi="Arimo" w:cs="Arimo"/>
          <w:sz w:val="24"/>
          <w:szCs w:val="24"/>
        </w:rPr>
      </w:pPr>
    </w:p>
    <w:p w14:paraId="5FB4FB4F"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But the main point is this: Jesus provides for his united family. </w:t>
      </w:r>
    </w:p>
    <w:p w14:paraId="3D19FC89" w14:textId="77777777" w:rsidR="009A6558" w:rsidRDefault="009A6558">
      <w:pPr>
        <w:pStyle w:val="BodyA"/>
        <w:rPr>
          <w:rStyle w:val="None"/>
          <w:rFonts w:ascii="Arimo" w:eastAsia="Arimo" w:hAnsi="Arimo" w:cs="Arimo"/>
          <w:sz w:val="24"/>
          <w:szCs w:val="24"/>
        </w:rPr>
      </w:pPr>
    </w:p>
    <w:p w14:paraId="28F9F0C2"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Now, this may seem weird, but let’s fast-forward a bit. Soon after this, Jesus ascends into heaven and then after 40 days, as the disciples are again gathered in Jerusalem, the Spirit of God truly does descend upon them in a miraculous way. Acts 1-2 tells us that the disciples start speaking in tongues, then Peter preaches a fire sermon, and three thousand people follow Jesus in one day. </w:t>
      </w:r>
    </w:p>
    <w:p w14:paraId="179605EA" w14:textId="77777777" w:rsidR="009A6558" w:rsidRDefault="009A6558">
      <w:pPr>
        <w:pStyle w:val="BodyA"/>
        <w:rPr>
          <w:rStyle w:val="None"/>
          <w:rFonts w:ascii="Arimo" w:eastAsia="Arimo" w:hAnsi="Arimo" w:cs="Arimo"/>
          <w:sz w:val="24"/>
          <w:szCs w:val="24"/>
        </w:rPr>
      </w:pPr>
    </w:p>
    <w:p w14:paraId="716DA7C3"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At the end of Acts 2, we find a community of 3000+ people living together in unity, which is a mind-blowing thing. Like, we have a hard enough time getting, like, 5-10 people to be unified sometimes over small things, but here we have 3000+ people united in Jesus. </w:t>
      </w:r>
    </w:p>
    <w:p w14:paraId="16C9E82B" w14:textId="77777777" w:rsidR="009A6558" w:rsidRDefault="009A6558">
      <w:pPr>
        <w:pStyle w:val="BodyA"/>
        <w:rPr>
          <w:rStyle w:val="None"/>
          <w:rFonts w:ascii="Arimo" w:eastAsia="Arimo" w:hAnsi="Arimo" w:cs="Arimo"/>
          <w:sz w:val="24"/>
          <w:szCs w:val="24"/>
        </w:rPr>
      </w:pPr>
    </w:p>
    <w:p w14:paraId="5ADC64B4"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In order to be united, then, they are living out what we read in 2 Corinthians: Do not live for yourself. </w:t>
      </w:r>
    </w:p>
    <w:p w14:paraId="5410383D" w14:textId="77777777" w:rsidR="009A6558" w:rsidRDefault="009A6558">
      <w:pPr>
        <w:pStyle w:val="BodyA"/>
        <w:rPr>
          <w:rStyle w:val="None"/>
          <w:rFonts w:ascii="Arimo" w:eastAsia="Arimo" w:hAnsi="Arimo" w:cs="Arimo"/>
          <w:sz w:val="24"/>
          <w:szCs w:val="24"/>
        </w:rPr>
      </w:pPr>
    </w:p>
    <w:p w14:paraId="0D4A56C0" w14:textId="77777777" w:rsidR="009A6558" w:rsidRDefault="00B50FEF">
      <w:pPr>
        <w:pStyle w:val="BodyA"/>
        <w:rPr>
          <w:rStyle w:val="None"/>
          <w:rFonts w:ascii="Arimo" w:eastAsia="Arimo" w:hAnsi="Arimo" w:cs="Arimo"/>
          <w:sz w:val="24"/>
          <w:szCs w:val="24"/>
        </w:rPr>
      </w:pPr>
      <w:r>
        <w:rPr>
          <w:rStyle w:val="None"/>
          <w:rFonts w:ascii="Arimo" w:hAnsi="Arimo"/>
          <w:sz w:val="24"/>
          <w:szCs w:val="24"/>
        </w:rPr>
        <w:t>What does this look like, then? Well, Acts 2:37:47 spells it out for us. We find this group doing the following, and we can note how each of these shows they are “not living for themselves.” Here’s the list:</w:t>
      </w:r>
    </w:p>
    <w:p w14:paraId="77EECE60" w14:textId="77777777" w:rsidR="009A6558" w:rsidRDefault="009A6558">
      <w:pPr>
        <w:pStyle w:val="BodyA"/>
        <w:rPr>
          <w:rStyle w:val="None"/>
          <w:rFonts w:ascii="Arimo" w:eastAsia="Arimo" w:hAnsi="Arimo" w:cs="Arimo"/>
          <w:sz w:val="24"/>
          <w:szCs w:val="24"/>
        </w:rPr>
      </w:pPr>
    </w:p>
    <w:p w14:paraId="1F7035C8"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Continual devotion to the apostle’s teaching: They would have heard new things from the apostles. Not living for themselves meant changing how they viewed Jesus, the Scriptures, and the world.</w:t>
      </w:r>
    </w:p>
    <w:p w14:paraId="2ECC0BB4"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Fellowship: They would have been united together with different beliefs and personalities, but would have found great things in this!</w:t>
      </w:r>
    </w:p>
    <w:p w14:paraId="64E9CE42"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Breaking of bread and prayer: They ate together and prayed together. Not living for yourself means praying blessings upon each other, no matter how different. In addition, eating together forces us to spend time with one another, and as they do this, they find themselves united around Jesus.</w:t>
      </w:r>
    </w:p>
    <w:p w14:paraId="789A99F5"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Awe, wonders, and signs: The work of God’s Spirit is doing great things. Not living for yourself means that God is the star and main point of attention—not you.</w:t>
      </w:r>
    </w:p>
    <w:p w14:paraId="5E113FFE"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Having all things in common: Not living for yourself means sharing the resources, money, and gifts that you have.</w:t>
      </w:r>
    </w:p>
    <w:p w14:paraId="56D0D401"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Selling of property and possessions to share: Not living for yourself means voluntary giving up things you have to help others. It means living with an open hand, instead of a closed fist that simply shouts “mine!”</w:t>
      </w:r>
    </w:p>
    <w:p w14:paraId="24621750"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Breaking bread, taking meals together with gladness and sincerity: Not living for yourself means spending time with others with true gladness and sincerity—it’s an attitude and mindset that we take into our interactions with others.</w:t>
      </w:r>
    </w:p>
    <w:p w14:paraId="62250F95"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Praising God and having favor with all people: Not living for yourself means praising God together. It is hard to live in disunity with someone you are thankful for—and this in turn is noticed by other people.</w:t>
      </w:r>
    </w:p>
    <w:p w14:paraId="42D3B7D2" w14:textId="77777777" w:rsidR="009A6558" w:rsidRDefault="009A6558">
      <w:pPr>
        <w:pStyle w:val="BodyA"/>
        <w:rPr>
          <w:rStyle w:val="None"/>
          <w:rFonts w:ascii="Arimo" w:eastAsia="Arimo" w:hAnsi="Arimo" w:cs="Arimo"/>
          <w:sz w:val="24"/>
          <w:szCs w:val="24"/>
        </w:rPr>
      </w:pPr>
    </w:p>
    <w:p w14:paraId="4F3FD452" w14:textId="77777777" w:rsidR="009A6558" w:rsidRDefault="00B50FEF">
      <w:pPr>
        <w:pStyle w:val="BodyA"/>
        <w:rPr>
          <w:rStyle w:val="None"/>
          <w:rFonts w:ascii="Arimo" w:eastAsia="Arimo" w:hAnsi="Arimo" w:cs="Arimo"/>
          <w:sz w:val="24"/>
          <w:szCs w:val="24"/>
        </w:rPr>
      </w:pPr>
      <w:r>
        <w:rPr>
          <w:rStyle w:val="None"/>
          <w:rFonts w:ascii="Arimo" w:hAnsi="Arimo"/>
          <w:sz w:val="24"/>
          <w:szCs w:val="24"/>
        </w:rPr>
        <w:lastRenderedPageBreak/>
        <w:t>So, how does this all connect to Jesus feeding his disciples? Well, the great unifier Jesus brings His people together, and those unified people live out the love of Jesus with each other. Jesus provides for his disciples, and the Jesus-unified, Holy Spirit-empowered community provides for each other in unity.</w:t>
      </w:r>
    </w:p>
    <w:p w14:paraId="5EC1303E" w14:textId="77777777" w:rsidR="009A6558" w:rsidRDefault="009A6558">
      <w:pPr>
        <w:pStyle w:val="BodyA"/>
        <w:rPr>
          <w:rStyle w:val="None"/>
          <w:rFonts w:ascii="Arimo" w:eastAsia="Arimo" w:hAnsi="Arimo" w:cs="Arimo"/>
          <w:sz w:val="24"/>
          <w:szCs w:val="24"/>
        </w:rPr>
      </w:pPr>
    </w:p>
    <w:p w14:paraId="3464AE4A" w14:textId="77777777" w:rsidR="009A6558" w:rsidRDefault="00B50FEF">
      <w:pPr>
        <w:pStyle w:val="BodyA"/>
        <w:rPr>
          <w:rStyle w:val="None"/>
          <w:rFonts w:ascii="Arimo" w:eastAsia="Arimo" w:hAnsi="Arimo" w:cs="Arimo"/>
          <w:sz w:val="24"/>
          <w:szCs w:val="24"/>
        </w:rPr>
      </w:pPr>
      <w:r>
        <w:rPr>
          <w:rStyle w:val="None"/>
          <w:rFonts w:ascii="Arimo" w:hAnsi="Arimo"/>
          <w:sz w:val="24"/>
          <w:szCs w:val="24"/>
        </w:rPr>
        <w:t>It’s simply this: Jesus “not living for himself” unites and provides for His people. When we live “not for ourselves,” the result is unity and people being cared for, loved, and provided for. It’s a picture of unity.</w:t>
      </w:r>
    </w:p>
    <w:p w14:paraId="157F18B7" w14:textId="77777777" w:rsidR="009A6558" w:rsidRDefault="009A6558">
      <w:pPr>
        <w:pStyle w:val="BodyA"/>
        <w:rPr>
          <w:rStyle w:val="None"/>
          <w:rFonts w:ascii="Arimo" w:eastAsia="Arimo" w:hAnsi="Arimo" w:cs="Arimo"/>
          <w:b/>
          <w:bCs/>
          <w:sz w:val="24"/>
          <w:szCs w:val="24"/>
        </w:rPr>
      </w:pPr>
    </w:p>
    <w:p w14:paraId="47E3D110"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Application</w:t>
      </w:r>
    </w:p>
    <w:p w14:paraId="09D82F94" w14:textId="77777777" w:rsidR="009A6558" w:rsidRDefault="00B50FEF">
      <w:pPr>
        <w:pStyle w:val="BodyA"/>
        <w:rPr>
          <w:rStyle w:val="None"/>
          <w:rFonts w:ascii="Arimo" w:eastAsia="Arimo" w:hAnsi="Arimo" w:cs="Arimo"/>
          <w:sz w:val="24"/>
          <w:szCs w:val="24"/>
        </w:rPr>
      </w:pPr>
      <w:r>
        <w:rPr>
          <w:rStyle w:val="None"/>
          <w:rFonts w:ascii="Arimo" w:hAnsi="Arimo"/>
          <w:sz w:val="24"/>
          <w:szCs w:val="24"/>
        </w:rPr>
        <w:t>So, what does this look like in our own lives. How do we “not live for ourselves” and what might this look like in light of Jesus and his community in Acts 2? It might be redundant, but let’s revisit that list, tweaked just a bit to reflect our own context:</w:t>
      </w:r>
    </w:p>
    <w:p w14:paraId="45A5EF4C" w14:textId="77777777" w:rsidR="009A6558" w:rsidRDefault="009A6558">
      <w:pPr>
        <w:pStyle w:val="BodyA"/>
        <w:rPr>
          <w:rStyle w:val="None"/>
          <w:rFonts w:ascii="Arimo" w:eastAsia="Arimo" w:hAnsi="Arimo" w:cs="Arimo"/>
          <w:sz w:val="24"/>
          <w:szCs w:val="24"/>
        </w:rPr>
      </w:pPr>
    </w:p>
    <w:p w14:paraId="09DA08BC"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Continual devotion to biblical teaching: Not living for ourselves means dedicating ourselves to reading God’s Word, studying God’s Word, internalizing/memorizing God’s Word, and hearing God’s Word preached. When we do this, God’s Spirit transforms our hearts, it challenges us when we are wrong about something, and it motivates us to love God and love each other. The reality of being human is that we may have some differences on what certain verses or concepts mean, but “not living for yourself” means showing grace to one another, but God’s transformative Word changes our hearts and minds in the same way.</w:t>
      </w:r>
    </w:p>
    <w:p w14:paraId="0C8DCAC6"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Fellowship: Not living for ourselves means intentional fellowship and togetherness with each other. It means that we don’t simply “do church” for own clique or friend group, but that we look intentionally at how we can love and include everyone in our church, school, and community. “Not living for just yourself” causes you to look around your group and see who is alone, it causes you to speak about other churches and Christians with love because you are in relationship with them, it causes you to give up gossip and snarkiness and passive-aggressiveness and aggressiveness for the sake of unity. “Not living for just yourself” means forgiving people, apologizing when you are wrong, and working to do better. It means showing grace to one another as we all work to do better. It means showing grace to those who aren’t doing any better.</w:t>
      </w:r>
    </w:p>
    <w:p w14:paraId="36A8C36E"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 xml:space="preserve">Breaking of bread and prayer: There is something unifying about taking communion and praying together. Your church may do communion every Sunday or every month or every quarter. But, here’s the beauty of communion whenever you do it: All over the world, millions of other Christians also take communion, remembering the body and blood of the one Savior who died and was raised back to life. When you take communion, take time to remember the sheer simplicity of unity, and take time to pray for people who are different from you, knowing they are united in God’s family in Jesus. </w:t>
      </w:r>
    </w:p>
    <w:p w14:paraId="035E20F7"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 xml:space="preserve">Awe, wonders, and signs: This one might feel sticky, but “not living for yourself” makes it less sticky. We may have different views on how “wonders and signs” work out in today’s world, but we should rejoice in the miraculous work God is </w:t>
      </w:r>
      <w:r>
        <w:rPr>
          <w:rStyle w:val="None"/>
          <w:rFonts w:ascii="Arimo" w:hAnsi="Arimo"/>
          <w:sz w:val="24"/>
          <w:szCs w:val="24"/>
        </w:rPr>
        <w:lastRenderedPageBreak/>
        <w:t>doing in his church. Is a youth group in town growing and having a ton of baptisms? Rejoice with them! Is a small group in your youth group having incredible conversations? Rejoice with them! Do the churches in your area all look a little different? Rejoice in the diversity of God’s family!</w:t>
      </w:r>
    </w:p>
    <w:p w14:paraId="4D235A94"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Having all things in common: Not living for yourself means sharing with those around you. What gifts can you share with your youth group or others in your school? How can you work together with other churches to pool resources and passions to help the community? What strengths does your group have that would be even better if we were united instead of separate? As students, you can push this idea within your ministry and with your youth leaders.</w:t>
      </w:r>
    </w:p>
    <w:p w14:paraId="6056B81B"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 xml:space="preserve">Selling of property and possessions to share: Similarly, not living for yourself means giving out of what we have. It could mean that when you make money or sell something, you give a portion in order to help people. It could mean sharing something with a younger student who is trying to grow in Jesus. </w:t>
      </w:r>
    </w:p>
    <w:p w14:paraId="79E1C390"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 xml:space="preserve">Breaking bread, taking meals together with gladness and sincerity: Not living for yourself means looking actively to see how you can spend time with others in gladness and sincerity. When at school, do you only hang out with people from your church or do you get excited about unifying with other Christians? </w:t>
      </w:r>
    </w:p>
    <w:p w14:paraId="651870C2" w14:textId="77777777" w:rsidR="009A6558" w:rsidRDefault="00B50FEF">
      <w:pPr>
        <w:pStyle w:val="BodyA"/>
        <w:numPr>
          <w:ilvl w:val="1"/>
          <w:numId w:val="7"/>
        </w:numPr>
        <w:rPr>
          <w:rFonts w:ascii="Arimo" w:hAnsi="Arimo" w:hint="eastAsia"/>
          <w:sz w:val="24"/>
          <w:szCs w:val="24"/>
        </w:rPr>
      </w:pPr>
      <w:r>
        <w:rPr>
          <w:rStyle w:val="None"/>
          <w:rFonts w:ascii="Arimo" w:hAnsi="Arimo"/>
          <w:sz w:val="24"/>
          <w:szCs w:val="24"/>
        </w:rPr>
        <w:t>Praising God and having favor with all people: Finally, not living for yourself means that we are praising God, resulting in favor with all people. When people outside of the church looks at you, do they see this unity—do they see something unique and different. Unity in the church doesn’t mean excluding those outside the church, but it means a welcoming community that welcome people in.</w:t>
      </w:r>
    </w:p>
    <w:p w14:paraId="75AAAFA5" w14:textId="77777777" w:rsidR="009A6558" w:rsidRDefault="009A6558">
      <w:pPr>
        <w:pStyle w:val="BodyA"/>
        <w:rPr>
          <w:rStyle w:val="None"/>
          <w:rFonts w:ascii="Arimo" w:eastAsia="Arimo" w:hAnsi="Arimo" w:cs="Arimo"/>
          <w:sz w:val="24"/>
          <w:szCs w:val="24"/>
        </w:rPr>
      </w:pPr>
    </w:p>
    <w:p w14:paraId="30213FBC"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So, like we said early on, we aren’t fully going to explain or solve the question of unity in one lesson. It’s still hard work, it’s still frustrating at times, it’s still messy. We won’t always get it right or perfect. We will struggle to forgive, control our tongues, set boundaries when needed, share things in unity, and live out this unity. </w:t>
      </w:r>
    </w:p>
    <w:p w14:paraId="0696CD44" w14:textId="77777777" w:rsidR="009A6558" w:rsidRDefault="009A6558">
      <w:pPr>
        <w:pStyle w:val="BodyA"/>
        <w:rPr>
          <w:rStyle w:val="None"/>
          <w:rFonts w:ascii="Arimo" w:eastAsia="Arimo" w:hAnsi="Arimo" w:cs="Arimo"/>
          <w:sz w:val="24"/>
          <w:szCs w:val="24"/>
        </w:rPr>
      </w:pPr>
    </w:p>
    <w:p w14:paraId="624D657E" w14:textId="77777777" w:rsidR="009A6558" w:rsidRDefault="00B50FEF">
      <w:pPr>
        <w:pStyle w:val="BodyA"/>
        <w:rPr>
          <w:rStyle w:val="None"/>
          <w:rFonts w:ascii="Arimo" w:eastAsia="Arimo" w:hAnsi="Arimo" w:cs="Arimo"/>
          <w:sz w:val="24"/>
          <w:szCs w:val="24"/>
        </w:rPr>
      </w:pPr>
      <w:r>
        <w:rPr>
          <w:rStyle w:val="None"/>
          <w:rFonts w:ascii="Arimo" w:hAnsi="Arimo"/>
          <w:sz w:val="24"/>
          <w:szCs w:val="24"/>
        </w:rPr>
        <w:t>But, we have a picture. We have a way of life, modeled by Jesus the Unifier, empowered by the Spirit, to the glory of a loving Father.</w:t>
      </w:r>
    </w:p>
    <w:p w14:paraId="4E3B9107" w14:textId="77777777" w:rsidR="009A6558" w:rsidRDefault="009A6558">
      <w:pPr>
        <w:pStyle w:val="BodyA"/>
        <w:rPr>
          <w:rStyle w:val="None"/>
          <w:rFonts w:ascii="Arimo" w:eastAsia="Arimo" w:hAnsi="Arimo" w:cs="Arimo"/>
          <w:sz w:val="24"/>
          <w:szCs w:val="24"/>
        </w:rPr>
      </w:pPr>
    </w:p>
    <w:p w14:paraId="5E3795DA" w14:textId="77777777" w:rsidR="009A6558" w:rsidRDefault="00B50FEF">
      <w:pPr>
        <w:pStyle w:val="BodyA"/>
        <w:rPr>
          <w:rStyle w:val="None"/>
          <w:rFonts w:ascii="Arimo" w:eastAsia="Arimo" w:hAnsi="Arimo" w:cs="Arimo"/>
          <w:sz w:val="24"/>
          <w:szCs w:val="24"/>
        </w:rPr>
      </w:pPr>
      <w:r>
        <w:rPr>
          <w:rStyle w:val="None"/>
          <w:rFonts w:ascii="Arimo" w:hAnsi="Arimo"/>
          <w:sz w:val="24"/>
          <w:szCs w:val="24"/>
        </w:rPr>
        <w:t>In our groups, then, in our churches, schools, and communities, we can take steps towards the unity that is present in Jesus. We can live in community. We can live this out like Jesus did, described in Philippians 2:3-11:</w:t>
      </w:r>
    </w:p>
    <w:p w14:paraId="157CC402" w14:textId="77777777" w:rsidR="009A6558" w:rsidRDefault="009A6558">
      <w:pPr>
        <w:pStyle w:val="BodyA"/>
        <w:rPr>
          <w:rStyle w:val="None"/>
          <w:rFonts w:ascii="Arimo" w:eastAsia="Arimo" w:hAnsi="Arimo" w:cs="Arimo"/>
          <w:sz w:val="24"/>
          <w:szCs w:val="24"/>
        </w:rPr>
      </w:pPr>
    </w:p>
    <w:p w14:paraId="6E784535"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t>3 Do nothing from selfishness or empty conceit, but with humility consider one another as more important than yourselves; 4 </w:t>
      </w:r>
      <w:r>
        <w:rPr>
          <w:rStyle w:val="None"/>
          <w:rFonts w:ascii="Arimo" w:hAnsi="Arimo"/>
          <w:i/>
          <w:iCs/>
          <w:sz w:val="24"/>
          <w:szCs w:val="24"/>
          <w:lang w:val="pt-PT"/>
        </w:rPr>
        <w:t>do not</w:t>
      </w:r>
      <w:r>
        <w:rPr>
          <w:rStyle w:val="None"/>
          <w:rFonts w:ascii="Arimo" w:hAnsi="Arimo"/>
          <w:i/>
          <w:iCs/>
          <w:sz w:val="24"/>
          <w:szCs w:val="24"/>
        </w:rPr>
        <w:t> merely look out for your own personal interests, but also for the interests of others. 5 Have this attitude in yourselves which was also in </w:t>
      </w:r>
      <w:r>
        <w:rPr>
          <w:rStyle w:val="None"/>
          <w:rFonts w:ascii="Arimo" w:hAnsi="Arimo"/>
          <w:i/>
          <w:iCs/>
          <w:sz w:val="24"/>
          <w:szCs w:val="24"/>
          <w:lang w:val="sv-SE"/>
        </w:rPr>
        <w:t>Christ Jesus,</w:t>
      </w:r>
      <w:r>
        <w:rPr>
          <w:rStyle w:val="None"/>
          <w:rFonts w:ascii="Arimo" w:hAnsi="Arimo"/>
          <w:i/>
          <w:iCs/>
          <w:sz w:val="24"/>
          <w:szCs w:val="24"/>
        </w:rPr>
        <w:t> 6 who, as He already existed in the form of God, did not consider equality with God something to be </w:t>
      </w:r>
      <w:r>
        <w:rPr>
          <w:rStyle w:val="None"/>
          <w:rFonts w:ascii="Arimo" w:hAnsi="Arimo"/>
          <w:i/>
          <w:iCs/>
          <w:sz w:val="24"/>
          <w:szCs w:val="24"/>
          <w:lang w:val="it-IT"/>
        </w:rPr>
        <w:t>grasped,</w:t>
      </w:r>
      <w:r>
        <w:rPr>
          <w:rStyle w:val="None"/>
          <w:rFonts w:ascii="Arimo" w:hAnsi="Arimo"/>
          <w:i/>
          <w:iCs/>
          <w:sz w:val="24"/>
          <w:szCs w:val="24"/>
        </w:rPr>
        <w:t> 7 but emptied Himself by taking the form of a </w:t>
      </w:r>
      <w:r>
        <w:rPr>
          <w:rStyle w:val="None"/>
          <w:rFonts w:ascii="Arimo" w:hAnsi="Arimo"/>
          <w:i/>
          <w:iCs/>
          <w:sz w:val="24"/>
          <w:szCs w:val="24"/>
          <w:lang w:val="nl-NL"/>
        </w:rPr>
        <w:t>bond-servant</w:t>
      </w:r>
      <w:r>
        <w:rPr>
          <w:rStyle w:val="None"/>
          <w:rFonts w:ascii="Arimo" w:hAnsi="Arimo"/>
          <w:i/>
          <w:iCs/>
          <w:sz w:val="24"/>
          <w:szCs w:val="24"/>
        </w:rPr>
        <w:t> and being born in the likeness of men. 8 And being found in appearance as a man, He humbled Himself by becoming obedient to the point of death: death </w:t>
      </w:r>
      <w:r>
        <w:rPr>
          <w:rStyle w:val="None"/>
          <w:rFonts w:ascii="Arimo" w:hAnsi="Arimo"/>
          <w:i/>
          <w:iCs/>
          <w:sz w:val="24"/>
          <w:szCs w:val="24"/>
          <w:lang w:val="it-IT"/>
        </w:rPr>
        <w:t>on a cross.</w:t>
      </w:r>
      <w:r>
        <w:rPr>
          <w:rStyle w:val="None"/>
          <w:rFonts w:ascii="Arimo" w:hAnsi="Arimo"/>
          <w:i/>
          <w:iCs/>
          <w:sz w:val="24"/>
          <w:szCs w:val="24"/>
        </w:rPr>
        <w:t xml:space="preserve"> 9 For this reason also God highly exalted Him, and bestowed on Him the name which is above every name, 10 so that at the </w:t>
      </w:r>
      <w:r>
        <w:rPr>
          <w:rStyle w:val="None"/>
          <w:rFonts w:ascii="Arimo" w:hAnsi="Arimo"/>
          <w:i/>
          <w:iCs/>
          <w:sz w:val="24"/>
          <w:szCs w:val="24"/>
        </w:rPr>
        <w:lastRenderedPageBreak/>
        <w:t>name of Jesus every knee will bow, of those who are in heaven and on earth and under the earth, 11 and that every tongue will confess that Jesus Christ is Lord, to the glory of God the Father.</w:t>
      </w:r>
    </w:p>
    <w:p w14:paraId="17040335" w14:textId="77777777" w:rsidR="009A6558" w:rsidRDefault="009A6558">
      <w:pPr>
        <w:pStyle w:val="BodyA"/>
        <w:rPr>
          <w:rStyle w:val="None"/>
          <w:rFonts w:ascii="Arimo" w:eastAsia="Arimo" w:hAnsi="Arimo" w:cs="Arimo"/>
          <w:b/>
          <w:bCs/>
          <w:sz w:val="24"/>
          <w:szCs w:val="24"/>
        </w:rPr>
      </w:pPr>
    </w:p>
    <w:p w14:paraId="0FFBD2F6"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Application Ideas</w:t>
      </w:r>
    </w:p>
    <w:p w14:paraId="4AD8DE84" w14:textId="77777777" w:rsidR="009A6558" w:rsidRDefault="00B50FEF">
      <w:pPr>
        <w:pStyle w:val="BodyA"/>
        <w:rPr>
          <w:rStyle w:val="None"/>
          <w:rFonts w:ascii="Arimo" w:eastAsia="Arimo" w:hAnsi="Arimo" w:cs="Arimo"/>
          <w:sz w:val="24"/>
          <w:szCs w:val="24"/>
        </w:rPr>
      </w:pPr>
      <w:r>
        <w:rPr>
          <w:rStyle w:val="None"/>
          <w:rFonts w:ascii="Arimo" w:hAnsi="Arimo"/>
          <w:sz w:val="24"/>
          <w:szCs w:val="24"/>
        </w:rPr>
        <w:t>Depending on your group, you may want to work in a guided application as a part of this teaching. You will want to craft this to best fit your group, but a few ideas might look like:</w:t>
      </w:r>
    </w:p>
    <w:p w14:paraId="7CDD3BCD"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Give your group or small groups a list of other churches with the names of some staff members you know. Have them spend time praying for these churches (try to find churches outside of your own theological tradition) and rejoicing in the work of God happening there. Consider doing this monthly or weekly with your group.</w:t>
      </w:r>
    </w:p>
    <w:p w14:paraId="4E4C1D1C"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Arrange with another church to “swap” youth ministers for a week. This doesn’t mean you can't be with your own group that week, but arrange for another youth minister to come and give a message to your students that week. Have your group pray over them at the end of the service.</w:t>
      </w:r>
    </w:p>
    <w:p w14:paraId="59059BE7"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Partner with a youth group in your immediate community to do a service project. It doesn’t need to be a massive undertaking—it could just be a Saturday morning picking up trash in the neighborhood. Or consider planning to do something like “Rake Up Boise” (or an equivalent in your community) as a partnered effort.</w:t>
      </w:r>
    </w:p>
    <w:p w14:paraId="473AD9DD"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Perhaps best for older students: Have an open conversation and Q/A session about why certain churches are different, but work on seeing how we are actually united together in Jesus. Lots of students have questions about why churches worship and lead in different ways, and it is great to guide that conversation in unity, if possible.</w:t>
      </w:r>
    </w:p>
    <w:p w14:paraId="37C4D12C"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If possible in your community, encourage students to find community in their schools that is outside of weekly youth group. While not a replacement for the weekly gathering of Christians, students can learn unity through these types of things.</w:t>
      </w:r>
    </w:p>
    <w:p w14:paraId="14994F51" w14:textId="77777777" w:rsidR="009A6558" w:rsidRDefault="009A6558">
      <w:pPr>
        <w:pStyle w:val="BodyA"/>
        <w:rPr>
          <w:rStyle w:val="None"/>
          <w:rFonts w:ascii="Arimo" w:eastAsia="Arimo" w:hAnsi="Arimo" w:cs="Arimo"/>
          <w:b/>
          <w:bCs/>
          <w:sz w:val="24"/>
          <w:szCs w:val="24"/>
        </w:rPr>
      </w:pPr>
    </w:p>
    <w:p w14:paraId="58849118"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Small Group Questions</w:t>
      </w:r>
    </w:p>
    <w:p w14:paraId="70BF282C" w14:textId="77777777" w:rsidR="009A6558" w:rsidRDefault="00B50FEF">
      <w:pPr>
        <w:pStyle w:val="BodyA"/>
        <w:numPr>
          <w:ilvl w:val="0"/>
          <w:numId w:val="10"/>
        </w:numPr>
        <w:rPr>
          <w:rFonts w:ascii="Arimo" w:hAnsi="Arimo" w:hint="eastAsia"/>
          <w:sz w:val="24"/>
          <w:szCs w:val="24"/>
        </w:rPr>
      </w:pPr>
      <w:r>
        <w:rPr>
          <w:rStyle w:val="None"/>
          <w:rFonts w:ascii="Arimo" w:hAnsi="Arimo"/>
          <w:sz w:val="24"/>
          <w:szCs w:val="24"/>
        </w:rPr>
        <w:t>How do you think the disciples felt after Jesus provided for them in John 21? How did people feel in the Acts 2 community?</w:t>
      </w:r>
    </w:p>
    <w:p w14:paraId="707513BF"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How is the community in Acts 2 different from what we often see in the church today? (The goal here is not to bash what happens now, but to help us see where we can improve).</w:t>
      </w:r>
    </w:p>
    <w:p w14:paraId="568378A7"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 xml:space="preserve">We talked about how the idea of unity can seem unattainable or really “big” in this lesson. What are some things—without putting others on blast—that makes unity tricky for you? (The goal here is not dwell on differences, but more on the logistics in your community that make unity hard). </w:t>
      </w:r>
    </w:p>
    <w:p w14:paraId="0CB878A9"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Do you think the community described in Acts 2 is possible in our world today? What parts are easier? What parts are most difficult?</w:t>
      </w:r>
    </w:p>
    <w:p w14:paraId="1BF9A4A4"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What are some examples of ways you could use your gifts and resources for the sake of others? How might this help with unity in your church or community?</w:t>
      </w:r>
    </w:p>
    <w:p w14:paraId="532DF8BA"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Tell some stories of things you know God is doing in the community. Spend time in your group thanking God for that work.</w:t>
      </w:r>
    </w:p>
    <w:p w14:paraId="25ABC68C"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What is something—even if it feels small—that you can do this week to be united with others?</w:t>
      </w:r>
    </w:p>
    <w:p w14:paraId="49ECAD91" w14:textId="77777777" w:rsidR="009A6558" w:rsidRDefault="009A6558">
      <w:pPr>
        <w:pStyle w:val="BodyA"/>
        <w:rPr>
          <w:rStyle w:val="None"/>
          <w:rFonts w:ascii="Arimo" w:eastAsia="Arimo" w:hAnsi="Arimo" w:cs="Arimo"/>
          <w:sz w:val="24"/>
          <w:szCs w:val="24"/>
        </w:rPr>
      </w:pPr>
    </w:p>
    <w:p w14:paraId="17CB832C" w14:textId="77777777" w:rsidR="009A6558" w:rsidRDefault="009A6558">
      <w:pPr>
        <w:pStyle w:val="BodyA"/>
        <w:rPr>
          <w:rStyle w:val="None"/>
          <w:rFonts w:ascii="Arimo" w:eastAsia="Arimo" w:hAnsi="Arimo" w:cs="Arimo"/>
          <w:sz w:val="24"/>
          <w:szCs w:val="24"/>
        </w:rPr>
      </w:pPr>
    </w:p>
    <w:p w14:paraId="7573ED3F" w14:textId="77777777" w:rsidR="009A6558" w:rsidRDefault="00B50FEF">
      <w:pPr>
        <w:pStyle w:val="BodyA"/>
        <w:rPr>
          <w:rStyle w:val="None"/>
          <w:rFonts w:ascii="Arimo" w:eastAsia="Arimo" w:hAnsi="Arimo" w:cs="Arimo"/>
          <w:b/>
          <w:bCs/>
          <w:sz w:val="32"/>
          <w:szCs w:val="32"/>
        </w:rPr>
      </w:pPr>
      <w:r>
        <w:rPr>
          <w:rStyle w:val="None"/>
          <w:rFonts w:ascii="Arimo" w:hAnsi="Arimo"/>
          <w:b/>
          <w:bCs/>
          <w:sz w:val="32"/>
          <w:szCs w:val="32"/>
        </w:rPr>
        <w:t>Week 3: Purposed to Spread the Love of God to Others</w:t>
      </w:r>
    </w:p>
    <w:p w14:paraId="7B6187EA" w14:textId="77777777" w:rsidR="009A6558" w:rsidRDefault="009A6558">
      <w:pPr>
        <w:pStyle w:val="BodyA"/>
        <w:rPr>
          <w:rStyle w:val="None"/>
          <w:rFonts w:ascii="Arimo" w:eastAsia="Arimo" w:hAnsi="Arimo" w:cs="Arimo"/>
          <w:b/>
          <w:bCs/>
          <w:sz w:val="32"/>
          <w:szCs w:val="32"/>
        </w:rPr>
      </w:pPr>
    </w:p>
    <w:p w14:paraId="67A809ED"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 xml:space="preserve">Primary Text: </w:t>
      </w:r>
      <w:r>
        <w:rPr>
          <w:rStyle w:val="None"/>
          <w:rFonts w:ascii="Arimo" w:hAnsi="Arimo"/>
          <w:sz w:val="24"/>
          <w:szCs w:val="24"/>
        </w:rPr>
        <w:t>2 Corinthians 5:14-15</w:t>
      </w:r>
    </w:p>
    <w:p w14:paraId="3491B4EC"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 xml:space="preserve">Story Text: </w:t>
      </w:r>
      <w:r>
        <w:rPr>
          <w:rStyle w:val="None"/>
          <w:rFonts w:ascii="Arimo" w:hAnsi="Arimo"/>
          <w:sz w:val="24"/>
          <w:szCs w:val="24"/>
        </w:rPr>
        <w:t>John 20:18</w:t>
      </w:r>
    </w:p>
    <w:p w14:paraId="54D683D2"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 xml:space="preserve">Exegetical Idea: </w:t>
      </w:r>
      <w:r>
        <w:rPr>
          <w:rStyle w:val="None"/>
          <w:rFonts w:ascii="Arimo" w:hAnsi="Arimo"/>
          <w:sz w:val="24"/>
          <w:szCs w:val="24"/>
        </w:rPr>
        <w:t>Jesus’s work purposes his church to spread the love of God to others.</w:t>
      </w:r>
    </w:p>
    <w:p w14:paraId="448BF112" w14:textId="77777777" w:rsidR="009A6558" w:rsidRDefault="00B50FEF">
      <w:pPr>
        <w:pStyle w:val="BodyA"/>
        <w:rPr>
          <w:rStyle w:val="None"/>
          <w:rFonts w:ascii="Arimo" w:eastAsia="Arimo" w:hAnsi="Arimo" w:cs="Arimo"/>
          <w:sz w:val="24"/>
          <w:szCs w:val="24"/>
        </w:rPr>
      </w:pPr>
      <w:r>
        <w:rPr>
          <w:rStyle w:val="None"/>
          <w:rFonts w:ascii="Arimo" w:hAnsi="Arimo"/>
          <w:b/>
          <w:bCs/>
          <w:sz w:val="24"/>
          <w:szCs w:val="24"/>
        </w:rPr>
        <w:t xml:space="preserve">Big Picture: </w:t>
      </w:r>
      <w:r>
        <w:rPr>
          <w:rStyle w:val="None"/>
          <w:rFonts w:ascii="Arimo" w:hAnsi="Arimo"/>
          <w:sz w:val="24"/>
          <w:szCs w:val="24"/>
        </w:rPr>
        <w:t>Spread God’s love together.</w:t>
      </w:r>
    </w:p>
    <w:p w14:paraId="47AC1AF4" w14:textId="77777777" w:rsidR="009A6558" w:rsidRDefault="009A6558">
      <w:pPr>
        <w:pStyle w:val="BodyA"/>
        <w:rPr>
          <w:rStyle w:val="None"/>
          <w:rFonts w:ascii="Arimo" w:eastAsia="Arimo" w:hAnsi="Arimo" w:cs="Arimo"/>
          <w:b/>
          <w:bCs/>
          <w:sz w:val="24"/>
          <w:szCs w:val="24"/>
        </w:rPr>
      </w:pPr>
    </w:p>
    <w:p w14:paraId="3092CD32"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Introduction</w:t>
      </w:r>
    </w:p>
    <w:p w14:paraId="0AD6C6BE" w14:textId="77777777" w:rsidR="009A6558" w:rsidRDefault="00B50FEF">
      <w:pPr>
        <w:pStyle w:val="BodyA"/>
        <w:rPr>
          <w:rStyle w:val="None"/>
          <w:rFonts w:ascii="Arimo" w:eastAsia="Arimo" w:hAnsi="Arimo" w:cs="Arimo"/>
          <w:sz w:val="24"/>
          <w:szCs w:val="24"/>
        </w:rPr>
      </w:pPr>
      <w:r>
        <w:rPr>
          <w:rStyle w:val="None"/>
          <w:rFonts w:ascii="Arimo" w:hAnsi="Arimo"/>
          <w:sz w:val="24"/>
          <w:szCs w:val="24"/>
        </w:rPr>
        <w:t>You can be unified together, but without a purpose, it doesn’t really go anywhere. This is true of just about anything, including a lot of things we mentioned back in week 1. Think about it: A football team with no games to play doesn’t go anywhere. A band or choir with no sheet music is pretty chaotic and confused. A job with no description or tasks sounds like a waste of time. A restaurant with no food to serve can have the best staff and best chef, but it’s not a restaurant anymore. A road leading off a cliff is only good for the views—not for getting across the divide. A study group with nothing to study might be a friend group, but it’s not a study group anymore. A friend group that isn’t friendly becomes a fight real fast.</w:t>
      </w:r>
    </w:p>
    <w:p w14:paraId="6C9316C0" w14:textId="77777777" w:rsidR="009A6558" w:rsidRDefault="009A6558">
      <w:pPr>
        <w:pStyle w:val="BodyA"/>
        <w:rPr>
          <w:rStyle w:val="None"/>
          <w:rFonts w:ascii="Arimo" w:eastAsia="Arimo" w:hAnsi="Arimo" w:cs="Arimo"/>
          <w:sz w:val="24"/>
          <w:szCs w:val="24"/>
        </w:rPr>
      </w:pPr>
    </w:p>
    <w:p w14:paraId="61DCB8A3"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You get it. Something without a purpose doesn’t go very far. Even a road trip with “no destination” usually has a purpose—a desire for adventure, to see the world, to escape the present scenery. </w:t>
      </w:r>
    </w:p>
    <w:p w14:paraId="6BA42CD7" w14:textId="77777777" w:rsidR="009A6558" w:rsidRDefault="009A6558">
      <w:pPr>
        <w:pStyle w:val="BodyA"/>
        <w:rPr>
          <w:rStyle w:val="None"/>
          <w:rFonts w:ascii="Arimo" w:eastAsia="Arimo" w:hAnsi="Arimo" w:cs="Arimo"/>
          <w:sz w:val="24"/>
          <w:szCs w:val="24"/>
        </w:rPr>
      </w:pPr>
    </w:p>
    <w:p w14:paraId="145915F7" w14:textId="77777777" w:rsidR="009A6558" w:rsidRDefault="00B50FEF">
      <w:pPr>
        <w:pStyle w:val="BodyA"/>
        <w:rPr>
          <w:rStyle w:val="None"/>
          <w:rFonts w:ascii="Arimo" w:eastAsia="Arimo" w:hAnsi="Arimo" w:cs="Arimo"/>
          <w:sz w:val="24"/>
          <w:szCs w:val="24"/>
        </w:rPr>
      </w:pPr>
      <w:r>
        <w:rPr>
          <w:rStyle w:val="None"/>
          <w:rFonts w:ascii="Arimo" w:hAnsi="Arimo"/>
          <w:sz w:val="24"/>
          <w:szCs w:val="24"/>
        </w:rPr>
        <w:t>Similarly, a community united around the crucified and risen Jesus needs a purpose for it to truly reflect what God wants for it. Over the last two lessons, we have talked about how we are united in Jesus, and we have explored what that community practically looks like. But why? Why does it exist? And why does it matter so much? In this final lesson before United Night, we will explore this idea.</w:t>
      </w:r>
    </w:p>
    <w:p w14:paraId="38AC60E6" w14:textId="77777777" w:rsidR="009A6558" w:rsidRDefault="009A6558">
      <w:pPr>
        <w:pStyle w:val="BodyA"/>
        <w:rPr>
          <w:rStyle w:val="None"/>
          <w:rFonts w:ascii="Arimo" w:eastAsia="Arimo" w:hAnsi="Arimo" w:cs="Arimo"/>
          <w:sz w:val="24"/>
          <w:szCs w:val="24"/>
        </w:rPr>
      </w:pPr>
    </w:p>
    <w:p w14:paraId="480E2BEC"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Lesson Text</w:t>
      </w:r>
    </w:p>
    <w:p w14:paraId="62B7EACD" w14:textId="77777777" w:rsidR="009A6558" w:rsidRDefault="00B50FEF">
      <w:pPr>
        <w:pStyle w:val="BodyA"/>
        <w:rPr>
          <w:rStyle w:val="None"/>
          <w:rFonts w:ascii="Arimo" w:eastAsia="Arimo" w:hAnsi="Arimo" w:cs="Arimo"/>
          <w:sz w:val="24"/>
          <w:szCs w:val="24"/>
        </w:rPr>
      </w:pPr>
      <w:r>
        <w:rPr>
          <w:rStyle w:val="None"/>
          <w:rFonts w:ascii="Arimo" w:hAnsi="Arimo"/>
          <w:sz w:val="24"/>
          <w:szCs w:val="24"/>
        </w:rPr>
        <w:t>As has been the case in the past two lessons, we find our answer in the theme sentences from 2 Corinthians 5:14-15, which says:</w:t>
      </w:r>
    </w:p>
    <w:p w14:paraId="44B7B428" w14:textId="77777777" w:rsidR="009A6558" w:rsidRDefault="009A6558">
      <w:pPr>
        <w:pStyle w:val="BodyA"/>
        <w:rPr>
          <w:rStyle w:val="None"/>
          <w:rFonts w:ascii="Arimo" w:eastAsia="Arimo" w:hAnsi="Arimo" w:cs="Arimo"/>
          <w:sz w:val="24"/>
          <w:szCs w:val="24"/>
        </w:rPr>
      </w:pPr>
    </w:p>
    <w:p w14:paraId="56873BC5"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t>He died for all, so that those who live would no longer live for themselves, but for Him who died and rose on their behalf.</w:t>
      </w:r>
    </w:p>
    <w:p w14:paraId="1D0CDB38" w14:textId="77777777" w:rsidR="009A6558" w:rsidRDefault="009A6558">
      <w:pPr>
        <w:pStyle w:val="BodyA"/>
        <w:rPr>
          <w:rStyle w:val="None"/>
          <w:rFonts w:ascii="Arimo" w:eastAsia="Arimo" w:hAnsi="Arimo" w:cs="Arimo"/>
          <w:i/>
          <w:iCs/>
          <w:sz w:val="24"/>
          <w:szCs w:val="24"/>
        </w:rPr>
      </w:pPr>
    </w:p>
    <w:p w14:paraId="1142C757" w14:textId="77777777" w:rsidR="009A6558" w:rsidRDefault="00B50FEF">
      <w:pPr>
        <w:pStyle w:val="BodyA"/>
        <w:rPr>
          <w:rStyle w:val="None"/>
          <w:rFonts w:ascii="Arimo" w:eastAsia="Arimo" w:hAnsi="Arimo" w:cs="Arimo"/>
          <w:sz w:val="24"/>
          <w:szCs w:val="24"/>
        </w:rPr>
      </w:pPr>
      <w:r>
        <w:rPr>
          <w:rStyle w:val="None"/>
          <w:rFonts w:ascii="Arimo" w:hAnsi="Arimo"/>
          <w:sz w:val="24"/>
          <w:szCs w:val="24"/>
        </w:rPr>
        <w:t>We have focused on “he died and rose for all” and “so that those who live would no longer live for themselves,” and today we focus in two words: for Him. Who do they live for? What powers this united community? Living for Jesus. In this, we are able to connect the entire theme of 2 Corinthians 5:14-15 together:</w:t>
      </w:r>
    </w:p>
    <w:p w14:paraId="49E61FD5" w14:textId="77777777" w:rsidR="009A6558" w:rsidRDefault="009A6558">
      <w:pPr>
        <w:pStyle w:val="BodyA"/>
        <w:rPr>
          <w:rStyle w:val="None"/>
          <w:rFonts w:ascii="Arimo" w:eastAsia="Arimo" w:hAnsi="Arimo" w:cs="Arimo"/>
          <w:sz w:val="24"/>
          <w:szCs w:val="24"/>
        </w:rPr>
      </w:pPr>
    </w:p>
    <w:p w14:paraId="1C60164F" w14:textId="77777777" w:rsidR="009A6558" w:rsidRDefault="00B50FEF">
      <w:pPr>
        <w:pStyle w:val="BodyA"/>
        <w:jc w:val="center"/>
        <w:rPr>
          <w:rStyle w:val="None"/>
          <w:rFonts w:ascii="Arimo" w:eastAsia="Arimo" w:hAnsi="Arimo" w:cs="Arimo"/>
          <w:b/>
          <w:bCs/>
          <w:i/>
          <w:iCs/>
          <w:sz w:val="24"/>
          <w:szCs w:val="24"/>
        </w:rPr>
      </w:pPr>
      <w:r>
        <w:rPr>
          <w:rStyle w:val="None"/>
          <w:rFonts w:ascii="Arimo" w:hAnsi="Arimo"/>
          <w:b/>
          <w:bCs/>
          <w:i/>
          <w:iCs/>
          <w:sz w:val="24"/>
          <w:szCs w:val="24"/>
        </w:rPr>
        <w:t>We are united by God’s grace in the cross and resurrection to live as a community purposed to spread the love of God to others.</w:t>
      </w:r>
    </w:p>
    <w:p w14:paraId="2D4485B4" w14:textId="77777777" w:rsidR="009A6558" w:rsidRDefault="009A6558">
      <w:pPr>
        <w:pStyle w:val="BodyA"/>
        <w:jc w:val="center"/>
        <w:rPr>
          <w:rStyle w:val="None"/>
          <w:rFonts w:ascii="Arimo" w:eastAsia="Arimo" w:hAnsi="Arimo" w:cs="Arimo"/>
          <w:b/>
          <w:bCs/>
          <w:i/>
          <w:iCs/>
          <w:sz w:val="24"/>
          <w:szCs w:val="24"/>
        </w:rPr>
      </w:pPr>
    </w:p>
    <w:p w14:paraId="38CA1C4A" w14:textId="77777777" w:rsidR="009A6558" w:rsidRDefault="00B50FEF">
      <w:pPr>
        <w:pStyle w:val="BodyA"/>
        <w:rPr>
          <w:rStyle w:val="None"/>
          <w:rFonts w:ascii="Arimo" w:eastAsia="Arimo" w:hAnsi="Arimo" w:cs="Arimo"/>
          <w:sz w:val="24"/>
          <w:szCs w:val="24"/>
        </w:rPr>
      </w:pPr>
      <w:r>
        <w:rPr>
          <w:rStyle w:val="None"/>
          <w:rFonts w:ascii="Arimo" w:hAnsi="Arimo"/>
          <w:sz w:val="24"/>
          <w:szCs w:val="24"/>
        </w:rPr>
        <w:lastRenderedPageBreak/>
        <w:t>The purpose of this community is to spread the love of God to others. In week 1, we talked about how God united a whole host of people together in the cross and resurrection: Mary Magdalene, the disciples, Thomas, and Simon Peter. In each case, we can follow the story to see that each of these people lived out this purpose by spreading the love of God others. While there are hosts of passages we could look at for this, let’s simply focus in on one today: Mary Magdalene’s repose to the risen Jesus. After meeting the risen Jesus, Mary does one simple things: She tells others. John 20:18 simply says:</w:t>
      </w:r>
    </w:p>
    <w:p w14:paraId="3CAC0AD1" w14:textId="77777777" w:rsidR="009A6558" w:rsidRDefault="009A6558">
      <w:pPr>
        <w:pStyle w:val="BodyA"/>
        <w:rPr>
          <w:rStyle w:val="None"/>
          <w:rFonts w:ascii="Arimo" w:eastAsia="Arimo" w:hAnsi="Arimo" w:cs="Arimo"/>
          <w:sz w:val="24"/>
          <w:szCs w:val="24"/>
        </w:rPr>
      </w:pPr>
    </w:p>
    <w:p w14:paraId="2F27B5CA"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t xml:space="preserve">Mary Magdalene came and announced to the disciples, </w:t>
      </w:r>
      <w:r>
        <w:rPr>
          <w:rStyle w:val="None"/>
          <w:rFonts w:ascii="Arial Unicode MS" w:hAnsi="Arial Unicode MS"/>
          <w:sz w:val="24"/>
          <w:szCs w:val="24"/>
          <w:rtl/>
          <w:lang w:val="ar-SA"/>
        </w:rPr>
        <w:t>“</w:t>
      </w:r>
      <w:r>
        <w:rPr>
          <w:rStyle w:val="None"/>
          <w:rFonts w:ascii="Arimo" w:hAnsi="Arimo"/>
          <w:i/>
          <w:iCs/>
          <w:sz w:val="24"/>
          <w:szCs w:val="24"/>
        </w:rPr>
        <w:t>I have seen the Lord,” and that He had said these things to her.</w:t>
      </w:r>
    </w:p>
    <w:p w14:paraId="2175D343" w14:textId="77777777" w:rsidR="009A6558" w:rsidRDefault="009A6558">
      <w:pPr>
        <w:pStyle w:val="BodyA"/>
        <w:rPr>
          <w:rStyle w:val="None"/>
          <w:rFonts w:ascii="Arimo" w:eastAsia="Arimo" w:hAnsi="Arimo" w:cs="Arimo"/>
          <w:i/>
          <w:iCs/>
          <w:sz w:val="24"/>
          <w:szCs w:val="24"/>
        </w:rPr>
      </w:pPr>
    </w:p>
    <w:p w14:paraId="403672C1" w14:textId="77777777" w:rsidR="009A6558" w:rsidRDefault="00B50FEF">
      <w:pPr>
        <w:pStyle w:val="BodyA"/>
        <w:rPr>
          <w:rStyle w:val="None"/>
          <w:rFonts w:ascii="Arimo" w:eastAsia="Arimo" w:hAnsi="Arimo" w:cs="Arimo"/>
          <w:sz w:val="24"/>
          <w:szCs w:val="24"/>
        </w:rPr>
      </w:pPr>
      <w:r>
        <w:rPr>
          <w:rStyle w:val="None"/>
          <w:rFonts w:ascii="Arimo" w:hAnsi="Arimo"/>
          <w:sz w:val="24"/>
          <w:szCs w:val="24"/>
        </w:rPr>
        <w:t>We covered this in the first week, but it’s significant that Mary is the one speaking here. The place and testimony of women in the first century world was not highly regarded, yet in Jesus’s kingdom he completely flips this upside-down. Jesus does not choose a highly regarded official or someone of great worldly importance to first go and spread the news of his resurrection. He uses Mary Magdalene, someone not highly regarded and someone with a bit of troubled past herself. In Jesus, all of these people are unified to a community, and Mary lives out that purpose first and foremost: to spread the love of God to others.</w:t>
      </w:r>
    </w:p>
    <w:p w14:paraId="03DD1F8C" w14:textId="77777777" w:rsidR="009A6558" w:rsidRDefault="009A6558">
      <w:pPr>
        <w:pStyle w:val="BodyA"/>
        <w:rPr>
          <w:rStyle w:val="None"/>
          <w:rFonts w:ascii="Arimo" w:eastAsia="Arimo" w:hAnsi="Arimo" w:cs="Arimo"/>
          <w:sz w:val="24"/>
          <w:szCs w:val="24"/>
        </w:rPr>
      </w:pPr>
    </w:p>
    <w:p w14:paraId="550FF1A2"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There is some incredible news, then, in this message: God gives a purpose to every single member of His family, regardless of who they are, what they’ve done, how they are viewed, and where they have come from. As a result, you have a purpose in God’s family. The person next to you has the same purpose. Your youth ministers have the same purpose. While we all have different gifts and personalities, the purpose remains the same: to spread the love of God to others. </w:t>
      </w:r>
    </w:p>
    <w:p w14:paraId="5FB5C165" w14:textId="77777777" w:rsidR="009A6558" w:rsidRDefault="009A6558">
      <w:pPr>
        <w:pStyle w:val="BodyA"/>
        <w:rPr>
          <w:rStyle w:val="None"/>
          <w:rFonts w:ascii="Arimo" w:eastAsia="Arimo" w:hAnsi="Arimo" w:cs="Arimo"/>
          <w:sz w:val="24"/>
          <w:szCs w:val="24"/>
        </w:rPr>
      </w:pPr>
    </w:p>
    <w:p w14:paraId="5AC92EF5" w14:textId="77777777" w:rsidR="009A6558" w:rsidRDefault="00B50FEF">
      <w:pPr>
        <w:pStyle w:val="BodyA"/>
        <w:rPr>
          <w:rStyle w:val="None"/>
          <w:rFonts w:ascii="Arimo" w:eastAsia="Arimo" w:hAnsi="Arimo" w:cs="Arimo"/>
          <w:sz w:val="24"/>
          <w:szCs w:val="24"/>
        </w:rPr>
      </w:pPr>
      <w:r>
        <w:rPr>
          <w:rStyle w:val="None"/>
          <w:rFonts w:ascii="Arimo" w:hAnsi="Arimo"/>
          <w:sz w:val="24"/>
          <w:szCs w:val="24"/>
        </w:rPr>
        <w:t>Simply understanding the purpose God gives us is directly tied to “not living for yourself.” If we all have the same God-given purpose, how can any of us view ourselves as more important, relevant, or better than those around us?</w:t>
      </w:r>
    </w:p>
    <w:p w14:paraId="731B6317" w14:textId="77777777" w:rsidR="009A6558" w:rsidRDefault="009A6558">
      <w:pPr>
        <w:pStyle w:val="BodyA"/>
        <w:rPr>
          <w:rStyle w:val="None"/>
          <w:rFonts w:ascii="Arimo" w:eastAsia="Arimo" w:hAnsi="Arimo" w:cs="Arimo"/>
          <w:sz w:val="24"/>
          <w:szCs w:val="24"/>
        </w:rPr>
      </w:pPr>
    </w:p>
    <w:p w14:paraId="7CB54D62"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Indeed, the expression of how we live out this purpose may look different as God has gifted each person in a different way, but when we are united around the same purpose, we treat each other with equality, respect, and love. </w:t>
      </w:r>
    </w:p>
    <w:p w14:paraId="52669552" w14:textId="77777777" w:rsidR="009A6558" w:rsidRDefault="009A6558">
      <w:pPr>
        <w:pStyle w:val="BodyA"/>
        <w:rPr>
          <w:rStyle w:val="None"/>
          <w:rFonts w:ascii="Arimo" w:eastAsia="Arimo" w:hAnsi="Arimo" w:cs="Arimo"/>
          <w:sz w:val="24"/>
          <w:szCs w:val="24"/>
        </w:rPr>
      </w:pPr>
    </w:p>
    <w:p w14:paraId="447B5A35" w14:textId="77777777" w:rsidR="009A6558" w:rsidRDefault="00B50FEF">
      <w:pPr>
        <w:pStyle w:val="BodyA"/>
        <w:rPr>
          <w:rStyle w:val="None"/>
          <w:rFonts w:ascii="Arimo" w:eastAsia="Arimo" w:hAnsi="Arimo" w:cs="Arimo"/>
          <w:sz w:val="24"/>
          <w:szCs w:val="24"/>
        </w:rPr>
      </w:pPr>
      <w:r>
        <w:rPr>
          <w:rStyle w:val="None"/>
          <w:rFonts w:ascii="Arimo" w:hAnsi="Arimo"/>
          <w:sz w:val="24"/>
          <w:szCs w:val="24"/>
        </w:rPr>
        <w:t>What, then, does it mean to spread the love of God to others? The New Testament stories and letters are expansive on this idea, but we might consider the following verses that cover things quite well. Consider these passages:</w:t>
      </w:r>
    </w:p>
    <w:p w14:paraId="4B4080EA" w14:textId="77777777" w:rsidR="009A6558" w:rsidRDefault="009A6558">
      <w:pPr>
        <w:pStyle w:val="BodyA"/>
        <w:rPr>
          <w:rStyle w:val="None"/>
          <w:rFonts w:ascii="Arimo" w:eastAsia="Arimo" w:hAnsi="Arimo" w:cs="Arimo"/>
          <w:sz w:val="24"/>
          <w:szCs w:val="24"/>
        </w:rPr>
      </w:pPr>
    </w:p>
    <w:p w14:paraId="049E6CCD"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t>And Jesus came up and spoke to them, saying, “All authority in heaven and on earth has been given to Me. Go, therefore, and make disciples of all the nations, baptizing them in the name of the Father and the Son and the Holy Spirit, teaching them to follow all that I commanded you; and behold, I am with you always, to the end of the age” (Matthew 28:18-20).</w:t>
      </w:r>
    </w:p>
    <w:p w14:paraId="4CC09524" w14:textId="77777777" w:rsidR="009A6558" w:rsidRDefault="009A6558">
      <w:pPr>
        <w:pStyle w:val="BodyA"/>
        <w:rPr>
          <w:rStyle w:val="None"/>
          <w:rFonts w:ascii="Arimo" w:eastAsia="Arimo" w:hAnsi="Arimo" w:cs="Arimo"/>
          <w:i/>
          <w:iCs/>
          <w:sz w:val="24"/>
          <w:szCs w:val="24"/>
        </w:rPr>
      </w:pPr>
    </w:p>
    <w:p w14:paraId="1326676A"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t>Pure and undefiled religion in the sight of </w:t>
      </w:r>
      <w:r>
        <w:rPr>
          <w:rStyle w:val="None"/>
          <w:rFonts w:ascii="Arimo" w:hAnsi="Arimo"/>
          <w:i/>
          <w:iCs/>
          <w:sz w:val="24"/>
          <w:szCs w:val="24"/>
          <w:lang w:val="fr-FR"/>
        </w:rPr>
        <w:t>our</w:t>
      </w:r>
      <w:r>
        <w:rPr>
          <w:rStyle w:val="None"/>
          <w:rFonts w:ascii="Arimo" w:hAnsi="Arimo"/>
          <w:i/>
          <w:iCs/>
          <w:sz w:val="24"/>
          <w:szCs w:val="24"/>
        </w:rPr>
        <w:t> God and Father is this: to visit orphans and widows in their distress, and to keep oneself unstained by the world (James 1:27).</w:t>
      </w:r>
    </w:p>
    <w:p w14:paraId="4359FF1C"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lastRenderedPageBreak/>
        <w:t>As each one has received a </w:t>
      </w:r>
      <w:r>
        <w:rPr>
          <w:rStyle w:val="None"/>
          <w:rFonts w:ascii="Arimo" w:hAnsi="Arimo"/>
          <w:i/>
          <w:iCs/>
          <w:sz w:val="24"/>
          <w:szCs w:val="24"/>
          <w:lang w:val="it-IT"/>
        </w:rPr>
        <w:t>special</w:t>
      </w:r>
      <w:r>
        <w:rPr>
          <w:rStyle w:val="None"/>
          <w:rFonts w:ascii="Arimo" w:hAnsi="Arimo"/>
          <w:i/>
          <w:iCs/>
          <w:sz w:val="24"/>
          <w:szCs w:val="24"/>
        </w:rPr>
        <w:t> gift, employ it in serving one another as good stewards of the multifaceted grace of God. Whoever speaks is to do so as one who is speaking actual words of God; whoever serves is to do so as one who is serving by the strength which God supplies; so that in all things God may be glorified through Jesus Christ, to whom belongs the glory and dominion forever and ever. Amen (1 Peter 4:10-11).</w:t>
      </w:r>
    </w:p>
    <w:p w14:paraId="6E9CB873" w14:textId="77777777" w:rsidR="009A6558" w:rsidRDefault="009A6558">
      <w:pPr>
        <w:pStyle w:val="BodyA"/>
        <w:rPr>
          <w:rStyle w:val="None"/>
          <w:rFonts w:ascii="Arimo" w:eastAsia="Arimo" w:hAnsi="Arimo" w:cs="Arimo"/>
          <w:i/>
          <w:iCs/>
          <w:sz w:val="24"/>
          <w:szCs w:val="24"/>
        </w:rPr>
      </w:pPr>
    </w:p>
    <w:p w14:paraId="0D5D0778" w14:textId="77777777" w:rsidR="009A6558" w:rsidRDefault="00B50FEF">
      <w:pPr>
        <w:pStyle w:val="BodyA"/>
        <w:rPr>
          <w:rStyle w:val="None"/>
          <w:rFonts w:ascii="Arimo" w:eastAsia="Arimo" w:hAnsi="Arimo" w:cs="Arimo"/>
          <w:i/>
          <w:iCs/>
          <w:sz w:val="24"/>
          <w:szCs w:val="24"/>
        </w:rPr>
      </w:pPr>
      <w:r>
        <w:rPr>
          <w:rStyle w:val="None"/>
          <w:rFonts w:ascii="Arimo" w:hAnsi="Arimo"/>
          <w:i/>
          <w:iCs/>
          <w:sz w:val="24"/>
          <w:szCs w:val="24"/>
        </w:rPr>
        <w:t>(Note: In this section, you can go a lot of different ways from a lot of the Bible in illustrating how to spread God’s love to the world, so what is included here is not meant to be exclusive or divisive. Instead, the goal is to illustrate how spreading God’s Word includes making disciples, caring for the least of these, and using your gifts for the Lord.)</w:t>
      </w:r>
    </w:p>
    <w:p w14:paraId="44F44B74" w14:textId="77777777" w:rsidR="009A6558" w:rsidRDefault="009A6558">
      <w:pPr>
        <w:pStyle w:val="BodyA"/>
        <w:rPr>
          <w:rStyle w:val="None"/>
          <w:rFonts w:ascii="Arimo" w:eastAsia="Arimo" w:hAnsi="Arimo" w:cs="Arimo"/>
          <w:i/>
          <w:iCs/>
          <w:sz w:val="24"/>
          <w:szCs w:val="24"/>
        </w:rPr>
      </w:pPr>
    </w:p>
    <w:p w14:paraId="6AFF7834" w14:textId="77777777" w:rsidR="009A6558" w:rsidRDefault="00B50FEF">
      <w:pPr>
        <w:pStyle w:val="BodyA"/>
        <w:rPr>
          <w:rStyle w:val="None"/>
          <w:rFonts w:ascii="Arimo" w:eastAsia="Arimo" w:hAnsi="Arimo" w:cs="Arimo"/>
          <w:sz w:val="24"/>
          <w:szCs w:val="24"/>
        </w:rPr>
      </w:pPr>
      <w:r>
        <w:rPr>
          <w:rStyle w:val="None"/>
          <w:rFonts w:ascii="Arimo" w:hAnsi="Arimo"/>
          <w:sz w:val="24"/>
          <w:szCs w:val="24"/>
        </w:rPr>
        <w:t>Now, there are many different ways we can illustrate the purpose of spreading God’s love to the world, but these three descriptions contain some key areas:</w:t>
      </w:r>
    </w:p>
    <w:p w14:paraId="65B365A3" w14:textId="77777777" w:rsidR="009A6558" w:rsidRDefault="009A6558">
      <w:pPr>
        <w:pStyle w:val="BodyA"/>
        <w:rPr>
          <w:rStyle w:val="None"/>
          <w:rFonts w:ascii="Arimo" w:eastAsia="Arimo" w:hAnsi="Arimo" w:cs="Arimo"/>
          <w:sz w:val="24"/>
          <w:szCs w:val="24"/>
        </w:rPr>
      </w:pPr>
    </w:p>
    <w:p w14:paraId="2E4F1D12" w14:textId="77777777" w:rsidR="009A6558" w:rsidRDefault="00B50FEF">
      <w:pPr>
        <w:pStyle w:val="BodyA"/>
        <w:numPr>
          <w:ilvl w:val="0"/>
          <w:numId w:val="11"/>
        </w:numPr>
        <w:rPr>
          <w:rFonts w:ascii="Arimo" w:hAnsi="Arimo" w:hint="eastAsia"/>
          <w:sz w:val="24"/>
          <w:szCs w:val="24"/>
        </w:rPr>
      </w:pPr>
      <w:r>
        <w:rPr>
          <w:rStyle w:val="None"/>
          <w:rFonts w:ascii="Arimo" w:hAnsi="Arimo"/>
          <w:sz w:val="24"/>
          <w:szCs w:val="24"/>
        </w:rPr>
        <w:t>Make disciples in the name of Jesus.</w:t>
      </w:r>
    </w:p>
    <w:p w14:paraId="2C1B02DF"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Care for the least of these—the orphan and widow, as James says.</w:t>
      </w:r>
    </w:p>
    <w:p w14:paraId="2349FBDB"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Use your gifts for the glory of God.</w:t>
      </w:r>
    </w:p>
    <w:p w14:paraId="684FC80A" w14:textId="77777777" w:rsidR="009A6558" w:rsidRDefault="009A6558">
      <w:pPr>
        <w:pStyle w:val="BodyA"/>
        <w:rPr>
          <w:rStyle w:val="None"/>
          <w:rFonts w:ascii="Arimo" w:eastAsia="Arimo" w:hAnsi="Arimo" w:cs="Arimo"/>
          <w:sz w:val="24"/>
          <w:szCs w:val="24"/>
        </w:rPr>
      </w:pPr>
    </w:p>
    <w:p w14:paraId="57BA0C69" w14:textId="77777777" w:rsidR="009A6558" w:rsidRDefault="00B50FEF">
      <w:pPr>
        <w:pStyle w:val="BodyA"/>
        <w:rPr>
          <w:rStyle w:val="None"/>
          <w:rFonts w:ascii="Arimo" w:eastAsia="Arimo" w:hAnsi="Arimo" w:cs="Arimo"/>
          <w:sz w:val="24"/>
          <w:szCs w:val="24"/>
        </w:rPr>
      </w:pPr>
      <w:r>
        <w:rPr>
          <w:rStyle w:val="None"/>
          <w:rFonts w:ascii="Arimo" w:hAnsi="Arimo"/>
          <w:sz w:val="24"/>
          <w:szCs w:val="24"/>
        </w:rPr>
        <w:t>The purpose we are given as Christians carries some clear implications. First, we are called to make disciples in the name of Jesus. Our goal as a united people is to see people discover Jesus, grow in Jesus, and learn to be like Jesus. This united purpose drives us to unity because in all of our differences, we must ask the question, “Are we leading people to be more like Jesus?”</w:t>
      </w:r>
    </w:p>
    <w:p w14:paraId="177AFDC0" w14:textId="77777777" w:rsidR="009A6558" w:rsidRDefault="009A6558">
      <w:pPr>
        <w:pStyle w:val="BodyA"/>
        <w:rPr>
          <w:rStyle w:val="None"/>
          <w:rFonts w:ascii="Arimo" w:eastAsia="Arimo" w:hAnsi="Arimo" w:cs="Arimo"/>
          <w:sz w:val="24"/>
          <w:szCs w:val="24"/>
        </w:rPr>
      </w:pPr>
    </w:p>
    <w:p w14:paraId="64656DEA" w14:textId="77777777" w:rsidR="009A6558" w:rsidRDefault="00B50FEF">
      <w:pPr>
        <w:pStyle w:val="BodyA"/>
        <w:rPr>
          <w:rStyle w:val="None"/>
          <w:rFonts w:ascii="Arimo" w:eastAsia="Arimo" w:hAnsi="Arimo" w:cs="Arimo"/>
          <w:sz w:val="24"/>
          <w:szCs w:val="24"/>
        </w:rPr>
      </w:pPr>
      <w:r>
        <w:rPr>
          <w:rStyle w:val="None"/>
          <w:rFonts w:ascii="Arimo" w:hAnsi="Arimo"/>
          <w:sz w:val="24"/>
          <w:szCs w:val="24"/>
        </w:rPr>
        <w:t>Second, we are called to care for those viewed as “lesser than” in society. A huge part of our call to spread the love of Jesus to the world is to help those in need. The Acts 2 community demonstrated this and lived this out, and when we understand our clear purpose as a united community in Jesus, we naturally show love and care to those around us.</w:t>
      </w:r>
    </w:p>
    <w:p w14:paraId="22368892" w14:textId="77777777" w:rsidR="009A6558" w:rsidRDefault="009A6558">
      <w:pPr>
        <w:pStyle w:val="BodyA"/>
        <w:rPr>
          <w:rStyle w:val="None"/>
          <w:rFonts w:ascii="Arimo" w:eastAsia="Arimo" w:hAnsi="Arimo" w:cs="Arimo"/>
          <w:sz w:val="24"/>
          <w:szCs w:val="24"/>
        </w:rPr>
      </w:pPr>
    </w:p>
    <w:p w14:paraId="2122055C" w14:textId="77777777" w:rsidR="009A6558" w:rsidRDefault="00B50FEF">
      <w:pPr>
        <w:pStyle w:val="BodyA"/>
        <w:rPr>
          <w:rStyle w:val="None"/>
          <w:rFonts w:ascii="Arimo" w:eastAsia="Arimo" w:hAnsi="Arimo" w:cs="Arimo"/>
          <w:sz w:val="24"/>
          <w:szCs w:val="24"/>
        </w:rPr>
      </w:pPr>
      <w:r>
        <w:rPr>
          <w:rStyle w:val="None"/>
          <w:rFonts w:ascii="Arimo" w:hAnsi="Arimo"/>
          <w:sz w:val="24"/>
          <w:szCs w:val="24"/>
        </w:rPr>
        <w:t>Finally, 1 Peter 4 offers a summary: use your gifts for this one purpose, so that in all things God may be glorified. No matter who you are, you have gifts to offer the community of Christ. God wants to use you by the power of the Spirit to advance this purpose here on earth.</w:t>
      </w:r>
    </w:p>
    <w:p w14:paraId="3134565E" w14:textId="77777777" w:rsidR="009A6558" w:rsidRDefault="009A6558">
      <w:pPr>
        <w:pStyle w:val="BodyA"/>
        <w:rPr>
          <w:rStyle w:val="None"/>
          <w:rFonts w:ascii="Arimo" w:eastAsia="Arimo" w:hAnsi="Arimo" w:cs="Arimo"/>
          <w:sz w:val="24"/>
          <w:szCs w:val="24"/>
        </w:rPr>
      </w:pPr>
    </w:p>
    <w:p w14:paraId="3FE2139D"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Application</w:t>
      </w:r>
    </w:p>
    <w:p w14:paraId="5F17421A" w14:textId="77777777" w:rsidR="009A6558" w:rsidRDefault="00B50FEF">
      <w:pPr>
        <w:pStyle w:val="BodyA"/>
        <w:rPr>
          <w:rStyle w:val="None"/>
          <w:rFonts w:ascii="Arimo" w:eastAsia="Arimo" w:hAnsi="Arimo" w:cs="Arimo"/>
          <w:sz w:val="24"/>
          <w:szCs w:val="24"/>
        </w:rPr>
      </w:pPr>
      <w:r>
        <w:rPr>
          <w:rStyle w:val="None"/>
          <w:rFonts w:ascii="Arimo" w:hAnsi="Arimo"/>
          <w:sz w:val="24"/>
          <w:szCs w:val="24"/>
        </w:rPr>
        <w:t>Ultimately, this idea of purpose ties into everything we have been talking about the last two weeks: If we are unified people “not living for ourselves,” then we will be able to value each person and push towards the main goal and purpose in Jesus. Let’s consider what this looks like:</w:t>
      </w:r>
    </w:p>
    <w:p w14:paraId="1A4FD802" w14:textId="77777777" w:rsidR="009A6558" w:rsidRDefault="009A6558">
      <w:pPr>
        <w:pStyle w:val="BodyA"/>
        <w:rPr>
          <w:rStyle w:val="None"/>
          <w:rFonts w:ascii="Arimo" w:eastAsia="Arimo" w:hAnsi="Arimo" w:cs="Arimo"/>
          <w:sz w:val="24"/>
          <w:szCs w:val="24"/>
        </w:rPr>
      </w:pPr>
    </w:p>
    <w:p w14:paraId="041E822C"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With the same purpose, all different personalities contribute in unity. While others may be more “visible” in this context, having the same purpose draws in all kinds of people and treats them with equality and love.</w:t>
      </w:r>
    </w:p>
    <w:p w14:paraId="2174835D"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lastRenderedPageBreak/>
        <w:t>With the same purpose, all different backgrounds contribute in unity. People relate to and learn from people with different backgrounds, and this leads to empathy, understanding, and listening.</w:t>
      </w:r>
    </w:p>
    <w:p w14:paraId="0DE0552A"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 xml:space="preserve">With the same purpose, all different ethnicities come together to represent a global, united church that reflects the image of God. </w:t>
      </w:r>
    </w:p>
    <w:p w14:paraId="722FDF95"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With the same purpose, our worship styles, theological traditions, and historical backgrounds point to and elevate the glory of God’s work in the world.</w:t>
      </w:r>
    </w:p>
    <w:p w14:paraId="31A1413B"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 xml:space="preserve">With the same purpose, our different church “strategies” and “sizes” and “cultures” reach different people in different ways, but with the same goal. </w:t>
      </w:r>
    </w:p>
    <w:p w14:paraId="12502FB4"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With the same purpose, our past lives demonstrate how God can work through any situation. As a result, people see evidence that God can work through anyone.</w:t>
      </w:r>
    </w:p>
    <w:p w14:paraId="2942D9DE"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With the same purpose, we can lay aside our differences and learn from one another, realizing that we don’t know everything there is to know.</w:t>
      </w:r>
    </w:p>
    <w:p w14:paraId="04ACEC73" w14:textId="77777777" w:rsidR="009A6558" w:rsidRDefault="00B50FEF">
      <w:pPr>
        <w:pStyle w:val="BodyA"/>
        <w:numPr>
          <w:ilvl w:val="0"/>
          <w:numId w:val="2"/>
        </w:numPr>
        <w:rPr>
          <w:rFonts w:ascii="Arimo" w:hAnsi="Arimo" w:hint="eastAsia"/>
          <w:sz w:val="24"/>
          <w:szCs w:val="24"/>
        </w:rPr>
      </w:pPr>
      <w:r>
        <w:rPr>
          <w:rStyle w:val="None"/>
          <w:rFonts w:ascii="Arimo" w:hAnsi="Arimo"/>
          <w:sz w:val="24"/>
          <w:szCs w:val="24"/>
        </w:rPr>
        <w:t>With the same purpose, we can learn from other Christian traditions and from the global church as a whole.</w:t>
      </w:r>
    </w:p>
    <w:p w14:paraId="78F7A03C" w14:textId="77777777" w:rsidR="009A6558" w:rsidRDefault="009A6558">
      <w:pPr>
        <w:pStyle w:val="BodyA"/>
        <w:rPr>
          <w:rStyle w:val="None"/>
          <w:rFonts w:ascii="Arimo" w:eastAsia="Arimo" w:hAnsi="Arimo" w:cs="Arimo"/>
          <w:sz w:val="24"/>
          <w:szCs w:val="24"/>
        </w:rPr>
      </w:pPr>
    </w:p>
    <w:p w14:paraId="4ECB214C"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Application Ideas</w:t>
      </w:r>
    </w:p>
    <w:p w14:paraId="61C9320E" w14:textId="77777777" w:rsidR="009A6558" w:rsidRDefault="00B50FEF">
      <w:pPr>
        <w:pStyle w:val="BodyA"/>
        <w:rPr>
          <w:rStyle w:val="None"/>
          <w:rFonts w:ascii="Arimo" w:eastAsia="Arimo" w:hAnsi="Arimo" w:cs="Arimo"/>
          <w:sz w:val="24"/>
          <w:szCs w:val="24"/>
        </w:rPr>
      </w:pPr>
      <w:r>
        <w:rPr>
          <w:rStyle w:val="None"/>
          <w:rFonts w:ascii="Arimo" w:hAnsi="Arimo"/>
          <w:sz w:val="24"/>
          <w:szCs w:val="24"/>
        </w:rPr>
        <w:t>Depending on your group, you may want to work in a guided application as a part of this teaching. You will want to craft this to best fit your group, but a few ideas might look like:</w:t>
      </w:r>
    </w:p>
    <w:p w14:paraId="7E922DEE"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Create a response card where students can fill in something about their gifting, background or life. Give them the opportunity write in how they might use these things to work for the purpose of God.</w:t>
      </w:r>
    </w:p>
    <w:p w14:paraId="48F9046A"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 xml:space="preserve">If you can, arrange for your group or small group to visit a church service of another background or ethnicity simply to learn, listen, and observe. </w:t>
      </w:r>
    </w:p>
    <w:p w14:paraId="142B2137" w14:textId="77777777" w:rsidR="009A6558" w:rsidRDefault="00B50FEF">
      <w:pPr>
        <w:pStyle w:val="BodyA"/>
        <w:numPr>
          <w:ilvl w:val="0"/>
          <w:numId w:val="7"/>
        </w:numPr>
        <w:rPr>
          <w:rFonts w:ascii="Arimo" w:hAnsi="Arimo" w:hint="eastAsia"/>
          <w:sz w:val="24"/>
          <w:szCs w:val="24"/>
        </w:rPr>
      </w:pPr>
      <w:r>
        <w:rPr>
          <w:rStyle w:val="None"/>
          <w:rFonts w:ascii="Arimo" w:hAnsi="Arimo"/>
          <w:sz w:val="24"/>
          <w:szCs w:val="24"/>
        </w:rPr>
        <w:t>Have your small groups or group brainstorm and plan out a mission opportunity together. Do you best to let your students do the dreaming and planning.</w:t>
      </w:r>
    </w:p>
    <w:p w14:paraId="55A5F220" w14:textId="77777777" w:rsidR="009A6558" w:rsidRDefault="009A6558">
      <w:pPr>
        <w:pStyle w:val="BodyA"/>
        <w:rPr>
          <w:rStyle w:val="None"/>
          <w:rFonts w:ascii="Arimo" w:eastAsia="Arimo" w:hAnsi="Arimo" w:cs="Arimo"/>
          <w:b/>
          <w:bCs/>
          <w:sz w:val="24"/>
          <w:szCs w:val="24"/>
        </w:rPr>
      </w:pPr>
    </w:p>
    <w:p w14:paraId="5A46A9D6"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Small Group Questions</w:t>
      </w:r>
    </w:p>
    <w:p w14:paraId="63EE6C61" w14:textId="77777777" w:rsidR="009A6558" w:rsidRDefault="00B50FEF">
      <w:pPr>
        <w:pStyle w:val="BodyA"/>
        <w:numPr>
          <w:ilvl w:val="0"/>
          <w:numId w:val="12"/>
        </w:numPr>
        <w:rPr>
          <w:rFonts w:ascii="Arimo" w:hAnsi="Arimo" w:hint="eastAsia"/>
          <w:sz w:val="24"/>
          <w:szCs w:val="24"/>
        </w:rPr>
      </w:pPr>
      <w:r>
        <w:rPr>
          <w:rStyle w:val="None"/>
          <w:rFonts w:ascii="Arimo" w:hAnsi="Arimo"/>
          <w:sz w:val="24"/>
          <w:szCs w:val="24"/>
        </w:rPr>
        <w:t>In our story, it was unique that Mary Magdalene is the first one to see and report the risen Jesus. Who are the “unlikely” people in our world who might be like Mary?</w:t>
      </w:r>
    </w:p>
    <w:p w14:paraId="4CC0A5D2"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What things can we do to make sure everyone in our group is valued and cared for?</w:t>
      </w:r>
    </w:p>
    <w:p w14:paraId="15A6484D"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What do you see as the purpose of the church in your community? Do you think it lives this out well? If so, how do you keep doing this? If not, what maybe needs to change?</w:t>
      </w:r>
    </w:p>
    <w:p w14:paraId="273071BD"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How can churches take steps to value each other and live in unity?</w:t>
      </w:r>
    </w:p>
    <w:p w14:paraId="0888293E"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 xml:space="preserve">Why does serving together help achieve unity? </w:t>
      </w:r>
    </w:p>
    <w:p w14:paraId="6AA2F13C"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What practical steps can you and your group take to live out unity and purpose with other Christians around you?</w:t>
      </w:r>
    </w:p>
    <w:p w14:paraId="080D701B" w14:textId="77777777" w:rsidR="009A6558" w:rsidRDefault="009A6558">
      <w:pPr>
        <w:pStyle w:val="BodyA"/>
        <w:rPr>
          <w:rStyle w:val="None"/>
          <w:rFonts w:ascii="Arimo" w:eastAsia="Arimo" w:hAnsi="Arimo" w:cs="Arimo"/>
          <w:sz w:val="24"/>
          <w:szCs w:val="24"/>
        </w:rPr>
      </w:pPr>
    </w:p>
    <w:p w14:paraId="06925F1B" w14:textId="77777777" w:rsidR="009A6558" w:rsidRDefault="009A6558">
      <w:pPr>
        <w:pStyle w:val="BodyA"/>
        <w:rPr>
          <w:rStyle w:val="None"/>
          <w:rFonts w:ascii="Arimo" w:eastAsia="Arimo" w:hAnsi="Arimo" w:cs="Arimo"/>
          <w:sz w:val="24"/>
          <w:szCs w:val="24"/>
        </w:rPr>
      </w:pPr>
    </w:p>
    <w:p w14:paraId="38573120" w14:textId="77777777" w:rsidR="009A6558" w:rsidRDefault="009A6558">
      <w:pPr>
        <w:pStyle w:val="BodyA"/>
        <w:rPr>
          <w:rStyle w:val="None"/>
          <w:rFonts w:ascii="Arimo" w:eastAsia="Arimo" w:hAnsi="Arimo" w:cs="Arimo"/>
          <w:sz w:val="24"/>
          <w:szCs w:val="24"/>
        </w:rPr>
      </w:pPr>
    </w:p>
    <w:p w14:paraId="040479D0" w14:textId="77777777" w:rsidR="009A6558" w:rsidRDefault="00B50FEF">
      <w:pPr>
        <w:pStyle w:val="BodyA"/>
        <w:rPr>
          <w:rStyle w:val="None"/>
          <w:rFonts w:ascii="Arimo" w:eastAsia="Arimo" w:hAnsi="Arimo" w:cs="Arimo"/>
          <w:b/>
          <w:bCs/>
          <w:sz w:val="32"/>
          <w:szCs w:val="32"/>
        </w:rPr>
      </w:pPr>
      <w:r>
        <w:rPr>
          <w:rStyle w:val="None"/>
          <w:rFonts w:ascii="Arimo" w:hAnsi="Arimo"/>
          <w:b/>
          <w:bCs/>
          <w:sz w:val="32"/>
          <w:szCs w:val="32"/>
          <w:lang w:val="nl-NL"/>
        </w:rPr>
        <w:t xml:space="preserve">Week </w:t>
      </w:r>
      <w:r>
        <w:rPr>
          <w:rStyle w:val="None"/>
          <w:rFonts w:ascii="Arimo" w:hAnsi="Arimo"/>
          <w:b/>
          <w:bCs/>
          <w:sz w:val="32"/>
          <w:szCs w:val="32"/>
        </w:rPr>
        <w:t>4: United Night Recap</w:t>
      </w:r>
    </w:p>
    <w:p w14:paraId="3AC1C43B" w14:textId="77777777" w:rsidR="009A6558" w:rsidRDefault="00B50FEF">
      <w:pPr>
        <w:pStyle w:val="BodyA"/>
        <w:rPr>
          <w:rStyle w:val="None"/>
          <w:rFonts w:ascii="Arimo" w:eastAsia="Arimo" w:hAnsi="Arimo" w:cs="Arimo"/>
          <w:sz w:val="24"/>
          <w:szCs w:val="24"/>
        </w:rPr>
      </w:pPr>
      <w:r>
        <w:rPr>
          <w:rStyle w:val="None"/>
          <w:rFonts w:ascii="Arimo" w:hAnsi="Arimo"/>
          <w:sz w:val="24"/>
          <w:szCs w:val="24"/>
        </w:rPr>
        <w:t>This brief Week 4 addition is designed as a recap week after United Night. It has a fairly “loose” structure to it as you will need to tailor the lesson to fit your own church. At the very least, is serves as a bookend and reminder for you and your group.</w:t>
      </w:r>
    </w:p>
    <w:p w14:paraId="3691D098" w14:textId="77777777" w:rsidR="009A6558" w:rsidRDefault="009A6558">
      <w:pPr>
        <w:pStyle w:val="BodyA"/>
        <w:rPr>
          <w:rStyle w:val="None"/>
          <w:rFonts w:ascii="Arimo" w:eastAsia="Arimo" w:hAnsi="Arimo" w:cs="Arimo"/>
          <w:sz w:val="24"/>
          <w:szCs w:val="24"/>
        </w:rPr>
      </w:pPr>
    </w:p>
    <w:p w14:paraId="12FC23CC"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lastRenderedPageBreak/>
        <w:t>Lesson Text</w:t>
      </w:r>
    </w:p>
    <w:p w14:paraId="6DF61502" w14:textId="77777777" w:rsidR="009A6558" w:rsidRDefault="00B50FEF">
      <w:pPr>
        <w:pStyle w:val="BodyA"/>
        <w:rPr>
          <w:rStyle w:val="None"/>
          <w:rFonts w:ascii="Arimo" w:eastAsia="Arimo" w:hAnsi="Arimo" w:cs="Arimo"/>
          <w:sz w:val="24"/>
          <w:szCs w:val="24"/>
        </w:rPr>
      </w:pPr>
      <w:r>
        <w:rPr>
          <w:rStyle w:val="None"/>
          <w:rFonts w:ascii="Arimo" w:hAnsi="Arimo"/>
          <w:sz w:val="24"/>
          <w:szCs w:val="24"/>
        </w:rPr>
        <w:t>We have spent the last few weeks talking about unity, and we conclude that study by taking part in United Night. If you were there, you’ll know that we had a wonderful time worshipping, hearing God’s Word preached, and simply being together united around the cross, resurrection, community, and purpose of Jesus. United Night is something we do to show off a small part of what unity looks like. It’s designed to motive and energize us to live in unity day-by-day outside of that one night.</w:t>
      </w:r>
    </w:p>
    <w:p w14:paraId="1490EE02" w14:textId="77777777" w:rsidR="009A6558" w:rsidRDefault="009A6558">
      <w:pPr>
        <w:pStyle w:val="BodyA"/>
        <w:rPr>
          <w:rStyle w:val="None"/>
          <w:rFonts w:ascii="Arimo" w:eastAsia="Arimo" w:hAnsi="Arimo" w:cs="Arimo"/>
          <w:sz w:val="24"/>
          <w:szCs w:val="24"/>
        </w:rPr>
      </w:pPr>
    </w:p>
    <w:p w14:paraId="17077502" w14:textId="77777777" w:rsidR="009A6558" w:rsidRDefault="00B50FEF">
      <w:pPr>
        <w:pStyle w:val="BodyA"/>
        <w:rPr>
          <w:rStyle w:val="None"/>
          <w:rFonts w:ascii="Arimo" w:eastAsia="Arimo" w:hAnsi="Arimo" w:cs="Arimo"/>
          <w:sz w:val="24"/>
          <w:szCs w:val="24"/>
        </w:rPr>
      </w:pPr>
      <w:r>
        <w:rPr>
          <w:rStyle w:val="None"/>
          <w:rFonts w:ascii="Arimo" w:hAnsi="Arimo"/>
          <w:sz w:val="24"/>
          <w:szCs w:val="24"/>
        </w:rPr>
        <w:t xml:space="preserve">United Night is just a small picture, though. Our goal with it is never to say, “Ok, we all gathered together, mission accomplished!” Our goal with it is never to say, “Ok, we did the unity thing for a night and that was cool, let’s try again next year.” Our goal, though, is to provide a picture of the fact that we </w:t>
      </w:r>
      <w:r>
        <w:rPr>
          <w:rStyle w:val="None"/>
          <w:rFonts w:ascii="Arimo" w:hAnsi="Arimo"/>
          <w:i/>
          <w:iCs/>
          <w:sz w:val="24"/>
          <w:szCs w:val="24"/>
        </w:rPr>
        <w:t xml:space="preserve">are </w:t>
      </w:r>
      <w:r>
        <w:rPr>
          <w:rStyle w:val="None"/>
          <w:rFonts w:ascii="Arimo" w:hAnsi="Arimo"/>
          <w:sz w:val="24"/>
          <w:szCs w:val="24"/>
        </w:rPr>
        <w:t>a community united by Christ’s death and resurrection with a purpose to spread God’s love to the world. Let’s remember our key statement throughout this curriculum:</w:t>
      </w:r>
    </w:p>
    <w:p w14:paraId="14207CA2" w14:textId="77777777" w:rsidR="009A6558" w:rsidRDefault="009A6558">
      <w:pPr>
        <w:pStyle w:val="BodyA"/>
        <w:rPr>
          <w:rStyle w:val="None"/>
          <w:rFonts w:ascii="Arimo" w:eastAsia="Arimo" w:hAnsi="Arimo" w:cs="Arimo"/>
          <w:sz w:val="24"/>
          <w:szCs w:val="24"/>
        </w:rPr>
      </w:pPr>
    </w:p>
    <w:p w14:paraId="3D5A2174" w14:textId="77777777" w:rsidR="009A6558" w:rsidRDefault="00B50FEF">
      <w:pPr>
        <w:pStyle w:val="BodyA"/>
        <w:jc w:val="center"/>
        <w:rPr>
          <w:rStyle w:val="None"/>
          <w:rFonts w:ascii="Arimo" w:eastAsia="Arimo" w:hAnsi="Arimo" w:cs="Arimo"/>
          <w:b/>
          <w:bCs/>
          <w:i/>
          <w:iCs/>
          <w:sz w:val="24"/>
          <w:szCs w:val="24"/>
        </w:rPr>
      </w:pPr>
      <w:r>
        <w:rPr>
          <w:rStyle w:val="None"/>
          <w:rFonts w:ascii="Arimo" w:hAnsi="Arimo"/>
          <w:b/>
          <w:bCs/>
          <w:i/>
          <w:iCs/>
          <w:sz w:val="24"/>
          <w:szCs w:val="24"/>
        </w:rPr>
        <w:t>We are united by God</w:t>
      </w:r>
      <w:r>
        <w:rPr>
          <w:rStyle w:val="None"/>
          <w:rFonts w:ascii="Arial Unicode MS" w:hAnsi="Arial Unicode MS"/>
          <w:sz w:val="24"/>
          <w:szCs w:val="24"/>
        </w:rPr>
        <w:t>’</w:t>
      </w:r>
      <w:r>
        <w:rPr>
          <w:rStyle w:val="None"/>
          <w:rFonts w:ascii="Arimo" w:hAnsi="Arimo"/>
          <w:b/>
          <w:bCs/>
          <w:i/>
          <w:iCs/>
          <w:sz w:val="24"/>
          <w:szCs w:val="24"/>
        </w:rPr>
        <w:t>s grace in the cross and resurrection to live as a community purposed to spread the love of God to others.</w:t>
      </w:r>
    </w:p>
    <w:p w14:paraId="45C2275F" w14:textId="77777777" w:rsidR="009A6558" w:rsidRDefault="009A6558">
      <w:pPr>
        <w:pStyle w:val="BodyA"/>
        <w:jc w:val="center"/>
        <w:rPr>
          <w:rStyle w:val="None"/>
          <w:rFonts w:ascii="Arimo" w:eastAsia="Arimo" w:hAnsi="Arimo" w:cs="Arimo"/>
          <w:b/>
          <w:bCs/>
          <w:i/>
          <w:iCs/>
          <w:sz w:val="24"/>
          <w:szCs w:val="24"/>
        </w:rPr>
      </w:pPr>
    </w:p>
    <w:p w14:paraId="446D453F" w14:textId="77777777" w:rsidR="009A6558" w:rsidRDefault="00B50FEF">
      <w:pPr>
        <w:pStyle w:val="BodyA"/>
        <w:rPr>
          <w:rStyle w:val="None"/>
          <w:rFonts w:ascii="Arimo" w:eastAsia="Arimo" w:hAnsi="Arimo" w:cs="Arimo"/>
          <w:sz w:val="24"/>
          <w:szCs w:val="24"/>
        </w:rPr>
      </w:pPr>
      <w:r>
        <w:rPr>
          <w:rStyle w:val="None"/>
          <w:rFonts w:ascii="Arimo" w:hAnsi="Arimo"/>
          <w:sz w:val="24"/>
          <w:szCs w:val="24"/>
        </w:rPr>
        <w:t>Our goal, then, is not to just have United Night, but to have a united culture and mindset. A united way of life to push us to transformed hearts and minds that pursues unity each and every day. As we move forward, let’s remember the three main things we talked through over the last few weeks:</w:t>
      </w:r>
    </w:p>
    <w:p w14:paraId="2F0664A5" w14:textId="77777777" w:rsidR="009A6558" w:rsidRDefault="009A6558">
      <w:pPr>
        <w:pStyle w:val="BodyA"/>
        <w:rPr>
          <w:rStyle w:val="None"/>
          <w:rFonts w:ascii="Arimo" w:eastAsia="Arimo" w:hAnsi="Arimo" w:cs="Arimo"/>
          <w:sz w:val="24"/>
          <w:szCs w:val="24"/>
        </w:rPr>
      </w:pPr>
    </w:p>
    <w:p w14:paraId="234FD0DB" w14:textId="77777777" w:rsidR="009A6558" w:rsidRDefault="00B50FEF">
      <w:pPr>
        <w:pStyle w:val="BodyA"/>
        <w:numPr>
          <w:ilvl w:val="0"/>
          <w:numId w:val="13"/>
        </w:numPr>
        <w:rPr>
          <w:rFonts w:ascii="Arimo" w:hAnsi="Arimo" w:hint="eastAsia"/>
          <w:sz w:val="24"/>
          <w:szCs w:val="24"/>
        </w:rPr>
      </w:pPr>
      <w:r>
        <w:rPr>
          <w:rStyle w:val="None"/>
          <w:rFonts w:ascii="Arimo" w:hAnsi="Arimo"/>
          <w:sz w:val="24"/>
          <w:szCs w:val="24"/>
        </w:rPr>
        <w:t>We are united by God’s grace in the cross and resurrection. This was achieved by Jesus as He brings together all kinds of people in Himself.</w:t>
      </w:r>
    </w:p>
    <w:p w14:paraId="480C1CE7"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We are united to live as a community. In this community, we “do not live for ourselves,” but for a purpose—the purpose of spreading God’s love to others. This means living together like Jesus: with sacrifice, love, and a desire to see God’s image in each other.</w:t>
      </w:r>
    </w:p>
    <w:p w14:paraId="13BD9E5D" w14:textId="77777777" w:rsidR="009A6558" w:rsidRDefault="00B50FEF">
      <w:pPr>
        <w:pStyle w:val="BodyA"/>
        <w:numPr>
          <w:ilvl w:val="0"/>
          <w:numId w:val="4"/>
        </w:numPr>
        <w:rPr>
          <w:rFonts w:ascii="Arimo" w:hAnsi="Arimo" w:hint="eastAsia"/>
          <w:sz w:val="24"/>
          <w:szCs w:val="24"/>
        </w:rPr>
      </w:pPr>
      <w:r>
        <w:rPr>
          <w:rStyle w:val="None"/>
          <w:rFonts w:ascii="Arimo" w:hAnsi="Arimo"/>
          <w:sz w:val="24"/>
          <w:szCs w:val="24"/>
        </w:rPr>
        <w:t>We are united to live out a purpose to spread the love of God to others. God has given each person a place in His family. We can learn from each other, grow with each other, and make disciples of all nations.</w:t>
      </w:r>
    </w:p>
    <w:p w14:paraId="6C712475" w14:textId="77777777" w:rsidR="009A6558" w:rsidRDefault="009A6558">
      <w:pPr>
        <w:pStyle w:val="BodyA"/>
        <w:rPr>
          <w:rStyle w:val="None"/>
          <w:rFonts w:ascii="Arimo" w:eastAsia="Arimo" w:hAnsi="Arimo" w:cs="Arimo"/>
          <w:sz w:val="24"/>
          <w:szCs w:val="24"/>
        </w:rPr>
      </w:pPr>
    </w:p>
    <w:p w14:paraId="4B909211" w14:textId="77777777" w:rsidR="009A6558" w:rsidRDefault="00B50FEF">
      <w:pPr>
        <w:pStyle w:val="BodyA"/>
        <w:rPr>
          <w:rStyle w:val="None"/>
          <w:rFonts w:ascii="Arimo" w:eastAsia="Arimo" w:hAnsi="Arimo" w:cs="Arimo"/>
          <w:b/>
          <w:bCs/>
          <w:sz w:val="24"/>
          <w:szCs w:val="24"/>
        </w:rPr>
      </w:pPr>
      <w:r>
        <w:rPr>
          <w:rStyle w:val="None"/>
          <w:rFonts w:ascii="Arimo" w:hAnsi="Arimo"/>
          <w:b/>
          <w:bCs/>
          <w:sz w:val="24"/>
          <w:szCs w:val="24"/>
        </w:rPr>
        <w:t>Application</w:t>
      </w:r>
    </w:p>
    <w:p w14:paraId="04406FDE" w14:textId="77777777" w:rsidR="009A6558" w:rsidRDefault="00B50FEF">
      <w:pPr>
        <w:pStyle w:val="BodyA"/>
      </w:pPr>
      <w:r>
        <w:rPr>
          <w:rStyle w:val="None"/>
          <w:rFonts w:ascii="Arimo" w:hAnsi="Arimo"/>
          <w:sz w:val="24"/>
          <w:szCs w:val="24"/>
        </w:rPr>
        <w:t>Throughout this curriculum, there have been suggestions for application ideas. Some of them are things you can do each week, and some take more time, energy, and planning. You have hopefully even come up with some of your own, too! It is recommended by way of application as this series wraps up, that you try to create a long-term project that reflects unity. Maybe it’s one of the ones previously suggested or someone your students have created, but look to do something that illustrates unity beyond what happened at United Night!</w:t>
      </w:r>
    </w:p>
    <w:sectPr w:rsidR="009A6558">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A1D20" w14:textId="77777777" w:rsidR="001D2199" w:rsidRDefault="001D2199">
      <w:r>
        <w:separator/>
      </w:r>
    </w:p>
  </w:endnote>
  <w:endnote w:type="continuationSeparator" w:id="0">
    <w:p w14:paraId="64D11440" w14:textId="77777777" w:rsidR="001D2199" w:rsidRDefault="001D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mo">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ED5F" w14:textId="77777777" w:rsidR="009A6558" w:rsidRDefault="00B50FEF">
    <w:pPr>
      <w:pStyle w:val="HeaderFooter"/>
      <w:tabs>
        <w:tab w:val="clear" w:pos="9020"/>
        <w:tab w:val="center" w:pos="4680"/>
        <w:tab w:val="right" w:pos="9340"/>
      </w:tabs>
    </w:pPr>
    <w:r>
      <w:tab/>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ECD4" w14:textId="77777777" w:rsidR="001D2199" w:rsidRDefault="001D2199">
      <w:r>
        <w:separator/>
      </w:r>
    </w:p>
  </w:footnote>
  <w:footnote w:type="continuationSeparator" w:id="0">
    <w:p w14:paraId="3CE25329" w14:textId="77777777" w:rsidR="001D2199" w:rsidRDefault="001D2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CDAD" w14:textId="77777777" w:rsidR="009A6558" w:rsidRDefault="009A655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A32FE"/>
    <w:multiLevelType w:val="hybridMultilevel"/>
    <w:tmpl w:val="EE3404BA"/>
    <w:numStyleLink w:val="Numbered"/>
  </w:abstractNum>
  <w:abstractNum w:abstractNumId="1" w15:restartNumberingAfterBreak="0">
    <w:nsid w:val="290E4B6E"/>
    <w:multiLevelType w:val="hybridMultilevel"/>
    <w:tmpl w:val="6C9AEE40"/>
    <w:numStyleLink w:val="Bullet"/>
  </w:abstractNum>
  <w:abstractNum w:abstractNumId="2" w15:restartNumberingAfterBreak="0">
    <w:nsid w:val="354B4669"/>
    <w:multiLevelType w:val="hybridMultilevel"/>
    <w:tmpl w:val="EE3404BA"/>
    <w:styleLink w:val="Numbered"/>
    <w:lvl w:ilvl="0" w:tplc="C1EC048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3CCF9B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37208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B4672F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864CCD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1352AD5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12861A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9361EC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7CE553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4692CD6"/>
    <w:multiLevelType w:val="hybridMultilevel"/>
    <w:tmpl w:val="6C9AEE40"/>
    <w:styleLink w:val="Bullet"/>
    <w:lvl w:ilvl="0" w:tplc="B87CF1F4">
      <w:start w:val="1"/>
      <w:numFmt w:val="bullet"/>
      <w:lvlText w:val="•"/>
      <w:lvlJc w:val="left"/>
      <w:pPr>
        <w:ind w:left="196" w:hanging="196"/>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1" w:tplc="C63EB560">
      <w:start w:val="1"/>
      <w:numFmt w:val="bullet"/>
      <w:lvlText w:val="•"/>
      <w:lvlJc w:val="left"/>
      <w:pPr>
        <w:ind w:left="376" w:hanging="196"/>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2" w:tplc="C9F07D84">
      <w:start w:val="1"/>
      <w:numFmt w:val="bullet"/>
      <w:lvlText w:val="•"/>
      <w:lvlJc w:val="left"/>
      <w:pPr>
        <w:ind w:left="556" w:hanging="196"/>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3" w:tplc="A4F00368">
      <w:start w:val="1"/>
      <w:numFmt w:val="bullet"/>
      <w:lvlText w:val="•"/>
      <w:lvlJc w:val="left"/>
      <w:pPr>
        <w:ind w:left="736" w:hanging="196"/>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4" w:tplc="00ECD42C">
      <w:start w:val="1"/>
      <w:numFmt w:val="bullet"/>
      <w:lvlText w:val="•"/>
      <w:lvlJc w:val="left"/>
      <w:pPr>
        <w:ind w:left="916" w:hanging="196"/>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5" w:tplc="38C665DA">
      <w:start w:val="1"/>
      <w:numFmt w:val="bullet"/>
      <w:lvlText w:val="•"/>
      <w:lvlJc w:val="left"/>
      <w:pPr>
        <w:ind w:left="1096" w:hanging="196"/>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6" w:tplc="D8E0AC34">
      <w:start w:val="1"/>
      <w:numFmt w:val="bullet"/>
      <w:lvlText w:val="•"/>
      <w:lvlJc w:val="left"/>
      <w:pPr>
        <w:ind w:left="1276" w:hanging="196"/>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7" w:tplc="FB964646">
      <w:start w:val="1"/>
      <w:numFmt w:val="bullet"/>
      <w:lvlText w:val="•"/>
      <w:lvlJc w:val="left"/>
      <w:pPr>
        <w:ind w:left="1456" w:hanging="196"/>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8" w:tplc="70280820">
      <w:start w:val="1"/>
      <w:numFmt w:val="bullet"/>
      <w:lvlText w:val="•"/>
      <w:lvlJc w:val="left"/>
      <w:pPr>
        <w:ind w:left="1636" w:hanging="196"/>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6983D1A"/>
    <w:multiLevelType w:val="hybridMultilevel"/>
    <w:tmpl w:val="9208C92C"/>
    <w:styleLink w:val="ImportedStyle1"/>
    <w:lvl w:ilvl="0" w:tplc="58D2E7C0">
      <w:start w:val="1"/>
      <w:numFmt w:val="bullet"/>
      <w:lvlText w:val="•"/>
      <w:lvlJc w:val="left"/>
      <w:pPr>
        <w:ind w:left="360" w:hanging="360"/>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1" w:tplc="54883F76">
      <w:start w:val="1"/>
      <w:numFmt w:val="bullet"/>
      <w:lvlText w:val="•"/>
      <w:lvlJc w:val="left"/>
      <w:pPr>
        <w:ind w:left="1145" w:hanging="360"/>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2" w:tplc="2298A762">
      <w:start w:val="1"/>
      <w:numFmt w:val="bullet"/>
      <w:lvlText w:val="•"/>
      <w:lvlJc w:val="left"/>
      <w:pPr>
        <w:ind w:left="1931" w:hanging="360"/>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3" w:tplc="FB6AB7C8">
      <w:start w:val="1"/>
      <w:numFmt w:val="bullet"/>
      <w:lvlText w:val="•"/>
      <w:lvlJc w:val="left"/>
      <w:pPr>
        <w:ind w:left="2716" w:hanging="360"/>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4" w:tplc="24124AF4">
      <w:start w:val="1"/>
      <w:numFmt w:val="bullet"/>
      <w:lvlText w:val="•"/>
      <w:lvlJc w:val="left"/>
      <w:pPr>
        <w:ind w:left="3502" w:hanging="360"/>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5" w:tplc="0262BA1C">
      <w:start w:val="1"/>
      <w:numFmt w:val="bullet"/>
      <w:lvlText w:val="•"/>
      <w:lvlJc w:val="left"/>
      <w:pPr>
        <w:ind w:left="4287" w:hanging="360"/>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6" w:tplc="5638030C">
      <w:start w:val="1"/>
      <w:numFmt w:val="bullet"/>
      <w:lvlText w:val="•"/>
      <w:lvlJc w:val="left"/>
      <w:pPr>
        <w:ind w:left="5073" w:hanging="360"/>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7" w:tplc="3CC81E7E">
      <w:start w:val="1"/>
      <w:numFmt w:val="bullet"/>
      <w:lvlText w:val="•"/>
      <w:lvlJc w:val="left"/>
      <w:pPr>
        <w:ind w:left="5858" w:hanging="360"/>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lvl w:ilvl="8" w:tplc="3446E2D2">
      <w:start w:val="1"/>
      <w:numFmt w:val="bullet"/>
      <w:lvlText w:val="•"/>
      <w:lvlJc w:val="left"/>
      <w:pPr>
        <w:ind w:left="6644" w:hanging="360"/>
      </w:pPr>
      <w:rPr>
        <w:rFonts w:ascii="Arimo" w:eastAsia="Arimo" w:hAnsi="Arimo" w:cs="Arimo"/>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38063C4"/>
    <w:multiLevelType w:val="hybridMultilevel"/>
    <w:tmpl w:val="9208C92C"/>
    <w:numStyleLink w:val="ImportedStyle1"/>
  </w:abstractNum>
  <w:num w:numId="1">
    <w:abstractNumId w:val="3"/>
  </w:num>
  <w:num w:numId="2">
    <w:abstractNumId w:val="1"/>
  </w:num>
  <w:num w:numId="3">
    <w:abstractNumId w:val="2"/>
  </w:num>
  <w:num w:numId="4">
    <w:abstractNumId w:val="0"/>
  </w:num>
  <w:num w:numId="5">
    <w:abstractNumId w:val="0"/>
    <w:lvlOverride w:ilvl="0">
      <w:startOverride w:val="1"/>
    </w:lvlOverride>
  </w:num>
  <w:num w:numId="6">
    <w:abstractNumId w:val="4"/>
  </w:num>
  <w:num w:numId="7">
    <w:abstractNumId w:val="5"/>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hideSpellingErrors/>
  <w:hideGrammaticalError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58"/>
    <w:rsid w:val="001D2199"/>
    <w:rsid w:val="001D603B"/>
    <w:rsid w:val="009A6558"/>
    <w:rsid w:val="00B475DF"/>
    <w:rsid w:val="00B5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1275DF"/>
  <w15:docId w15:val="{02347584-F358-A64F-9C40-6FB805EA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Bullet">
    <w:name w:val="Bullet"/>
    <w:pPr>
      <w:numPr>
        <w:numId w:val="1"/>
      </w:numPr>
    </w:pPr>
  </w:style>
  <w:style w:type="numbering" w:customStyle="1" w:styleId="Numbered">
    <w:name w:val="Numbered"/>
    <w:pPr>
      <w:numPr>
        <w:numId w:val="3"/>
      </w:numPr>
    </w:pPr>
  </w:style>
  <w:style w:type="numbering" w:customStyle="1" w:styleId="ImportedStyle1">
    <w:name w:val="Imported Style 1"/>
    <w:pPr>
      <w:numPr>
        <w:numId w:val="6"/>
      </w:numPr>
    </w:pPr>
  </w:style>
  <w:style w:type="character" w:customStyle="1" w:styleId="None">
    <w:name w:val="None"/>
  </w:style>
  <w:style w:type="character" w:customStyle="1" w:styleId="Hyperlink0">
    <w:name w:val="Hyperlink.0"/>
    <w:basedOn w:val="None"/>
    <w:rPr>
      <w:rFonts w:ascii="Arimo" w:eastAsia="Arimo" w:hAnsi="Arimo" w:cs="Arimo"/>
      <w:i/>
      <w:i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girlandagluegun.com/whats-in-the-box-fun-group-game/" TargetMode="External"/><Relationship Id="rId3" Type="http://schemas.openxmlformats.org/officeDocument/2006/relationships/settings" Target="settings.xml"/><Relationship Id="rId7" Type="http://schemas.openxmlformats.org/officeDocument/2006/relationships/hyperlink" Target="https://www.youtube.com/watch?v=ZMjV7Y3nSz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10666</Words>
  <Characters>60798</Characters>
  <Application>Microsoft Office Word</Application>
  <DocSecurity>0</DocSecurity>
  <Lines>506</Lines>
  <Paragraphs>142</Paragraphs>
  <ScaleCrop>false</ScaleCrop>
  <Company/>
  <LinksUpToDate>false</LinksUpToDate>
  <CharactersWithSpaces>71322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Holsinger</cp:lastModifiedBy>
  <cp:revision>2</cp:revision>
  <dcterms:created xsi:type="dcterms:W3CDTF">2022-03-16T19:22:00Z</dcterms:created>
  <dcterms:modified xsi:type="dcterms:W3CDTF">2022-03-16T19:22:00Z</dcterms:modified>
</cp:coreProperties>
</file>