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44F60" w:rsidRPr="00AE2257" w14:paraId="2BCF5808" w14:textId="77777777" w:rsidTr="00BF2362">
        <w:trPr>
          <w:trHeight w:hRule="exact" w:val="1814"/>
        </w:trPr>
        <w:tc>
          <w:tcPr>
            <w:tcW w:w="4786" w:type="dxa"/>
          </w:tcPr>
          <w:p w14:paraId="0BD4496A" w14:textId="77777777" w:rsidR="00FF7F2D" w:rsidRPr="00B811DC" w:rsidRDefault="00144F60" w:rsidP="00BD2CBA">
            <w:pPr>
              <w:rPr>
                <w:rFonts w:ascii="Verdana" w:hAnsi="Verdana" w:cs="Open Sans"/>
              </w:rPr>
            </w:pPr>
            <w:bookmarkStart w:id="0" w:name="FeldAdresse"/>
            <w:r w:rsidRPr="00B811DC">
              <w:rPr>
                <w:rFonts w:ascii="Verdana" w:hAnsi="Verdana" w:cs="Open Sans"/>
              </w:rPr>
              <w:t xml:space="preserve">Adressfeld </w:t>
            </w:r>
            <w:r w:rsidR="00223458" w:rsidRPr="00B811DC">
              <w:rPr>
                <w:rFonts w:ascii="Verdana" w:hAnsi="Verdana" w:cs="Open Sans"/>
              </w:rPr>
              <w:t>&gt; bitte überschreiben</w:t>
            </w:r>
            <w:bookmarkEnd w:id="0"/>
          </w:p>
          <w:p w14:paraId="6A11113E" w14:textId="77777777" w:rsidR="00FF7F2D" w:rsidRPr="00B811DC" w:rsidRDefault="00FF7F2D" w:rsidP="00BD2CBA">
            <w:pPr>
              <w:rPr>
                <w:rFonts w:ascii="Verdana" w:hAnsi="Verdana" w:cs="Open Sans"/>
              </w:rPr>
            </w:pPr>
          </w:p>
        </w:tc>
      </w:tr>
    </w:tbl>
    <w:bookmarkStart w:id="1" w:name="FeldDatum"/>
    <w:p w14:paraId="4C7102F2" w14:textId="50DF9A65" w:rsidR="006510BC" w:rsidRPr="00B811DC" w:rsidRDefault="00993F60" w:rsidP="00BF2362">
      <w:pPr>
        <w:spacing w:before="240" w:after="240"/>
        <w:jc w:val="right"/>
        <w:rPr>
          <w:rFonts w:ascii="Verdana" w:hAnsi="Verdana" w:cs="Open Sans"/>
        </w:rPr>
      </w:pPr>
      <w:r w:rsidRPr="00B811DC">
        <w:rPr>
          <w:rFonts w:ascii="Verdana" w:hAnsi="Verdana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CE5EF" wp14:editId="1CADB5E7">
                <wp:simplePos x="0" y="0"/>
                <wp:positionH relativeFrom="leftMargin">
                  <wp:posOffset>0</wp:posOffset>
                </wp:positionH>
                <wp:positionV relativeFrom="topMargin">
                  <wp:posOffset>3744595</wp:posOffset>
                </wp:positionV>
                <wp:extent cx="198000" cy="0"/>
                <wp:effectExtent l="0" t="0" r="1206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7BF85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294.85pt" to="15.6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" strokecolor="#4579b8 [3044]">
                <w10:wrap anchorx="margin" anchory="margin"/>
              </v:line>
            </w:pict>
          </mc:Fallback>
        </mc:AlternateContent>
      </w:r>
      <w:r w:rsidR="00E95D85" w:rsidRPr="00B811DC">
        <w:rPr>
          <w:rFonts w:ascii="Verdana" w:hAnsi="Verdana" w:cs="Open Sans"/>
        </w:rPr>
        <w:fldChar w:fldCharType="begin"/>
      </w:r>
      <w:r w:rsidR="00E95D85" w:rsidRPr="00B811DC">
        <w:rPr>
          <w:rFonts w:ascii="Verdana" w:hAnsi="Verdana" w:cs="Open Sans"/>
        </w:rPr>
        <w:instrText xml:space="preserve"> TIME \@ "d. MMMM yyyy" </w:instrText>
      </w:r>
      <w:r w:rsidR="00E95D85" w:rsidRPr="00B811DC">
        <w:rPr>
          <w:rFonts w:ascii="Verdana" w:hAnsi="Verdana" w:cs="Open Sans"/>
        </w:rPr>
        <w:fldChar w:fldCharType="separate"/>
      </w:r>
      <w:r w:rsidR="00C27D10">
        <w:rPr>
          <w:rFonts w:ascii="Verdana" w:hAnsi="Verdana" w:cs="Open Sans"/>
          <w:noProof/>
        </w:rPr>
        <w:t>30. Dezember 2025</w:t>
      </w:r>
      <w:r w:rsidR="00E95D85" w:rsidRPr="00B811DC">
        <w:rPr>
          <w:rFonts w:ascii="Verdana" w:hAnsi="Verdana" w:cs="Open Sans"/>
        </w:rPr>
        <w:fldChar w:fldCharType="end"/>
      </w:r>
      <w:bookmarkEnd w:id="1"/>
    </w:p>
    <w:p w14:paraId="268AE82A" w14:textId="77777777" w:rsidR="004E7429" w:rsidRPr="00B811DC" w:rsidRDefault="00B21DC1" w:rsidP="00BF2362">
      <w:pPr>
        <w:spacing w:before="240" w:after="600"/>
        <w:rPr>
          <w:rFonts w:ascii="Verdana" w:hAnsi="Verdana" w:cs="Open Sans"/>
          <w:b/>
        </w:rPr>
      </w:pPr>
      <w:bookmarkStart w:id="2" w:name="FeldBetreff"/>
      <w:r w:rsidRPr="00B811DC">
        <w:rPr>
          <w:rFonts w:ascii="Verdana" w:hAnsi="Verdana" w:cs="Open Sans"/>
          <w:b/>
        </w:rPr>
        <w:t>Betreff -&gt; bitte überschreiben</w:t>
      </w:r>
      <w:bookmarkEnd w:id="2"/>
    </w:p>
    <w:p w14:paraId="39F95C77" w14:textId="77777777" w:rsidR="004E7429" w:rsidRPr="00B811DC" w:rsidRDefault="00BF2362" w:rsidP="00BF2362">
      <w:pPr>
        <w:spacing w:before="240" w:after="240"/>
        <w:rPr>
          <w:rFonts w:ascii="Verdana" w:hAnsi="Verdana" w:cs="Open Sans"/>
        </w:rPr>
      </w:pPr>
      <w:bookmarkStart w:id="3" w:name="FeldAnrede"/>
      <w:r w:rsidRPr="00B811DC">
        <w:rPr>
          <w:rFonts w:ascii="Verdana" w:hAnsi="Verdana" w:cs="Open Sans"/>
        </w:rPr>
        <w:t>Sehr geehrte</w:t>
      </w:r>
      <w:bookmarkEnd w:id="3"/>
    </w:p>
    <w:p w14:paraId="2E5D0677" w14:textId="77777777" w:rsidR="0097405D" w:rsidRPr="00B811DC" w:rsidRDefault="00BD2CBA" w:rsidP="0097405D">
      <w:pPr>
        <w:jc w:val="both"/>
        <w:rPr>
          <w:rFonts w:ascii="Verdana" w:hAnsi="Verdana" w:cs="Open Sans"/>
        </w:rPr>
      </w:pPr>
      <w:r w:rsidRPr="00B811DC">
        <w:rPr>
          <w:rFonts w:ascii="Verdana" w:hAnsi="Verdana" w:cs="Open Sans"/>
        </w:rPr>
        <w:t xml:space="preserve">Text </w:t>
      </w:r>
    </w:p>
    <w:p w14:paraId="41CDD6C7" w14:textId="77777777" w:rsidR="00BD2CBA" w:rsidRPr="00B811DC" w:rsidRDefault="00BD2CBA" w:rsidP="00DC60ED">
      <w:pPr>
        <w:jc w:val="both"/>
        <w:rPr>
          <w:rFonts w:ascii="Verdana" w:hAnsi="Verdana" w:cs="Open Sans"/>
        </w:rPr>
      </w:pPr>
    </w:p>
    <w:p w14:paraId="10B55814" w14:textId="77777777" w:rsidR="004E7429" w:rsidRPr="00B811DC" w:rsidRDefault="004E7429" w:rsidP="00BF2362">
      <w:pPr>
        <w:spacing w:before="480" w:after="240"/>
        <w:rPr>
          <w:rFonts w:ascii="Verdana" w:hAnsi="Verdana" w:cs="Open Sans"/>
        </w:rPr>
      </w:pPr>
      <w:r w:rsidRPr="00B811DC">
        <w:rPr>
          <w:rFonts w:ascii="Verdana" w:hAnsi="Verdana" w:cs="Open Sans"/>
        </w:rPr>
        <w:t>Mit freundlichen Grüßen</w:t>
      </w:r>
    </w:p>
    <w:p w14:paraId="1800AB32" w14:textId="77777777" w:rsidR="00BF2362" w:rsidRPr="00B811DC" w:rsidRDefault="004E7429" w:rsidP="00BF2362">
      <w:pPr>
        <w:spacing w:before="240"/>
        <w:rPr>
          <w:rFonts w:ascii="Verdana" w:hAnsi="Verdana" w:cs="Open Sans"/>
        </w:rPr>
      </w:pPr>
      <w:r w:rsidRPr="00B811DC">
        <w:rPr>
          <w:rFonts w:ascii="Verdana" w:hAnsi="Verdana" w:cs="Open Sans"/>
        </w:rPr>
        <w:t>CPU Consulting &amp; Software GmbH</w:t>
      </w:r>
    </w:p>
    <w:p w14:paraId="6CB44BEB" w14:textId="77777777" w:rsidR="004E7429" w:rsidRPr="00B811DC" w:rsidRDefault="00B21DC1" w:rsidP="005030E0">
      <w:pPr>
        <w:spacing w:before="1200"/>
        <w:rPr>
          <w:rFonts w:ascii="Verdana" w:hAnsi="Verdana" w:cs="Open Sans"/>
        </w:rPr>
      </w:pPr>
      <w:bookmarkStart w:id="4" w:name="FeldUnterzeichner"/>
      <w:r w:rsidRPr="00B811DC">
        <w:rPr>
          <w:rFonts w:ascii="Verdana" w:hAnsi="Verdana" w:cs="Open Sans"/>
        </w:rPr>
        <w:t>Vorname Name</w:t>
      </w:r>
      <w:bookmarkEnd w:id="4"/>
    </w:p>
    <w:p w14:paraId="5BD15D65" w14:textId="77777777" w:rsidR="00144F60" w:rsidRPr="00B811DC" w:rsidRDefault="00B21DC1" w:rsidP="00CA157F">
      <w:pPr>
        <w:tabs>
          <w:tab w:val="left" w:pos="2835"/>
        </w:tabs>
        <w:rPr>
          <w:rFonts w:ascii="Verdana" w:hAnsi="Verdana" w:cs="Open Sans"/>
          <w:sz w:val="14"/>
        </w:rPr>
      </w:pPr>
      <w:bookmarkStart w:id="5" w:name="FeldPosition"/>
      <w:r w:rsidRPr="00B811DC">
        <w:rPr>
          <w:rFonts w:ascii="Verdana" w:hAnsi="Verdana" w:cs="Open Sans"/>
          <w:sz w:val="14"/>
        </w:rPr>
        <w:t>Position</w:t>
      </w:r>
      <w:bookmarkEnd w:id="5"/>
    </w:p>
    <w:sectPr w:rsidR="00144F60" w:rsidRPr="00B811DC" w:rsidSect="00DC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985" w:bottom="1134" w:left="1134" w:header="851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1721" w14:textId="77777777" w:rsidR="001942F1" w:rsidRDefault="001942F1">
      <w:r>
        <w:separator/>
      </w:r>
    </w:p>
  </w:endnote>
  <w:endnote w:type="continuationSeparator" w:id="0">
    <w:p w14:paraId="5E90A0FE" w14:textId="77777777" w:rsidR="001942F1" w:rsidRDefault="0019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484F" w14:textId="77777777" w:rsidR="00B811DC" w:rsidRDefault="00B811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BD2CBA" w14:paraId="028B230B" w14:textId="77777777" w:rsidTr="00DC60ED">
      <w:trPr>
        <w:cantSplit/>
        <w:trHeight w:val="147"/>
      </w:trPr>
      <w:tc>
        <w:tcPr>
          <w:tcW w:w="9709" w:type="dxa"/>
        </w:tcPr>
        <w:p w14:paraId="29A38DFE" w14:textId="77777777" w:rsidR="00BD2CBA" w:rsidRDefault="00BD2CBA">
          <w:pPr>
            <w:rPr>
              <w:color w:val="808080"/>
              <w:sz w:val="2"/>
            </w:rPr>
          </w:pPr>
        </w:p>
      </w:tc>
    </w:tr>
  </w:tbl>
  <w:p w14:paraId="2ECC0156" w14:textId="77777777" w:rsidR="00BD2CBA" w:rsidRDefault="00BD2CBA">
    <w:pPr>
      <w:pStyle w:val="Fuzeile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248F" w14:textId="77777777" w:rsidR="00BD2CBA" w:rsidRPr="00AE2257" w:rsidRDefault="00BD2CBA" w:rsidP="00BD2CBA">
    <w:pPr>
      <w:spacing w:before="120" w:after="120"/>
      <w:rPr>
        <w:rFonts w:ascii="Open Sans" w:hAnsi="Open Sans" w:cs="Open Sans"/>
        <w:sz w:val="11"/>
        <w:szCs w:val="11"/>
      </w:rPr>
    </w:pPr>
  </w:p>
  <w:tbl>
    <w:tblPr>
      <w:tblW w:w="8897" w:type="dxa"/>
      <w:tblLook w:val="04A0" w:firstRow="1" w:lastRow="0" w:firstColumn="1" w:lastColumn="0" w:noHBand="0" w:noVBand="1"/>
    </w:tblPr>
    <w:tblGrid>
      <w:gridCol w:w="2660"/>
      <w:gridCol w:w="2268"/>
      <w:gridCol w:w="1984"/>
      <w:gridCol w:w="1985"/>
    </w:tblGrid>
    <w:tr w:rsidR="00BD2CBA" w:rsidRPr="00AE2257" w14:paraId="40821F4F" w14:textId="77777777" w:rsidTr="00DC60ED">
      <w:tc>
        <w:tcPr>
          <w:tcW w:w="2660" w:type="dxa"/>
          <w:shd w:val="clear" w:color="auto" w:fill="auto"/>
        </w:tcPr>
        <w:p w14:paraId="75485E08" w14:textId="77777777" w:rsidR="00BD2CBA" w:rsidRPr="00B811DC" w:rsidRDefault="00BD2CBA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  <w:lang w:val="en-US"/>
            </w:rPr>
          </w:pPr>
          <w:r w:rsidRPr="00B811DC">
            <w:rPr>
              <w:rFonts w:ascii="Verdana" w:hAnsi="Verdana" w:cs="Open Sans"/>
              <w:sz w:val="11"/>
              <w:szCs w:val="11"/>
              <w:lang w:val="en-US"/>
            </w:rPr>
            <w:t>CPU Consulting &amp; Software GmbH</w:t>
          </w:r>
        </w:p>
        <w:p w14:paraId="744C622C" w14:textId="40DA338C" w:rsidR="00BD2CBA" w:rsidRPr="00B811DC" w:rsidRDefault="00C27D10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</w:rPr>
          </w:pPr>
          <w:proofErr w:type="spellStart"/>
          <w:r>
            <w:rPr>
              <w:rFonts w:ascii="Verdana" w:hAnsi="Verdana" w:cs="Open Sans"/>
              <w:sz w:val="11"/>
              <w:szCs w:val="11"/>
              <w:lang w:val="en-US"/>
            </w:rPr>
            <w:t>Winterbruckenweg</w:t>
          </w:r>
          <w:proofErr w:type="spellEnd"/>
          <w:r>
            <w:rPr>
              <w:rFonts w:ascii="Verdana" w:hAnsi="Verdana" w:cs="Open Sans"/>
              <w:sz w:val="11"/>
              <w:szCs w:val="11"/>
              <w:lang w:val="en-US"/>
            </w:rPr>
            <w:t xml:space="preserve"> 45</w:t>
          </w:r>
        </w:p>
        <w:p w14:paraId="315F2932" w14:textId="365C2F3D" w:rsidR="00BD2CBA" w:rsidRPr="00B811DC" w:rsidRDefault="00BD2CBA" w:rsidP="00591367">
          <w:pPr>
            <w:pStyle w:val="NarrowTiny"/>
            <w:tabs>
              <w:tab w:val="right" w:pos="1915"/>
            </w:tabs>
            <w:spacing w:after="0"/>
            <w:rPr>
              <w:rFonts w:ascii="Verdana" w:hAnsi="Verdana" w:cs="Open Sans"/>
              <w:sz w:val="11"/>
              <w:szCs w:val="11"/>
            </w:rPr>
          </w:pPr>
          <w:r w:rsidRPr="00B811DC">
            <w:rPr>
              <w:rFonts w:ascii="Verdana" w:hAnsi="Verdana" w:cs="Open Sans"/>
              <w:sz w:val="11"/>
              <w:szCs w:val="11"/>
            </w:rPr>
            <w:t>D-86</w:t>
          </w:r>
          <w:r w:rsidR="00C27D10">
            <w:rPr>
              <w:rFonts w:ascii="Verdana" w:hAnsi="Verdana" w:cs="Open Sans"/>
              <w:sz w:val="11"/>
              <w:szCs w:val="11"/>
            </w:rPr>
            <w:t>31</w:t>
          </w:r>
          <w:r w:rsidRPr="00B811DC">
            <w:rPr>
              <w:rFonts w:ascii="Verdana" w:hAnsi="Verdana" w:cs="Open Sans"/>
              <w:sz w:val="11"/>
              <w:szCs w:val="11"/>
            </w:rPr>
            <w:t xml:space="preserve">6 </w:t>
          </w:r>
          <w:r w:rsidR="00C27D10">
            <w:rPr>
              <w:rFonts w:ascii="Verdana" w:hAnsi="Verdana" w:cs="Open Sans"/>
              <w:sz w:val="11"/>
              <w:szCs w:val="11"/>
            </w:rPr>
            <w:t>Friedberg</w:t>
          </w:r>
        </w:p>
        <w:p w14:paraId="2ABC3CB4" w14:textId="77777777" w:rsidR="00BD2CBA" w:rsidRPr="00B811DC" w:rsidRDefault="00BD2CBA" w:rsidP="00AE6A3B">
          <w:pPr>
            <w:rPr>
              <w:rFonts w:ascii="Verdana" w:hAnsi="Verdana" w:cs="Open Sans"/>
              <w:sz w:val="11"/>
              <w:szCs w:val="11"/>
            </w:rPr>
          </w:pPr>
          <w:r w:rsidRPr="00B811DC">
            <w:rPr>
              <w:rFonts w:ascii="Verdana" w:hAnsi="Verdana" w:cs="Open Sans"/>
              <w:sz w:val="11"/>
              <w:szCs w:val="11"/>
            </w:rPr>
            <w:t>Telefon: +49 (821) 4602 - 0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Telefax: +49 (821) 4602 - 179</w:t>
          </w:r>
          <w:r w:rsidRPr="00B811DC">
            <w:rPr>
              <w:rFonts w:ascii="Verdana" w:hAnsi="Verdana" w:cs="Open Sans"/>
              <w:sz w:val="11"/>
              <w:szCs w:val="11"/>
            </w:rPr>
            <w:br/>
          </w:r>
          <w:hyperlink r:id="rId1" w:history="1">
            <w:r w:rsidRPr="00B811DC">
              <w:rPr>
                <w:rStyle w:val="Hyperlink"/>
                <w:rFonts w:ascii="Verdana" w:hAnsi="Verdana" w:cs="Open Sans"/>
                <w:color w:val="auto"/>
                <w:sz w:val="11"/>
                <w:szCs w:val="11"/>
                <w:u w:val="none"/>
              </w:rPr>
              <w:t>cpu-ag@cpu-ag.com</w:t>
            </w:r>
          </w:hyperlink>
          <w:r w:rsidRPr="00B811DC">
            <w:rPr>
              <w:rFonts w:ascii="Verdana" w:hAnsi="Verdana" w:cs="Open Sans"/>
              <w:sz w:val="11"/>
              <w:szCs w:val="11"/>
            </w:rPr>
            <w:br/>
            <w:t>www.cpu-ag.com</w:t>
          </w:r>
        </w:p>
      </w:tc>
      <w:tc>
        <w:tcPr>
          <w:tcW w:w="2268" w:type="dxa"/>
          <w:shd w:val="clear" w:color="auto" w:fill="auto"/>
        </w:tcPr>
        <w:p w14:paraId="1271A18E" w14:textId="77777777" w:rsidR="00BD2CBA" w:rsidRPr="00B811DC" w:rsidRDefault="00BD2CBA">
          <w:pPr>
            <w:rPr>
              <w:rFonts w:ascii="Verdana" w:hAnsi="Verdana" w:cs="Open Sans"/>
              <w:sz w:val="11"/>
              <w:szCs w:val="11"/>
            </w:rPr>
          </w:pPr>
          <w:r w:rsidRPr="00B811DC">
            <w:rPr>
              <w:rFonts w:ascii="Verdana" w:hAnsi="Verdana" w:cs="Open Sans"/>
              <w:sz w:val="11"/>
              <w:szCs w:val="11"/>
            </w:rPr>
            <w:t>Registergericht Augsburg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HRB 20962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UST-</w:t>
          </w:r>
          <w:proofErr w:type="spellStart"/>
          <w:r w:rsidRPr="00B811DC">
            <w:rPr>
              <w:rFonts w:ascii="Verdana" w:hAnsi="Verdana" w:cs="Open Sans"/>
              <w:sz w:val="11"/>
              <w:szCs w:val="11"/>
            </w:rPr>
            <w:t>IdNr</w:t>
          </w:r>
          <w:proofErr w:type="spellEnd"/>
          <w:r w:rsidRPr="00B811DC">
            <w:rPr>
              <w:rFonts w:ascii="Verdana" w:hAnsi="Verdana" w:cs="Open Sans"/>
              <w:sz w:val="11"/>
              <w:szCs w:val="11"/>
            </w:rPr>
            <w:t>.: DE 814749006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St.-Nr.: 103/120/00569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(Organträger CPU AG)</w:t>
          </w:r>
        </w:p>
      </w:tc>
      <w:tc>
        <w:tcPr>
          <w:tcW w:w="1984" w:type="dxa"/>
          <w:shd w:val="clear" w:color="auto" w:fill="auto"/>
        </w:tcPr>
        <w:p w14:paraId="2C4F8819" w14:textId="56455852" w:rsidR="00BD2CBA" w:rsidRPr="00B811DC" w:rsidRDefault="00BD2CBA">
          <w:pPr>
            <w:rPr>
              <w:rFonts w:ascii="Verdana" w:hAnsi="Verdana" w:cs="Open Sans"/>
              <w:sz w:val="11"/>
              <w:szCs w:val="11"/>
            </w:rPr>
          </w:pPr>
          <w:r w:rsidRPr="00B811DC">
            <w:rPr>
              <w:rFonts w:ascii="Verdana" w:hAnsi="Verdana" w:cs="Open Sans"/>
              <w:sz w:val="11"/>
              <w:szCs w:val="11"/>
            </w:rPr>
            <w:t>Geschäftsführer:</w:t>
          </w:r>
          <w:r w:rsidR="0002228A" w:rsidRPr="00B811DC">
            <w:rPr>
              <w:rFonts w:ascii="Verdana" w:hAnsi="Verdana" w:cs="Open Sans"/>
              <w:sz w:val="11"/>
              <w:szCs w:val="11"/>
            </w:rPr>
            <w:t xml:space="preserve"> </w:t>
          </w:r>
          <w:r w:rsidR="00D03355" w:rsidRPr="00B811DC">
            <w:rPr>
              <w:rFonts w:ascii="Verdana" w:hAnsi="Verdana" w:cs="Open Sans"/>
              <w:sz w:val="11"/>
              <w:szCs w:val="11"/>
            </w:rPr>
            <w:br/>
          </w:r>
          <w:r w:rsidR="00C27D10">
            <w:rPr>
              <w:rFonts w:ascii="Verdana" w:hAnsi="Verdana" w:cs="Open Sans"/>
              <w:sz w:val="11"/>
              <w:szCs w:val="11"/>
            </w:rPr>
            <w:t>Volker Bürgel, Roman Zenetti</w:t>
          </w:r>
        </w:p>
      </w:tc>
      <w:tc>
        <w:tcPr>
          <w:tcW w:w="1985" w:type="dxa"/>
          <w:shd w:val="clear" w:color="auto" w:fill="auto"/>
        </w:tcPr>
        <w:p w14:paraId="0224F3D0" w14:textId="77777777" w:rsidR="00BD2CBA" w:rsidRPr="00B811DC" w:rsidRDefault="00BD2CBA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  <w:r w:rsidRPr="00B811DC">
            <w:rPr>
              <w:rFonts w:ascii="Verdana" w:hAnsi="Verdana" w:cs="Open Sans"/>
              <w:sz w:val="11"/>
              <w:szCs w:val="11"/>
            </w:rPr>
            <w:t>Stadtsparkasse Augsburg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IBAN: DE07720500000251168563</w:t>
          </w:r>
          <w:r w:rsidRPr="00B811DC">
            <w:rPr>
              <w:rFonts w:ascii="Verdana" w:hAnsi="Verdana" w:cs="Open Sans"/>
              <w:sz w:val="11"/>
              <w:szCs w:val="11"/>
            </w:rPr>
            <w:br/>
            <w:t>BIC: AUGSDE77XXX</w:t>
          </w:r>
        </w:p>
        <w:p w14:paraId="5EAA2609" w14:textId="77777777" w:rsidR="00BD2CBA" w:rsidRPr="00B811DC" w:rsidRDefault="00BD2CBA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</w:p>
      </w:tc>
    </w:tr>
  </w:tbl>
  <w:p w14:paraId="5AF7E3BA" w14:textId="77777777" w:rsidR="00BD2CBA" w:rsidRPr="00AE2257" w:rsidRDefault="00BD2CBA" w:rsidP="00870A57">
    <w:pPr>
      <w:pStyle w:val="Fuzeile"/>
      <w:rPr>
        <w:rFonts w:ascii="Open Sans" w:hAnsi="Open Sans" w:cs="Open Sans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42FC" w14:textId="77777777" w:rsidR="001942F1" w:rsidRDefault="001942F1">
      <w:r>
        <w:separator/>
      </w:r>
    </w:p>
  </w:footnote>
  <w:footnote w:type="continuationSeparator" w:id="0">
    <w:p w14:paraId="52CA7953" w14:textId="77777777" w:rsidR="001942F1" w:rsidRDefault="0019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FEC3" w14:textId="77777777" w:rsidR="00B811DC" w:rsidRDefault="00B811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14:paraId="30C714A7" w14:textId="77777777" w:rsidTr="00BD2CBA">
      <w:trPr>
        <w:cantSplit/>
        <w:trHeight w:hRule="exact" w:val="147"/>
      </w:trPr>
      <w:tc>
        <w:tcPr>
          <w:tcW w:w="9710" w:type="dxa"/>
        </w:tcPr>
        <w:p w14:paraId="03AFAB4D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054B5961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36B09EC1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</w:tc>
    </w:tr>
  </w:tbl>
  <w:p w14:paraId="60700988" w14:textId="77777777" w:rsidR="00BD2CBA" w:rsidRDefault="00BD2CBA">
    <w:pPr>
      <w:pStyle w:val="Kopfzeile"/>
      <w:tabs>
        <w:tab w:val="clear" w:pos="4536"/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:rsidRPr="00AE2257" w14:paraId="55FE454D" w14:textId="77777777">
      <w:trPr>
        <w:cantSplit/>
        <w:trHeight w:val="1704"/>
      </w:trPr>
      <w:tc>
        <w:tcPr>
          <w:tcW w:w="9710" w:type="dxa"/>
        </w:tcPr>
        <w:p w14:paraId="5FEE59F7" w14:textId="77777777" w:rsidR="00BD2CBA" w:rsidRPr="00AE2257" w:rsidRDefault="00BD2CBA">
          <w:pPr>
            <w:jc w:val="right"/>
            <w:rPr>
              <w:rFonts w:ascii="Open Sans" w:hAnsi="Open Sans" w:cs="Open Sans"/>
            </w:rPr>
          </w:pPr>
        </w:p>
      </w:tc>
    </w:tr>
    <w:tr w:rsidR="00BD2CBA" w:rsidRPr="00AE2257" w14:paraId="5F86A824" w14:textId="77777777">
      <w:trPr>
        <w:cantSplit/>
        <w:trHeight w:hRule="exact" w:val="147"/>
      </w:trPr>
      <w:tc>
        <w:tcPr>
          <w:tcW w:w="9710" w:type="dxa"/>
        </w:tcPr>
        <w:p w14:paraId="16B57C62" w14:textId="77777777" w:rsidR="00BD2CBA" w:rsidRPr="00AE225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4B71742C" w14:textId="77777777" w:rsidR="00BD2CBA" w:rsidRPr="00AE225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5A829B24" w14:textId="77777777" w:rsidR="00BD2CBA" w:rsidRPr="00AE225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</w:tc>
    </w:tr>
  </w:tbl>
  <w:p w14:paraId="4BED54C7" w14:textId="77777777" w:rsidR="00BD2CBA" w:rsidRPr="00AE2257" w:rsidRDefault="00BD2CBA" w:rsidP="00314129">
    <w:pPr>
      <w:pStyle w:val="Umschlagabsenderadresse"/>
      <w:framePr w:w="2301" w:wrap="notBeside" w:x="8261" w:y="2885"/>
      <w:rPr>
        <w:rFonts w:ascii="Open Sans" w:hAnsi="Open Sans" w:cs="Open Sans"/>
        <w:color w:val="auto"/>
      </w:rPr>
    </w:pPr>
  </w:p>
  <w:p w14:paraId="6ADA3F1E" w14:textId="40E6AB14" w:rsidR="00BD2CBA" w:rsidRPr="00B811DC" w:rsidRDefault="00BD2CBA" w:rsidP="008D730A">
    <w:pPr>
      <w:framePr w:w="4918" w:h="241" w:hRule="exact" w:wrap="notBeside" w:vAnchor="page" w:hAnchor="page" w:x="1134" w:y="2731" w:anchorLock="1"/>
      <w:shd w:val="clear" w:color="FFFFFF" w:fill="auto"/>
      <w:rPr>
        <w:rFonts w:ascii="Verdana" w:hAnsi="Verdana" w:cs="Open Sans"/>
        <w:sz w:val="12"/>
        <w:szCs w:val="12"/>
      </w:rPr>
    </w:pPr>
    <w:r w:rsidRPr="00B811DC">
      <w:rPr>
        <w:rFonts w:ascii="Verdana" w:hAnsi="Verdana" w:cs="Open Sans"/>
        <w:noProof/>
        <w:sz w:val="12"/>
        <w:szCs w:val="12"/>
        <w:lang w:val="en-US"/>
      </w:rPr>
      <w:t xml:space="preserve">CPU Consulting &amp; Software GmbH </w:t>
    </w:r>
    <w:r w:rsidRPr="00B811DC">
      <w:rPr>
        <w:rFonts w:ascii="Verdana" w:hAnsi="Verdana" w:cs="Segoe UI Emoji"/>
        <w:sz w:val="12"/>
        <w:szCs w:val="12"/>
        <w:lang w:val="en-US"/>
      </w:rPr>
      <w:t>▪</w:t>
    </w:r>
    <w:r w:rsidRPr="00B811DC">
      <w:rPr>
        <w:rFonts w:ascii="Verdana" w:hAnsi="Verdana" w:cs="Open Sans"/>
        <w:sz w:val="12"/>
        <w:szCs w:val="12"/>
        <w:lang w:val="en-US"/>
      </w:rPr>
      <w:t xml:space="preserve"> </w:t>
    </w:r>
    <w:proofErr w:type="spellStart"/>
    <w:r w:rsidR="00C27D10">
      <w:rPr>
        <w:rFonts w:ascii="Verdana" w:hAnsi="Verdana" w:cs="Open Sans"/>
        <w:sz w:val="12"/>
        <w:szCs w:val="12"/>
      </w:rPr>
      <w:t>Winterbruckenweg</w:t>
    </w:r>
    <w:proofErr w:type="spellEnd"/>
    <w:r w:rsidR="00C27D10">
      <w:rPr>
        <w:rFonts w:ascii="Verdana" w:hAnsi="Verdana" w:cs="Open Sans"/>
        <w:sz w:val="12"/>
        <w:szCs w:val="12"/>
      </w:rPr>
      <w:t xml:space="preserve"> 45</w:t>
    </w:r>
    <w:r w:rsidR="00C27D10" w:rsidRPr="00495BFD">
      <w:rPr>
        <w:rFonts w:ascii="Verdana" w:hAnsi="Verdana" w:cs="Open Sans"/>
        <w:sz w:val="12"/>
        <w:szCs w:val="12"/>
      </w:rPr>
      <w:t xml:space="preserve"> </w:t>
    </w:r>
    <w:r w:rsidR="00C27D10" w:rsidRPr="00495BFD">
      <w:rPr>
        <w:rFonts w:ascii="Verdana" w:hAnsi="Verdana" w:cs="Segoe UI Emoji"/>
        <w:sz w:val="12"/>
        <w:szCs w:val="12"/>
      </w:rPr>
      <w:t>▪</w:t>
    </w:r>
    <w:r w:rsidR="00C27D10" w:rsidRPr="00495BFD">
      <w:rPr>
        <w:rFonts w:ascii="Verdana" w:hAnsi="Verdana" w:cs="Open Sans"/>
        <w:sz w:val="12"/>
        <w:szCs w:val="12"/>
      </w:rPr>
      <w:t xml:space="preserve"> D-86</w:t>
    </w:r>
    <w:r w:rsidR="00C27D10">
      <w:rPr>
        <w:rFonts w:ascii="Verdana" w:hAnsi="Verdana" w:cs="Open Sans"/>
        <w:sz w:val="12"/>
        <w:szCs w:val="12"/>
      </w:rPr>
      <w:t>31</w:t>
    </w:r>
    <w:r w:rsidR="00C27D10" w:rsidRPr="00495BFD">
      <w:rPr>
        <w:rFonts w:ascii="Verdana" w:hAnsi="Verdana" w:cs="Open Sans"/>
        <w:sz w:val="12"/>
        <w:szCs w:val="12"/>
      </w:rPr>
      <w:t xml:space="preserve">6 </w:t>
    </w:r>
    <w:r w:rsidR="00C27D10">
      <w:rPr>
        <w:rFonts w:ascii="Verdana" w:hAnsi="Verdana" w:cs="Open Sans"/>
        <w:sz w:val="12"/>
        <w:szCs w:val="12"/>
      </w:rPr>
      <w:t>Friedberg</w:t>
    </w:r>
  </w:p>
  <w:p w14:paraId="51B44028" w14:textId="77777777" w:rsidR="00BD2CBA" w:rsidRPr="00AE2257" w:rsidRDefault="00BD2CBA" w:rsidP="0039073C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980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80A77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8C9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2C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0C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28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03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FAA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A9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0D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90582"/>
    <w:multiLevelType w:val="hybridMultilevel"/>
    <w:tmpl w:val="1AF6C834"/>
    <w:lvl w:ilvl="0" w:tplc="0407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25D35999"/>
    <w:multiLevelType w:val="hybridMultilevel"/>
    <w:tmpl w:val="0824C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2779"/>
    <w:multiLevelType w:val="hybridMultilevel"/>
    <w:tmpl w:val="F7F04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2222">
    <w:abstractNumId w:val="9"/>
  </w:num>
  <w:num w:numId="2" w16cid:durableId="1700735407">
    <w:abstractNumId w:val="7"/>
  </w:num>
  <w:num w:numId="3" w16cid:durableId="818693070">
    <w:abstractNumId w:val="6"/>
  </w:num>
  <w:num w:numId="4" w16cid:durableId="1583642006">
    <w:abstractNumId w:val="5"/>
  </w:num>
  <w:num w:numId="5" w16cid:durableId="669873419">
    <w:abstractNumId w:val="4"/>
  </w:num>
  <w:num w:numId="6" w16cid:durableId="37901764">
    <w:abstractNumId w:val="8"/>
  </w:num>
  <w:num w:numId="7" w16cid:durableId="78067073">
    <w:abstractNumId w:val="3"/>
  </w:num>
  <w:num w:numId="8" w16cid:durableId="704524228">
    <w:abstractNumId w:val="2"/>
  </w:num>
  <w:num w:numId="9" w16cid:durableId="1862432874">
    <w:abstractNumId w:val="1"/>
  </w:num>
  <w:num w:numId="10" w16cid:durableId="1026977820">
    <w:abstractNumId w:val="0"/>
  </w:num>
  <w:num w:numId="11" w16cid:durableId="899825085">
    <w:abstractNumId w:val="12"/>
  </w:num>
  <w:num w:numId="12" w16cid:durableId="357775873">
    <w:abstractNumId w:val="10"/>
  </w:num>
  <w:num w:numId="13" w16cid:durableId="1627467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9"/>
    <w:rsid w:val="00001562"/>
    <w:rsid w:val="00001A34"/>
    <w:rsid w:val="00013239"/>
    <w:rsid w:val="0002228A"/>
    <w:rsid w:val="00030A12"/>
    <w:rsid w:val="00034F43"/>
    <w:rsid w:val="000672EE"/>
    <w:rsid w:val="00096AAE"/>
    <w:rsid w:val="000A4110"/>
    <w:rsid w:val="000A78E6"/>
    <w:rsid w:val="000B4396"/>
    <w:rsid w:val="000C1540"/>
    <w:rsid w:val="000D5793"/>
    <w:rsid w:val="000D5922"/>
    <w:rsid w:val="000F5E4A"/>
    <w:rsid w:val="00106AB4"/>
    <w:rsid w:val="0011238E"/>
    <w:rsid w:val="00127A73"/>
    <w:rsid w:val="00144F60"/>
    <w:rsid w:val="00155FAC"/>
    <w:rsid w:val="00160769"/>
    <w:rsid w:val="00171B6C"/>
    <w:rsid w:val="00177F28"/>
    <w:rsid w:val="001834EB"/>
    <w:rsid w:val="001841D0"/>
    <w:rsid w:val="00186307"/>
    <w:rsid w:val="00190741"/>
    <w:rsid w:val="001942F1"/>
    <w:rsid w:val="001A5CAF"/>
    <w:rsid w:val="001A6535"/>
    <w:rsid w:val="001B259C"/>
    <w:rsid w:val="001C2F4A"/>
    <w:rsid w:val="001C33F0"/>
    <w:rsid w:val="001C786E"/>
    <w:rsid w:val="001D4218"/>
    <w:rsid w:val="001D4416"/>
    <w:rsid w:val="001E1D0C"/>
    <w:rsid w:val="001E778C"/>
    <w:rsid w:val="001F773F"/>
    <w:rsid w:val="00206015"/>
    <w:rsid w:val="00210C79"/>
    <w:rsid w:val="00211D25"/>
    <w:rsid w:val="002213D0"/>
    <w:rsid w:val="0022189D"/>
    <w:rsid w:val="00223458"/>
    <w:rsid w:val="00243FB8"/>
    <w:rsid w:val="002459E3"/>
    <w:rsid w:val="002474BD"/>
    <w:rsid w:val="00250A28"/>
    <w:rsid w:val="00253412"/>
    <w:rsid w:val="002629C2"/>
    <w:rsid w:val="00285131"/>
    <w:rsid w:val="0029645C"/>
    <w:rsid w:val="002B0430"/>
    <w:rsid w:val="002D00B8"/>
    <w:rsid w:val="002F37C5"/>
    <w:rsid w:val="002F6D78"/>
    <w:rsid w:val="00306ECB"/>
    <w:rsid w:val="00307FC2"/>
    <w:rsid w:val="0031081A"/>
    <w:rsid w:val="00314129"/>
    <w:rsid w:val="00315070"/>
    <w:rsid w:val="00320888"/>
    <w:rsid w:val="003226DA"/>
    <w:rsid w:val="00342A32"/>
    <w:rsid w:val="00344A7A"/>
    <w:rsid w:val="00344EBE"/>
    <w:rsid w:val="00345186"/>
    <w:rsid w:val="003828BE"/>
    <w:rsid w:val="0039073C"/>
    <w:rsid w:val="003A2F5C"/>
    <w:rsid w:val="003A3EE7"/>
    <w:rsid w:val="003C3D5E"/>
    <w:rsid w:val="003C7F9E"/>
    <w:rsid w:val="003F74DE"/>
    <w:rsid w:val="004103C6"/>
    <w:rsid w:val="0041487A"/>
    <w:rsid w:val="0041567E"/>
    <w:rsid w:val="00435401"/>
    <w:rsid w:val="00442944"/>
    <w:rsid w:val="00443488"/>
    <w:rsid w:val="0044464A"/>
    <w:rsid w:val="00454141"/>
    <w:rsid w:val="00456700"/>
    <w:rsid w:val="00475983"/>
    <w:rsid w:val="0048242F"/>
    <w:rsid w:val="0049020C"/>
    <w:rsid w:val="00497FA6"/>
    <w:rsid w:val="004B228A"/>
    <w:rsid w:val="004B79FD"/>
    <w:rsid w:val="004C3DE2"/>
    <w:rsid w:val="004D60F2"/>
    <w:rsid w:val="004D76AC"/>
    <w:rsid w:val="004E7429"/>
    <w:rsid w:val="005030E0"/>
    <w:rsid w:val="00507C86"/>
    <w:rsid w:val="00510E1B"/>
    <w:rsid w:val="00515781"/>
    <w:rsid w:val="00570BEC"/>
    <w:rsid w:val="00576600"/>
    <w:rsid w:val="005773A4"/>
    <w:rsid w:val="00582359"/>
    <w:rsid w:val="00591367"/>
    <w:rsid w:val="005A33FA"/>
    <w:rsid w:val="005A574F"/>
    <w:rsid w:val="005D516E"/>
    <w:rsid w:val="00604893"/>
    <w:rsid w:val="00605EDC"/>
    <w:rsid w:val="00607C89"/>
    <w:rsid w:val="006222A9"/>
    <w:rsid w:val="006266CB"/>
    <w:rsid w:val="00644D4B"/>
    <w:rsid w:val="006510BC"/>
    <w:rsid w:val="00670045"/>
    <w:rsid w:val="00671BD3"/>
    <w:rsid w:val="006803CF"/>
    <w:rsid w:val="00694F2C"/>
    <w:rsid w:val="006B4C03"/>
    <w:rsid w:val="006E1538"/>
    <w:rsid w:val="006E3294"/>
    <w:rsid w:val="006E551B"/>
    <w:rsid w:val="006F54A4"/>
    <w:rsid w:val="007352B7"/>
    <w:rsid w:val="007469CC"/>
    <w:rsid w:val="007B2A2E"/>
    <w:rsid w:val="007D10C4"/>
    <w:rsid w:val="008152CB"/>
    <w:rsid w:val="0083102D"/>
    <w:rsid w:val="00836C68"/>
    <w:rsid w:val="0085522C"/>
    <w:rsid w:val="0086096C"/>
    <w:rsid w:val="00870A57"/>
    <w:rsid w:val="008972B2"/>
    <w:rsid w:val="008A585D"/>
    <w:rsid w:val="008C2BB0"/>
    <w:rsid w:val="008C31B1"/>
    <w:rsid w:val="008D3D32"/>
    <w:rsid w:val="008D6E28"/>
    <w:rsid w:val="008D730A"/>
    <w:rsid w:val="008E3026"/>
    <w:rsid w:val="008F4D01"/>
    <w:rsid w:val="009120AC"/>
    <w:rsid w:val="009139E6"/>
    <w:rsid w:val="00926398"/>
    <w:rsid w:val="00946022"/>
    <w:rsid w:val="0097405D"/>
    <w:rsid w:val="00982212"/>
    <w:rsid w:val="00987140"/>
    <w:rsid w:val="00993F60"/>
    <w:rsid w:val="009A339E"/>
    <w:rsid w:val="009B25B1"/>
    <w:rsid w:val="009B4ABE"/>
    <w:rsid w:val="009D31AB"/>
    <w:rsid w:val="009E023F"/>
    <w:rsid w:val="009E5318"/>
    <w:rsid w:val="009F73DE"/>
    <w:rsid w:val="00A11A30"/>
    <w:rsid w:val="00A15C4C"/>
    <w:rsid w:val="00A41EC5"/>
    <w:rsid w:val="00A426A8"/>
    <w:rsid w:val="00A47F38"/>
    <w:rsid w:val="00A55920"/>
    <w:rsid w:val="00A57ADD"/>
    <w:rsid w:val="00A60AAF"/>
    <w:rsid w:val="00A638F6"/>
    <w:rsid w:val="00A67C65"/>
    <w:rsid w:val="00AA7A03"/>
    <w:rsid w:val="00AB00B2"/>
    <w:rsid w:val="00AC4402"/>
    <w:rsid w:val="00AD1550"/>
    <w:rsid w:val="00AD35F7"/>
    <w:rsid w:val="00AE2257"/>
    <w:rsid w:val="00AE6A3B"/>
    <w:rsid w:val="00AF3F7D"/>
    <w:rsid w:val="00B05AAF"/>
    <w:rsid w:val="00B21DC1"/>
    <w:rsid w:val="00B42C61"/>
    <w:rsid w:val="00B57464"/>
    <w:rsid w:val="00B60EBE"/>
    <w:rsid w:val="00B67CE3"/>
    <w:rsid w:val="00B811DC"/>
    <w:rsid w:val="00BA045E"/>
    <w:rsid w:val="00BB1E89"/>
    <w:rsid w:val="00BB2608"/>
    <w:rsid w:val="00BB3888"/>
    <w:rsid w:val="00BC0DB4"/>
    <w:rsid w:val="00BD2CBA"/>
    <w:rsid w:val="00BE4AF8"/>
    <w:rsid w:val="00BE4C89"/>
    <w:rsid w:val="00BE636F"/>
    <w:rsid w:val="00BF2362"/>
    <w:rsid w:val="00C00F5C"/>
    <w:rsid w:val="00C27D10"/>
    <w:rsid w:val="00C35A10"/>
    <w:rsid w:val="00C5190D"/>
    <w:rsid w:val="00C5274A"/>
    <w:rsid w:val="00C67DE6"/>
    <w:rsid w:val="00C7467B"/>
    <w:rsid w:val="00C873EB"/>
    <w:rsid w:val="00CA03E6"/>
    <w:rsid w:val="00CA157F"/>
    <w:rsid w:val="00CA3455"/>
    <w:rsid w:val="00CC347F"/>
    <w:rsid w:val="00CD7D35"/>
    <w:rsid w:val="00CF407B"/>
    <w:rsid w:val="00D002F4"/>
    <w:rsid w:val="00D03355"/>
    <w:rsid w:val="00D176FE"/>
    <w:rsid w:val="00D2136F"/>
    <w:rsid w:val="00D63E41"/>
    <w:rsid w:val="00D65F8F"/>
    <w:rsid w:val="00D7316D"/>
    <w:rsid w:val="00D757CE"/>
    <w:rsid w:val="00D91D2B"/>
    <w:rsid w:val="00D9526A"/>
    <w:rsid w:val="00D964E3"/>
    <w:rsid w:val="00DB1BEF"/>
    <w:rsid w:val="00DC60ED"/>
    <w:rsid w:val="00DD63C9"/>
    <w:rsid w:val="00DD7224"/>
    <w:rsid w:val="00DE2B3F"/>
    <w:rsid w:val="00DF29E5"/>
    <w:rsid w:val="00DF4A7C"/>
    <w:rsid w:val="00E00C44"/>
    <w:rsid w:val="00E23D34"/>
    <w:rsid w:val="00E5258F"/>
    <w:rsid w:val="00E820AF"/>
    <w:rsid w:val="00E90DD7"/>
    <w:rsid w:val="00E94F17"/>
    <w:rsid w:val="00E95D85"/>
    <w:rsid w:val="00EA1284"/>
    <w:rsid w:val="00EC11E5"/>
    <w:rsid w:val="00EC1247"/>
    <w:rsid w:val="00EC321A"/>
    <w:rsid w:val="00F0573E"/>
    <w:rsid w:val="00F05748"/>
    <w:rsid w:val="00F1132C"/>
    <w:rsid w:val="00F304DC"/>
    <w:rsid w:val="00F31C57"/>
    <w:rsid w:val="00F3588B"/>
    <w:rsid w:val="00F55FB9"/>
    <w:rsid w:val="00F64721"/>
    <w:rsid w:val="00F85009"/>
    <w:rsid w:val="00F944E3"/>
    <w:rsid w:val="00F95804"/>
    <w:rsid w:val="00FA4970"/>
    <w:rsid w:val="00FB334B"/>
    <w:rsid w:val="00FC2DBB"/>
    <w:rsid w:val="00FD02E7"/>
    <w:rsid w:val="00FE227E"/>
    <w:rsid w:val="00FE397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17248"/>
  <w15:docId w15:val="{D2128744-37A4-49D0-B93F-582FCFB5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1841D0"/>
    <w:pPr>
      <w:keepNext/>
      <w:spacing w:before="60" w:after="6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arrowTiny">
    <w:name w:val="Narrow Tiny"/>
    <w:basedOn w:val="Standard"/>
    <w:pPr>
      <w:spacing w:after="120"/>
    </w:pPr>
    <w:rPr>
      <w:rFonts w:ascii="Arial Narrow" w:hAnsi="Arial Narrow"/>
      <w:sz w:val="12"/>
    </w:rPr>
  </w:style>
  <w:style w:type="paragraph" w:styleId="Umschlagabsenderadresse">
    <w:name w:val="envelope return"/>
    <w:basedOn w:val="Standard"/>
    <w:next w:val="Umschlagadresse"/>
    <w:pPr>
      <w:keepLines/>
      <w:framePr w:w="4536" w:wrap="notBeside" w:vAnchor="page" w:hAnchor="page" w:x="1135" w:y="2779" w:anchorLock="1"/>
    </w:pPr>
    <w:rPr>
      <w:rFonts w:cs="Arial"/>
      <w:color w:val="808080"/>
      <w:sz w:val="12"/>
    </w:rPr>
  </w:style>
  <w:style w:type="paragraph" w:styleId="Umschlagadresse">
    <w:name w:val="envelope address"/>
    <w:basedOn w:val="Umschlagabsenderadresse"/>
    <w:pPr>
      <w:framePr w:h="1985" w:hRule="exact" w:wrap="notBeside" w:y="3120"/>
    </w:pPr>
    <w:rPr>
      <w:color w:val="auto"/>
      <w:sz w:val="20"/>
      <w:szCs w:val="24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arrow">
    <w:name w:val="Narrow"/>
    <w:basedOn w:val="Standard"/>
    <w:pPr>
      <w:spacing w:after="120"/>
    </w:pPr>
    <w:rPr>
      <w:rFonts w:ascii="Arial Narrow" w:hAnsi="Arial Narrow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spacing w:before="360" w:after="360"/>
      <w:ind w:right="-2"/>
    </w:pPr>
    <w:rPr>
      <w:b/>
      <w:sz w:val="16"/>
    </w:rPr>
  </w:style>
  <w:style w:type="paragraph" w:styleId="Datum">
    <w:name w:val="Date"/>
    <w:basedOn w:val="Standard"/>
    <w:next w:val="Standard"/>
    <w:pPr>
      <w:spacing w:before="240" w:after="120"/>
      <w:ind w:right="140"/>
      <w:jc w:val="right"/>
    </w:pPr>
  </w:style>
  <w:style w:type="paragraph" w:styleId="Nachrichtenkopf">
    <w:name w:val="Message Header"/>
    <w:basedOn w:val="Textkrper"/>
    <w:pPr>
      <w:keepLines/>
      <w:spacing w:after="40" w:line="140" w:lineRule="atLeast"/>
      <w:ind w:left="360"/>
    </w:pPr>
    <w:rPr>
      <w:rFonts w:ascii="Garamond" w:hAnsi="Garamond"/>
      <w:spacing w:val="-5"/>
      <w:sz w:val="24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sid w:val="000672E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Pr>
      <w:rFonts w:ascii="Verdana" w:hAnsi="Verdana"/>
      <w:sz w:val="24"/>
      <w:szCs w:val="24"/>
    </w:rPr>
  </w:style>
  <w:style w:type="character" w:styleId="Zeilennummer">
    <w:name w:val="lin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paragraph" w:styleId="Listennummer4">
    <w:name w:val="List Number 4"/>
    <w:basedOn w:val="Standard"/>
    <w:pPr>
      <w:numPr>
        <w:numId w:val="9"/>
      </w:numPr>
    </w:pPr>
  </w:style>
  <w:style w:type="table" w:styleId="Tabellenraster">
    <w:name w:val="Table Grid"/>
    <w:basedOn w:val="NormaleTabelle"/>
    <w:rsid w:val="00AE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7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pu-ag@cpu-a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B-DATEN01\Daten\Vorlagen\Briefbogen-Consulting&amp;Software-Gmb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6AC4-FD04-43F0-803E-4C433CB8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Briefbogen-Consulting&amp;Software-GmbH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CPU Consulting &amp; Software GmbH</Company>
  <LinksUpToDate>false</LinksUpToDate>
  <CharactersWithSpaces>208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mailto:cpu-ag@cpu-ag.com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Zenetti, Roman</dc:creator>
  <cp:lastModifiedBy>Zenetti, Roman</cp:lastModifiedBy>
  <cp:revision>2</cp:revision>
  <cp:lastPrinted>2016-11-08T13:40:00Z</cp:lastPrinted>
  <dcterms:created xsi:type="dcterms:W3CDTF">2024-11-06T15:05:00Z</dcterms:created>
  <dcterms:modified xsi:type="dcterms:W3CDTF">2025-12-30T10:55:00Z</dcterms:modified>
</cp:coreProperties>
</file>