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9E42" w14:textId="35B13EF3" w:rsidR="00DA6A36" w:rsidRDefault="00DA6A36">
      <w:pPr>
        <w:pStyle w:val="BodyText"/>
        <w:rPr>
          <w:rFonts w:ascii="Times New Roman"/>
          <w:sz w:val="21"/>
        </w:rPr>
      </w:pPr>
    </w:p>
    <w:p w14:paraId="24009E43" w14:textId="77777777" w:rsidR="00DA6A36" w:rsidRDefault="00DA6A36">
      <w:pPr>
        <w:rPr>
          <w:rFonts w:ascii="Times New Roman"/>
          <w:sz w:val="21"/>
        </w:rPr>
        <w:sectPr w:rsidR="00DA6A36">
          <w:type w:val="continuous"/>
          <w:pgSz w:w="16850" w:h="11910" w:orient="landscape"/>
          <w:pgMar w:top="220" w:right="580" w:bottom="280" w:left="580" w:header="720" w:footer="720" w:gutter="0"/>
          <w:cols w:space="720"/>
        </w:sectPr>
      </w:pPr>
    </w:p>
    <w:p w14:paraId="24009E44" w14:textId="77777777" w:rsidR="00DA6A36" w:rsidRDefault="002B4F44">
      <w:pPr>
        <w:pStyle w:val="Title"/>
      </w:pPr>
      <w:r>
        <w:t>DESERTION</w:t>
      </w:r>
    </w:p>
    <w:p w14:paraId="24009E45" w14:textId="77777777" w:rsidR="00DA6A36" w:rsidRDefault="00DA6A36">
      <w:pPr>
        <w:pStyle w:val="BodyText"/>
        <w:spacing w:before="5"/>
        <w:rPr>
          <w:b/>
          <w:sz w:val="5"/>
        </w:rPr>
      </w:pPr>
    </w:p>
    <w:p w14:paraId="24009E46" w14:textId="77777777" w:rsidR="00DA6A36" w:rsidRDefault="00466FCE">
      <w:pPr>
        <w:pStyle w:val="BodyText"/>
        <w:ind w:left="111" w:right="-15"/>
        <w:rPr>
          <w:sz w:val="20"/>
        </w:rPr>
      </w:pPr>
      <w:r>
        <w:rPr>
          <w:sz w:val="20"/>
        </w:rPr>
      </w:r>
      <w:r>
        <w:rPr>
          <w:sz w:val="20"/>
        </w:rPr>
        <w:pict w14:anchorId="24009E7B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240.65pt;height:12.65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24009E84" w14:textId="77777777" w:rsidR="00DA6A36" w:rsidRDefault="002B4F44">
                  <w:pPr>
                    <w:spacing w:line="251" w:lineRule="exact"/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MEANING</w:t>
                  </w:r>
                </w:p>
              </w:txbxContent>
            </v:textbox>
            <w10:anchorlock/>
          </v:shape>
        </w:pict>
      </w:r>
    </w:p>
    <w:p w14:paraId="24009E47" w14:textId="77777777" w:rsidR="00DA6A36" w:rsidRDefault="002B4F44">
      <w:pPr>
        <w:pStyle w:val="BodyText"/>
        <w:spacing w:before="101"/>
        <w:ind w:left="140" w:right="67"/>
        <w:jc w:val="both"/>
      </w:pPr>
      <w:r>
        <w:rPr>
          <w:spacing w:val="-1"/>
        </w:rPr>
        <w:t>Desertion</w:t>
      </w:r>
      <w:r>
        <w:rPr>
          <w:spacing w:val="-12"/>
        </w:rPr>
        <w:t xml:space="preserve"> </w:t>
      </w:r>
      <w:r>
        <w:rPr>
          <w:spacing w:val="-1"/>
        </w:rPr>
        <w:t>implies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employee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left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place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work</w:t>
      </w:r>
      <w:r>
        <w:rPr>
          <w:spacing w:val="-4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appear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intention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returning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workplace.</w:t>
      </w:r>
    </w:p>
    <w:p w14:paraId="24009E48" w14:textId="77777777" w:rsidR="00DA6A36" w:rsidRDefault="00DA6A36">
      <w:pPr>
        <w:pStyle w:val="BodyText"/>
      </w:pPr>
    </w:p>
    <w:p w14:paraId="24009E49" w14:textId="77777777" w:rsidR="00DA6A36" w:rsidRDefault="002B4F44">
      <w:pPr>
        <w:pStyle w:val="Heading1"/>
        <w:tabs>
          <w:tab w:val="left" w:pos="4924"/>
        </w:tabs>
        <w:ind w:left="111"/>
        <w:jc w:val="both"/>
      </w:pPr>
      <w:r>
        <w:rPr>
          <w:spacing w:val="-22"/>
          <w:shd w:val="clear" w:color="auto" w:fill="C0C0C0"/>
        </w:rPr>
        <w:t xml:space="preserve"> </w:t>
      </w:r>
      <w:r>
        <w:rPr>
          <w:shd w:val="clear" w:color="auto" w:fill="C0C0C0"/>
        </w:rPr>
        <w:t>HOW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LONG?</w:t>
      </w:r>
      <w:r>
        <w:rPr>
          <w:shd w:val="clear" w:color="auto" w:fill="C0C0C0"/>
        </w:rPr>
        <w:tab/>
      </w:r>
    </w:p>
    <w:p w14:paraId="24009E4A" w14:textId="77777777" w:rsidR="00DA6A36" w:rsidRDefault="002B4F44">
      <w:pPr>
        <w:pStyle w:val="BodyText"/>
        <w:spacing w:before="120"/>
        <w:ind w:left="140" w:right="66"/>
        <w:jc w:val="both"/>
      </w:pPr>
      <w:r>
        <w:t>Although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which</w:t>
      </w:r>
      <w:r>
        <w:rPr>
          <w:spacing w:val="-4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assume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intend</w:t>
      </w:r>
      <w:r>
        <w:rPr>
          <w:spacing w:val="-48"/>
        </w:rPr>
        <w:t xml:space="preserve"> </w:t>
      </w:r>
      <w:r>
        <w:t>returning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should not</w:t>
      </w:r>
      <w:r>
        <w:rPr>
          <w:spacing w:val="-1"/>
        </w:rPr>
        <w:t xml:space="preserve"> </w:t>
      </w:r>
      <w:r>
        <w:t>be less than</w:t>
      </w:r>
      <w:r>
        <w:rPr>
          <w:spacing w:val="-4"/>
        </w:rPr>
        <w:t xml:space="preserve"> </w:t>
      </w:r>
      <w:r>
        <w:t>five days.</w:t>
      </w:r>
    </w:p>
    <w:p w14:paraId="24009E4B" w14:textId="77777777" w:rsidR="00DA6A36" w:rsidRDefault="00DA6A36">
      <w:pPr>
        <w:pStyle w:val="BodyText"/>
        <w:spacing w:before="1"/>
      </w:pPr>
    </w:p>
    <w:p w14:paraId="24009E4C" w14:textId="77777777" w:rsidR="00DA6A36" w:rsidRDefault="002B4F44">
      <w:pPr>
        <w:pStyle w:val="BodyText"/>
        <w:ind w:left="140" w:right="64"/>
        <w:jc w:val="both"/>
      </w:pPr>
      <w:r>
        <w:t>The employee has an obligation to inform the employer of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reason</w:t>
      </w:r>
      <w:r>
        <w:rPr>
          <w:spacing w:val="-5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he/she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example</w:t>
      </w:r>
      <w:r>
        <w:rPr>
          <w:spacing w:val="-48"/>
        </w:rPr>
        <w:t xml:space="preserve"> </w:t>
      </w:r>
      <w:r>
        <w:t>being sick or having to attend to a family crisis), and when</w:t>
      </w:r>
      <w:r>
        <w:rPr>
          <w:spacing w:val="1"/>
        </w:rPr>
        <w:t xml:space="preserve"> </w:t>
      </w:r>
      <w:r>
        <w:t>he/she intends returning to work. The employer would then</w:t>
      </w:r>
      <w:r>
        <w:rPr>
          <w:spacing w:val="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he/she</w:t>
      </w:r>
      <w:r>
        <w:rPr>
          <w:spacing w:val="-6"/>
        </w:rPr>
        <w:t xml:space="preserve"> </w:t>
      </w:r>
      <w:r>
        <w:t>should</w:t>
      </w:r>
      <w:r>
        <w:rPr>
          <w:spacing w:val="-47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 work.</w:t>
      </w:r>
    </w:p>
    <w:p w14:paraId="24009E4D" w14:textId="77777777" w:rsidR="00DA6A36" w:rsidRDefault="00DA6A36">
      <w:pPr>
        <w:pStyle w:val="BodyText"/>
        <w:spacing w:before="10"/>
        <w:rPr>
          <w:sz w:val="21"/>
        </w:rPr>
      </w:pPr>
    </w:p>
    <w:p w14:paraId="24009E4E" w14:textId="77777777" w:rsidR="00DA6A36" w:rsidRDefault="002B4F44">
      <w:pPr>
        <w:pStyle w:val="BodyText"/>
        <w:spacing w:before="1"/>
        <w:ind w:left="140" w:right="67"/>
        <w:jc w:val="both"/>
      </w:pPr>
      <w:r>
        <w:t>However,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employer, the employer has an obligation to try to contact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employee.</w:t>
      </w:r>
    </w:p>
    <w:p w14:paraId="24009E4F" w14:textId="77777777" w:rsidR="00DA6A36" w:rsidRDefault="00DA6A36">
      <w:pPr>
        <w:pStyle w:val="BodyText"/>
      </w:pPr>
    </w:p>
    <w:p w14:paraId="24009E50" w14:textId="77777777" w:rsidR="00DA6A36" w:rsidRDefault="002B4F44">
      <w:pPr>
        <w:pStyle w:val="BodyText"/>
        <w:spacing w:before="1"/>
        <w:ind w:left="140" w:right="65"/>
        <w:jc w:val="both"/>
      </w:pP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warn</w:t>
      </w:r>
      <w:r>
        <w:rPr>
          <w:spacing w:val="1"/>
        </w:rPr>
        <w:t xml:space="preserve"> </w:t>
      </w:r>
      <w:r>
        <w:t>him/her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consequences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staying</w:t>
      </w:r>
      <w:r>
        <w:rPr>
          <w:spacing w:val="1"/>
        </w:rPr>
        <w:t xml:space="preserve"> </w:t>
      </w:r>
      <w:r>
        <w:t>away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permission, to determine whether there is a valid reason for</w:t>
      </w:r>
      <w:r>
        <w:rPr>
          <w:spacing w:val="-48"/>
        </w:rPr>
        <w:t xml:space="preserve"> </w:t>
      </w:r>
      <w:r>
        <w:t>the absence and why the employee could not contact 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unconscious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hospital)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satisfy the employer that the employee has no intention of</w:t>
      </w:r>
      <w:r>
        <w:rPr>
          <w:spacing w:val="1"/>
        </w:rPr>
        <w:t xml:space="preserve"> </w:t>
      </w:r>
      <w:r>
        <w:t>returning</w:t>
      </w:r>
      <w:r>
        <w:rPr>
          <w:spacing w:val="-3"/>
        </w:rPr>
        <w:t xml:space="preserve"> </w:t>
      </w:r>
      <w:r>
        <w:t>to work.</w:t>
      </w:r>
    </w:p>
    <w:p w14:paraId="24009E51" w14:textId="77777777" w:rsidR="00DA6A36" w:rsidRDefault="00DA6A36">
      <w:pPr>
        <w:pStyle w:val="BodyText"/>
        <w:spacing w:before="10"/>
        <w:rPr>
          <w:sz w:val="21"/>
        </w:rPr>
      </w:pPr>
    </w:p>
    <w:p w14:paraId="24009E52" w14:textId="77777777" w:rsidR="00DA6A36" w:rsidRDefault="002B4F44">
      <w:pPr>
        <w:pStyle w:val="Heading1"/>
        <w:tabs>
          <w:tab w:val="left" w:pos="4924"/>
        </w:tabs>
        <w:ind w:left="111"/>
        <w:jc w:val="both"/>
      </w:pPr>
      <w:r>
        <w:rPr>
          <w:spacing w:val="-22"/>
          <w:shd w:val="clear" w:color="auto" w:fill="C0C0C0"/>
        </w:rPr>
        <w:t xml:space="preserve"> </w:t>
      </w:r>
      <w:r>
        <w:rPr>
          <w:shd w:val="clear" w:color="auto" w:fill="C0C0C0"/>
        </w:rPr>
        <w:t>WHAT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SHOULD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YOU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DO?</w:t>
      </w:r>
      <w:r>
        <w:rPr>
          <w:shd w:val="clear" w:color="auto" w:fill="C0C0C0"/>
        </w:rPr>
        <w:tab/>
      </w:r>
    </w:p>
    <w:p w14:paraId="24009E53" w14:textId="77777777" w:rsidR="00DA6A36" w:rsidRDefault="002B4F44">
      <w:pPr>
        <w:pStyle w:val="BodyText"/>
        <w:spacing w:before="123"/>
        <w:ind w:left="140" w:right="65"/>
        <w:jc w:val="both"/>
      </w:pPr>
      <w:r>
        <w:t>The appropriate thing to do would be for the employer to</w:t>
      </w:r>
      <w:r>
        <w:rPr>
          <w:spacing w:val="1"/>
        </w:rPr>
        <w:t xml:space="preserve"> </w:t>
      </w:r>
      <w:r>
        <w:t>make contact with the employee using the employee’s last</w:t>
      </w:r>
      <w:r>
        <w:rPr>
          <w:spacing w:val="1"/>
        </w:rPr>
        <w:t xml:space="preserve"> </w:t>
      </w:r>
      <w:r>
        <w:t>known contact details informing him/her that he/she needs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of</w:t>
      </w:r>
    </w:p>
    <w:p w14:paraId="24009E54" w14:textId="77777777" w:rsidR="00DA6A36" w:rsidRDefault="002B4F44">
      <w:pPr>
        <w:pStyle w:val="BodyText"/>
        <w:rPr>
          <w:sz w:val="24"/>
        </w:rPr>
      </w:pPr>
      <w:r>
        <w:br w:type="column"/>
      </w:r>
    </w:p>
    <w:p w14:paraId="24009E55" w14:textId="77777777" w:rsidR="00DA6A36" w:rsidRDefault="00DA6A36">
      <w:pPr>
        <w:pStyle w:val="BodyText"/>
        <w:rPr>
          <w:sz w:val="24"/>
        </w:rPr>
      </w:pPr>
    </w:p>
    <w:p w14:paraId="24009E56" w14:textId="77777777" w:rsidR="00DA6A36" w:rsidRDefault="002B4F44">
      <w:pPr>
        <w:pStyle w:val="BodyText"/>
        <w:spacing w:before="208"/>
        <w:ind w:left="140" w:right="65"/>
        <w:jc w:val="both"/>
      </w:pPr>
      <w:r>
        <w:t>an acceptable reason, that unless he/she returns to work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reasonable</w:t>
      </w:r>
      <w:r>
        <w:rPr>
          <w:spacing w:val="-12"/>
        </w:rPr>
        <w:t xml:space="preserve"> </w:t>
      </w:r>
      <w:r>
        <w:rPr>
          <w:spacing w:val="-1"/>
        </w:rPr>
        <w:t>period</w:t>
      </w:r>
      <w:r>
        <w:rPr>
          <w:spacing w:val="-10"/>
        </w:rPr>
        <w:t xml:space="preserve"> </w:t>
      </w:r>
      <w:r>
        <w:rPr>
          <w:spacing w:val="-1"/>
        </w:rPr>
        <w:t>(which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specified),</w:t>
      </w:r>
      <w:r>
        <w:rPr>
          <w:spacing w:val="-9"/>
        </w:rPr>
        <w:t xml:space="preserve"> </w:t>
      </w:r>
      <w:r>
        <w:t>he/she</w:t>
      </w:r>
      <w:r>
        <w:rPr>
          <w:spacing w:val="-48"/>
        </w:rPr>
        <w:t xml:space="preserve"> </w:t>
      </w:r>
      <w:r>
        <w:t>will be regarded as having deserted and his/her services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terminated.</w:t>
      </w:r>
      <w:r>
        <w:rPr>
          <w:spacing w:val="1"/>
        </w:rPr>
        <w:t xml:space="preserve"> </w:t>
      </w:r>
      <w:r>
        <w:t>Forms of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24009E57" w14:textId="77777777" w:rsidR="00DA6A36" w:rsidRDefault="002B4F44">
      <w:pPr>
        <w:pStyle w:val="ListParagraph"/>
        <w:numPr>
          <w:ilvl w:val="0"/>
          <w:numId w:val="2"/>
        </w:numPr>
        <w:tabs>
          <w:tab w:val="left" w:pos="568"/>
        </w:tabs>
        <w:ind w:right="65"/>
        <w:jc w:val="left"/>
      </w:pPr>
      <w:r>
        <w:t>sending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employee’s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of</w:t>
      </w:r>
      <w:r>
        <w:rPr>
          <w:spacing w:val="-48"/>
        </w:rPr>
        <w:t xml:space="preserve"> </w:t>
      </w:r>
      <w:proofErr w:type="gramStart"/>
      <w:r>
        <w:t>residence;</w:t>
      </w:r>
      <w:proofErr w:type="gramEnd"/>
    </w:p>
    <w:p w14:paraId="24009E58" w14:textId="77777777" w:rsidR="00DA6A36" w:rsidRDefault="002B4F44">
      <w:pPr>
        <w:pStyle w:val="ListParagraph"/>
        <w:numPr>
          <w:ilvl w:val="0"/>
          <w:numId w:val="2"/>
        </w:numPr>
        <w:tabs>
          <w:tab w:val="left" w:pos="568"/>
        </w:tabs>
        <w:spacing w:line="251" w:lineRule="exact"/>
        <w:ind w:hanging="275"/>
        <w:jc w:val="left"/>
      </w:pPr>
      <w:r>
        <w:t>sending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employee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letter;</w:t>
      </w:r>
    </w:p>
    <w:p w14:paraId="24009E59" w14:textId="6EA7DE6F" w:rsidR="00DA6A36" w:rsidRDefault="002B4F44">
      <w:pPr>
        <w:pStyle w:val="ListParagraph"/>
        <w:numPr>
          <w:ilvl w:val="0"/>
          <w:numId w:val="2"/>
        </w:numPr>
        <w:tabs>
          <w:tab w:val="left" w:pos="568"/>
        </w:tabs>
        <w:spacing w:line="252" w:lineRule="exact"/>
        <w:ind w:hanging="316"/>
        <w:jc w:val="left"/>
      </w:pPr>
      <w:r>
        <w:t>sending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gramStart"/>
      <w:r>
        <w:t>e-mail;</w:t>
      </w:r>
      <w:proofErr w:type="gramEnd"/>
    </w:p>
    <w:p w14:paraId="24009E5A" w14:textId="77777777" w:rsidR="00DA6A36" w:rsidRDefault="002B4F44">
      <w:pPr>
        <w:pStyle w:val="ListParagraph"/>
        <w:numPr>
          <w:ilvl w:val="0"/>
          <w:numId w:val="2"/>
        </w:numPr>
        <w:tabs>
          <w:tab w:val="left" w:pos="568"/>
        </w:tabs>
        <w:spacing w:before="2"/>
        <w:ind w:hanging="325"/>
        <w:jc w:val="left"/>
      </w:pPr>
      <w:r>
        <w:t>sending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employee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telegram;</w:t>
      </w:r>
      <w:r>
        <w:rPr>
          <w:spacing w:val="-2"/>
        </w:rPr>
        <w:t xml:space="preserve"> </w:t>
      </w:r>
      <w:r>
        <w:t>or</w:t>
      </w:r>
    </w:p>
    <w:p w14:paraId="24009E5B" w14:textId="3223DF51" w:rsidR="00DA6A36" w:rsidRDefault="002B4F44">
      <w:pPr>
        <w:pStyle w:val="ListParagraph"/>
        <w:numPr>
          <w:ilvl w:val="0"/>
          <w:numId w:val="2"/>
        </w:numPr>
        <w:tabs>
          <w:tab w:val="left" w:pos="568"/>
        </w:tabs>
        <w:ind w:hanging="284"/>
        <w:jc w:val="left"/>
      </w:pPr>
      <w:r>
        <w:t>sending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employee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message.</w:t>
      </w:r>
    </w:p>
    <w:p w14:paraId="24009E5C" w14:textId="77777777" w:rsidR="00DA6A36" w:rsidRDefault="00DA6A36">
      <w:pPr>
        <w:pStyle w:val="BodyText"/>
        <w:spacing w:before="11"/>
        <w:rPr>
          <w:sz w:val="21"/>
        </w:rPr>
      </w:pPr>
    </w:p>
    <w:p w14:paraId="24009E5D" w14:textId="70488403" w:rsidR="00DA6A36" w:rsidRDefault="002B4F44">
      <w:pPr>
        <w:pStyle w:val="BodyText"/>
        <w:ind w:left="140" w:right="64"/>
        <w:jc w:val="both"/>
      </w:pPr>
      <w:r>
        <w:t>Whichever</w:t>
      </w:r>
      <w:r>
        <w:rPr>
          <w:spacing w:val="-13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employer</w:t>
      </w:r>
      <w:r>
        <w:rPr>
          <w:spacing w:val="-13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keep</w:t>
      </w:r>
      <w:r>
        <w:rPr>
          <w:spacing w:val="-48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proof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delivered.</w:t>
      </w:r>
    </w:p>
    <w:p w14:paraId="24009E5E" w14:textId="4C524E1B" w:rsidR="00DA6A36" w:rsidRDefault="00DA6A36">
      <w:pPr>
        <w:pStyle w:val="BodyText"/>
        <w:spacing w:before="1"/>
      </w:pPr>
    </w:p>
    <w:p w14:paraId="24009E5F" w14:textId="3FC91D07" w:rsidR="00DA6A36" w:rsidRDefault="002B4F44">
      <w:pPr>
        <w:pStyle w:val="BodyText"/>
        <w:ind w:left="140" w:right="65"/>
        <w:jc w:val="both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employee,</w:t>
      </w:r>
      <w:r>
        <w:rPr>
          <w:spacing w:val="-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 should</w:t>
      </w:r>
      <w:r>
        <w:rPr>
          <w:spacing w:val="1"/>
        </w:rPr>
        <w:t xml:space="preserve"> </w:t>
      </w:r>
      <w:r>
        <w:t>make a</w:t>
      </w:r>
      <w:r>
        <w:rPr>
          <w:spacing w:val="1"/>
        </w:rPr>
        <w:t xml:space="preserve"> </w:t>
      </w:r>
      <w:r>
        <w:t>reasonable effort to get a</w:t>
      </w:r>
      <w:r>
        <w:rPr>
          <w:spacing w:val="1"/>
        </w:rPr>
        <w:t xml:space="preserve"> </w:t>
      </w:r>
      <w:r>
        <w:t>message to the employee (</w:t>
      </w:r>
      <w:r>
        <w:rPr>
          <w:i/>
        </w:rPr>
        <w:t xml:space="preserve">via </w:t>
      </w:r>
      <w:r>
        <w:t>family, etc.) and keep a</w:t>
      </w:r>
      <w:r>
        <w:rPr>
          <w:spacing w:val="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such attempts.</w:t>
      </w:r>
    </w:p>
    <w:p w14:paraId="24009E60" w14:textId="77777777" w:rsidR="00DA6A36" w:rsidRDefault="00DA6A36">
      <w:pPr>
        <w:pStyle w:val="BodyText"/>
      </w:pPr>
    </w:p>
    <w:p w14:paraId="24009E61" w14:textId="77777777" w:rsidR="00DA6A36" w:rsidRDefault="002B4F44">
      <w:pPr>
        <w:pStyle w:val="Heading1"/>
        <w:tabs>
          <w:tab w:val="left" w:pos="4923"/>
        </w:tabs>
        <w:ind w:left="111"/>
        <w:jc w:val="both"/>
      </w:pPr>
      <w:r>
        <w:rPr>
          <w:spacing w:val="-22"/>
          <w:shd w:val="clear" w:color="auto" w:fill="C0C0C0"/>
        </w:rPr>
        <w:t xml:space="preserve"> </w:t>
      </w:r>
      <w:r>
        <w:rPr>
          <w:shd w:val="clear" w:color="auto" w:fill="C0C0C0"/>
        </w:rPr>
        <w:t>WHAT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TO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DO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IF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THE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EMPLOYEE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RETURNS?</w:t>
      </w:r>
      <w:r>
        <w:rPr>
          <w:shd w:val="clear" w:color="auto" w:fill="C0C0C0"/>
        </w:rPr>
        <w:tab/>
      </w:r>
    </w:p>
    <w:p w14:paraId="24009E62" w14:textId="13313610" w:rsidR="00DA6A36" w:rsidRDefault="002B4F44">
      <w:pPr>
        <w:pStyle w:val="BodyText"/>
        <w:spacing w:before="120"/>
        <w:ind w:left="140" w:right="65"/>
        <w:jc w:val="both"/>
      </w:pPr>
      <w:r>
        <w:t>If the employee returns to work by the specified date, the</w:t>
      </w:r>
      <w:r>
        <w:rPr>
          <w:spacing w:val="1"/>
        </w:rPr>
        <w:t xml:space="preserve"> </w:t>
      </w:r>
      <w:r>
        <w:t>employer is entitled to enquire as to the reasons why the</w:t>
      </w:r>
      <w:r>
        <w:rPr>
          <w:spacing w:val="1"/>
        </w:rPr>
        <w:t xml:space="preserve"> </w:t>
      </w:r>
      <w:r>
        <w:t>employee was absent from work and why he/she did not</w:t>
      </w:r>
      <w:r>
        <w:rPr>
          <w:spacing w:val="1"/>
        </w:rPr>
        <w:t xml:space="preserve"> </w:t>
      </w:r>
      <w:r>
        <w:t>notify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earlier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causing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absence.</w:t>
      </w:r>
    </w:p>
    <w:p w14:paraId="24009E63" w14:textId="77777777" w:rsidR="00DA6A36" w:rsidRDefault="00DA6A36">
      <w:pPr>
        <w:pStyle w:val="BodyText"/>
      </w:pPr>
    </w:p>
    <w:p w14:paraId="24009E64" w14:textId="77777777" w:rsidR="00DA6A36" w:rsidRDefault="002B4F44">
      <w:pPr>
        <w:pStyle w:val="BodyText"/>
        <w:ind w:left="140" w:right="68"/>
        <w:jc w:val="both"/>
      </w:pPr>
      <w:r>
        <w:t>The employer can then, based on the explanation given,</w:t>
      </w:r>
      <w:r>
        <w:rPr>
          <w:spacing w:val="1"/>
        </w:rPr>
        <w:t xml:space="preserve"> </w:t>
      </w:r>
      <w:r>
        <w:t>decide on whether or not to take further action against the</w:t>
      </w:r>
      <w:r>
        <w:rPr>
          <w:spacing w:val="1"/>
        </w:rPr>
        <w:t xml:space="preserve"> </w:t>
      </w:r>
      <w:r>
        <w:t>employee,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steps.</w:t>
      </w:r>
    </w:p>
    <w:p w14:paraId="24009E65" w14:textId="77777777" w:rsidR="00DA6A36" w:rsidRDefault="00466FCE">
      <w:pPr>
        <w:pStyle w:val="BodyText"/>
        <w:spacing w:before="2"/>
        <w:rPr>
          <w:sz w:val="20"/>
        </w:rPr>
      </w:pPr>
      <w:r>
        <w:pict w14:anchorId="24009E7E">
          <v:shape id="_x0000_s1033" type="#_x0000_t202" style="position:absolute;margin-left:300.75pt;margin-top:12.8pt;width:240.65pt;height:25.25pt;z-index:-15728128;mso-wrap-distance-left:0;mso-wrap-distance-right:0;mso-position-horizontal-relative:page" fillcolor="silver" stroked="f">
            <v:textbox inset="0,0,0,0">
              <w:txbxContent>
                <w:p w14:paraId="24009E85" w14:textId="77777777" w:rsidR="00DA6A36" w:rsidRDefault="002B4F44">
                  <w:pPr>
                    <w:ind w:left="28" w:right="465"/>
                    <w:rPr>
                      <w:b/>
                    </w:rPr>
                  </w:pPr>
                  <w:r>
                    <w:rPr>
                      <w:b/>
                    </w:rPr>
                    <w:t>WHAT TO DO IF THE EMPLOYEE CONTACTS THE</w:t>
                  </w:r>
                  <w:r>
                    <w:rPr>
                      <w:b/>
                      <w:spacing w:val="-48"/>
                    </w:rPr>
                    <w:t xml:space="preserve"> </w:t>
                  </w:r>
                  <w:r>
                    <w:rPr>
                      <w:b/>
                    </w:rPr>
                    <w:t>EMPLOYER?</w:t>
                  </w:r>
                </w:p>
              </w:txbxContent>
            </v:textbox>
            <w10:wrap type="topAndBottom" anchorx="page"/>
          </v:shape>
        </w:pict>
      </w:r>
    </w:p>
    <w:p w14:paraId="24009E66" w14:textId="32B094C9" w:rsidR="00DA6A36" w:rsidRDefault="002B4F44">
      <w:pPr>
        <w:pStyle w:val="BodyText"/>
        <w:spacing w:before="102"/>
        <w:ind w:left="140" w:right="65"/>
        <w:jc w:val="both"/>
      </w:pPr>
      <w:r>
        <w:t>If the employee makes contact with the employer within the</w:t>
      </w:r>
      <w:r>
        <w:rPr>
          <w:spacing w:val="-48"/>
        </w:rPr>
        <w:t xml:space="preserve"> </w:t>
      </w:r>
      <w:r>
        <w:t>period given, the employer can enquire as to the reasons</w:t>
      </w:r>
      <w:r>
        <w:rPr>
          <w:spacing w:val="1"/>
        </w:rPr>
        <w:t xml:space="preserve"> </w:t>
      </w:r>
      <w:r>
        <w:t>why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employee</w:t>
      </w:r>
      <w:r>
        <w:rPr>
          <w:spacing w:val="17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absent</w:t>
      </w:r>
      <w:r>
        <w:rPr>
          <w:spacing w:val="16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why</w:t>
      </w:r>
      <w:r>
        <w:rPr>
          <w:spacing w:val="16"/>
        </w:rPr>
        <w:t xml:space="preserve"> </w:t>
      </w:r>
      <w:r>
        <w:t>he/she</w:t>
      </w:r>
    </w:p>
    <w:p w14:paraId="24009E67" w14:textId="73DD6342" w:rsidR="00DA6A36" w:rsidRDefault="002B4F44">
      <w:pPr>
        <w:pStyle w:val="BodyText"/>
        <w:rPr>
          <w:sz w:val="24"/>
        </w:rPr>
      </w:pPr>
      <w:r>
        <w:br w:type="column"/>
      </w:r>
    </w:p>
    <w:p w14:paraId="24009E68" w14:textId="77777777" w:rsidR="00DA6A36" w:rsidRDefault="00DA6A36">
      <w:pPr>
        <w:pStyle w:val="BodyText"/>
        <w:rPr>
          <w:sz w:val="24"/>
        </w:rPr>
      </w:pPr>
    </w:p>
    <w:p w14:paraId="24009E69" w14:textId="77777777" w:rsidR="00DA6A36" w:rsidRDefault="002B4F44">
      <w:pPr>
        <w:pStyle w:val="BodyText"/>
        <w:spacing w:before="208"/>
        <w:ind w:left="140" w:right="134"/>
        <w:jc w:val="both"/>
      </w:pPr>
      <w:r>
        <w:t>did not notify the employer earlier about the reasons and</w:t>
      </w:r>
      <w:r>
        <w:rPr>
          <w:spacing w:val="1"/>
        </w:rPr>
        <w:t xml:space="preserve"> </w:t>
      </w:r>
      <w:r>
        <w:t>circumstances</w:t>
      </w:r>
      <w:r>
        <w:rPr>
          <w:spacing w:val="-9"/>
        </w:rPr>
        <w:t xml:space="preserve"> </w:t>
      </w:r>
      <w:r>
        <w:t>causing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absence.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also</w:t>
      </w:r>
      <w:r>
        <w:rPr>
          <w:spacing w:val="-48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he/she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work.</w:t>
      </w:r>
    </w:p>
    <w:p w14:paraId="24009E6A" w14:textId="77777777" w:rsidR="00DA6A36" w:rsidRDefault="00466FCE">
      <w:pPr>
        <w:pStyle w:val="BodyText"/>
        <w:spacing w:before="2"/>
        <w:rPr>
          <w:sz w:val="20"/>
        </w:rPr>
      </w:pPr>
      <w:r>
        <w:pict w14:anchorId="24009E7F">
          <v:shape id="_x0000_s1032" type="#_x0000_t202" style="position:absolute;margin-left:566.85pt;margin-top:12.8pt;width:240.65pt;height:12.6pt;z-index:-15727616;mso-wrap-distance-left:0;mso-wrap-distance-right:0;mso-position-horizontal-relative:page" fillcolor="silver" stroked="f">
            <v:textbox style="mso-next-textbox:#_x0000_s1032" inset="0,0,0,0">
              <w:txbxContent>
                <w:p w14:paraId="24009E86" w14:textId="77777777" w:rsidR="00DA6A36" w:rsidRDefault="002B4F44">
                  <w:pPr>
                    <w:spacing w:line="250" w:lineRule="exact"/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EMPLOYEE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RETURNS AFTER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DATE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</w:p>
              </w:txbxContent>
            </v:textbox>
            <w10:wrap type="topAndBottom" anchorx="page"/>
          </v:shape>
        </w:pict>
      </w:r>
    </w:p>
    <w:p w14:paraId="24009E6B" w14:textId="77777777" w:rsidR="00DA6A36" w:rsidRDefault="002B4F44">
      <w:pPr>
        <w:pStyle w:val="BodyText"/>
        <w:spacing w:before="103"/>
        <w:ind w:left="140" w:right="135"/>
        <w:jc w:val="both"/>
      </w:pPr>
      <w:r>
        <w:t>If the employee returns to work after the date given, 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obliged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opportunity to explain him/herself. This would include giving</w:t>
      </w:r>
      <w:r>
        <w:rPr>
          <w:spacing w:val="-48"/>
        </w:rPr>
        <w:t xml:space="preserve"> </w:t>
      </w:r>
      <w:r>
        <w:t>reasons why he/she was absent from work, why he/she did</w:t>
      </w:r>
      <w:r>
        <w:rPr>
          <w:spacing w:val="1"/>
        </w:rPr>
        <w:t xml:space="preserve"> </w:t>
      </w:r>
      <w:r>
        <w:t>not contact the employer and why he/she did not return to</w:t>
      </w:r>
      <w:r>
        <w:rPr>
          <w:spacing w:val="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period specified.</w:t>
      </w:r>
    </w:p>
    <w:p w14:paraId="24009E6C" w14:textId="539D8A07" w:rsidR="00DA6A36" w:rsidRDefault="00DA6A36">
      <w:pPr>
        <w:pStyle w:val="BodyText"/>
        <w:spacing w:before="11"/>
        <w:rPr>
          <w:sz w:val="21"/>
        </w:rPr>
      </w:pPr>
    </w:p>
    <w:p w14:paraId="24009E6D" w14:textId="4BB7E4E5" w:rsidR="00DA6A36" w:rsidRDefault="002B4F44">
      <w:pPr>
        <w:pStyle w:val="BodyText"/>
        <w:ind w:left="140" w:right="136"/>
        <w:jc w:val="both"/>
      </w:pPr>
      <w:r>
        <w:t>Where the reason is such that it was clearly not possible for</w:t>
      </w:r>
      <w:r>
        <w:rPr>
          <w:spacing w:val="-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return</w:t>
      </w:r>
      <w:r>
        <w:rPr>
          <w:spacing w:val="-48"/>
        </w:rPr>
        <w:t xml:space="preserve"> </w:t>
      </w:r>
      <w:r>
        <w:t>earlier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proofErr w:type="spellStart"/>
      <w:r>
        <w:t>hospitalised</w:t>
      </w:r>
      <w:proofErr w:type="spellEnd"/>
      <w:r>
        <w:t>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where there is some proof to support the employee’s claim,</w:t>
      </w:r>
      <w:r>
        <w:rPr>
          <w:spacing w:val="-48"/>
        </w:rPr>
        <w:t xml:space="preserve"> </w:t>
      </w:r>
      <w:r>
        <w:t>or this claim can be verified in some way, the employee</w:t>
      </w:r>
      <w:r>
        <w:rPr>
          <w:spacing w:val="1"/>
        </w:rPr>
        <w:t xml:space="preserve"> </w:t>
      </w:r>
      <w:r>
        <w:t>should be re-employed. Obviously, this will depend on the</w:t>
      </w:r>
      <w:r>
        <w:rPr>
          <w:spacing w:val="1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to support</w:t>
      </w:r>
      <w:r>
        <w:rPr>
          <w:spacing w:val="-1"/>
        </w:rPr>
        <w:t xml:space="preserve"> </w:t>
      </w:r>
      <w:r>
        <w:t>his/her</w:t>
      </w:r>
      <w:r>
        <w:rPr>
          <w:spacing w:val="-1"/>
        </w:rPr>
        <w:t xml:space="preserve"> </w:t>
      </w:r>
      <w:r>
        <w:t>claim.</w:t>
      </w:r>
    </w:p>
    <w:p w14:paraId="24009E6E" w14:textId="77777777" w:rsidR="00DA6A36" w:rsidRDefault="00DA6A36">
      <w:pPr>
        <w:pStyle w:val="BodyText"/>
        <w:spacing w:before="1"/>
      </w:pPr>
    </w:p>
    <w:p w14:paraId="24009E6F" w14:textId="77777777" w:rsidR="00DA6A36" w:rsidRDefault="002B4F44">
      <w:pPr>
        <w:pStyle w:val="Heading1"/>
        <w:tabs>
          <w:tab w:val="left" w:pos="4924"/>
        </w:tabs>
        <w:ind w:left="111"/>
        <w:jc w:val="both"/>
      </w:pPr>
      <w:r>
        <w:rPr>
          <w:spacing w:val="-22"/>
          <w:shd w:val="clear" w:color="auto" w:fill="C0C0C0"/>
        </w:rPr>
        <w:t xml:space="preserve"> </w:t>
      </w:r>
      <w:r>
        <w:rPr>
          <w:shd w:val="clear" w:color="auto" w:fill="C0C0C0"/>
        </w:rPr>
        <w:t>OTHER</w:t>
      </w:r>
      <w:r>
        <w:rPr>
          <w:shd w:val="clear" w:color="auto" w:fill="C0C0C0"/>
        </w:rPr>
        <w:tab/>
      </w:r>
    </w:p>
    <w:p w14:paraId="24009E70" w14:textId="7E0C02B8" w:rsidR="00DA6A36" w:rsidRDefault="002B4F44">
      <w:pPr>
        <w:pStyle w:val="BodyText"/>
        <w:spacing w:before="120"/>
        <w:ind w:left="140" w:right="135"/>
        <w:jc w:val="both"/>
      </w:pPr>
      <w:r>
        <w:t>Even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admits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desertion,</w:t>
      </w:r>
      <w:r>
        <w:rPr>
          <w:spacing w:val="-8"/>
        </w:rPr>
        <w:t xml:space="preserve"> </w:t>
      </w:r>
      <w:r>
        <w:t>he/she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still</w:t>
      </w:r>
      <w:r>
        <w:rPr>
          <w:spacing w:val="-47"/>
        </w:rPr>
        <w:t xml:space="preserve"> </w:t>
      </w:r>
      <w:r>
        <w:t>entitled to be paid for any period worked, and to be paid for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accumulated,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completed UI19 form, certificate of service and completed</w:t>
      </w:r>
      <w:r>
        <w:rPr>
          <w:spacing w:val="1"/>
        </w:rPr>
        <w:t xml:space="preserve"> </w:t>
      </w:r>
      <w:r>
        <w:t>provident</w:t>
      </w:r>
      <w:r>
        <w:rPr>
          <w:spacing w:val="-1"/>
        </w:rPr>
        <w:t xml:space="preserve"> </w:t>
      </w:r>
      <w:r>
        <w:t>fund forms, if</w:t>
      </w:r>
      <w:r>
        <w:rPr>
          <w:spacing w:val="-4"/>
        </w:rPr>
        <w:t xml:space="preserve"> </w:t>
      </w:r>
      <w:r>
        <w:t>applicable.</w:t>
      </w:r>
    </w:p>
    <w:p w14:paraId="24009E71" w14:textId="77777777" w:rsidR="00DA6A36" w:rsidRDefault="00466FCE">
      <w:pPr>
        <w:pStyle w:val="BodyText"/>
        <w:rPr>
          <w:sz w:val="20"/>
        </w:rPr>
      </w:pPr>
      <w:r>
        <w:pict w14:anchorId="24009E80">
          <v:shape id="_x0000_s1031" type="#_x0000_t202" style="position:absolute;margin-left:566.85pt;margin-top:12.7pt;width:240.65pt;height:12.6pt;z-index:-15727104;mso-wrap-distance-left:0;mso-wrap-distance-right:0;mso-position-horizontal-relative:page" fillcolor="silver" stroked="f">
            <v:textbox inset="0,0,0,0">
              <w:txbxContent>
                <w:p w14:paraId="24009E87" w14:textId="77777777" w:rsidR="00DA6A36" w:rsidRDefault="002B4F44">
                  <w:pPr>
                    <w:spacing w:line="250" w:lineRule="exact"/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RELEVANT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LEGISLATION</w:t>
                  </w:r>
                </w:p>
              </w:txbxContent>
            </v:textbox>
            <w10:wrap type="topAndBottom" anchorx="page"/>
          </v:shape>
        </w:pict>
      </w:r>
    </w:p>
    <w:p w14:paraId="24009E72" w14:textId="77777777" w:rsidR="00DA6A36" w:rsidRDefault="002B4F44">
      <w:pPr>
        <w:pStyle w:val="ListParagraph"/>
        <w:numPr>
          <w:ilvl w:val="0"/>
          <w:numId w:val="1"/>
        </w:numPr>
        <w:tabs>
          <w:tab w:val="left" w:pos="424"/>
        </w:tabs>
        <w:spacing w:before="102"/>
        <w:ind w:right="136"/>
      </w:pPr>
      <w:proofErr w:type="spellStart"/>
      <w:r>
        <w:t>Labour</w:t>
      </w:r>
      <w:proofErr w:type="spellEnd"/>
      <w:r>
        <w:rPr>
          <w:spacing w:val="16"/>
        </w:rPr>
        <w:t xml:space="preserve"> </w:t>
      </w:r>
      <w:r>
        <w:t>Relations</w:t>
      </w:r>
      <w:r>
        <w:rPr>
          <w:spacing w:val="16"/>
        </w:rPr>
        <w:t xml:space="preserve"> </w:t>
      </w:r>
      <w:r>
        <w:t>Act</w:t>
      </w:r>
      <w:r>
        <w:rPr>
          <w:spacing w:val="18"/>
        </w:rPr>
        <w:t xml:space="preserve"> </w:t>
      </w:r>
      <w:r>
        <w:t>66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1995</w:t>
      </w:r>
      <w:r>
        <w:rPr>
          <w:spacing w:val="18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amended</w:t>
      </w:r>
      <w:r>
        <w:rPr>
          <w:spacing w:val="14"/>
        </w:rPr>
        <w:t xml:space="preserve"> </w:t>
      </w:r>
      <w:r>
        <w:t>Code</w:t>
      </w:r>
      <w:r>
        <w:rPr>
          <w:spacing w:val="16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Practice: Dismissal</w:t>
      </w:r>
    </w:p>
    <w:p w14:paraId="24009E73" w14:textId="77777777" w:rsidR="00DA6A36" w:rsidRDefault="00DA6A36">
      <w:pPr>
        <w:sectPr w:rsidR="00DA6A36">
          <w:type w:val="continuous"/>
          <w:pgSz w:w="16850" w:h="11910" w:orient="landscape"/>
          <w:pgMar w:top="220" w:right="580" w:bottom="280" w:left="580" w:header="720" w:footer="720" w:gutter="0"/>
          <w:cols w:num="3" w:space="720" w:equalWidth="0">
            <w:col w:w="4965" w:space="359"/>
            <w:col w:w="4964" w:space="357"/>
            <w:col w:w="5045"/>
          </w:cols>
        </w:sectPr>
      </w:pPr>
    </w:p>
    <w:p w14:paraId="24009E74" w14:textId="4AE22D2D" w:rsidR="00DA6A36" w:rsidRDefault="00DA6A36">
      <w:pPr>
        <w:pStyle w:val="BodyText"/>
        <w:spacing w:before="9"/>
        <w:rPr>
          <w:sz w:val="6"/>
        </w:rPr>
      </w:pPr>
    </w:p>
    <w:p w14:paraId="24009E75" w14:textId="77777777" w:rsidR="00DA6A36" w:rsidRDefault="00466FCE">
      <w:pPr>
        <w:pStyle w:val="BodyText"/>
        <w:spacing w:line="43" w:lineRule="exact"/>
        <w:ind w:left="111"/>
        <w:rPr>
          <w:sz w:val="4"/>
        </w:rPr>
      </w:pPr>
      <w:r>
        <w:rPr>
          <w:sz w:val="4"/>
        </w:rPr>
      </w:r>
      <w:r>
        <w:rPr>
          <w:sz w:val="4"/>
        </w:rPr>
        <w:pict w14:anchorId="24009E83">
          <v:group id="_x0000_s1026" style="width:773.05pt;height:2.2pt;mso-position-horizontal-relative:char;mso-position-vertical-relative:line" coordsize="15461,44">
            <v:rect id="_x0000_s1027" style="position:absolute;width:15461;height:44" fillcolor="black" stroked="f"/>
            <w10:anchorlock/>
          </v:group>
        </w:pict>
      </w:r>
    </w:p>
    <w:p w14:paraId="24009E76" w14:textId="7AA714FE" w:rsidR="00DA6A36" w:rsidRDefault="00DA6A36" w:rsidP="002B4F44">
      <w:pPr>
        <w:tabs>
          <w:tab w:val="left" w:pos="10466"/>
        </w:tabs>
        <w:spacing w:before="21"/>
        <w:rPr>
          <w:sz w:val="18"/>
        </w:rPr>
      </w:pPr>
    </w:p>
    <w:p w14:paraId="24009E77" w14:textId="77777777" w:rsidR="00DA6A36" w:rsidRDefault="00DA6A36">
      <w:pPr>
        <w:pStyle w:val="BodyText"/>
        <w:spacing w:before="9"/>
        <w:rPr>
          <w:sz w:val="17"/>
        </w:rPr>
      </w:pPr>
    </w:p>
    <w:sectPr w:rsidR="00DA6A36">
      <w:type w:val="continuous"/>
      <w:pgSz w:w="16850" w:h="11910" w:orient="landscape"/>
      <w:pgMar w:top="2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1A81"/>
    <w:multiLevelType w:val="hybridMultilevel"/>
    <w:tmpl w:val="F1841630"/>
    <w:lvl w:ilvl="0" w:tplc="A7B0B416">
      <w:start w:val="1"/>
      <w:numFmt w:val="lowerRoman"/>
      <w:lvlText w:val="%1."/>
      <w:lvlJc w:val="left"/>
      <w:pPr>
        <w:ind w:left="567" w:hanging="233"/>
        <w:jc w:val="righ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ar-SA"/>
      </w:rPr>
    </w:lvl>
    <w:lvl w:ilvl="1" w:tplc="5AE21ADC">
      <w:numFmt w:val="bullet"/>
      <w:lvlText w:val="•"/>
      <w:lvlJc w:val="left"/>
      <w:pPr>
        <w:ind w:left="1000" w:hanging="233"/>
      </w:pPr>
      <w:rPr>
        <w:rFonts w:hint="default"/>
        <w:lang w:val="en-US" w:eastAsia="en-US" w:bidi="ar-SA"/>
      </w:rPr>
    </w:lvl>
    <w:lvl w:ilvl="2" w:tplc="F0E8B32A">
      <w:numFmt w:val="bullet"/>
      <w:lvlText w:val="•"/>
      <w:lvlJc w:val="left"/>
      <w:pPr>
        <w:ind w:left="1440" w:hanging="233"/>
      </w:pPr>
      <w:rPr>
        <w:rFonts w:hint="default"/>
        <w:lang w:val="en-US" w:eastAsia="en-US" w:bidi="ar-SA"/>
      </w:rPr>
    </w:lvl>
    <w:lvl w:ilvl="3" w:tplc="EC9233A8">
      <w:numFmt w:val="bullet"/>
      <w:lvlText w:val="•"/>
      <w:lvlJc w:val="left"/>
      <w:pPr>
        <w:ind w:left="1881" w:hanging="233"/>
      </w:pPr>
      <w:rPr>
        <w:rFonts w:hint="default"/>
        <w:lang w:val="en-US" w:eastAsia="en-US" w:bidi="ar-SA"/>
      </w:rPr>
    </w:lvl>
    <w:lvl w:ilvl="4" w:tplc="18248D46">
      <w:numFmt w:val="bullet"/>
      <w:lvlText w:val="•"/>
      <w:lvlJc w:val="left"/>
      <w:pPr>
        <w:ind w:left="2321" w:hanging="233"/>
      </w:pPr>
      <w:rPr>
        <w:rFonts w:hint="default"/>
        <w:lang w:val="en-US" w:eastAsia="en-US" w:bidi="ar-SA"/>
      </w:rPr>
    </w:lvl>
    <w:lvl w:ilvl="5" w:tplc="3312C7D8">
      <w:numFmt w:val="bullet"/>
      <w:lvlText w:val="•"/>
      <w:lvlJc w:val="left"/>
      <w:pPr>
        <w:ind w:left="2761" w:hanging="233"/>
      </w:pPr>
      <w:rPr>
        <w:rFonts w:hint="default"/>
        <w:lang w:val="en-US" w:eastAsia="en-US" w:bidi="ar-SA"/>
      </w:rPr>
    </w:lvl>
    <w:lvl w:ilvl="6" w:tplc="486E31A8">
      <w:numFmt w:val="bullet"/>
      <w:lvlText w:val="•"/>
      <w:lvlJc w:val="left"/>
      <w:pPr>
        <w:ind w:left="3202" w:hanging="233"/>
      </w:pPr>
      <w:rPr>
        <w:rFonts w:hint="default"/>
        <w:lang w:val="en-US" w:eastAsia="en-US" w:bidi="ar-SA"/>
      </w:rPr>
    </w:lvl>
    <w:lvl w:ilvl="7" w:tplc="700E20F8">
      <w:numFmt w:val="bullet"/>
      <w:lvlText w:val="•"/>
      <w:lvlJc w:val="left"/>
      <w:pPr>
        <w:ind w:left="3642" w:hanging="233"/>
      </w:pPr>
      <w:rPr>
        <w:rFonts w:hint="default"/>
        <w:lang w:val="en-US" w:eastAsia="en-US" w:bidi="ar-SA"/>
      </w:rPr>
    </w:lvl>
    <w:lvl w:ilvl="8" w:tplc="4D9E061E">
      <w:numFmt w:val="bullet"/>
      <w:lvlText w:val="•"/>
      <w:lvlJc w:val="left"/>
      <w:pPr>
        <w:ind w:left="4082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46C368AA"/>
    <w:multiLevelType w:val="hybridMultilevel"/>
    <w:tmpl w:val="15D02D92"/>
    <w:lvl w:ilvl="0" w:tplc="C0D43846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5D48526">
      <w:numFmt w:val="bullet"/>
      <w:lvlText w:val="•"/>
      <w:lvlJc w:val="left"/>
      <w:pPr>
        <w:ind w:left="881" w:hanging="284"/>
      </w:pPr>
      <w:rPr>
        <w:rFonts w:hint="default"/>
        <w:lang w:val="en-US" w:eastAsia="en-US" w:bidi="ar-SA"/>
      </w:rPr>
    </w:lvl>
    <w:lvl w:ilvl="2" w:tplc="707CB67C">
      <w:numFmt w:val="bullet"/>
      <w:lvlText w:val="•"/>
      <w:lvlJc w:val="left"/>
      <w:pPr>
        <w:ind w:left="1343" w:hanging="284"/>
      </w:pPr>
      <w:rPr>
        <w:rFonts w:hint="default"/>
        <w:lang w:val="en-US" w:eastAsia="en-US" w:bidi="ar-SA"/>
      </w:rPr>
    </w:lvl>
    <w:lvl w:ilvl="3" w:tplc="697073C2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ar-SA"/>
      </w:rPr>
    </w:lvl>
    <w:lvl w:ilvl="4" w:tplc="657A9A3C">
      <w:numFmt w:val="bullet"/>
      <w:lvlText w:val="•"/>
      <w:lvlJc w:val="left"/>
      <w:pPr>
        <w:ind w:left="2266" w:hanging="284"/>
      </w:pPr>
      <w:rPr>
        <w:rFonts w:hint="default"/>
        <w:lang w:val="en-US" w:eastAsia="en-US" w:bidi="ar-SA"/>
      </w:rPr>
    </w:lvl>
    <w:lvl w:ilvl="5" w:tplc="9A3C6DD8">
      <w:numFmt w:val="bullet"/>
      <w:lvlText w:val="•"/>
      <w:lvlJc w:val="left"/>
      <w:pPr>
        <w:ind w:left="2727" w:hanging="284"/>
      </w:pPr>
      <w:rPr>
        <w:rFonts w:hint="default"/>
        <w:lang w:val="en-US" w:eastAsia="en-US" w:bidi="ar-SA"/>
      </w:rPr>
    </w:lvl>
    <w:lvl w:ilvl="6" w:tplc="598A5A70">
      <w:numFmt w:val="bullet"/>
      <w:lvlText w:val="•"/>
      <w:lvlJc w:val="left"/>
      <w:pPr>
        <w:ind w:left="3189" w:hanging="284"/>
      </w:pPr>
      <w:rPr>
        <w:rFonts w:hint="default"/>
        <w:lang w:val="en-US" w:eastAsia="en-US" w:bidi="ar-SA"/>
      </w:rPr>
    </w:lvl>
    <w:lvl w:ilvl="7" w:tplc="045A4D62">
      <w:numFmt w:val="bullet"/>
      <w:lvlText w:val="•"/>
      <w:lvlJc w:val="left"/>
      <w:pPr>
        <w:ind w:left="3650" w:hanging="284"/>
      </w:pPr>
      <w:rPr>
        <w:rFonts w:hint="default"/>
        <w:lang w:val="en-US" w:eastAsia="en-US" w:bidi="ar-SA"/>
      </w:rPr>
    </w:lvl>
    <w:lvl w:ilvl="8" w:tplc="FB6276A6">
      <w:numFmt w:val="bullet"/>
      <w:lvlText w:val="•"/>
      <w:lvlJc w:val="left"/>
      <w:pPr>
        <w:ind w:left="4112" w:hanging="284"/>
      </w:pPr>
      <w:rPr>
        <w:rFonts w:hint="default"/>
        <w:lang w:val="en-US" w:eastAsia="en-US" w:bidi="ar-SA"/>
      </w:rPr>
    </w:lvl>
  </w:abstractNum>
  <w:num w:numId="1" w16cid:durableId="60561680">
    <w:abstractNumId w:val="1"/>
  </w:num>
  <w:num w:numId="2" w16cid:durableId="183880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A36"/>
    <w:rsid w:val="002B4F44"/>
    <w:rsid w:val="00466FCE"/>
    <w:rsid w:val="00DA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  <w14:docId w14:val="24009E42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2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left="14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567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B368D-7CAC-45FE-A91C-CB99A3D6584A}"/>
</file>

<file path=customXml/itemProps2.xml><?xml version="1.0" encoding="utf-8"?>
<ds:datastoreItem xmlns:ds="http://schemas.openxmlformats.org/officeDocument/2006/customXml" ds:itemID="{0C4BEAFC-15CE-49F6-838E-3C93AA43A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3</cp:revision>
  <dcterms:created xsi:type="dcterms:W3CDTF">2022-11-01T09:45:00Z</dcterms:created>
  <dcterms:modified xsi:type="dcterms:W3CDTF">2023-04-20T07:35:00Z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e2a40b26914a79cb0315c0a075e92f946f503f3b577a6e9acfedb97e91f5f43e</vt:lpwstr>
  </property>
</Properties>
</file>