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9DAE" w14:textId="44509E9A" w:rsidR="00FB27A0" w:rsidRDefault="00FB27A0">
      <w:pPr>
        <w:pStyle w:val="BodyText"/>
        <w:spacing w:before="3"/>
        <w:rPr>
          <w:rFonts w:ascii="Times New Roman"/>
          <w:sz w:val="19"/>
        </w:rPr>
      </w:pPr>
    </w:p>
    <w:p w14:paraId="6DB39DAF" w14:textId="77777777" w:rsidR="00FB27A0" w:rsidRDefault="00FB27A0">
      <w:pPr>
        <w:rPr>
          <w:rFonts w:ascii="Times New Roman"/>
          <w:sz w:val="19"/>
        </w:rPr>
        <w:sectPr w:rsidR="00FB27A0">
          <w:type w:val="continuous"/>
          <w:pgSz w:w="16850" w:h="11910" w:orient="landscape"/>
          <w:pgMar w:top="240" w:right="580" w:bottom="280" w:left="580" w:header="720" w:footer="720" w:gutter="0"/>
          <w:cols w:space="720"/>
        </w:sectPr>
      </w:pPr>
    </w:p>
    <w:p w14:paraId="6DB39DB0" w14:textId="0A7E9CA9" w:rsidR="00FB27A0" w:rsidRDefault="00367E00">
      <w:pPr>
        <w:pStyle w:val="Title"/>
      </w:pPr>
      <w:r>
        <w:t>WRITTEN</w:t>
      </w:r>
      <w:r>
        <w:rPr>
          <w:spacing w:val="-2"/>
        </w:rPr>
        <w:t xml:space="preserve"> </w:t>
      </w:r>
      <w:r>
        <w:t>PARTICULARS OF EMPLOYMENT</w:t>
      </w:r>
    </w:p>
    <w:p w14:paraId="6DB39DB1" w14:textId="77777777" w:rsidR="00FB27A0" w:rsidRDefault="00282BC1">
      <w:pPr>
        <w:pStyle w:val="ListParagraph"/>
        <w:numPr>
          <w:ilvl w:val="0"/>
          <w:numId w:val="2"/>
        </w:numPr>
        <w:tabs>
          <w:tab w:val="left" w:pos="5748"/>
        </w:tabs>
        <w:spacing w:before="60"/>
        <w:ind w:right="38"/>
        <w:jc w:val="both"/>
        <w:rPr>
          <w:sz w:val="20"/>
        </w:rPr>
      </w:pPr>
      <w:r>
        <w:pict w14:anchorId="6DB39DFA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.55pt;margin-top:3.2pt;width:240.65pt;height:22.95pt;z-index:15730688;mso-position-horizontal-relative:page" fillcolor="silver" stroked="f">
            <v:textbox inset="0,0,0,0">
              <w:txbxContent>
                <w:p w14:paraId="6DB39E00" w14:textId="77777777" w:rsidR="00FB27A0" w:rsidRDefault="00367E00">
                  <w:pPr>
                    <w:ind w:left="28" w:right="83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WHAT IS MEANT BY ‘WRITTEN PARTICULARS OF</w:t>
                  </w:r>
                  <w:r>
                    <w:rPr>
                      <w:b/>
                      <w:spacing w:val="-4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EMPLOYMENT’</w:t>
                  </w:r>
                </w:p>
              </w:txbxContent>
            </v:textbox>
            <w10:wrap anchorx="page"/>
          </v:shape>
        </w:pict>
      </w:r>
      <w:r w:rsidR="00367E00">
        <w:rPr>
          <w:sz w:val="20"/>
        </w:rPr>
        <w:t>State</w:t>
      </w:r>
      <w:r w:rsidR="00367E00">
        <w:rPr>
          <w:spacing w:val="-6"/>
          <w:sz w:val="20"/>
        </w:rPr>
        <w:t xml:space="preserve"> </w:t>
      </w:r>
      <w:r w:rsidR="00367E00">
        <w:rPr>
          <w:sz w:val="20"/>
        </w:rPr>
        <w:t>any</w:t>
      </w:r>
      <w:r w:rsidR="00367E00">
        <w:rPr>
          <w:spacing w:val="-7"/>
          <w:sz w:val="20"/>
        </w:rPr>
        <w:t xml:space="preserve"> </w:t>
      </w:r>
      <w:r w:rsidR="00367E00">
        <w:rPr>
          <w:sz w:val="20"/>
        </w:rPr>
        <w:t>payments</w:t>
      </w:r>
      <w:r w:rsidR="00367E00">
        <w:rPr>
          <w:spacing w:val="-7"/>
          <w:sz w:val="20"/>
        </w:rPr>
        <w:t xml:space="preserve"> </w:t>
      </w:r>
      <w:r w:rsidR="00367E00">
        <w:rPr>
          <w:sz w:val="20"/>
        </w:rPr>
        <w:t>in</w:t>
      </w:r>
      <w:r w:rsidR="00367E00">
        <w:rPr>
          <w:spacing w:val="-6"/>
          <w:sz w:val="20"/>
        </w:rPr>
        <w:t xml:space="preserve"> </w:t>
      </w:r>
      <w:r w:rsidR="00367E00">
        <w:rPr>
          <w:sz w:val="20"/>
        </w:rPr>
        <w:t>kind</w:t>
      </w:r>
      <w:r w:rsidR="00367E00">
        <w:rPr>
          <w:spacing w:val="-7"/>
          <w:sz w:val="20"/>
        </w:rPr>
        <w:t xml:space="preserve"> </w:t>
      </w:r>
      <w:r w:rsidR="00367E00">
        <w:rPr>
          <w:sz w:val="20"/>
        </w:rPr>
        <w:t>and</w:t>
      </w:r>
      <w:r w:rsidR="00367E00">
        <w:rPr>
          <w:spacing w:val="-6"/>
          <w:sz w:val="20"/>
        </w:rPr>
        <w:t xml:space="preserve"> </w:t>
      </w:r>
      <w:r w:rsidR="00367E00">
        <w:rPr>
          <w:sz w:val="20"/>
        </w:rPr>
        <w:t>the</w:t>
      </w:r>
      <w:r w:rsidR="00367E00">
        <w:rPr>
          <w:spacing w:val="-6"/>
          <w:sz w:val="20"/>
        </w:rPr>
        <w:t xml:space="preserve"> </w:t>
      </w:r>
      <w:r w:rsidR="00367E00">
        <w:rPr>
          <w:sz w:val="20"/>
        </w:rPr>
        <w:t>value</w:t>
      </w:r>
      <w:r w:rsidR="00367E00">
        <w:rPr>
          <w:spacing w:val="-5"/>
          <w:sz w:val="20"/>
        </w:rPr>
        <w:t xml:space="preserve"> </w:t>
      </w:r>
      <w:r w:rsidR="00367E00">
        <w:rPr>
          <w:sz w:val="20"/>
        </w:rPr>
        <w:t>thereof,</w:t>
      </w:r>
      <w:r w:rsidR="00367E00">
        <w:rPr>
          <w:spacing w:val="-6"/>
          <w:sz w:val="20"/>
        </w:rPr>
        <w:t xml:space="preserve"> </w:t>
      </w:r>
      <w:r w:rsidR="00367E00">
        <w:rPr>
          <w:sz w:val="20"/>
        </w:rPr>
        <w:t>for</w:t>
      </w:r>
      <w:r w:rsidR="00367E00">
        <w:rPr>
          <w:spacing w:val="-8"/>
          <w:sz w:val="20"/>
        </w:rPr>
        <w:t xml:space="preserve"> </w:t>
      </w:r>
      <w:r w:rsidR="00367E00">
        <w:rPr>
          <w:sz w:val="20"/>
        </w:rPr>
        <w:t>example</w:t>
      </w:r>
      <w:r w:rsidR="00367E00">
        <w:rPr>
          <w:spacing w:val="-43"/>
          <w:sz w:val="20"/>
        </w:rPr>
        <w:t xml:space="preserve"> </w:t>
      </w:r>
      <w:r w:rsidR="00367E00">
        <w:rPr>
          <w:spacing w:val="-1"/>
          <w:sz w:val="20"/>
        </w:rPr>
        <w:t>accommodation</w:t>
      </w:r>
      <w:r w:rsidR="00367E00">
        <w:rPr>
          <w:spacing w:val="-10"/>
          <w:sz w:val="20"/>
        </w:rPr>
        <w:t xml:space="preserve"> </w:t>
      </w:r>
      <w:r w:rsidR="00367E00">
        <w:rPr>
          <w:sz w:val="20"/>
        </w:rPr>
        <w:t>provided</w:t>
      </w:r>
      <w:r w:rsidR="00367E00">
        <w:rPr>
          <w:spacing w:val="-9"/>
          <w:sz w:val="20"/>
        </w:rPr>
        <w:t xml:space="preserve"> </w:t>
      </w:r>
      <w:r w:rsidR="00367E00">
        <w:rPr>
          <w:sz w:val="20"/>
        </w:rPr>
        <w:t>valued</w:t>
      </w:r>
      <w:r w:rsidR="00367E00">
        <w:rPr>
          <w:spacing w:val="-6"/>
          <w:sz w:val="20"/>
        </w:rPr>
        <w:t xml:space="preserve"> </w:t>
      </w:r>
      <w:r w:rsidR="00367E00">
        <w:rPr>
          <w:sz w:val="20"/>
        </w:rPr>
        <w:t>at</w:t>
      </w:r>
      <w:r w:rsidR="00367E00">
        <w:rPr>
          <w:spacing w:val="-9"/>
          <w:sz w:val="20"/>
        </w:rPr>
        <w:t xml:space="preserve"> </w:t>
      </w:r>
      <w:r w:rsidR="00367E00">
        <w:rPr>
          <w:sz w:val="20"/>
        </w:rPr>
        <w:t>Rx</w:t>
      </w:r>
      <w:r w:rsidR="00367E00">
        <w:rPr>
          <w:spacing w:val="-10"/>
          <w:sz w:val="20"/>
        </w:rPr>
        <w:t xml:space="preserve"> </w:t>
      </w:r>
      <w:r w:rsidR="00367E00">
        <w:rPr>
          <w:sz w:val="20"/>
        </w:rPr>
        <w:t>per</w:t>
      </w:r>
      <w:r w:rsidR="00367E00">
        <w:rPr>
          <w:spacing w:val="-10"/>
          <w:sz w:val="20"/>
        </w:rPr>
        <w:t xml:space="preserve"> </w:t>
      </w:r>
      <w:r w:rsidR="00367E00">
        <w:rPr>
          <w:sz w:val="20"/>
        </w:rPr>
        <w:t>month,</w:t>
      </w:r>
      <w:r w:rsidR="00367E00">
        <w:rPr>
          <w:spacing w:val="-10"/>
          <w:sz w:val="20"/>
        </w:rPr>
        <w:t xml:space="preserve"> </w:t>
      </w:r>
      <w:r w:rsidR="00367E00">
        <w:rPr>
          <w:sz w:val="20"/>
        </w:rPr>
        <w:t>or</w:t>
      </w:r>
      <w:r w:rsidR="00367E00">
        <w:rPr>
          <w:spacing w:val="-9"/>
          <w:sz w:val="20"/>
        </w:rPr>
        <w:t xml:space="preserve"> </w:t>
      </w:r>
      <w:r w:rsidR="00367E00">
        <w:rPr>
          <w:sz w:val="20"/>
        </w:rPr>
        <w:t>one</w:t>
      </w:r>
      <w:r w:rsidR="00367E00">
        <w:rPr>
          <w:spacing w:val="-10"/>
          <w:sz w:val="20"/>
        </w:rPr>
        <w:t xml:space="preserve"> </w:t>
      </w:r>
      <w:r w:rsidR="00367E00">
        <w:rPr>
          <w:sz w:val="20"/>
        </w:rPr>
        <w:t>meal</w:t>
      </w:r>
      <w:r w:rsidR="00367E00">
        <w:rPr>
          <w:spacing w:val="-43"/>
          <w:sz w:val="20"/>
        </w:rPr>
        <w:t xml:space="preserve"> </w:t>
      </w:r>
      <w:r w:rsidR="00367E00">
        <w:rPr>
          <w:sz w:val="20"/>
        </w:rPr>
        <w:t>provided</w:t>
      </w:r>
      <w:r w:rsidR="00367E00">
        <w:rPr>
          <w:spacing w:val="-3"/>
          <w:sz w:val="20"/>
        </w:rPr>
        <w:t xml:space="preserve"> </w:t>
      </w:r>
      <w:r w:rsidR="00367E00">
        <w:rPr>
          <w:sz w:val="20"/>
        </w:rPr>
        <w:t>on</w:t>
      </w:r>
      <w:r w:rsidR="00367E00">
        <w:rPr>
          <w:spacing w:val="-1"/>
          <w:sz w:val="20"/>
        </w:rPr>
        <w:t xml:space="preserve"> </w:t>
      </w:r>
      <w:r w:rsidR="00367E00">
        <w:rPr>
          <w:sz w:val="20"/>
        </w:rPr>
        <w:t>every</w:t>
      </w:r>
      <w:r w:rsidR="00367E00">
        <w:rPr>
          <w:spacing w:val="-2"/>
          <w:sz w:val="20"/>
        </w:rPr>
        <w:t xml:space="preserve"> </w:t>
      </w:r>
      <w:r w:rsidR="00367E00">
        <w:rPr>
          <w:sz w:val="20"/>
        </w:rPr>
        <w:t>day</w:t>
      </w:r>
      <w:r w:rsidR="00367E00">
        <w:rPr>
          <w:spacing w:val="-2"/>
          <w:sz w:val="20"/>
        </w:rPr>
        <w:t xml:space="preserve"> </w:t>
      </w:r>
      <w:r w:rsidR="00367E00">
        <w:rPr>
          <w:sz w:val="20"/>
        </w:rPr>
        <w:t>worked</w:t>
      </w:r>
      <w:r w:rsidR="00367E00">
        <w:rPr>
          <w:spacing w:val="-2"/>
          <w:sz w:val="20"/>
        </w:rPr>
        <w:t xml:space="preserve"> </w:t>
      </w:r>
      <w:r w:rsidR="00367E00">
        <w:rPr>
          <w:sz w:val="20"/>
        </w:rPr>
        <w:t>valued</w:t>
      </w:r>
      <w:r w:rsidR="00367E00">
        <w:rPr>
          <w:spacing w:val="-1"/>
          <w:sz w:val="20"/>
        </w:rPr>
        <w:t xml:space="preserve"> </w:t>
      </w:r>
      <w:r w:rsidR="00367E00">
        <w:rPr>
          <w:sz w:val="20"/>
        </w:rPr>
        <w:t>at</w:t>
      </w:r>
      <w:r w:rsidR="00367E00">
        <w:rPr>
          <w:spacing w:val="-1"/>
          <w:sz w:val="20"/>
        </w:rPr>
        <w:t xml:space="preserve"> </w:t>
      </w:r>
      <w:r w:rsidR="00367E00">
        <w:rPr>
          <w:sz w:val="20"/>
        </w:rPr>
        <w:t>Rx</w:t>
      </w:r>
      <w:r w:rsidR="00367E00">
        <w:rPr>
          <w:spacing w:val="-2"/>
          <w:sz w:val="20"/>
        </w:rPr>
        <w:t xml:space="preserve"> </w:t>
      </w:r>
      <w:r w:rsidR="00367E00">
        <w:rPr>
          <w:sz w:val="20"/>
        </w:rPr>
        <w:t>per</w:t>
      </w:r>
      <w:r w:rsidR="00367E00">
        <w:rPr>
          <w:spacing w:val="-1"/>
          <w:sz w:val="20"/>
        </w:rPr>
        <w:t xml:space="preserve"> </w:t>
      </w:r>
      <w:r w:rsidR="00367E00">
        <w:rPr>
          <w:sz w:val="20"/>
        </w:rPr>
        <w:t>meal.</w:t>
      </w:r>
    </w:p>
    <w:p w14:paraId="6DB39DB2" w14:textId="77777777" w:rsidR="00FB27A0" w:rsidRDefault="00367E00">
      <w:pPr>
        <w:pStyle w:val="BodyText"/>
        <w:rPr>
          <w:sz w:val="22"/>
        </w:rPr>
      </w:pPr>
      <w:r>
        <w:br w:type="column"/>
      </w:r>
    </w:p>
    <w:p w14:paraId="6DB39DB3" w14:textId="450D80EB" w:rsidR="00FB27A0" w:rsidRDefault="00FB27A0">
      <w:pPr>
        <w:pStyle w:val="BodyText"/>
        <w:rPr>
          <w:sz w:val="22"/>
        </w:rPr>
      </w:pPr>
    </w:p>
    <w:p w14:paraId="6DB39DB4" w14:textId="77777777" w:rsidR="00FB27A0" w:rsidRDefault="00FB27A0">
      <w:pPr>
        <w:pStyle w:val="BodyText"/>
        <w:spacing w:before="1"/>
        <w:rPr>
          <w:sz w:val="22"/>
        </w:rPr>
      </w:pPr>
    </w:p>
    <w:p w14:paraId="6DB39DB5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ind w:right="141"/>
        <w:rPr>
          <w:rFonts w:ascii="Symbol" w:hAnsi="Symbol"/>
          <w:sz w:val="16"/>
        </w:rPr>
      </w:pPr>
      <w:r>
        <w:rPr>
          <w:sz w:val="20"/>
        </w:rPr>
        <w:t>A</w:t>
      </w:r>
      <w:r>
        <w:rPr>
          <w:spacing w:val="21"/>
          <w:sz w:val="20"/>
        </w:rPr>
        <w:t xml:space="preserve"> </w:t>
      </w:r>
      <w:r>
        <w:rPr>
          <w:sz w:val="20"/>
        </w:rPr>
        <w:t>fixed-term</w:t>
      </w:r>
      <w:r>
        <w:rPr>
          <w:spacing w:val="23"/>
          <w:sz w:val="20"/>
        </w:rPr>
        <w:t xml:space="preserve"> </w:t>
      </w:r>
      <w:r>
        <w:rPr>
          <w:sz w:val="20"/>
        </w:rPr>
        <w:t>contract</w:t>
      </w:r>
      <w:r>
        <w:rPr>
          <w:spacing w:val="23"/>
          <w:sz w:val="20"/>
        </w:rPr>
        <w:t xml:space="preserve"> </w:t>
      </w:r>
      <w:r>
        <w:rPr>
          <w:sz w:val="20"/>
        </w:rPr>
        <w:t>must</w:t>
      </w:r>
      <w:r>
        <w:rPr>
          <w:spacing w:val="23"/>
          <w:sz w:val="20"/>
        </w:rPr>
        <w:t xml:space="preserve"> </w:t>
      </w:r>
      <w:r>
        <w:rPr>
          <w:sz w:val="20"/>
        </w:rPr>
        <w:t>be</w:t>
      </w:r>
      <w:r>
        <w:rPr>
          <w:spacing w:val="23"/>
          <w:sz w:val="20"/>
        </w:rPr>
        <w:t xml:space="preserve"> </w:t>
      </w:r>
      <w:r>
        <w:rPr>
          <w:sz w:val="20"/>
        </w:rPr>
        <w:t>clearly</w:t>
      </w:r>
      <w:r>
        <w:rPr>
          <w:spacing w:val="22"/>
          <w:sz w:val="20"/>
        </w:rPr>
        <w:t xml:space="preserve"> </w:t>
      </w:r>
      <w:r>
        <w:rPr>
          <w:sz w:val="20"/>
        </w:rPr>
        <w:t>stated,</w:t>
      </w:r>
      <w:r>
        <w:rPr>
          <w:spacing w:val="22"/>
          <w:sz w:val="20"/>
        </w:rPr>
        <w:t xml:space="preserve"> </w:t>
      </w:r>
      <w:r>
        <w:rPr>
          <w:sz w:val="20"/>
        </w:rPr>
        <w:t>for</w:t>
      </w:r>
      <w:r>
        <w:rPr>
          <w:spacing w:val="23"/>
          <w:sz w:val="20"/>
        </w:rPr>
        <w:t xml:space="preserve"> </w:t>
      </w:r>
      <w:r>
        <w:rPr>
          <w:sz w:val="20"/>
        </w:rPr>
        <w:t>example</w:t>
      </w:r>
      <w:r>
        <w:rPr>
          <w:spacing w:val="23"/>
          <w:sz w:val="20"/>
        </w:rPr>
        <w:t xml:space="preserve"> </w:t>
      </w:r>
      <w:r>
        <w:rPr>
          <w:sz w:val="20"/>
        </w:rPr>
        <w:t>1</w:t>
      </w:r>
      <w:r>
        <w:rPr>
          <w:spacing w:val="-43"/>
          <w:sz w:val="20"/>
        </w:rPr>
        <w:t xml:space="preserve"> </w:t>
      </w:r>
      <w:r>
        <w:rPr>
          <w:sz w:val="20"/>
        </w:rPr>
        <w:t>January</w:t>
      </w:r>
      <w:r>
        <w:rPr>
          <w:spacing w:val="-2"/>
          <w:sz w:val="20"/>
        </w:rPr>
        <w:t xml:space="preserve"> </w:t>
      </w:r>
      <w:r>
        <w:rPr>
          <w:sz w:val="20"/>
        </w:rPr>
        <w:t>to 31</w:t>
      </w:r>
      <w:r>
        <w:rPr>
          <w:spacing w:val="2"/>
          <w:sz w:val="20"/>
        </w:rPr>
        <w:t xml:space="preserve"> </w:t>
      </w:r>
      <w:r>
        <w:rPr>
          <w:sz w:val="20"/>
        </w:rPr>
        <w:t>January ----.</w:t>
      </w:r>
    </w:p>
    <w:p w14:paraId="6DB39DB6" w14:textId="77777777" w:rsidR="00FB27A0" w:rsidRDefault="00FB27A0">
      <w:pPr>
        <w:rPr>
          <w:rFonts w:ascii="Symbol" w:hAnsi="Symbol"/>
          <w:sz w:val="16"/>
        </w:rPr>
        <w:sectPr w:rsidR="00FB27A0">
          <w:type w:val="continuous"/>
          <w:pgSz w:w="16850" w:h="11910" w:orient="landscape"/>
          <w:pgMar w:top="240" w:right="580" w:bottom="280" w:left="580" w:header="720" w:footer="720" w:gutter="0"/>
          <w:cols w:num="2" w:space="720" w:equalWidth="0">
            <w:col w:w="10257" w:space="388"/>
            <w:col w:w="5045"/>
          </w:cols>
        </w:sectPr>
      </w:pPr>
    </w:p>
    <w:p w14:paraId="6DB39DB7" w14:textId="77777777" w:rsidR="00FB27A0" w:rsidRDefault="00367E00">
      <w:pPr>
        <w:pStyle w:val="BodyText"/>
        <w:spacing w:before="11"/>
        <w:ind w:left="140" w:right="65"/>
        <w:jc w:val="both"/>
      </w:pPr>
      <w:r>
        <w:t>It is a requirement of the Basic Conditions of Employment Act 75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1997</w:t>
      </w:r>
      <w:r>
        <w:rPr>
          <w:spacing w:val="-9"/>
        </w:rPr>
        <w:t xml:space="preserve"> </w:t>
      </w:r>
      <w:r>
        <w:rPr>
          <w:spacing w:val="-1"/>
        </w:rPr>
        <w:t>(BCEA)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employer,</w:t>
      </w:r>
      <w:r>
        <w:rPr>
          <w:spacing w:val="-10"/>
        </w:rPr>
        <w:t xml:space="preserve"> </w:t>
      </w:r>
      <w:r>
        <w:rPr>
          <w:spacing w:val="-1"/>
        </w:rPr>
        <w:t>except</w:t>
      </w:r>
      <w:r>
        <w:rPr>
          <w:spacing w:val="-10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employer</w:t>
      </w:r>
      <w:r>
        <w:rPr>
          <w:spacing w:val="-9"/>
        </w:rPr>
        <w:t xml:space="preserve"> </w:t>
      </w:r>
      <w:r>
        <w:rPr>
          <w:spacing w:val="-1"/>
        </w:rPr>
        <w:t>who</w:t>
      </w:r>
      <w:r>
        <w:rPr>
          <w:spacing w:val="-10"/>
        </w:rPr>
        <w:t xml:space="preserve"> </w:t>
      </w:r>
      <w:r>
        <w:t>employs</w:t>
      </w:r>
      <w:r>
        <w:rPr>
          <w:spacing w:val="-43"/>
        </w:rPr>
        <w:t xml:space="preserve"> </w:t>
      </w:r>
      <w:r>
        <w:t>fewer than five employees, to provide an employee with written</w:t>
      </w:r>
      <w:r>
        <w:rPr>
          <w:spacing w:val="1"/>
        </w:rPr>
        <w:t xml:space="preserve"> </w:t>
      </w:r>
      <w:r>
        <w:t>particulars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employee works for less than 24 hours a month. This information</w:t>
      </w:r>
      <w:r>
        <w:rPr>
          <w:spacing w:val="1"/>
        </w:rPr>
        <w:t xml:space="preserve"> </w:t>
      </w:r>
      <w:r>
        <w:t>may also form part of a written contract of employment. The</w:t>
      </w:r>
      <w:r>
        <w:rPr>
          <w:spacing w:val="1"/>
        </w:rPr>
        <w:t xml:space="preserve"> </w:t>
      </w:r>
      <w:r>
        <w:t>employer needs to ensure that the employee understands the</w:t>
      </w:r>
      <w:r>
        <w:rPr>
          <w:spacing w:val="1"/>
        </w:rPr>
        <w:t xml:space="preserve"> </w:t>
      </w:r>
      <w:r>
        <w:t>contents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assistance of someone to explain the contents in a form and</w:t>
      </w:r>
      <w:r>
        <w:rPr>
          <w:spacing w:val="1"/>
        </w:rPr>
        <w:t xml:space="preserve"> </w:t>
      </w:r>
      <w:r>
        <w:t>language that the employee will understand. Should any details</w:t>
      </w:r>
      <w:r>
        <w:rPr>
          <w:spacing w:val="1"/>
        </w:rPr>
        <w:t xml:space="preserve"> </w:t>
      </w:r>
      <w:r>
        <w:rPr>
          <w:spacing w:val="-1"/>
        </w:rPr>
        <w:t>change,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written</w:t>
      </w:r>
      <w:r>
        <w:rPr>
          <w:spacing w:val="-9"/>
        </w:rPr>
        <w:t xml:space="preserve"> </w:t>
      </w:r>
      <w:r>
        <w:rPr>
          <w:spacing w:val="-1"/>
        </w:rPr>
        <w:t>particulars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employment</w:t>
      </w:r>
      <w:r>
        <w:rPr>
          <w:spacing w:val="-10"/>
        </w:rPr>
        <w:t xml:space="preserve"> </w:t>
      </w:r>
      <w:r>
        <w:t>document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44"/>
        </w:rPr>
        <w:t xml:space="preserve"> </w:t>
      </w:r>
      <w:r>
        <w:t>amended</w:t>
      </w:r>
      <w:r>
        <w:rPr>
          <w:spacing w:val="-2"/>
        </w:rPr>
        <w:t xml:space="preserve"> </w:t>
      </w:r>
      <w:r>
        <w:t>accordingly.</w:t>
      </w:r>
    </w:p>
    <w:p w14:paraId="6DB39DB8" w14:textId="77777777" w:rsidR="00FB27A0" w:rsidRDefault="00282BC1">
      <w:pPr>
        <w:pStyle w:val="BodyText"/>
        <w:spacing w:before="1"/>
        <w:rPr>
          <w:sz w:val="18"/>
        </w:rPr>
      </w:pPr>
      <w:r>
        <w:pict w14:anchorId="6DB39DFB">
          <v:shape id="_x0000_s1028" type="#_x0000_t202" style="position:absolute;margin-left:34.55pt;margin-top:11.6pt;width:240.65pt;height:23.05pt;z-index:-15728640;mso-wrap-distance-left:0;mso-wrap-distance-right:0;mso-position-horizontal-relative:page" fillcolor="silver" stroked="f">
            <v:textbox inset="0,0,0,0">
              <w:txbxContent>
                <w:p w14:paraId="6DB39E01" w14:textId="77777777" w:rsidR="00FB27A0" w:rsidRDefault="00367E00">
                  <w:pPr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INFORMATION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THAT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MUST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BE</w:t>
                  </w:r>
                  <w:r>
                    <w:rPr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INCLUDED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IN</w:t>
                  </w:r>
                  <w:r>
                    <w:rPr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THE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WRITTEN</w:t>
                  </w:r>
                  <w:r>
                    <w:rPr>
                      <w:b/>
                      <w:spacing w:val="-4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PARTICULARS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OF EMPLOYMENT DOCUMENT</w:t>
                  </w:r>
                </w:p>
              </w:txbxContent>
            </v:textbox>
            <w10:wrap type="topAndBottom" anchorx="page"/>
          </v:shape>
        </w:pict>
      </w:r>
    </w:p>
    <w:p w14:paraId="6DB39DB9" w14:textId="77777777" w:rsidR="00FB27A0" w:rsidRDefault="00FB27A0">
      <w:pPr>
        <w:pStyle w:val="BodyText"/>
        <w:spacing w:before="1"/>
        <w:rPr>
          <w:sz w:val="19"/>
        </w:rPr>
      </w:pPr>
    </w:p>
    <w:p w14:paraId="6DB39DBA" w14:textId="77777777" w:rsidR="00FB27A0" w:rsidRDefault="00367E00">
      <w:pPr>
        <w:pStyle w:val="BodyText"/>
        <w:spacing w:before="1"/>
        <w:ind w:left="140"/>
        <w:jc w:val="both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included:</w:t>
      </w:r>
    </w:p>
    <w:p w14:paraId="6DB39DBB" w14:textId="77777777" w:rsidR="00FB27A0" w:rsidRDefault="00FB27A0">
      <w:pPr>
        <w:pStyle w:val="BodyText"/>
        <w:spacing w:before="10"/>
        <w:rPr>
          <w:sz w:val="19"/>
        </w:rPr>
      </w:pPr>
    </w:p>
    <w:p w14:paraId="6DB39DBC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before="1"/>
        <w:rPr>
          <w:rFonts w:ascii="Symbol" w:hAnsi="Symbol"/>
          <w:sz w:val="16"/>
        </w:rPr>
      </w:pPr>
      <w:r>
        <w:rPr>
          <w:sz w:val="20"/>
        </w:rPr>
        <w:t>Full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employer</w:t>
      </w:r>
    </w:p>
    <w:p w14:paraId="6DB39DBD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before="1"/>
        <w:rPr>
          <w:rFonts w:ascii="Symbol" w:hAnsi="Symbol"/>
          <w:sz w:val="16"/>
        </w:rPr>
      </w:pP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employee</w:t>
      </w:r>
    </w:p>
    <w:p w14:paraId="6DB39DBE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before="1" w:line="229" w:lineRule="exact"/>
        <w:rPr>
          <w:rFonts w:ascii="Symbol" w:hAnsi="Symbol"/>
          <w:sz w:val="16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employee’s</w:t>
      </w:r>
      <w:r>
        <w:rPr>
          <w:spacing w:val="-5"/>
          <w:sz w:val="20"/>
        </w:rPr>
        <w:t xml:space="preserve"> </w:t>
      </w:r>
      <w:r>
        <w:rPr>
          <w:sz w:val="20"/>
        </w:rPr>
        <w:t>job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short</w:t>
      </w:r>
      <w:r>
        <w:rPr>
          <w:spacing w:val="-5"/>
          <w:sz w:val="20"/>
        </w:rPr>
        <w:t xml:space="preserve"> </w:t>
      </w:r>
      <w:r>
        <w:rPr>
          <w:sz w:val="20"/>
        </w:rPr>
        <w:t>job</w:t>
      </w:r>
      <w:r>
        <w:rPr>
          <w:spacing w:val="-2"/>
          <w:sz w:val="20"/>
        </w:rPr>
        <w:t xml:space="preserve"> </w:t>
      </w:r>
      <w:r>
        <w:rPr>
          <w:sz w:val="20"/>
        </w:rPr>
        <w:t>description</w:t>
      </w:r>
    </w:p>
    <w:p w14:paraId="6DB39DBF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line="229" w:lineRule="exact"/>
        <w:rPr>
          <w:rFonts w:ascii="Symbol" w:hAnsi="Symbol"/>
          <w:sz w:val="16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place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z w:val="20"/>
        </w:rPr>
        <w:t>(if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3"/>
          <w:sz w:val="20"/>
        </w:rPr>
        <w:t xml:space="preserve"> </w:t>
      </w:r>
      <w:r>
        <w:rPr>
          <w:sz w:val="20"/>
        </w:rPr>
        <w:t>one,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3"/>
          <w:sz w:val="20"/>
        </w:rPr>
        <w:t xml:space="preserve"> </w:t>
      </w:r>
      <w:r>
        <w:rPr>
          <w:sz w:val="20"/>
        </w:rPr>
        <w:t>them</w:t>
      </w:r>
      <w:r>
        <w:rPr>
          <w:spacing w:val="-2"/>
          <w:sz w:val="20"/>
        </w:rPr>
        <w:t xml:space="preserve"> </w:t>
      </w:r>
      <w:r>
        <w:rPr>
          <w:sz w:val="20"/>
        </w:rPr>
        <w:t>all)</w:t>
      </w:r>
    </w:p>
    <w:p w14:paraId="6DB39DC0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before="1" w:line="229" w:lineRule="exact"/>
        <w:rPr>
          <w:rFonts w:ascii="Symbol" w:hAnsi="Symbol"/>
          <w:sz w:val="16"/>
        </w:rPr>
      </w:pP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employee started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</w:p>
    <w:p w14:paraId="6DB39DC1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ind w:right="67"/>
        <w:rPr>
          <w:rFonts w:ascii="Symbol" w:hAnsi="Symbol"/>
          <w:sz w:val="16"/>
        </w:rPr>
      </w:pPr>
      <w:r>
        <w:rPr>
          <w:sz w:val="20"/>
        </w:rPr>
        <w:t>Days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hours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work,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9"/>
          <w:sz w:val="20"/>
        </w:rPr>
        <w:t xml:space="preserve"> </w:t>
      </w:r>
      <w:r>
        <w:rPr>
          <w:sz w:val="20"/>
        </w:rPr>
        <w:t>example</w:t>
      </w:r>
      <w:r>
        <w:rPr>
          <w:spacing w:val="-9"/>
          <w:sz w:val="20"/>
        </w:rPr>
        <w:t xml:space="preserve"> </w:t>
      </w:r>
      <w:r>
        <w:rPr>
          <w:sz w:val="20"/>
        </w:rPr>
        <w:t>Monday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Friday</w:t>
      </w:r>
      <w:r>
        <w:rPr>
          <w:spacing w:val="-9"/>
          <w:sz w:val="20"/>
        </w:rPr>
        <w:t xml:space="preserve"> </w:t>
      </w:r>
      <w:r>
        <w:rPr>
          <w:sz w:val="20"/>
        </w:rPr>
        <w:t>08h00-</w:t>
      </w:r>
      <w:r>
        <w:rPr>
          <w:spacing w:val="-43"/>
          <w:sz w:val="20"/>
        </w:rPr>
        <w:t xml:space="preserve"> </w:t>
      </w:r>
      <w:r>
        <w:rPr>
          <w:sz w:val="20"/>
        </w:rPr>
        <w:t>16h30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Wednesday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Saturday</w:t>
      </w:r>
      <w:r>
        <w:rPr>
          <w:spacing w:val="-2"/>
          <w:sz w:val="20"/>
        </w:rPr>
        <w:t xml:space="preserve"> </w:t>
      </w:r>
      <w:r>
        <w:rPr>
          <w:sz w:val="20"/>
        </w:rPr>
        <w:t>09h00-18h00.</w:t>
      </w:r>
    </w:p>
    <w:p w14:paraId="6DB39DC2" w14:textId="77777777" w:rsidR="00FB27A0" w:rsidRDefault="00FB27A0">
      <w:pPr>
        <w:pStyle w:val="BodyText"/>
        <w:spacing w:before="11"/>
        <w:rPr>
          <w:sz w:val="19"/>
        </w:rPr>
      </w:pPr>
    </w:p>
    <w:p w14:paraId="6DB39DC3" w14:textId="77777777" w:rsidR="00FB27A0" w:rsidRDefault="00367E00">
      <w:pPr>
        <w:pStyle w:val="BodyText"/>
        <w:ind w:left="140" w:right="66"/>
        <w:jc w:val="both"/>
      </w:pPr>
      <w:r>
        <w:t>Particulars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revised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change.</w:t>
      </w:r>
    </w:p>
    <w:p w14:paraId="6DB39DC4" w14:textId="77777777" w:rsidR="00FB27A0" w:rsidRDefault="00FB27A0">
      <w:pPr>
        <w:pStyle w:val="BodyText"/>
        <w:spacing w:before="2"/>
      </w:pPr>
    </w:p>
    <w:p w14:paraId="6DB39DC5" w14:textId="77777777" w:rsidR="00FB27A0" w:rsidRDefault="00367E00">
      <w:pPr>
        <w:pStyle w:val="Heading1"/>
        <w:tabs>
          <w:tab w:val="left" w:pos="4924"/>
        </w:tabs>
        <w:jc w:val="both"/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REMUNERATION</w:t>
      </w:r>
      <w:r>
        <w:rPr>
          <w:shd w:val="clear" w:color="auto" w:fill="C0C0C0"/>
        </w:rPr>
        <w:tab/>
      </w:r>
    </w:p>
    <w:p w14:paraId="6DB39DC6" w14:textId="77777777" w:rsidR="00FB27A0" w:rsidRDefault="00FB27A0">
      <w:pPr>
        <w:pStyle w:val="BodyText"/>
        <w:spacing w:before="10"/>
        <w:rPr>
          <w:b/>
        </w:rPr>
      </w:pPr>
    </w:p>
    <w:p w14:paraId="6DB39DC7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ind w:right="65"/>
        <w:rPr>
          <w:rFonts w:ascii="Symbol" w:hAnsi="Symbol"/>
          <w:sz w:val="16"/>
        </w:rPr>
      </w:pPr>
      <w:r>
        <w:rPr>
          <w:sz w:val="20"/>
        </w:rPr>
        <w:t>Wages,</w:t>
      </w:r>
      <w:r>
        <w:rPr>
          <w:spacing w:val="42"/>
          <w:sz w:val="20"/>
        </w:rPr>
        <w:t xml:space="preserve"> </w:t>
      </w:r>
      <w:r>
        <w:rPr>
          <w:sz w:val="20"/>
        </w:rPr>
        <w:t>for</w:t>
      </w:r>
      <w:r>
        <w:rPr>
          <w:spacing w:val="43"/>
          <w:sz w:val="20"/>
        </w:rPr>
        <w:t xml:space="preserve"> </w:t>
      </w:r>
      <w:r>
        <w:rPr>
          <w:sz w:val="20"/>
        </w:rPr>
        <w:t>example</w:t>
      </w:r>
      <w:r>
        <w:rPr>
          <w:spacing w:val="43"/>
          <w:sz w:val="20"/>
        </w:rPr>
        <w:t xml:space="preserve"> </w:t>
      </w:r>
      <w:r>
        <w:rPr>
          <w:sz w:val="20"/>
        </w:rPr>
        <w:t>R3500</w:t>
      </w:r>
      <w:r>
        <w:rPr>
          <w:spacing w:val="42"/>
          <w:sz w:val="20"/>
        </w:rPr>
        <w:t xml:space="preserve"> </w:t>
      </w:r>
      <w:r>
        <w:rPr>
          <w:sz w:val="20"/>
        </w:rPr>
        <w:t>per</w:t>
      </w:r>
      <w:r>
        <w:rPr>
          <w:spacing w:val="43"/>
          <w:sz w:val="20"/>
        </w:rPr>
        <w:t xml:space="preserve"> </w:t>
      </w:r>
      <w:r>
        <w:rPr>
          <w:sz w:val="20"/>
        </w:rPr>
        <w:t>month,</w:t>
      </w:r>
      <w:r>
        <w:rPr>
          <w:spacing w:val="43"/>
          <w:sz w:val="20"/>
        </w:rPr>
        <w:t xml:space="preserve"> </w:t>
      </w:r>
      <w:r>
        <w:rPr>
          <w:sz w:val="20"/>
        </w:rPr>
        <w:t>or</w:t>
      </w:r>
      <w:r>
        <w:rPr>
          <w:spacing w:val="42"/>
          <w:sz w:val="20"/>
        </w:rPr>
        <w:t xml:space="preserve"> </w:t>
      </w:r>
      <w:r>
        <w:rPr>
          <w:sz w:val="20"/>
        </w:rPr>
        <w:t>rate/method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-42"/>
          <w:sz w:val="20"/>
        </w:rPr>
        <w:t xml:space="preserve"> </w:t>
      </w:r>
      <w:r>
        <w:rPr>
          <w:sz w:val="20"/>
        </w:rPr>
        <w:t>payment,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example</w:t>
      </w:r>
      <w:r>
        <w:rPr>
          <w:spacing w:val="1"/>
          <w:sz w:val="20"/>
        </w:rPr>
        <w:t xml:space="preserve"> </w:t>
      </w:r>
      <w:r>
        <w:rPr>
          <w:sz w:val="20"/>
        </w:rPr>
        <w:t>R100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dress</w:t>
      </w:r>
      <w:r>
        <w:rPr>
          <w:spacing w:val="-2"/>
          <w:sz w:val="20"/>
        </w:rPr>
        <w:t xml:space="preserve"> </w:t>
      </w:r>
      <w:r>
        <w:rPr>
          <w:sz w:val="20"/>
        </w:rPr>
        <w:t>made.</w:t>
      </w:r>
    </w:p>
    <w:p w14:paraId="6DB39DC8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ind w:right="71"/>
        <w:rPr>
          <w:rFonts w:ascii="Symbol" w:hAnsi="Symbol"/>
          <w:sz w:val="16"/>
        </w:rPr>
      </w:pPr>
      <w:r>
        <w:rPr>
          <w:sz w:val="20"/>
        </w:rPr>
        <w:t>Payment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overtime,</w:t>
      </w:r>
      <w:r>
        <w:rPr>
          <w:spacing w:val="9"/>
          <w:sz w:val="20"/>
        </w:rPr>
        <w:t xml:space="preserve"> </w:t>
      </w:r>
      <w:r>
        <w:rPr>
          <w:sz w:val="20"/>
        </w:rPr>
        <w:t>if</w:t>
      </w:r>
      <w:r>
        <w:rPr>
          <w:spacing w:val="8"/>
          <w:sz w:val="20"/>
        </w:rPr>
        <w:t xml:space="preserve"> </w:t>
      </w:r>
      <w:r>
        <w:rPr>
          <w:sz w:val="20"/>
        </w:rPr>
        <w:t>there</w:t>
      </w:r>
      <w:r>
        <w:rPr>
          <w:spacing w:val="9"/>
          <w:sz w:val="20"/>
        </w:rPr>
        <w:t xml:space="preserve"> </w:t>
      </w:r>
      <w:r>
        <w:rPr>
          <w:sz w:val="20"/>
        </w:rPr>
        <w:t>is</w:t>
      </w:r>
      <w:r>
        <w:rPr>
          <w:spacing w:val="10"/>
          <w:sz w:val="20"/>
        </w:rPr>
        <w:t xml:space="preserve"> </w:t>
      </w:r>
      <w:r>
        <w:rPr>
          <w:sz w:val="20"/>
        </w:rPr>
        <w:t>any</w:t>
      </w:r>
      <w:r>
        <w:rPr>
          <w:spacing w:val="9"/>
          <w:sz w:val="20"/>
        </w:rPr>
        <w:t xml:space="preserve"> </w:t>
      </w:r>
      <w:r>
        <w:rPr>
          <w:sz w:val="20"/>
        </w:rPr>
        <w:t>/</w:t>
      </w:r>
      <w:r>
        <w:rPr>
          <w:spacing w:val="8"/>
          <w:sz w:val="20"/>
        </w:rPr>
        <w:t xml:space="preserve"> </w:t>
      </w:r>
      <w:r>
        <w:rPr>
          <w:sz w:val="20"/>
        </w:rPr>
        <w:t>conditions</w:t>
      </w:r>
      <w:r>
        <w:rPr>
          <w:spacing w:val="9"/>
          <w:sz w:val="20"/>
        </w:rPr>
        <w:t xml:space="preserve"> </w:t>
      </w:r>
      <w:r>
        <w:rPr>
          <w:sz w:val="20"/>
        </w:rPr>
        <w:t>for</w:t>
      </w:r>
      <w:r>
        <w:rPr>
          <w:spacing w:val="9"/>
          <w:sz w:val="20"/>
        </w:rPr>
        <w:t xml:space="preserve"> </w:t>
      </w:r>
      <w:r>
        <w:rPr>
          <w:sz w:val="20"/>
        </w:rPr>
        <w:t>working</w:t>
      </w:r>
      <w:r>
        <w:rPr>
          <w:spacing w:val="-43"/>
          <w:sz w:val="20"/>
        </w:rPr>
        <w:t xml:space="preserve"> </w:t>
      </w:r>
      <w:r>
        <w:rPr>
          <w:sz w:val="20"/>
        </w:rPr>
        <w:t>overtime.</w:t>
      </w:r>
    </w:p>
    <w:p w14:paraId="6DB39DC9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ind w:right="70"/>
        <w:rPr>
          <w:rFonts w:ascii="Symbol" w:hAnsi="Symbol"/>
          <w:sz w:val="16"/>
        </w:rPr>
      </w:pPr>
      <w:r>
        <w:rPr>
          <w:sz w:val="20"/>
        </w:rPr>
        <w:t>State</w:t>
      </w:r>
      <w:r>
        <w:rPr>
          <w:spacing w:val="20"/>
          <w:sz w:val="20"/>
        </w:rPr>
        <w:t xml:space="preserve"> </w:t>
      </w:r>
      <w:r>
        <w:rPr>
          <w:sz w:val="20"/>
        </w:rPr>
        <w:t>if</w:t>
      </w:r>
      <w:r>
        <w:rPr>
          <w:spacing w:val="21"/>
          <w:sz w:val="20"/>
        </w:rPr>
        <w:t xml:space="preserve"> </w:t>
      </w:r>
      <w:r>
        <w:rPr>
          <w:sz w:val="20"/>
        </w:rPr>
        <w:t>any</w:t>
      </w:r>
      <w:r>
        <w:rPr>
          <w:spacing w:val="21"/>
          <w:sz w:val="20"/>
        </w:rPr>
        <w:t xml:space="preserve"> </w:t>
      </w:r>
      <w:r>
        <w:rPr>
          <w:sz w:val="20"/>
        </w:rPr>
        <w:t>other</w:t>
      </w:r>
      <w:r>
        <w:rPr>
          <w:spacing w:val="22"/>
          <w:sz w:val="20"/>
        </w:rPr>
        <w:t xml:space="preserve"> </w:t>
      </w:r>
      <w:r>
        <w:rPr>
          <w:sz w:val="20"/>
        </w:rPr>
        <w:t>cash</w:t>
      </w:r>
      <w:r>
        <w:rPr>
          <w:spacing w:val="21"/>
          <w:sz w:val="20"/>
        </w:rPr>
        <w:t xml:space="preserve"> </w:t>
      </w:r>
      <w:r>
        <w:rPr>
          <w:sz w:val="20"/>
        </w:rPr>
        <w:t>will</w:t>
      </w:r>
      <w:r>
        <w:rPr>
          <w:spacing w:val="20"/>
          <w:sz w:val="20"/>
        </w:rPr>
        <w:t xml:space="preserve"> </w:t>
      </w:r>
      <w:r>
        <w:rPr>
          <w:sz w:val="20"/>
        </w:rPr>
        <w:t>be</w:t>
      </w:r>
      <w:r>
        <w:rPr>
          <w:spacing w:val="21"/>
          <w:sz w:val="20"/>
        </w:rPr>
        <w:t xml:space="preserve"> </w:t>
      </w:r>
      <w:r>
        <w:rPr>
          <w:sz w:val="20"/>
        </w:rPr>
        <w:t>paid,</w:t>
      </w:r>
      <w:r>
        <w:rPr>
          <w:spacing w:val="20"/>
          <w:sz w:val="20"/>
        </w:rPr>
        <w:t xml:space="preserve"> </w:t>
      </w:r>
      <w:r>
        <w:rPr>
          <w:sz w:val="20"/>
        </w:rPr>
        <w:t>for</w:t>
      </w:r>
      <w:r>
        <w:rPr>
          <w:spacing w:val="22"/>
          <w:sz w:val="20"/>
        </w:rPr>
        <w:t xml:space="preserve"> </w:t>
      </w:r>
      <w:r>
        <w:rPr>
          <w:sz w:val="20"/>
        </w:rPr>
        <w:t>example</w:t>
      </w:r>
      <w:r>
        <w:rPr>
          <w:spacing w:val="26"/>
          <w:sz w:val="20"/>
        </w:rPr>
        <w:t xml:space="preserve"> </w:t>
      </w:r>
      <w:r>
        <w:rPr>
          <w:sz w:val="20"/>
        </w:rPr>
        <w:t>an</w:t>
      </w:r>
      <w:r>
        <w:rPr>
          <w:spacing w:val="21"/>
          <w:sz w:val="20"/>
        </w:rPr>
        <w:t xml:space="preserve"> </w:t>
      </w:r>
      <w:r>
        <w:rPr>
          <w:sz w:val="20"/>
        </w:rPr>
        <w:t>annual</w:t>
      </w:r>
      <w:r>
        <w:rPr>
          <w:spacing w:val="-43"/>
          <w:sz w:val="20"/>
        </w:rPr>
        <w:t xml:space="preserve"> </w:t>
      </w:r>
      <w:r>
        <w:rPr>
          <w:sz w:val="20"/>
        </w:rPr>
        <w:t>bonus.</w:t>
      </w:r>
    </w:p>
    <w:p w14:paraId="6DB39DCA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ind w:right="66"/>
        <w:rPr>
          <w:rFonts w:ascii="Symbol" w:hAnsi="Symbol"/>
          <w:sz w:val="16"/>
        </w:rPr>
      </w:pPr>
      <w:r>
        <w:rPr>
          <w:w w:val="99"/>
          <w:sz w:val="20"/>
        </w:rPr>
        <w:br w:type="column"/>
      </w:r>
      <w:r>
        <w:rPr>
          <w:sz w:val="20"/>
        </w:rPr>
        <w:t>When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2"/>
          <w:sz w:val="20"/>
        </w:rPr>
        <w:t xml:space="preserve"> </w:t>
      </w:r>
      <w:r>
        <w:rPr>
          <w:sz w:val="20"/>
        </w:rPr>
        <w:t>employee will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2"/>
          <w:sz w:val="20"/>
        </w:rPr>
        <w:t xml:space="preserve"> </w:t>
      </w:r>
      <w:r>
        <w:rPr>
          <w:sz w:val="20"/>
        </w:rPr>
        <w:t>paid,</w:t>
      </w:r>
      <w:r>
        <w:rPr>
          <w:spacing w:val="2"/>
          <w:sz w:val="20"/>
        </w:rPr>
        <w:t xml:space="preserve"> </w:t>
      </w:r>
      <w:r>
        <w:rPr>
          <w:sz w:val="20"/>
        </w:rPr>
        <w:t>for</w:t>
      </w:r>
      <w:r>
        <w:rPr>
          <w:spacing w:val="2"/>
          <w:sz w:val="20"/>
        </w:rPr>
        <w:t xml:space="preserve"> </w:t>
      </w:r>
      <w:r>
        <w:rPr>
          <w:sz w:val="20"/>
        </w:rPr>
        <w:t>example:</w:t>
      </w:r>
      <w:r>
        <w:rPr>
          <w:spacing w:val="2"/>
          <w:sz w:val="20"/>
        </w:rPr>
        <w:t xml:space="preserve"> </w:t>
      </w:r>
      <w:r>
        <w:rPr>
          <w:sz w:val="20"/>
        </w:rPr>
        <w:t>monthly</w:t>
      </w:r>
      <w:r>
        <w:rPr>
          <w:spacing w:val="1"/>
          <w:sz w:val="20"/>
        </w:rPr>
        <w:t xml:space="preserve"> </w:t>
      </w:r>
      <w:r>
        <w:rPr>
          <w:sz w:val="20"/>
        </w:rPr>
        <w:t>on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43"/>
          <w:sz w:val="20"/>
        </w:rPr>
        <w:t xml:space="preserve"> </w:t>
      </w:r>
      <w:r>
        <w:rPr>
          <w:sz w:val="20"/>
        </w:rPr>
        <w:t>last</w:t>
      </w:r>
      <w:r>
        <w:rPr>
          <w:spacing w:val="-2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month</w:t>
      </w:r>
      <w:r>
        <w:rPr>
          <w:spacing w:val="-1"/>
          <w:sz w:val="20"/>
        </w:rPr>
        <w:t xml:space="preserve"> </w:t>
      </w:r>
      <w:r>
        <w:rPr>
          <w:sz w:val="20"/>
        </w:rPr>
        <w:t>or weekly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Fridays.</w:t>
      </w:r>
    </w:p>
    <w:p w14:paraId="6DB39DCB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ind w:right="70"/>
        <w:rPr>
          <w:rFonts w:ascii="Symbol" w:hAnsi="Symbol"/>
          <w:sz w:val="16"/>
        </w:rPr>
      </w:pP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deductions,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example</w:t>
      </w:r>
      <w:r>
        <w:rPr>
          <w:spacing w:val="-5"/>
          <w:sz w:val="20"/>
        </w:rPr>
        <w:t xml:space="preserve"> </w:t>
      </w:r>
      <w:r>
        <w:rPr>
          <w:sz w:val="20"/>
        </w:rPr>
        <w:t>UIF,</w:t>
      </w:r>
      <w:r>
        <w:rPr>
          <w:spacing w:val="-6"/>
          <w:sz w:val="20"/>
        </w:rPr>
        <w:t xml:space="preserve"> </w:t>
      </w:r>
      <w:r>
        <w:rPr>
          <w:sz w:val="20"/>
        </w:rPr>
        <w:t>medical</w:t>
      </w:r>
      <w:r>
        <w:rPr>
          <w:spacing w:val="-6"/>
          <w:sz w:val="20"/>
        </w:rPr>
        <w:t xml:space="preserve"> </w:t>
      </w:r>
      <w:r>
        <w:rPr>
          <w:sz w:val="20"/>
        </w:rPr>
        <w:t>aid,</w:t>
      </w:r>
      <w:r>
        <w:rPr>
          <w:spacing w:val="-5"/>
          <w:sz w:val="20"/>
        </w:rPr>
        <w:t xml:space="preserve"> </w:t>
      </w:r>
      <w:r>
        <w:rPr>
          <w:sz w:val="20"/>
        </w:rPr>
        <w:t>provident</w:t>
      </w:r>
      <w:r>
        <w:rPr>
          <w:spacing w:val="-4"/>
          <w:sz w:val="20"/>
        </w:rPr>
        <w:t xml:space="preserve"> </w:t>
      </w:r>
      <w:r>
        <w:rPr>
          <w:sz w:val="20"/>
        </w:rPr>
        <w:t>fund,</w:t>
      </w:r>
      <w:r>
        <w:rPr>
          <w:spacing w:val="-43"/>
          <w:sz w:val="20"/>
        </w:rPr>
        <w:t xml:space="preserve"> </w:t>
      </w:r>
      <w:r>
        <w:rPr>
          <w:sz w:val="20"/>
        </w:rPr>
        <w:t>company</w:t>
      </w:r>
      <w:r>
        <w:rPr>
          <w:spacing w:val="-2"/>
          <w:sz w:val="20"/>
        </w:rPr>
        <w:t xml:space="preserve"> </w:t>
      </w:r>
      <w:r>
        <w:rPr>
          <w:sz w:val="20"/>
        </w:rPr>
        <w:t>loan</w:t>
      </w:r>
      <w:r>
        <w:rPr>
          <w:spacing w:val="-1"/>
          <w:sz w:val="20"/>
        </w:rPr>
        <w:t xml:space="preserve"> </w:t>
      </w:r>
      <w:r>
        <w:rPr>
          <w:sz w:val="20"/>
        </w:rPr>
        <w:t>or personal</w:t>
      </w:r>
      <w:r>
        <w:rPr>
          <w:spacing w:val="-1"/>
          <w:sz w:val="20"/>
        </w:rPr>
        <w:t xml:space="preserve"> </w:t>
      </w:r>
      <w:r>
        <w:rPr>
          <w:sz w:val="20"/>
        </w:rPr>
        <w:t>income tax.</w:t>
      </w:r>
    </w:p>
    <w:p w14:paraId="6DB39DCC" w14:textId="77777777" w:rsidR="00FB27A0" w:rsidRDefault="00FB27A0">
      <w:pPr>
        <w:pStyle w:val="BodyText"/>
        <w:spacing w:before="1"/>
      </w:pPr>
    </w:p>
    <w:p w14:paraId="6DB39DCD" w14:textId="77777777" w:rsidR="00FB27A0" w:rsidRDefault="00367E00">
      <w:pPr>
        <w:pStyle w:val="BodyText"/>
        <w:ind w:left="140" w:right="69"/>
        <w:jc w:val="both"/>
      </w:pP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particulars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payment</w:t>
      </w:r>
      <w:r>
        <w:rPr>
          <w:spacing w:val="-10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given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writing</w:t>
      </w:r>
      <w:r>
        <w:rPr>
          <w:spacing w:val="-8"/>
        </w:rPr>
        <w:t xml:space="preserve"> </w:t>
      </w:r>
      <w:r>
        <w:t>when</w:t>
      </w:r>
      <w:r>
        <w:rPr>
          <w:spacing w:val="-4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paid:</w:t>
      </w:r>
    </w:p>
    <w:p w14:paraId="6DB39DCE" w14:textId="77777777" w:rsidR="00FB27A0" w:rsidRDefault="00FB27A0">
      <w:pPr>
        <w:pStyle w:val="BodyText"/>
        <w:spacing w:before="10"/>
        <w:rPr>
          <w:sz w:val="19"/>
        </w:rPr>
      </w:pPr>
    </w:p>
    <w:p w14:paraId="6DB39DCF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rPr>
          <w:rFonts w:ascii="Symbol" w:hAnsi="Symbol"/>
          <w:sz w:val="16"/>
        </w:rPr>
      </w:pPr>
      <w:r>
        <w:rPr>
          <w:sz w:val="20"/>
        </w:rPr>
        <w:t>Employer’s</w:t>
      </w:r>
      <w:r>
        <w:rPr>
          <w:spacing w:val="-6"/>
          <w:sz w:val="20"/>
        </w:rPr>
        <w:t xml:space="preserve"> </w:t>
      </w: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address.</w:t>
      </w:r>
    </w:p>
    <w:p w14:paraId="6DB39DD0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before="1"/>
        <w:rPr>
          <w:rFonts w:ascii="Symbol" w:hAnsi="Symbol"/>
          <w:sz w:val="16"/>
        </w:rPr>
      </w:pPr>
      <w:r>
        <w:rPr>
          <w:sz w:val="20"/>
        </w:rPr>
        <w:t>Employee’s</w:t>
      </w:r>
      <w:r>
        <w:rPr>
          <w:spacing w:val="-6"/>
          <w:sz w:val="20"/>
        </w:rPr>
        <w:t xml:space="preserve"> </w:t>
      </w:r>
      <w:r>
        <w:rPr>
          <w:sz w:val="20"/>
        </w:rPr>
        <w:t>name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occupation.</w:t>
      </w:r>
    </w:p>
    <w:p w14:paraId="6DB39DD1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before="1" w:line="229" w:lineRule="exact"/>
        <w:rPr>
          <w:rFonts w:ascii="Symbol" w:hAnsi="Symbol"/>
          <w:sz w:val="16"/>
        </w:rPr>
      </w:pP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payment.</w:t>
      </w:r>
    </w:p>
    <w:p w14:paraId="6DB39DD2" w14:textId="136C6FAA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line="229" w:lineRule="exact"/>
        <w:rPr>
          <w:rFonts w:ascii="Symbol" w:hAnsi="Symbol"/>
          <w:sz w:val="16"/>
        </w:rPr>
      </w:pPr>
      <w:r>
        <w:rPr>
          <w:spacing w:val="-1"/>
          <w:sz w:val="20"/>
        </w:rPr>
        <w:t>Remuneration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money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rate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remuneration</w:t>
      </w:r>
      <w:r>
        <w:rPr>
          <w:spacing w:val="-10"/>
          <w:sz w:val="20"/>
        </w:rPr>
        <w:t xml:space="preserve"> </w:t>
      </w:r>
      <w:r>
        <w:rPr>
          <w:sz w:val="20"/>
        </w:rPr>
        <w:t>if</w:t>
      </w:r>
      <w:r>
        <w:rPr>
          <w:spacing w:val="-11"/>
          <w:sz w:val="20"/>
        </w:rPr>
        <w:t xml:space="preserve"> </w:t>
      </w:r>
      <w:r>
        <w:rPr>
          <w:sz w:val="20"/>
        </w:rPr>
        <w:t>applicable.</w:t>
      </w:r>
    </w:p>
    <w:p w14:paraId="6DB39DD3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before="1"/>
        <w:ind w:right="72"/>
        <w:rPr>
          <w:rFonts w:ascii="Symbol" w:hAnsi="Symbol"/>
          <w:sz w:val="16"/>
        </w:rPr>
      </w:pPr>
      <w:r>
        <w:rPr>
          <w:sz w:val="20"/>
        </w:rPr>
        <w:t>Ordinary</w:t>
      </w:r>
      <w:r>
        <w:rPr>
          <w:spacing w:val="6"/>
          <w:sz w:val="20"/>
        </w:rPr>
        <w:t xml:space="preserve"> </w:t>
      </w:r>
      <w:r>
        <w:rPr>
          <w:sz w:val="20"/>
        </w:rPr>
        <w:t>hours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8"/>
          <w:sz w:val="20"/>
        </w:rPr>
        <w:t xml:space="preserve"> </w:t>
      </w:r>
      <w:r>
        <w:rPr>
          <w:sz w:val="20"/>
        </w:rPr>
        <w:t>overtime</w:t>
      </w:r>
      <w:r>
        <w:rPr>
          <w:spacing w:val="8"/>
          <w:sz w:val="20"/>
        </w:rPr>
        <w:t xml:space="preserve"> </w:t>
      </w:r>
      <w:r>
        <w:rPr>
          <w:sz w:val="20"/>
        </w:rPr>
        <w:t>worked</w:t>
      </w:r>
      <w:r>
        <w:rPr>
          <w:spacing w:val="8"/>
          <w:sz w:val="20"/>
        </w:rPr>
        <w:t xml:space="preserve"> </w:t>
      </w:r>
      <w:r>
        <w:rPr>
          <w:sz w:val="20"/>
        </w:rPr>
        <w:t>during</w:t>
      </w:r>
      <w:r>
        <w:rPr>
          <w:spacing w:val="7"/>
          <w:sz w:val="20"/>
        </w:rPr>
        <w:t xml:space="preserve"> </w:t>
      </w:r>
      <w:r>
        <w:rPr>
          <w:sz w:val="20"/>
        </w:rPr>
        <w:t>the</w:t>
      </w:r>
      <w:r>
        <w:rPr>
          <w:spacing w:val="8"/>
          <w:sz w:val="20"/>
        </w:rPr>
        <w:t xml:space="preserve"> </w:t>
      </w:r>
      <w:r>
        <w:rPr>
          <w:sz w:val="20"/>
        </w:rPr>
        <w:t>same</w:t>
      </w:r>
      <w:r>
        <w:rPr>
          <w:spacing w:val="8"/>
          <w:sz w:val="20"/>
        </w:rPr>
        <w:t xml:space="preserve"> </w:t>
      </w:r>
      <w:r>
        <w:rPr>
          <w:sz w:val="20"/>
        </w:rPr>
        <w:t>period</w:t>
      </w:r>
      <w:r>
        <w:rPr>
          <w:spacing w:val="-4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payment.</w:t>
      </w:r>
    </w:p>
    <w:p w14:paraId="6DB39DD4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line="229" w:lineRule="exact"/>
        <w:rPr>
          <w:rFonts w:ascii="Symbol" w:hAnsi="Symbol"/>
          <w:sz w:val="16"/>
        </w:rPr>
      </w:pPr>
      <w:r>
        <w:rPr>
          <w:sz w:val="20"/>
        </w:rPr>
        <w:t>Deductions,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made.</w:t>
      </w:r>
    </w:p>
    <w:p w14:paraId="6DB39DD5" w14:textId="77777777" w:rsidR="00FB27A0" w:rsidRDefault="00FB27A0">
      <w:pPr>
        <w:pStyle w:val="BodyText"/>
        <w:spacing w:before="10"/>
        <w:rPr>
          <w:sz w:val="19"/>
        </w:rPr>
      </w:pPr>
    </w:p>
    <w:p w14:paraId="6DB39DD6" w14:textId="77777777" w:rsidR="00FB27A0" w:rsidRDefault="00367E00">
      <w:pPr>
        <w:pStyle w:val="BodyText"/>
        <w:ind w:left="140" w:right="67"/>
        <w:jc w:val="both"/>
      </w:pPr>
      <w:r>
        <w:t>The employer must keep records of this information. While the</w:t>
      </w:r>
      <w:r>
        <w:rPr>
          <w:spacing w:val="1"/>
        </w:rPr>
        <w:t xml:space="preserve"> </w:t>
      </w:r>
      <w:r>
        <w:t>provision of a ‘</w:t>
      </w:r>
      <w:proofErr w:type="spellStart"/>
      <w:r>
        <w:t>payslip</w:t>
      </w:r>
      <w:proofErr w:type="spellEnd"/>
      <w:r>
        <w:t>’ does not apply to employers who employ</w:t>
      </w:r>
      <w:r>
        <w:rPr>
          <w:spacing w:val="1"/>
        </w:rPr>
        <w:t xml:space="preserve"> </w:t>
      </w:r>
      <w:r>
        <w:t>fewer than five employees or where an employee works less than</w:t>
      </w:r>
      <w:r>
        <w:rPr>
          <w:spacing w:val="-43"/>
        </w:rPr>
        <w:t xml:space="preserve"> </w:t>
      </w:r>
      <w:r>
        <w:t>24 hours per month for the same employer, it is still advisable for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information 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writing.</w:t>
      </w:r>
    </w:p>
    <w:p w14:paraId="6DB39DD7" w14:textId="77777777" w:rsidR="00FB27A0" w:rsidRDefault="00FB27A0">
      <w:pPr>
        <w:pStyle w:val="BodyText"/>
        <w:spacing w:before="1"/>
      </w:pPr>
    </w:p>
    <w:p w14:paraId="6DB39DD8" w14:textId="77777777" w:rsidR="00FB27A0" w:rsidRDefault="00367E00">
      <w:pPr>
        <w:pStyle w:val="Heading1"/>
        <w:tabs>
          <w:tab w:val="left" w:pos="4923"/>
        </w:tabs>
        <w:jc w:val="both"/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LEAVE</w:t>
      </w:r>
      <w:r>
        <w:rPr>
          <w:shd w:val="clear" w:color="auto" w:fill="C0C0C0"/>
        </w:rPr>
        <w:tab/>
      </w:r>
    </w:p>
    <w:p w14:paraId="6DB39DD9" w14:textId="77777777" w:rsidR="00FB27A0" w:rsidRDefault="00FB27A0">
      <w:pPr>
        <w:pStyle w:val="BodyText"/>
        <w:rPr>
          <w:b/>
          <w:sz w:val="21"/>
        </w:rPr>
      </w:pPr>
    </w:p>
    <w:p w14:paraId="6DB39DDA" w14:textId="77777777" w:rsidR="00FB27A0" w:rsidRDefault="00367E00">
      <w:pPr>
        <w:pStyle w:val="BodyText"/>
        <w:ind w:left="140"/>
      </w:pPr>
      <w:r>
        <w:t>Set</w:t>
      </w:r>
      <w:r>
        <w:rPr>
          <w:spacing w:val="2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many</w:t>
      </w:r>
      <w:r>
        <w:rPr>
          <w:spacing w:val="2"/>
        </w:rPr>
        <w:t xml:space="preserve"> </w:t>
      </w:r>
      <w:r>
        <w:t>days</w:t>
      </w:r>
      <w:r>
        <w:rPr>
          <w:spacing w:val="1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much</w:t>
      </w:r>
      <w:r>
        <w:rPr>
          <w:spacing w:val="2"/>
        </w:rPr>
        <w:t xml:space="preserve"> </w:t>
      </w:r>
      <w:r>
        <w:t>time</w:t>
      </w:r>
      <w:r>
        <w:rPr>
          <w:spacing w:val="4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provided</w:t>
      </w:r>
      <w:r>
        <w:rPr>
          <w:spacing w:val="1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of</w:t>
      </w:r>
      <w:r>
        <w:rPr>
          <w:spacing w:val="-4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types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leave—</w:t>
      </w:r>
    </w:p>
    <w:p w14:paraId="6DB39DDB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line="229" w:lineRule="exact"/>
        <w:rPr>
          <w:rFonts w:ascii="Symbol" w:hAnsi="Symbol"/>
          <w:sz w:val="16"/>
        </w:rPr>
      </w:pPr>
      <w:r>
        <w:rPr>
          <w:sz w:val="20"/>
        </w:rPr>
        <w:t>Annual</w:t>
      </w:r>
      <w:r>
        <w:rPr>
          <w:spacing w:val="-6"/>
          <w:sz w:val="20"/>
        </w:rPr>
        <w:t xml:space="preserve"> </w:t>
      </w:r>
      <w:r>
        <w:rPr>
          <w:sz w:val="20"/>
        </w:rPr>
        <w:t>leave</w:t>
      </w:r>
      <w:r>
        <w:rPr>
          <w:spacing w:val="-5"/>
          <w:sz w:val="20"/>
        </w:rPr>
        <w:t xml:space="preserve"> </w:t>
      </w:r>
      <w:r>
        <w:rPr>
          <w:sz w:val="20"/>
        </w:rPr>
        <w:t>(holiday</w:t>
      </w:r>
      <w:proofErr w:type="gramStart"/>
      <w:r>
        <w:rPr>
          <w:sz w:val="20"/>
        </w:rPr>
        <w:t>);</w:t>
      </w:r>
      <w:proofErr w:type="gramEnd"/>
    </w:p>
    <w:p w14:paraId="6DB39DDC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before="1" w:line="229" w:lineRule="exact"/>
        <w:rPr>
          <w:rFonts w:ascii="Symbol" w:hAnsi="Symbol"/>
          <w:sz w:val="16"/>
        </w:rPr>
      </w:pPr>
      <w:r>
        <w:rPr>
          <w:sz w:val="20"/>
        </w:rPr>
        <w:t>Sick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leave;</w:t>
      </w:r>
      <w:proofErr w:type="gramEnd"/>
    </w:p>
    <w:p w14:paraId="6DB39DDD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line="229" w:lineRule="exact"/>
        <w:rPr>
          <w:rFonts w:ascii="Symbol" w:hAnsi="Symbol"/>
          <w:sz w:val="16"/>
        </w:rPr>
      </w:pPr>
      <w:r>
        <w:rPr>
          <w:sz w:val="20"/>
        </w:rPr>
        <w:t>Family</w:t>
      </w:r>
      <w:r>
        <w:rPr>
          <w:spacing w:val="-8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8"/>
          <w:sz w:val="20"/>
        </w:rPr>
        <w:t xml:space="preserve"> </w:t>
      </w:r>
      <w:proofErr w:type="gramStart"/>
      <w:r>
        <w:rPr>
          <w:sz w:val="20"/>
        </w:rPr>
        <w:t>leave;</w:t>
      </w:r>
      <w:proofErr w:type="gramEnd"/>
    </w:p>
    <w:p w14:paraId="6DB39DDE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before="1" w:line="229" w:lineRule="exact"/>
        <w:rPr>
          <w:rFonts w:ascii="Symbol" w:hAnsi="Symbol"/>
          <w:sz w:val="16"/>
        </w:rPr>
      </w:pPr>
      <w:r>
        <w:rPr>
          <w:sz w:val="20"/>
        </w:rPr>
        <w:t>Maternity</w:t>
      </w:r>
      <w:r>
        <w:rPr>
          <w:spacing w:val="-5"/>
          <w:sz w:val="20"/>
        </w:rPr>
        <w:t xml:space="preserve"> </w:t>
      </w:r>
      <w:r>
        <w:rPr>
          <w:sz w:val="20"/>
        </w:rPr>
        <w:t>leave;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</w:p>
    <w:p w14:paraId="6DB39DDF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spacing w:line="229" w:lineRule="exact"/>
        <w:rPr>
          <w:rFonts w:ascii="Symbol" w:hAnsi="Symbol"/>
          <w:sz w:val="16"/>
        </w:rPr>
      </w:pPr>
      <w:r>
        <w:rPr>
          <w:sz w:val="20"/>
        </w:rPr>
        <w:t>Study</w:t>
      </w:r>
      <w:r>
        <w:rPr>
          <w:spacing w:val="-5"/>
          <w:sz w:val="20"/>
        </w:rPr>
        <w:t xml:space="preserve"> </w:t>
      </w:r>
      <w:r>
        <w:rPr>
          <w:sz w:val="20"/>
        </w:rPr>
        <w:t>leave</w:t>
      </w:r>
      <w:r>
        <w:rPr>
          <w:spacing w:val="-4"/>
          <w:sz w:val="20"/>
        </w:rPr>
        <w:t xml:space="preserve"> </w:t>
      </w:r>
      <w:r>
        <w:rPr>
          <w:sz w:val="20"/>
        </w:rPr>
        <w:t>(where</w:t>
      </w:r>
      <w:r>
        <w:rPr>
          <w:spacing w:val="-5"/>
          <w:sz w:val="20"/>
        </w:rPr>
        <w:t xml:space="preserve"> </w:t>
      </w:r>
      <w:r>
        <w:rPr>
          <w:sz w:val="20"/>
        </w:rPr>
        <w:t>applicable).</w:t>
      </w:r>
    </w:p>
    <w:p w14:paraId="6DB39DE0" w14:textId="77777777" w:rsidR="00FB27A0" w:rsidRDefault="00FB27A0">
      <w:pPr>
        <w:pStyle w:val="BodyText"/>
        <w:spacing w:before="2"/>
      </w:pPr>
    </w:p>
    <w:p w14:paraId="6DB39DE1" w14:textId="77777777" w:rsidR="00FB27A0" w:rsidRDefault="00367E00">
      <w:pPr>
        <w:pStyle w:val="Heading1"/>
        <w:tabs>
          <w:tab w:val="left" w:pos="4923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NOTICE</w:t>
      </w:r>
      <w:r>
        <w:rPr>
          <w:shd w:val="clear" w:color="auto" w:fill="C0C0C0"/>
        </w:rPr>
        <w:tab/>
      </w:r>
    </w:p>
    <w:p w14:paraId="6DB39DE2" w14:textId="77777777" w:rsidR="00FB27A0" w:rsidRDefault="00FB27A0">
      <w:pPr>
        <w:pStyle w:val="BodyText"/>
        <w:spacing w:before="9"/>
        <w:rPr>
          <w:b/>
        </w:rPr>
      </w:pPr>
    </w:p>
    <w:p w14:paraId="6DB39DE3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3"/>
          <w:tab w:val="left" w:pos="424"/>
        </w:tabs>
        <w:ind w:right="74"/>
        <w:rPr>
          <w:rFonts w:ascii="Symbol" w:hAnsi="Symbol"/>
          <w:sz w:val="16"/>
        </w:rPr>
      </w:pPr>
      <w:r>
        <w:rPr>
          <w:sz w:val="20"/>
        </w:rPr>
        <w:t>The</w:t>
      </w:r>
      <w:r>
        <w:rPr>
          <w:spacing w:val="6"/>
          <w:sz w:val="20"/>
        </w:rPr>
        <w:t xml:space="preserve"> </w:t>
      </w:r>
      <w:r>
        <w:rPr>
          <w:sz w:val="20"/>
        </w:rPr>
        <w:t>notice</w:t>
      </w:r>
      <w:r>
        <w:rPr>
          <w:spacing w:val="6"/>
          <w:sz w:val="20"/>
        </w:rPr>
        <w:t xml:space="preserve"> </w:t>
      </w:r>
      <w:r>
        <w:rPr>
          <w:sz w:val="20"/>
        </w:rPr>
        <w:t>period</w:t>
      </w:r>
      <w:r>
        <w:rPr>
          <w:spacing w:val="6"/>
          <w:sz w:val="20"/>
        </w:rPr>
        <w:t xml:space="preserve"> </w:t>
      </w:r>
      <w:r>
        <w:rPr>
          <w:sz w:val="20"/>
        </w:rPr>
        <w:t>must</w:t>
      </w:r>
      <w:r>
        <w:rPr>
          <w:spacing w:val="7"/>
          <w:sz w:val="20"/>
        </w:rPr>
        <w:t xml:space="preserve"> </w:t>
      </w:r>
      <w:r>
        <w:rPr>
          <w:sz w:val="20"/>
        </w:rPr>
        <w:t>be</w:t>
      </w:r>
      <w:r>
        <w:rPr>
          <w:spacing w:val="9"/>
          <w:sz w:val="20"/>
        </w:rPr>
        <w:t xml:space="preserve"> </w:t>
      </w:r>
      <w:r>
        <w:rPr>
          <w:sz w:val="20"/>
        </w:rPr>
        <w:t>stated,</w:t>
      </w:r>
      <w:r>
        <w:rPr>
          <w:spacing w:val="6"/>
          <w:sz w:val="20"/>
        </w:rPr>
        <w:t xml:space="preserve"> </w:t>
      </w:r>
      <w:r>
        <w:rPr>
          <w:sz w:val="20"/>
        </w:rPr>
        <w:t>for</w:t>
      </w:r>
      <w:r>
        <w:rPr>
          <w:spacing w:val="7"/>
          <w:sz w:val="20"/>
        </w:rPr>
        <w:t xml:space="preserve"> </w:t>
      </w:r>
      <w:r>
        <w:rPr>
          <w:sz w:val="20"/>
        </w:rPr>
        <w:t>example,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year</w:t>
      </w:r>
      <w:r>
        <w:rPr>
          <w:spacing w:val="6"/>
          <w:sz w:val="20"/>
        </w:rPr>
        <w:t xml:space="preserve"> </w:t>
      </w:r>
      <w:r>
        <w:rPr>
          <w:sz w:val="20"/>
        </w:rPr>
        <w:t>=</w:t>
      </w:r>
      <w:r>
        <w:rPr>
          <w:spacing w:val="9"/>
          <w:sz w:val="20"/>
        </w:rPr>
        <w:t xml:space="preserve"> </w:t>
      </w:r>
      <w:r>
        <w:rPr>
          <w:sz w:val="20"/>
        </w:rPr>
        <w:t>four</w:t>
      </w:r>
      <w:r>
        <w:rPr>
          <w:spacing w:val="-43"/>
          <w:sz w:val="20"/>
        </w:rPr>
        <w:t xml:space="preserve"> </w:t>
      </w:r>
      <w:r>
        <w:rPr>
          <w:sz w:val="20"/>
        </w:rPr>
        <w:t>weeks’</w:t>
      </w:r>
      <w:r>
        <w:rPr>
          <w:spacing w:val="-2"/>
          <w:sz w:val="20"/>
        </w:rPr>
        <w:t xml:space="preserve"> </w:t>
      </w:r>
      <w:r>
        <w:rPr>
          <w:sz w:val="20"/>
        </w:rPr>
        <w:t>notice.</w:t>
      </w:r>
    </w:p>
    <w:p w14:paraId="6DB39DE4" w14:textId="77777777" w:rsidR="00FB27A0" w:rsidRDefault="00367E00">
      <w:pPr>
        <w:pStyle w:val="Heading1"/>
        <w:tabs>
          <w:tab w:val="left" w:pos="4924"/>
        </w:tabs>
        <w:spacing w:before="1"/>
      </w:pPr>
      <w:r>
        <w:rPr>
          <w:b w:val="0"/>
        </w:rPr>
        <w:br w:type="column"/>
      </w: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OTHER</w:t>
      </w:r>
      <w:r>
        <w:rPr>
          <w:shd w:val="clear" w:color="auto" w:fill="C0C0C0"/>
        </w:rPr>
        <w:tab/>
      </w:r>
    </w:p>
    <w:p w14:paraId="6DB39DE5" w14:textId="77777777" w:rsidR="00FB27A0" w:rsidRDefault="00FB27A0">
      <w:pPr>
        <w:pStyle w:val="BodyText"/>
        <w:spacing w:before="9"/>
        <w:rPr>
          <w:b/>
        </w:rPr>
      </w:pPr>
    </w:p>
    <w:p w14:paraId="6DB39DE6" w14:textId="77777777" w:rsidR="00FB27A0" w:rsidRDefault="00367E00">
      <w:pPr>
        <w:pStyle w:val="BodyText"/>
        <w:ind w:left="140" w:right="137"/>
        <w:jc w:val="both"/>
      </w:pPr>
      <w:r>
        <w:t>Describe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bargaining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statutory</w:t>
      </w:r>
      <w:r>
        <w:rPr>
          <w:spacing w:val="1"/>
        </w:rPr>
        <w:t xml:space="preserve"> </w:t>
      </w:r>
      <w:r>
        <w:t>council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sectoral</w:t>
      </w:r>
      <w:r>
        <w:rPr>
          <w:spacing w:val="1"/>
        </w:rPr>
        <w:t xml:space="preserve"> </w:t>
      </w:r>
      <w:r>
        <w:t>determination made by the Minister (if any), which may apply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nature of the</w:t>
      </w:r>
      <w:r>
        <w:rPr>
          <w:spacing w:val="-1"/>
        </w:rPr>
        <w:t xml:space="preserve"> </w:t>
      </w:r>
      <w:r>
        <w:t>work that the</w:t>
      </w:r>
      <w:r>
        <w:rPr>
          <w:spacing w:val="-1"/>
        </w:rPr>
        <w:t xml:space="preserve"> </w:t>
      </w:r>
      <w:r>
        <w:t>employee does.</w:t>
      </w:r>
    </w:p>
    <w:p w14:paraId="6DB39DE7" w14:textId="77777777" w:rsidR="00FB27A0" w:rsidRDefault="00367E00">
      <w:pPr>
        <w:pStyle w:val="BodyText"/>
        <w:ind w:left="140" w:right="140"/>
        <w:jc w:val="both"/>
      </w:pPr>
      <w:r>
        <w:t>State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employee</w:t>
      </w:r>
      <w:r>
        <w:rPr>
          <w:spacing w:val="1"/>
        </w:rPr>
        <w:t xml:space="preserve"> </w:t>
      </w:r>
      <w:r>
        <w:t>worked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previous</w:t>
      </w:r>
      <w:r>
        <w:rPr>
          <w:spacing w:val="1"/>
        </w:rPr>
        <w:t xml:space="preserve"> </w:t>
      </w:r>
      <w:r>
        <w:t>employer counts as part of the employee’s period of service with</w:t>
      </w:r>
      <w:r>
        <w:rPr>
          <w:spacing w:val="1"/>
        </w:rPr>
        <w:t xml:space="preserve"> </w:t>
      </w:r>
      <w:r>
        <w:t>the current employer, for example, where a company was sold as</w:t>
      </w:r>
      <w:r>
        <w:rPr>
          <w:spacing w:val="-4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going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contracts</w:t>
      </w:r>
      <w:r>
        <w:rPr>
          <w:spacing w:val="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transferred.</w:t>
      </w:r>
    </w:p>
    <w:p w14:paraId="6DB39DE8" w14:textId="77777777" w:rsidR="00FB27A0" w:rsidRDefault="00FB27A0">
      <w:pPr>
        <w:pStyle w:val="BodyText"/>
        <w:spacing w:before="1"/>
      </w:pPr>
    </w:p>
    <w:p w14:paraId="6DB39DE9" w14:textId="77777777" w:rsidR="00FB27A0" w:rsidRDefault="00367E00">
      <w:pPr>
        <w:pStyle w:val="BodyText"/>
        <w:ind w:left="140" w:right="138"/>
        <w:jc w:val="both"/>
      </w:pP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contract,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example</w:t>
      </w:r>
      <w:r>
        <w:rPr>
          <w:spacing w:val="1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>aid</w:t>
      </w:r>
      <w:r>
        <w:rPr>
          <w:spacing w:val="-2"/>
        </w:rPr>
        <w:t xml:space="preserve"> </w:t>
      </w:r>
      <w:r>
        <w:t>rules,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criteria.</w:t>
      </w:r>
    </w:p>
    <w:p w14:paraId="6DB39DEA" w14:textId="77777777" w:rsidR="00FB27A0" w:rsidRDefault="00FB27A0">
      <w:pPr>
        <w:pStyle w:val="BodyText"/>
      </w:pPr>
    </w:p>
    <w:p w14:paraId="6DB39DEB" w14:textId="77777777" w:rsidR="00FB27A0" w:rsidRDefault="00367E00">
      <w:pPr>
        <w:pStyle w:val="Heading1"/>
        <w:tabs>
          <w:tab w:val="left" w:pos="4924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APPLICATION</w:t>
      </w:r>
      <w:r>
        <w:rPr>
          <w:shd w:val="clear" w:color="auto" w:fill="C0C0C0"/>
        </w:rPr>
        <w:tab/>
      </w:r>
    </w:p>
    <w:p w14:paraId="6DB39DEC" w14:textId="77777777" w:rsidR="00FB27A0" w:rsidRDefault="00FB27A0">
      <w:pPr>
        <w:pStyle w:val="BodyText"/>
        <w:rPr>
          <w:b/>
          <w:sz w:val="21"/>
        </w:rPr>
      </w:pPr>
    </w:p>
    <w:p w14:paraId="6DB39DED" w14:textId="77777777" w:rsidR="00FB27A0" w:rsidRDefault="00367E00">
      <w:pPr>
        <w:pStyle w:val="BodyText"/>
        <w:ind w:left="140" w:right="139"/>
        <w:jc w:val="both"/>
      </w:pPr>
      <w:r>
        <w:t>Employees, except those excluded by the BCEA, should have</w:t>
      </w:r>
      <w:r>
        <w:rPr>
          <w:spacing w:val="1"/>
        </w:rPr>
        <w:t xml:space="preserve"> </w:t>
      </w:r>
      <w:r>
        <w:t>written particulars of employment. It is the role of the 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Employment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monitor</w:t>
      </w:r>
      <w:r>
        <w:rPr>
          <w:spacing w:val="1"/>
        </w:rPr>
        <w:t xml:space="preserve"> </w:t>
      </w:r>
      <w:r>
        <w:t>compliance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requirement. An employer must keep such records for a period of</w:t>
      </w:r>
      <w:r>
        <w:rPr>
          <w:spacing w:val="-43"/>
        </w:rPr>
        <w:t xml:space="preserve"> </w:t>
      </w:r>
      <w:r>
        <w:t>three years after the termination of an employee’s employment. A</w:t>
      </w:r>
      <w:r>
        <w:rPr>
          <w:spacing w:val="-43"/>
        </w:rPr>
        <w:t xml:space="preserve"> </w:t>
      </w:r>
      <w:proofErr w:type="spellStart"/>
      <w:r>
        <w:t>labour</w:t>
      </w:r>
      <w:proofErr w:type="spellEnd"/>
      <w:r>
        <w:rPr>
          <w:spacing w:val="-6"/>
        </w:rPr>
        <w:t xml:space="preserve"> </w:t>
      </w:r>
      <w:r>
        <w:t>inspector</w:t>
      </w:r>
      <w:r>
        <w:rPr>
          <w:spacing w:val="-5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power,</w:t>
      </w:r>
      <w:r>
        <w:rPr>
          <w:spacing w:val="-7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warrant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notice,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enter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workplace</w:t>
      </w:r>
      <w:r>
        <w:rPr>
          <w:spacing w:val="1"/>
        </w:rPr>
        <w:t xml:space="preserve"> </w:t>
      </w:r>
      <w:r>
        <w:t>(excluding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domestic</w:t>
      </w:r>
      <w:r>
        <w:rPr>
          <w:spacing w:val="1"/>
        </w:rPr>
        <w:t xml:space="preserve"> </w:t>
      </w:r>
      <w:r>
        <w:t>household)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reasonable time in order to monitor and enforce compliance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BCEA.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inspector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employment law matter and require disclosure of information, as</w:t>
      </w:r>
      <w:r>
        <w:rPr>
          <w:spacing w:val="1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inspect</w:t>
      </w:r>
      <w:r>
        <w:rPr>
          <w:spacing w:val="1"/>
        </w:rPr>
        <w:t xml:space="preserve"> </w:t>
      </w:r>
      <w:r>
        <w:t>certain</w:t>
      </w:r>
      <w:r>
        <w:rPr>
          <w:spacing w:val="-1"/>
        </w:rPr>
        <w:t xml:space="preserve"> </w:t>
      </w:r>
      <w:r>
        <w:t>documents</w:t>
      </w:r>
      <w:r>
        <w:rPr>
          <w:spacing w:val="2"/>
        </w:rPr>
        <w:t xml:space="preserve"> </w:t>
      </w:r>
      <w:r>
        <w:t>or records.</w:t>
      </w:r>
    </w:p>
    <w:p w14:paraId="6DB39DEE" w14:textId="77777777" w:rsidR="00FB27A0" w:rsidRDefault="00FB27A0">
      <w:pPr>
        <w:pStyle w:val="BodyText"/>
        <w:spacing w:before="11"/>
        <w:rPr>
          <w:sz w:val="19"/>
        </w:rPr>
      </w:pPr>
    </w:p>
    <w:p w14:paraId="6DB39DEF" w14:textId="77777777" w:rsidR="00FB27A0" w:rsidRDefault="00367E00">
      <w:pPr>
        <w:pStyle w:val="Heading1"/>
        <w:tabs>
          <w:tab w:val="left" w:pos="4924"/>
        </w:tabs>
      </w:pPr>
      <w:r>
        <w:rPr>
          <w:spacing w:val="-17"/>
          <w:w w:val="99"/>
          <w:shd w:val="clear" w:color="auto" w:fill="C0C0C0"/>
        </w:rPr>
        <w:t xml:space="preserve"> </w:t>
      </w:r>
      <w:r>
        <w:rPr>
          <w:shd w:val="clear" w:color="auto" w:fill="C0C0C0"/>
        </w:rPr>
        <w:t>RELEVANT</w:t>
      </w:r>
      <w:r>
        <w:rPr>
          <w:spacing w:val="-5"/>
          <w:shd w:val="clear" w:color="auto" w:fill="C0C0C0"/>
        </w:rPr>
        <w:t xml:space="preserve"> </w:t>
      </w:r>
      <w:r>
        <w:rPr>
          <w:shd w:val="clear" w:color="auto" w:fill="C0C0C0"/>
        </w:rPr>
        <w:t>LEGISLATION</w:t>
      </w:r>
      <w:r>
        <w:rPr>
          <w:shd w:val="clear" w:color="auto" w:fill="C0C0C0"/>
        </w:rPr>
        <w:tab/>
      </w:r>
    </w:p>
    <w:p w14:paraId="6DB39DF0" w14:textId="77777777" w:rsidR="00FB27A0" w:rsidRDefault="00FB27A0">
      <w:pPr>
        <w:pStyle w:val="BodyText"/>
        <w:spacing w:before="9"/>
        <w:rPr>
          <w:b/>
        </w:rPr>
      </w:pPr>
    </w:p>
    <w:p w14:paraId="6DB39DF1" w14:textId="77777777" w:rsidR="00FB27A0" w:rsidRDefault="00367E00">
      <w:pPr>
        <w:pStyle w:val="ListParagraph"/>
        <w:numPr>
          <w:ilvl w:val="0"/>
          <w:numId w:val="1"/>
        </w:numPr>
        <w:tabs>
          <w:tab w:val="left" w:pos="424"/>
        </w:tabs>
        <w:spacing w:before="1"/>
        <w:rPr>
          <w:rFonts w:ascii="Symbol" w:hAnsi="Symbol"/>
          <w:sz w:val="20"/>
        </w:rPr>
      </w:pPr>
      <w:r>
        <w:rPr>
          <w:sz w:val="20"/>
        </w:rPr>
        <w:t>Basic</w:t>
      </w:r>
      <w:r>
        <w:rPr>
          <w:spacing w:val="-5"/>
          <w:sz w:val="20"/>
        </w:rPr>
        <w:t xml:space="preserve"> </w:t>
      </w:r>
      <w:r>
        <w:rPr>
          <w:sz w:val="20"/>
        </w:rPr>
        <w:t>Conditions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Employment</w:t>
      </w:r>
      <w:r>
        <w:rPr>
          <w:spacing w:val="-2"/>
          <w:sz w:val="20"/>
        </w:rPr>
        <w:t xml:space="preserve"> </w:t>
      </w:r>
      <w:r>
        <w:rPr>
          <w:sz w:val="20"/>
        </w:rPr>
        <w:t>Act</w:t>
      </w:r>
      <w:r>
        <w:rPr>
          <w:spacing w:val="-4"/>
          <w:sz w:val="20"/>
        </w:rPr>
        <w:t xml:space="preserve"> </w:t>
      </w:r>
      <w:r>
        <w:rPr>
          <w:sz w:val="20"/>
        </w:rPr>
        <w:t>75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1997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amended</w:t>
      </w:r>
    </w:p>
    <w:p w14:paraId="6DB39DF2" w14:textId="77777777" w:rsidR="00FB27A0" w:rsidRDefault="00FB27A0">
      <w:pPr>
        <w:rPr>
          <w:rFonts w:ascii="Symbol" w:hAnsi="Symbol"/>
          <w:sz w:val="20"/>
        </w:rPr>
        <w:sectPr w:rsidR="00FB27A0">
          <w:type w:val="continuous"/>
          <w:pgSz w:w="16850" w:h="11910" w:orient="landscape"/>
          <w:pgMar w:top="240" w:right="580" w:bottom="280" w:left="580" w:header="720" w:footer="720" w:gutter="0"/>
          <w:cols w:num="3" w:space="720" w:equalWidth="0">
            <w:col w:w="4965" w:space="359"/>
            <w:col w:w="4964" w:space="357"/>
            <w:col w:w="5045"/>
          </w:cols>
        </w:sectPr>
      </w:pPr>
    </w:p>
    <w:p w14:paraId="6DB39DF3" w14:textId="77777777" w:rsidR="00FB27A0" w:rsidRDefault="00FB27A0">
      <w:pPr>
        <w:pStyle w:val="BodyText"/>
        <w:spacing w:before="1" w:after="1"/>
        <w:rPr>
          <w:sz w:val="15"/>
        </w:rPr>
      </w:pPr>
    </w:p>
    <w:p w14:paraId="6DB39DF5" w14:textId="5035C5A1" w:rsidR="00FB27A0" w:rsidRDefault="00367E00">
      <w:pPr>
        <w:tabs>
          <w:tab w:val="left" w:pos="10262"/>
        </w:tabs>
        <w:spacing w:before="21"/>
        <w:ind w:left="140"/>
        <w:rPr>
          <w:sz w:val="18"/>
        </w:rPr>
      </w:pPr>
      <w:r>
        <w:rPr>
          <w:sz w:val="18"/>
        </w:rPr>
        <w:tab/>
      </w:r>
    </w:p>
    <w:p w14:paraId="6DB39DF6" w14:textId="77777777" w:rsidR="00FB27A0" w:rsidRDefault="00FB27A0">
      <w:pPr>
        <w:pStyle w:val="BodyText"/>
        <w:spacing w:before="8"/>
        <w:rPr>
          <w:sz w:val="19"/>
        </w:rPr>
      </w:pPr>
    </w:p>
    <w:sectPr w:rsidR="00FB27A0">
      <w:type w:val="continuous"/>
      <w:pgSz w:w="16850" w:h="11910" w:orient="landscape"/>
      <w:pgMar w:top="24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20B1"/>
    <w:multiLevelType w:val="hybridMultilevel"/>
    <w:tmpl w:val="B83C55BC"/>
    <w:lvl w:ilvl="0" w:tplc="6E201F9C">
      <w:numFmt w:val="bullet"/>
      <w:lvlText w:val=""/>
      <w:lvlJc w:val="left"/>
      <w:pPr>
        <w:ind w:left="423" w:hanging="284"/>
      </w:pPr>
      <w:rPr>
        <w:rFonts w:hint="default"/>
        <w:w w:val="100"/>
        <w:lang w:val="en-US" w:eastAsia="en-US" w:bidi="ar-SA"/>
      </w:rPr>
    </w:lvl>
    <w:lvl w:ilvl="1" w:tplc="2FDEB1CE">
      <w:numFmt w:val="bullet"/>
      <w:lvlText w:val="•"/>
      <w:lvlJc w:val="left"/>
      <w:pPr>
        <w:ind w:left="881" w:hanging="284"/>
      </w:pPr>
      <w:rPr>
        <w:rFonts w:hint="default"/>
        <w:lang w:val="en-US" w:eastAsia="en-US" w:bidi="ar-SA"/>
      </w:rPr>
    </w:lvl>
    <w:lvl w:ilvl="2" w:tplc="AB74166C">
      <w:numFmt w:val="bullet"/>
      <w:lvlText w:val="•"/>
      <w:lvlJc w:val="left"/>
      <w:pPr>
        <w:ind w:left="1343" w:hanging="284"/>
      </w:pPr>
      <w:rPr>
        <w:rFonts w:hint="default"/>
        <w:lang w:val="en-US" w:eastAsia="en-US" w:bidi="ar-SA"/>
      </w:rPr>
    </w:lvl>
    <w:lvl w:ilvl="3" w:tplc="750A7CD2">
      <w:numFmt w:val="bullet"/>
      <w:lvlText w:val="•"/>
      <w:lvlJc w:val="left"/>
      <w:pPr>
        <w:ind w:left="1804" w:hanging="284"/>
      </w:pPr>
      <w:rPr>
        <w:rFonts w:hint="default"/>
        <w:lang w:val="en-US" w:eastAsia="en-US" w:bidi="ar-SA"/>
      </w:rPr>
    </w:lvl>
    <w:lvl w:ilvl="4" w:tplc="0B643BEA">
      <w:numFmt w:val="bullet"/>
      <w:lvlText w:val="•"/>
      <w:lvlJc w:val="left"/>
      <w:pPr>
        <w:ind w:left="2266" w:hanging="284"/>
      </w:pPr>
      <w:rPr>
        <w:rFonts w:hint="default"/>
        <w:lang w:val="en-US" w:eastAsia="en-US" w:bidi="ar-SA"/>
      </w:rPr>
    </w:lvl>
    <w:lvl w:ilvl="5" w:tplc="0CFEBEF6"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6" w:tplc="56E863A4">
      <w:numFmt w:val="bullet"/>
      <w:lvlText w:val="•"/>
      <w:lvlJc w:val="left"/>
      <w:pPr>
        <w:ind w:left="3189" w:hanging="284"/>
      </w:pPr>
      <w:rPr>
        <w:rFonts w:hint="default"/>
        <w:lang w:val="en-US" w:eastAsia="en-US" w:bidi="ar-SA"/>
      </w:rPr>
    </w:lvl>
    <w:lvl w:ilvl="7" w:tplc="FD16FE38">
      <w:numFmt w:val="bullet"/>
      <w:lvlText w:val="•"/>
      <w:lvlJc w:val="left"/>
      <w:pPr>
        <w:ind w:left="3650" w:hanging="284"/>
      </w:pPr>
      <w:rPr>
        <w:rFonts w:hint="default"/>
        <w:lang w:val="en-US" w:eastAsia="en-US" w:bidi="ar-SA"/>
      </w:rPr>
    </w:lvl>
    <w:lvl w:ilvl="8" w:tplc="2FA433F6">
      <w:numFmt w:val="bullet"/>
      <w:lvlText w:val="•"/>
      <w:lvlJc w:val="left"/>
      <w:pPr>
        <w:ind w:left="4112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69B05587"/>
    <w:multiLevelType w:val="hybridMultilevel"/>
    <w:tmpl w:val="C820078A"/>
    <w:lvl w:ilvl="0" w:tplc="767A8864">
      <w:numFmt w:val="bullet"/>
      <w:lvlText w:val=""/>
      <w:lvlJc w:val="left"/>
      <w:pPr>
        <w:ind w:left="5747" w:hanging="28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CA745A96">
      <w:numFmt w:val="bullet"/>
      <w:lvlText w:val="•"/>
      <w:lvlJc w:val="left"/>
      <w:pPr>
        <w:ind w:left="6191" w:hanging="284"/>
      </w:pPr>
      <w:rPr>
        <w:rFonts w:hint="default"/>
        <w:lang w:val="en-US" w:eastAsia="en-US" w:bidi="ar-SA"/>
      </w:rPr>
    </w:lvl>
    <w:lvl w:ilvl="2" w:tplc="89201EB4">
      <w:numFmt w:val="bullet"/>
      <w:lvlText w:val="•"/>
      <w:lvlJc w:val="left"/>
      <w:pPr>
        <w:ind w:left="6643" w:hanging="284"/>
      </w:pPr>
      <w:rPr>
        <w:rFonts w:hint="default"/>
        <w:lang w:val="en-US" w:eastAsia="en-US" w:bidi="ar-SA"/>
      </w:rPr>
    </w:lvl>
    <w:lvl w:ilvl="3" w:tplc="3DC2902A">
      <w:numFmt w:val="bullet"/>
      <w:lvlText w:val="•"/>
      <w:lvlJc w:val="left"/>
      <w:pPr>
        <w:ind w:left="7094" w:hanging="284"/>
      </w:pPr>
      <w:rPr>
        <w:rFonts w:hint="default"/>
        <w:lang w:val="en-US" w:eastAsia="en-US" w:bidi="ar-SA"/>
      </w:rPr>
    </w:lvl>
    <w:lvl w:ilvl="4" w:tplc="3C5E564E">
      <w:numFmt w:val="bullet"/>
      <w:lvlText w:val="•"/>
      <w:lvlJc w:val="left"/>
      <w:pPr>
        <w:ind w:left="7546" w:hanging="284"/>
      </w:pPr>
      <w:rPr>
        <w:rFonts w:hint="default"/>
        <w:lang w:val="en-US" w:eastAsia="en-US" w:bidi="ar-SA"/>
      </w:rPr>
    </w:lvl>
    <w:lvl w:ilvl="5" w:tplc="8504926E">
      <w:numFmt w:val="bullet"/>
      <w:lvlText w:val="•"/>
      <w:lvlJc w:val="left"/>
      <w:pPr>
        <w:ind w:left="7998" w:hanging="284"/>
      </w:pPr>
      <w:rPr>
        <w:rFonts w:hint="default"/>
        <w:lang w:val="en-US" w:eastAsia="en-US" w:bidi="ar-SA"/>
      </w:rPr>
    </w:lvl>
    <w:lvl w:ilvl="6" w:tplc="0C649408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  <w:lvl w:ilvl="7" w:tplc="90F6AC66">
      <w:numFmt w:val="bullet"/>
      <w:lvlText w:val="•"/>
      <w:lvlJc w:val="left"/>
      <w:pPr>
        <w:ind w:left="8901" w:hanging="284"/>
      </w:pPr>
      <w:rPr>
        <w:rFonts w:hint="default"/>
        <w:lang w:val="en-US" w:eastAsia="en-US" w:bidi="ar-SA"/>
      </w:rPr>
    </w:lvl>
    <w:lvl w:ilvl="8" w:tplc="3B744A60">
      <w:numFmt w:val="bullet"/>
      <w:lvlText w:val="•"/>
      <w:lvlJc w:val="left"/>
      <w:pPr>
        <w:ind w:left="9353" w:hanging="284"/>
      </w:pPr>
      <w:rPr>
        <w:rFonts w:hint="default"/>
        <w:lang w:val="en-US" w:eastAsia="en-US" w:bidi="ar-SA"/>
      </w:rPr>
    </w:lvl>
  </w:abstractNum>
  <w:num w:numId="1" w16cid:durableId="653224888">
    <w:abstractNumId w:val="0"/>
  </w:num>
  <w:num w:numId="2" w16cid:durableId="18771570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7A0"/>
    <w:rsid w:val="00282BC1"/>
    <w:rsid w:val="00367E00"/>
    <w:rsid w:val="00C86190"/>
    <w:rsid w:val="00FB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,"/>
  <w14:docId w14:val="6DB39DAE"/>
  <w15:docId w15:val="{62CFBDCB-D827-41F9-9EA5-5F7C0CC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01"/>
      <w:ind w:left="140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423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0272B1062F4F498B33A08AB52E07FF" ma:contentTypeVersion="16" ma:contentTypeDescription="Create a new document." ma:contentTypeScope="" ma:versionID="6a973112fcb8d9d4368f21a9b28e5f2d">
  <xsd:schema xmlns:xsd="http://www.w3.org/2001/XMLSchema" xmlns:xs="http://www.w3.org/2001/XMLSchema" xmlns:p="http://schemas.microsoft.com/office/2006/metadata/properties" xmlns:ns2="6affb555-ff7d-45c8-8020-22f38e1129b5" xmlns:ns3="40a36b16-82c0-4bcc-a59a-0a6232990b95" targetNamespace="http://schemas.microsoft.com/office/2006/metadata/properties" ma:root="true" ma:fieldsID="bdf2f71127b5fabd49369a465165e2eb" ns2:_="" ns3:_="">
    <xsd:import namespace="6affb555-ff7d-45c8-8020-22f38e1129b5"/>
    <xsd:import namespace="40a36b16-82c0-4bcc-a59a-0a6232990b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fb555-ff7d-45c8-8020-22f38e112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070e595-c84a-4169-8a12-5d61d6f1a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6b16-82c0-4bcc-a59a-0a6232990b9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00b7398-c63d-4c22-b54c-d6f5ec8e7de5}" ma:internalName="TaxCatchAll" ma:showField="CatchAllData" ma:web="40a36b16-82c0-4bcc-a59a-0a6232990b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36b16-82c0-4bcc-a59a-0a6232990b95" xsi:nil="true"/>
    <lcf76f155ced4ddcb4097134ff3c332f xmlns="6affb555-ff7d-45c8-8020-22f38e1129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65FC77-7FCD-411E-9B8F-27DE09CCD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F068C-DD01-415F-9E0E-946BBB886389}"/>
</file>

<file path=customXml/itemProps3.xml><?xml version="1.0" encoding="utf-8"?>
<ds:datastoreItem xmlns:ds="http://schemas.openxmlformats.org/officeDocument/2006/customXml" ds:itemID="{8722A712-8040-42FC-833E-D1B2FB363B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3536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 Bernstein (HR)</cp:lastModifiedBy>
  <cp:revision>4</cp:revision>
  <dcterms:created xsi:type="dcterms:W3CDTF">2022-11-01T09:45:00Z</dcterms:created>
  <dcterms:modified xsi:type="dcterms:W3CDTF">2023-04-20T07:36:00Z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2022-11-01T00:00:00Z</vt:filetime>
  </property>
  <property fmtid="{D5CDD505-2E9C-101B-9397-08002B2CF9AE}" pid="3" name="GrammarlyDocumentId">
    <vt:lpwstr>836894dbc9480127f54aadf8f5be05a232297c34a830034a1a81281b93c30622</vt:lpwstr>
  </property>
  <property fmtid="{D5CDD505-2E9C-101B-9397-08002B2CF9AE}" pid="4" name="ContentTypeId">
    <vt:lpwstr>0x010100680272B1062F4F498B33A08AB52E07FF</vt:lpwstr>
  </property>
</Properties>
</file>