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4181"/>
        <w:gridCol w:w="6592"/>
      </w:tblGrid>
      <w:tr w:rsidR="00D76BC9" w:rsidRPr="00FF0955" w14:paraId="7DCC77C2" w14:textId="77777777" w:rsidTr="00F34E64">
        <w:tc>
          <w:tcPr>
            <w:tcW w:w="4181" w:type="dxa"/>
          </w:tcPr>
          <w:p w14:paraId="1DC4B2BE" w14:textId="77777777" w:rsidR="00D76BC9" w:rsidRPr="00FF0955" w:rsidRDefault="00D76BC9" w:rsidP="00D05EE4">
            <w:pPr>
              <w:rPr>
                <w:rFonts w:cstheme="minorHAnsi"/>
                <w:b/>
                <w:sz w:val="24"/>
                <w:szCs w:val="24"/>
              </w:rPr>
            </w:pPr>
            <w:r w:rsidRPr="00FF0955">
              <w:rPr>
                <w:rFonts w:cstheme="minorHAnsi"/>
                <w:b/>
                <w:sz w:val="24"/>
                <w:szCs w:val="24"/>
              </w:rPr>
              <w:t>Job Title:</w:t>
            </w:r>
          </w:p>
        </w:tc>
        <w:tc>
          <w:tcPr>
            <w:tcW w:w="6592" w:type="dxa"/>
          </w:tcPr>
          <w:p w14:paraId="1AA04518" w14:textId="77777777" w:rsidR="00F34E64" w:rsidRDefault="00F34E64" w:rsidP="0058416E">
            <w:pPr>
              <w:rPr>
                <w:b/>
                <w:sz w:val="24"/>
                <w:szCs w:val="24"/>
              </w:rPr>
            </w:pPr>
          </w:p>
          <w:p w14:paraId="1E09ECC1" w14:textId="6BA4EDCA" w:rsidR="00F34E64" w:rsidRPr="00FF0955" w:rsidRDefault="00604526" w:rsidP="005841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Customer Service Advisor</w:t>
            </w:r>
          </w:p>
        </w:tc>
      </w:tr>
      <w:tr w:rsidR="00D76BC9" w:rsidRPr="00FF0955" w14:paraId="5C498988" w14:textId="77777777" w:rsidTr="00F34E64">
        <w:tc>
          <w:tcPr>
            <w:tcW w:w="4181" w:type="dxa"/>
          </w:tcPr>
          <w:p w14:paraId="281B50E7" w14:textId="77777777" w:rsidR="00D76BC9" w:rsidRPr="00FF0955" w:rsidRDefault="00D76BC9" w:rsidP="00D05EE4">
            <w:pPr>
              <w:rPr>
                <w:rFonts w:cstheme="minorHAnsi"/>
                <w:b/>
                <w:sz w:val="24"/>
                <w:szCs w:val="24"/>
              </w:rPr>
            </w:pPr>
            <w:r w:rsidRPr="00FF0955">
              <w:rPr>
                <w:rFonts w:cstheme="minorHAnsi"/>
                <w:b/>
                <w:sz w:val="24"/>
                <w:szCs w:val="24"/>
              </w:rPr>
              <w:t>Reports to:</w:t>
            </w:r>
          </w:p>
        </w:tc>
        <w:tc>
          <w:tcPr>
            <w:tcW w:w="6592" w:type="dxa"/>
          </w:tcPr>
          <w:p w14:paraId="11BB9114" w14:textId="77777777" w:rsidR="00F34E64" w:rsidRDefault="00F34E64" w:rsidP="00D05EE4">
            <w:pPr>
              <w:rPr>
                <w:b/>
                <w:sz w:val="24"/>
                <w:szCs w:val="24"/>
              </w:rPr>
            </w:pPr>
          </w:p>
          <w:p w14:paraId="3AFB7879" w14:textId="0AAA5549" w:rsidR="00F34E64" w:rsidRPr="00FF0955" w:rsidRDefault="002669BC" w:rsidP="00D05E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  <w:r w:rsidR="00604526">
              <w:rPr>
                <w:b/>
                <w:sz w:val="24"/>
                <w:szCs w:val="24"/>
              </w:rPr>
              <w:t xml:space="preserve"> Manager</w:t>
            </w:r>
          </w:p>
        </w:tc>
      </w:tr>
      <w:tr w:rsidR="00216F74" w:rsidRPr="00FF0955" w14:paraId="1EAF5675" w14:textId="77777777" w:rsidTr="00F34E64">
        <w:tc>
          <w:tcPr>
            <w:tcW w:w="4181" w:type="dxa"/>
          </w:tcPr>
          <w:p w14:paraId="271ABC73" w14:textId="64AA7D2B" w:rsidR="00216F74" w:rsidRPr="00FF0955" w:rsidRDefault="00216F74" w:rsidP="00D05E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Employee Responsibilities:</w:t>
            </w:r>
          </w:p>
        </w:tc>
        <w:tc>
          <w:tcPr>
            <w:tcW w:w="6592" w:type="dxa"/>
          </w:tcPr>
          <w:p w14:paraId="1F492A4D" w14:textId="77777777" w:rsidR="00F34E64" w:rsidRDefault="00F34E64" w:rsidP="00D05EE4">
            <w:pPr>
              <w:rPr>
                <w:b/>
                <w:sz w:val="24"/>
                <w:szCs w:val="24"/>
              </w:rPr>
            </w:pPr>
          </w:p>
          <w:p w14:paraId="47BC5255" w14:textId="54E88FEF" w:rsidR="00F34E64" w:rsidRDefault="00F34E64" w:rsidP="00D05EE4">
            <w:pPr>
              <w:rPr>
                <w:b/>
                <w:sz w:val="24"/>
                <w:szCs w:val="24"/>
              </w:rPr>
            </w:pPr>
          </w:p>
        </w:tc>
      </w:tr>
      <w:tr w:rsidR="00D76BC9" w:rsidRPr="00FF0955" w14:paraId="1939DD7F" w14:textId="77777777" w:rsidTr="00F34E64">
        <w:tc>
          <w:tcPr>
            <w:tcW w:w="10773" w:type="dxa"/>
            <w:gridSpan w:val="2"/>
          </w:tcPr>
          <w:p w14:paraId="5153D420" w14:textId="35E4D0A6" w:rsidR="00197C76" w:rsidRDefault="00D76BC9" w:rsidP="00197C76">
            <w:pPr>
              <w:rPr>
                <w:rFonts w:cstheme="minorHAnsi"/>
                <w:sz w:val="24"/>
                <w:szCs w:val="24"/>
              </w:rPr>
            </w:pPr>
            <w:r w:rsidRPr="00FF0955">
              <w:rPr>
                <w:rFonts w:cstheme="minorHAnsi"/>
                <w:b/>
                <w:sz w:val="24"/>
                <w:szCs w:val="24"/>
              </w:rPr>
              <w:t>Main Purpose of Job:</w:t>
            </w:r>
            <w:r w:rsidR="00197C76" w:rsidRPr="00197C7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6254114" w14:textId="77777777" w:rsidR="00604526" w:rsidRPr="003543C4" w:rsidRDefault="00604526" w:rsidP="00197C7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AEE6595" w14:textId="6E547757" w:rsidR="00604526" w:rsidRDefault="00604526" w:rsidP="00604526">
            <w:r>
              <w:t>The main purpose of this role is to help our customers book their holidays</w:t>
            </w:r>
            <w:r w:rsidR="001152B3">
              <w:t xml:space="preserve">; </w:t>
            </w:r>
            <w:r>
              <w:t xml:space="preserve">provide them with all the information they need from </w:t>
            </w:r>
            <w:r w:rsidR="001152B3">
              <w:t xml:space="preserve">the time of </w:t>
            </w:r>
            <w:r>
              <w:t>booking</w:t>
            </w:r>
            <w:r w:rsidR="001152B3">
              <w:t xml:space="preserve"> right </w:t>
            </w:r>
            <w:r>
              <w:t xml:space="preserve">up to when they go on holiday and </w:t>
            </w:r>
            <w:r w:rsidR="001152B3">
              <w:t xml:space="preserve">continue to </w:t>
            </w:r>
            <w:r>
              <w:t xml:space="preserve">support them if something isn’t quite right whilst they are on holiday (this is </w:t>
            </w:r>
            <w:proofErr w:type="gramStart"/>
            <w:r>
              <w:t>rare</w:t>
            </w:r>
            <w:proofErr w:type="gramEnd"/>
            <w:r>
              <w:t xml:space="preserve"> but it does happen!). You will do this through multiple channels including </w:t>
            </w:r>
            <w:r w:rsidR="001152B3">
              <w:t>tele</w:t>
            </w:r>
            <w:r>
              <w:t xml:space="preserve">phone, email, live </w:t>
            </w:r>
            <w:proofErr w:type="gramStart"/>
            <w:r>
              <w:t>chat</w:t>
            </w:r>
            <w:proofErr w:type="gramEnd"/>
            <w:r>
              <w:t xml:space="preserve"> and social media. </w:t>
            </w:r>
          </w:p>
          <w:p w14:paraId="1D376BF2" w14:textId="77777777" w:rsidR="001152B3" w:rsidRDefault="001152B3" w:rsidP="00604526"/>
          <w:p w14:paraId="56BBE543" w14:textId="44C7079B" w:rsidR="00604526" w:rsidRDefault="00604526" w:rsidP="00604526">
            <w:r>
              <w:t xml:space="preserve">You will work </w:t>
            </w:r>
            <w:r w:rsidR="001152B3">
              <w:t>within</w:t>
            </w:r>
            <w:r>
              <w:t xml:space="preserve"> a supportive team environment and be trained</w:t>
            </w:r>
            <w:r w:rsidDel="00442015">
              <w:t xml:space="preserve"> </w:t>
            </w:r>
            <w:r>
              <w:t xml:space="preserve">to handle all </w:t>
            </w:r>
            <w:r w:rsidR="001152B3">
              <w:t xml:space="preserve">customer queries </w:t>
            </w:r>
            <w:r>
              <w:t xml:space="preserve">so you can support them, whatever their </w:t>
            </w:r>
            <w:r w:rsidR="001152B3">
              <w:t>reason for contacting us may be</w:t>
            </w:r>
            <w:r>
              <w:t xml:space="preserve">. </w:t>
            </w:r>
          </w:p>
          <w:p w14:paraId="227B8D8B" w14:textId="77777777" w:rsidR="001152B3" w:rsidRDefault="001152B3" w:rsidP="00604526"/>
          <w:p w14:paraId="159D347B" w14:textId="748CC5AA" w:rsidR="00F34E64" w:rsidRPr="00604526" w:rsidRDefault="00604526" w:rsidP="00483915">
            <w:r>
              <w:t>You will be</w:t>
            </w:r>
            <w:r w:rsidR="00EC26AC">
              <w:t xml:space="preserve"> a</w:t>
            </w:r>
            <w:r>
              <w:t xml:space="preserve"> passionate, </w:t>
            </w:r>
            <w:proofErr w:type="gramStart"/>
            <w:r>
              <w:t>professional</w:t>
            </w:r>
            <w:proofErr w:type="gramEnd"/>
            <w:r w:rsidR="00EC26AC">
              <w:t xml:space="preserve"> and </w:t>
            </w:r>
            <w:r>
              <w:t xml:space="preserve">excellent listener </w:t>
            </w:r>
            <w:r w:rsidR="00EC26AC">
              <w:t>as well as</w:t>
            </w:r>
            <w:r>
              <w:t xml:space="preserve"> an articulate communicator. You will have the desire, drive and commitment to exceed our customers</w:t>
            </w:r>
            <w:r w:rsidR="00EC26AC">
              <w:t>’</w:t>
            </w:r>
            <w:r>
              <w:t xml:space="preserve"> expectations and deliver an exceptional customer experience. </w:t>
            </w:r>
          </w:p>
          <w:p w14:paraId="0731B6AE" w14:textId="1F8795A3" w:rsidR="00F34E64" w:rsidRPr="00FF0955" w:rsidRDefault="00F34E64" w:rsidP="00483915">
            <w:pPr>
              <w:rPr>
                <w:sz w:val="24"/>
                <w:szCs w:val="24"/>
              </w:rPr>
            </w:pPr>
          </w:p>
        </w:tc>
      </w:tr>
      <w:tr w:rsidR="00D76BC9" w:rsidRPr="00E97C59" w14:paraId="40A7E3CB" w14:textId="77777777" w:rsidTr="00F34E64">
        <w:tc>
          <w:tcPr>
            <w:tcW w:w="10773" w:type="dxa"/>
            <w:gridSpan w:val="2"/>
          </w:tcPr>
          <w:p w14:paraId="5BF31206" w14:textId="01F55CAA" w:rsidR="00D76BC9" w:rsidRDefault="00D76BC9" w:rsidP="00D76BC9">
            <w:pPr>
              <w:rPr>
                <w:rFonts w:cstheme="minorHAnsi"/>
                <w:b/>
                <w:sz w:val="24"/>
                <w:szCs w:val="24"/>
              </w:rPr>
            </w:pPr>
            <w:r w:rsidRPr="00E97C59">
              <w:rPr>
                <w:rFonts w:cstheme="minorHAnsi"/>
                <w:b/>
                <w:sz w:val="24"/>
                <w:szCs w:val="24"/>
              </w:rPr>
              <w:t>Main Responsibilities:</w:t>
            </w:r>
          </w:p>
          <w:p w14:paraId="3CF0914B" w14:textId="0455525B" w:rsidR="00F34E64" w:rsidRDefault="00F34E64" w:rsidP="00D76BC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ED5BB40" w14:textId="77777777" w:rsidR="00604526" w:rsidRDefault="00604526" w:rsidP="00604526">
            <w:pPr>
              <w:pStyle w:val="ListParagraph"/>
              <w:numPr>
                <w:ilvl w:val="0"/>
                <w:numId w:val="37"/>
              </w:numPr>
            </w:pPr>
            <w:r w:rsidRPr="00B045E8">
              <w:t>Deliver a</w:t>
            </w:r>
            <w:r>
              <w:t xml:space="preserve"> fantastic</w:t>
            </w:r>
            <w:r w:rsidRPr="00B045E8">
              <w:t xml:space="preserve"> customer experience in line with </w:t>
            </w:r>
            <w:r>
              <w:t>our principles.</w:t>
            </w:r>
          </w:p>
          <w:p w14:paraId="187D72F9" w14:textId="77777777" w:rsidR="00604526" w:rsidRPr="00B045E8" w:rsidRDefault="00604526" w:rsidP="00604526">
            <w:pPr>
              <w:pStyle w:val="ListParagraph"/>
              <w:numPr>
                <w:ilvl w:val="0"/>
                <w:numId w:val="37"/>
              </w:numPr>
            </w:pPr>
            <w:r>
              <w:t xml:space="preserve">Aid and assist customers in making bookings or answering questions about their upcoming breaks. </w:t>
            </w:r>
          </w:p>
          <w:p w14:paraId="1FB08384" w14:textId="77777777" w:rsidR="00604526" w:rsidRPr="00B045E8" w:rsidRDefault="00604526" w:rsidP="00604526">
            <w:pPr>
              <w:pStyle w:val="ListParagraph"/>
              <w:numPr>
                <w:ilvl w:val="0"/>
                <w:numId w:val="37"/>
              </w:numPr>
            </w:pPr>
            <w:r w:rsidRPr="00B045E8">
              <w:t>Negotiate with c</w:t>
            </w:r>
            <w:r>
              <w:t>ustomer</w:t>
            </w:r>
            <w:r w:rsidRPr="00B045E8">
              <w:t>s and owners on the price of holidays when required.</w:t>
            </w:r>
          </w:p>
          <w:p w14:paraId="51B21640" w14:textId="77777777" w:rsidR="00604526" w:rsidRPr="00B045E8" w:rsidRDefault="00604526" w:rsidP="00604526">
            <w:pPr>
              <w:pStyle w:val="ListParagraph"/>
              <w:numPr>
                <w:ilvl w:val="0"/>
                <w:numId w:val="37"/>
              </w:numPr>
            </w:pPr>
            <w:r>
              <w:t xml:space="preserve">Guide and assist customers on their upcoming holidays with queries they may have about their accommodation or the location they’re visiting. </w:t>
            </w:r>
          </w:p>
          <w:p w14:paraId="380C710A" w14:textId="7C7F3E60" w:rsidR="00604526" w:rsidRPr="00B045E8" w:rsidRDefault="00604526" w:rsidP="00604526">
            <w:pPr>
              <w:pStyle w:val="ListParagraph"/>
              <w:numPr>
                <w:ilvl w:val="0"/>
                <w:numId w:val="37"/>
              </w:numPr>
            </w:pPr>
            <w:r>
              <w:t xml:space="preserve">Provide support for customers </w:t>
            </w:r>
            <w:r w:rsidR="00EC26AC">
              <w:t>whilst they</w:t>
            </w:r>
            <w:r>
              <w:t xml:space="preserve"> are on holiday and </w:t>
            </w:r>
            <w:r w:rsidR="00EC26AC">
              <w:t>possibly in need of</w:t>
            </w:r>
            <w:r>
              <w:t xml:space="preserve"> assistance.</w:t>
            </w:r>
          </w:p>
          <w:p w14:paraId="505953AA" w14:textId="16070E6E" w:rsidR="00604526" w:rsidRDefault="00604526" w:rsidP="00604526">
            <w:pPr>
              <w:pStyle w:val="ListParagraph"/>
              <w:numPr>
                <w:ilvl w:val="0"/>
                <w:numId w:val="37"/>
              </w:numPr>
            </w:pPr>
            <w:r w:rsidRPr="00B045E8">
              <w:t xml:space="preserve">Investigate and solve customer issues in a responsive, sensitive, </w:t>
            </w:r>
            <w:proofErr w:type="gramStart"/>
            <w:r w:rsidRPr="00B045E8">
              <w:t>calm</w:t>
            </w:r>
            <w:proofErr w:type="gramEnd"/>
            <w:r w:rsidRPr="00B045E8">
              <w:t xml:space="preserve"> and professional manner using a range of communication channels including phone, email, live chat, social media.</w:t>
            </w:r>
          </w:p>
          <w:p w14:paraId="27C1498F" w14:textId="2DCC4D9B" w:rsidR="00362496" w:rsidRPr="00B045E8" w:rsidRDefault="0053399F" w:rsidP="00604526">
            <w:pPr>
              <w:pStyle w:val="ListParagraph"/>
              <w:numPr>
                <w:ilvl w:val="0"/>
                <w:numId w:val="37"/>
              </w:numPr>
            </w:pPr>
            <w:r>
              <w:t xml:space="preserve">Raise </w:t>
            </w:r>
            <w:r w:rsidR="007F0B64">
              <w:t xml:space="preserve">potential </w:t>
            </w:r>
            <w:r>
              <w:t xml:space="preserve">product or service improvements </w:t>
            </w:r>
            <w:r w:rsidR="007F0B64">
              <w:t>that you identify</w:t>
            </w:r>
          </w:p>
          <w:p w14:paraId="0DEB8218" w14:textId="77777777" w:rsidR="00604526" w:rsidRPr="00B045E8" w:rsidRDefault="00604526" w:rsidP="00604526">
            <w:pPr>
              <w:pStyle w:val="ListParagraph"/>
              <w:numPr>
                <w:ilvl w:val="0"/>
                <w:numId w:val="37"/>
              </w:numPr>
            </w:pPr>
            <w:r w:rsidRPr="00B045E8">
              <w:t>Keep records of conversations in our database.</w:t>
            </w:r>
          </w:p>
          <w:p w14:paraId="162D1875" w14:textId="0C0EF64F" w:rsidR="00F34E64" w:rsidRPr="00604526" w:rsidRDefault="00EC26AC" w:rsidP="00D76BC9">
            <w:pPr>
              <w:pStyle w:val="ListParagraph"/>
              <w:numPr>
                <w:ilvl w:val="0"/>
                <w:numId w:val="37"/>
              </w:numPr>
            </w:pPr>
            <w:r>
              <w:t>Be flexible</w:t>
            </w:r>
            <w:r w:rsidR="00604526">
              <w:t xml:space="preserve"> to perform other duties, as and when required to ensure the smooth running of the organisation and to meet the needs of the business</w:t>
            </w:r>
            <w:r>
              <w:t>.</w:t>
            </w:r>
          </w:p>
          <w:p w14:paraId="0FA7E37F" w14:textId="36CF286C" w:rsidR="00F34E64" w:rsidRDefault="00F34E64" w:rsidP="00D76BC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BE739FA" w14:textId="44DC6C55" w:rsidR="009B201B" w:rsidRPr="00C013CD" w:rsidRDefault="009B201B" w:rsidP="006045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0955" w:rsidRPr="00FF0955" w14:paraId="12FD16AB" w14:textId="77777777" w:rsidTr="00F34E64">
        <w:tc>
          <w:tcPr>
            <w:tcW w:w="10773" w:type="dxa"/>
            <w:gridSpan w:val="2"/>
          </w:tcPr>
          <w:p w14:paraId="03DAB087" w14:textId="77777777" w:rsidR="00FF0955" w:rsidRDefault="00FF0955" w:rsidP="00FF0955">
            <w:pPr>
              <w:rPr>
                <w:rFonts w:cstheme="minorHAnsi"/>
                <w:b/>
                <w:sz w:val="24"/>
                <w:szCs w:val="24"/>
              </w:rPr>
            </w:pPr>
            <w:r w:rsidRPr="00FF0955">
              <w:rPr>
                <w:rFonts w:cstheme="minorHAnsi"/>
                <w:b/>
                <w:sz w:val="24"/>
                <w:szCs w:val="24"/>
              </w:rPr>
              <w:t xml:space="preserve">Knowledge, </w:t>
            </w:r>
            <w:proofErr w:type="gramStart"/>
            <w:r w:rsidRPr="00FF0955">
              <w:rPr>
                <w:rFonts w:cstheme="minorHAnsi"/>
                <w:b/>
                <w:sz w:val="24"/>
                <w:szCs w:val="24"/>
              </w:rPr>
              <w:t>skills</w:t>
            </w:r>
            <w:proofErr w:type="gramEnd"/>
            <w:r w:rsidRPr="00FF0955">
              <w:rPr>
                <w:rFonts w:cstheme="minorHAnsi"/>
                <w:b/>
                <w:sz w:val="24"/>
                <w:szCs w:val="24"/>
              </w:rPr>
              <w:t xml:space="preserve"> and experience required:</w:t>
            </w:r>
          </w:p>
          <w:p w14:paraId="77B2CCFB" w14:textId="77777777" w:rsidR="000603E5" w:rsidRPr="00A96BA0" w:rsidRDefault="000603E5" w:rsidP="00FF0955">
            <w:pPr>
              <w:rPr>
                <w:rFonts w:cstheme="minorHAnsi"/>
                <w:b/>
              </w:rPr>
            </w:pPr>
          </w:p>
          <w:p w14:paraId="4DF4B6FF" w14:textId="77777777" w:rsidR="00604526" w:rsidRPr="008A2A9C" w:rsidRDefault="00604526" w:rsidP="00604526">
            <w:pPr>
              <w:rPr>
                <w:b/>
                <w:bCs/>
              </w:rPr>
            </w:pPr>
            <w:r>
              <w:rPr>
                <w:b/>
                <w:bCs/>
              </w:rPr>
              <w:t>Required behaviours</w:t>
            </w:r>
            <w:r w:rsidRPr="2D0C052E">
              <w:rPr>
                <w:b/>
                <w:bCs/>
              </w:rPr>
              <w:t xml:space="preserve"> &amp; skills</w:t>
            </w:r>
            <w:r w:rsidRPr="008A2A9C">
              <w:rPr>
                <w:b/>
                <w:bCs/>
              </w:rPr>
              <w:t xml:space="preserve">: </w:t>
            </w:r>
          </w:p>
          <w:p w14:paraId="401D41E2" w14:textId="77777777" w:rsidR="00604526" w:rsidRDefault="00604526" w:rsidP="00604526">
            <w:pPr>
              <w:pStyle w:val="ListParagraph"/>
              <w:numPr>
                <w:ilvl w:val="0"/>
                <w:numId w:val="38"/>
              </w:numPr>
            </w:pPr>
            <w:r>
              <w:t xml:space="preserve">Excellent interpersonal skills </w:t>
            </w:r>
          </w:p>
          <w:p w14:paraId="3D754E7F" w14:textId="77777777" w:rsidR="00604526" w:rsidRDefault="00604526" w:rsidP="00604526">
            <w:pPr>
              <w:pStyle w:val="ListParagraph"/>
              <w:numPr>
                <w:ilvl w:val="0"/>
                <w:numId w:val="38"/>
              </w:numPr>
            </w:pPr>
            <w:r>
              <w:t xml:space="preserve">Negotiation and Influencing skills </w:t>
            </w:r>
          </w:p>
          <w:p w14:paraId="58513E58" w14:textId="77777777" w:rsidR="00604526" w:rsidRDefault="00604526" w:rsidP="00604526">
            <w:pPr>
              <w:pStyle w:val="ListParagraph"/>
              <w:numPr>
                <w:ilvl w:val="0"/>
                <w:numId w:val="38"/>
              </w:numPr>
            </w:pPr>
            <w:r>
              <w:t>Excellent attention to detail</w:t>
            </w:r>
          </w:p>
          <w:p w14:paraId="3FD19880" w14:textId="2686049F" w:rsidR="00604526" w:rsidRDefault="00604526" w:rsidP="00604526">
            <w:pPr>
              <w:pStyle w:val="ListParagraph"/>
              <w:numPr>
                <w:ilvl w:val="0"/>
                <w:numId w:val="38"/>
              </w:numPr>
            </w:pPr>
            <w:r>
              <w:t xml:space="preserve">Be </w:t>
            </w:r>
            <w:proofErr w:type="spellStart"/>
            <w:r>
              <w:t>self</w:t>
            </w:r>
            <w:r w:rsidR="00EC26AC">
              <w:t xml:space="preserve"> </w:t>
            </w:r>
            <w:r>
              <w:t>confident</w:t>
            </w:r>
            <w:proofErr w:type="spellEnd"/>
            <w:r>
              <w:t xml:space="preserve"> enough to challenge</w:t>
            </w:r>
          </w:p>
          <w:p w14:paraId="66D43ADE" w14:textId="2185F4CF" w:rsidR="00604526" w:rsidRDefault="00604526" w:rsidP="00604526">
            <w:pPr>
              <w:pStyle w:val="ListParagraph"/>
              <w:numPr>
                <w:ilvl w:val="0"/>
                <w:numId w:val="38"/>
              </w:numPr>
            </w:pPr>
            <w:r>
              <w:t>Understand and approach difficult conversations in a diplomatic way</w:t>
            </w:r>
          </w:p>
          <w:p w14:paraId="2B0D6691" w14:textId="0E196D4D" w:rsidR="00604526" w:rsidRDefault="00604526" w:rsidP="00EC26AC">
            <w:pPr>
              <w:pStyle w:val="ListParagraph"/>
            </w:pPr>
          </w:p>
          <w:p w14:paraId="0082CFEF" w14:textId="77777777" w:rsidR="00736C85" w:rsidRDefault="00736C85" w:rsidP="00EC26AC">
            <w:pPr>
              <w:pStyle w:val="ListParagraph"/>
            </w:pPr>
          </w:p>
          <w:p w14:paraId="27CA858B" w14:textId="77777777" w:rsidR="00604526" w:rsidRDefault="00604526" w:rsidP="00604526">
            <w:r>
              <w:rPr>
                <w:b/>
                <w:bCs/>
              </w:rPr>
              <w:t>Desirable</w:t>
            </w:r>
            <w:r w:rsidRPr="008479F3">
              <w:rPr>
                <w:b/>
                <w:bCs/>
              </w:rPr>
              <w:t xml:space="preserve"> experience </w:t>
            </w:r>
            <w:r>
              <w:rPr>
                <w:b/>
                <w:bCs/>
              </w:rPr>
              <w:t>but not essential:</w:t>
            </w:r>
          </w:p>
          <w:p w14:paraId="0F9E15BB" w14:textId="1499EAE6" w:rsidR="00483915" w:rsidRPr="00604526" w:rsidRDefault="00604526" w:rsidP="00834CDB">
            <w:pPr>
              <w:pStyle w:val="ListParagraph"/>
              <w:numPr>
                <w:ilvl w:val="0"/>
                <w:numId w:val="39"/>
              </w:numPr>
            </w:pPr>
            <w:r>
              <w:t>Previous Customer Service experience in a Contact Centre/telephon</w:t>
            </w:r>
            <w:r w:rsidR="00EC26AC">
              <w:t>e</w:t>
            </w:r>
            <w:r>
              <w:t xml:space="preserve"> environment</w:t>
            </w:r>
          </w:p>
          <w:p w14:paraId="38E3B755" w14:textId="356FB6B4" w:rsidR="00C57190" w:rsidRPr="00AD3FD2" w:rsidRDefault="00C57190" w:rsidP="009B20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0955" w:rsidRPr="00B863C8" w14:paraId="72FB8E20" w14:textId="77777777" w:rsidTr="00F34E64">
        <w:tc>
          <w:tcPr>
            <w:tcW w:w="10773" w:type="dxa"/>
            <w:gridSpan w:val="2"/>
          </w:tcPr>
          <w:p w14:paraId="1A077572" w14:textId="46C4103C" w:rsidR="00604526" w:rsidRDefault="00604526" w:rsidP="00604526">
            <w:pPr>
              <w:rPr>
                <w:b/>
                <w:bCs/>
              </w:rPr>
            </w:pPr>
            <w:r w:rsidRPr="698553E9">
              <w:rPr>
                <w:b/>
                <w:bCs/>
              </w:rPr>
              <w:lastRenderedPageBreak/>
              <w:t>Our Customer Service principles</w:t>
            </w:r>
          </w:p>
          <w:p w14:paraId="6AAFA3E3" w14:textId="77777777" w:rsidR="00604526" w:rsidRDefault="00604526" w:rsidP="00604526">
            <w:pPr>
              <w:rPr>
                <w:b/>
                <w:bCs/>
              </w:rPr>
            </w:pPr>
          </w:p>
          <w:p w14:paraId="2B315342" w14:textId="49AE660B" w:rsidR="00604526" w:rsidRDefault="00604526" w:rsidP="00604526">
            <w:pPr>
              <w:pStyle w:val="ListParagraph"/>
              <w:numPr>
                <w:ilvl w:val="0"/>
                <w:numId w:val="37"/>
              </w:numPr>
            </w:pPr>
            <w:r>
              <w:t>Take ownership and understand what a customer truly needs and get to a resolution as soon as possible</w:t>
            </w:r>
            <w:r w:rsidR="00EC26AC">
              <w:t xml:space="preserve"> - n</w:t>
            </w:r>
            <w:r>
              <w:t>othing should be too much trouble</w:t>
            </w:r>
          </w:p>
          <w:p w14:paraId="1E53D156" w14:textId="5408738F" w:rsidR="00604526" w:rsidRDefault="00604526" w:rsidP="00604526">
            <w:pPr>
              <w:pStyle w:val="ListParagraph"/>
              <w:numPr>
                <w:ilvl w:val="0"/>
                <w:numId w:val="37"/>
              </w:numPr>
            </w:pPr>
            <w:r>
              <w:t>Us</w:t>
            </w:r>
            <w:r w:rsidR="00EC26AC">
              <w:t>er-</w:t>
            </w:r>
            <w:r>
              <w:t>friendly language (no jargon)</w:t>
            </w:r>
          </w:p>
          <w:p w14:paraId="1092993A" w14:textId="13477AD3" w:rsidR="00604526" w:rsidRDefault="00604526" w:rsidP="00604526">
            <w:pPr>
              <w:pStyle w:val="ListParagraph"/>
              <w:numPr>
                <w:ilvl w:val="0"/>
                <w:numId w:val="37"/>
              </w:numPr>
            </w:pPr>
            <w:r>
              <w:t>Treat our customers the way we would want to be treated ourselves</w:t>
            </w:r>
            <w:r w:rsidR="00EC26AC">
              <w:t>;</w:t>
            </w:r>
            <w:r>
              <w:t xml:space="preserve"> always try to help and resolve</w:t>
            </w:r>
          </w:p>
          <w:p w14:paraId="630CF666" w14:textId="77777777" w:rsidR="00604526" w:rsidRDefault="00604526" w:rsidP="00604526">
            <w:pPr>
              <w:pStyle w:val="ListParagraph"/>
              <w:numPr>
                <w:ilvl w:val="0"/>
                <w:numId w:val="37"/>
              </w:numPr>
            </w:pPr>
            <w:r>
              <w:t>If something could be improved or done better; raise it and own it</w:t>
            </w:r>
          </w:p>
          <w:p w14:paraId="5A686BC7" w14:textId="77777777" w:rsidR="009325F7" w:rsidRPr="00B863C8" w:rsidRDefault="009325F7" w:rsidP="00C57190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F0955" w:rsidRPr="00FF0955" w14:paraId="1417D026" w14:textId="77777777" w:rsidTr="00F34E64">
        <w:tc>
          <w:tcPr>
            <w:tcW w:w="10773" w:type="dxa"/>
            <w:gridSpan w:val="2"/>
          </w:tcPr>
          <w:p w14:paraId="378863DA" w14:textId="77777777" w:rsidR="00FF0955" w:rsidRDefault="00FF0955" w:rsidP="00B863C8">
            <w:pPr>
              <w:rPr>
                <w:b/>
                <w:sz w:val="24"/>
                <w:szCs w:val="24"/>
              </w:rPr>
            </w:pPr>
            <w:r w:rsidRPr="00FF0955">
              <w:rPr>
                <w:b/>
                <w:sz w:val="24"/>
                <w:szCs w:val="24"/>
              </w:rPr>
              <w:t>Key Contacts:</w:t>
            </w:r>
          </w:p>
          <w:p w14:paraId="066B7059" w14:textId="77777777" w:rsidR="000603E5" w:rsidRDefault="000603E5">
            <w:pPr>
              <w:rPr>
                <w:b/>
                <w:sz w:val="24"/>
                <w:szCs w:val="24"/>
              </w:rPr>
            </w:pPr>
          </w:p>
          <w:p w14:paraId="62C1CB1D" w14:textId="1863D9D2" w:rsidR="000603E5" w:rsidRDefault="000603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Internal:</w:t>
            </w:r>
            <w:r w:rsidR="00EB4D13">
              <w:rPr>
                <w:b/>
                <w:sz w:val="24"/>
                <w:szCs w:val="24"/>
              </w:rPr>
              <w:t xml:space="preserve"> </w:t>
            </w:r>
          </w:p>
          <w:p w14:paraId="49A81EA9" w14:textId="77777777" w:rsidR="00F34E64" w:rsidRPr="000D13A1" w:rsidRDefault="00F34E64">
            <w:pPr>
              <w:rPr>
                <w:b/>
                <w:sz w:val="24"/>
                <w:szCs w:val="24"/>
              </w:rPr>
            </w:pPr>
          </w:p>
          <w:p w14:paraId="5D89A31A" w14:textId="3E3D3296" w:rsidR="000603E5" w:rsidRDefault="000603E5">
            <w:pPr>
              <w:rPr>
                <w:b/>
                <w:sz w:val="24"/>
                <w:szCs w:val="24"/>
              </w:rPr>
            </w:pPr>
            <w:r w:rsidRPr="000D13A1">
              <w:rPr>
                <w:b/>
                <w:sz w:val="24"/>
                <w:szCs w:val="24"/>
              </w:rPr>
              <w:t>External:</w:t>
            </w:r>
            <w:r w:rsidR="00EB4D13" w:rsidRPr="000D13A1">
              <w:rPr>
                <w:b/>
                <w:sz w:val="24"/>
                <w:szCs w:val="24"/>
              </w:rPr>
              <w:t xml:space="preserve"> </w:t>
            </w:r>
          </w:p>
          <w:p w14:paraId="3F9A0DFF" w14:textId="77777777" w:rsidR="00E02C0D" w:rsidRPr="00EB4D13" w:rsidRDefault="00E02C0D">
            <w:pPr>
              <w:rPr>
                <w:sz w:val="24"/>
                <w:szCs w:val="24"/>
              </w:rPr>
            </w:pPr>
          </w:p>
        </w:tc>
      </w:tr>
      <w:tr w:rsidR="00FF0955" w:rsidRPr="00FF0955" w14:paraId="2B0A4350" w14:textId="77777777" w:rsidTr="00F34E64">
        <w:trPr>
          <w:trHeight w:val="1572"/>
        </w:trPr>
        <w:tc>
          <w:tcPr>
            <w:tcW w:w="10773" w:type="dxa"/>
            <w:gridSpan w:val="2"/>
          </w:tcPr>
          <w:p w14:paraId="7098F37B" w14:textId="2CC4321E" w:rsidR="00FF0955" w:rsidRDefault="00FF0955">
            <w:pPr>
              <w:rPr>
                <w:b/>
                <w:sz w:val="24"/>
                <w:szCs w:val="24"/>
              </w:rPr>
            </w:pPr>
            <w:r w:rsidRPr="00FF0955">
              <w:rPr>
                <w:b/>
                <w:sz w:val="24"/>
                <w:szCs w:val="24"/>
              </w:rPr>
              <w:t>Prepared by:</w:t>
            </w:r>
            <w:r w:rsidR="00604526">
              <w:rPr>
                <w:b/>
                <w:sz w:val="24"/>
                <w:szCs w:val="24"/>
              </w:rPr>
              <w:t xml:space="preserve"> </w:t>
            </w:r>
          </w:p>
          <w:p w14:paraId="36C19FEF" w14:textId="77777777" w:rsidR="000603E5" w:rsidRDefault="000603E5">
            <w:pPr>
              <w:rPr>
                <w:b/>
                <w:sz w:val="24"/>
                <w:szCs w:val="24"/>
              </w:rPr>
            </w:pPr>
          </w:p>
          <w:p w14:paraId="3D215D2E" w14:textId="7DC37F36" w:rsidR="000603E5" w:rsidRDefault="000603E5">
            <w:pPr>
              <w:rPr>
                <w:sz w:val="24"/>
                <w:szCs w:val="24"/>
              </w:rPr>
            </w:pPr>
            <w:r w:rsidRPr="00AD490B">
              <w:rPr>
                <w:b/>
                <w:sz w:val="24"/>
                <w:szCs w:val="24"/>
              </w:rPr>
              <w:t>Name:</w:t>
            </w:r>
            <w:r w:rsidR="003C54AC">
              <w:rPr>
                <w:sz w:val="24"/>
                <w:szCs w:val="24"/>
              </w:rPr>
              <w:t xml:space="preserve"> </w:t>
            </w:r>
            <w:r w:rsidR="00604526" w:rsidRPr="00604526">
              <w:rPr>
                <w:bCs/>
                <w:sz w:val="24"/>
                <w:szCs w:val="24"/>
              </w:rPr>
              <w:t>Nick Emmerson</w:t>
            </w:r>
          </w:p>
          <w:p w14:paraId="7948E523" w14:textId="7C8B6054" w:rsidR="00F34E64" w:rsidRDefault="00F34E64">
            <w:pPr>
              <w:rPr>
                <w:sz w:val="24"/>
                <w:szCs w:val="24"/>
              </w:rPr>
            </w:pPr>
          </w:p>
          <w:p w14:paraId="30EF0F6D" w14:textId="7898808B" w:rsidR="00F34E64" w:rsidRPr="00F34E64" w:rsidRDefault="00F34E64">
            <w:pPr>
              <w:rPr>
                <w:b/>
                <w:bCs/>
                <w:sz w:val="24"/>
                <w:szCs w:val="24"/>
              </w:rPr>
            </w:pPr>
            <w:r w:rsidRPr="00F34E64">
              <w:rPr>
                <w:b/>
                <w:bCs/>
                <w:sz w:val="24"/>
                <w:szCs w:val="24"/>
              </w:rPr>
              <w:t>Job Title:</w:t>
            </w:r>
            <w:r w:rsidR="00604526">
              <w:rPr>
                <w:b/>
                <w:bCs/>
                <w:sz w:val="24"/>
                <w:szCs w:val="24"/>
              </w:rPr>
              <w:t xml:space="preserve"> </w:t>
            </w:r>
            <w:r w:rsidR="00604526" w:rsidRPr="00604526">
              <w:rPr>
                <w:sz w:val="24"/>
                <w:szCs w:val="24"/>
              </w:rPr>
              <w:t>Director of Customer Service &amp; Operations</w:t>
            </w:r>
          </w:p>
          <w:p w14:paraId="62E50677" w14:textId="77777777" w:rsidR="00F34E64" w:rsidRPr="000603E5" w:rsidRDefault="00F34E64">
            <w:pPr>
              <w:rPr>
                <w:sz w:val="24"/>
                <w:szCs w:val="24"/>
              </w:rPr>
            </w:pPr>
          </w:p>
          <w:p w14:paraId="440080E2" w14:textId="0606CD95" w:rsidR="000603E5" w:rsidRPr="000603E5" w:rsidRDefault="000603E5">
            <w:pPr>
              <w:rPr>
                <w:sz w:val="24"/>
                <w:szCs w:val="24"/>
              </w:rPr>
            </w:pPr>
            <w:r w:rsidRPr="00AD490B">
              <w:rPr>
                <w:b/>
                <w:sz w:val="24"/>
                <w:szCs w:val="24"/>
              </w:rPr>
              <w:t>Date:</w:t>
            </w:r>
            <w:r w:rsidR="00E97C59">
              <w:rPr>
                <w:sz w:val="24"/>
                <w:szCs w:val="24"/>
              </w:rPr>
              <w:t xml:space="preserve"> </w:t>
            </w:r>
            <w:r w:rsidR="002669BC">
              <w:rPr>
                <w:sz w:val="24"/>
                <w:szCs w:val="24"/>
              </w:rPr>
              <w:t>November</w:t>
            </w:r>
            <w:r w:rsidR="00604526">
              <w:rPr>
                <w:sz w:val="24"/>
                <w:szCs w:val="24"/>
              </w:rPr>
              <w:t xml:space="preserve"> 2021</w:t>
            </w:r>
          </w:p>
          <w:p w14:paraId="625D2967" w14:textId="77777777" w:rsidR="000603E5" w:rsidRPr="000603E5" w:rsidRDefault="000603E5" w:rsidP="000603E5">
            <w:pPr>
              <w:rPr>
                <w:sz w:val="24"/>
                <w:szCs w:val="24"/>
              </w:rPr>
            </w:pPr>
          </w:p>
        </w:tc>
      </w:tr>
    </w:tbl>
    <w:p w14:paraId="43C5274F" w14:textId="77777777" w:rsidR="00FF0955" w:rsidRPr="00FF0955" w:rsidRDefault="00FF0955" w:rsidP="007A1408">
      <w:pPr>
        <w:rPr>
          <w:b/>
          <w:sz w:val="24"/>
          <w:szCs w:val="24"/>
        </w:rPr>
      </w:pPr>
    </w:p>
    <w:sectPr w:rsidR="00FF0955" w:rsidRPr="00FF0955" w:rsidSect="00E97C59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D30E3" w14:textId="77777777" w:rsidR="009939B5" w:rsidRDefault="009939B5" w:rsidP="00D76BC9">
      <w:pPr>
        <w:spacing w:after="0" w:line="240" w:lineRule="auto"/>
      </w:pPr>
      <w:r>
        <w:separator/>
      </w:r>
    </w:p>
  </w:endnote>
  <w:endnote w:type="continuationSeparator" w:id="0">
    <w:p w14:paraId="2B2FDA14" w14:textId="77777777" w:rsidR="009939B5" w:rsidRDefault="009939B5" w:rsidP="00D7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3FCD" w14:textId="77777777" w:rsidR="00E02C0D" w:rsidRDefault="00E02C0D">
    <w:pPr>
      <w:pStyle w:val="Footer"/>
    </w:pPr>
  </w:p>
  <w:p w14:paraId="4F6D7EE7" w14:textId="77777777" w:rsidR="00E02C0D" w:rsidRDefault="00E02C0D">
    <w:pPr>
      <w:pStyle w:val="Footer"/>
    </w:pPr>
  </w:p>
  <w:p w14:paraId="36AA3F2E" w14:textId="77777777" w:rsidR="00E02C0D" w:rsidRDefault="00E02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A137D" w14:textId="77777777" w:rsidR="009939B5" w:rsidRDefault="009939B5" w:rsidP="00D76BC9">
      <w:pPr>
        <w:spacing w:after="0" w:line="240" w:lineRule="auto"/>
      </w:pPr>
      <w:r>
        <w:separator/>
      </w:r>
    </w:p>
  </w:footnote>
  <w:footnote w:type="continuationSeparator" w:id="0">
    <w:p w14:paraId="63D4189D" w14:textId="77777777" w:rsidR="009939B5" w:rsidRDefault="009939B5" w:rsidP="00D7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8AC4" w14:textId="77777777" w:rsidR="00F34E64" w:rsidRDefault="00F34E64" w:rsidP="00F34E64">
    <w:pPr>
      <w:pStyle w:val="Header"/>
      <w:tabs>
        <w:tab w:val="left" w:pos="765"/>
      </w:tabs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A26A2A" wp14:editId="14A3340A">
          <wp:simplePos x="0" y="0"/>
          <wp:positionH relativeFrom="column">
            <wp:posOffset>4429125</wp:posOffset>
          </wp:positionH>
          <wp:positionV relativeFrom="paragraph">
            <wp:posOffset>37465</wp:posOffset>
          </wp:positionV>
          <wp:extent cx="2162175" cy="358022"/>
          <wp:effectExtent l="0" t="0" r="0" b="4445"/>
          <wp:wrapTight wrapText="bothSides">
            <wp:wrapPolygon edited="0">
              <wp:start x="0" y="0"/>
              <wp:lineTo x="0" y="20718"/>
              <wp:lineTo x="21315" y="20718"/>
              <wp:lineTo x="21315" y="0"/>
              <wp:lineTo x="0" y="0"/>
            </wp:wrapPolygon>
          </wp:wrapTight>
          <wp:docPr id="1057" name="Picture 2">
            <a:extLst xmlns:a="http://schemas.openxmlformats.org/drawingml/2006/main">
              <a:ext uri="{FF2B5EF4-FFF2-40B4-BE49-F238E27FC236}">
                <a16:creationId xmlns:a16="http://schemas.microsoft.com/office/drawing/2014/main" id="{7C69504C-4B4E-4DBD-AD81-23E9B73B71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" name="Picture 2">
                    <a:extLst>
                      <a:ext uri="{FF2B5EF4-FFF2-40B4-BE49-F238E27FC236}">
                        <a16:creationId xmlns:a16="http://schemas.microsoft.com/office/drawing/2014/main" id="{7C69504C-4B4E-4DBD-AD81-23E9B73B71C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58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16004E" w14:textId="69E1EDC5" w:rsidR="00E02C0D" w:rsidRPr="00F34E64" w:rsidRDefault="00E02C0D" w:rsidP="00F34E64">
    <w:pPr>
      <w:pStyle w:val="Header"/>
      <w:tabs>
        <w:tab w:val="left" w:pos="765"/>
      </w:tabs>
      <w:rPr>
        <w:b/>
        <w:sz w:val="28"/>
        <w:szCs w:val="28"/>
      </w:rPr>
    </w:pPr>
    <w:r w:rsidRPr="00C013CD">
      <w:rPr>
        <w:b/>
        <w:sz w:val="28"/>
        <w:szCs w:val="28"/>
      </w:rPr>
      <w:t>Job Description</w:t>
    </w:r>
    <w:r>
      <w:t xml:space="preserve">                                           </w:t>
    </w:r>
    <w:r>
      <w:tab/>
      <w:t xml:space="preserve">        </w:t>
    </w:r>
    <w:r>
      <w:tab/>
    </w:r>
  </w:p>
  <w:p w14:paraId="62166FB9" w14:textId="77777777" w:rsidR="00E02C0D" w:rsidRDefault="00E02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A2E504"/>
    <w:lvl w:ilvl="0">
      <w:numFmt w:val="decimal"/>
      <w:lvlText w:val="*"/>
      <w:lvlJc w:val="left"/>
    </w:lvl>
  </w:abstractNum>
  <w:abstractNum w:abstractNumId="1" w15:restartNumberingAfterBreak="0">
    <w:nsid w:val="01001715"/>
    <w:multiLevelType w:val="multilevel"/>
    <w:tmpl w:val="6E62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676C8"/>
    <w:multiLevelType w:val="hybridMultilevel"/>
    <w:tmpl w:val="63A8B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C757C"/>
    <w:multiLevelType w:val="hybridMultilevel"/>
    <w:tmpl w:val="6AA25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A7166"/>
    <w:multiLevelType w:val="hybridMultilevel"/>
    <w:tmpl w:val="41FE1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14C50"/>
    <w:multiLevelType w:val="hybridMultilevel"/>
    <w:tmpl w:val="B27853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E51FAD"/>
    <w:multiLevelType w:val="hybridMultilevel"/>
    <w:tmpl w:val="2B304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D579C"/>
    <w:multiLevelType w:val="hybridMultilevel"/>
    <w:tmpl w:val="78528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17C77"/>
    <w:multiLevelType w:val="hybridMultilevel"/>
    <w:tmpl w:val="ED404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4662A"/>
    <w:multiLevelType w:val="multilevel"/>
    <w:tmpl w:val="607A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1B5B41"/>
    <w:multiLevelType w:val="hybridMultilevel"/>
    <w:tmpl w:val="2C6A51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E6481D"/>
    <w:multiLevelType w:val="hybridMultilevel"/>
    <w:tmpl w:val="00DAFEBC"/>
    <w:lvl w:ilvl="0" w:tplc="2988C2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93FBE"/>
    <w:multiLevelType w:val="multilevel"/>
    <w:tmpl w:val="5970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A1165A"/>
    <w:multiLevelType w:val="hybridMultilevel"/>
    <w:tmpl w:val="6FCC5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184E43"/>
    <w:multiLevelType w:val="hybridMultilevel"/>
    <w:tmpl w:val="2920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A14376"/>
    <w:multiLevelType w:val="hybridMultilevel"/>
    <w:tmpl w:val="90C8F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D481E"/>
    <w:multiLevelType w:val="hybridMultilevel"/>
    <w:tmpl w:val="B2422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871357"/>
    <w:multiLevelType w:val="hybridMultilevel"/>
    <w:tmpl w:val="25A0D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1C4EEE"/>
    <w:multiLevelType w:val="hybridMultilevel"/>
    <w:tmpl w:val="B6684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314424"/>
    <w:multiLevelType w:val="hybridMultilevel"/>
    <w:tmpl w:val="15803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535E29"/>
    <w:multiLevelType w:val="multilevel"/>
    <w:tmpl w:val="5038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1D7686"/>
    <w:multiLevelType w:val="hybridMultilevel"/>
    <w:tmpl w:val="9728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DA5BFD"/>
    <w:multiLevelType w:val="multilevel"/>
    <w:tmpl w:val="7DD8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A730B7"/>
    <w:multiLevelType w:val="hybridMultilevel"/>
    <w:tmpl w:val="26981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40745C"/>
    <w:multiLevelType w:val="hybridMultilevel"/>
    <w:tmpl w:val="79EE2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4669CF"/>
    <w:multiLevelType w:val="hybridMultilevel"/>
    <w:tmpl w:val="EEA001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D0098"/>
    <w:multiLevelType w:val="hybridMultilevel"/>
    <w:tmpl w:val="DCFE9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4529F"/>
    <w:multiLevelType w:val="hybridMultilevel"/>
    <w:tmpl w:val="EF285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F7D20"/>
    <w:multiLevelType w:val="multilevel"/>
    <w:tmpl w:val="0562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235B7E"/>
    <w:multiLevelType w:val="hybridMultilevel"/>
    <w:tmpl w:val="65F61E50"/>
    <w:lvl w:ilvl="0" w:tplc="1480F1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51513"/>
    <w:multiLevelType w:val="hybridMultilevel"/>
    <w:tmpl w:val="7B66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43829"/>
    <w:multiLevelType w:val="hybridMultilevel"/>
    <w:tmpl w:val="99EC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C806915"/>
    <w:multiLevelType w:val="hybridMultilevel"/>
    <w:tmpl w:val="1FB4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2630F"/>
    <w:multiLevelType w:val="hybridMultilevel"/>
    <w:tmpl w:val="01B83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DF4059"/>
    <w:multiLevelType w:val="hybridMultilevel"/>
    <w:tmpl w:val="ADC27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54506"/>
    <w:multiLevelType w:val="hybridMultilevel"/>
    <w:tmpl w:val="7B644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30A6F"/>
    <w:multiLevelType w:val="hybridMultilevel"/>
    <w:tmpl w:val="10C0E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668DD"/>
    <w:multiLevelType w:val="hybridMultilevel"/>
    <w:tmpl w:val="721E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E2207"/>
    <w:multiLevelType w:val="hybridMultilevel"/>
    <w:tmpl w:val="E3ACDDF6"/>
    <w:lvl w:ilvl="0" w:tplc="7C7AC75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34"/>
  </w:num>
  <w:num w:numId="4">
    <w:abstractNumId w:val="13"/>
  </w:num>
  <w:num w:numId="5">
    <w:abstractNumId w:val="30"/>
  </w:num>
  <w:num w:numId="6">
    <w:abstractNumId w:val="2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17"/>
  </w:num>
  <w:num w:numId="10">
    <w:abstractNumId w:val="19"/>
  </w:num>
  <w:num w:numId="11">
    <w:abstractNumId w:val="10"/>
  </w:num>
  <w:num w:numId="12">
    <w:abstractNumId w:val="16"/>
  </w:num>
  <w:num w:numId="13">
    <w:abstractNumId w:val="26"/>
  </w:num>
  <w:num w:numId="14">
    <w:abstractNumId w:val="37"/>
  </w:num>
  <w:num w:numId="15">
    <w:abstractNumId w:val="24"/>
  </w:num>
  <w:num w:numId="16">
    <w:abstractNumId w:val="25"/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0"/>
  </w:num>
  <w:num w:numId="20">
    <w:abstractNumId w:val="28"/>
  </w:num>
  <w:num w:numId="21">
    <w:abstractNumId w:val="1"/>
  </w:num>
  <w:num w:numId="22">
    <w:abstractNumId w:val="9"/>
  </w:num>
  <w:num w:numId="23">
    <w:abstractNumId w:val="12"/>
  </w:num>
  <w:num w:numId="24">
    <w:abstractNumId w:val="22"/>
  </w:num>
  <w:num w:numId="25">
    <w:abstractNumId w:val="32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>
    <w:abstractNumId w:val="35"/>
  </w:num>
  <w:num w:numId="28">
    <w:abstractNumId w:val="5"/>
  </w:num>
  <w:num w:numId="29">
    <w:abstractNumId w:val="38"/>
  </w:num>
  <w:num w:numId="30">
    <w:abstractNumId w:val="33"/>
  </w:num>
  <w:num w:numId="31">
    <w:abstractNumId w:val="8"/>
  </w:num>
  <w:num w:numId="32">
    <w:abstractNumId w:val="14"/>
  </w:num>
  <w:num w:numId="33">
    <w:abstractNumId w:val="29"/>
  </w:num>
  <w:num w:numId="34">
    <w:abstractNumId w:val="4"/>
  </w:num>
  <w:num w:numId="35">
    <w:abstractNumId w:val="15"/>
  </w:num>
  <w:num w:numId="36">
    <w:abstractNumId w:val="27"/>
  </w:num>
  <w:num w:numId="37">
    <w:abstractNumId w:val="7"/>
  </w:num>
  <w:num w:numId="38">
    <w:abstractNumId w:val="21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zNTQ2NTQ0MTY3szRS0lEKTi0uzszPAykwrAUAXyuVoiwAAAA="/>
  </w:docVars>
  <w:rsids>
    <w:rsidRoot w:val="00D76BC9"/>
    <w:rsid w:val="000025AD"/>
    <w:rsid w:val="0002134E"/>
    <w:rsid w:val="000309D4"/>
    <w:rsid w:val="0004386D"/>
    <w:rsid w:val="0004735D"/>
    <w:rsid w:val="00047A87"/>
    <w:rsid w:val="000554A0"/>
    <w:rsid w:val="000603E5"/>
    <w:rsid w:val="00061D13"/>
    <w:rsid w:val="00062EEF"/>
    <w:rsid w:val="0006544A"/>
    <w:rsid w:val="00082C0A"/>
    <w:rsid w:val="000928FD"/>
    <w:rsid w:val="000D000D"/>
    <w:rsid w:val="000D13A1"/>
    <w:rsid w:val="000E20E3"/>
    <w:rsid w:val="001065D0"/>
    <w:rsid w:val="001152B3"/>
    <w:rsid w:val="001203AE"/>
    <w:rsid w:val="00142357"/>
    <w:rsid w:val="0015213A"/>
    <w:rsid w:val="001541B8"/>
    <w:rsid w:val="001558A3"/>
    <w:rsid w:val="00165868"/>
    <w:rsid w:val="00197C76"/>
    <w:rsid w:val="001A0A39"/>
    <w:rsid w:val="001C29B4"/>
    <w:rsid w:val="001C6D5D"/>
    <w:rsid w:val="001D6675"/>
    <w:rsid w:val="001F3029"/>
    <w:rsid w:val="00216F74"/>
    <w:rsid w:val="0023365C"/>
    <w:rsid w:val="002408A0"/>
    <w:rsid w:val="00245851"/>
    <w:rsid w:val="00245B56"/>
    <w:rsid w:val="00245DCC"/>
    <w:rsid w:val="002669BC"/>
    <w:rsid w:val="002A1F30"/>
    <w:rsid w:val="002C686D"/>
    <w:rsid w:val="002E5DE1"/>
    <w:rsid w:val="002E5EFE"/>
    <w:rsid w:val="002F21DB"/>
    <w:rsid w:val="003341F1"/>
    <w:rsid w:val="003357FF"/>
    <w:rsid w:val="00335E90"/>
    <w:rsid w:val="003543C4"/>
    <w:rsid w:val="00362496"/>
    <w:rsid w:val="0036622E"/>
    <w:rsid w:val="0036666A"/>
    <w:rsid w:val="00377E90"/>
    <w:rsid w:val="003A4BAF"/>
    <w:rsid w:val="003B3A9A"/>
    <w:rsid w:val="003B5C1F"/>
    <w:rsid w:val="003C54AC"/>
    <w:rsid w:val="003E1ACC"/>
    <w:rsid w:val="00405A75"/>
    <w:rsid w:val="00454AA3"/>
    <w:rsid w:val="004766D4"/>
    <w:rsid w:val="00483915"/>
    <w:rsid w:val="004C20EE"/>
    <w:rsid w:val="004D40F8"/>
    <w:rsid w:val="004D725A"/>
    <w:rsid w:val="005110D7"/>
    <w:rsid w:val="0053399F"/>
    <w:rsid w:val="00563912"/>
    <w:rsid w:val="00566AFA"/>
    <w:rsid w:val="0057283A"/>
    <w:rsid w:val="00573806"/>
    <w:rsid w:val="0058416E"/>
    <w:rsid w:val="0059426C"/>
    <w:rsid w:val="005A4DAD"/>
    <w:rsid w:val="005B3498"/>
    <w:rsid w:val="005C02C6"/>
    <w:rsid w:val="006024BC"/>
    <w:rsid w:val="00604526"/>
    <w:rsid w:val="00606CBB"/>
    <w:rsid w:val="0061057B"/>
    <w:rsid w:val="00670135"/>
    <w:rsid w:val="00697075"/>
    <w:rsid w:val="006A19CD"/>
    <w:rsid w:val="006B77AD"/>
    <w:rsid w:val="006E425C"/>
    <w:rsid w:val="006F5FF6"/>
    <w:rsid w:val="007059D2"/>
    <w:rsid w:val="00715475"/>
    <w:rsid w:val="00720CA3"/>
    <w:rsid w:val="00724F28"/>
    <w:rsid w:val="007300A1"/>
    <w:rsid w:val="00736C85"/>
    <w:rsid w:val="007463D2"/>
    <w:rsid w:val="00751E29"/>
    <w:rsid w:val="00752E4D"/>
    <w:rsid w:val="0075690F"/>
    <w:rsid w:val="00776B2F"/>
    <w:rsid w:val="00785B66"/>
    <w:rsid w:val="00790065"/>
    <w:rsid w:val="007A1181"/>
    <w:rsid w:val="007A1408"/>
    <w:rsid w:val="007A611C"/>
    <w:rsid w:val="007C35FE"/>
    <w:rsid w:val="007F0B64"/>
    <w:rsid w:val="00800F9B"/>
    <w:rsid w:val="00834CDB"/>
    <w:rsid w:val="0087616B"/>
    <w:rsid w:val="008831D8"/>
    <w:rsid w:val="00893957"/>
    <w:rsid w:val="008A19A6"/>
    <w:rsid w:val="008C4962"/>
    <w:rsid w:val="008C4A2F"/>
    <w:rsid w:val="008C7FF4"/>
    <w:rsid w:val="009003BE"/>
    <w:rsid w:val="00902426"/>
    <w:rsid w:val="009265A4"/>
    <w:rsid w:val="0092737A"/>
    <w:rsid w:val="00930415"/>
    <w:rsid w:val="009325F7"/>
    <w:rsid w:val="00977B80"/>
    <w:rsid w:val="009939B5"/>
    <w:rsid w:val="00996AD2"/>
    <w:rsid w:val="009B201B"/>
    <w:rsid w:val="009C0EB5"/>
    <w:rsid w:val="009C28DD"/>
    <w:rsid w:val="009C370F"/>
    <w:rsid w:val="009D370A"/>
    <w:rsid w:val="00A2306B"/>
    <w:rsid w:val="00A32E57"/>
    <w:rsid w:val="00A53FCB"/>
    <w:rsid w:val="00A633E7"/>
    <w:rsid w:val="00A87BEF"/>
    <w:rsid w:val="00A96BA0"/>
    <w:rsid w:val="00A97E57"/>
    <w:rsid w:val="00AA086E"/>
    <w:rsid w:val="00AA5590"/>
    <w:rsid w:val="00AB02A2"/>
    <w:rsid w:val="00AC6189"/>
    <w:rsid w:val="00AD1174"/>
    <w:rsid w:val="00AD3FD2"/>
    <w:rsid w:val="00AD490B"/>
    <w:rsid w:val="00AE4E43"/>
    <w:rsid w:val="00AE5C17"/>
    <w:rsid w:val="00AF1F0E"/>
    <w:rsid w:val="00B05373"/>
    <w:rsid w:val="00B159CB"/>
    <w:rsid w:val="00B43432"/>
    <w:rsid w:val="00B636EB"/>
    <w:rsid w:val="00B71AE8"/>
    <w:rsid w:val="00B863C8"/>
    <w:rsid w:val="00BA0856"/>
    <w:rsid w:val="00BE1E28"/>
    <w:rsid w:val="00C013CD"/>
    <w:rsid w:val="00C076B4"/>
    <w:rsid w:val="00C20E7C"/>
    <w:rsid w:val="00C50BD2"/>
    <w:rsid w:val="00C5273C"/>
    <w:rsid w:val="00C57190"/>
    <w:rsid w:val="00C701F5"/>
    <w:rsid w:val="00C70428"/>
    <w:rsid w:val="00C93B3C"/>
    <w:rsid w:val="00CE147C"/>
    <w:rsid w:val="00D05EE4"/>
    <w:rsid w:val="00D41DFD"/>
    <w:rsid w:val="00D65D1D"/>
    <w:rsid w:val="00D67E5E"/>
    <w:rsid w:val="00D74F6D"/>
    <w:rsid w:val="00D76BC9"/>
    <w:rsid w:val="00D80C60"/>
    <w:rsid w:val="00DA691B"/>
    <w:rsid w:val="00DD77E8"/>
    <w:rsid w:val="00DE2374"/>
    <w:rsid w:val="00DF02CE"/>
    <w:rsid w:val="00DF103E"/>
    <w:rsid w:val="00DF14CE"/>
    <w:rsid w:val="00DF2116"/>
    <w:rsid w:val="00E02C0D"/>
    <w:rsid w:val="00E107D6"/>
    <w:rsid w:val="00E44084"/>
    <w:rsid w:val="00E7513A"/>
    <w:rsid w:val="00E97C59"/>
    <w:rsid w:val="00EB2847"/>
    <w:rsid w:val="00EB4D13"/>
    <w:rsid w:val="00EB679C"/>
    <w:rsid w:val="00EC26AC"/>
    <w:rsid w:val="00F17770"/>
    <w:rsid w:val="00F262EE"/>
    <w:rsid w:val="00F34E64"/>
    <w:rsid w:val="00F35B29"/>
    <w:rsid w:val="00F460D6"/>
    <w:rsid w:val="00F66B2C"/>
    <w:rsid w:val="00F743C8"/>
    <w:rsid w:val="00F91304"/>
    <w:rsid w:val="00F94E16"/>
    <w:rsid w:val="00FC0A93"/>
    <w:rsid w:val="00FD03F2"/>
    <w:rsid w:val="00FD2C8F"/>
    <w:rsid w:val="00FF0955"/>
    <w:rsid w:val="00FF5204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3B5D05"/>
  <w15:docId w15:val="{F1C2D406-D806-4410-9C85-100E7155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BC9"/>
  </w:style>
  <w:style w:type="paragraph" w:styleId="Footer">
    <w:name w:val="footer"/>
    <w:basedOn w:val="Normal"/>
    <w:link w:val="FooterChar"/>
    <w:uiPriority w:val="99"/>
    <w:unhideWhenUsed/>
    <w:rsid w:val="00D76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BC9"/>
  </w:style>
  <w:style w:type="paragraph" w:styleId="BalloonText">
    <w:name w:val="Balloon Text"/>
    <w:basedOn w:val="Normal"/>
    <w:link w:val="BalloonTextChar"/>
    <w:uiPriority w:val="99"/>
    <w:semiHidden/>
    <w:unhideWhenUsed/>
    <w:rsid w:val="00D7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B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B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6B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31D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1C6D5D"/>
    <w:pPr>
      <w:spacing w:before="60" w:after="60" w:line="240" w:lineRule="atLeast"/>
      <w:jc w:val="both"/>
    </w:pPr>
    <w:rPr>
      <w:rFonts w:ascii="Times New Roman" w:eastAsia="Times New Roman" w:hAnsi="Times New Roman" w:cs="Times New Roman"/>
      <w:kern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C6D5D"/>
    <w:rPr>
      <w:rFonts w:ascii="Times New Roman" w:eastAsia="Times New Roman" w:hAnsi="Times New Roman" w:cs="Times New Roman"/>
      <w:kern w:val="18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0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5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5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CB8743A813D438EF69E49A1922CC3" ma:contentTypeVersion="14" ma:contentTypeDescription="Create a new document." ma:contentTypeScope="" ma:versionID="5a7a3fcf1ab6fb3ba7c8bd01b1ab8b69">
  <xsd:schema xmlns:xsd="http://www.w3.org/2001/XMLSchema" xmlns:xs="http://www.w3.org/2001/XMLSchema" xmlns:p="http://schemas.microsoft.com/office/2006/metadata/properties" xmlns:ns2="06bede05-92fe-488f-8013-b71591e3e2a9" xmlns:ns3="3da9e26e-cb63-4a33-b980-7cfdf70cf615" targetNamespace="http://schemas.microsoft.com/office/2006/metadata/properties" ma:root="true" ma:fieldsID="10762dfae2ec99fafc20d30bc1da2a67" ns2:_="" ns3:_="">
    <xsd:import namespace="06bede05-92fe-488f-8013-b71591e3e2a9"/>
    <xsd:import namespace="3da9e26e-cb63-4a33-b980-7cfdf70cf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de05-92fe-488f-8013-b71591e3e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d09424-f80c-4824-a956-ea62ca568e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9e26e-cb63-4a33-b980-7cfdf70cf6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9917ce-a95e-411f-be7f-965f450aa2a8}" ma:internalName="TaxCatchAll" ma:showField="CatchAllData" ma:web="3da9e26e-cb63-4a33-b980-7cfdf70cf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ede05-92fe-488f-8013-b71591e3e2a9">
      <Terms xmlns="http://schemas.microsoft.com/office/infopath/2007/PartnerControls"/>
    </lcf76f155ced4ddcb4097134ff3c332f>
    <TaxCatchAll xmlns="3da9e26e-cb63-4a33-b980-7cfdf70cf6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E0C8E-CB98-4DB1-82D1-CEDEDC3FDEDA}"/>
</file>

<file path=customXml/itemProps2.xml><?xml version="1.0" encoding="utf-8"?>
<ds:datastoreItem xmlns:ds="http://schemas.openxmlformats.org/officeDocument/2006/customXml" ds:itemID="{07F3DE5C-1031-4E0E-BD9A-06C4B9A17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6E594C-03CA-4475-8A80-1D2AD58AF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Nick Emmerson</cp:lastModifiedBy>
  <cp:revision>4</cp:revision>
  <cp:lastPrinted>2021-08-06T07:46:00Z</cp:lastPrinted>
  <dcterms:created xsi:type="dcterms:W3CDTF">2021-11-23T11:32:00Z</dcterms:created>
  <dcterms:modified xsi:type="dcterms:W3CDTF">2021-11-24T10:19:00Z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0x0101002C6CB8743A813D438EF69E49A1922CC3</vt:lpwstr>
  </property>
</Properties>
</file>