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7380"/>
        <w:gridCol w:w="1761"/>
      </w:tblGrid>
      <w:tr w:rsidR="005E5218" w14:paraId="6CEBD959" w14:textId="77777777" w:rsidTr="001F4602">
        <w:trPr>
          <w:trHeight w:val="475"/>
        </w:trPr>
        <w:tc>
          <w:tcPr>
            <w:tcW w:w="7380" w:type="dxa"/>
            <w:vMerge w:val="restart"/>
          </w:tcPr>
          <w:p w14:paraId="6A6871CD" w14:textId="735CB98E" w:rsidR="005E5218" w:rsidRPr="001772EE" w:rsidRDefault="005E5218" w:rsidP="00C34BDE">
            <w:pPr>
              <w:pStyle w:val="Title"/>
              <w:ind w:left="0" w:firstLine="0"/>
              <w:rPr>
                <w:rFonts w:ascii="Malgun Gothic" w:eastAsia="Malgun Gothic" w:hAnsi="Malgun Gothic"/>
                <w:color w:val="515151"/>
                <w:sz w:val="50"/>
                <w:szCs w:val="50"/>
              </w:rPr>
            </w:pPr>
            <w:r w:rsidRPr="001F4602">
              <w:rPr>
                <w:rFonts w:ascii="Malgun Gothic" w:eastAsia="Malgun Gothic" w:hAnsi="Malgun Gothic"/>
                <w:color w:val="000000" w:themeColor="text1"/>
                <w:sz w:val="50"/>
                <w:szCs w:val="50"/>
              </w:rPr>
              <w:t>CV</w:t>
            </w:r>
            <w:r w:rsidRPr="001772EE">
              <w:rPr>
                <w:rFonts w:ascii="Malgun Gothic" w:eastAsia="Malgun Gothic" w:hAnsi="Malgun Gothic"/>
                <w:color w:val="515151"/>
                <w:sz w:val="50"/>
                <w:szCs w:val="50"/>
              </w:rPr>
              <w:t xml:space="preserve"> </w:t>
            </w:r>
            <w:r w:rsidRPr="001772EE">
              <w:rPr>
                <w:rFonts w:ascii="Malgun Gothic" w:eastAsia="Malgun Gothic" w:hAnsi="Malgun Gothic"/>
                <w:color w:val="000000" w:themeColor="text1"/>
                <w:position w:val="4"/>
                <w:sz w:val="50"/>
                <w:szCs w:val="50"/>
              </w:rPr>
              <w:t>|</w:t>
            </w:r>
            <w:r w:rsidRPr="001772EE">
              <w:rPr>
                <w:rFonts w:ascii="Malgun Gothic" w:eastAsia="Malgun Gothic" w:hAnsi="Malgun Gothic"/>
                <w:color w:val="515151"/>
                <w:sz w:val="50"/>
                <w:szCs w:val="50"/>
              </w:rPr>
              <w:t xml:space="preserve"> </w:t>
            </w:r>
            <w:r w:rsidRPr="001F4602">
              <w:rPr>
                <w:rFonts w:ascii="Malgun Gothic" w:eastAsia="Malgun Gothic" w:hAnsi="Malgun Gothic"/>
                <w:color w:val="7F7F7F" w:themeColor="text1" w:themeTint="80"/>
                <w:sz w:val="50"/>
                <w:szCs w:val="50"/>
                <w:lang w:val="de-DE"/>
              </w:rPr>
              <w:t>STACY M. BRANHAM</w:t>
            </w:r>
          </w:p>
        </w:tc>
        <w:tc>
          <w:tcPr>
            <w:tcW w:w="1610" w:type="dxa"/>
            <w:vAlign w:val="bottom"/>
          </w:tcPr>
          <w:p w14:paraId="43E2BFFB" w14:textId="1E88800A" w:rsidR="005E5218" w:rsidRPr="00295AFD" w:rsidRDefault="005E5218" w:rsidP="00D11D50">
            <w:pPr>
              <w:pStyle w:val="Default"/>
              <w:spacing w:line="192" w:lineRule="auto"/>
              <w:ind w:right="-65"/>
              <w:jc w:val="right"/>
              <w:rPr>
                <w:rFonts w:ascii="Sitka Banner" w:eastAsia="Avenir Book" w:hAnsi="Sitka Banner" w:cs="Avenir Book"/>
                <w:color w:val="3F3F3F"/>
              </w:rPr>
            </w:pPr>
            <w:proofErr w:type="spellStart"/>
            <w:r w:rsidRPr="00295AFD">
              <w:rPr>
                <w:rFonts w:ascii="Sitka Banner" w:hAnsi="Sitka Banner"/>
                <w:color w:val="3F3F3F"/>
                <w:lang w:val="pt-PT"/>
              </w:rPr>
              <w:t>sbranham</w:t>
            </w:r>
            <w:proofErr w:type="spellEnd"/>
            <w:r w:rsidRPr="00295AFD">
              <w:rPr>
                <w:rFonts w:ascii="Sitka Banner" w:hAnsi="Sitka Banner"/>
                <w:color w:val="3F3F3F"/>
                <w:lang w:val="pt-PT"/>
              </w:rPr>
              <w:t>@</w:t>
            </w:r>
            <w:r w:rsidRPr="00295AFD">
              <w:rPr>
                <w:rFonts w:ascii="Sitka Banner" w:hAnsi="Sitka Banner"/>
                <w:color w:val="3F3F3F"/>
              </w:rPr>
              <w:t>uci.edu</w:t>
            </w:r>
          </w:p>
        </w:tc>
      </w:tr>
      <w:tr w:rsidR="005E5218" w14:paraId="16633BC4" w14:textId="77777777" w:rsidTr="001F4602">
        <w:tc>
          <w:tcPr>
            <w:tcW w:w="7380" w:type="dxa"/>
            <w:vMerge/>
          </w:tcPr>
          <w:p w14:paraId="2EFE0B04" w14:textId="77777777" w:rsidR="005E5218" w:rsidRDefault="005E5218" w:rsidP="001E09D7">
            <w:pPr>
              <w:pStyle w:val="Default"/>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Lantinghei SC Extralight" w:hAnsi="Lantinghei SC Extralight"/>
                <w:color w:val="515151"/>
                <w:sz w:val="44"/>
                <w:szCs w:val="44"/>
              </w:rPr>
            </w:pPr>
          </w:p>
        </w:tc>
        <w:tc>
          <w:tcPr>
            <w:tcW w:w="1610" w:type="dxa"/>
          </w:tcPr>
          <w:p w14:paraId="62F970A4" w14:textId="1F644F6D" w:rsidR="005E5218" w:rsidRPr="00295AFD" w:rsidRDefault="005E5218" w:rsidP="00D11D50">
            <w:pPr>
              <w:pStyle w:val="Default"/>
              <w:pBdr>
                <w:top w:val="none" w:sz="0" w:space="0" w:color="auto"/>
                <w:left w:val="none" w:sz="0" w:space="0" w:color="auto"/>
                <w:bottom w:val="none" w:sz="0" w:space="0" w:color="auto"/>
                <w:right w:val="none" w:sz="0" w:space="0" w:color="auto"/>
                <w:between w:val="none" w:sz="0" w:space="0" w:color="auto"/>
                <w:bar w:val="none" w:sz="0" w:color="auto"/>
              </w:pBdr>
              <w:ind w:right="-65"/>
              <w:jc w:val="right"/>
              <w:outlineLvl w:val="0"/>
              <w:rPr>
                <w:rFonts w:ascii="Sitka Banner" w:hAnsi="Sitka Banner"/>
                <w:color w:val="515151"/>
              </w:rPr>
            </w:pPr>
            <w:r w:rsidRPr="00295AFD">
              <w:rPr>
                <w:rFonts w:ascii="Sitka Banner" w:hAnsi="Sitka Banner"/>
                <w:color w:val="3F3F3F"/>
                <w:lang w:val="pt-PT"/>
              </w:rPr>
              <w:t>stacybranham.com</w:t>
            </w:r>
          </w:p>
        </w:tc>
      </w:tr>
    </w:tbl>
    <w:p w14:paraId="144563EB" w14:textId="77777777" w:rsidR="001D25CD" w:rsidRPr="006C6D68" w:rsidRDefault="005B4345" w:rsidP="001F4602">
      <w:pPr>
        <w:pStyle w:val="Heading1"/>
        <w:ind w:left="900"/>
      </w:pPr>
      <w:r w:rsidRPr="006C6D68">
        <w:t xml:space="preserve">EDUCATION </w:t>
      </w:r>
    </w:p>
    <w:p w14:paraId="571176B0" w14:textId="368AFC72" w:rsidR="004D06CC" w:rsidRPr="00B35826" w:rsidRDefault="005B4345" w:rsidP="001F4602">
      <w:pPr>
        <w:pStyle w:val="Heading3"/>
        <w:ind w:left="900"/>
        <w:rPr>
          <w:lang w:val="it-IT"/>
        </w:rPr>
      </w:pPr>
      <w:r w:rsidRPr="00B35826">
        <w:t>2014</w:t>
      </w:r>
      <w:r w:rsidRPr="00B35826">
        <w:tab/>
        <w:t>Ph.D., Computer Science</w:t>
      </w:r>
      <w:r w:rsidR="0032640B" w:rsidRPr="00B35826">
        <w:t xml:space="preserve">, </w:t>
      </w:r>
      <w:r w:rsidR="003F7908">
        <w:rPr>
          <w:lang w:val="it-IT"/>
        </w:rPr>
        <w:t>VT</w:t>
      </w:r>
      <w:r w:rsidR="0032640B" w:rsidRPr="00B35826">
        <w:rPr>
          <w:lang w:val="it-IT"/>
        </w:rPr>
        <w:t xml:space="preserve"> (VT) – Blacksburg, VA</w:t>
      </w:r>
    </w:p>
    <w:p w14:paraId="75B4510C" w14:textId="3527E88F" w:rsidR="0032640B" w:rsidRPr="004D06CC" w:rsidRDefault="0032640B" w:rsidP="001F4602">
      <w:pPr>
        <w:ind w:left="1800"/>
        <w:rPr>
          <w:color w:val="000000"/>
        </w:rPr>
      </w:pPr>
      <w:r w:rsidRPr="00B66374">
        <w:t>Center for Human Computer Interaction</w:t>
      </w:r>
    </w:p>
    <w:p w14:paraId="36988C56" w14:textId="77777777" w:rsidR="0032640B" w:rsidRPr="00873625" w:rsidRDefault="005B4345" w:rsidP="001F4602">
      <w:pPr>
        <w:ind w:left="1800"/>
        <w:rPr>
          <w:i/>
          <w:iCs/>
        </w:rPr>
      </w:pPr>
      <w:r w:rsidRPr="00873625">
        <w:rPr>
          <w:i/>
          <w:iCs/>
        </w:rPr>
        <w:t>Title: Designing Technologies for Empathic Communication</w:t>
      </w:r>
    </w:p>
    <w:p w14:paraId="52E495FF" w14:textId="5979BFD6" w:rsidR="000918EB" w:rsidRPr="00B35826" w:rsidRDefault="005B4345" w:rsidP="001F4602">
      <w:pPr>
        <w:pStyle w:val="Heading3"/>
        <w:spacing w:before="120"/>
        <w:ind w:left="900"/>
      </w:pPr>
      <w:r w:rsidRPr="00B35826">
        <w:t>2007</w:t>
      </w:r>
      <w:r w:rsidRPr="00B35826">
        <w:tab/>
        <w:t xml:space="preserve">B.S., Computer Science, minor in Mathematics, </w:t>
      </w:r>
      <w:r w:rsidR="003F7908">
        <w:t>VT</w:t>
      </w:r>
      <w:r w:rsidR="000918EB" w:rsidRPr="00B35826">
        <w:t xml:space="preserve"> (VT) – Blacksburg, VA</w:t>
      </w:r>
    </w:p>
    <w:p w14:paraId="05F81F34" w14:textId="77777777" w:rsidR="00D51913" w:rsidRDefault="005B4345" w:rsidP="001F4602">
      <w:pPr>
        <w:pStyle w:val="Heading1"/>
        <w:spacing w:after="0"/>
        <w:ind w:left="900"/>
      </w:pPr>
      <w:r>
        <w:t>PROFESSIONAL EXPERIENCE</w:t>
      </w:r>
    </w:p>
    <w:p w14:paraId="3230EBEA" w14:textId="13322668" w:rsidR="001D25CD" w:rsidRPr="00D51913" w:rsidRDefault="005B4345" w:rsidP="001F4602">
      <w:pPr>
        <w:pStyle w:val="Heading2"/>
        <w:ind w:left="-360"/>
      </w:pPr>
      <w:r w:rsidRPr="00D51913">
        <w:t>Academic Appointments</w:t>
      </w:r>
    </w:p>
    <w:p w14:paraId="3AB1192A" w14:textId="45B924C3" w:rsidR="00531026" w:rsidRPr="00531026" w:rsidRDefault="005B4345" w:rsidP="00531026">
      <w:pPr>
        <w:tabs>
          <w:tab w:val="clear" w:pos="3240"/>
          <w:tab w:val="left" w:pos="1800"/>
        </w:tabs>
        <w:spacing w:before="40"/>
        <w:ind w:left="900"/>
        <w:rPr>
          <w:rFonts w:cs="Arial Unicode MS"/>
          <w:color w:val="000000"/>
          <w:sz w:val="22"/>
          <w:szCs w:val="22"/>
        </w:rPr>
      </w:pPr>
      <w:r w:rsidRPr="00B35826">
        <w:rPr>
          <w:rStyle w:val="Heading3Char"/>
        </w:rPr>
        <w:t>2018-</w:t>
      </w:r>
      <w:r w:rsidRPr="00B35826">
        <w:rPr>
          <w:rStyle w:val="Heading3Char"/>
        </w:rPr>
        <w:tab/>
        <w:t>University of California, Irvine (UCI) - Irvine, CA</w:t>
      </w:r>
    </w:p>
    <w:p w14:paraId="446614B0" w14:textId="77777777" w:rsidR="00531026" w:rsidRDefault="00531026" w:rsidP="00500615">
      <w:pPr>
        <w:tabs>
          <w:tab w:val="clear" w:pos="3240"/>
          <w:tab w:val="left" w:pos="1800"/>
        </w:tabs>
        <w:ind w:left="900"/>
        <w:rPr>
          <w:rFonts w:ascii="Avenir Book" w:hAnsi="Avenir Book"/>
          <w:b/>
          <w:bCs/>
        </w:rPr>
      </w:pPr>
      <w:r>
        <w:tab/>
        <w:t>Donald Bren School of Information and Computer Science (ICS)</w:t>
      </w:r>
    </w:p>
    <w:p w14:paraId="19D73B04" w14:textId="1B346FFE" w:rsidR="001D25CD" w:rsidRPr="00531026" w:rsidRDefault="00531026" w:rsidP="00500615">
      <w:pPr>
        <w:tabs>
          <w:tab w:val="clear" w:pos="3240"/>
          <w:tab w:val="left" w:pos="1800"/>
        </w:tabs>
        <w:ind w:left="900"/>
        <w:rPr>
          <w:rFonts w:ascii="Avenir Book" w:hAnsi="Avenir Book"/>
          <w:b/>
          <w:bCs/>
        </w:rPr>
      </w:pPr>
      <w:r>
        <w:rPr>
          <w:rFonts w:ascii="Avenir Book" w:hAnsi="Avenir Book"/>
          <w:b/>
          <w:bCs/>
        </w:rPr>
        <w:tab/>
      </w:r>
      <w:r w:rsidR="005B4345">
        <w:t>Department of Informatics</w:t>
      </w:r>
    </w:p>
    <w:p w14:paraId="1EFF138C" w14:textId="3568F15D" w:rsidR="00531026" w:rsidRDefault="007E5FBA" w:rsidP="00500615">
      <w:pPr>
        <w:tabs>
          <w:tab w:val="clear" w:pos="3240"/>
          <w:tab w:val="left" w:pos="1800"/>
        </w:tabs>
        <w:ind w:left="900"/>
        <w:rPr>
          <w:rFonts w:ascii="Avenir Book" w:hAnsi="Avenir Book"/>
          <w:b/>
          <w:bCs/>
        </w:rPr>
      </w:pPr>
      <w:r>
        <w:tab/>
        <w:t>Department of Computer Science</w:t>
      </w:r>
      <w:r w:rsidR="00531026">
        <w:t xml:space="preserve"> (since 2023)</w:t>
      </w:r>
    </w:p>
    <w:p w14:paraId="34F109EF" w14:textId="2C0D8299" w:rsidR="002F39F5" w:rsidRPr="002F39F5" w:rsidRDefault="001E3195" w:rsidP="001F4602">
      <w:pPr>
        <w:tabs>
          <w:tab w:val="clear" w:pos="3240"/>
          <w:tab w:val="left" w:pos="1800"/>
        </w:tabs>
        <w:ind w:left="900" w:hanging="900"/>
        <w:rPr>
          <w:i/>
          <w:iCs/>
        </w:rPr>
      </w:pPr>
      <w:r>
        <w:tab/>
      </w:r>
      <w:r w:rsidR="002F39F5" w:rsidRPr="002F39F5">
        <w:rPr>
          <w:i/>
          <w:iCs/>
        </w:rPr>
        <w:t>2022-</w:t>
      </w:r>
      <w:r w:rsidR="002F39F5" w:rsidRPr="002F39F5">
        <w:rPr>
          <w:i/>
          <w:iCs/>
        </w:rPr>
        <w:tab/>
        <w:t>Associate Professor</w:t>
      </w:r>
    </w:p>
    <w:p w14:paraId="4CFB0871" w14:textId="23D58C94" w:rsidR="009A59A9" w:rsidRDefault="002F39F5" w:rsidP="001F4602">
      <w:pPr>
        <w:tabs>
          <w:tab w:val="clear" w:pos="3240"/>
          <w:tab w:val="left" w:pos="1800"/>
        </w:tabs>
        <w:ind w:left="900" w:hanging="900"/>
        <w:rPr>
          <w:i/>
          <w:iCs/>
        </w:rPr>
      </w:pPr>
      <w:r>
        <w:tab/>
      </w:r>
      <w:r w:rsidR="001E3195" w:rsidRPr="00873625">
        <w:rPr>
          <w:i/>
          <w:iCs/>
        </w:rPr>
        <w:t>2018-</w:t>
      </w:r>
      <w:r>
        <w:rPr>
          <w:i/>
          <w:iCs/>
        </w:rPr>
        <w:t>22</w:t>
      </w:r>
      <w:r w:rsidR="001E3195" w:rsidRPr="00873625">
        <w:rPr>
          <w:i/>
          <w:iCs/>
        </w:rPr>
        <w:tab/>
        <w:t>Assistant Professor</w:t>
      </w:r>
    </w:p>
    <w:p w14:paraId="1CD3D6E7" w14:textId="06BCABD6" w:rsidR="001D25CD" w:rsidRPr="00873625" w:rsidRDefault="001E3195" w:rsidP="001F4602">
      <w:pPr>
        <w:tabs>
          <w:tab w:val="clear" w:pos="3240"/>
          <w:tab w:val="left" w:pos="1800"/>
        </w:tabs>
        <w:ind w:left="900" w:hanging="900"/>
        <w:rPr>
          <w:b/>
          <w:bCs/>
          <w:i/>
          <w:iCs/>
        </w:rPr>
      </w:pPr>
      <w:r w:rsidRPr="00873625">
        <w:rPr>
          <w:i/>
          <w:iCs/>
        </w:rPr>
        <w:tab/>
      </w:r>
      <w:r w:rsidR="005B4345" w:rsidRPr="00873625">
        <w:rPr>
          <w:i/>
          <w:iCs/>
        </w:rPr>
        <w:t>2019-</w:t>
      </w:r>
      <w:r w:rsidRPr="00873625">
        <w:rPr>
          <w:i/>
          <w:iCs/>
        </w:rPr>
        <w:t>20</w:t>
      </w:r>
      <w:r w:rsidR="00234B67" w:rsidRPr="00873625">
        <w:rPr>
          <w:i/>
          <w:iCs/>
        </w:rPr>
        <w:tab/>
      </w:r>
      <w:r w:rsidR="008E406B" w:rsidRPr="00873625">
        <w:rPr>
          <w:i/>
          <w:iCs/>
        </w:rPr>
        <w:t xml:space="preserve">Interim </w:t>
      </w:r>
      <w:r w:rsidR="00BE6B81" w:rsidRPr="00873625">
        <w:rPr>
          <w:i/>
          <w:iCs/>
        </w:rPr>
        <w:t xml:space="preserve">Co-Faculty </w:t>
      </w:r>
      <w:r w:rsidR="005B4345" w:rsidRPr="00873625">
        <w:rPr>
          <w:i/>
          <w:iCs/>
        </w:rPr>
        <w:t>Director, Masters in HCI Design (MHCID)</w:t>
      </w:r>
    </w:p>
    <w:p w14:paraId="7F052D98" w14:textId="77777777" w:rsidR="00531026" w:rsidRDefault="005B4345" w:rsidP="001F4602">
      <w:pPr>
        <w:tabs>
          <w:tab w:val="left" w:pos="1800"/>
        </w:tabs>
        <w:spacing w:before="120" w:after="20"/>
        <w:ind w:left="900"/>
        <w:rPr>
          <w:rStyle w:val="Heading3Char"/>
        </w:rPr>
      </w:pPr>
      <w:r w:rsidRPr="00B35826">
        <w:rPr>
          <w:rStyle w:val="Heading3Char"/>
        </w:rPr>
        <w:t>2014-</w:t>
      </w:r>
      <w:r w:rsidR="007A5111">
        <w:rPr>
          <w:rStyle w:val="Heading3Char"/>
        </w:rPr>
        <w:t>21</w:t>
      </w:r>
      <w:r w:rsidRPr="00B35826">
        <w:rPr>
          <w:rStyle w:val="Heading3Char"/>
        </w:rPr>
        <w:tab/>
        <w:t>University of Maryland, Baltimore County (UMBC) - Baltimore, MD</w:t>
      </w:r>
    </w:p>
    <w:p w14:paraId="370A34AB" w14:textId="3425E347" w:rsidR="001D25CD" w:rsidRDefault="00531026" w:rsidP="00500615">
      <w:pPr>
        <w:tabs>
          <w:tab w:val="left" w:pos="1800"/>
        </w:tabs>
        <w:spacing w:after="20"/>
        <w:ind w:left="900"/>
        <w:rPr>
          <w:rFonts w:ascii="Avenir Book" w:hAnsi="Avenir Book"/>
          <w:b/>
          <w:bCs/>
        </w:rPr>
      </w:pPr>
      <w:r>
        <w:tab/>
        <w:t>College of Engineering and Information Technology (</w:t>
      </w:r>
      <w:proofErr w:type="spellStart"/>
      <w:r>
        <w:t>CoEIT</w:t>
      </w:r>
      <w:proofErr w:type="spellEnd"/>
      <w:r>
        <w:t>)</w:t>
      </w:r>
      <w:r w:rsidR="005B4345" w:rsidRPr="00B35826">
        <w:rPr>
          <w:rStyle w:val="Heading3Char"/>
        </w:rPr>
        <w:br/>
      </w:r>
      <w:r w:rsidR="005B4345">
        <w:t>Department of Information Systems</w:t>
      </w:r>
    </w:p>
    <w:p w14:paraId="1D935951" w14:textId="6C2AAC12" w:rsidR="001D25CD" w:rsidRPr="00873625" w:rsidRDefault="005B4345" w:rsidP="001F4602">
      <w:pPr>
        <w:tabs>
          <w:tab w:val="clear" w:pos="3240"/>
          <w:tab w:val="left" w:pos="1800"/>
        </w:tabs>
        <w:ind w:left="900"/>
        <w:rPr>
          <w:i/>
          <w:iCs/>
        </w:rPr>
      </w:pPr>
      <w:r>
        <w:tab/>
      </w:r>
      <w:r w:rsidRPr="00873625">
        <w:rPr>
          <w:i/>
          <w:iCs/>
        </w:rPr>
        <w:t>2018-</w:t>
      </w:r>
      <w:r w:rsidR="007A5111">
        <w:rPr>
          <w:i/>
          <w:iCs/>
        </w:rPr>
        <w:t>21</w:t>
      </w:r>
      <w:r w:rsidRPr="00873625">
        <w:rPr>
          <w:i/>
          <w:iCs/>
        </w:rPr>
        <w:tab/>
        <w:t>Adjunct Assistant Professor</w:t>
      </w:r>
    </w:p>
    <w:p w14:paraId="38D6400F" w14:textId="6CE32B70" w:rsidR="001D25CD" w:rsidRPr="00873625" w:rsidRDefault="005B4345" w:rsidP="001F4602">
      <w:pPr>
        <w:tabs>
          <w:tab w:val="clear" w:pos="3240"/>
          <w:tab w:val="left" w:pos="1800"/>
        </w:tabs>
        <w:ind w:left="900"/>
        <w:rPr>
          <w:i/>
          <w:iCs/>
        </w:rPr>
      </w:pPr>
      <w:r w:rsidRPr="00873625">
        <w:rPr>
          <w:i/>
          <w:iCs/>
        </w:rPr>
        <w:tab/>
        <w:t>2015-18</w:t>
      </w:r>
      <w:r w:rsidRPr="00873625">
        <w:rPr>
          <w:i/>
          <w:iCs/>
        </w:rPr>
        <w:tab/>
        <w:t>Lecturer</w:t>
      </w:r>
    </w:p>
    <w:p w14:paraId="0E644BCE" w14:textId="22D9485C" w:rsidR="001D25CD" w:rsidRDefault="005B4345" w:rsidP="001F4602">
      <w:pPr>
        <w:tabs>
          <w:tab w:val="clear" w:pos="3240"/>
          <w:tab w:val="left" w:pos="1800"/>
        </w:tabs>
        <w:ind w:left="900"/>
        <w:rPr>
          <w:b/>
          <w:bCs/>
        </w:rPr>
      </w:pPr>
      <w:r w:rsidRPr="00873625">
        <w:rPr>
          <w:i/>
          <w:iCs/>
        </w:rPr>
        <w:tab/>
        <w:t>2014-15</w:t>
      </w:r>
      <w:r w:rsidR="000918EB" w:rsidRPr="00873625">
        <w:rPr>
          <w:i/>
          <w:iCs/>
        </w:rPr>
        <w:tab/>
      </w:r>
      <w:r w:rsidRPr="00873625">
        <w:rPr>
          <w:i/>
          <w:iCs/>
        </w:rPr>
        <w:t>Postdoctoral Researche</w:t>
      </w:r>
      <w:r w:rsidR="000918EB" w:rsidRPr="00873625">
        <w:rPr>
          <w:i/>
          <w:iCs/>
        </w:rPr>
        <w:t>r</w:t>
      </w:r>
      <w:r w:rsidRPr="00873625">
        <w:rPr>
          <w:i/>
          <w:iCs/>
        </w:rPr>
        <w:tab/>
      </w:r>
      <w:r>
        <w:tab/>
      </w:r>
      <w:r>
        <w:tab/>
      </w:r>
      <w:r>
        <w:tab/>
      </w:r>
    </w:p>
    <w:p w14:paraId="38BCD4D6" w14:textId="61A79871" w:rsidR="001D25CD" w:rsidRPr="000918EB" w:rsidRDefault="00153A02" w:rsidP="001F4602">
      <w:pPr>
        <w:pStyle w:val="Heading2"/>
        <w:spacing w:before="200"/>
        <w:ind w:firstLine="0"/>
      </w:pPr>
      <w:r>
        <w:t>Industrial Research</w:t>
      </w:r>
      <w:r w:rsidR="00914A9F">
        <w:t>er Positions</w:t>
      </w:r>
    </w:p>
    <w:p w14:paraId="3F3DD5A8" w14:textId="2E615570" w:rsidR="001D25CD" w:rsidRDefault="005B4345" w:rsidP="004E4413">
      <w:pPr>
        <w:spacing w:before="40"/>
        <w:ind w:left="900"/>
        <w:rPr>
          <w:b/>
          <w:bCs/>
        </w:rPr>
      </w:pPr>
      <w:r w:rsidRPr="00B35826">
        <w:rPr>
          <w:rStyle w:val="Heading3Char"/>
        </w:rPr>
        <w:t>2012</w:t>
      </w:r>
      <w:r w:rsidRPr="00B35826">
        <w:rPr>
          <w:rStyle w:val="Heading3Char"/>
        </w:rPr>
        <w:tab/>
        <w:t>Fuji Xerox Palo Alto Laboratory (</w:t>
      </w:r>
      <w:proofErr w:type="spellStart"/>
      <w:r w:rsidRPr="00B35826">
        <w:rPr>
          <w:rStyle w:val="Heading3Char"/>
        </w:rPr>
        <w:t>FXPal</w:t>
      </w:r>
      <w:proofErr w:type="spellEnd"/>
      <w:r w:rsidRPr="00B35826">
        <w:rPr>
          <w:rStyle w:val="Heading3Char"/>
        </w:rPr>
        <w:t>) - Palo Alto, CA</w:t>
      </w:r>
      <w:r>
        <w:rPr>
          <w:rFonts w:ascii="Arial Unicode MS" w:hAnsi="Arial Unicode MS"/>
        </w:rPr>
        <w:br/>
      </w:r>
      <w:r w:rsidRPr="005C6AF9">
        <w:t>Research Intern</w:t>
      </w:r>
    </w:p>
    <w:p w14:paraId="423A658C" w14:textId="67177EE1" w:rsidR="001D25CD" w:rsidRDefault="005B4345" w:rsidP="004E4413">
      <w:pPr>
        <w:spacing w:before="120"/>
        <w:ind w:left="900"/>
        <w:rPr>
          <w:b/>
          <w:bCs/>
        </w:rPr>
      </w:pPr>
      <w:r w:rsidRPr="00B35826">
        <w:rPr>
          <w:rStyle w:val="Heading3Char"/>
        </w:rPr>
        <w:t>2010</w:t>
      </w:r>
      <w:r w:rsidRPr="00B35826">
        <w:rPr>
          <w:rStyle w:val="Heading3Char"/>
        </w:rPr>
        <w:tab/>
        <w:t>Intel Labs - Portland, OR</w:t>
      </w:r>
      <w:r>
        <w:rPr>
          <w:rFonts w:ascii="Arial Unicode MS" w:hAnsi="Arial Unicode MS"/>
        </w:rPr>
        <w:br/>
      </w:r>
      <w:r w:rsidRPr="005C6AF9">
        <w:t>Research Intern</w:t>
      </w:r>
    </w:p>
    <w:p w14:paraId="7439EB5A" w14:textId="0B6B6BBD" w:rsidR="001D25CD" w:rsidRPr="00D51913" w:rsidRDefault="005B4345" w:rsidP="004E4413">
      <w:pPr>
        <w:spacing w:before="120"/>
        <w:ind w:left="900"/>
        <w:rPr>
          <w:rFonts w:ascii="Avenir Heavy" w:eastAsia="Avenir Heavy" w:hAnsi="Avenir Heavy" w:cs="Avenir Heavy"/>
          <w:b/>
          <w:bCs/>
        </w:rPr>
      </w:pPr>
      <w:r w:rsidRPr="00B35826">
        <w:rPr>
          <w:rStyle w:val="Heading3Char"/>
        </w:rPr>
        <w:t>2009</w:t>
      </w:r>
      <w:r w:rsidRPr="00B35826">
        <w:rPr>
          <w:rStyle w:val="Heading3Char"/>
        </w:rPr>
        <w:tab/>
        <w:t>Fuji Xerox Palo Alto Laboratory (</w:t>
      </w:r>
      <w:proofErr w:type="spellStart"/>
      <w:r w:rsidRPr="00B35826">
        <w:rPr>
          <w:rStyle w:val="Heading3Char"/>
        </w:rPr>
        <w:t>FXPal</w:t>
      </w:r>
      <w:proofErr w:type="spellEnd"/>
      <w:r w:rsidRPr="00B35826">
        <w:rPr>
          <w:rStyle w:val="Heading3Char"/>
        </w:rPr>
        <w:t>) - Palo Alto, CA</w:t>
      </w:r>
      <w:r>
        <w:rPr>
          <w:rFonts w:ascii="Arial Unicode MS" w:hAnsi="Arial Unicode MS"/>
        </w:rPr>
        <w:br/>
      </w:r>
      <w:r w:rsidRPr="005C6AF9">
        <w:t>Research Intern</w:t>
      </w:r>
    </w:p>
    <w:p w14:paraId="6D06C4AB" w14:textId="25926107" w:rsidR="001D25CD" w:rsidRDefault="00153A02" w:rsidP="001F4602">
      <w:pPr>
        <w:pStyle w:val="Heading2"/>
        <w:spacing w:before="200"/>
        <w:ind w:firstLine="0"/>
        <w:rPr>
          <w:rFonts w:eastAsia="Lantinghei SC Extralight" w:cs="Lantinghei SC Extralight"/>
        </w:rPr>
      </w:pPr>
      <w:r>
        <w:t xml:space="preserve">Industrial </w:t>
      </w:r>
      <w:r w:rsidR="00914A9F">
        <w:t>Practitioner Positions</w:t>
      </w:r>
    </w:p>
    <w:p w14:paraId="37B3C065" w14:textId="77777777" w:rsidR="001D25CD" w:rsidRDefault="005B4345" w:rsidP="004E4413">
      <w:pPr>
        <w:spacing w:before="40"/>
        <w:ind w:left="900"/>
        <w:rPr>
          <w:b/>
          <w:bCs/>
        </w:rPr>
      </w:pPr>
      <w:r w:rsidRPr="00B35826">
        <w:rPr>
          <w:rStyle w:val="Heading3Char"/>
        </w:rPr>
        <w:t>2008</w:t>
      </w:r>
      <w:r w:rsidRPr="00B35826">
        <w:rPr>
          <w:rStyle w:val="Heading3Char"/>
        </w:rPr>
        <w:tab/>
      </w:r>
      <w:proofErr w:type="spellStart"/>
      <w:r w:rsidRPr="00B35826">
        <w:rPr>
          <w:rStyle w:val="Heading3Char"/>
        </w:rPr>
        <w:t>Meridium</w:t>
      </w:r>
      <w:proofErr w:type="spellEnd"/>
      <w:r w:rsidRPr="00B35826">
        <w:rPr>
          <w:rStyle w:val="Heading3Char"/>
        </w:rPr>
        <w:t>, Inc. - Roanoke, VA</w:t>
      </w:r>
      <w:r>
        <w:t xml:space="preserve"> </w:t>
      </w:r>
      <w:r>
        <w:rPr>
          <w:rFonts w:ascii="Arial Unicode MS" w:hAnsi="Arial Unicode MS"/>
        </w:rPr>
        <w:br/>
      </w:r>
      <w:r w:rsidRPr="00637D92">
        <w:t>Usability Engineer</w:t>
      </w:r>
    </w:p>
    <w:p w14:paraId="05E8A84E" w14:textId="77777777" w:rsidR="001D25CD" w:rsidRDefault="005B4345" w:rsidP="004E4413">
      <w:pPr>
        <w:spacing w:before="120"/>
        <w:ind w:left="900"/>
        <w:rPr>
          <w:b/>
          <w:bCs/>
        </w:rPr>
      </w:pPr>
      <w:r w:rsidRPr="00B35826">
        <w:rPr>
          <w:rStyle w:val="Heading3Char"/>
        </w:rPr>
        <w:t>2007</w:t>
      </w:r>
      <w:r w:rsidRPr="00B35826">
        <w:rPr>
          <w:rStyle w:val="Heading3Char"/>
        </w:rPr>
        <w:tab/>
        <w:t>Northrop Grumman - Chantilly, VA</w:t>
      </w:r>
      <w:r>
        <w:rPr>
          <w:lang w:val="pt-PT"/>
        </w:rPr>
        <w:t xml:space="preserve"> </w:t>
      </w:r>
      <w:r>
        <w:rPr>
          <w:rFonts w:ascii="Arial Unicode MS" w:hAnsi="Arial Unicode MS"/>
        </w:rPr>
        <w:br/>
      </w:r>
      <w:r w:rsidRPr="00637D92">
        <w:t>Software Engineer</w:t>
      </w:r>
    </w:p>
    <w:p w14:paraId="1815F23F" w14:textId="1107F05E" w:rsidR="00121679" w:rsidRPr="00B23BD8" w:rsidRDefault="005B4345" w:rsidP="004E4413">
      <w:pPr>
        <w:tabs>
          <w:tab w:val="left" w:pos="9360"/>
        </w:tabs>
        <w:spacing w:before="120"/>
        <w:ind w:left="900"/>
        <w:rPr>
          <w:b/>
          <w:bCs/>
          <w:sz w:val="24"/>
          <w:szCs w:val="24"/>
        </w:rPr>
      </w:pPr>
      <w:r w:rsidRPr="00B35826">
        <w:rPr>
          <w:rStyle w:val="Heading3Char"/>
        </w:rPr>
        <w:t>2006-07</w:t>
      </w:r>
      <w:r w:rsidRPr="00B35826">
        <w:rPr>
          <w:rStyle w:val="Heading3Char"/>
        </w:rPr>
        <w:tab/>
        <w:t>IBM - Raleigh, NC</w:t>
      </w:r>
      <w:r>
        <w:t xml:space="preserve"> </w:t>
      </w:r>
      <w:r>
        <w:rPr>
          <w:rFonts w:ascii="Arial Unicode MS" w:hAnsi="Arial Unicode MS"/>
        </w:rPr>
        <w:br/>
      </w:r>
      <w:r>
        <w:t>Software Developer</w:t>
      </w:r>
    </w:p>
    <w:p w14:paraId="6C09B70F" w14:textId="58A78788" w:rsidR="008E406B" w:rsidRDefault="005B4345" w:rsidP="007A5111">
      <w:pPr>
        <w:pStyle w:val="Heading1"/>
        <w:ind w:left="0" w:firstLine="0"/>
        <w:rPr>
          <w:rFonts w:eastAsia="Lantinghei SC Extralight" w:cs="Lantinghei SC Extralight"/>
        </w:rPr>
      </w:pPr>
      <w:r w:rsidRPr="000B3CC2">
        <w:lastRenderedPageBreak/>
        <w:t>GRANT</w:t>
      </w:r>
      <w:r w:rsidR="00873625">
        <w:t xml:space="preserve"> FUNDING</w:t>
      </w:r>
    </w:p>
    <w:p w14:paraId="2289DD9B" w14:textId="79F56DD2" w:rsidR="007A5111" w:rsidRDefault="008E406B" w:rsidP="007A5111">
      <w:pPr>
        <w:pStyle w:val="Heading2"/>
        <w:ind w:firstLine="0"/>
        <w:jc w:val="both"/>
      </w:pPr>
      <w:r>
        <w:t>External</w:t>
      </w:r>
      <w:r w:rsidR="00E65328">
        <w:t xml:space="preserve"> (</w:t>
      </w:r>
      <w:r w:rsidR="00AA4CE5">
        <w:t>t</w:t>
      </w:r>
      <w:r w:rsidR="00E65328">
        <w:t xml:space="preserve">otal: </w:t>
      </w:r>
      <w:r w:rsidR="00C80B5C" w:rsidRPr="00C80B5C">
        <w:t>$</w:t>
      </w:r>
      <w:r w:rsidR="00B8087F">
        <w:t>2</w:t>
      </w:r>
      <w:r w:rsidR="00E05EF2">
        <w:t>5</w:t>
      </w:r>
      <w:r w:rsidR="00C80B5C" w:rsidRPr="00C80B5C">
        <w:t>,</w:t>
      </w:r>
      <w:r w:rsidR="00E05EF2">
        <w:t>003</w:t>
      </w:r>
      <w:r w:rsidR="00C80B5C" w:rsidRPr="00C80B5C">
        <w:t>,</w:t>
      </w:r>
      <w:r w:rsidR="00E05EF2">
        <w:t>003)</w:t>
      </w:r>
    </w:p>
    <w:p w14:paraId="5A76DE26" w14:textId="11F5E564" w:rsidR="00C15501" w:rsidRPr="00C15501" w:rsidRDefault="00C15501" w:rsidP="00C15501">
      <w:pPr>
        <w:pStyle w:val="Heading4"/>
        <w:ind w:left="900"/>
        <w:rPr>
          <w:rStyle w:val="Heading3Char"/>
          <w:rFonts w:ascii="Malgun Gothic" w:hAnsi="Malgun Gothic" w:cstheme="majorBidi"/>
          <w:color w:val="000000" w:themeColor="text1"/>
          <w:sz w:val="24"/>
          <w:szCs w:val="24"/>
        </w:rPr>
      </w:pPr>
      <w:r>
        <w:t>Awarded</w:t>
      </w:r>
    </w:p>
    <w:p w14:paraId="7FDBDEBA" w14:textId="23DB47C5" w:rsidR="006526C0" w:rsidRDefault="006526C0" w:rsidP="006526C0">
      <w:pPr>
        <w:spacing w:before="40"/>
        <w:ind w:left="900"/>
        <w:rPr>
          <w:rStyle w:val="Heading3Char"/>
        </w:rPr>
      </w:pPr>
      <w:r>
        <w:rPr>
          <w:rStyle w:val="Heading3Char"/>
        </w:rPr>
        <w:t>202</w:t>
      </w:r>
      <w:r w:rsidR="00D541A4">
        <w:rPr>
          <w:rStyle w:val="Heading3Char"/>
        </w:rPr>
        <w:t>5</w:t>
      </w:r>
      <w:r>
        <w:rPr>
          <w:rStyle w:val="Heading3Char"/>
        </w:rPr>
        <w:t>-</w:t>
      </w:r>
      <w:r w:rsidR="00C52F8F">
        <w:rPr>
          <w:rStyle w:val="Heading3Char"/>
        </w:rPr>
        <w:t>3</w:t>
      </w:r>
      <w:r w:rsidR="00D541A4">
        <w:rPr>
          <w:rStyle w:val="Heading3Char"/>
        </w:rPr>
        <w:t>0</w:t>
      </w:r>
      <w:r>
        <w:rPr>
          <w:rStyle w:val="Heading3Char"/>
        </w:rPr>
        <w:tab/>
      </w:r>
      <w:r w:rsidRPr="00E91475">
        <w:rPr>
          <w:rStyle w:val="Heading3Char"/>
        </w:rPr>
        <w:t>$</w:t>
      </w:r>
      <w:r>
        <w:rPr>
          <w:rStyle w:val="Heading3Char"/>
        </w:rPr>
        <w:t>242,027</w:t>
      </w:r>
      <w:r w:rsidRPr="00E91475">
        <w:rPr>
          <w:rStyle w:val="Heading3Char"/>
        </w:rPr>
        <w:t xml:space="preserve"> </w:t>
      </w:r>
      <w:r>
        <w:rPr>
          <w:rStyle w:val="Heading3Char"/>
        </w:rPr>
        <w:t xml:space="preserve">(total: </w:t>
      </w:r>
      <w:r w:rsidRPr="00463DBF">
        <w:rPr>
          <w:rStyle w:val="Heading3Char"/>
        </w:rPr>
        <w:t>$</w:t>
      </w:r>
      <w:r w:rsidRPr="006526C0">
        <w:rPr>
          <w:rStyle w:val="Heading3Char"/>
        </w:rPr>
        <w:t>5,618,463</w:t>
      </w:r>
      <w:r>
        <w:rPr>
          <w:rStyle w:val="Heading3Char"/>
        </w:rPr>
        <w:t>) NSF</w:t>
      </w:r>
    </w:p>
    <w:p w14:paraId="05D963F2" w14:textId="2B3990BE" w:rsidR="006526C0" w:rsidRPr="006526C0" w:rsidRDefault="006526C0" w:rsidP="006526C0">
      <w:pPr>
        <w:spacing w:before="40"/>
        <w:ind w:left="900"/>
        <w:rPr>
          <w:rStyle w:val="Heading3Char"/>
          <w:rFonts w:cs="Avenir Book"/>
          <w:i/>
          <w:color w:val="515151"/>
          <w:sz w:val="20"/>
          <w:szCs w:val="20"/>
        </w:rPr>
      </w:pPr>
      <w:r>
        <w:rPr>
          <w:i/>
        </w:rPr>
        <w:tab/>
      </w:r>
      <w:r w:rsidRPr="006534E5">
        <w:rPr>
          <w:i/>
        </w:rPr>
        <w:t>BPC-AE</w:t>
      </w:r>
      <w:r>
        <w:rPr>
          <w:i/>
        </w:rPr>
        <w:t xml:space="preserve">: </w:t>
      </w:r>
      <w:proofErr w:type="spellStart"/>
      <w:r w:rsidRPr="00E91475">
        <w:rPr>
          <w:i/>
        </w:rPr>
        <w:t>AccessComputing</w:t>
      </w:r>
      <w:proofErr w:type="spellEnd"/>
      <w:r w:rsidRPr="00E91475">
        <w:rPr>
          <w:i/>
        </w:rPr>
        <w:t xml:space="preserve"> </w:t>
      </w:r>
      <w:r>
        <w:rPr>
          <w:i/>
        </w:rPr>
        <w:t>Fifth</w:t>
      </w:r>
      <w:r w:rsidRPr="00E91475">
        <w:rPr>
          <w:i/>
        </w:rPr>
        <w:t xml:space="preserve"> Extension</w:t>
      </w:r>
      <w:r>
        <w:rPr>
          <w:i/>
        </w:rPr>
        <w:br/>
      </w:r>
      <w:r>
        <w:t xml:space="preserve">PI: </w:t>
      </w:r>
      <w:r w:rsidRPr="00BF6C9D">
        <w:t xml:space="preserve">Maya Cakmak, </w:t>
      </w:r>
      <w:r w:rsidRPr="00AA4CE5">
        <w:rPr>
          <w:b/>
          <w:bCs/>
        </w:rPr>
        <w:t>Co-PI</w:t>
      </w:r>
      <w:r w:rsidRPr="00BF6C9D">
        <w:t xml:space="preserve">s: Raja </w:t>
      </w:r>
      <w:proofErr w:type="spellStart"/>
      <w:r w:rsidRPr="00BF6C9D">
        <w:t>Kushalnagar</w:t>
      </w:r>
      <w:proofErr w:type="spellEnd"/>
      <w:r w:rsidRPr="00BF6C9D">
        <w:t xml:space="preserve">, </w:t>
      </w:r>
      <w:r w:rsidRPr="00AA4CE5">
        <w:rPr>
          <w:bCs/>
        </w:rPr>
        <w:t>Stacy Branham</w:t>
      </w:r>
      <w:r w:rsidRPr="00BF6C9D">
        <w:t>, Elaine Short, Brianna Blaser</w:t>
      </w:r>
    </w:p>
    <w:p w14:paraId="3C573340" w14:textId="5B707F88" w:rsidR="006526C0" w:rsidRPr="00BF6C9D" w:rsidRDefault="006526C0" w:rsidP="006526C0">
      <w:pPr>
        <w:spacing w:before="40"/>
        <w:ind w:left="900"/>
        <w:rPr>
          <w:rStyle w:val="Heading3Char"/>
        </w:rPr>
      </w:pPr>
      <w:r w:rsidRPr="00BF6C9D">
        <w:rPr>
          <w:rStyle w:val="Heading3Char"/>
        </w:rPr>
        <w:t>2023-27</w:t>
      </w:r>
      <w:r w:rsidRPr="00BF6C9D">
        <w:rPr>
          <w:rStyle w:val="Heading3Char"/>
        </w:rPr>
        <w:tab/>
        <w:t>$1,056,653 (total,</w:t>
      </w:r>
      <w:r w:rsidRPr="00BF6C9D">
        <w:t xml:space="preserve"> </w:t>
      </w:r>
      <w:r w:rsidRPr="00BF6C9D">
        <w:rPr>
          <w:rStyle w:val="Heading3Char"/>
        </w:rPr>
        <w:t>$1,999,845), NSF</w:t>
      </w:r>
    </w:p>
    <w:p w14:paraId="7855F6D0" w14:textId="77777777" w:rsidR="006526C0" w:rsidRPr="00BE4A75" w:rsidRDefault="006526C0" w:rsidP="006526C0">
      <w:pPr>
        <w:spacing w:before="40"/>
        <w:ind w:left="900"/>
        <w:rPr>
          <w:rStyle w:val="Heading3Char"/>
          <w:rFonts w:cs="Avenir Book"/>
          <w:color w:val="515151"/>
          <w:sz w:val="20"/>
          <w:szCs w:val="20"/>
        </w:rPr>
      </w:pPr>
      <w:r w:rsidRPr="00BF6C9D">
        <w:rPr>
          <w:i/>
        </w:rPr>
        <w:tab/>
        <w:t>Collaborative Research: FW-HTF-RL: Building an Inclusive Future of Work: Accessible Collaboration for Visually Impaired Information Workers</w:t>
      </w:r>
      <w:r w:rsidRPr="00BF6C9D">
        <w:rPr>
          <w:i/>
        </w:rPr>
        <w:br/>
      </w:r>
      <w:r w:rsidRPr="00BF6C9D">
        <w:t xml:space="preserve">UCI PI: Anne Marie Piper, </w:t>
      </w:r>
      <w:r w:rsidRPr="00AA4CE5">
        <w:rPr>
          <w:b/>
          <w:bCs/>
        </w:rPr>
        <w:t>Co-PI</w:t>
      </w:r>
      <w:r w:rsidRPr="00BF6C9D">
        <w:t xml:space="preserve">s: Erik Sudderth, Sharon Koppman, </w:t>
      </w:r>
      <w:r w:rsidRPr="00AA4CE5">
        <w:rPr>
          <w:bCs/>
        </w:rPr>
        <w:t>Stacy Branham</w:t>
      </w:r>
      <w:r w:rsidRPr="00BF6C9D">
        <w:rPr>
          <w:b/>
        </w:rPr>
        <w:br/>
      </w:r>
      <w:r w:rsidRPr="00BF6C9D">
        <w:t xml:space="preserve">Northwestern PI: Darren </w:t>
      </w:r>
      <w:proofErr w:type="spellStart"/>
      <w:r w:rsidRPr="00BF6C9D">
        <w:t>Gergle</w:t>
      </w:r>
      <w:proofErr w:type="spellEnd"/>
      <w:r w:rsidRPr="00BF6C9D">
        <w:t>, Co-PI: Eleanor M O'Rourke</w:t>
      </w:r>
    </w:p>
    <w:p w14:paraId="7887C8BF" w14:textId="4E4B0EC1" w:rsidR="006534E5" w:rsidRPr="00BF6C9D" w:rsidRDefault="006534E5" w:rsidP="006534E5">
      <w:pPr>
        <w:spacing w:before="40"/>
        <w:ind w:left="900"/>
        <w:rPr>
          <w:rStyle w:val="Heading3Char"/>
        </w:rPr>
      </w:pPr>
      <w:r w:rsidRPr="00BF6C9D">
        <w:rPr>
          <w:rStyle w:val="Heading3Char"/>
        </w:rPr>
        <w:t>2024-26</w:t>
      </w:r>
      <w:r w:rsidRPr="00BF6C9D">
        <w:rPr>
          <w:rStyle w:val="Heading3Char"/>
        </w:rPr>
        <w:tab/>
        <w:t>$99,999 NSF</w:t>
      </w:r>
    </w:p>
    <w:p w14:paraId="0C2D493E" w14:textId="6782F9BD" w:rsidR="006534E5" w:rsidRPr="00BF6C9D" w:rsidRDefault="006534E5" w:rsidP="006534E5">
      <w:pPr>
        <w:spacing w:before="40"/>
        <w:ind w:left="900"/>
        <w:rPr>
          <w:rStyle w:val="Heading3Char"/>
          <w:rFonts w:cs="Avenir Book"/>
          <w:color w:val="515151"/>
          <w:sz w:val="20"/>
          <w:szCs w:val="20"/>
        </w:rPr>
      </w:pPr>
      <w:r w:rsidRPr="00BF6C9D">
        <w:rPr>
          <w:i/>
        </w:rPr>
        <w:tab/>
        <w:t>STEM-APWD Supplement to SHF: Medium: Automated Software Engineering Techniques for Improving the Accessibility of Software</w:t>
      </w:r>
      <w:r w:rsidRPr="00BF6C9D">
        <w:rPr>
          <w:i/>
        </w:rPr>
        <w:br/>
      </w:r>
      <w:r w:rsidRPr="00BF6C9D">
        <w:t xml:space="preserve">PI: Sam Malek, </w:t>
      </w:r>
      <w:r w:rsidRPr="00AA4CE5">
        <w:rPr>
          <w:b/>
          <w:bCs/>
        </w:rPr>
        <w:t>Co-PI</w:t>
      </w:r>
      <w:r w:rsidRPr="00BF6C9D">
        <w:t xml:space="preserve">s: Iftekhar Ahmed, </w:t>
      </w:r>
      <w:r w:rsidRPr="00AA4CE5">
        <w:rPr>
          <w:bCs/>
        </w:rPr>
        <w:t>Stacy Branham</w:t>
      </w:r>
    </w:p>
    <w:p w14:paraId="2A731A79" w14:textId="4B48E9EA" w:rsidR="00580E86" w:rsidRPr="00BF6C9D" w:rsidRDefault="00580E86" w:rsidP="00580E86">
      <w:pPr>
        <w:spacing w:before="40"/>
        <w:ind w:left="900"/>
        <w:rPr>
          <w:rStyle w:val="Heading3Char"/>
        </w:rPr>
      </w:pPr>
      <w:r w:rsidRPr="00BF6C9D">
        <w:rPr>
          <w:rStyle w:val="Heading3Char"/>
        </w:rPr>
        <w:t>2022-26</w:t>
      </w:r>
      <w:r w:rsidRPr="00BF6C9D">
        <w:rPr>
          <w:rStyle w:val="Heading3Char"/>
        </w:rPr>
        <w:tab/>
        <w:t>$1,199,986, NSF</w:t>
      </w:r>
    </w:p>
    <w:p w14:paraId="2BAD382E" w14:textId="1F19E3BF" w:rsidR="00580E86" w:rsidRPr="00580E86" w:rsidRDefault="00580E86" w:rsidP="00580E86">
      <w:pPr>
        <w:spacing w:before="40"/>
        <w:ind w:left="900"/>
        <w:rPr>
          <w:rStyle w:val="Heading3Char"/>
          <w:rFonts w:cs="Avenir Book"/>
          <w:color w:val="515151"/>
          <w:sz w:val="20"/>
          <w:szCs w:val="20"/>
        </w:rPr>
      </w:pPr>
      <w:r w:rsidRPr="00BF6C9D">
        <w:rPr>
          <w:i/>
        </w:rPr>
        <w:tab/>
      </w:r>
      <w:r w:rsidR="006534E5" w:rsidRPr="00BF6C9D">
        <w:rPr>
          <w:i/>
        </w:rPr>
        <w:t xml:space="preserve">SHF: Medium: </w:t>
      </w:r>
      <w:r w:rsidRPr="00BF6C9D">
        <w:rPr>
          <w:i/>
        </w:rPr>
        <w:t>Automated Software Engineering Techniques for Improving the Accessibility of Software</w:t>
      </w:r>
      <w:r w:rsidRPr="00BF6C9D">
        <w:rPr>
          <w:i/>
        </w:rPr>
        <w:br/>
      </w:r>
      <w:r w:rsidRPr="00BF6C9D">
        <w:t xml:space="preserve">PI: Sam Malek, </w:t>
      </w:r>
      <w:r w:rsidRPr="00AA4CE5">
        <w:rPr>
          <w:b/>
          <w:bCs/>
        </w:rPr>
        <w:t>Co-PI</w:t>
      </w:r>
      <w:r w:rsidRPr="00BF6C9D">
        <w:t xml:space="preserve">s: Iftekhar Ahmed, </w:t>
      </w:r>
      <w:r w:rsidRPr="00AA4CE5">
        <w:rPr>
          <w:bCs/>
        </w:rPr>
        <w:t>Stacy Branham</w:t>
      </w:r>
    </w:p>
    <w:p w14:paraId="7376283D" w14:textId="77777777" w:rsidR="006526C0" w:rsidRDefault="006526C0" w:rsidP="006526C0">
      <w:pPr>
        <w:spacing w:before="120"/>
        <w:ind w:left="907"/>
        <w:rPr>
          <w:rStyle w:val="Heading3Char"/>
        </w:rPr>
      </w:pPr>
      <w:r>
        <w:rPr>
          <w:rStyle w:val="Heading3Char"/>
        </w:rPr>
        <w:t>2021-26</w:t>
      </w:r>
      <w:r>
        <w:rPr>
          <w:rStyle w:val="Heading3Char"/>
        </w:rPr>
        <w:tab/>
        <w:t>~$11,000,000 (CHF10,000,000), Jacobs Foundation</w:t>
      </w:r>
      <w:r w:rsidRPr="00463DBF">
        <w:rPr>
          <w:rStyle w:val="Heading3Char"/>
        </w:rPr>
        <w:t xml:space="preserve"> </w:t>
      </w:r>
      <w:r>
        <w:rPr>
          <w:rStyle w:val="Heading3Char"/>
        </w:rPr>
        <w:br/>
      </w:r>
      <w:r>
        <w:rPr>
          <w:i/>
        </w:rPr>
        <w:t xml:space="preserve">CERES: </w:t>
      </w:r>
      <w:r w:rsidRPr="003D40D2">
        <w:rPr>
          <w:i/>
        </w:rPr>
        <w:t>Connecting the EdTech Research Ecosystem</w:t>
      </w:r>
      <w:r>
        <w:rPr>
          <w:i/>
        </w:rPr>
        <w:br/>
      </w:r>
      <w:r>
        <w:t xml:space="preserve">PIs: Gillian Hayes, Candice Odgers, </w:t>
      </w:r>
      <w:r w:rsidRPr="00AA4CE5">
        <w:rPr>
          <w:b/>
          <w:bCs/>
        </w:rPr>
        <w:t>Co-I</w:t>
      </w:r>
      <w:r>
        <w:t xml:space="preserve">s: </w:t>
      </w:r>
      <w:r w:rsidRPr="00AA4CE5">
        <w:rPr>
          <w:bCs/>
        </w:rPr>
        <w:t>Stacy Branham</w:t>
      </w:r>
      <w:r>
        <w:t>, Stephen Schueller</w:t>
      </w:r>
    </w:p>
    <w:p w14:paraId="16F2A6F8" w14:textId="77777777" w:rsidR="006526C0" w:rsidRDefault="006526C0" w:rsidP="006526C0">
      <w:pPr>
        <w:spacing w:before="120"/>
        <w:ind w:left="907"/>
        <w:rPr>
          <w:b/>
        </w:rPr>
      </w:pPr>
      <w:r>
        <w:rPr>
          <w:rStyle w:val="Heading3Char"/>
        </w:rPr>
        <w:t>2021-26</w:t>
      </w:r>
      <w:r>
        <w:rPr>
          <w:rStyle w:val="Heading3Char"/>
        </w:rPr>
        <w:tab/>
        <w:t>$</w:t>
      </w:r>
      <w:r w:rsidRPr="009A59A9">
        <w:rPr>
          <w:rStyle w:val="Heading3Char"/>
        </w:rPr>
        <w:t>549,858</w:t>
      </w:r>
      <w:r>
        <w:rPr>
          <w:rStyle w:val="Heading3Char"/>
        </w:rPr>
        <w:t>, NSF</w:t>
      </w:r>
      <w:r>
        <w:rPr>
          <w:rStyle w:val="Heading3Char"/>
        </w:rPr>
        <w:br/>
      </w:r>
      <w:r>
        <w:rPr>
          <w:i/>
        </w:rPr>
        <w:t>CAREER: Advancing Computing for Parents with Vision Impairments</w:t>
      </w:r>
      <w:r>
        <w:rPr>
          <w:i/>
        </w:rPr>
        <w:br/>
      </w:r>
      <w:r w:rsidRPr="00AA4CE5">
        <w:rPr>
          <w:b/>
          <w:bCs/>
        </w:rPr>
        <w:t>PI</w:t>
      </w:r>
      <w:r>
        <w:t>:</w:t>
      </w:r>
      <w:r w:rsidRPr="00AA4CE5">
        <w:rPr>
          <w:bCs/>
        </w:rPr>
        <w:t xml:space="preserve"> Stacy Branham</w:t>
      </w:r>
    </w:p>
    <w:p w14:paraId="2FF51950" w14:textId="77777777" w:rsidR="006526C0" w:rsidRPr="00BF6C9D" w:rsidRDefault="006526C0" w:rsidP="006526C0">
      <w:pPr>
        <w:spacing w:before="40"/>
        <w:ind w:left="900"/>
        <w:rPr>
          <w:rStyle w:val="Heading3Char"/>
        </w:rPr>
      </w:pPr>
      <w:r w:rsidRPr="00BF6C9D">
        <w:rPr>
          <w:rStyle w:val="Heading3Char"/>
        </w:rPr>
        <w:t>2024</w:t>
      </w:r>
      <w:r w:rsidRPr="00BF6C9D">
        <w:rPr>
          <w:rStyle w:val="Heading3Char"/>
        </w:rPr>
        <w:tab/>
        <w:t>$80,000 NSF</w:t>
      </w:r>
    </w:p>
    <w:p w14:paraId="68D8E6BB" w14:textId="77777777" w:rsidR="006526C0" w:rsidRPr="00BF6C9D" w:rsidRDefault="006526C0" w:rsidP="006526C0">
      <w:pPr>
        <w:spacing w:before="40"/>
        <w:ind w:left="900"/>
        <w:rPr>
          <w:rStyle w:val="Heading3Char"/>
          <w:rFonts w:cs="Avenir Book"/>
          <w:i/>
          <w:color w:val="515151"/>
          <w:sz w:val="20"/>
          <w:szCs w:val="20"/>
        </w:rPr>
      </w:pPr>
      <w:r w:rsidRPr="00BF6C9D">
        <w:rPr>
          <w:i/>
        </w:rPr>
        <w:tab/>
        <w:t xml:space="preserve">REU Supplement to BPC-AE: </w:t>
      </w:r>
      <w:proofErr w:type="spellStart"/>
      <w:r w:rsidRPr="00BF6C9D">
        <w:rPr>
          <w:i/>
        </w:rPr>
        <w:t>AccessComputing</w:t>
      </w:r>
      <w:proofErr w:type="spellEnd"/>
      <w:r w:rsidRPr="00BF6C9D">
        <w:rPr>
          <w:i/>
        </w:rPr>
        <w:t xml:space="preserve"> Fourth Extension</w:t>
      </w:r>
      <w:r w:rsidRPr="00BF6C9D">
        <w:rPr>
          <w:i/>
        </w:rPr>
        <w:br/>
      </w:r>
      <w:r w:rsidRPr="00BF6C9D">
        <w:t xml:space="preserve">PI: Maya Cakmak, </w:t>
      </w:r>
      <w:r w:rsidRPr="00AA4CE5">
        <w:rPr>
          <w:b/>
          <w:bCs/>
        </w:rPr>
        <w:t>Co-PI</w:t>
      </w:r>
      <w:r w:rsidRPr="00BF6C9D">
        <w:t xml:space="preserve">s: Raja </w:t>
      </w:r>
      <w:proofErr w:type="spellStart"/>
      <w:r w:rsidRPr="00BF6C9D">
        <w:t>Kushalnagar</w:t>
      </w:r>
      <w:proofErr w:type="spellEnd"/>
      <w:r w:rsidRPr="00BF6C9D">
        <w:t xml:space="preserve">, </w:t>
      </w:r>
      <w:r w:rsidRPr="00AA4CE5">
        <w:rPr>
          <w:bCs/>
        </w:rPr>
        <w:t>Stacy Branham</w:t>
      </w:r>
      <w:r w:rsidRPr="00BF6C9D">
        <w:t>, Elaine Short, Brianna Blaser</w:t>
      </w:r>
    </w:p>
    <w:p w14:paraId="64187783" w14:textId="77777777" w:rsidR="006526C0" w:rsidRPr="00BF6C9D" w:rsidRDefault="006526C0" w:rsidP="006526C0">
      <w:pPr>
        <w:spacing w:before="40"/>
        <w:ind w:left="900"/>
        <w:rPr>
          <w:rStyle w:val="Heading3Char"/>
        </w:rPr>
      </w:pPr>
      <w:r w:rsidRPr="00BF6C9D">
        <w:rPr>
          <w:rStyle w:val="Heading3Char"/>
        </w:rPr>
        <w:t>2024</w:t>
      </w:r>
      <w:r w:rsidRPr="00BF6C9D">
        <w:rPr>
          <w:rStyle w:val="Heading3Char"/>
        </w:rPr>
        <w:tab/>
        <w:t>$</w:t>
      </w:r>
      <w:r>
        <w:rPr>
          <w:rStyle w:val="Heading3Char"/>
        </w:rPr>
        <w:t>5</w:t>
      </w:r>
      <w:r w:rsidRPr="00BF6C9D">
        <w:rPr>
          <w:rStyle w:val="Heading3Char"/>
        </w:rPr>
        <w:t xml:space="preserve">,000 </w:t>
      </w:r>
      <w:r>
        <w:rPr>
          <w:rStyle w:val="Heading3Char"/>
        </w:rPr>
        <w:t>University of Washington</w:t>
      </w:r>
    </w:p>
    <w:p w14:paraId="19ADC5CB" w14:textId="77777777" w:rsidR="006526C0" w:rsidRPr="00AA4CE5" w:rsidRDefault="006526C0" w:rsidP="006526C0">
      <w:pPr>
        <w:spacing w:before="40"/>
        <w:ind w:left="900"/>
      </w:pPr>
      <w:r w:rsidRPr="00BF6C9D">
        <w:rPr>
          <w:i/>
        </w:rPr>
        <w:tab/>
      </w:r>
      <w:r w:rsidRPr="002945F8">
        <w:rPr>
          <w:i/>
        </w:rPr>
        <w:t>Accessing STEM in Higher Education: UCI Visit Day</w:t>
      </w:r>
      <w:r w:rsidRPr="00BF6C9D">
        <w:rPr>
          <w:i/>
        </w:rPr>
        <w:br/>
      </w:r>
      <w:r w:rsidRPr="00AA4CE5">
        <w:rPr>
          <w:b/>
          <w:bCs/>
        </w:rPr>
        <w:t>PI</w:t>
      </w:r>
      <w:r w:rsidRPr="002945F8">
        <w:t xml:space="preserve">:  </w:t>
      </w:r>
      <w:r w:rsidRPr="00AA4CE5">
        <w:t>Stacy Branham</w:t>
      </w:r>
    </w:p>
    <w:p w14:paraId="4EC5684C" w14:textId="458FEA33" w:rsidR="00E91475" w:rsidRDefault="00463DBF" w:rsidP="004E4413">
      <w:pPr>
        <w:spacing w:before="40"/>
        <w:ind w:left="900"/>
        <w:rPr>
          <w:rStyle w:val="Heading3Char"/>
        </w:rPr>
      </w:pPr>
      <w:r>
        <w:rPr>
          <w:rStyle w:val="Heading3Char"/>
        </w:rPr>
        <w:t>2021-2</w:t>
      </w:r>
      <w:r w:rsidR="003D40D2">
        <w:rPr>
          <w:rStyle w:val="Heading3Char"/>
        </w:rPr>
        <w:t>4</w:t>
      </w:r>
      <w:r>
        <w:rPr>
          <w:rStyle w:val="Heading3Char"/>
        </w:rPr>
        <w:tab/>
      </w:r>
      <w:r w:rsidR="00E91475" w:rsidRPr="00E91475">
        <w:rPr>
          <w:rStyle w:val="Heading3Char"/>
        </w:rPr>
        <w:t>$</w:t>
      </w:r>
      <w:r w:rsidR="000353AC">
        <w:rPr>
          <w:rStyle w:val="Heading3Char"/>
        </w:rPr>
        <w:t>229,102</w:t>
      </w:r>
      <w:r w:rsidR="00E91475" w:rsidRPr="00E91475">
        <w:rPr>
          <w:rStyle w:val="Heading3Char"/>
        </w:rPr>
        <w:t xml:space="preserve"> </w:t>
      </w:r>
      <w:r>
        <w:rPr>
          <w:rStyle w:val="Heading3Char"/>
        </w:rPr>
        <w:t xml:space="preserve">(total: </w:t>
      </w:r>
      <w:r w:rsidRPr="00463DBF">
        <w:rPr>
          <w:rStyle w:val="Heading3Char"/>
        </w:rPr>
        <w:t>$</w:t>
      </w:r>
      <w:r w:rsidR="00562BF9" w:rsidRPr="00562BF9">
        <w:rPr>
          <w:rStyle w:val="Heading3Char"/>
        </w:rPr>
        <w:t>2,850,000</w:t>
      </w:r>
      <w:r>
        <w:rPr>
          <w:rStyle w:val="Heading3Char"/>
        </w:rPr>
        <w:t>)</w:t>
      </w:r>
      <w:r w:rsidR="00E91475">
        <w:rPr>
          <w:rStyle w:val="Heading3Char"/>
        </w:rPr>
        <w:t xml:space="preserve"> NSF</w:t>
      </w:r>
    </w:p>
    <w:p w14:paraId="3CCB5D1B" w14:textId="4104C012" w:rsidR="00463DBF" w:rsidRPr="00173AF3" w:rsidRDefault="00E91475" w:rsidP="00173AF3">
      <w:pPr>
        <w:spacing w:before="40"/>
        <w:ind w:left="900"/>
        <w:rPr>
          <w:rStyle w:val="Heading3Char"/>
          <w:rFonts w:cs="Avenir Book"/>
          <w:i/>
          <w:color w:val="515151"/>
          <w:sz w:val="20"/>
          <w:szCs w:val="20"/>
        </w:rPr>
      </w:pPr>
      <w:r>
        <w:rPr>
          <w:i/>
        </w:rPr>
        <w:tab/>
      </w:r>
      <w:r w:rsidR="006534E5" w:rsidRPr="006534E5">
        <w:rPr>
          <w:i/>
        </w:rPr>
        <w:t>BPC-AE</w:t>
      </w:r>
      <w:r w:rsidR="006534E5">
        <w:rPr>
          <w:i/>
        </w:rPr>
        <w:t xml:space="preserve">: </w:t>
      </w:r>
      <w:proofErr w:type="spellStart"/>
      <w:r w:rsidR="00463DBF" w:rsidRPr="00E91475">
        <w:rPr>
          <w:i/>
        </w:rPr>
        <w:t>AccessComputing</w:t>
      </w:r>
      <w:proofErr w:type="spellEnd"/>
      <w:r w:rsidR="00463DBF" w:rsidRPr="00E91475">
        <w:rPr>
          <w:i/>
        </w:rPr>
        <w:t xml:space="preserve"> Fourth Extension</w:t>
      </w:r>
      <w:r w:rsidR="00173AF3">
        <w:rPr>
          <w:i/>
        </w:rPr>
        <w:br/>
      </w:r>
      <w:r w:rsidR="00463DBF">
        <w:t xml:space="preserve">PI: Richard Ladner, </w:t>
      </w:r>
      <w:r w:rsidR="00463DBF" w:rsidRPr="00AA4CE5">
        <w:rPr>
          <w:b/>
          <w:bCs/>
        </w:rPr>
        <w:t>Co-PI</w:t>
      </w:r>
      <w:r w:rsidR="00463DBF">
        <w:t>s:</w:t>
      </w:r>
      <w:r>
        <w:t xml:space="preserve"> </w:t>
      </w:r>
      <w:r w:rsidRPr="00E91475">
        <w:t>Sheryl Burgstahle</w:t>
      </w:r>
      <w:r>
        <w:t>r,</w:t>
      </w:r>
      <w:r w:rsidR="00463DBF">
        <w:t xml:space="preserve"> </w:t>
      </w:r>
      <w:r w:rsidR="00463DBF" w:rsidRPr="00AA4CE5">
        <w:rPr>
          <w:bCs/>
        </w:rPr>
        <w:t>Stacy Branham,</w:t>
      </w:r>
      <w:r w:rsidR="00463DBF">
        <w:t xml:space="preserve"> </w:t>
      </w:r>
      <w:r>
        <w:t xml:space="preserve">Raja </w:t>
      </w:r>
      <w:proofErr w:type="spellStart"/>
      <w:r>
        <w:t>Kushalnagar</w:t>
      </w:r>
      <w:proofErr w:type="spellEnd"/>
      <w:r>
        <w:t>, Elaine Short</w:t>
      </w:r>
    </w:p>
    <w:p w14:paraId="35571B5B" w14:textId="77777777" w:rsidR="006526C0" w:rsidRPr="002945F8" w:rsidRDefault="006526C0" w:rsidP="006526C0">
      <w:pPr>
        <w:spacing w:before="40"/>
        <w:ind w:left="900"/>
        <w:rPr>
          <w:rStyle w:val="Heading3Char"/>
          <w:rFonts w:cs="Avenir Book"/>
          <w:color w:val="515151"/>
          <w:sz w:val="20"/>
          <w:szCs w:val="20"/>
        </w:rPr>
      </w:pPr>
      <w:r w:rsidRPr="002945F8">
        <w:tab/>
        <w:t>Collaborators: Vinh Luong, Isabela Figueira</w:t>
      </w:r>
    </w:p>
    <w:p w14:paraId="4F283447" w14:textId="77777777" w:rsidR="006526C0" w:rsidRPr="00BF6C9D" w:rsidRDefault="006526C0" w:rsidP="006526C0">
      <w:pPr>
        <w:spacing w:before="40"/>
        <w:ind w:left="900"/>
        <w:rPr>
          <w:rStyle w:val="Heading3Char"/>
        </w:rPr>
      </w:pPr>
      <w:r w:rsidRPr="00BF6C9D">
        <w:rPr>
          <w:rStyle w:val="Heading3Char"/>
        </w:rPr>
        <w:t>2023</w:t>
      </w:r>
      <w:r w:rsidRPr="00BF6C9D">
        <w:rPr>
          <w:rStyle w:val="Heading3Char"/>
        </w:rPr>
        <w:tab/>
        <w:t>$</w:t>
      </w:r>
      <w:r>
        <w:rPr>
          <w:rStyle w:val="Heading3Char"/>
        </w:rPr>
        <w:t>2,250</w:t>
      </w:r>
      <w:r w:rsidRPr="00BF6C9D">
        <w:rPr>
          <w:rStyle w:val="Heading3Char"/>
        </w:rPr>
        <w:t xml:space="preserve">, </w:t>
      </w:r>
      <w:r>
        <w:rPr>
          <w:rStyle w:val="Heading3Char"/>
        </w:rPr>
        <w:t>Dayle McIntosh Center for the Disabled (in-kind donation)</w:t>
      </w:r>
    </w:p>
    <w:p w14:paraId="546A79D5" w14:textId="77777777" w:rsidR="006526C0" w:rsidRPr="00AA4CE5" w:rsidRDefault="006526C0" w:rsidP="006526C0">
      <w:pPr>
        <w:spacing w:before="40"/>
        <w:ind w:left="900"/>
      </w:pPr>
      <w:r w:rsidRPr="00BF6C9D">
        <w:rPr>
          <w:i/>
        </w:rPr>
        <w:tab/>
      </w:r>
      <w:r>
        <w:rPr>
          <w:rFonts w:ascii="Times" w:hAnsi="Times"/>
          <w:i/>
        </w:rPr>
        <w:t>Accessible Mobile Phones for Aging with Vision Loss</w:t>
      </w:r>
      <w:r w:rsidRPr="00BF6C9D">
        <w:rPr>
          <w:i/>
        </w:rPr>
        <w:br/>
      </w:r>
      <w:r w:rsidRPr="00AA4CE5">
        <w:rPr>
          <w:b/>
          <w:bCs/>
        </w:rPr>
        <w:t>PI</w:t>
      </w:r>
      <w:r w:rsidRPr="00AA4CE5">
        <w:t>: Stacy Branham</w:t>
      </w:r>
    </w:p>
    <w:p w14:paraId="64E05D21" w14:textId="5780CF00" w:rsidR="00297FE4" w:rsidRPr="00AA4CE5" w:rsidRDefault="00297FE4" w:rsidP="004E4413">
      <w:pPr>
        <w:spacing w:before="120"/>
        <w:ind w:left="900"/>
        <w:rPr>
          <w:rStyle w:val="Heading3Char"/>
          <w:rFonts w:ascii="Avenir Heavy" w:eastAsia="Avenir Heavy" w:hAnsi="Avenir Heavy" w:cs="Avenir Heavy"/>
          <w:color w:val="515151"/>
          <w:sz w:val="32"/>
          <w:szCs w:val="32"/>
        </w:rPr>
      </w:pPr>
      <w:r>
        <w:rPr>
          <w:rStyle w:val="Heading3Char"/>
        </w:rPr>
        <w:t>2020-2</w:t>
      </w:r>
      <w:r w:rsidR="00C14DB6">
        <w:rPr>
          <w:rStyle w:val="Heading3Char"/>
        </w:rPr>
        <w:t>2</w:t>
      </w:r>
      <w:r>
        <w:rPr>
          <w:rStyle w:val="Heading3Char"/>
        </w:rPr>
        <w:tab/>
        <w:t>$5,000, Teach Access</w:t>
      </w:r>
      <w:r>
        <w:rPr>
          <w:rFonts w:ascii="Arial Unicode MS" w:hAnsi="Arial Unicode MS" w:hint="eastAsia"/>
        </w:rPr>
        <w:t xml:space="preserve"> </w:t>
      </w:r>
      <w:r>
        <w:rPr>
          <w:rFonts w:ascii="Arial Unicode MS" w:hAnsi="Arial Unicode MS" w:hint="eastAsia"/>
        </w:rPr>
        <w:br/>
      </w:r>
      <w:r w:rsidRPr="00297FE4">
        <w:rPr>
          <w:i/>
          <w:iCs/>
        </w:rPr>
        <w:t xml:space="preserve">Curriculum Development </w:t>
      </w:r>
      <w:r w:rsidR="00941727">
        <w:rPr>
          <w:i/>
          <w:iCs/>
        </w:rPr>
        <w:t>Award</w:t>
      </w:r>
      <w:r w:rsidR="00941727">
        <w:rPr>
          <w:i/>
          <w:iCs/>
        </w:rPr>
        <w:br/>
      </w:r>
      <w:r w:rsidRPr="00AA4CE5">
        <w:rPr>
          <w:b/>
          <w:bCs/>
        </w:rPr>
        <w:t>PI</w:t>
      </w:r>
      <w:r w:rsidRPr="00AA4CE5">
        <w:t>: Stacy Branham</w:t>
      </w:r>
    </w:p>
    <w:p w14:paraId="2785AA0E" w14:textId="77777777" w:rsidR="00070A6F" w:rsidRDefault="00070A6F" w:rsidP="004E4413">
      <w:pPr>
        <w:spacing w:before="120"/>
        <w:ind w:left="900"/>
        <w:rPr>
          <w:rStyle w:val="Heading3Char"/>
        </w:rPr>
      </w:pPr>
    </w:p>
    <w:p w14:paraId="5E34BAAD" w14:textId="2326EE03" w:rsidR="00873625" w:rsidRPr="00AA4CE5" w:rsidRDefault="00873625" w:rsidP="004E4413">
      <w:pPr>
        <w:spacing w:before="120"/>
        <w:ind w:left="900"/>
      </w:pPr>
      <w:r>
        <w:rPr>
          <w:rStyle w:val="Heading3Char"/>
        </w:rPr>
        <w:lastRenderedPageBreak/>
        <w:t>2020-21</w:t>
      </w:r>
      <w:r>
        <w:rPr>
          <w:rStyle w:val="Heading3Char"/>
        </w:rPr>
        <w:tab/>
        <w:t xml:space="preserve">$50,000, </w:t>
      </w:r>
      <w:r w:rsidR="00297FE4">
        <w:rPr>
          <w:rStyle w:val="Heading3Char"/>
        </w:rPr>
        <w:t>Toyota Motor North America (TMNA)</w:t>
      </w:r>
      <w:r w:rsidR="00297FE4">
        <w:rPr>
          <w:rFonts w:ascii="Arial Unicode MS" w:hAnsi="Arial Unicode MS" w:hint="eastAsia"/>
        </w:rPr>
        <w:t xml:space="preserve"> </w:t>
      </w:r>
      <w:r w:rsidR="00297FE4">
        <w:rPr>
          <w:rStyle w:val="Heading3Char"/>
        </w:rPr>
        <w:t>via UMBC subcontract</w:t>
      </w:r>
      <w:r>
        <w:rPr>
          <w:rFonts w:ascii="Arial Unicode MS" w:hAnsi="Arial Unicode MS" w:hint="eastAsia"/>
        </w:rPr>
        <w:t xml:space="preserve"> </w:t>
      </w:r>
      <w:r>
        <w:rPr>
          <w:rFonts w:ascii="Arial Unicode MS" w:hAnsi="Arial Unicode MS" w:hint="eastAsia"/>
        </w:rPr>
        <w:br/>
      </w:r>
      <w:r>
        <w:rPr>
          <w:i/>
        </w:rPr>
        <w:t>University Mobility Challenge: Designing Wayfinding Technologies that Blind and Older Individuals Can Trust – COVID Extension</w:t>
      </w:r>
      <w:r>
        <w:br/>
      </w:r>
      <w:r w:rsidRPr="00AA4CE5">
        <w:rPr>
          <w:b/>
          <w:bCs/>
        </w:rPr>
        <w:t>PI</w:t>
      </w:r>
      <w:r w:rsidRPr="00AA4CE5">
        <w:t>: Stacy Branham</w:t>
      </w:r>
    </w:p>
    <w:p w14:paraId="4F958CC7" w14:textId="273BC755" w:rsidR="00E11642" w:rsidRPr="00AA4CE5" w:rsidRDefault="00E11642" w:rsidP="004E4413">
      <w:pPr>
        <w:spacing w:before="120"/>
        <w:ind w:left="900"/>
        <w:rPr>
          <w:rFonts w:ascii="Avenir Heavy" w:eastAsia="Avenir Heavy" w:hAnsi="Avenir Heavy" w:cs="Avenir Heavy"/>
          <w:sz w:val="32"/>
          <w:szCs w:val="32"/>
        </w:rPr>
      </w:pPr>
      <w:r>
        <w:rPr>
          <w:rStyle w:val="Heading3Char"/>
        </w:rPr>
        <w:t>2019-21</w:t>
      </w:r>
      <w:r>
        <w:rPr>
          <w:rStyle w:val="Heading3Char"/>
        </w:rPr>
        <w:tab/>
        <w:t>$241,706</w:t>
      </w:r>
      <w:r w:rsidR="00E65328">
        <w:rPr>
          <w:rStyle w:val="Heading3Char"/>
        </w:rPr>
        <w:t xml:space="preserve"> ($511,636 total)</w:t>
      </w:r>
      <w:r>
        <w:rPr>
          <w:rStyle w:val="Heading3Char"/>
        </w:rPr>
        <w:t>, Toyota Motor North America (TMNA)</w:t>
      </w:r>
      <w:r w:rsidR="008E406B">
        <w:rPr>
          <w:rFonts w:ascii="Arial Unicode MS" w:hAnsi="Arial Unicode MS" w:hint="eastAsia"/>
        </w:rPr>
        <w:t xml:space="preserve"> </w:t>
      </w:r>
      <w:r>
        <w:rPr>
          <w:rFonts w:ascii="Arial Unicode MS" w:hAnsi="Arial Unicode MS" w:hint="eastAsia"/>
        </w:rPr>
        <w:br/>
      </w:r>
      <w:r>
        <w:rPr>
          <w:i/>
        </w:rPr>
        <w:t>University Mobility Challenge: Designing Wayfinding Technologies that Blind and Older Individuals Can Trust</w:t>
      </w:r>
      <w:r>
        <w:br/>
      </w:r>
      <w:r w:rsidRPr="00AA4CE5">
        <w:t xml:space="preserve">UCI </w:t>
      </w:r>
      <w:r w:rsidRPr="00AA4CE5">
        <w:rPr>
          <w:b/>
          <w:bCs/>
        </w:rPr>
        <w:t>PI</w:t>
      </w:r>
      <w:r w:rsidRPr="00AA4CE5">
        <w:t>: Stacy Branham; UMBC PI: Ravi Kuber</w:t>
      </w:r>
    </w:p>
    <w:p w14:paraId="3746941F" w14:textId="3F1C635C" w:rsidR="00E11642" w:rsidRDefault="00E11642" w:rsidP="004E4413">
      <w:pPr>
        <w:spacing w:before="120"/>
        <w:ind w:left="900"/>
        <w:rPr>
          <w:i/>
        </w:rPr>
      </w:pPr>
      <w:r>
        <w:rPr>
          <w:rStyle w:val="Heading3Char"/>
        </w:rPr>
        <w:t>2019-21</w:t>
      </w:r>
      <w:r>
        <w:rPr>
          <w:rStyle w:val="Heading3Char"/>
        </w:rPr>
        <w:tab/>
        <w:t xml:space="preserve">$175,000, NSF </w:t>
      </w:r>
      <w:r>
        <w:rPr>
          <w:rFonts w:ascii="Arial Unicode MS" w:hAnsi="Arial Unicode MS" w:hint="eastAsia"/>
        </w:rPr>
        <w:br/>
      </w:r>
      <w:r w:rsidR="006534E5" w:rsidRPr="006534E5">
        <w:rPr>
          <w:i/>
        </w:rPr>
        <w:t xml:space="preserve">CRII: CHS: </w:t>
      </w:r>
      <w:r>
        <w:rPr>
          <w:i/>
        </w:rPr>
        <w:t>Making Universally Usable Technologies to Enhance Parent-Child Co-Reading and Early Literacy Skills at Home</w:t>
      </w:r>
    </w:p>
    <w:p w14:paraId="29AD3D55" w14:textId="77777777" w:rsidR="00E11642" w:rsidRPr="00AA4CE5" w:rsidRDefault="00E11642" w:rsidP="004E4413">
      <w:pPr>
        <w:spacing w:before="40"/>
        <w:ind w:left="900"/>
        <w:rPr>
          <w:rFonts w:ascii="Avenir Heavy" w:eastAsia="Avenir Heavy" w:hAnsi="Avenir Heavy" w:cs="Avenir Heavy"/>
          <w:sz w:val="32"/>
          <w:szCs w:val="32"/>
        </w:rPr>
      </w:pPr>
      <w:r>
        <w:rPr>
          <w:i/>
        </w:rPr>
        <w:tab/>
      </w:r>
      <w:r w:rsidRPr="00AA4CE5">
        <w:rPr>
          <w:b/>
          <w:bCs/>
        </w:rPr>
        <w:t>PI</w:t>
      </w:r>
      <w:r w:rsidRPr="00AA4CE5">
        <w:t>: Stacy Branham</w:t>
      </w:r>
    </w:p>
    <w:p w14:paraId="387E4A2A" w14:textId="77777777" w:rsidR="009F4A5B" w:rsidRPr="00AA4CE5" w:rsidRDefault="009F4A5B" w:rsidP="009F4A5B">
      <w:pPr>
        <w:spacing w:before="120"/>
        <w:ind w:left="900"/>
        <w:rPr>
          <w:rStyle w:val="Heading3Char"/>
          <w:rFonts w:cs="Avenir Book"/>
          <w:color w:val="515151"/>
          <w:sz w:val="20"/>
          <w:szCs w:val="20"/>
        </w:rPr>
      </w:pPr>
      <w:r>
        <w:rPr>
          <w:rStyle w:val="Heading3Char"/>
        </w:rPr>
        <w:t>2020</w:t>
      </w:r>
      <w:r>
        <w:rPr>
          <w:rStyle w:val="Heading3Char"/>
        </w:rPr>
        <w:tab/>
        <w:t>~$14,000, AIRA Tech Corp (in-kind donation)</w:t>
      </w:r>
      <w:r>
        <w:rPr>
          <w:rFonts w:ascii="Arial Unicode MS" w:hAnsi="Arial Unicode MS" w:hint="eastAsia"/>
        </w:rPr>
        <w:br/>
      </w:r>
      <w:r>
        <w:rPr>
          <w:i/>
        </w:rPr>
        <w:t>100 Samsung J7 phones</w:t>
      </w:r>
      <w:r>
        <w:br/>
      </w:r>
      <w:r w:rsidRPr="00AA4CE5">
        <w:rPr>
          <w:b/>
          <w:bCs/>
        </w:rPr>
        <w:t>PI</w:t>
      </w:r>
      <w:r w:rsidRPr="00AA4CE5">
        <w:t>: Stacy Branham</w:t>
      </w:r>
    </w:p>
    <w:p w14:paraId="7616B813" w14:textId="23A8C305" w:rsidR="00E11642" w:rsidRPr="00AA4CE5" w:rsidRDefault="00E11642" w:rsidP="004E4413">
      <w:pPr>
        <w:spacing w:before="120"/>
        <w:ind w:left="900"/>
        <w:rPr>
          <w:rFonts w:ascii="Avenir Heavy" w:eastAsia="Avenir Heavy" w:hAnsi="Avenir Heavy" w:cs="Avenir Heavy"/>
        </w:rPr>
      </w:pPr>
      <w:r>
        <w:rPr>
          <w:rStyle w:val="Heading3Char"/>
        </w:rPr>
        <w:t>2018-19</w:t>
      </w:r>
      <w:r>
        <w:rPr>
          <w:rStyle w:val="Heading3Char"/>
        </w:rPr>
        <w:tab/>
        <w:t>$84,540, Maryland Industrial Partnerships (MIPS) and TRX Systems, Inc.</w:t>
      </w:r>
      <w:r>
        <w:rPr>
          <w:rFonts w:ascii="Arial Unicode MS" w:hAnsi="Arial Unicode MS" w:hint="eastAsia"/>
        </w:rPr>
        <w:br/>
      </w:r>
      <w:r>
        <w:rPr>
          <w:i/>
        </w:rPr>
        <w:t>Smart Wayfinding and Navigation Using 3D Location</w:t>
      </w:r>
      <w:r>
        <w:br/>
      </w:r>
      <w:r w:rsidRPr="00AA4CE5">
        <w:t xml:space="preserve">UMBC </w:t>
      </w:r>
      <w:r w:rsidRPr="00AA4CE5">
        <w:rPr>
          <w:b/>
          <w:bCs/>
        </w:rPr>
        <w:t>PI</w:t>
      </w:r>
      <w:r w:rsidRPr="00AA4CE5">
        <w:t>: Stacy Branham; TRX Systems, Inc. PI: Carol Politi (Ravi Kuber made</w:t>
      </w:r>
      <w:r w:rsidR="0086684F" w:rsidRPr="00AA4CE5">
        <w:t xml:space="preserve"> </w:t>
      </w:r>
      <w:r w:rsidRPr="00AA4CE5">
        <w:t>PI upon my move to UCI)</w:t>
      </w:r>
    </w:p>
    <w:p w14:paraId="60A094B5" w14:textId="399993E9" w:rsidR="00E11642" w:rsidRPr="00AA4CE5" w:rsidRDefault="00E11642" w:rsidP="004E4413">
      <w:pPr>
        <w:spacing w:before="120"/>
        <w:ind w:left="900"/>
        <w:rPr>
          <w:rFonts w:ascii="Avenir Book" w:hAnsi="Avenir Book"/>
        </w:rPr>
      </w:pPr>
      <w:r>
        <w:rPr>
          <w:rStyle w:val="Heading3Char"/>
        </w:rPr>
        <w:t>2017-18</w:t>
      </w:r>
      <w:r>
        <w:rPr>
          <w:rStyle w:val="Heading3Char"/>
        </w:rPr>
        <w:tab/>
        <w:t>$356,657, NSF</w:t>
      </w:r>
      <w:r>
        <w:rPr>
          <w:rFonts w:ascii="Arial Unicode MS" w:hAnsi="Arial Unicode MS" w:hint="eastAsia"/>
        </w:rPr>
        <w:br/>
      </w:r>
      <w:r w:rsidR="006534E5">
        <w:rPr>
          <w:i/>
        </w:rPr>
        <w:t xml:space="preserve">CRI: </w:t>
      </w:r>
      <w:r>
        <w:rPr>
          <w:i/>
        </w:rPr>
        <w:t>Flexible UI Instrumentation for Ubiquitous and Immersive Computing Environments</w:t>
      </w:r>
      <w:r>
        <w:br/>
        <w:t>PI: Wayne Lutters; co</w:t>
      </w:r>
      <w:r w:rsidR="006C2760">
        <w:t>-</w:t>
      </w:r>
      <w:r>
        <w:t xml:space="preserve">PIs: Anita </w:t>
      </w:r>
      <w:proofErr w:type="spellStart"/>
      <w:r>
        <w:t>Komlodi</w:t>
      </w:r>
      <w:proofErr w:type="spellEnd"/>
      <w:r>
        <w:t xml:space="preserve">, Ravi Kuber, Helena Mentis, Andrea Kleinsmith; </w:t>
      </w:r>
      <w:r>
        <w:br/>
      </w:r>
      <w:r w:rsidRPr="00AA4CE5">
        <w:rPr>
          <w:b/>
          <w:bCs/>
        </w:rPr>
        <w:t>Senior Personnel</w:t>
      </w:r>
      <w:r w:rsidRPr="00AA4CE5">
        <w:t>: Amy Hurst, Stacy Branham</w:t>
      </w:r>
    </w:p>
    <w:p w14:paraId="1C48FDD7" w14:textId="590BF93F" w:rsidR="004251CE" w:rsidRPr="00AA4CE5" w:rsidRDefault="00E11642" w:rsidP="00582C03">
      <w:pPr>
        <w:spacing w:before="120" w:after="80"/>
        <w:ind w:left="900"/>
      </w:pPr>
      <w:r>
        <w:rPr>
          <w:rStyle w:val="Heading3Char"/>
        </w:rPr>
        <w:t xml:space="preserve">2016-18 </w:t>
      </w:r>
      <w:r>
        <w:rPr>
          <w:rStyle w:val="Heading3Char"/>
        </w:rPr>
        <w:tab/>
        <w:t>$190,000, Toyota Engineering and Manufacturing North America (TEMA)</w:t>
      </w:r>
      <w:r>
        <w:rPr>
          <w:rFonts w:ascii="Arial Unicode MS" w:hAnsi="Arial Unicode MS" w:hint="eastAsia"/>
        </w:rPr>
        <w:br/>
      </w:r>
      <w:r>
        <w:rPr>
          <w:i/>
        </w:rPr>
        <w:t>Hardware Design and Field Evaluation of an Ultra-Mobile Navigation Aid for Blind People</w:t>
      </w:r>
      <w:r>
        <w:br/>
      </w:r>
      <w:r w:rsidRPr="00AA4CE5">
        <w:t xml:space="preserve">PI: Amy Hurst; </w:t>
      </w:r>
      <w:r w:rsidR="00AA4CE5" w:rsidRPr="00AA4CE5">
        <w:rPr>
          <w:b/>
          <w:bCs/>
        </w:rPr>
        <w:t>C</w:t>
      </w:r>
      <w:r w:rsidRPr="00AA4CE5">
        <w:rPr>
          <w:b/>
          <w:bCs/>
        </w:rPr>
        <w:t>o</w:t>
      </w:r>
      <w:r w:rsidR="006C2760" w:rsidRPr="00AA4CE5">
        <w:rPr>
          <w:b/>
          <w:bCs/>
        </w:rPr>
        <w:t>-</w:t>
      </w:r>
      <w:r w:rsidRPr="00AA4CE5">
        <w:rPr>
          <w:b/>
          <w:bCs/>
        </w:rPr>
        <w:t>PI</w:t>
      </w:r>
      <w:r w:rsidRPr="00AA4CE5">
        <w:t>: Stacy Branham</w:t>
      </w:r>
    </w:p>
    <w:p w14:paraId="2F425050" w14:textId="21D8273E" w:rsidR="008E406B" w:rsidRDefault="008E406B" w:rsidP="001F4602">
      <w:pPr>
        <w:pStyle w:val="Heading2"/>
        <w:spacing w:before="200"/>
        <w:ind w:firstLine="0"/>
      </w:pPr>
      <w:r>
        <w:t>Internal</w:t>
      </w:r>
      <w:r w:rsidR="00E65328">
        <w:t xml:space="preserve"> </w:t>
      </w:r>
      <w:r w:rsidR="00E65328" w:rsidRPr="00617554">
        <w:t>(total:</w:t>
      </w:r>
      <w:r w:rsidR="0001607D" w:rsidRPr="00617554">
        <w:t xml:space="preserve"> </w:t>
      </w:r>
      <w:r w:rsidR="00617554" w:rsidRPr="00617554">
        <w:t>$210,769</w:t>
      </w:r>
      <w:r w:rsidR="00E65328" w:rsidRPr="00617554">
        <w:t>)</w:t>
      </w:r>
    </w:p>
    <w:p w14:paraId="69EE7897" w14:textId="77777777" w:rsidR="00204A00" w:rsidRPr="00AA4CE5" w:rsidRDefault="00204A00" w:rsidP="00204A00">
      <w:pPr>
        <w:spacing w:before="40"/>
        <w:ind w:left="900"/>
      </w:pPr>
      <w:r w:rsidRPr="00DF652F">
        <w:rPr>
          <w:rStyle w:val="Heading3Char"/>
        </w:rPr>
        <w:t>2024-25</w:t>
      </w:r>
      <w:r w:rsidRPr="00DF652F">
        <w:rPr>
          <w:rStyle w:val="Heading3Char"/>
        </w:rPr>
        <w:tab/>
        <w:t>$75,000, School of Information and Computer Sciences Research Awards Program</w:t>
      </w:r>
      <w:r w:rsidRPr="00DF652F">
        <w:rPr>
          <w:rFonts w:ascii="Arial Unicode MS" w:hAnsi="Arial Unicode MS" w:hint="eastAsia"/>
        </w:rPr>
        <w:br/>
      </w:r>
      <w:r w:rsidRPr="00DF652F">
        <w:rPr>
          <w:i/>
        </w:rPr>
        <w:t>Accessing STEM in Higher Education</w:t>
      </w:r>
      <w:r w:rsidRPr="00DF652F">
        <w:br/>
      </w:r>
      <w:r w:rsidRPr="00AA4CE5">
        <w:rPr>
          <w:b/>
          <w:bCs/>
        </w:rPr>
        <w:t>PI</w:t>
      </w:r>
      <w:r w:rsidRPr="00AA4CE5">
        <w:t xml:space="preserve">:  Stacy Branham </w:t>
      </w:r>
    </w:p>
    <w:p w14:paraId="551D8E71" w14:textId="15D93E98" w:rsidR="00204A00" w:rsidRPr="00DF652F" w:rsidRDefault="00204A00" w:rsidP="00204A00">
      <w:pPr>
        <w:spacing w:before="40"/>
        <w:ind w:left="900"/>
      </w:pPr>
      <w:r w:rsidRPr="00DF652F">
        <w:tab/>
        <w:t xml:space="preserve">Co-PIs: Joshua Garcia, Mohammad </w:t>
      </w:r>
      <w:proofErr w:type="spellStart"/>
      <w:r w:rsidRPr="00DF652F">
        <w:t>Moshirpour</w:t>
      </w:r>
      <w:proofErr w:type="spellEnd"/>
      <w:r w:rsidRPr="00DF652F">
        <w:t>, Jennifer Wong-Ma, Veronica Berrocal</w:t>
      </w:r>
    </w:p>
    <w:p w14:paraId="09C60416" w14:textId="77777777" w:rsidR="00555117" w:rsidRPr="00AA4CE5" w:rsidRDefault="00555117" w:rsidP="00555117">
      <w:pPr>
        <w:spacing w:before="40"/>
        <w:ind w:left="900"/>
      </w:pPr>
      <w:r w:rsidRPr="00DF652F">
        <w:rPr>
          <w:rStyle w:val="Heading3Char"/>
        </w:rPr>
        <w:t>2024</w:t>
      </w:r>
      <w:r w:rsidRPr="00DF652F">
        <w:rPr>
          <w:rStyle w:val="Heading3Char"/>
        </w:rPr>
        <w:tab/>
        <w:t>$3,883, Academic Senate Council on Research, Computing and Libraries (CORCL)</w:t>
      </w:r>
      <w:r w:rsidRPr="00DF652F">
        <w:rPr>
          <w:rFonts w:ascii="Arial Unicode MS" w:hAnsi="Arial Unicode MS" w:hint="eastAsia"/>
        </w:rPr>
        <w:br/>
      </w:r>
      <w:r w:rsidRPr="00DF652F">
        <w:rPr>
          <w:i/>
        </w:rPr>
        <w:t>Accessing STEM When Transitioning from High School to College as a BLV Student</w:t>
      </w:r>
      <w:r w:rsidRPr="00DF652F">
        <w:br/>
      </w:r>
      <w:r w:rsidRPr="00AA4CE5">
        <w:rPr>
          <w:b/>
          <w:bCs/>
        </w:rPr>
        <w:t>PI</w:t>
      </w:r>
      <w:r w:rsidRPr="00AA4CE5">
        <w:t>:  Stacy Branham</w:t>
      </w:r>
    </w:p>
    <w:p w14:paraId="4A430FE8" w14:textId="171A45ED" w:rsidR="00555117" w:rsidRPr="00DF652F" w:rsidRDefault="00555117" w:rsidP="00555117">
      <w:pPr>
        <w:spacing w:before="40"/>
        <w:ind w:left="900"/>
        <w:rPr>
          <w:rStyle w:val="Heading3Char"/>
          <w:rFonts w:cs="Avenir Book"/>
          <w:color w:val="515151"/>
          <w:sz w:val="20"/>
          <w:szCs w:val="20"/>
        </w:rPr>
      </w:pPr>
      <w:r w:rsidRPr="00DF652F">
        <w:tab/>
        <w:t>Collaborators: Isabela Figueira</w:t>
      </w:r>
    </w:p>
    <w:p w14:paraId="057C176E" w14:textId="75A3A319" w:rsidR="00555117" w:rsidRPr="00AA4CE5" w:rsidRDefault="00555117" w:rsidP="00555117">
      <w:pPr>
        <w:spacing w:before="40"/>
        <w:ind w:left="900"/>
      </w:pPr>
      <w:r w:rsidRPr="00DF652F">
        <w:rPr>
          <w:rStyle w:val="Heading3Char"/>
        </w:rPr>
        <w:t>2024</w:t>
      </w:r>
      <w:r w:rsidRPr="00DF652F">
        <w:rPr>
          <w:rStyle w:val="Heading3Char"/>
        </w:rPr>
        <w:tab/>
        <w:t>$1,000, Office of Inclusive Excellence</w:t>
      </w:r>
      <w:r w:rsidRPr="00DF652F">
        <w:rPr>
          <w:rFonts w:ascii="Arial Unicode MS" w:hAnsi="Arial Unicode MS" w:hint="eastAsia"/>
        </w:rPr>
        <w:br/>
      </w:r>
      <w:r w:rsidRPr="00DF652F">
        <w:rPr>
          <w:i/>
        </w:rPr>
        <w:t>Accessing STEM in Higher Education: UCI Visit Day</w:t>
      </w:r>
      <w:r w:rsidRPr="00DF652F">
        <w:br/>
      </w:r>
      <w:r w:rsidRPr="00AA4CE5">
        <w:rPr>
          <w:b/>
          <w:bCs/>
        </w:rPr>
        <w:t>PI</w:t>
      </w:r>
      <w:r w:rsidRPr="00AA4CE5">
        <w:t>:  Stacy Branham</w:t>
      </w:r>
    </w:p>
    <w:p w14:paraId="52D9B831" w14:textId="433D689E" w:rsidR="00555117" w:rsidRPr="00DF652F" w:rsidRDefault="00555117" w:rsidP="00555117">
      <w:pPr>
        <w:spacing w:before="40"/>
        <w:ind w:left="900"/>
        <w:rPr>
          <w:rStyle w:val="Heading3Char"/>
          <w:rFonts w:cs="Avenir Book"/>
          <w:color w:val="515151"/>
          <w:sz w:val="20"/>
          <w:szCs w:val="20"/>
        </w:rPr>
      </w:pPr>
      <w:r w:rsidRPr="00DF652F">
        <w:tab/>
        <w:t>Collaborators: Vinh Luong, Isabela Figueira</w:t>
      </w:r>
    </w:p>
    <w:p w14:paraId="5E77C9A4" w14:textId="21B4EBDF" w:rsidR="00204A00" w:rsidRPr="00AA4CE5" w:rsidRDefault="00204A00" w:rsidP="00204A00">
      <w:pPr>
        <w:spacing w:before="40"/>
        <w:ind w:left="900"/>
      </w:pPr>
      <w:r w:rsidRPr="00A62A4A">
        <w:rPr>
          <w:rStyle w:val="Heading3Char"/>
        </w:rPr>
        <w:t>2024</w:t>
      </w:r>
      <w:r w:rsidRPr="00A62A4A">
        <w:rPr>
          <w:rStyle w:val="Heading3Char"/>
        </w:rPr>
        <w:tab/>
        <w:t>$1,000, Department of Informatics</w:t>
      </w:r>
      <w:r w:rsidRPr="00A62A4A">
        <w:rPr>
          <w:rFonts w:ascii="Arial Unicode MS" w:hAnsi="Arial Unicode MS" w:hint="eastAsia"/>
        </w:rPr>
        <w:br/>
      </w:r>
      <w:r w:rsidRPr="00A62A4A">
        <w:rPr>
          <w:i/>
        </w:rPr>
        <w:t>Accessing STEM in Higher Education: UCI Visit Day</w:t>
      </w:r>
      <w:r w:rsidRPr="00A62A4A">
        <w:br/>
      </w:r>
      <w:r w:rsidRPr="00AA4CE5">
        <w:rPr>
          <w:b/>
          <w:bCs/>
        </w:rPr>
        <w:t>PI</w:t>
      </w:r>
      <w:r w:rsidRPr="00AA4CE5">
        <w:t>:  Stacy Branham</w:t>
      </w:r>
    </w:p>
    <w:p w14:paraId="4186765E" w14:textId="3415A54F" w:rsidR="00204A00" w:rsidRPr="00A62A4A" w:rsidRDefault="00204A00" w:rsidP="00204A00">
      <w:pPr>
        <w:spacing w:before="40"/>
        <w:ind w:left="900"/>
        <w:rPr>
          <w:rStyle w:val="Heading3Char"/>
          <w:rFonts w:cs="Avenir Book"/>
          <w:color w:val="515151"/>
          <w:sz w:val="20"/>
          <w:szCs w:val="20"/>
        </w:rPr>
      </w:pPr>
      <w:r w:rsidRPr="00A62A4A">
        <w:tab/>
        <w:t>Collaborators: Vinh Luong, Isabela Figueira</w:t>
      </w:r>
    </w:p>
    <w:p w14:paraId="291D7748" w14:textId="2FCCF67E" w:rsidR="007A5111" w:rsidRPr="00A62A4A" w:rsidRDefault="007A5111" w:rsidP="007A5111">
      <w:pPr>
        <w:spacing w:before="40"/>
        <w:ind w:left="900"/>
      </w:pPr>
      <w:r w:rsidRPr="00A62A4A">
        <w:rPr>
          <w:rStyle w:val="Heading3Char"/>
        </w:rPr>
        <w:t>2023-24</w:t>
      </w:r>
      <w:r w:rsidRPr="00A62A4A">
        <w:rPr>
          <w:rStyle w:val="Heading3Char"/>
        </w:rPr>
        <w:tab/>
        <w:t>$</w:t>
      </w:r>
      <w:r w:rsidR="008C31F2" w:rsidRPr="00A62A4A">
        <w:rPr>
          <w:rStyle w:val="Heading3Char"/>
        </w:rPr>
        <w:t>25,000</w:t>
      </w:r>
      <w:r w:rsidRPr="00A62A4A">
        <w:rPr>
          <w:rStyle w:val="Heading3Char"/>
        </w:rPr>
        <w:t>, Confronting Extremism through Community, Thriving and Wellness</w:t>
      </w:r>
      <w:r w:rsidRPr="00A62A4A">
        <w:rPr>
          <w:rFonts w:ascii="Arial Unicode MS" w:hAnsi="Arial Unicode MS" w:hint="eastAsia"/>
        </w:rPr>
        <w:br/>
      </w:r>
      <w:r w:rsidRPr="00A62A4A">
        <w:rPr>
          <w:i/>
        </w:rPr>
        <w:t>The Inclusive Course Design Institute</w:t>
      </w:r>
      <w:r w:rsidRPr="00A62A4A">
        <w:br/>
        <w:t xml:space="preserve">PI:  David Trend </w:t>
      </w:r>
    </w:p>
    <w:p w14:paraId="06079F0A" w14:textId="7FE14A80" w:rsidR="007A5111" w:rsidRPr="00A62A4A" w:rsidRDefault="007A5111" w:rsidP="007A5111">
      <w:pPr>
        <w:spacing w:before="40"/>
        <w:ind w:left="900"/>
      </w:pPr>
      <w:r w:rsidRPr="00A62A4A">
        <w:lastRenderedPageBreak/>
        <w:tab/>
        <w:t>Co-PIs: Megan Linos, Meredith Ehrenberg</w:t>
      </w:r>
    </w:p>
    <w:p w14:paraId="5546331D" w14:textId="6A4F3C1C" w:rsidR="007A5111" w:rsidRDefault="007A5111" w:rsidP="0001607D">
      <w:pPr>
        <w:spacing w:before="40"/>
        <w:ind w:left="900"/>
      </w:pPr>
      <w:r w:rsidRPr="00A62A4A">
        <w:tab/>
      </w:r>
      <w:r w:rsidRPr="00AA4CE5">
        <w:rPr>
          <w:b/>
          <w:bCs/>
        </w:rPr>
        <w:t>Additional Members</w:t>
      </w:r>
      <w:r w:rsidRPr="00A62A4A">
        <w:t xml:space="preserve">: Andrew Berk, </w:t>
      </w:r>
      <w:r w:rsidRPr="00AA4CE5">
        <w:t>Stacy Branham</w:t>
      </w:r>
    </w:p>
    <w:p w14:paraId="1A7E7E2A" w14:textId="445ACA45" w:rsidR="008E406B" w:rsidRPr="008E406B" w:rsidRDefault="008E406B" w:rsidP="004E4413">
      <w:pPr>
        <w:spacing w:before="40"/>
        <w:ind w:left="900"/>
        <w:rPr>
          <w:rStyle w:val="Heading3Char"/>
          <w:rFonts w:cs="Avenir Book"/>
          <w:bCs/>
          <w:color w:val="515151"/>
          <w:spacing w:val="7"/>
          <w:sz w:val="20"/>
          <w:szCs w:val="20"/>
        </w:rPr>
      </w:pPr>
      <w:r>
        <w:rPr>
          <w:rStyle w:val="Heading3Char"/>
        </w:rPr>
        <w:t>2020-21</w:t>
      </w:r>
      <w:r>
        <w:rPr>
          <w:rStyle w:val="Heading3Char"/>
        </w:rPr>
        <w:tab/>
        <w:t>$</w:t>
      </w:r>
      <w:r w:rsidR="00C04802">
        <w:rPr>
          <w:rStyle w:val="Heading3Char"/>
        </w:rPr>
        <w:t>75,000</w:t>
      </w:r>
      <w:r>
        <w:rPr>
          <w:rStyle w:val="Heading3Char"/>
        </w:rPr>
        <w:t xml:space="preserve">, </w:t>
      </w:r>
      <w:r w:rsidR="00C04802">
        <w:rPr>
          <w:rStyle w:val="Heading3Char"/>
        </w:rPr>
        <w:t xml:space="preserve">School of Information and Computer Sciences Research Awards </w:t>
      </w:r>
      <w:r>
        <w:rPr>
          <w:rStyle w:val="Heading3Char"/>
        </w:rPr>
        <w:t>Program</w:t>
      </w:r>
      <w:r>
        <w:rPr>
          <w:rFonts w:ascii="Arial Unicode MS" w:hAnsi="Arial Unicode MS" w:hint="eastAsia"/>
        </w:rPr>
        <w:br/>
      </w:r>
      <w:r w:rsidR="00C04802" w:rsidRPr="00C04802">
        <w:rPr>
          <w:i/>
        </w:rPr>
        <w:t>Toward Stemming Accessibility Issues in Software</w:t>
      </w:r>
      <w:r>
        <w:br/>
      </w:r>
      <w:r w:rsidRPr="00AA4CE5">
        <w:rPr>
          <w:b/>
          <w:bCs/>
        </w:rPr>
        <w:t>PI</w:t>
      </w:r>
      <w:r>
        <w:t xml:space="preserve">: </w:t>
      </w:r>
      <w:r w:rsidR="00C04802">
        <w:t>Sam Malek</w:t>
      </w:r>
      <w:r>
        <w:t xml:space="preserve">; </w:t>
      </w:r>
      <w:r w:rsidR="00AA4CE5">
        <w:t>C</w:t>
      </w:r>
      <w:r>
        <w:t>o</w:t>
      </w:r>
      <w:r w:rsidR="006C2760">
        <w:t>-</w:t>
      </w:r>
      <w:r>
        <w:t xml:space="preserve">PIs: </w:t>
      </w:r>
      <w:r w:rsidR="00C04802">
        <w:t xml:space="preserve">Iftekhar Ahmed, </w:t>
      </w:r>
      <w:r w:rsidRPr="00AA4CE5">
        <w:rPr>
          <w:bCs/>
        </w:rPr>
        <w:t>Stacy Branham</w:t>
      </w:r>
    </w:p>
    <w:p w14:paraId="1D1A7D12" w14:textId="4B3F3FCF" w:rsidR="00E0453D" w:rsidRPr="001713B0" w:rsidRDefault="00E11642" w:rsidP="004E4413">
      <w:pPr>
        <w:spacing w:before="120"/>
        <w:ind w:left="900"/>
        <w:rPr>
          <w:bCs/>
          <w:spacing w:val="7"/>
        </w:rPr>
      </w:pPr>
      <w:r>
        <w:rPr>
          <w:rStyle w:val="Heading3Char"/>
        </w:rPr>
        <w:t>2016-17</w:t>
      </w:r>
      <w:r>
        <w:rPr>
          <w:rStyle w:val="Heading3Char"/>
        </w:rPr>
        <w:tab/>
        <w:t xml:space="preserve">$29,886, UMBC </w:t>
      </w:r>
      <w:proofErr w:type="spellStart"/>
      <w:r>
        <w:rPr>
          <w:rStyle w:val="Heading3Char"/>
        </w:rPr>
        <w:t>CoEIT</w:t>
      </w:r>
      <w:proofErr w:type="spellEnd"/>
      <w:r>
        <w:rPr>
          <w:rStyle w:val="Heading3Char"/>
        </w:rPr>
        <w:t xml:space="preserve"> Strategic Plan Implementation Grant Program</w:t>
      </w:r>
      <w:r w:rsidR="00E65328">
        <w:rPr>
          <w:rFonts w:ascii="Arial Unicode MS" w:hAnsi="Arial Unicode MS" w:hint="eastAsia"/>
        </w:rPr>
        <w:t xml:space="preserve"> </w:t>
      </w:r>
      <w:r>
        <w:rPr>
          <w:rFonts w:ascii="Arial Unicode MS" w:hAnsi="Arial Unicode MS" w:hint="eastAsia"/>
        </w:rPr>
        <w:br/>
      </w:r>
      <w:r>
        <w:rPr>
          <w:i/>
        </w:rPr>
        <w:t xml:space="preserve">Revitalizing the </w:t>
      </w:r>
      <w:proofErr w:type="spellStart"/>
      <w:r>
        <w:rPr>
          <w:i/>
        </w:rPr>
        <w:t>CoEIT</w:t>
      </w:r>
      <w:proofErr w:type="spellEnd"/>
      <w:r>
        <w:rPr>
          <w:i/>
        </w:rPr>
        <w:t xml:space="preserve"> User Studies Lab</w:t>
      </w:r>
      <w:r>
        <w:br/>
      </w:r>
      <w:r w:rsidRPr="00AA4CE5">
        <w:t>PI</w:t>
      </w:r>
      <w:r>
        <w:t xml:space="preserve">: Wayne Lutters; </w:t>
      </w:r>
      <w:r w:rsidR="00AA4CE5" w:rsidRPr="00AA4CE5">
        <w:rPr>
          <w:b/>
          <w:bCs/>
        </w:rPr>
        <w:t>C</w:t>
      </w:r>
      <w:r w:rsidRPr="00AA4CE5">
        <w:rPr>
          <w:b/>
          <w:bCs/>
        </w:rPr>
        <w:t>o</w:t>
      </w:r>
      <w:r w:rsidR="006C2760" w:rsidRPr="00AA4CE5">
        <w:rPr>
          <w:b/>
          <w:bCs/>
        </w:rPr>
        <w:t>-</w:t>
      </w:r>
      <w:r w:rsidRPr="00AA4CE5">
        <w:rPr>
          <w:b/>
          <w:bCs/>
        </w:rPr>
        <w:t>PI</w:t>
      </w:r>
      <w:r>
        <w:t>s:</w:t>
      </w:r>
      <w:r w:rsidRPr="00AA4CE5">
        <w:rPr>
          <w:bCs/>
        </w:rPr>
        <w:t xml:space="preserve"> Stacy Branham</w:t>
      </w:r>
      <w:r>
        <w:t xml:space="preserve">, Amy Hurst, Andrea Kleinsmith, Anita </w:t>
      </w:r>
      <w:proofErr w:type="spellStart"/>
      <w:r>
        <w:t>Komlodi</w:t>
      </w:r>
      <w:proofErr w:type="spellEnd"/>
      <w:r>
        <w:t>, Ravi Kuber, Helena Mentis</w:t>
      </w:r>
    </w:p>
    <w:p w14:paraId="5584A662" w14:textId="76E728F0" w:rsidR="00E11642" w:rsidRPr="00E11642" w:rsidRDefault="005B4345" w:rsidP="001F4602">
      <w:pPr>
        <w:pStyle w:val="Heading1"/>
        <w:ind w:left="900"/>
        <w:rPr>
          <w:rFonts w:eastAsia="Lantinghei SC Extralight" w:cs="Lantinghei SC Extralight"/>
          <w:color w:val="515151"/>
          <w:sz w:val="24"/>
          <w:szCs w:val="24"/>
        </w:rPr>
      </w:pPr>
      <w:r>
        <w:t>AWARDS AND HONORS</w:t>
      </w:r>
      <w:r>
        <w:rPr>
          <w:color w:val="515151"/>
        </w:rPr>
        <w:t xml:space="preserve"> </w:t>
      </w:r>
    </w:p>
    <w:p w14:paraId="32D84D2F" w14:textId="149CD93B" w:rsidR="00590AB9" w:rsidRDefault="00590AB9" w:rsidP="00590AB9">
      <w:pPr>
        <w:pStyle w:val="Heading3"/>
        <w:ind w:left="900"/>
      </w:pPr>
      <w:r>
        <w:t>2025</w:t>
      </w:r>
      <w:r>
        <w:tab/>
        <w:t>Alumni Impact Award</w:t>
      </w:r>
      <w:r w:rsidRPr="00C12BF2">
        <w:t xml:space="preserve"> </w:t>
      </w:r>
      <w:r w:rsidRPr="00547CE9">
        <w:br/>
      </w:r>
      <w:r>
        <w:rPr>
          <w:rFonts w:eastAsia="Avenir Book" w:cs="Avenir Book"/>
          <w:i/>
          <w:color w:val="515151"/>
          <w:sz w:val="20"/>
          <w:szCs w:val="20"/>
        </w:rPr>
        <w:t>Center for Human-Computer Interaction, VT</w:t>
      </w:r>
    </w:p>
    <w:p w14:paraId="00BD36CA" w14:textId="405BC3A4" w:rsidR="006B18E5" w:rsidRDefault="006B18E5" w:rsidP="006B18E5">
      <w:pPr>
        <w:pStyle w:val="Heading3"/>
        <w:ind w:left="900"/>
      </w:pPr>
      <w:r>
        <w:t>2025</w:t>
      </w:r>
      <w:r>
        <w:tab/>
        <w:t>Best Paper Honorable Mention [C.34]</w:t>
      </w:r>
      <w:r w:rsidRPr="00547CE9">
        <w:br/>
      </w:r>
      <w:r w:rsidRPr="006B18E5">
        <w:rPr>
          <w:rFonts w:eastAsia="Avenir Book" w:cs="Avenir Book"/>
          <w:i/>
          <w:color w:val="515151"/>
          <w:sz w:val="20"/>
          <w:szCs w:val="20"/>
        </w:rPr>
        <w:t xml:space="preserve">Conference on Research on Equitable and Sustained Participation in Engineering, Computing, and Technology </w:t>
      </w:r>
      <w:r>
        <w:rPr>
          <w:rFonts w:eastAsia="Avenir Book" w:cs="Avenir Book"/>
          <w:i/>
          <w:color w:val="515151"/>
          <w:sz w:val="20"/>
          <w:szCs w:val="20"/>
        </w:rPr>
        <w:t>(RESPECT)</w:t>
      </w:r>
    </w:p>
    <w:p w14:paraId="11866FA2" w14:textId="17004755" w:rsidR="001720B4" w:rsidRDefault="00C12BF2" w:rsidP="001720B4">
      <w:pPr>
        <w:pStyle w:val="Heading3"/>
        <w:ind w:left="900"/>
      </w:pPr>
      <w:r>
        <w:t>2025</w:t>
      </w:r>
      <w:r>
        <w:tab/>
        <w:t>Faculty Service Award</w:t>
      </w:r>
      <w:r w:rsidRPr="00C12BF2">
        <w:t xml:space="preserve"> </w:t>
      </w:r>
      <w:r w:rsidRPr="00547CE9">
        <w:br/>
      </w:r>
      <w:r>
        <w:rPr>
          <w:rFonts w:eastAsia="Avenir Book" w:cs="Avenir Book"/>
          <w:i/>
          <w:color w:val="515151"/>
          <w:sz w:val="20"/>
          <w:szCs w:val="20"/>
        </w:rPr>
        <w:t>Donald Bren School of Information and Computer Sciences, UCI</w:t>
      </w:r>
    </w:p>
    <w:p w14:paraId="497051AB" w14:textId="29747ED0" w:rsidR="001720B4" w:rsidRDefault="00C12BF2" w:rsidP="001720B4">
      <w:pPr>
        <w:pStyle w:val="Heading3"/>
        <w:ind w:left="900"/>
      </w:pPr>
      <w:r>
        <w:t>2025</w:t>
      </w:r>
      <w:r>
        <w:tab/>
        <w:t>Best Paper Honorable Mention</w:t>
      </w:r>
      <w:r w:rsidR="005B2CBD">
        <w:t xml:space="preserve"> [C.32]</w:t>
      </w:r>
      <w:r w:rsidRPr="00547CE9">
        <w:br/>
      </w:r>
      <w:r w:rsidRPr="00547CE9">
        <w:rPr>
          <w:rFonts w:eastAsia="Avenir Book" w:cs="Avenir Book"/>
          <w:i/>
          <w:color w:val="515151"/>
          <w:sz w:val="20"/>
          <w:szCs w:val="20"/>
        </w:rPr>
        <w:t xml:space="preserve">Conference on </w:t>
      </w:r>
      <w:r>
        <w:rPr>
          <w:rFonts w:eastAsia="Avenir Book" w:cs="Avenir Book"/>
          <w:i/>
          <w:color w:val="515151"/>
          <w:sz w:val="20"/>
          <w:szCs w:val="20"/>
        </w:rPr>
        <w:t xml:space="preserve">Computing and Accessibility </w:t>
      </w:r>
      <w:r w:rsidRPr="00547CE9">
        <w:rPr>
          <w:rFonts w:eastAsia="Avenir Book" w:cs="Avenir Book"/>
          <w:i/>
          <w:color w:val="515151"/>
          <w:sz w:val="20"/>
          <w:szCs w:val="20"/>
        </w:rPr>
        <w:t>(</w:t>
      </w:r>
      <w:r>
        <w:rPr>
          <w:rFonts w:eastAsia="Avenir Book" w:cs="Avenir Book"/>
          <w:i/>
          <w:color w:val="515151"/>
          <w:sz w:val="20"/>
          <w:szCs w:val="20"/>
        </w:rPr>
        <w:t>ASSETS</w:t>
      </w:r>
      <w:r w:rsidRPr="00547CE9">
        <w:rPr>
          <w:rFonts w:eastAsia="Avenir Book" w:cs="Avenir Book"/>
          <w:i/>
          <w:color w:val="515151"/>
          <w:sz w:val="20"/>
          <w:szCs w:val="20"/>
        </w:rPr>
        <w:t>)</w:t>
      </w:r>
    </w:p>
    <w:p w14:paraId="31B35658" w14:textId="12B7A359" w:rsidR="00C12BF2" w:rsidRDefault="001720B4" w:rsidP="001720B4">
      <w:pPr>
        <w:pStyle w:val="Heading3"/>
        <w:ind w:left="900"/>
      </w:pPr>
      <w:r>
        <w:t>2025</w:t>
      </w:r>
      <w:r>
        <w:tab/>
        <w:t>20 Irvine Game Changers</w:t>
      </w:r>
      <w:r>
        <w:br/>
      </w:r>
      <w:r>
        <w:rPr>
          <w:rFonts w:eastAsia="Avenir Book" w:cs="Avenir Book"/>
          <w:i/>
          <w:color w:val="515151"/>
          <w:sz w:val="20"/>
          <w:szCs w:val="20"/>
        </w:rPr>
        <w:t>Irvine Standard Newspaper</w:t>
      </w:r>
    </w:p>
    <w:p w14:paraId="2E000AFE" w14:textId="69CD3739" w:rsidR="007968E6" w:rsidRPr="007968E6" w:rsidRDefault="007968E6" w:rsidP="007968E6">
      <w:pPr>
        <w:pStyle w:val="Heading3"/>
        <w:ind w:left="900"/>
      </w:pPr>
      <w:r>
        <w:t>2025</w:t>
      </w:r>
      <w:r>
        <w:tab/>
        <w:t>CRA Leadership Academy Member</w:t>
      </w:r>
      <w:r w:rsidRPr="007968E6">
        <w:t xml:space="preserve"> </w:t>
      </w:r>
      <w:r>
        <w:br/>
      </w:r>
      <w:r>
        <w:rPr>
          <w:rFonts w:eastAsia="Avenir Book" w:cs="Avenir Book"/>
          <w:i/>
          <w:color w:val="515151"/>
          <w:sz w:val="20"/>
          <w:szCs w:val="20"/>
        </w:rPr>
        <w:t>Computing Research Association</w:t>
      </w:r>
    </w:p>
    <w:p w14:paraId="630DE175" w14:textId="536CBCE9" w:rsidR="00344EF8" w:rsidRPr="00344EF8" w:rsidRDefault="00344EF8" w:rsidP="00344EF8">
      <w:pPr>
        <w:pStyle w:val="Heading3"/>
        <w:ind w:left="900"/>
        <w:rPr>
          <w:rFonts w:eastAsia="Avenir Book" w:cs="Avenir Book"/>
          <w:i/>
          <w:color w:val="515151"/>
          <w:sz w:val="20"/>
          <w:szCs w:val="20"/>
        </w:rPr>
      </w:pPr>
      <w:r>
        <w:t>2024-25</w:t>
      </w:r>
      <w:r>
        <w:tab/>
        <w:t>Faculty Fellow for Digital Learning Excellence, $4,000</w:t>
      </w:r>
      <w:r>
        <w:br/>
      </w:r>
      <w:r>
        <w:rPr>
          <w:rFonts w:eastAsia="Avenir Book" w:cs="Avenir Book"/>
          <w:i/>
          <w:color w:val="515151"/>
          <w:sz w:val="20"/>
          <w:szCs w:val="20"/>
        </w:rPr>
        <w:t>Division of Teaching Excellence and Innovation, UCI</w:t>
      </w:r>
    </w:p>
    <w:p w14:paraId="4484DD44" w14:textId="79F5BAD8" w:rsidR="00B72D48" w:rsidRDefault="00B72D48" w:rsidP="00B72D48">
      <w:pPr>
        <w:pStyle w:val="Heading3"/>
        <w:ind w:left="900"/>
      </w:pPr>
      <w:r w:rsidRPr="00547CE9">
        <w:t>2024</w:t>
      </w:r>
      <w:r w:rsidRPr="00547CE9">
        <w:tab/>
        <w:t xml:space="preserve">Best Paper Award </w:t>
      </w:r>
      <w:r>
        <w:t>Nominee</w:t>
      </w:r>
      <w:r w:rsidRPr="00547CE9">
        <w:t xml:space="preserve"> [C.</w:t>
      </w:r>
      <w:r>
        <w:t>31</w:t>
      </w:r>
      <w:r w:rsidRPr="00547CE9">
        <w:t>]</w:t>
      </w:r>
      <w:r w:rsidRPr="00547CE9">
        <w:br/>
      </w:r>
      <w:r w:rsidRPr="00547CE9">
        <w:rPr>
          <w:rFonts w:eastAsia="Avenir Book" w:cs="Avenir Book"/>
          <w:i/>
          <w:color w:val="515151"/>
          <w:sz w:val="20"/>
          <w:szCs w:val="20"/>
        </w:rPr>
        <w:t xml:space="preserve">Conference on </w:t>
      </w:r>
      <w:r>
        <w:rPr>
          <w:rFonts w:eastAsia="Avenir Book" w:cs="Avenir Book"/>
          <w:i/>
          <w:color w:val="515151"/>
          <w:sz w:val="20"/>
          <w:szCs w:val="20"/>
        </w:rPr>
        <w:t xml:space="preserve">Computing and Accessibility </w:t>
      </w:r>
      <w:r w:rsidRPr="00547CE9">
        <w:rPr>
          <w:rFonts w:eastAsia="Avenir Book" w:cs="Avenir Book"/>
          <w:i/>
          <w:color w:val="515151"/>
          <w:sz w:val="20"/>
          <w:szCs w:val="20"/>
        </w:rPr>
        <w:t>(</w:t>
      </w:r>
      <w:r>
        <w:rPr>
          <w:rFonts w:eastAsia="Avenir Book" w:cs="Avenir Book"/>
          <w:i/>
          <w:color w:val="515151"/>
          <w:sz w:val="20"/>
          <w:szCs w:val="20"/>
        </w:rPr>
        <w:t>ASSETS</w:t>
      </w:r>
      <w:r w:rsidRPr="00547CE9">
        <w:rPr>
          <w:rFonts w:eastAsia="Avenir Book" w:cs="Avenir Book"/>
          <w:i/>
          <w:color w:val="515151"/>
          <w:sz w:val="20"/>
          <w:szCs w:val="20"/>
        </w:rPr>
        <w:t>)</w:t>
      </w:r>
    </w:p>
    <w:p w14:paraId="33342C77" w14:textId="0B07C7B3" w:rsidR="00CE0E1F" w:rsidRDefault="00CE0E1F" w:rsidP="00CE0E1F">
      <w:pPr>
        <w:pStyle w:val="Heading3"/>
        <w:ind w:left="900"/>
      </w:pPr>
      <w:r>
        <w:t>2024</w:t>
      </w:r>
      <w:r>
        <w:tab/>
      </w:r>
      <w:r w:rsidRPr="002F1099">
        <w:t>Learning Experience Design and Online Teaching</w:t>
      </w:r>
      <w:r>
        <w:t xml:space="preserve"> </w:t>
      </w:r>
      <w:r w:rsidRPr="00746D4F">
        <w:t>Award</w:t>
      </w:r>
      <w:r w:rsidR="00A06833">
        <w:t>, $2,000</w:t>
      </w:r>
      <w:r>
        <w:br/>
      </w:r>
      <w:r w:rsidRPr="00426FED">
        <w:rPr>
          <w:rFonts w:eastAsia="Avenir Book" w:cs="Avenir Book"/>
          <w:i/>
          <w:color w:val="515151"/>
          <w:sz w:val="20"/>
          <w:szCs w:val="20"/>
        </w:rPr>
        <w:t>Office of the Vice Provost for Teaching and Learning</w:t>
      </w:r>
      <w:r>
        <w:rPr>
          <w:rFonts w:eastAsia="Avenir Book" w:cs="Avenir Book"/>
          <w:i/>
          <w:color w:val="515151"/>
          <w:sz w:val="20"/>
          <w:szCs w:val="20"/>
        </w:rPr>
        <w:t>, UCI</w:t>
      </w:r>
      <w:r w:rsidRPr="0036277E">
        <w:t xml:space="preserve"> </w:t>
      </w:r>
    </w:p>
    <w:p w14:paraId="5DD1E25F" w14:textId="17F502B4" w:rsidR="007A0A16" w:rsidRPr="00547CE9" w:rsidRDefault="007A0A16" w:rsidP="007A0A16">
      <w:pPr>
        <w:pStyle w:val="Heading3"/>
        <w:ind w:left="900"/>
      </w:pPr>
      <w:r w:rsidRPr="00547CE9">
        <w:t>2024</w:t>
      </w:r>
      <w:r w:rsidRPr="00547CE9">
        <w:tab/>
        <w:t xml:space="preserve">Best Paper </w:t>
      </w:r>
      <w:r w:rsidR="007C71B5" w:rsidRPr="00547CE9">
        <w:t xml:space="preserve">Award </w:t>
      </w:r>
      <w:r w:rsidRPr="00547CE9">
        <w:t>Honorable Mention [C.</w:t>
      </w:r>
      <w:r w:rsidR="00DB0E78" w:rsidRPr="00547CE9">
        <w:t>29</w:t>
      </w:r>
      <w:r w:rsidRPr="00547CE9">
        <w:t>]</w:t>
      </w:r>
      <w:r w:rsidRPr="00547CE9">
        <w:br/>
      </w:r>
      <w:r w:rsidR="00DB0E78" w:rsidRPr="00547CE9">
        <w:rPr>
          <w:rFonts w:eastAsia="Avenir Book" w:cs="Avenir Book"/>
          <w:i/>
          <w:color w:val="515151"/>
          <w:sz w:val="20"/>
          <w:szCs w:val="20"/>
        </w:rPr>
        <w:t>Conference on Designing Interactive Systems (DIS)</w:t>
      </w:r>
    </w:p>
    <w:p w14:paraId="0F2C5F99" w14:textId="1D3D9034" w:rsidR="00032FE0" w:rsidRPr="00032FE0" w:rsidRDefault="00032FE0" w:rsidP="005D62FA">
      <w:pPr>
        <w:pStyle w:val="Heading3"/>
        <w:ind w:left="900"/>
      </w:pPr>
      <w:r w:rsidRPr="00547CE9">
        <w:t>2024</w:t>
      </w:r>
      <w:r w:rsidRPr="00547CE9">
        <w:tab/>
        <w:t>Distinguished Paper Award</w:t>
      </w:r>
      <w:r w:rsidR="005D62FA" w:rsidRPr="00547CE9">
        <w:t xml:space="preserve"> [C.</w:t>
      </w:r>
      <w:r w:rsidR="00F206C0" w:rsidRPr="00547CE9">
        <w:t>26</w:t>
      </w:r>
      <w:r w:rsidR="005D62FA" w:rsidRPr="00547CE9">
        <w:t>]</w:t>
      </w:r>
      <w:r w:rsidR="005D62FA" w:rsidRPr="00547CE9">
        <w:br/>
      </w:r>
      <w:r w:rsidR="00234330" w:rsidRPr="00547CE9">
        <w:rPr>
          <w:rFonts w:eastAsia="Avenir Book" w:cs="Avenir Book"/>
          <w:i/>
          <w:color w:val="515151"/>
          <w:sz w:val="20"/>
          <w:szCs w:val="20"/>
        </w:rPr>
        <w:t xml:space="preserve">Conference on Cooperative and Human Aspects on Software Engineering </w:t>
      </w:r>
      <w:r w:rsidR="005D62FA" w:rsidRPr="00547CE9">
        <w:rPr>
          <w:rFonts w:eastAsia="Avenir Book" w:cs="Avenir Book"/>
          <w:i/>
          <w:color w:val="515151"/>
          <w:sz w:val="20"/>
          <w:szCs w:val="20"/>
        </w:rPr>
        <w:t>(</w:t>
      </w:r>
      <w:r w:rsidR="005D62FA" w:rsidRPr="00547CE9">
        <w:rPr>
          <w:rFonts w:eastAsia="Avenir Book" w:cs="Avenir Book"/>
          <w:b/>
          <w:bCs/>
          <w:i/>
          <w:color w:val="515151"/>
          <w:sz w:val="20"/>
          <w:szCs w:val="20"/>
        </w:rPr>
        <w:t>CHASE</w:t>
      </w:r>
      <w:r w:rsidR="005D62FA" w:rsidRPr="00547CE9">
        <w:rPr>
          <w:rFonts w:eastAsia="Avenir Book" w:cs="Avenir Book"/>
          <w:i/>
          <w:color w:val="515151"/>
          <w:sz w:val="20"/>
          <w:szCs w:val="20"/>
        </w:rPr>
        <w:t>)</w:t>
      </w:r>
    </w:p>
    <w:p w14:paraId="38F66C8C" w14:textId="1AAD0D08" w:rsidR="00C762E3" w:rsidRPr="00C762E3" w:rsidRDefault="00C762E3" w:rsidP="00C762E3">
      <w:pPr>
        <w:pStyle w:val="Heading3"/>
        <w:ind w:left="900"/>
        <w:rPr>
          <w:rFonts w:eastAsia="Avenir Book" w:cs="Avenir Book"/>
          <w:i/>
          <w:color w:val="515151"/>
          <w:sz w:val="20"/>
          <w:szCs w:val="20"/>
        </w:rPr>
      </w:pPr>
      <w:r>
        <w:t>2023-24</w:t>
      </w:r>
      <w:r>
        <w:tab/>
        <w:t>Faculty Fellow for Digital Learning Excellence</w:t>
      </w:r>
      <w:r w:rsidR="00FA28E7">
        <w:t>, $4,000</w:t>
      </w:r>
      <w:r>
        <w:br/>
      </w:r>
      <w:r>
        <w:rPr>
          <w:rFonts w:eastAsia="Avenir Book" w:cs="Avenir Book"/>
          <w:i/>
          <w:color w:val="515151"/>
          <w:sz w:val="20"/>
          <w:szCs w:val="20"/>
        </w:rPr>
        <w:t>Division of Teaching Excellence and Innovatio</w:t>
      </w:r>
      <w:r w:rsidR="00760261">
        <w:rPr>
          <w:rFonts w:eastAsia="Avenir Book" w:cs="Avenir Book"/>
          <w:i/>
          <w:color w:val="515151"/>
          <w:sz w:val="20"/>
          <w:szCs w:val="20"/>
        </w:rPr>
        <w:t>n</w:t>
      </w:r>
      <w:r>
        <w:rPr>
          <w:rFonts w:eastAsia="Avenir Book" w:cs="Avenir Book"/>
          <w:i/>
          <w:color w:val="515151"/>
          <w:sz w:val="20"/>
          <w:szCs w:val="20"/>
        </w:rPr>
        <w:t>, UCI</w:t>
      </w:r>
    </w:p>
    <w:p w14:paraId="01702A63" w14:textId="3FD712BB" w:rsidR="00E85749" w:rsidRPr="00E71174" w:rsidRDefault="00E85749" w:rsidP="00E85749">
      <w:pPr>
        <w:pStyle w:val="Heading3"/>
        <w:ind w:left="900"/>
        <w:rPr>
          <w:rFonts w:eastAsia="Avenir Book" w:cs="Avenir Book"/>
          <w:i/>
          <w:color w:val="515151"/>
          <w:sz w:val="20"/>
          <w:szCs w:val="20"/>
        </w:rPr>
      </w:pPr>
      <w:r w:rsidRPr="00E71174">
        <w:t>2023</w:t>
      </w:r>
      <w:r w:rsidRPr="00E71174">
        <w:tab/>
        <w:t>Applause Award</w:t>
      </w:r>
      <w:r w:rsidRPr="00E71174">
        <w:br/>
      </w:r>
      <w:r w:rsidRPr="00E71174">
        <w:rPr>
          <w:rFonts w:eastAsia="Avenir Book" w:cs="Avenir Book"/>
          <w:i/>
          <w:color w:val="515151"/>
          <w:sz w:val="20"/>
          <w:szCs w:val="20"/>
        </w:rPr>
        <w:t>Women in Technology, UCI</w:t>
      </w:r>
    </w:p>
    <w:p w14:paraId="522A8763" w14:textId="0AD7B541" w:rsidR="00212063" w:rsidRPr="00E71174" w:rsidRDefault="00212063" w:rsidP="00212063">
      <w:pPr>
        <w:pStyle w:val="Heading3"/>
        <w:ind w:left="900"/>
        <w:rPr>
          <w:rFonts w:eastAsia="Avenir Book" w:cs="Avenir Book"/>
          <w:i/>
          <w:color w:val="515151"/>
          <w:sz w:val="20"/>
          <w:szCs w:val="20"/>
        </w:rPr>
      </w:pPr>
      <w:r w:rsidRPr="00E71174">
        <w:t>2022</w:t>
      </w:r>
      <w:r w:rsidRPr="00E71174">
        <w:tab/>
        <w:t xml:space="preserve">Distinguished Early Career Alumnus Award </w:t>
      </w:r>
      <w:r w:rsidRPr="00E71174">
        <w:br/>
      </w:r>
      <w:r w:rsidRPr="00E71174">
        <w:rPr>
          <w:rFonts w:eastAsia="Avenir Book" w:cs="Avenir Book"/>
          <w:i/>
          <w:color w:val="515151"/>
          <w:sz w:val="20"/>
          <w:szCs w:val="20"/>
        </w:rPr>
        <w:t xml:space="preserve">Department of Computer Science, </w:t>
      </w:r>
      <w:r w:rsidR="003F7908" w:rsidRPr="00E71174">
        <w:rPr>
          <w:rFonts w:eastAsia="Avenir Book" w:cs="Avenir Book"/>
          <w:i/>
          <w:color w:val="515151"/>
          <w:sz w:val="20"/>
          <w:szCs w:val="20"/>
        </w:rPr>
        <w:t>VT</w:t>
      </w:r>
      <w:r w:rsidRPr="00E71174">
        <w:rPr>
          <w:rFonts w:eastAsia="Avenir Book" w:cs="Avenir Book"/>
          <w:i/>
          <w:color w:val="515151"/>
          <w:sz w:val="20"/>
          <w:szCs w:val="20"/>
        </w:rPr>
        <w:t xml:space="preserve"> </w:t>
      </w:r>
    </w:p>
    <w:p w14:paraId="56CA547D" w14:textId="6B776964" w:rsidR="00D218D9" w:rsidRDefault="00D218D9" w:rsidP="00212063">
      <w:pPr>
        <w:pStyle w:val="Heading3"/>
        <w:ind w:left="900"/>
      </w:pPr>
      <w:r w:rsidRPr="00E71174">
        <w:t>2022</w:t>
      </w:r>
      <w:r w:rsidRPr="00E71174">
        <w:tab/>
      </w:r>
      <w:r w:rsidR="0036277E" w:rsidRPr="00E71174">
        <w:t>Digital Accessibility Innovator</w:t>
      </w:r>
      <w:r w:rsidR="00746D4F" w:rsidRPr="00E71174">
        <w:t xml:space="preserve"> Teaching Award</w:t>
      </w:r>
      <w:r w:rsidR="00FA28E7" w:rsidRPr="00E71174">
        <w:t>, $</w:t>
      </w:r>
      <w:r w:rsidR="00A06833" w:rsidRPr="00E71174">
        <w:t>2,0</w:t>
      </w:r>
      <w:r w:rsidR="00FA28E7" w:rsidRPr="00E71174">
        <w:t>00</w:t>
      </w:r>
      <w:r w:rsidR="00746D4F" w:rsidRPr="00E71174">
        <w:br/>
      </w:r>
      <w:r w:rsidR="00426FED" w:rsidRPr="00E71174">
        <w:rPr>
          <w:rFonts w:eastAsia="Avenir Book" w:cs="Avenir Book"/>
          <w:i/>
          <w:color w:val="515151"/>
          <w:sz w:val="20"/>
          <w:szCs w:val="20"/>
        </w:rPr>
        <w:t>Office of the Vice Provost for Teaching and Learning</w:t>
      </w:r>
      <w:r w:rsidR="00746D4F" w:rsidRPr="00E71174">
        <w:rPr>
          <w:rFonts w:eastAsia="Avenir Book" w:cs="Avenir Book"/>
          <w:i/>
          <w:color w:val="515151"/>
          <w:sz w:val="20"/>
          <w:szCs w:val="20"/>
        </w:rPr>
        <w:t>, UCI</w:t>
      </w:r>
      <w:r w:rsidR="0036277E" w:rsidRPr="0036277E">
        <w:t xml:space="preserve"> </w:t>
      </w:r>
    </w:p>
    <w:p w14:paraId="49E9C8F9" w14:textId="7BC1D9B8" w:rsidR="00AD4C8C" w:rsidRDefault="00AD4C8C" w:rsidP="004E4413">
      <w:pPr>
        <w:pStyle w:val="Heading3"/>
        <w:ind w:left="900"/>
      </w:pPr>
      <w:r>
        <w:lastRenderedPageBreak/>
        <w:t>2021</w:t>
      </w:r>
      <w:r>
        <w:tab/>
      </w:r>
      <w:r w:rsidR="000361D0">
        <w:t>Named one of</w:t>
      </w:r>
      <w:r w:rsidR="005B5C9D">
        <w:t xml:space="preserve"> </w:t>
      </w:r>
      <w:r w:rsidRPr="005B5C9D">
        <w:rPr>
          <w:i/>
          <w:iCs/>
        </w:rPr>
        <w:t>Popular Science</w:t>
      </w:r>
      <w:r w:rsidR="005B5C9D" w:rsidRPr="005B5C9D">
        <w:rPr>
          <w:i/>
          <w:iCs/>
        </w:rPr>
        <w:t>’s</w:t>
      </w:r>
      <w:r w:rsidR="005B5C9D">
        <w:t xml:space="preserve"> “Brilliant 10” innovators in science and engineering</w:t>
      </w:r>
    </w:p>
    <w:p w14:paraId="62A1B63E" w14:textId="69D5CB6B" w:rsidR="001713B0" w:rsidRDefault="001713B0" w:rsidP="004E4413">
      <w:pPr>
        <w:pStyle w:val="Heading3"/>
        <w:ind w:left="900"/>
      </w:pPr>
      <w:r>
        <w:t>2021</w:t>
      </w:r>
      <w:r>
        <w:tab/>
        <w:t>NSF CAREER Award</w:t>
      </w:r>
    </w:p>
    <w:p w14:paraId="5CEFE9A6" w14:textId="13AB9531" w:rsidR="00E11642" w:rsidRDefault="00E11642" w:rsidP="004E4413">
      <w:pPr>
        <w:pStyle w:val="Heading3"/>
        <w:spacing w:before="120"/>
        <w:ind w:left="900"/>
      </w:pPr>
      <w:r w:rsidRPr="002259E2">
        <w:rPr>
          <w:rStyle w:val="Heading3Char"/>
          <w:rFonts w:eastAsia="Avenir Book"/>
        </w:rPr>
        <w:t>2019</w:t>
      </w:r>
      <w:r w:rsidRPr="002259E2">
        <w:rPr>
          <w:rStyle w:val="Heading3Char"/>
          <w:rFonts w:eastAsia="Avenir Book"/>
        </w:rPr>
        <w:tab/>
        <w:t>Best Paper Award Honorable Mention [C.16]</w:t>
      </w:r>
      <w:r>
        <w:br/>
      </w:r>
      <w:r>
        <w:rPr>
          <w:rFonts w:eastAsia="Avenir Book" w:cs="Avenir Book"/>
          <w:i/>
          <w:color w:val="515151"/>
          <w:sz w:val="20"/>
          <w:szCs w:val="20"/>
        </w:rPr>
        <w:t>Conference on Designing Interactive Systems (</w:t>
      </w:r>
      <w:r>
        <w:rPr>
          <w:rFonts w:eastAsia="Avenir Book" w:cs="Avenir Book"/>
          <w:b/>
          <w:i/>
          <w:color w:val="515151"/>
          <w:sz w:val="20"/>
          <w:szCs w:val="20"/>
        </w:rPr>
        <w:t>DIS</w:t>
      </w:r>
      <w:r>
        <w:rPr>
          <w:rFonts w:eastAsia="Avenir Book" w:cs="Avenir Book"/>
          <w:i/>
          <w:color w:val="515151"/>
          <w:sz w:val="20"/>
          <w:szCs w:val="20"/>
        </w:rPr>
        <w:t xml:space="preserve">) </w:t>
      </w:r>
    </w:p>
    <w:p w14:paraId="04FA0D71" w14:textId="472EB968" w:rsidR="00E11642" w:rsidRDefault="005B4345" w:rsidP="004E4413">
      <w:pPr>
        <w:pStyle w:val="Heading3"/>
        <w:spacing w:before="120"/>
        <w:ind w:left="900"/>
      </w:pPr>
      <w:r w:rsidRPr="002259E2">
        <w:rPr>
          <w:rStyle w:val="Heading3Char"/>
          <w:rFonts w:eastAsia="Avenir Book"/>
        </w:rPr>
        <w:t>2018-19</w:t>
      </w:r>
      <w:r w:rsidRPr="002259E2">
        <w:rPr>
          <w:rStyle w:val="Heading3Char"/>
          <w:rFonts w:eastAsia="Avenir Book"/>
        </w:rPr>
        <w:tab/>
        <w:t>Provost’s Leadership Academy Member</w:t>
      </w:r>
    </w:p>
    <w:p w14:paraId="07E256E2" w14:textId="5E92E1FB" w:rsidR="00E11642" w:rsidRDefault="00E11642" w:rsidP="004E4413">
      <w:pPr>
        <w:pStyle w:val="Heading3"/>
        <w:spacing w:before="120"/>
        <w:ind w:left="900"/>
        <w:rPr>
          <w:rFonts w:eastAsia="AVENIR BOOK OBLIQUE" w:cs="AVENIR BOOK OBLIQUE"/>
        </w:rPr>
      </w:pPr>
      <w:r>
        <w:t>2018</w:t>
      </w:r>
      <w:r>
        <w:tab/>
      </w:r>
      <w:bookmarkStart w:id="0" w:name="_Hlk20953660"/>
      <w:r>
        <w:t>Recognition of Contribution to Diversity and Inclusion [J.5]</w:t>
      </w:r>
      <w:r>
        <w:br/>
      </w:r>
      <w:r w:rsidR="00234330">
        <w:rPr>
          <w:rFonts w:eastAsia="Avenir Book" w:cs="Avenir Book"/>
          <w:i/>
          <w:color w:val="515151"/>
          <w:sz w:val="20"/>
          <w:szCs w:val="20"/>
        </w:rPr>
        <w:t xml:space="preserve">Conference on </w:t>
      </w:r>
      <w:r>
        <w:rPr>
          <w:rFonts w:eastAsia="Avenir Book" w:cs="Avenir Book"/>
          <w:i/>
          <w:color w:val="515151"/>
          <w:sz w:val="20"/>
          <w:szCs w:val="20"/>
        </w:rPr>
        <w:t>Computer</w:t>
      </w:r>
      <w:r w:rsidR="00234330">
        <w:rPr>
          <w:rFonts w:eastAsia="Avenir Book" w:cs="Avenir Book"/>
          <w:i/>
          <w:color w:val="515151"/>
          <w:sz w:val="20"/>
          <w:szCs w:val="20"/>
        </w:rPr>
        <w:t xml:space="preserve"> </w:t>
      </w:r>
      <w:r>
        <w:rPr>
          <w:rFonts w:eastAsia="Avenir Book" w:cs="Avenir Book"/>
          <w:i/>
          <w:color w:val="515151"/>
          <w:sz w:val="20"/>
          <w:szCs w:val="20"/>
        </w:rPr>
        <w:t>Supported Cooperative Work (</w:t>
      </w:r>
      <w:r>
        <w:rPr>
          <w:rFonts w:eastAsia="Avenir Book" w:cs="Avenir Book"/>
          <w:b/>
          <w:i/>
          <w:color w:val="515151"/>
          <w:sz w:val="20"/>
          <w:szCs w:val="20"/>
        </w:rPr>
        <w:t>CSCW</w:t>
      </w:r>
      <w:r>
        <w:rPr>
          <w:rFonts w:eastAsia="Avenir Book" w:cs="Avenir Book"/>
          <w:i/>
          <w:color w:val="515151"/>
          <w:sz w:val="20"/>
          <w:szCs w:val="20"/>
        </w:rPr>
        <w:t xml:space="preserve">) </w:t>
      </w:r>
      <w:bookmarkEnd w:id="0"/>
    </w:p>
    <w:p w14:paraId="112BE3BC" w14:textId="77777777" w:rsidR="00E11642" w:rsidRDefault="00E11642" w:rsidP="004E4413">
      <w:pPr>
        <w:pStyle w:val="Heading3"/>
        <w:spacing w:before="120"/>
        <w:ind w:left="900"/>
        <w:rPr>
          <w:rFonts w:eastAsia="Avenir Heavy" w:cs="Avenir Heavy"/>
          <w:sz w:val="24"/>
          <w:szCs w:val="24"/>
        </w:rPr>
      </w:pPr>
      <w:r>
        <w:t>2018</w:t>
      </w:r>
      <w:r>
        <w:tab/>
        <w:t>B</w:t>
      </w:r>
      <w:bookmarkStart w:id="1" w:name="_Hlk20953735"/>
      <w:r>
        <w:t>est Student Paper Award [C.15]</w:t>
      </w:r>
      <w:r>
        <w:br/>
      </w:r>
      <w:r>
        <w:rPr>
          <w:rFonts w:eastAsia="Avenir Book" w:cs="Avenir Book"/>
          <w:i/>
          <w:color w:val="515151"/>
          <w:sz w:val="20"/>
          <w:szCs w:val="20"/>
        </w:rPr>
        <w:t>Conference on Computers and Accessibility (</w:t>
      </w:r>
      <w:r>
        <w:rPr>
          <w:rFonts w:eastAsia="Avenir Book" w:cs="Avenir Book"/>
          <w:b/>
          <w:i/>
          <w:color w:val="515151"/>
          <w:sz w:val="20"/>
          <w:szCs w:val="20"/>
        </w:rPr>
        <w:t>ASSETS</w:t>
      </w:r>
      <w:r>
        <w:rPr>
          <w:rFonts w:eastAsia="Avenir Book" w:cs="Avenir Book"/>
          <w:i/>
          <w:color w:val="515151"/>
          <w:sz w:val="20"/>
          <w:szCs w:val="20"/>
        </w:rPr>
        <w:t>)</w:t>
      </w:r>
      <w:r>
        <w:t xml:space="preserve"> </w:t>
      </w:r>
      <w:bookmarkEnd w:id="1"/>
    </w:p>
    <w:p w14:paraId="5BCC6FA6" w14:textId="77777777" w:rsidR="00E11642" w:rsidRDefault="00E11642" w:rsidP="004E4413">
      <w:pPr>
        <w:pStyle w:val="Heading3"/>
        <w:spacing w:before="120"/>
        <w:ind w:left="900"/>
      </w:pPr>
      <w:r>
        <w:t>2018</w:t>
      </w:r>
      <w:r>
        <w:tab/>
      </w:r>
      <w:bookmarkStart w:id="2" w:name="_Hlk20953767"/>
      <w:r>
        <w:t>Best Paper Award [C.12]</w:t>
      </w:r>
      <w:r>
        <w:br/>
      </w:r>
      <w:r>
        <w:rPr>
          <w:rFonts w:eastAsia="Avenir Book" w:cs="Avenir Book"/>
          <w:i/>
          <w:color w:val="515151"/>
          <w:sz w:val="20"/>
          <w:szCs w:val="20"/>
        </w:rPr>
        <w:t>Conference on Human Factors in Computing Systems (</w:t>
      </w:r>
      <w:r>
        <w:rPr>
          <w:rFonts w:eastAsia="Avenir Book" w:cs="Avenir Book"/>
          <w:b/>
          <w:i/>
          <w:color w:val="515151"/>
          <w:sz w:val="20"/>
          <w:szCs w:val="20"/>
        </w:rPr>
        <w:t>CHI</w:t>
      </w:r>
      <w:r>
        <w:rPr>
          <w:rFonts w:eastAsia="Avenir Book" w:cs="Avenir Book"/>
          <w:i/>
          <w:color w:val="515151"/>
          <w:sz w:val="20"/>
          <w:szCs w:val="20"/>
        </w:rPr>
        <w:t xml:space="preserve">) </w:t>
      </w:r>
      <w:bookmarkEnd w:id="2"/>
    </w:p>
    <w:p w14:paraId="4CE410AA" w14:textId="2C2C75E6" w:rsidR="00E11642" w:rsidRDefault="00E11642" w:rsidP="004E4413">
      <w:pPr>
        <w:pStyle w:val="Heading3"/>
        <w:spacing w:before="120"/>
        <w:ind w:left="900"/>
      </w:pPr>
      <w:r>
        <w:t>2017</w:t>
      </w:r>
      <w:r>
        <w:tab/>
        <w:t xml:space="preserve">Honor Roll Member, Outstanding First-Year Student Advocate Award </w:t>
      </w:r>
      <w:r w:rsidR="00366055">
        <w:br/>
      </w:r>
      <w:r w:rsidR="00130E8B" w:rsidRPr="00130E8B">
        <w:rPr>
          <w:rFonts w:eastAsia="Avenir Book" w:cs="Avenir Book"/>
          <w:i/>
          <w:color w:val="515151"/>
          <w:sz w:val="20"/>
          <w:szCs w:val="20"/>
        </w:rPr>
        <w:t>National Resource Center for the First-Year Experience and Students in Transition</w:t>
      </w:r>
      <w:r w:rsidR="00130E8B" w:rsidRPr="00130E8B">
        <w:t xml:space="preserve"> </w:t>
      </w:r>
    </w:p>
    <w:p w14:paraId="64603008" w14:textId="77777777" w:rsidR="00E11642" w:rsidRDefault="00E11642" w:rsidP="004E4413">
      <w:pPr>
        <w:pStyle w:val="Heading3"/>
        <w:spacing w:before="120"/>
        <w:ind w:left="900"/>
      </w:pPr>
      <w:r>
        <w:t>2015</w:t>
      </w:r>
      <w:r>
        <w:tab/>
        <w:t xml:space="preserve">Best Paper Award [C.7] </w:t>
      </w:r>
      <w:r>
        <w:br/>
      </w:r>
      <w:r>
        <w:rPr>
          <w:rFonts w:eastAsia="Avenir Book" w:cs="Avenir Book"/>
          <w:i/>
          <w:color w:val="515151"/>
          <w:sz w:val="20"/>
          <w:szCs w:val="20"/>
        </w:rPr>
        <w:t>Conference on Human Factors in Computing Systems (</w:t>
      </w:r>
      <w:r>
        <w:rPr>
          <w:rFonts w:eastAsia="Avenir Book" w:cs="Avenir Book"/>
          <w:b/>
          <w:i/>
          <w:color w:val="515151"/>
          <w:sz w:val="20"/>
          <w:szCs w:val="20"/>
        </w:rPr>
        <w:t>CHI</w:t>
      </w:r>
      <w:r>
        <w:rPr>
          <w:rFonts w:eastAsia="Avenir Book" w:cs="Avenir Book"/>
          <w:i/>
          <w:color w:val="515151"/>
          <w:sz w:val="20"/>
          <w:szCs w:val="20"/>
        </w:rPr>
        <w:t xml:space="preserve">) </w:t>
      </w:r>
    </w:p>
    <w:p w14:paraId="591FA0C9" w14:textId="77777777" w:rsidR="00E11642" w:rsidRDefault="00E11642" w:rsidP="004E4413">
      <w:pPr>
        <w:pStyle w:val="Heading3"/>
        <w:spacing w:before="120"/>
        <w:ind w:left="900"/>
      </w:pPr>
      <w:r>
        <w:t>2012</w:t>
      </w:r>
      <w:r>
        <w:tab/>
        <w:t xml:space="preserve">Best Paper Award [C.6] </w:t>
      </w:r>
      <w:r>
        <w:br/>
      </w:r>
      <w:r>
        <w:rPr>
          <w:rFonts w:eastAsia="Avenir Book" w:cs="Avenir Book"/>
          <w:i/>
          <w:color w:val="515151"/>
          <w:sz w:val="20"/>
          <w:szCs w:val="20"/>
        </w:rPr>
        <w:t>Conference on Designing Interactive Systems (</w:t>
      </w:r>
      <w:r>
        <w:rPr>
          <w:rFonts w:eastAsia="Avenir Book" w:cs="Avenir Book"/>
          <w:b/>
          <w:i/>
          <w:color w:val="515151"/>
          <w:sz w:val="20"/>
          <w:szCs w:val="20"/>
        </w:rPr>
        <w:t>DIS</w:t>
      </w:r>
      <w:r>
        <w:rPr>
          <w:rFonts w:eastAsia="Avenir Book" w:cs="Avenir Book"/>
          <w:i/>
          <w:color w:val="515151"/>
          <w:sz w:val="20"/>
          <w:szCs w:val="20"/>
        </w:rPr>
        <w:t xml:space="preserve">) </w:t>
      </w:r>
    </w:p>
    <w:p w14:paraId="7569724B" w14:textId="77777777" w:rsidR="00BD177C" w:rsidRDefault="00E11642" w:rsidP="004E4413">
      <w:pPr>
        <w:pStyle w:val="Heading3"/>
        <w:spacing w:before="120"/>
        <w:ind w:left="900"/>
      </w:pPr>
      <w:r>
        <w:t>2013</w:t>
      </w:r>
      <w:r>
        <w:tab/>
      </w:r>
      <w:proofErr w:type="spellStart"/>
      <w:r>
        <w:t>Systers</w:t>
      </w:r>
      <w:proofErr w:type="spellEnd"/>
      <w:r>
        <w:t xml:space="preserve"> Grace Hopper Conference Travel Scholarship</w:t>
      </w:r>
    </w:p>
    <w:p w14:paraId="23B8AADE" w14:textId="77777777" w:rsidR="00BD177C" w:rsidRDefault="00E11642" w:rsidP="004E4413">
      <w:pPr>
        <w:pStyle w:val="Heading3"/>
        <w:spacing w:before="120"/>
        <w:ind w:left="900"/>
      </w:pPr>
      <w:r>
        <w:t>2009-12</w:t>
      </w:r>
      <w:r>
        <w:tab/>
        <w:t>Clare Boothe Luce Graduate Research Fellowship, $40,000 / year</w:t>
      </w:r>
    </w:p>
    <w:p w14:paraId="5245777B" w14:textId="77777777" w:rsidR="00BD177C" w:rsidRDefault="00E11642" w:rsidP="004E4413">
      <w:pPr>
        <w:pStyle w:val="Heading3"/>
        <w:spacing w:before="120"/>
        <w:ind w:left="900"/>
      </w:pPr>
      <w:r>
        <w:t>2007</w:t>
      </w:r>
      <w:r>
        <w:tab/>
        <w:t>Grace Hopper Conference Travel Scholarship</w:t>
      </w:r>
    </w:p>
    <w:p w14:paraId="5D760F61" w14:textId="1505D2A0" w:rsidR="00BD177C" w:rsidRDefault="00E11642" w:rsidP="004E4413">
      <w:pPr>
        <w:pStyle w:val="Heading3"/>
        <w:spacing w:before="120"/>
        <w:ind w:left="900"/>
      </w:pPr>
      <w:r>
        <w:t>2007</w:t>
      </w:r>
      <w:r>
        <w:tab/>
        <w:t>Senior Service Award</w:t>
      </w:r>
      <w:r w:rsidR="00FE41CD" w:rsidRPr="00FE41CD">
        <w:t xml:space="preserve"> </w:t>
      </w:r>
      <w:r w:rsidR="00FE41CD">
        <w:br/>
      </w:r>
      <w:r w:rsidR="00FE41CD">
        <w:rPr>
          <w:rFonts w:eastAsia="Avenir Book" w:cs="Avenir Book"/>
          <w:i/>
          <w:color w:val="515151"/>
          <w:sz w:val="20"/>
          <w:szCs w:val="20"/>
        </w:rPr>
        <w:t xml:space="preserve">Department of Computer Science, </w:t>
      </w:r>
      <w:r w:rsidR="003F7908">
        <w:rPr>
          <w:rFonts w:eastAsia="Avenir Book" w:cs="Avenir Book"/>
          <w:i/>
          <w:color w:val="515151"/>
          <w:sz w:val="20"/>
          <w:szCs w:val="20"/>
        </w:rPr>
        <w:t>VT</w:t>
      </w:r>
    </w:p>
    <w:p w14:paraId="50146BD4" w14:textId="44572011" w:rsidR="00E11642" w:rsidRDefault="00E11642" w:rsidP="004E4413">
      <w:pPr>
        <w:pStyle w:val="Heading3"/>
        <w:spacing w:before="120"/>
        <w:ind w:left="900"/>
      </w:pPr>
      <w:r>
        <w:t>2005/06</w:t>
      </w:r>
      <w:r>
        <w:tab/>
        <w:t>CAMEO Scholarship, $1,500 / year</w:t>
      </w:r>
    </w:p>
    <w:p w14:paraId="3D1052C0" w14:textId="77777777" w:rsidR="001D25CD" w:rsidRDefault="005B4345" w:rsidP="00070A6F">
      <w:pPr>
        <w:pStyle w:val="Heading1"/>
        <w:ind w:left="907"/>
        <w:rPr>
          <w:rFonts w:eastAsia="Lantinghei SC Extralight" w:cs="Lantinghei SC Extralight"/>
        </w:rPr>
      </w:pPr>
      <w:r>
        <w:t>PUBLICATIONS</w:t>
      </w:r>
      <w:r>
        <w:rPr>
          <w:rFonts w:eastAsia="Lantinghei SC Extralight" w:cs="Lantinghei SC Extralight"/>
          <w:vertAlign w:val="superscript"/>
        </w:rPr>
        <w:footnoteReference w:id="2"/>
      </w:r>
    </w:p>
    <w:p w14:paraId="364352F6" w14:textId="77777777" w:rsidR="001D25CD" w:rsidRDefault="005B4345" w:rsidP="00070A6F">
      <w:pPr>
        <w:pStyle w:val="Heading2"/>
        <w:ind w:firstLine="0"/>
      </w:pPr>
      <w:r>
        <w:t>Journal Articles</w:t>
      </w:r>
    </w:p>
    <w:p w14:paraId="60B4CE01" w14:textId="77777777" w:rsidR="006B18E5" w:rsidRDefault="006B18E5" w:rsidP="006B18E5"/>
    <w:p w14:paraId="61A6136B" w14:textId="77777777" w:rsidR="006B18E5" w:rsidRDefault="006B18E5" w:rsidP="006B18E5">
      <w:pPr>
        <w:pStyle w:val="Heading4"/>
        <w:ind w:left="0" w:firstLine="0"/>
      </w:pPr>
      <w:r>
        <w:t>In Submission</w:t>
      </w:r>
    </w:p>
    <w:p w14:paraId="2215E9CA" w14:textId="77777777" w:rsidR="006B18E5" w:rsidRDefault="006B18E5" w:rsidP="006B18E5">
      <w:pPr>
        <w:pStyle w:val="Heading3"/>
        <w:spacing w:before="120"/>
        <w:ind w:left="900"/>
        <w:rPr>
          <w:i/>
          <w:iCs/>
        </w:rPr>
      </w:pPr>
      <w:r w:rsidRPr="002057D7">
        <w:t>[</w:t>
      </w:r>
      <w:r>
        <w:t>J</w:t>
      </w:r>
      <w:r w:rsidRPr="002057D7">
        <w:t>.</w:t>
      </w:r>
      <w:r>
        <w:t>##</w:t>
      </w:r>
      <w:r w:rsidRPr="002057D7">
        <w:t>]</w:t>
      </w:r>
      <w:r w:rsidRPr="002057D7">
        <w:tab/>
      </w:r>
      <w:r>
        <w:t>*Yin, A.</w:t>
      </w:r>
      <w:r w:rsidRPr="008D422B">
        <w:t xml:space="preserve">, </w:t>
      </w:r>
      <w:r>
        <w:t>**Phan, K.</w:t>
      </w:r>
      <w:r w:rsidRPr="008D422B">
        <w:t xml:space="preserve">, </w:t>
      </w:r>
      <w:r>
        <w:t xml:space="preserve">Gilbert, M., </w:t>
      </w:r>
      <w:r w:rsidRPr="008D422B">
        <w:t>Branham</w:t>
      </w:r>
      <w:r>
        <w:t>, S.M</w:t>
      </w:r>
      <w:r w:rsidRPr="002057D7">
        <w:t>. “</w:t>
      </w:r>
      <w:r>
        <w:t>‘</w:t>
      </w:r>
      <w:r w:rsidRPr="002D45AC">
        <w:t>Welcome to My World</w:t>
      </w:r>
      <w:r>
        <w:t>’</w:t>
      </w:r>
      <w:r w:rsidRPr="002D45AC">
        <w:t>: Understanding Screen Reader Users’ Experiences with Image Accessibility in Academic Publications</w:t>
      </w:r>
      <w:r>
        <w:t>.</w:t>
      </w:r>
      <w:r w:rsidRPr="002057D7">
        <w:t xml:space="preserve">” </w:t>
      </w:r>
      <w:r>
        <w:rPr>
          <w:i/>
          <w:iCs/>
        </w:rPr>
        <w:t>In submission.</w:t>
      </w:r>
    </w:p>
    <w:p w14:paraId="2414989A" w14:textId="77777777" w:rsidR="006B18E5" w:rsidRDefault="006B18E5" w:rsidP="006B18E5">
      <w:pPr>
        <w:pStyle w:val="Heading3"/>
        <w:spacing w:before="120"/>
        <w:ind w:left="900"/>
        <w:rPr>
          <w:i/>
          <w:iCs/>
        </w:rPr>
      </w:pPr>
      <w:r w:rsidRPr="002057D7">
        <w:lastRenderedPageBreak/>
        <w:t>[</w:t>
      </w:r>
      <w:r>
        <w:t>J</w:t>
      </w:r>
      <w:r w:rsidRPr="002057D7">
        <w:t>.</w:t>
      </w:r>
      <w:r>
        <w:t>##</w:t>
      </w:r>
      <w:r w:rsidRPr="002057D7">
        <w:t>]</w:t>
      </w:r>
      <w:r w:rsidRPr="002057D7">
        <w:tab/>
        <w:t xml:space="preserve">*Figueira, I., </w:t>
      </w:r>
      <w:r>
        <w:t xml:space="preserve">**Sanka, W., **Phan, K., </w:t>
      </w:r>
      <w:r w:rsidRPr="002057D7">
        <w:t>*</w:t>
      </w:r>
      <w:r>
        <w:t>Cha, Y.</w:t>
      </w:r>
      <w:r w:rsidRPr="002057D7">
        <w:t>, Branham, S.M. “</w:t>
      </w:r>
      <w:r>
        <w:t>T</w:t>
      </w:r>
      <w:r w:rsidRPr="00476493">
        <w:t>he Intersecting Liminality of Adopting Technology as a Disabled Person</w:t>
      </w:r>
      <w:r w:rsidRPr="002057D7">
        <w:t xml:space="preserve">.” </w:t>
      </w:r>
      <w:r w:rsidRPr="002057D7">
        <w:rPr>
          <w:i/>
          <w:iCs/>
        </w:rPr>
        <w:t xml:space="preserve">In </w:t>
      </w:r>
      <w:r>
        <w:rPr>
          <w:i/>
          <w:iCs/>
        </w:rPr>
        <w:t>submission.</w:t>
      </w:r>
    </w:p>
    <w:p w14:paraId="1CEBEDFE" w14:textId="77777777" w:rsidR="006B18E5" w:rsidRPr="006B18E5" w:rsidRDefault="006B18E5" w:rsidP="006B18E5"/>
    <w:p w14:paraId="79FBAD7F" w14:textId="406E0175" w:rsidR="006B18E5" w:rsidRPr="006B18E5" w:rsidRDefault="006B18E5" w:rsidP="006B18E5">
      <w:pPr>
        <w:pStyle w:val="Heading4"/>
        <w:ind w:left="0" w:firstLine="0"/>
      </w:pPr>
      <w:r>
        <w:t>Published</w:t>
      </w:r>
    </w:p>
    <w:p w14:paraId="19F3CBFE" w14:textId="58E98693" w:rsidR="00C21191" w:rsidRPr="002057D7" w:rsidRDefault="00C21191" w:rsidP="00C21191">
      <w:pPr>
        <w:pStyle w:val="Heading3"/>
        <w:spacing w:before="120"/>
        <w:ind w:left="900"/>
      </w:pPr>
      <w:r w:rsidRPr="002057D7">
        <w:t xml:space="preserve">[J. 8] </w:t>
      </w:r>
      <w:r w:rsidR="002057D7">
        <w:tab/>
      </w:r>
      <w:r w:rsidRPr="002057D7">
        <w:t>**Zhou, Q., **</w:t>
      </w:r>
      <w:proofErr w:type="spellStart"/>
      <w:r w:rsidRPr="002057D7">
        <w:t>Samarasena</w:t>
      </w:r>
      <w:proofErr w:type="spellEnd"/>
      <w:r w:rsidRPr="002057D7">
        <w:t xml:space="preserve">, N., §Han, K., §López, N., Branham, S.M. “Which AI Models Create Accurate Alt Text for Picture Books?” </w:t>
      </w:r>
      <w:r w:rsidRPr="002057D7">
        <w:rPr>
          <w:i/>
          <w:iCs/>
        </w:rPr>
        <w:t>Journal on Technology &amp; Persons with Disabilities. Presented in the Journal Track of 39th Annual Assistive Technology Conference (</w:t>
      </w:r>
      <w:r w:rsidRPr="002057D7">
        <w:rPr>
          <w:b/>
          <w:bCs/>
          <w:i/>
          <w:iCs/>
        </w:rPr>
        <w:t>CSUN ’24</w:t>
      </w:r>
      <w:r w:rsidRPr="002057D7">
        <w:rPr>
          <w:i/>
          <w:iCs/>
        </w:rPr>
        <w:t>)</w:t>
      </w:r>
      <w:r w:rsidRPr="002057D7">
        <w:t>, Anaheim, CA, March 18-22, 228-245.</w:t>
      </w:r>
    </w:p>
    <w:p w14:paraId="2DC72DC8" w14:textId="2E0F3F15" w:rsidR="00F60CA6" w:rsidRPr="00F60CA6" w:rsidRDefault="00F60CA6" w:rsidP="00F60CA6">
      <w:pPr>
        <w:pStyle w:val="Heading3"/>
        <w:spacing w:before="120"/>
        <w:ind w:left="900"/>
        <w:rPr>
          <w:i/>
          <w:iCs/>
        </w:rPr>
      </w:pPr>
      <w:r w:rsidRPr="002057D7">
        <w:t>[J.7]</w:t>
      </w:r>
      <w:r w:rsidRPr="002057D7">
        <w:tab/>
        <w:t xml:space="preserve">*Emory J. Edwards, Michael Gilbert, Emily Blank, and Stacy M. Branham. 2023. </w:t>
      </w:r>
      <w:r w:rsidR="009D37CE" w:rsidRPr="002057D7">
        <w:t>“</w:t>
      </w:r>
      <w:r w:rsidRPr="002057D7">
        <w:t>How the Alt Text Gets Made: What Roles and Processes of Alt Text Creation Can Teach Us About Inclusive Imagery.</w:t>
      </w:r>
      <w:r w:rsidR="009D37CE" w:rsidRPr="002057D7">
        <w:t xml:space="preserve">” </w:t>
      </w:r>
      <w:r w:rsidRPr="002057D7">
        <w:rPr>
          <w:i/>
          <w:iCs/>
        </w:rPr>
        <w:t>Transactions on Accessible Computing (</w:t>
      </w:r>
      <w:r w:rsidRPr="002057D7">
        <w:rPr>
          <w:b/>
          <w:bCs/>
          <w:i/>
          <w:iCs/>
        </w:rPr>
        <w:t>TACCESS</w:t>
      </w:r>
      <w:r w:rsidRPr="002057D7">
        <w:rPr>
          <w:i/>
          <w:iCs/>
        </w:rPr>
        <w:t>)</w:t>
      </w:r>
      <w:r w:rsidRPr="002057D7">
        <w:t>.</w:t>
      </w:r>
      <w:r w:rsidR="008C31F2" w:rsidRPr="002057D7">
        <w:t xml:space="preserve"> 16 (2). Article</w:t>
      </w:r>
      <w:r w:rsidR="007B6120" w:rsidRPr="002057D7">
        <w:t xml:space="preserve"> </w:t>
      </w:r>
      <w:r w:rsidR="008C31F2" w:rsidRPr="002057D7">
        <w:t>18</w:t>
      </w:r>
      <w:r w:rsidR="007B6120" w:rsidRPr="002057D7">
        <w:t xml:space="preserve">. </w:t>
      </w:r>
      <w:r w:rsidR="008C31F2" w:rsidRPr="002057D7">
        <w:t>pp 1–28</w:t>
      </w:r>
      <w:r w:rsidR="007B6120" w:rsidRPr="002057D7">
        <w:t>.</w:t>
      </w:r>
    </w:p>
    <w:p w14:paraId="244830CE" w14:textId="70BA5202" w:rsidR="009E61FC" w:rsidRPr="00A81808" w:rsidRDefault="00E11642" w:rsidP="004E4413">
      <w:pPr>
        <w:pStyle w:val="Heading3"/>
        <w:spacing w:before="120"/>
        <w:ind w:left="900"/>
        <w:rPr>
          <w:i/>
        </w:rPr>
      </w:pPr>
      <w:r>
        <w:t>[</w:t>
      </w:r>
      <w:r w:rsidR="001F30FD">
        <w:t>J.6</w:t>
      </w:r>
      <w:r>
        <w:t>]</w:t>
      </w:r>
      <w:r>
        <w:tab/>
        <w:t>*</w:t>
      </w:r>
      <w:proofErr w:type="spellStart"/>
      <w:r>
        <w:t>Abdolrahmani</w:t>
      </w:r>
      <w:proofErr w:type="spellEnd"/>
      <w:r>
        <w:t>, A., *Storer, K.M., *</w:t>
      </w:r>
      <w:proofErr w:type="spellStart"/>
      <w:r>
        <w:t>Mukkath</w:t>
      </w:r>
      <w:proofErr w:type="spellEnd"/>
      <w:r>
        <w:t xml:space="preserve"> Roy, A.R., Kuber, R.,</w:t>
      </w:r>
      <w:r w:rsidR="00CB589F">
        <w:t xml:space="preserve"> </w:t>
      </w:r>
      <w:r w:rsidRPr="00CB589F">
        <w:t>Branham, S.M.</w:t>
      </w:r>
      <w:r>
        <w:t xml:space="preserve"> </w:t>
      </w:r>
      <w:r w:rsidR="00C964F4">
        <w:t>“</w:t>
      </w:r>
      <w:r>
        <w:t>Blind Leading the Sighted: Drawing Design Insights from Blind Users Towards More Productivity-Oriented Voice Interfaces.</w:t>
      </w:r>
      <w:r w:rsidR="00C964F4">
        <w:t>”</w:t>
      </w:r>
      <w:r>
        <w:t xml:space="preserve"> </w:t>
      </w:r>
      <w:r w:rsidR="0062157A" w:rsidRPr="00201114">
        <w:rPr>
          <w:i/>
        </w:rPr>
        <w:t>Transactions on Accessible Computing</w:t>
      </w:r>
      <w:r w:rsidR="0062157A">
        <w:rPr>
          <w:i/>
        </w:rPr>
        <w:t xml:space="preserve"> (</w:t>
      </w:r>
      <w:r w:rsidR="0062157A" w:rsidRPr="0062157A">
        <w:rPr>
          <w:b/>
          <w:i/>
        </w:rPr>
        <w:t>TACCESS</w:t>
      </w:r>
      <w:r w:rsidR="0062157A">
        <w:rPr>
          <w:i/>
        </w:rPr>
        <w:t xml:space="preserve">). </w:t>
      </w:r>
      <w:r w:rsidR="001F30FD">
        <w:rPr>
          <w:i/>
        </w:rPr>
        <w:t>January 2020, Article 18, 35 pages.</w:t>
      </w:r>
    </w:p>
    <w:p w14:paraId="4FD27E95" w14:textId="5D731DB9" w:rsidR="001D25CD" w:rsidRPr="00B35826" w:rsidRDefault="005B4345" w:rsidP="004E4413">
      <w:pPr>
        <w:pStyle w:val="Heading3"/>
        <w:spacing w:before="120"/>
        <w:ind w:left="900"/>
        <w:rPr>
          <w:rFonts w:eastAsia="Avenir Book" w:cs="Avenir Book"/>
          <w:sz w:val="32"/>
          <w:szCs w:val="32"/>
        </w:rPr>
      </w:pPr>
      <w:r w:rsidRPr="00B35826">
        <w:t>[J.5]</w:t>
      </w:r>
      <w:r w:rsidRPr="00B35826">
        <w:tab/>
      </w:r>
      <w:r w:rsidR="00131331" w:rsidRPr="00B35826">
        <w:t>*</w:t>
      </w:r>
      <w:r w:rsidRPr="00B35826">
        <w:t xml:space="preserve">Scheuerman, M., </w:t>
      </w:r>
      <w:r w:rsidR="00D26B7D" w:rsidRPr="00D26B7D">
        <w:rPr>
          <w:vertAlign w:val="superscript"/>
        </w:rPr>
        <w:t>†</w:t>
      </w:r>
      <w:r w:rsidRPr="00B35826">
        <w:t xml:space="preserve">Hamidi, F., </w:t>
      </w:r>
      <w:r w:rsidRPr="00CB589F">
        <w:rPr>
          <w:lang w:val="pt-PT"/>
        </w:rPr>
        <w:t>Branham, S</w:t>
      </w:r>
      <w:r w:rsidRPr="00CB589F">
        <w:t>.M.</w:t>
      </w:r>
      <w:r w:rsidRPr="00B35826">
        <w:t xml:space="preserve"> “Safe Spaces or Safe Places? Unpacking Technology-Mediated Experiences of Safety and Harm with Transgender People.</w:t>
      </w:r>
      <w:r w:rsidR="00103129" w:rsidRPr="00B35826">
        <w:t>”</w:t>
      </w:r>
      <w:r w:rsidRPr="00B35826">
        <w:t xml:space="preserve"> </w:t>
      </w:r>
      <w:r w:rsidRPr="00245288">
        <w:rPr>
          <w:i/>
        </w:rPr>
        <w:t xml:space="preserve">In </w:t>
      </w:r>
      <w:r w:rsidRPr="00245288">
        <w:rPr>
          <w:i/>
          <w:spacing w:val="5"/>
        </w:rPr>
        <w:t>Proceedings of the ACM on Human-Computer Interaction</w:t>
      </w:r>
      <w:r w:rsidR="009632C8">
        <w:rPr>
          <w:i/>
          <w:spacing w:val="5"/>
        </w:rPr>
        <w:t xml:space="preserve">, </w:t>
      </w:r>
      <w:r w:rsidRPr="00B35826">
        <w:t>2</w:t>
      </w:r>
      <w:r w:rsidR="009632C8">
        <w:t xml:space="preserve">, </w:t>
      </w:r>
      <w:r w:rsidRPr="009632C8">
        <w:rPr>
          <w:b/>
        </w:rPr>
        <w:t>CSCW</w:t>
      </w:r>
      <w:r w:rsidRPr="00B35826">
        <w:t>, Article 155,</w:t>
      </w:r>
      <w:r w:rsidR="009632C8" w:rsidRPr="009632C8">
        <w:t xml:space="preserve"> </w:t>
      </w:r>
      <w:r w:rsidR="009632C8" w:rsidRPr="00B35826">
        <w:t>November 2018,</w:t>
      </w:r>
      <w:r w:rsidRPr="00B35826">
        <w:t xml:space="preserve"> 27 pages. (acceptance rate: 26%, </w:t>
      </w:r>
      <w:r w:rsidRPr="00B35826">
        <w:rPr>
          <w:b/>
        </w:rPr>
        <w:t>Recognition of Contribution to Diversity and Inclusion</w:t>
      </w:r>
      <w:r w:rsidRPr="00B35826">
        <w:t xml:space="preserve"> - top 2%)</w:t>
      </w:r>
    </w:p>
    <w:p w14:paraId="594F0473" w14:textId="1BF84B10" w:rsidR="001D25CD" w:rsidRPr="00B35826" w:rsidRDefault="005B4345" w:rsidP="004E4413">
      <w:pPr>
        <w:pStyle w:val="Heading3"/>
        <w:spacing w:before="120"/>
        <w:ind w:left="900"/>
      </w:pPr>
      <w:r w:rsidRPr="00B35826">
        <w:t>[J.4]</w:t>
      </w:r>
      <w:r w:rsidRPr="00B35826">
        <w:tab/>
        <w:t xml:space="preserve">Nathan, L., Thieme, A., Tatar, D., </w:t>
      </w:r>
      <w:r w:rsidRPr="00CB589F">
        <w:t>Branham, S.M.</w:t>
      </w:r>
      <w:r w:rsidRPr="00B35826">
        <w:t xml:space="preserve"> Special Issue Editorial: “Disruptions, Dilemmas &amp; Paradoxes: Ethical Matter(s) in Design Research.” </w:t>
      </w:r>
      <w:r w:rsidRPr="00201114">
        <w:rPr>
          <w:i/>
        </w:rPr>
        <w:t>Interacting with Computers (</w:t>
      </w:r>
      <w:proofErr w:type="spellStart"/>
      <w:r w:rsidRPr="00201114">
        <w:rPr>
          <w:b/>
          <w:i/>
        </w:rPr>
        <w:t>IwC</w:t>
      </w:r>
      <w:proofErr w:type="spellEnd"/>
      <w:r w:rsidRPr="00201114">
        <w:rPr>
          <w:i/>
        </w:rPr>
        <w:t>)</w:t>
      </w:r>
      <w:r w:rsidRPr="00B35826">
        <w:t>, 29(1), January 2017, 9 pages.</w:t>
      </w:r>
    </w:p>
    <w:p w14:paraId="476AA650" w14:textId="1F645AB0" w:rsidR="001D25CD" w:rsidRPr="00B35826" w:rsidRDefault="005B4345" w:rsidP="004E4413">
      <w:pPr>
        <w:pStyle w:val="Heading3"/>
        <w:spacing w:before="120"/>
        <w:ind w:left="900"/>
      </w:pPr>
      <w:r w:rsidRPr="00B35826">
        <w:t>[J.3]</w:t>
      </w:r>
      <w:r w:rsidRPr="00B35826">
        <w:tab/>
        <w:t>*Oh, U</w:t>
      </w:r>
      <w:r w:rsidRPr="00CB589F">
        <w:t>., Branham, S.M.,</w:t>
      </w:r>
      <w:r w:rsidRPr="00B35826">
        <w:t xml:space="preserve"> Findlater, L., Kane, S. “Audio-Based Feedback Techniques for Teaching Touchscreen Gestures.” </w:t>
      </w:r>
      <w:r w:rsidRPr="00201114">
        <w:rPr>
          <w:i/>
        </w:rPr>
        <w:t>Transactions on Accessible Computing (</w:t>
      </w:r>
      <w:r w:rsidRPr="00201114">
        <w:rPr>
          <w:b/>
          <w:i/>
        </w:rPr>
        <w:t>TACCESS</w:t>
      </w:r>
      <w:r w:rsidRPr="00201114">
        <w:rPr>
          <w:i/>
        </w:rPr>
        <w:t>)</w:t>
      </w:r>
      <w:r w:rsidRPr="00B35826">
        <w:t>, 7(3), November 2015, Article 9, 29 pages.</w:t>
      </w:r>
    </w:p>
    <w:p w14:paraId="617B3289" w14:textId="67F7DC6A" w:rsidR="001D25CD" w:rsidRPr="00B35826" w:rsidRDefault="005B4345" w:rsidP="004E4413">
      <w:pPr>
        <w:pStyle w:val="Heading3"/>
        <w:spacing w:before="120"/>
        <w:ind w:left="900"/>
      </w:pPr>
      <w:r w:rsidRPr="00B35826">
        <w:t>[J.2]</w:t>
      </w:r>
      <w:r w:rsidRPr="00B35826">
        <w:tab/>
        <w:t xml:space="preserve">Carter, S., Adcock, J., Cooper, M., </w:t>
      </w:r>
      <w:r w:rsidRPr="00CB589F">
        <w:t>Branham, S.M.</w:t>
      </w:r>
      <w:r w:rsidRPr="00B35826">
        <w:t xml:space="preserve"> “Tools to support expository video capture and access.” </w:t>
      </w:r>
      <w:r w:rsidRPr="00201114">
        <w:rPr>
          <w:i/>
        </w:rPr>
        <w:t>Education and Information Technologies</w:t>
      </w:r>
      <w:r w:rsidRPr="00B35826">
        <w:t>, 19(3) September 2014, 18 pages.</w:t>
      </w:r>
    </w:p>
    <w:p w14:paraId="7E587900" w14:textId="4DD9A112" w:rsidR="00070A6F" w:rsidRDefault="005B4345" w:rsidP="00070A6F">
      <w:pPr>
        <w:pStyle w:val="Heading3"/>
        <w:ind w:left="900"/>
      </w:pPr>
      <w:r w:rsidRPr="00B35826">
        <w:t xml:space="preserve">[J.1] </w:t>
      </w:r>
      <w:r w:rsidRPr="00B35826">
        <w:tab/>
        <w:t xml:space="preserve">McCrickard, D.S., Wahid, S., Branham, S.M., Harrison, S. “Achieving both creativity and rationale: reuse in design with images and claims.” </w:t>
      </w:r>
      <w:r w:rsidRPr="00201114">
        <w:rPr>
          <w:i/>
        </w:rPr>
        <w:t>Human Technology</w:t>
      </w:r>
      <w:r w:rsidRPr="00B35826">
        <w:t>, 7(2), January 2011, 14 pages.</w:t>
      </w:r>
    </w:p>
    <w:p w14:paraId="12F12B82" w14:textId="77A7E065" w:rsidR="00AE125A" w:rsidRDefault="005B4345" w:rsidP="00070A6F">
      <w:pPr>
        <w:pStyle w:val="Heading2"/>
        <w:spacing w:before="360"/>
        <w:ind w:firstLine="0"/>
      </w:pPr>
      <w:r>
        <w:t>Conference Papers</w:t>
      </w:r>
    </w:p>
    <w:p w14:paraId="6316C79E" w14:textId="55C1283E" w:rsidR="00B72D48" w:rsidRDefault="00B72D48" w:rsidP="00B72D48">
      <w:pPr>
        <w:pStyle w:val="Heading4"/>
        <w:ind w:left="900"/>
      </w:pPr>
      <w:r>
        <w:t xml:space="preserve">In </w:t>
      </w:r>
      <w:r w:rsidR="001720B4">
        <w:t>Preparation</w:t>
      </w:r>
    </w:p>
    <w:p w14:paraId="24860C15" w14:textId="3F64AA7B" w:rsidR="006B18E5" w:rsidRDefault="006B18E5" w:rsidP="006B18E5">
      <w:pPr>
        <w:pStyle w:val="Heading3"/>
        <w:spacing w:before="120"/>
        <w:ind w:left="900"/>
      </w:pPr>
      <w:r w:rsidRPr="002057D7">
        <w:t>[C.</w:t>
      </w:r>
      <w:r>
        <w:t>##</w:t>
      </w:r>
      <w:r w:rsidRPr="002057D7">
        <w:t>]</w:t>
      </w:r>
      <w:r w:rsidRPr="002057D7">
        <w:tab/>
        <w:t>*Figueira, I., *</w:t>
      </w:r>
      <w:r>
        <w:t>Cisneros, J.</w:t>
      </w:r>
      <w:r w:rsidRPr="002057D7">
        <w:t xml:space="preserve">, </w:t>
      </w:r>
      <w:r>
        <w:t xml:space="preserve">*Webber, J., **Sanka, W., **Phan, K., Wong-Ma, J., </w:t>
      </w:r>
      <w:r w:rsidRPr="002057D7">
        <w:t>Branham, S.M. “</w:t>
      </w:r>
      <w:proofErr w:type="spellStart"/>
      <w:r>
        <w:t>AccessEdBot</w:t>
      </w:r>
      <w:proofErr w:type="spellEnd"/>
      <w:r>
        <w:t>: Preparing Blind Students for College-Level Math</w:t>
      </w:r>
      <w:r w:rsidRPr="002057D7">
        <w:t xml:space="preserve">.” </w:t>
      </w:r>
      <w:r>
        <w:rPr>
          <w:i/>
          <w:iCs/>
        </w:rPr>
        <w:t>In preparation.</w:t>
      </w:r>
    </w:p>
    <w:p w14:paraId="2DEA7F07" w14:textId="2D677BCB" w:rsidR="003D2D29" w:rsidRPr="002D45AC" w:rsidRDefault="00A34CF7" w:rsidP="00A34CF7">
      <w:pPr>
        <w:pStyle w:val="Heading3"/>
        <w:spacing w:before="120"/>
        <w:ind w:left="900"/>
        <w:rPr>
          <w:i/>
          <w:iCs/>
        </w:rPr>
      </w:pPr>
      <w:r w:rsidRPr="002057D7">
        <w:t>[C.</w:t>
      </w:r>
      <w:r>
        <w:t>##</w:t>
      </w:r>
      <w:r w:rsidRPr="002057D7">
        <w:t>]</w:t>
      </w:r>
      <w:r w:rsidRPr="002057D7">
        <w:tab/>
        <w:t xml:space="preserve">*Cassidy, C.T., </w:t>
      </w:r>
      <w:r>
        <w:t xml:space="preserve">**Zhou, Q., *Yin, A., </w:t>
      </w:r>
      <w:r w:rsidRPr="002057D7">
        <w:t>Branham, S.M. “</w:t>
      </w:r>
      <w:proofErr w:type="spellStart"/>
      <w:r w:rsidRPr="00556E41">
        <w:t>ReadWithUs</w:t>
      </w:r>
      <w:proofErr w:type="spellEnd"/>
      <w:r w:rsidRPr="00556E41">
        <w:t>: A Voice Assistant to Support Blind Parent-Child Reading</w:t>
      </w:r>
      <w:r w:rsidRPr="002057D7">
        <w:t xml:space="preserve">.” </w:t>
      </w:r>
      <w:r w:rsidRPr="002057D7">
        <w:rPr>
          <w:i/>
          <w:iCs/>
        </w:rPr>
        <w:t xml:space="preserve">In </w:t>
      </w:r>
      <w:r>
        <w:rPr>
          <w:i/>
          <w:iCs/>
        </w:rPr>
        <w:t>preparation</w:t>
      </w:r>
      <w:r w:rsidR="003D2D29">
        <w:rPr>
          <w:i/>
          <w:iCs/>
        </w:rPr>
        <w:t>.</w:t>
      </w:r>
    </w:p>
    <w:p w14:paraId="5E032E73" w14:textId="20108A37" w:rsidR="001720B4" w:rsidRDefault="001720B4" w:rsidP="001720B4">
      <w:pPr>
        <w:pStyle w:val="Heading4"/>
        <w:ind w:left="0" w:firstLine="0"/>
      </w:pPr>
      <w:r>
        <w:t>In Submission</w:t>
      </w:r>
    </w:p>
    <w:p w14:paraId="7280DE7A" w14:textId="7F2B94C2" w:rsidR="00A34CF7" w:rsidRDefault="00A34CF7" w:rsidP="00A34CF7">
      <w:pPr>
        <w:pStyle w:val="Heading3"/>
        <w:spacing w:before="120"/>
        <w:ind w:left="900"/>
        <w:rPr>
          <w:i/>
          <w:iCs/>
        </w:rPr>
      </w:pPr>
      <w:r w:rsidRPr="002057D7">
        <w:t>[C.</w:t>
      </w:r>
      <w:r>
        <w:t>##</w:t>
      </w:r>
      <w:r w:rsidRPr="002057D7">
        <w:t>]</w:t>
      </w:r>
      <w:r w:rsidRPr="002057D7">
        <w:tab/>
      </w:r>
      <w:r>
        <w:t>*</w:t>
      </w:r>
      <w:r w:rsidRPr="008D422B">
        <w:t>Cha</w:t>
      </w:r>
      <w:r>
        <w:t>, Y.</w:t>
      </w:r>
      <w:r w:rsidRPr="008D422B">
        <w:t xml:space="preserve">, </w:t>
      </w:r>
      <w:r>
        <w:t>*</w:t>
      </w:r>
      <w:r w:rsidRPr="008D422B">
        <w:t>Jackson</w:t>
      </w:r>
      <w:r>
        <w:t>, V.</w:t>
      </w:r>
      <w:r w:rsidRPr="008D422B">
        <w:t>, Branham</w:t>
      </w:r>
      <w:r>
        <w:t>, S.M</w:t>
      </w:r>
      <w:r w:rsidRPr="008D422B">
        <w:t>, van der Hoek</w:t>
      </w:r>
      <w:r w:rsidRPr="002057D7">
        <w:t>. “</w:t>
      </w:r>
      <w:r>
        <w:t>‘</w:t>
      </w:r>
      <w:r w:rsidRPr="00476493">
        <w:t>Game Changer</w:t>
      </w:r>
      <w:r>
        <w:t>’</w:t>
      </w:r>
      <w:r w:rsidRPr="00476493">
        <w:t xml:space="preserve"> or </w:t>
      </w:r>
      <w:r>
        <w:t>‘</w:t>
      </w:r>
      <w:r w:rsidRPr="00476493">
        <w:t>Overconfident Drunk Acquaintance</w:t>
      </w:r>
      <w:r>
        <w:t>’</w:t>
      </w:r>
      <w:r w:rsidRPr="00476493">
        <w:t>? Generative AI Use by Blind and Low Vision Software Professionals in the Workplace</w:t>
      </w:r>
      <w:r w:rsidRPr="002057D7">
        <w:t xml:space="preserve">.” </w:t>
      </w:r>
      <w:r>
        <w:rPr>
          <w:i/>
          <w:iCs/>
        </w:rPr>
        <w:t>In submission.</w:t>
      </w:r>
    </w:p>
    <w:p w14:paraId="45AC76BA" w14:textId="39860C95" w:rsidR="00E6218F" w:rsidRDefault="00E6218F" w:rsidP="00E6218F">
      <w:pPr>
        <w:pStyle w:val="Heading3"/>
        <w:spacing w:before="120"/>
        <w:ind w:left="900"/>
        <w:rPr>
          <w:i/>
          <w:iCs/>
        </w:rPr>
      </w:pPr>
      <w:r w:rsidRPr="002057D7">
        <w:lastRenderedPageBreak/>
        <w:t>[C.</w:t>
      </w:r>
      <w:r>
        <w:t>##</w:t>
      </w:r>
      <w:r w:rsidRPr="002057D7">
        <w:t>]</w:t>
      </w:r>
      <w:r w:rsidRPr="002057D7">
        <w:tab/>
      </w:r>
      <w:r>
        <w:t xml:space="preserve">*Leachman, M.A., </w:t>
      </w:r>
      <w:r w:rsidRPr="002057D7">
        <w:t>*</w:t>
      </w:r>
      <w:r>
        <w:t>Cisneros, J.</w:t>
      </w:r>
      <w:r w:rsidRPr="002057D7">
        <w:t xml:space="preserve">, *Figueira, I., </w:t>
      </w:r>
      <w:r>
        <w:t xml:space="preserve">*Cassidy, C., Peña, E.D., </w:t>
      </w:r>
      <w:r w:rsidRPr="002057D7">
        <w:t>Branham, S.M. “</w:t>
      </w:r>
      <w:r w:rsidRPr="00FE7CD0">
        <w:t>Not on the Same Page: Early Literacy Apps are Not Accessible for Blind Readers</w:t>
      </w:r>
      <w:r w:rsidRPr="002057D7">
        <w:t xml:space="preserve">.” </w:t>
      </w:r>
      <w:r>
        <w:rPr>
          <w:i/>
          <w:iCs/>
        </w:rPr>
        <w:t xml:space="preserve">In </w:t>
      </w:r>
      <w:r>
        <w:rPr>
          <w:i/>
          <w:iCs/>
        </w:rPr>
        <w:t>submission</w:t>
      </w:r>
      <w:r>
        <w:rPr>
          <w:i/>
          <w:iCs/>
        </w:rPr>
        <w:t>.</w:t>
      </w:r>
    </w:p>
    <w:p w14:paraId="3A766374" w14:textId="77777777" w:rsidR="00E6218F" w:rsidRDefault="00E6218F" w:rsidP="00E6218F"/>
    <w:p w14:paraId="1D3CB5E2" w14:textId="034059BB" w:rsidR="00E6218F" w:rsidRPr="00E6218F" w:rsidRDefault="00E6218F" w:rsidP="00E6218F">
      <w:pPr>
        <w:pStyle w:val="Heading4"/>
        <w:ind w:left="0" w:firstLine="0"/>
      </w:pPr>
      <w:r>
        <w:t xml:space="preserve">In </w:t>
      </w:r>
      <w:r>
        <w:t>Press</w:t>
      </w:r>
    </w:p>
    <w:p w14:paraId="4136E328" w14:textId="69DB4D70" w:rsidR="006B18E5" w:rsidRDefault="006B18E5" w:rsidP="006B18E5">
      <w:pPr>
        <w:pStyle w:val="Heading3"/>
        <w:spacing w:before="120"/>
        <w:ind w:left="900"/>
        <w:rPr>
          <w:i/>
          <w:iCs/>
        </w:rPr>
      </w:pPr>
      <w:r w:rsidRPr="002057D7">
        <w:t>[C.</w:t>
      </w:r>
      <w:r w:rsidR="00E6218F">
        <w:t>35</w:t>
      </w:r>
      <w:r w:rsidRPr="002057D7">
        <w:t>]</w:t>
      </w:r>
      <w:r w:rsidRPr="002057D7">
        <w:tab/>
        <w:t>*Figueira, I., *</w:t>
      </w:r>
      <w:r>
        <w:t>Cisneros, J.</w:t>
      </w:r>
      <w:r w:rsidRPr="002057D7">
        <w:t xml:space="preserve">, </w:t>
      </w:r>
      <w:r>
        <w:t xml:space="preserve">*Webber, J., **Sanka, W., **Phan, K., Wong-Ma, J., </w:t>
      </w:r>
      <w:r w:rsidRPr="002057D7">
        <w:t>Branham, S.M.</w:t>
      </w:r>
      <w:r w:rsidRPr="006B18E5">
        <w:t xml:space="preserve"> </w:t>
      </w:r>
      <w:r>
        <w:t>“</w:t>
      </w:r>
      <w:r w:rsidRPr="006B18E5">
        <w:t xml:space="preserve">Where are the Disabled </w:t>
      </w:r>
      <w:proofErr w:type="gramStart"/>
      <w:r w:rsidRPr="006B18E5">
        <w:t>Students?:</w:t>
      </w:r>
      <w:proofErr w:type="gramEnd"/>
      <w:r w:rsidRPr="006B18E5">
        <w:t xml:space="preserve"> A Literature Review of Disability Inclusion in Computing Education Research</w:t>
      </w:r>
      <w:r w:rsidRPr="002057D7">
        <w:t>.”</w:t>
      </w:r>
      <w:r w:rsidRPr="00E6218F">
        <w:rPr>
          <w:i/>
          <w:iCs/>
        </w:rPr>
        <w:t xml:space="preserve"> </w:t>
      </w:r>
      <w:r w:rsidR="00E6218F" w:rsidRPr="00E6218F">
        <w:rPr>
          <w:i/>
          <w:iCs/>
        </w:rPr>
        <w:t>In Proceedings of the 5</w:t>
      </w:r>
      <w:r w:rsidR="00E6218F" w:rsidRPr="00E6218F">
        <w:rPr>
          <w:i/>
          <w:iCs/>
        </w:rPr>
        <w:t>9</w:t>
      </w:r>
      <w:r w:rsidR="00E6218F" w:rsidRPr="00E6218F">
        <w:rPr>
          <w:i/>
          <w:iCs/>
          <w:vertAlign w:val="superscript"/>
        </w:rPr>
        <w:t>th</w:t>
      </w:r>
      <w:r w:rsidR="00E6218F" w:rsidRPr="00E6218F">
        <w:rPr>
          <w:i/>
          <w:iCs/>
        </w:rPr>
        <w:t xml:space="preserve"> </w:t>
      </w:r>
      <w:r w:rsidR="00E6218F" w:rsidRPr="00E6218F">
        <w:rPr>
          <w:i/>
          <w:iCs/>
        </w:rPr>
        <w:t>ACM Technical Symposium on Computer Science Education (</w:t>
      </w:r>
      <w:r w:rsidR="00E6218F" w:rsidRPr="00E6218F">
        <w:rPr>
          <w:b/>
          <w:bCs/>
          <w:i/>
          <w:iCs/>
        </w:rPr>
        <w:t>SIGCSE ’2</w:t>
      </w:r>
      <w:r w:rsidR="00E6218F" w:rsidRPr="00E6218F">
        <w:rPr>
          <w:b/>
          <w:bCs/>
          <w:i/>
          <w:iCs/>
        </w:rPr>
        <w:t>6</w:t>
      </w:r>
      <w:r w:rsidR="00E6218F" w:rsidRPr="00E6218F">
        <w:rPr>
          <w:i/>
          <w:iCs/>
        </w:rPr>
        <w:t>)</w:t>
      </w:r>
      <w:r w:rsidR="00E6218F">
        <w:t xml:space="preserve">. </w:t>
      </w:r>
      <w:r w:rsidR="00E6218F">
        <w:rPr>
          <w:i/>
          <w:iCs/>
        </w:rPr>
        <w:t>To Appear</w:t>
      </w:r>
    </w:p>
    <w:p w14:paraId="79B7CC79" w14:textId="77777777" w:rsidR="006B18E5" w:rsidRPr="006B18E5" w:rsidRDefault="006B18E5" w:rsidP="006B18E5">
      <w:pPr>
        <w:ind w:left="0" w:firstLine="0"/>
      </w:pPr>
    </w:p>
    <w:p w14:paraId="56C4ED90" w14:textId="348BCEF6" w:rsidR="00421690" w:rsidRDefault="001E5FEF" w:rsidP="00421690">
      <w:pPr>
        <w:pStyle w:val="Heading4"/>
        <w:ind w:left="0" w:firstLine="0"/>
      </w:pPr>
      <w:r w:rsidRPr="002057D7">
        <w:t>Published</w:t>
      </w:r>
    </w:p>
    <w:p w14:paraId="6B7C455A" w14:textId="3925E5A7" w:rsidR="00A34CF7" w:rsidRPr="00CF1C9A" w:rsidRDefault="00A34CF7" w:rsidP="00A34CF7">
      <w:pPr>
        <w:pStyle w:val="Heading3"/>
        <w:spacing w:before="120"/>
        <w:ind w:left="900"/>
        <w:rPr>
          <w:iCs/>
        </w:rPr>
      </w:pPr>
      <w:r w:rsidRPr="002057D7">
        <w:t>[C.</w:t>
      </w:r>
      <w:r>
        <w:t>34]</w:t>
      </w:r>
      <w:r w:rsidRPr="002057D7">
        <w:tab/>
        <w:t>*Figueira, I.</w:t>
      </w:r>
      <w:r w:rsidRPr="008D422B">
        <w:t>,</w:t>
      </w:r>
      <w:r>
        <w:t xml:space="preserve"> Cisneros, J., Lindo, J., Luong, V.,</w:t>
      </w:r>
      <w:r w:rsidRPr="008D422B">
        <w:t xml:space="preserve"> Branham</w:t>
      </w:r>
      <w:r>
        <w:t>, S.M. “</w:t>
      </w:r>
      <w:r w:rsidRPr="00CF1C9A">
        <w:t>Inspiring Blind and Low Vision High School Students and their Teachers to Access STEM in College</w:t>
      </w:r>
      <w:r>
        <w:t xml:space="preserve">.” </w:t>
      </w:r>
      <w:r w:rsidRPr="002057D7">
        <w:rPr>
          <w:i/>
          <w:iCs/>
        </w:rPr>
        <w:t xml:space="preserve">In Proceedings of the </w:t>
      </w:r>
      <w:r w:rsidRPr="00CF1C9A">
        <w:rPr>
          <w:i/>
          <w:iCs/>
        </w:rPr>
        <w:t>Conference for Research on Equitable and Sustained Participation in Engineering, Computing, and Technology</w:t>
      </w:r>
      <w:r w:rsidRPr="002057D7">
        <w:rPr>
          <w:i/>
          <w:iCs/>
        </w:rPr>
        <w:t xml:space="preserve"> </w:t>
      </w:r>
      <w:r w:rsidRPr="008D422B">
        <w:rPr>
          <w:i/>
          <w:iCs/>
        </w:rPr>
        <w:t>(</w:t>
      </w:r>
      <w:r>
        <w:rPr>
          <w:b/>
          <w:bCs/>
          <w:i/>
          <w:iCs/>
        </w:rPr>
        <w:t>RESPECT</w:t>
      </w:r>
      <w:r w:rsidRPr="008D422B">
        <w:rPr>
          <w:b/>
          <w:bCs/>
          <w:i/>
          <w:iCs/>
        </w:rPr>
        <w:t xml:space="preserve"> 2025</w:t>
      </w:r>
      <w:r w:rsidRPr="008D422B">
        <w:rPr>
          <w:i/>
          <w:iCs/>
        </w:rPr>
        <w:t>)</w:t>
      </w:r>
      <w:r>
        <w:t xml:space="preserve">, </w:t>
      </w:r>
      <w:r w:rsidR="00812F04">
        <w:t>Newark, NJ</w:t>
      </w:r>
      <w:r w:rsidRPr="00A34CF7">
        <w:t>, USA,</w:t>
      </w:r>
      <w:r w:rsidR="00812F04">
        <w:t xml:space="preserve"> July 14-16, 2025,</w:t>
      </w:r>
      <w:r w:rsidRPr="00A34CF7">
        <w:t xml:space="preserve"> 106–114. </w:t>
      </w:r>
      <w:r w:rsidRPr="002057D7">
        <w:t xml:space="preserve">(acceptance rate: </w:t>
      </w:r>
      <w:r>
        <w:t>52</w:t>
      </w:r>
      <w:r w:rsidRPr="002057D7">
        <w:t>%</w:t>
      </w:r>
      <w:r>
        <w:t xml:space="preserve">, </w:t>
      </w:r>
      <w:r w:rsidRPr="00B72D48">
        <w:rPr>
          <w:b/>
          <w:bCs/>
        </w:rPr>
        <w:t xml:space="preserve">Best Paper </w:t>
      </w:r>
      <w:r w:rsidR="00F619D8">
        <w:rPr>
          <w:b/>
          <w:bCs/>
        </w:rPr>
        <w:t xml:space="preserve">Award </w:t>
      </w:r>
      <w:r>
        <w:rPr>
          <w:b/>
          <w:bCs/>
        </w:rPr>
        <w:t>Honorable Mention</w:t>
      </w:r>
      <w:r w:rsidRPr="002057D7">
        <w:t>)</w:t>
      </w:r>
    </w:p>
    <w:p w14:paraId="7F7FF8E4" w14:textId="53F6F414" w:rsidR="00A34CF7" w:rsidRPr="00A34CF7" w:rsidRDefault="00A34CF7" w:rsidP="00A34CF7">
      <w:pPr>
        <w:pStyle w:val="Heading3"/>
        <w:spacing w:before="120"/>
        <w:ind w:left="900"/>
        <w:rPr>
          <w:iCs/>
        </w:rPr>
      </w:pPr>
      <w:r w:rsidRPr="002057D7">
        <w:t>[C.</w:t>
      </w:r>
      <w:r>
        <w:t>33</w:t>
      </w:r>
      <w:r w:rsidRPr="002057D7">
        <w:t>]</w:t>
      </w:r>
      <w:r w:rsidRPr="002057D7">
        <w:tab/>
      </w:r>
      <w:r w:rsidRPr="008D422B">
        <w:t>Kohl</w:t>
      </w:r>
      <w:r>
        <w:t>, K.</w:t>
      </w:r>
      <w:r w:rsidRPr="008D422B">
        <w:t xml:space="preserve">, </w:t>
      </w:r>
      <w:r>
        <w:t>*</w:t>
      </w:r>
      <w:r w:rsidRPr="008D422B">
        <w:t>Cha</w:t>
      </w:r>
      <w:r>
        <w:t>, Y.</w:t>
      </w:r>
      <w:r w:rsidRPr="008D422B">
        <w:t xml:space="preserve">, </w:t>
      </w:r>
      <w:r>
        <w:t>*</w:t>
      </w:r>
      <w:r w:rsidRPr="008D422B">
        <w:t>Jackson</w:t>
      </w:r>
      <w:r>
        <w:t>, V.</w:t>
      </w:r>
      <w:r w:rsidRPr="008D422B">
        <w:t>, Branham</w:t>
      </w:r>
      <w:r>
        <w:t>, S.M</w:t>
      </w:r>
      <w:r w:rsidRPr="008D422B">
        <w:t>, van der Hoek</w:t>
      </w:r>
      <w:r>
        <w:t>, A.</w:t>
      </w:r>
      <w:r w:rsidRPr="008D422B">
        <w:t xml:space="preserve">, </w:t>
      </w:r>
      <w:proofErr w:type="spellStart"/>
      <w:r w:rsidRPr="008D422B">
        <w:t>Prikladnicki</w:t>
      </w:r>
      <w:proofErr w:type="spellEnd"/>
      <w:r>
        <w:t>, R. “</w:t>
      </w:r>
      <w:r w:rsidRPr="008D422B">
        <w:t>Creative Problem-Solving: A Study with Blind and Low Vision Software Professionals</w:t>
      </w:r>
      <w:r>
        <w:t xml:space="preserve">.” </w:t>
      </w:r>
      <w:r w:rsidRPr="002057D7">
        <w:rPr>
          <w:i/>
          <w:iCs/>
        </w:rPr>
        <w:t xml:space="preserve">In Proceedings of the International Conference on Cooperative and Human Aspects on Software Engineering </w:t>
      </w:r>
      <w:r w:rsidRPr="008D422B">
        <w:rPr>
          <w:i/>
          <w:iCs/>
        </w:rPr>
        <w:t>(</w:t>
      </w:r>
      <w:r w:rsidRPr="008D422B">
        <w:rPr>
          <w:b/>
          <w:bCs/>
          <w:i/>
          <w:iCs/>
        </w:rPr>
        <w:t>CHASE 2025</w:t>
      </w:r>
      <w:r w:rsidRPr="008D422B">
        <w:rPr>
          <w:i/>
          <w:iCs/>
        </w:rPr>
        <w:t>)</w:t>
      </w:r>
      <w:r>
        <w:t>,</w:t>
      </w:r>
      <w:r w:rsidRPr="00A34CF7">
        <w:t xml:space="preserve"> Ottawa, ON, Canada, 2025, pp. 51-56</w:t>
      </w:r>
      <w:r>
        <w:t xml:space="preserve">. </w:t>
      </w:r>
      <w:r w:rsidRPr="002057D7">
        <w:t>(acceptance rate: 3</w:t>
      </w:r>
      <w:r>
        <w:t>5</w:t>
      </w:r>
      <w:r w:rsidRPr="002057D7">
        <w:t>%</w:t>
      </w:r>
      <w:r>
        <w:t>)</w:t>
      </w:r>
    </w:p>
    <w:p w14:paraId="5BB2B85D" w14:textId="14399118" w:rsidR="001720B4" w:rsidRDefault="001720B4" w:rsidP="001720B4">
      <w:pPr>
        <w:pStyle w:val="Heading3"/>
        <w:spacing w:before="120"/>
        <w:ind w:left="900"/>
      </w:pPr>
      <w:r w:rsidRPr="002057D7">
        <w:t>[C.</w:t>
      </w:r>
      <w:r>
        <w:t>32</w:t>
      </w:r>
      <w:r w:rsidRPr="002057D7">
        <w:t>]</w:t>
      </w:r>
      <w:r w:rsidRPr="002057D7">
        <w:tab/>
        <w:t xml:space="preserve">*Cha, Y., *Jackson, V., </w:t>
      </w:r>
      <w:r>
        <w:t xml:space="preserve">Kohl, K., </w:t>
      </w:r>
      <w:proofErr w:type="spellStart"/>
      <w:r w:rsidRPr="00556E41">
        <w:t>Prikladnicki</w:t>
      </w:r>
      <w:proofErr w:type="spellEnd"/>
      <w:r>
        <w:t xml:space="preserve">, R., </w:t>
      </w:r>
      <w:r w:rsidRPr="002057D7">
        <w:t>van der Hoek, A.</w:t>
      </w:r>
      <w:r>
        <w:t>,</w:t>
      </w:r>
      <w:r w:rsidRPr="002057D7">
        <w:t xml:space="preserve"> Branham, S.M. “</w:t>
      </w:r>
      <w:r w:rsidRPr="00556E41">
        <w:t xml:space="preserve">The Dilemma of Building Do-It-Yourself (DIY) Solutions </w:t>
      </w:r>
      <w:r>
        <w:t>f</w:t>
      </w:r>
      <w:r w:rsidRPr="00556E41">
        <w:t>or Workplace Accessibility</w:t>
      </w:r>
      <w:r w:rsidRPr="002057D7">
        <w:t xml:space="preserve">.” </w:t>
      </w:r>
      <w:r>
        <w:rPr>
          <w:i/>
          <w:spacing w:val="5"/>
        </w:rPr>
        <w:t>In Proceedings of the ACM SIGCHI Conference on Human Factors in Computing Systems (</w:t>
      </w:r>
      <w:r>
        <w:rPr>
          <w:b/>
          <w:i/>
          <w:iCs/>
          <w:spacing w:val="5"/>
        </w:rPr>
        <w:t>CHI ’25</w:t>
      </w:r>
      <w:r>
        <w:rPr>
          <w:i/>
          <w:spacing w:val="5"/>
        </w:rPr>
        <w:t>)</w:t>
      </w:r>
      <w:r>
        <w:t xml:space="preserve">, </w:t>
      </w:r>
      <w:r w:rsidRPr="001720B4">
        <w:t>Yokohama</w:t>
      </w:r>
      <w:r>
        <w:t xml:space="preserve">, Japan, April 26-May 1, 2025, </w:t>
      </w:r>
      <w:r w:rsidRPr="001720B4">
        <w:t>Article 47, 1-17</w:t>
      </w:r>
      <w:r>
        <w:rPr>
          <w:lang w:val="pt-PT"/>
        </w:rPr>
        <w:t>.</w:t>
      </w:r>
      <w:r>
        <w:t xml:space="preserve"> (acceptance rate: </w:t>
      </w:r>
      <w:r w:rsidRPr="001720B4">
        <w:t>2</w:t>
      </w:r>
      <w:r>
        <w:t xml:space="preserve">5%, </w:t>
      </w:r>
      <w:r>
        <w:rPr>
          <w:b/>
          <w:lang w:val="nl-NL"/>
        </w:rPr>
        <w:t xml:space="preserve">Best Paper Award </w:t>
      </w:r>
      <w:proofErr w:type="spellStart"/>
      <w:r>
        <w:rPr>
          <w:b/>
          <w:lang w:val="nl-NL"/>
        </w:rPr>
        <w:t>Honorable</w:t>
      </w:r>
      <w:proofErr w:type="spellEnd"/>
      <w:r>
        <w:rPr>
          <w:b/>
          <w:lang w:val="nl-NL"/>
        </w:rPr>
        <w:t xml:space="preserve"> </w:t>
      </w:r>
      <w:proofErr w:type="spellStart"/>
      <w:r>
        <w:rPr>
          <w:b/>
          <w:lang w:val="nl-NL"/>
        </w:rPr>
        <w:t>Mention</w:t>
      </w:r>
      <w:proofErr w:type="spellEnd"/>
      <w:r>
        <w:t xml:space="preserve"> - top 4%)</w:t>
      </w:r>
    </w:p>
    <w:p w14:paraId="5548AC5E" w14:textId="4ED4FB1F" w:rsidR="005E4685" w:rsidRPr="002057D7" w:rsidRDefault="005E4685" w:rsidP="002057D7">
      <w:pPr>
        <w:pStyle w:val="Heading3"/>
        <w:spacing w:before="120"/>
        <w:ind w:left="900"/>
        <w:rPr>
          <w:iCs/>
        </w:rPr>
      </w:pPr>
      <w:r w:rsidRPr="002057D7">
        <w:t>[C.</w:t>
      </w:r>
      <w:r w:rsidR="009679F0" w:rsidRPr="002057D7">
        <w:t>31</w:t>
      </w:r>
      <w:r w:rsidRPr="002057D7">
        <w:t>]</w:t>
      </w:r>
      <w:r w:rsidRPr="002057D7">
        <w:tab/>
        <w:t>*Figueira, I., *Cha, Y., Branham, S.M. “Intersecting Liminality: Acquiring a Smartphone as a Blind or Low Vision Older Adult.”</w:t>
      </w:r>
      <w:r w:rsidR="00AE3A27" w:rsidRPr="002057D7">
        <w:t xml:space="preserve"> </w:t>
      </w:r>
      <w:r w:rsidR="00AE3A27" w:rsidRPr="002057D7">
        <w:rPr>
          <w:i/>
          <w:iCs/>
        </w:rPr>
        <w:t>In Proceedings of the ACM SIGACCESS Conference on Computers &amp; Accessibility (</w:t>
      </w:r>
      <w:r w:rsidR="00AE3A27" w:rsidRPr="002057D7">
        <w:rPr>
          <w:b/>
          <w:bCs/>
          <w:i/>
          <w:iCs/>
        </w:rPr>
        <w:t>ASSETS ’24</w:t>
      </w:r>
      <w:r w:rsidR="00AE3A27" w:rsidRPr="002057D7">
        <w:rPr>
          <w:i/>
          <w:iCs/>
        </w:rPr>
        <w:t>)</w:t>
      </w:r>
      <w:r w:rsidR="00AE3A27" w:rsidRPr="002057D7">
        <w:t xml:space="preserve">, New York, NY, October 28-30, </w:t>
      </w:r>
      <w:r w:rsidR="00DC39F7" w:rsidRPr="002057D7">
        <w:t>1</w:t>
      </w:r>
      <w:r w:rsidR="00AE3A27" w:rsidRPr="002057D7">
        <w:t>-</w:t>
      </w:r>
      <w:r w:rsidR="00DC39F7" w:rsidRPr="002057D7">
        <w:t>14</w:t>
      </w:r>
      <w:r w:rsidR="00AE3A27" w:rsidRPr="002057D7">
        <w:t>. (acceptance rate: 30%</w:t>
      </w:r>
      <w:r w:rsidR="00B72D48">
        <w:t xml:space="preserve">, </w:t>
      </w:r>
      <w:r w:rsidR="00B72D48" w:rsidRPr="00B72D48">
        <w:rPr>
          <w:b/>
          <w:bCs/>
        </w:rPr>
        <w:t>Best Paper Award Nominee</w:t>
      </w:r>
      <w:r w:rsidR="00B72D48">
        <w:t xml:space="preserve"> – top 2%</w:t>
      </w:r>
      <w:r w:rsidR="00AE3A27" w:rsidRPr="002057D7">
        <w:t>)</w:t>
      </w:r>
    </w:p>
    <w:p w14:paraId="3CD71752" w14:textId="23D9C71F" w:rsidR="005E4685" w:rsidRPr="002057D7" w:rsidRDefault="005E4685" w:rsidP="002057D7">
      <w:pPr>
        <w:pStyle w:val="Heading3"/>
        <w:spacing w:before="120"/>
        <w:ind w:left="900"/>
      </w:pPr>
      <w:r w:rsidRPr="002057D7">
        <w:t>[C.</w:t>
      </w:r>
      <w:r w:rsidR="009679F0" w:rsidRPr="002057D7">
        <w:t>30</w:t>
      </w:r>
      <w:r w:rsidRPr="002057D7">
        <w:t>]</w:t>
      </w:r>
      <w:r w:rsidRPr="002057D7">
        <w:tab/>
        <w:t>*Cassidy, C.T., Branham, S.M. “Dude, Where's My Luggage? An Autoethnographic Account of Airport Navigation by a Traveler with Residual Vision.”</w:t>
      </w:r>
      <w:r w:rsidR="00AE3A27" w:rsidRPr="002057D7">
        <w:t xml:space="preserve"> </w:t>
      </w:r>
      <w:r w:rsidR="00AE3A27" w:rsidRPr="002057D7">
        <w:rPr>
          <w:i/>
          <w:iCs/>
        </w:rPr>
        <w:t>In Proceedings of the ACM SIGACCESS Conference on Computers &amp; Accessibility (</w:t>
      </w:r>
      <w:r w:rsidR="00AE3A27" w:rsidRPr="002057D7">
        <w:rPr>
          <w:b/>
          <w:bCs/>
          <w:i/>
          <w:iCs/>
        </w:rPr>
        <w:t>ASSETS ’24</w:t>
      </w:r>
      <w:r w:rsidR="00AE3A27" w:rsidRPr="002057D7">
        <w:rPr>
          <w:i/>
          <w:iCs/>
        </w:rPr>
        <w:t>)</w:t>
      </w:r>
      <w:r w:rsidR="00AE3A27" w:rsidRPr="002057D7">
        <w:t xml:space="preserve">, New York, NY, October 28-30, </w:t>
      </w:r>
      <w:r w:rsidR="00DC39F7" w:rsidRPr="002057D7">
        <w:t>1</w:t>
      </w:r>
      <w:r w:rsidR="00AE3A27" w:rsidRPr="002057D7">
        <w:t>-</w:t>
      </w:r>
      <w:r w:rsidR="00DC39F7" w:rsidRPr="002057D7">
        <w:t>13</w:t>
      </w:r>
      <w:r w:rsidR="00AE3A27" w:rsidRPr="002057D7">
        <w:t>. (acceptance rate: 30%)</w:t>
      </w:r>
    </w:p>
    <w:p w14:paraId="0FE9C581" w14:textId="4F94FC44" w:rsidR="00AE3A27" w:rsidRPr="002057D7" w:rsidRDefault="00AE3A27" w:rsidP="00AE3A27">
      <w:pPr>
        <w:pStyle w:val="Heading3"/>
        <w:spacing w:before="120"/>
        <w:ind w:left="900"/>
        <w:rPr>
          <w:i/>
          <w:iCs/>
        </w:rPr>
      </w:pPr>
      <w:r w:rsidRPr="002057D7">
        <w:t>[C.29]</w:t>
      </w:r>
      <w:r w:rsidRPr="002057D7">
        <w:tab/>
        <w:t>*Yin, A., **</w:t>
      </w:r>
      <w:proofErr w:type="spellStart"/>
      <w:r w:rsidRPr="002057D7">
        <w:t>Sogani</w:t>
      </w:r>
      <w:proofErr w:type="spellEnd"/>
      <w:r w:rsidRPr="002057D7">
        <w:t>, R., *</w:t>
      </w:r>
      <w:proofErr w:type="spellStart"/>
      <w:r w:rsidRPr="002057D7">
        <w:t>Oewel</w:t>
      </w:r>
      <w:proofErr w:type="spellEnd"/>
      <w:r w:rsidRPr="002057D7">
        <w:t xml:space="preserve">, B., **Phan, K., **Park. J.S.Y., **Yeo, M.A., Yazzolino, L.A., Arcos, K., </w:t>
      </w:r>
      <w:proofErr w:type="spellStart"/>
      <w:r w:rsidRPr="002057D7">
        <w:t>Abdolrahmani</w:t>
      </w:r>
      <w:proofErr w:type="spellEnd"/>
      <w:r w:rsidRPr="002057D7">
        <w:t xml:space="preserve">, A., Blank, E., Gilbert, M.D., Branham, S.M. “‘Malicious Pictorials:’ How Alt Text Matters to Screen Reader Users’ Experience of Image-Dense Media.” </w:t>
      </w:r>
      <w:r w:rsidRPr="002057D7">
        <w:rPr>
          <w:i/>
          <w:spacing w:val="5"/>
        </w:rPr>
        <w:t>In Proceedings of the Conference on Designing Interactive Systems (</w:t>
      </w:r>
      <w:r w:rsidRPr="002057D7">
        <w:rPr>
          <w:b/>
          <w:i/>
          <w:iCs/>
          <w:spacing w:val="5"/>
          <w:lang w:val="nl-NL"/>
        </w:rPr>
        <w:t xml:space="preserve">DIS </w:t>
      </w:r>
      <w:r w:rsidRPr="002057D7">
        <w:rPr>
          <w:b/>
          <w:i/>
          <w:iCs/>
          <w:spacing w:val="5"/>
        </w:rPr>
        <w:t>’24</w:t>
      </w:r>
      <w:r w:rsidRPr="002057D7">
        <w:rPr>
          <w:i/>
          <w:spacing w:val="5"/>
        </w:rPr>
        <w:t>)</w:t>
      </w:r>
      <w:r w:rsidRPr="002057D7">
        <w:t>, Copenhagen, DK, July 1-5, 2024. (acceptance rate: 23%</w:t>
      </w:r>
      <w:r w:rsidR="007C71B5" w:rsidRPr="002057D7">
        <w:t xml:space="preserve">, </w:t>
      </w:r>
      <w:r w:rsidR="007C71B5" w:rsidRPr="002057D7">
        <w:rPr>
          <w:b/>
          <w:bCs/>
        </w:rPr>
        <w:t xml:space="preserve">Best Paper Award Honorable Mention </w:t>
      </w:r>
      <w:r w:rsidR="007C71B5" w:rsidRPr="002057D7">
        <w:t>- top 2%)</w:t>
      </w:r>
    </w:p>
    <w:p w14:paraId="582FD70A" w14:textId="00747CF0" w:rsidR="008414B9" w:rsidRPr="002057D7" w:rsidRDefault="00CC49AA" w:rsidP="008414B9">
      <w:pPr>
        <w:pStyle w:val="Heading3"/>
        <w:spacing w:before="120"/>
        <w:ind w:left="900"/>
      </w:pPr>
      <w:r w:rsidRPr="002057D7">
        <w:t>[C.28]</w:t>
      </w:r>
      <w:r w:rsidRPr="002057D7">
        <w:tab/>
        <w:t xml:space="preserve">*Cassidy, C., *Figueira, I., </w:t>
      </w:r>
      <w:r w:rsidR="008414B9" w:rsidRPr="002057D7">
        <w:t xml:space="preserve">*Park, S., *Kim, J.S., </w:t>
      </w:r>
      <w:r w:rsidRPr="002057D7">
        <w:t>*Edwards, E.J.,</w:t>
      </w:r>
      <w:r w:rsidR="008414B9" w:rsidRPr="002057D7">
        <w:t xml:space="preserve"> </w:t>
      </w:r>
      <w:r w:rsidRPr="002057D7">
        <w:t xml:space="preserve">Branham, S.M. “Cuddling Up </w:t>
      </w:r>
      <w:proofErr w:type="gramStart"/>
      <w:r w:rsidRPr="002057D7">
        <w:t>With</w:t>
      </w:r>
      <w:proofErr w:type="gramEnd"/>
      <w:r w:rsidRPr="002057D7">
        <w:t xml:space="preserve"> a </w:t>
      </w:r>
      <w:r w:rsidR="008414B9" w:rsidRPr="002057D7">
        <w:t>Print-</w:t>
      </w:r>
      <w:r w:rsidRPr="002057D7">
        <w:t>Braille Book: How Intimacy and Access Shape Parents’ Reading Practices with Children.”</w:t>
      </w:r>
      <w:r w:rsidR="007F79A7" w:rsidRPr="002057D7">
        <w:t xml:space="preserve"> </w:t>
      </w:r>
      <w:r w:rsidR="007F79A7" w:rsidRPr="002057D7">
        <w:rPr>
          <w:i/>
          <w:spacing w:val="5"/>
        </w:rPr>
        <w:t>In Proceedings of the ACM SIGCHI Conference on Human Factors in Computing Systems (</w:t>
      </w:r>
      <w:r w:rsidR="007F79A7" w:rsidRPr="002057D7">
        <w:rPr>
          <w:b/>
          <w:i/>
          <w:iCs/>
          <w:spacing w:val="5"/>
        </w:rPr>
        <w:t>CHI ’24</w:t>
      </w:r>
      <w:r w:rsidR="007F79A7" w:rsidRPr="002057D7">
        <w:rPr>
          <w:i/>
          <w:spacing w:val="5"/>
        </w:rPr>
        <w:t>)</w:t>
      </w:r>
      <w:r w:rsidR="007F79A7" w:rsidRPr="002057D7">
        <w:t xml:space="preserve">, May 11-16, 2024, Honolulu, HI, Article </w:t>
      </w:r>
      <w:r w:rsidR="0058723C" w:rsidRPr="002057D7">
        <w:t>125</w:t>
      </w:r>
      <w:r w:rsidR="007F79A7" w:rsidRPr="002057D7">
        <w:t>, 1–1</w:t>
      </w:r>
      <w:r w:rsidR="0058723C" w:rsidRPr="002057D7">
        <w:t>5</w:t>
      </w:r>
      <w:r w:rsidR="007F79A7" w:rsidRPr="002057D7">
        <w:t>. (acceptance rate: 26%)</w:t>
      </w:r>
      <w:r w:rsidRPr="002057D7">
        <w:t xml:space="preserve"> </w:t>
      </w:r>
    </w:p>
    <w:p w14:paraId="7FF99EEF" w14:textId="17DE3B33" w:rsidR="00CC49AA" w:rsidRPr="002057D7" w:rsidRDefault="00CC49AA" w:rsidP="00CC49AA">
      <w:pPr>
        <w:pStyle w:val="Heading3"/>
        <w:spacing w:before="120"/>
        <w:ind w:left="900"/>
        <w:rPr>
          <w:i/>
          <w:iCs/>
        </w:rPr>
      </w:pPr>
      <w:r w:rsidRPr="002057D7">
        <w:lastRenderedPageBreak/>
        <w:t>[C.27]</w:t>
      </w:r>
      <w:r w:rsidRPr="002057D7">
        <w:tab/>
        <w:t xml:space="preserve">*Cha, Y., *Figueira, I., *Ayala, J., *Edwards, E.J., Garcia, J., </w:t>
      </w:r>
      <w:r w:rsidR="00073159" w:rsidRPr="002057D7">
        <w:t xml:space="preserve">van der Hoek, </w:t>
      </w:r>
      <w:r w:rsidRPr="002057D7">
        <w:t>Branham, S.M. “‘Do You Want Me to Participate or Not?’: Investigating the Accessibility of Software Development Meetings for Blind and Low Vision Professionals.”</w:t>
      </w:r>
      <w:r w:rsidR="007F79A7" w:rsidRPr="002057D7">
        <w:t xml:space="preserve"> </w:t>
      </w:r>
      <w:r w:rsidR="007F79A7" w:rsidRPr="002057D7">
        <w:rPr>
          <w:i/>
          <w:spacing w:val="5"/>
        </w:rPr>
        <w:t>In Proceedings of the ACM SIGCHI Conference on Human Factors in Computing Systems (</w:t>
      </w:r>
      <w:r w:rsidR="007F79A7" w:rsidRPr="002057D7">
        <w:rPr>
          <w:b/>
          <w:i/>
          <w:iCs/>
          <w:spacing w:val="5"/>
        </w:rPr>
        <w:t>CHI ’24</w:t>
      </w:r>
      <w:r w:rsidR="007F79A7" w:rsidRPr="002057D7">
        <w:rPr>
          <w:i/>
          <w:spacing w:val="5"/>
        </w:rPr>
        <w:t>)</w:t>
      </w:r>
      <w:r w:rsidR="007F79A7" w:rsidRPr="002057D7">
        <w:t>, May 11-16, 2024, Honolulu, HI, Article 933, 1–17. (acceptance rate: 26%)</w:t>
      </w:r>
    </w:p>
    <w:p w14:paraId="3492DB9F" w14:textId="03C3E1A8" w:rsidR="00CC49AA" w:rsidRPr="002057D7" w:rsidRDefault="00CC49AA" w:rsidP="00CC49AA">
      <w:pPr>
        <w:pStyle w:val="Heading3"/>
        <w:spacing w:before="120"/>
        <w:ind w:left="900"/>
      </w:pPr>
      <w:r w:rsidRPr="002057D7">
        <w:t>[C.26]</w:t>
      </w:r>
      <w:r w:rsidRPr="002057D7">
        <w:tab/>
        <w:t xml:space="preserve">*Cha, Y., *Jackson, V., *Figueira, I., Branham, S., van der Hoek, A. “Understanding the Career Mobility of Blind and Low Vision Software Professionals.” </w:t>
      </w:r>
      <w:r w:rsidR="003247A5" w:rsidRPr="002057D7">
        <w:rPr>
          <w:i/>
          <w:iCs/>
        </w:rPr>
        <w:t xml:space="preserve">In Proceedings of </w:t>
      </w:r>
      <w:r w:rsidR="00502519" w:rsidRPr="002057D7">
        <w:rPr>
          <w:i/>
          <w:iCs/>
        </w:rPr>
        <w:t>the International</w:t>
      </w:r>
      <w:r w:rsidR="003247A5" w:rsidRPr="002057D7">
        <w:rPr>
          <w:i/>
          <w:iCs/>
        </w:rPr>
        <w:t xml:space="preserve"> </w:t>
      </w:r>
      <w:r w:rsidR="00502519" w:rsidRPr="002057D7">
        <w:rPr>
          <w:i/>
          <w:iCs/>
        </w:rPr>
        <w:t xml:space="preserve">Conference on </w:t>
      </w:r>
      <w:r w:rsidR="003247A5" w:rsidRPr="002057D7">
        <w:rPr>
          <w:i/>
          <w:iCs/>
        </w:rPr>
        <w:t>Cooperative and Human Aspects on Software Engineering (</w:t>
      </w:r>
      <w:r w:rsidR="003247A5" w:rsidRPr="002057D7">
        <w:rPr>
          <w:b/>
          <w:bCs/>
          <w:i/>
          <w:iCs/>
        </w:rPr>
        <w:t>CHASE ’24</w:t>
      </w:r>
      <w:r w:rsidR="003247A5" w:rsidRPr="002057D7">
        <w:rPr>
          <w:i/>
          <w:iCs/>
        </w:rPr>
        <w:t>)</w:t>
      </w:r>
      <w:r w:rsidR="00502519" w:rsidRPr="002057D7">
        <w:t xml:space="preserve">, Lisbon, Portugal. April 14-15, 2024. (acceptance rate: 45%, </w:t>
      </w:r>
      <w:r w:rsidR="00502519" w:rsidRPr="002057D7">
        <w:rPr>
          <w:b/>
          <w:bCs/>
        </w:rPr>
        <w:t>Distinguished Paper Award</w:t>
      </w:r>
      <w:r w:rsidR="00502519" w:rsidRPr="002057D7">
        <w:t xml:space="preserve"> - top 4%)</w:t>
      </w:r>
    </w:p>
    <w:p w14:paraId="3299F724" w14:textId="664EA85A" w:rsidR="00C24DDD" w:rsidRPr="00C24DDD" w:rsidRDefault="00C24DDD" w:rsidP="004E4413">
      <w:pPr>
        <w:pStyle w:val="Heading3"/>
        <w:spacing w:before="120"/>
        <w:ind w:left="900"/>
      </w:pPr>
      <w:r w:rsidRPr="002057D7">
        <w:t>[C.25]</w:t>
      </w:r>
      <w:r w:rsidRPr="002057D7">
        <w:tab/>
      </w:r>
      <w:r w:rsidR="003E277E" w:rsidRPr="002057D7">
        <w:rPr>
          <w:vertAlign w:val="superscript"/>
        </w:rPr>
        <w:t>†</w:t>
      </w:r>
      <w:r w:rsidRPr="002057D7">
        <w:t xml:space="preserve">Akter, T., </w:t>
      </w:r>
      <w:r w:rsidR="003E277E" w:rsidRPr="002057D7">
        <w:t>*</w:t>
      </w:r>
      <w:r w:rsidRPr="002057D7">
        <w:t xml:space="preserve">Cha, Y., </w:t>
      </w:r>
      <w:r w:rsidR="003E277E" w:rsidRPr="002057D7">
        <w:t>*</w:t>
      </w:r>
      <w:r w:rsidRPr="002057D7">
        <w:t xml:space="preserve">Figueira, I., Branham, S.M., Piper, A.M. “‘If I’m supposed to be the facilitator, I should be the host’: Understanding the Accessibility of Videoconferencing for Blind and Low Vision Meeting Facilitators.” </w:t>
      </w:r>
      <w:r w:rsidRPr="002057D7">
        <w:rPr>
          <w:i/>
          <w:iCs/>
        </w:rPr>
        <w:t>In Proceedings of the ACM SIGACCESS Conference on Computers &amp; Accessibility (</w:t>
      </w:r>
      <w:r w:rsidRPr="002057D7">
        <w:rPr>
          <w:b/>
          <w:bCs/>
          <w:i/>
          <w:iCs/>
        </w:rPr>
        <w:t xml:space="preserve">ASSETS </w:t>
      </w:r>
      <w:r w:rsidR="00AE125A" w:rsidRPr="002057D7">
        <w:rPr>
          <w:b/>
          <w:bCs/>
          <w:i/>
          <w:iCs/>
        </w:rPr>
        <w:t>’</w:t>
      </w:r>
      <w:r w:rsidRPr="002057D7">
        <w:rPr>
          <w:b/>
          <w:bCs/>
          <w:i/>
          <w:iCs/>
        </w:rPr>
        <w:t>23</w:t>
      </w:r>
      <w:r w:rsidRPr="002057D7">
        <w:rPr>
          <w:i/>
          <w:iCs/>
        </w:rPr>
        <w:t>)</w:t>
      </w:r>
      <w:r w:rsidR="007F79A7" w:rsidRPr="002057D7">
        <w:t>,</w:t>
      </w:r>
      <w:r w:rsidRPr="002057D7">
        <w:t xml:space="preserve"> New York, NY, October 22-25</w:t>
      </w:r>
      <w:r w:rsidR="007F79A7" w:rsidRPr="002057D7">
        <w:t>, 1-14.</w:t>
      </w:r>
      <w:r w:rsidR="00282134" w:rsidRPr="002057D7">
        <w:t xml:space="preserve"> (acceptance rate: 30%)</w:t>
      </w:r>
    </w:p>
    <w:p w14:paraId="1B18C669" w14:textId="1A59CDCE" w:rsidR="0069615C" w:rsidRDefault="0073719D" w:rsidP="004E4413">
      <w:pPr>
        <w:pStyle w:val="Heading3"/>
        <w:spacing w:before="120"/>
        <w:ind w:left="900"/>
      </w:pPr>
      <w:r>
        <w:t>[C.2</w:t>
      </w:r>
      <w:r w:rsidR="0069615C">
        <w:t>4</w:t>
      </w:r>
      <w:r>
        <w:t>]</w:t>
      </w:r>
      <w:r>
        <w:tab/>
      </w:r>
      <w:r w:rsidR="002C77DF">
        <w:t>*Edwards, E.J., *Polster, K.L., **Tuason, I., Gilbert, M., Blank, E., Branham, S.M. “‘That’s in the eye of the beholder’: Layers of Interpretation in Image Descriptions for Fictional Representations of People with Disabilities</w:t>
      </w:r>
      <w:r w:rsidR="002C77DF" w:rsidRPr="0069615C">
        <w:rPr>
          <w:i/>
          <w:iCs/>
        </w:rPr>
        <w:t>.” In Proceedings of the ACM SIGACCESS Conference on Computers &amp; Accessibility (</w:t>
      </w:r>
      <w:r w:rsidR="002C77DF" w:rsidRPr="0069615C">
        <w:rPr>
          <w:b/>
          <w:bCs/>
          <w:i/>
          <w:iCs/>
        </w:rPr>
        <w:t xml:space="preserve">ASSETS </w:t>
      </w:r>
      <w:r w:rsidR="00AE125A">
        <w:rPr>
          <w:b/>
          <w:bCs/>
          <w:i/>
          <w:iCs/>
        </w:rPr>
        <w:t>’</w:t>
      </w:r>
      <w:r w:rsidR="002C77DF" w:rsidRPr="0069615C">
        <w:rPr>
          <w:b/>
          <w:bCs/>
          <w:i/>
          <w:iCs/>
        </w:rPr>
        <w:t>21</w:t>
      </w:r>
      <w:r w:rsidR="002C77DF" w:rsidRPr="0069615C">
        <w:rPr>
          <w:i/>
          <w:iCs/>
        </w:rPr>
        <w:t>)</w:t>
      </w:r>
      <w:r w:rsidR="002C77DF" w:rsidRPr="0069615C">
        <w:t>,</w:t>
      </w:r>
      <w:r w:rsidR="002C77DF">
        <w:t xml:space="preserve"> Online Virtual Conference, October 18-22, 2021</w:t>
      </w:r>
      <w:r w:rsidR="007F79A7">
        <w:t>, 1-14</w:t>
      </w:r>
      <w:r w:rsidR="002C77DF">
        <w:t xml:space="preserve">. (acceptance rate: 29%) </w:t>
      </w:r>
    </w:p>
    <w:p w14:paraId="33290A0F" w14:textId="565BF095" w:rsidR="0069615C" w:rsidRDefault="0069615C" w:rsidP="004E4413">
      <w:pPr>
        <w:pStyle w:val="Heading3"/>
        <w:spacing w:before="120"/>
        <w:ind w:left="900"/>
      </w:pPr>
      <w:r>
        <w:t>[C.23]</w:t>
      </w:r>
      <w:r>
        <w:tab/>
      </w:r>
      <w:r w:rsidR="002C77DF">
        <w:t xml:space="preserve">*Storer, K., Branham, S.M. “Deinstitutionalizing Independence: Discourses of Disability and Housing in Accessible Computing.” </w:t>
      </w:r>
      <w:r w:rsidR="002C77DF" w:rsidRPr="0069615C">
        <w:rPr>
          <w:i/>
          <w:iCs/>
        </w:rPr>
        <w:t>In Proceedings of the ACM SIGACCESS Conference on Computers &amp; Accessibility (</w:t>
      </w:r>
      <w:r w:rsidR="002C77DF" w:rsidRPr="0069615C">
        <w:rPr>
          <w:b/>
          <w:bCs/>
          <w:i/>
          <w:iCs/>
        </w:rPr>
        <w:t xml:space="preserve">ASSETS </w:t>
      </w:r>
      <w:r w:rsidR="00AE125A">
        <w:rPr>
          <w:b/>
          <w:bCs/>
          <w:i/>
          <w:iCs/>
        </w:rPr>
        <w:t>’</w:t>
      </w:r>
      <w:r w:rsidR="002C77DF" w:rsidRPr="0069615C">
        <w:rPr>
          <w:b/>
          <w:bCs/>
          <w:i/>
          <w:iCs/>
        </w:rPr>
        <w:t>21</w:t>
      </w:r>
      <w:r w:rsidR="002C77DF" w:rsidRPr="0069615C">
        <w:rPr>
          <w:i/>
          <w:iCs/>
        </w:rPr>
        <w:t>)</w:t>
      </w:r>
      <w:r w:rsidR="002C77DF">
        <w:t>, Online Virtual Conference, October 18-22, 2021</w:t>
      </w:r>
      <w:r w:rsidR="007F79A7">
        <w:t>, 1-14</w:t>
      </w:r>
      <w:r w:rsidR="002C77DF">
        <w:t xml:space="preserve">. (acceptance rate: 29%) </w:t>
      </w:r>
    </w:p>
    <w:p w14:paraId="253FBC41" w14:textId="4577069A" w:rsidR="0073719D" w:rsidRPr="0073719D" w:rsidRDefault="0069615C" w:rsidP="004E4413">
      <w:pPr>
        <w:pStyle w:val="Heading3"/>
        <w:spacing w:before="120"/>
        <w:ind w:left="900"/>
        <w:rPr>
          <w:i/>
        </w:rPr>
      </w:pPr>
      <w:r>
        <w:t>[C.22]</w:t>
      </w:r>
      <w:r>
        <w:tab/>
      </w:r>
      <w:r w:rsidR="00550CDF">
        <w:t>*</w:t>
      </w:r>
      <w:proofErr w:type="spellStart"/>
      <w:r w:rsidR="00550CDF">
        <w:t>Abdolrahmani</w:t>
      </w:r>
      <w:proofErr w:type="spellEnd"/>
      <w:r w:rsidR="00550CDF">
        <w:t>, A., *Gupta, M.H., **Vader, M.-L., Kuber, R., Branham, S.M. “</w:t>
      </w:r>
      <w:r w:rsidR="00550CDF" w:rsidRPr="00D61040">
        <w:t>Towards More Transactional Voice Assistants: Investigating the Potential for a Multimodal Voice-Activated Indoor Navigation Assistant for Blind and Sighted Travelers</w:t>
      </w:r>
      <w:r w:rsidR="00550CDF">
        <w:t xml:space="preserve">.” </w:t>
      </w:r>
      <w:r w:rsidR="00550CDF">
        <w:rPr>
          <w:i/>
          <w:spacing w:val="5"/>
        </w:rPr>
        <w:t>In Proceedings of the ACM SIGCHI Conference on Human Factors in Computing Systems (</w:t>
      </w:r>
      <w:r w:rsidR="00550CDF">
        <w:rPr>
          <w:b/>
          <w:i/>
          <w:iCs/>
          <w:spacing w:val="5"/>
        </w:rPr>
        <w:t>CHI ’21</w:t>
      </w:r>
      <w:r w:rsidR="00550CDF">
        <w:rPr>
          <w:i/>
          <w:spacing w:val="5"/>
        </w:rPr>
        <w:t>)</w:t>
      </w:r>
      <w:r w:rsidR="00550CDF">
        <w:t xml:space="preserve">, </w:t>
      </w:r>
      <w:r w:rsidR="00550CDF" w:rsidRPr="00816C80">
        <w:t>Online Virtual Conference (originally Yokohama, Japan)</w:t>
      </w:r>
      <w:r w:rsidR="00550CDF">
        <w:t>, May 8-13, 2021</w:t>
      </w:r>
      <w:r w:rsidR="007F79A7">
        <w:t>, 1-16</w:t>
      </w:r>
      <w:r w:rsidR="00550CDF">
        <w:t>. (acceptance rate: 26%)</w:t>
      </w:r>
    </w:p>
    <w:p w14:paraId="697D2727" w14:textId="37837325" w:rsidR="0073719D" w:rsidRPr="0073719D" w:rsidRDefault="0073719D" w:rsidP="004E4413">
      <w:pPr>
        <w:pStyle w:val="Heading3"/>
        <w:spacing w:before="120"/>
        <w:ind w:left="900"/>
        <w:rPr>
          <w:i/>
        </w:rPr>
      </w:pPr>
      <w:r>
        <w:t>[C.21]</w:t>
      </w:r>
      <w:r>
        <w:tab/>
      </w:r>
      <w:r w:rsidR="00550CDF">
        <w:t>*</w:t>
      </w:r>
      <w:proofErr w:type="spellStart"/>
      <w:r w:rsidR="00550CDF" w:rsidRPr="00374E64">
        <w:t>Salehnamadi</w:t>
      </w:r>
      <w:proofErr w:type="spellEnd"/>
      <w:r w:rsidR="00550CDF">
        <w:t>, N., *</w:t>
      </w:r>
      <w:proofErr w:type="spellStart"/>
      <w:r w:rsidR="00550CDF" w:rsidRPr="00374E64">
        <w:t>Alshayban</w:t>
      </w:r>
      <w:proofErr w:type="spellEnd"/>
      <w:r w:rsidR="00550CDF">
        <w:t>, A., *Lin, J.-W., Ahmed, I., Branham, S.M., Malek, S. “</w:t>
      </w:r>
      <w:r w:rsidR="00550CDF" w:rsidRPr="00374E64">
        <w:t>Latte: Use-Case and Assistive-Service Driven Automated Accessibility Testing Framework for Android</w:t>
      </w:r>
      <w:r w:rsidR="00550CDF">
        <w:t xml:space="preserve">.” </w:t>
      </w:r>
      <w:r w:rsidR="00550CDF">
        <w:rPr>
          <w:i/>
          <w:spacing w:val="5"/>
        </w:rPr>
        <w:t>In Proceedings of the ACM SIGCHI Conference on Human Factors in Computing Systems (</w:t>
      </w:r>
      <w:r w:rsidR="00550CDF">
        <w:rPr>
          <w:b/>
          <w:i/>
          <w:iCs/>
          <w:spacing w:val="5"/>
        </w:rPr>
        <w:t>CHI ’21</w:t>
      </w:r>
      <w:r w:rsidR="00550CDF">
        <w:rPr>
          <w:i/>
          <w:spacing w:val="5"/>
        </w:rPr>
        <w:t>)</w:t>
      </w:r>
      <w:r w:rsidR="00550CDF">
        <w:t xml:space="preserve">, </w:t>
      </w:r>
      <w:r w:rsidR="00550CDF" w:rsidRPr="00816C80">
        <w:t>Online Virtual Conference (originally Yokohama, Japan)</w:t>
      </w:r>
      <w:r w:rsidR="00550CDF">
        <w:t>, May 8-13, 2021</w:t>
      </w:r>
      <w:r w:rsidR="007F79A7">
        <w:t>, 1-11</w:t>
      </w:r>
      <w:r w:rsidR="00550CDF">
        <w:t>. (acceptance rate: 26%)</w:t>
      </w:r>
    </w:p>
    <w:p w14:paraId="0A591843" w14:textId="374770F3" w:rsidR="0073719D" w:rsidRPr="00D61040" w:rsidRDefault="0073719D" w:rsidP="004E4413">
      <w:pPr>
        <w:pStyle w:val="Heading3"/>
        <w:spacing w:before="120"/>
        <w:ind w:left="900"/>
        <w:rPr>
          <w:i/>
          <w:iCs/>
        </w:rPr>
      </w:pPr>
      <w:r>
        <w:t>[C.20]</w:t>
      </w:r>
      <w:r>
        <w:tab/>
        <w:t>*</w:t>
      </w:r>
      <w:r w:rsidR="00D61040">
        <w:t>Xu, Y., Branham, S.M., *</w:t>
      </w:r>
      <w:r w:rsidR="00374E64">
        <w:t>*</w:t>
      </w:r>
      <w:r w:rsidR="00D61040">
        <w:t>Deng, X.,</w:t>
      </w:r>
      <w:r>
        <w:t xml:space="preserve"> </w:t>
      </w:r>
      <w:r w:rsidR="00D61040">
        <w:t xml:space="preserve">Collins, P., Warschauer, M. </w:t>
      </w:r>
      <w:r>
        <w:t>“</w:t>
      </w:r>
      <w:r w:rsidR="00D61040" w:rsidRPr="00D61040">
        <w:t>Are Current Voice Interfaces Designed to Support Children's Language Development?</w:t>
      </w:r>
      <w:r w:rsidR="00D61040">
        <w:t>”</w:t>
      </w:r>
      <w:r>
        <w:t xml:space="preserve"> </w:t>
      </w:r>
      <w:r>
        <w:rPr>
          <w:i/>
          <w:spacing w:val="5"/>
        </w:rPr>
        <w:t>In Proceedings of the ACM SIGCHI Conference on Human Factors in Computing Systems (</w:t>
      </w:r>
      <w:r>
        <w:rPr>
          <w:b/>
          <w:i/>
          <w:iCs/>
          <w:spacing w:val="5"/>
        </w:rPr>
        <w:t>CHI ’2</w:t>
      </w:r>
      <w:r w:rsidR="00D61040">
        <w:rPr>
          <w:b/>
          <w:i/>
          <w:iCs/>
          <w:spacing w:val="5"/>
        </w:rPr>
        <w:t>1</w:t>
      </w:r>
      <w:r>
        <w:rPr>
          <w:i/>
          <w:spacing w:val="5"/>
        </w:rPr>
        <w:t>)</w:t>
      </w:r>
      <w:r>
        <w:t xml:space="preserve">, </w:t>
      </w:r>
      <w:r w:rsidR="00816C80" w:rsidRPr="00816C80">
        <w:t>Online Virtual Conference (originally Yokohama, Japan)</w:t>
      </w:r>
      <w:r>
        <w:t xml:space="preserve">, </w:t>
      </w:r>
      <w:r w:rsidR="00D61040">
        <w:t>May 8-13</w:t>
      </w:r>
      <w:r>
        <w:t>, 202</w:t>
      </w:r>
      <w:r w:rsidR="00456206">
        <w:t>1</w:t>
      </w:r>
      <w:r w:rsidR="007F79A7">
        <w:t>, 1-12</w:t>
      </w:r>
      <w:r>
        <w:t xml:space="preserve">. (acceptance rate: 26%) </w:t>
      </w:r>
    </w:p>
    <w:p w14:paraId="0412000F" w14:textId="3DC8E8D3" w:rsidR="00E919E4" w:rsidRPr="008E406B" w:rsidRDefault="00E919E4" w:rsidP="004E4413">
      <w:pPr>
        <w:pStyle w:val="Heading3"/>
        <w:spacing w:before="120"/>
        <w:ind w:left="900"/>
        <w:rPr>
          <w:i/>
        </w:rPr>
      </w:pPr>
      <w:r>
        <w:t>[</w:t>
      </w:r>
      <w:r w:rsidR="00A56274">
        <w:t>C.19</w:t>
      </w:r>
      <w:r>
        <w:t>]</w:t>
      </w:r>
      <w:r>
        <w:tab/>
      </w:r>
      <w:r w:rsidR="00A5483E">
        <w:t>*</w:t>
      </w:r>
      <w:r>
        <w:t>Storer, K., Judge, T.K.</w:t>
      </w:r>
      <w:r w:rsidR="00C1163E">
        <w:t>, Branham, S.M.</w:t>
      </w:r>
      <w:r>
        <w:t xml:space="preserve"> “</w:t>
      </w:r>
      <w:r w:rsidR="00A776D8">
        <w:t xml:space="preserve">‘All </w:t>
      </w:r>
      <w:r w:rsidRPr="00E919E4">
        <w:t>in the Same Boat</w:t>
      </w:r>
      <w:r>
        <w:t>’</w:t>
      </w:r>
      <w:r w:rsidRPr="00E919E4">
        <w:t>: Tradeoffs of Voice Assistant Ownership for Mixed-Visual-Ability Families</w:t>
      </w:r>
      <w:r>
        <w:t xml:space="preserve">.” </w:t>
      </w:r>
      <w:r>
        <w:rPr>
          <w:i/>
          <w:spacing w:val="5"/>
        </w:rPr>
        <w:t>In Proceedings of the ACM SIGCHI Conference on Human Factors in Computing Systems (</w:t>
      </w:r>
      <w:r>
        <w:rPr>
          <w:b/>
          <w:i/>
          <w:iCs/>
          <w:spacing w:val="5"/>
        </w:rPr>
        <w:t>CHI ’20</w:t>
      </w:r>
      <w:r>
        <w:rPr>
          <w:i/>
          <w:spacing w:val="5"/>
        </w:rPr>
        <w:t>)</w:t>
      </w:r>
      <w:r>
        <w:t xml:space="preserve">, </w:t>
      </w:r>
      <w:r w:rsidR="00816C80" w:rsidRPr="00816C80">
        <w:t xml:space="preserve">Online Virtual Conference (originally </w:t>
      </w:r>
      <w:r w:rsidR="00816C80">
        <w:br/>
        <w:t>Honolulu, HI</w:t>
      </w:r>
      <w:r w:rsidR="00816C80" w:rsidRPr="00816C80">
        <w:t>)</w:t>
      </w:r>
      <w:r>
        <w:t>, April 25-30, 2020</w:t>
      </w:r>
      <w:r w:rsidR="007F79A7">
        <w:t>, 1-14</w:t>
      </w:r>
      <w:r>
        <w:t xml:space="preserve">. (acceptance rate: 24%) </w:t>
      </w:r>
    </w:p>
    <w:p w14:paraId="0A4C0203" w14:textId="0AC6FFF9" w:rsidR="009E61FC" w:rsidRPr="00A81808" w:rsidRDefault="00E919E4" w:rsidP="004E4413">
      <w:pPr>
        <w:pStyle w:val="Heading3"/>
        <w:spacing w:before="120"/>
        <w:ind w:left="900"/>
        <w:rPr>
          <w:rFonts w:eastAsia="Avenir Book" w:cs="Avenir Book"/>
        </w:rPr>
      </w:pPr>
      <w:r>
        <w:t>[</w:t>
      </w:r>
      <w:r w:rsidR="00A56274">
        <w:t>C.18</w:t>
      </w:r>
      <w:r>
        <w:t>]</w:t>
      </w:r>
      <w:r>
        <w:tab/>
        <w:t>*Gupta, M., *</w:t>
      </w:r>
      <w:proofErr w:type="spellStart"/>
      <w:r>
        <w:t>Abdolrahmani</w:t>
      </w:r>
      <w:proofErr w:type="spellEnd"/>
      <w:r>
        <w:t xml:space="preserve">, A., Majali, Y., </w:t>
      </w:r>
      <w:proofErr w:type="spellStart"/>
      <w:r>
        <w:t>Lazanga</w:t>
      </w:r>
      <w:proofErr w:type="spellEnd"/>
      <w:r>
        <w:t>, M., Tarra, S., Patil, P., *</w:t>
      </w:r>
      <w:proofErr w:type="spellStart"/>
      <w:r>
        <w:t>Mukkath</w:t>
      </w:r>
      <w:proofErr w:type="spellEnd"/>
      <w:r>
        <w:t xml:space="preserve"> Roy, A.R., *</w:t>
      </w:r>
      <w:proofErr w:type="spellStart"/>
      <w:r>
        <w:t>Sinnarkar</w:t>
      </w:r>
      <w:proofErr w:type="spellEnd"/>
      <w:r>
        <w:t>, S., Kuber, R., Branham, S.M. “</w:t>
      </w:r>
      <w:r w:rsidRPr="00E919E4">
        <w:t>Towards More Universal Wayfinding Technologies: Navigation Preferences Across Disabilities</w:t>
      </w:r>
      <w:r>
        <w:t xml:space="preserve">.” </w:t>
      </w:r>
      <w:r>
        <w:rPr>
          <w:i/>
          <w:spacing w:val="5"/>
        </w:rPr>
        <w:t xml:space="preserve">In Proceedings of the ACM SIGCHI Conference on </w:t>
      </w:r>
      <w:r>
        <w:rPr>
          <w:i/>
          <w:spacing w:val="5"/>
        </w:rPr>
        <w:lastRenderedPageBreak/>
        <w:t>Human Factors in Computing Systems (</w:t>
      </w:r>
      <w:r>
        <w:rPr>
          <w:b/>
          <w:i/>
          <w:iCs/>
          <w:spacing w:val="5"/>
        </w:rPr>
        <w:t>CHI ’20</w:t>
      </w:r>
      <w:r>
        <w:rPr>
          <w:i/>
          <w:spacing w:val="5"/>
        </w:rPr>
        <w:t>)</w:t>
      </w:r>
      <w:r>
        <w:t xml:space="preserve">, </w:t>
      </w:r>
      <w:r w:rsidR="00816C80" w:rsidRPr="00816C80">
        <w:t>Online Virtual Conference (originally</w:t>
      </w:r>
      <w:r w:rsidR="00C964F4">
        <w:t xml:space="preserve"> </w:t>
      </w:r>
      <w:r w:rsidR="00816C80">
        <w:t>Honolulu, HI</w:t>
      </w:r>
      <w:r w:rsidR="00816C80" w:rsidRPr="00816C80">
        <w:t>)</w:t>
      </w:r>
      <w:r>
        <w:t>, April 25-30, 2020</w:t>
      </w:r>
      <w:r w:rsidR="007F79A7">
        <w:t>, 1-13</w:t>
      </w:r>
      <w:r>
        <w:t xml:space="preserve">. (acceptance rate: 24%) </w:t>
      </w:r>
    </w:p>
    <w:p w14:paraId="3B43B960" w14:textId="5519FA34" w:rsidR="00121679" w:rsidRPr="00121679" w:rsidRDefault="00CD66D1" w:rsidP="004E4413">
      <w:pPr>
        <w:pStyle w:val="Heading3"/>
        <w:spacing w:before="120"/>
        <w:ind w:left="900"/>
      </w:pPr>
      <w:r>
        <w:t>[</w:t>
      </w:r>
      <w:r w:rsidR="00121679">
        <w:t>C.17</w:t>
      </w:r>
      <w:r>
        <w:t>]</w:t>
      </w:r>
      <w:r>
        <w:tab/>
        <w:t>Branham, S.M.</w:t>
      </w:r>
      <w:r w:rsidR="00175BC7">
        <w:t>,</w:t>
      </w:r>
      <w:r>
        <w:t xml:space="preserve"> *</w:t>
      </w:r>
      <w:proofErr w:type="spellStart"/>
      <w:r>
        <w:t>Mukkath</w:t>
      </w:r>
      <w:proofErr w:type="spellEnd"/>
      <w:r>
        <w:t xml:space="preserve"> Roy, A.R. “Reading Between the Guidelines: How Commercial Voice Assistant Guidelines Hinder Accessibility for Blind Users.” </w:t>
      </w:r>
      <w:r>
        <w:rPr>
          <w:i/>
          <w:spacing w:val="5"/>
        </w:rPr>
        <w:t>In Proceedings of the ACM SIGACCESS Conference on Computers &amp; Accessibility (</w:t>
      </w:r>
      <w:r>
        <w:rPr>
          <w:b/>
          <w:i/>
          <w:iCs/>
        </w:rPr>
        <w:t>ASSETS ’</w:t>
      </w:r>
      <w:r>
        <w:rPr>
          <w:b/>
          <w:i/>
          <w:iCs/>
          <w:spacing w:val="5"/>
        </w:rPr>
        <w:t>19</w:t>
      </w:r>
      <w:r>
        <w:rPr>
          <w:i/>
          <w:spacing w:val="5"/>
        </w:rPr>
        <w:t>)</w:t>
      </w:r>
      <w:r>
        <w:t>, Pittsburgh, PA, October 28-30, 2019</w:t>
      </w:r>
      <w:r w:rsidR="007F79A7">
        <w:t xml:space="preserve">, </w:t>
      </w:r>
      <w:r w:rsidR="007F79A7" w:rsidRPr="007F79A7">
        <w:t>446-458</w:t>
      </w:r>
      <w:r>
        <w:rPr>
          <w:lang w:val="pt-PT"/>
        </w:rPr>
        <w:t>.</w:t>
      </w:r>
      <w:r>
        <w:t xml:space="preserve"> (acceptance rate: 26%) </w:t>
      </w:r>
    </w:p>
    <w:p w14:paraId="45DDBA0D" w14:textId="4229B334" w:rsidR="00CD66D1" w:rsidRDefault="00CD66D1" w:rsidP="004E4413">
      <w:pPr>
        <w:pStyle w:val="Heading3"/>
        <w:spacing w:before="120"/>
        <w:ind w:left="900"/>
        <w:rPr>
          <w:rFonts w:eastAsia="Avenir Book" w:cs="Avenir Book"/>
          <w:sz w:val="24"/>
          <w:szCs w:val="24"/>
        </w:rPr>
      </w:pPr>
      <w:r>
        <w:t>[C.16]</w:t>
      </w:r>
      <w:r>
        <w:tab/>
        <w:t>*Storer, K.</w:t>
      </w:r>
      <w:r w:rsidR="00175BC7">
        <w:t>,</w:t>
      </w:r>
      <w:r>
        <w:t xml:space="preserve"> Branham, S.M. “That’s the Way Sighted People Do It:  What Blind Parents Can Teach Technology Designers About Co-Reading with Children.” </w:t>
      </w:r>
      <w:r>
        <w:rPr>
          <w:i/>
          <w:spacing w:val="5"/>
        </w:rPr>
        <w:t xml:space="preserve">In Proceedings of the </w:t>
      </w:r>
      <w:r>
        <w:rPr>
          <w:i/>
          <w:spacing w:val="5"/>
          <w:lang w:val="de-DE"/>
        </w:rPr>
        <w:t xml:space="preserve">ACM </w:t>
      </w:r>
      <w:r>
        <w:rPr>
          <w:i/>
          <w:spacing w:val="5"/>
        </w:rPr>
        <w:t>Conference on Designing Interactive Systems (</w:t>
      </w:r>
      <w:r>
        <w:rPr>
          <w:b/>
          <w:i/>
          <w:iCs/>
        </w:rPr>
        <w:t>DIS ’</w:t>
      </w:r>
      <w:r>
        <w:rPr>
          <w:b/>
          <w:i/>
          <w:iCs/>
          <w:spacing w:val="5"/>
        </w:rPr>
        <w:t>19</w:t>
      </w:r>
      <w:r>
        <w:rPr>
          <w:i/>
          <w:spacing w:val="5"/>
        </w:rPr>
        <w:t>)</w:t>
      </w:r>
      <w:r>
        <w:rPr>
          <w:i/>
        </w:rPr>
        <w:t>,</w:t>
      </w:r>
      <w:r>
        <w:t xml:space="preserve"> San Diego, CA, June 23-28, 2019, 385-398</w:t>
      </w:r>
      <w:r>
        <w:rPr>
          <w:lang w:val="pt-PT"/>
        </w:rPr>
        <w:t>.</w:t>
      </w:r>
      <w:r>
        <w:t xml:space="preserve"> (acceptance rate: 25%, </w:t>
      </w:r>
      <w:r>
        <w:rPr>
          <w:b/>
        </w:rPr>
        <w:t>Best Paper Award Honorable Mention</w:t>
      </w:r>
      <w:r>
        <w:t xml:space="preserve"> - top 2%)</w:t>
      </w:r>
    </w:p>
    <w:p w14:paraId="66375AAA" w14:textId="54CCA68F" w:rsidR="00CD66D1" w:rsidRDefault="00CD66D1" w:rsidP="004E4413">
      <w:pPr>
        <w:pStyle w:val="Heading3"/>
        <w:spacing w:before="120"/>
        <w:ind w:left="900"/>
        <w:rPr>
          <w:rFonts w:eastAsia="AVENIR BOOK OBLIQUE" w:cs="AVENIR BOOK OBLIQUE"/>
        </w:rPr>
      </w:pPr>
      <w:r>
        <w:t>[C.15]</w:t>
      </w:r>
      <w:r>
        <w:tab/>
        <w:t xml:space="preserve">*Bennett, C., Brady, E., Branham, S.M. “Interdependence as a Frame for Assistive Technology Research and Design.” </w:t>
      </w:r>
      <w:r>
        <w:rPr>
          <w:i/>
          <w:spacing w:val="5"/>
        </w:rPr>
        <w:t>In Proceedings of the ACM SIGACCESS Conference on Computers &amp; Accessibility (</w:t>
      </w:r>
      <w:r>
        <w:rPr>
          <w:b/>
          <w:i/>
          <w:iCs/>
        </w:rPr>
        <w:t>ASSETS ’</w:t>
      </w:r>
      <w:r>
        <w:rPr>
          <w:b/>
          <w:i/>
          <w:iCs/>
          <w:spacing w:val="5"/>
        </w:rPr>
        <w:t>18</w:t>
      </w:r>
      <w:r>
        <w:rPr>
          <w:i/>
          <w:spacing w:val="5"/>
        </w:rPr>
        <w:t>)</w:t>
      </w:r>
      <w:r>
        <w:t>, Galway, Ireland, October 22-24, 2018, 161-173</w:t>
      </w:r>
      <w:r>
        <w:rPr>
          <w:lang w:val="pt-PT"/>
        </w:rPr>
        <w:t>.</w:t>
      </w:r>
      <w:r>
        <w:t xml:space="preserve"> (acceptance rate: 26%, </w:t>
      </w:r>
      <w:r>
        <w:rPr>
          <w:b/>
        </w:rPr>
        <w:t>Best Student Paper Award</w:t>
      </w:r>
      <w:r>
        <w:t xml:space="preserve"> - top 2.5%)</w:t>
      </w:r>
    </w:p>
    <w:p w14:paraId="749E12B5" w14:textId="754082F4" w:rsidR="00CD66D1" w:rsidRDefault="00CD66D1" w:rsidP="004E4413">
      <w:pPr>
        <w:pStyle w:val="Heading3"/>
        <w:spacing w:before="120"/>
        <w:ind w:left="900"/>
        <w:rPr>
          <w:rFonts w:eastAsia="Avenir Book" w:cs="Avenir Book"/>
        </w:rPr>
      </w:pPr>
      <w:r>
        <w:t>[C.14]</w:t>
      </w:r>
      <w:r>
        <w:tab/>
        <w:t>*</w:t>
      </w:r>
      <w:proofErr w:type="spellStart"/>
      <w:r>
        <w:t>Abdolrahmani</w:t>
      </w:r>
      <w:proofErr w:type="spellEnd"/>
      <w:r>
        <w:t xml:space="preserve">, A., Kuber, R., Branham, S.M. “‘Siri Talks at You’: An Empirical Investigation of Voice Activated Personal Assistant (VAPA) Usage by Individuals Who are Blind.”  </w:t>
      </w:r>
      <w:r>
        <w:rPr>
          <w:i/>
          <w:spacing w:val="5"/>
        </w:rPr>
        <w:t>In Proceedings of the ACM SIGACCESS Conference on Computers &amp; Accessibility (</w:t>
      </w:r>
      <w:r>
        <w:rPr>
          <w:b/>
          <w:i/>
          <w:iCs/>
        </w:rPr>
        <w:t>ASSETS ’</w:t>
      </w:r>
      <w:r>
        <w:rPr>
          <w:b/>
          <w:i/>
          <w:iCs/>
          <w:spacing w:val="5"/>
        </w:rPr>
        <w:t>18</w:t>
      </w:r>
      <w:r>
        <w:rPr>
          <w:i/>
          <w:spacing w:val="5"/>
        </w:rPr>
        <w:t>)</w:t>
      </w:r>
      <w:r>
        <w:t>, Galway, Ireland, October 22-24, 2018, 249-258</w:t>
      </w:r>
      <w:r>
        <w:rPr>
          <w:lang w:val="pt-PT"/>
        </w:rPr>
        <w:t>.</w:t>
      </w:r>
      <w:r>
        <w:t xml:space="preserve"> (acceptance rate: 26%)</w:t>
      </w:r>
    </w:p>
    <w:p w14:paraId="6F40999F" w14:textId="13DAE73F" w:rsidR="00CD66D1" w:rsidRDefault="00CD66D1" w:rsidP="004E4413">
      <w:pPr>
        <w:pStyle w:val="Heading3"/>
        <w:spacing w:before="120"/>
        <w:ind w:left="900"/>
        <w:rPr>
          <w:rFonts w:eastAsia="Avenir Book" w:cs="Avenir Book"/>
        </w:rPr>
      </w:pPr>
      <w:r>
        <w:t>[C.13]</w:t>
      </w:r>
      <w:r>
        <w:tab/>
        <w:t>Lee J.S., Dickey-</w:t>
      </w:r>
      <w:proofErr w:type="spellStart"/>
      <w:r>
        <w:t>Kurdziolek</w:t>
      </w:r>
      <w:proofErr w:type="spellEnd"/>
      <w:r>
        <w:t xml:space="preserve"> M., Branham, S.M. “A Design Provocation for Humble Designers and Empowered Users.” </w:t>
      </w:r>
      <w:r>
        <w:rPr>
          <w:i/>
        </w:rPr>
        <w:t>In Proceedings of the Conference on Design, User Experience and Usability (</w:t>
      </w:r>
      <w:r>
        <w:rPr>
          <w:b/>
          <w:i/>
          <w:iCs/>
        </w:rPr>
        <w:t>DUXU ’18</w:t>
      </w:r>
      <w:r>
        <w:rPr>
          <w:i/>
        </w:rPr>
        <w:t>)</w:t>
      </w:r>
      <w:r>
        <w:t>, Las Vegas, NV, July 15-20, 51-61.</w:t>
      </w:r>
    </w:p>
    <w:p w14:paraId="1C5249F2" w14:textId="39D83A1D" w:rsidR="00CD66D1" w:rsidRDefault="00CD66D1" w:rsidP="004E4413">
      <w:pPr>
        <w:pStyle w:val="Heading3"/>
        <w:spacing w:before="120"/>
        <w:ind w:left="900"/>
        <w:rPr>
          <w:rFonts w:eastAsia="Avenir Book" w:cs="Avenir Book"/>
        </w:rPr>
      </w:pPr>
      <w:r>
        <w:t>[C.12]</w:t>
      </w:r>
      <w:r>
        <w:tab/>
      </w:r>
      <w:r w:rsidR="00536A2B" w:rsidRPr="00D26B7D">
        <w:rPr>
          <w:vertAlign w:val="superscript"/>
        </w:rPr>
        <w:t>†</w:t>
      </w:r>
      <w:r>
        <w:t xml:space="preserve">Hamidi, F., *Scheuerman, M., Branham, S.M. “Gender Recognition or Gender Reductionism? The Social Implications of Automatic Gender Recognition Systems.”  </w:t>
      </w:r>
      <w:r>
        <w:rPr>
          <w:i/>
          <w:spacing w:val="5"/>
        </w:rPr>
        <w:t>In Proceedings of the ACM SIGCHI Conference on Human Factors in Computing Systems (</w:t>
      </w:r>
      <w:r>
        <w:rPr>
          <w:b/>
          <w:i/>
          <w:iCs/>
          <w:spacing w:val="5"/>
        </w:rPr>
        <w:t>CHI ’18</w:t>
      </w:r>
      <w:r>
        <w:rPr>
          <w:i/>
          <w:spacing w:val="5"/>
        </w:rPr>
        <w:t>)</w:t>
      </w:r>
      <w:r>
        <w:t xml:space="preserve">, </w:t>
      </w:r>
      <w:proofErr w:type="spellStart"/>
      <w:r>
        <w:t>Montéal</w:t>
      </w:r>
      <w:proofErr w:type="spellEnd"/>
      <w:r>
        <w:t>, Quebec, April 21-26, 2018, Paper 8, 1-13</w:t>
      </w:r>
      <w:r>
        <w:rPr>
          <w:lang w:val="pt-PT"/>
        </w:rPr>
        <w:t>.</w:t>
      </w:r>
      <w:r>
        <w:t xml:space="preserve"> (acceptance rate: 23%, </w:t>
      </w:r>
      <w:r>
        <w:rPr>
          <w:b/>
          <w:lang w:val="nl-NL"/>
        </w:rPr>
        <w:t>Best Paper Award</w:t>
      </w:r>
      <w:r>
        <w:t xml:space="preserve"> - top 1%)</w:t>
      </w:r>
    </w:p>
    <w:p w14:paraId="1BEB9305" w14:textId="4391FA49" w:rsidR="00CD66D1" w:rsidRDefault="00CD66D1" w:rsidP="004E4413">
      <w:pPr>
        <w:pStyle w:val="Heading3"/>
        <w:spacing w:before="120"/>
        <w:ind w:left="900"/>
        <w:rPr>
          <w:rFonts w:eastAsia="Avenir Book" w:cs="Avenir Book"/>
        </w:rPr>
      </w:pPr>
      <w:r>
        <w:t>[C.11]</w:t>
      </w:r>
      <w:r>
        <w:tab/>
        <w:t>Branham, S.M., *</w:t>
      </w:r>
      <w:proofErr w:type="spellStart"/>
      <w:r>
        <w:t>Abdolrahmani</w:t>
      </w:r>
      <w:proofErr w:type="spellEnd"/>
      <w:r>
        <w:t xml:space="preserve">, A., *Easley, W., *Scheuerman, M., **Ronquillo, E., Hurst, A. “‘Is Someone There? Do They Have a Gun?’: How Visual Information About Others Can Improve Personal Safety Management for Blind Individuals.” </w:t>
      </w:r>
      <w:r>
        <w:rPr>
          <w:i/>
          <w:spacing w:val="5"/>
        </w:rPr>
        <w:t>In Proceedings of the ACM SIGACCESS Conference on Computers &amp; Accessibility (</w:t>
      </w:r>
      <w:r>
        <w:rPr>
          <w:b/>
          <w:i/>
          <w:iCs/>
        </w:rPr>
        <w:t>ASSETS ’17</w:t>
      </w:r>
      <w:r>
        <w:rPr>
          <w:i/>
          <w:spacing w:val="5"/>
        </w:rPr>
        <w:t>)</w:t>
      </w:r>
      <w:r>
        <w:t>, Baltimore, MD, October 30 - November 1, 2017, 260-269</w:t>
      </w:r>
      <w:r>
        <w:rPr>
          <w:lang w:val="pt-PT"/>
        </w:rPr>
        <w:t>.</w:t>
      </w:r>
      <w:r>
        <w:t xml:space="preserve"> (acceptance rate: 26%)</w:t>
      </w:r>
    </w:p>
    <w:p w14:paraId="3773F2F2" w14:textId="50FC2CF1" w:rsidR="00CD66D1" w:rsidRDefault="00CD66D1" w:rsidP="004E4413">
      <w:pPr>
        <w:pStyle w:val="Heading3"/>
        <w:spacing w:before="120"/>
        <w:ind w:left="900"/>
        <w:rPr>
          <w:rFonts w:eastAsia="Avenir Book" w:cs="Avenir Book"/>
        </w:rPr>
      </w:pPr>
      <w:r>
        <w:t>[C.10]</w:t>
      </w:r>
      <w:r>
        <w:tab/>
        <w:t>*</w:t>
      </w:r>
      <w:proofErr w:type="spellStart"/>
      <w:r>
        <w:t>Abdolrahmani</w:t>
      </w:r>
      <w:proofErr w:type="spellEnd"/>
      <w:r>
        <w:t xml:space="preserve">, A., *Easley, W., </w:t>
      </w:r>
      <w:r w:rsidR="00536A2B">
        <w:t>*</w:t>
      </w:r>
      <w:r>
        <w:t>Williams, M., Branham, S.M.,</w:t>
      </w:r>
      <w:r w:rsidR="00633112">
        <w:t xml:space="preserve"> </w:t>
      </w:r>
      <w:r>
        <w:t xml:space="preserve">Hurst, A. “Embracing Errors: Examining How Context of Use Impacts Blind Individuals’ Acceptance of Navigation Aid Errors.” </w:t>
      </w:r>
      <w:r>
        <w:rPr>
          <w:i/>
          <w:spacing w:val="5"/>
        </w:rPr>
        <w:t>In Proceedings of the ACM SIGCHI Conference on Human Factors in Computing Systems (</w:t>
      </w:r>
      <w:r>
        <w:rPr>
          <w:b/>
          <w:i/>
          <w:iCs/>
          <w:spacing w:val="5"/>
        </w:rPr>
        <w:t>CHI ’17</w:t>
      </w:r>
      <w:r>
        <w:rPr>
          <w:i/>
          <w:spacing w:val="5"/>
        </w:rPr>
        <w:t>)</w:t>
      </w:r>
      <w:r>
        <w:t>, Denver, CO, May 6-11, 2017, 4158-4169. (acceptance rate: 25%)</w:t>
      </w:r>
    </w:p>
    <w:p w14:paraId="11657566" w14:textId="21482209" w:rsidR="00AF28C3" w:rsidRPr="00AF28C3" w:rsidRDefault="00CD66D1" w:rsidP="004E4413">
      <w:pPr>
        <w:pStyle w:val="Heading3"/>
        <w:spacing w:before="120"/>
        <w:ind w:left="900"/>
      </w:pPr>
      <w:r>
        <w:t>[C.9]</w:t>
      </w:r>
      <w:r>
        <w:tab/>
      </w:r>
      <w:r>
        <w:rPr>
          <w:lang w:val="pt-PT"/>
        </w:rPr>
        <w:t>Branham, S.M</w:t>
      </w:r>
      <w:r>
        <w:t>.</w:t>
      </w:r>
      <w:r w:rsidR="00175BC7">
        <w:t xml:space="preserve">, </w:t>
      </w:r>
      <w:r>
        <w:t xml:space="preserve">Kane, S. “The Invisible Work of Accessibility: How Blind Employees Manage Accessibility in Mixed-Ability Workplaces.” </w:t>
      </w:r>
      <w:r>
        <w:rPr>
          <w:i/>
          <w:spacing w:val="5"/>
        </w:rPr>
        <w:t>In Proceedings of the ACM SIGACCESS Conference on Computers &amp; Accessibility (</w:t>
      </w:r>
      <w:r>
        <w:rPr>
          <w:b/>
          <w:i/>
          <w:iCs/>
          <w:spacing w:val="5"/>
        </w:rPr>
        <w:t>ASSETS ’15</w:t>
      </w:r>
      <w:r>
        <w:rPr>
          <w:i/>
          <w:spacing w:val="5"/>
        </w:rPr>
        <w:t>)</w:t>
      </w:r>
      <w:r>
        <w:t>, Lisbon, Portugal, October 26-28, 2015, 163-171</w:t>
      </w:r>
      <w:r>
        <w:rPr>
          <w:lang w:val="pt-PT"/>
        </w:rPr>
        <w:t>.</w:t>
      </w:r>
      <w:r>
        <w:t xml:space="preserve"> (acceptance rate: 24%)</w:t>
      </w:r>
    </w:p>
    <w:p w14:paraId="16051D36" w14:textId="30B93B5E" w:rsidR="009E61FC" w:rsidRPr="0069615C" w:rsidRDefault="00CD66D1" w:rsidP="004E4413">
      <w:pPr>
        <w:pStyle w:val="Heading3"/>
        <w:spacing w:before="120"/>
        <w:ind w:left="900"/>
        <w:rPr>
          <w:rFonts w:eastAsia="Avenir Book" w:cs="Avenir Book"/>
        </w:rPr>
      </w:pPr>
      <w:r>
        <w:t>[C.8]</w:t>
      </w:r>
      <w:r>
        <w:tab/>
      </w:r>
      <w:r>
        <w:rPr>
          <w:lang w:val="pt-PT"/>
        </w:rPr>
        <w:t>Branham, S.M.</w:t>
      </w:r>
      <w:r w:rsidR="00175BC7">
        <w:t xml:space="preserve">, </w:t>
      </w:r>
      <w:r>
        <w:t xml:space="preserve">Kane, S. “Collaborative Accessibility: How Blind and Sighted Companions Co-Create Accessible Home Spaces.” </w:t>
      </w:r>
      <w:r>
        <w:rPr>
          <w:i/>
          <w:spacing w:val="5"/>
        </w:rPr>
        <w:t>In Proceedings of the ACM SIGCHI Conference on Human Factors in Computing Systems (</w:t>
      </w:r>
      <w:r>
        <w:rPr>
          <w:b/>
          <w:i/>
          <w:iCs/>
          <w:spacing w:val="5"/>
          <w:lang w:val="de-DE"/>
        </w:rPr>
        <w:t xml:space="preserve">CHI </w:t>
      </w:r>
      <w:r>
        <w:rPr>
          <w:b/>
          <w:i/>
          <w:iCs/>
          <w:spacing w:val="5"/>
        </w:rPr>
        <w:t>’15</w:t>
      </w:r>
      <w:r>
        <w:rPr>
          <w:i/>
          <w:spacing w:val="5"/>
        </w:rPr>
        <w:t>)</w:t>
      </w:r>
      <w:r>
        <w:t>, Seoul, Korea, April 18-23, 2015, 2373-2382</w:t>
      </w:r>
      <w:r>
        <w:rPr>
          <w:lang w:val="pt-PT"/>
        </w:rPr>
        <w:t>.</w:t>
      </w:r>
      <w:r>
        <w:t xml:space="preserve"> (acceptance rate: 23%)</w:t>
      </w:r>
    </w:p>
    <w:p w14:paraId="302B5DA2" w14:textId="4D275FBC" w:rsidR="00121679" w:rsidRPr="00121679" w:rsidRDefault="00CD66D1" w:rsidP="004E4413">
      <w:pPr>
        <w:pStyle w:val="Heading3"/>
        <w:spacing w:before="120"/>
        <w:ind w:left="900"/>
      </w:pPr>
      <w:r>
        <w:lastRenderedPageBreak/>
        <w:t>[C.7]</w:t>
      </w:r>
      <w:r>
        <w:tab/>
        <w:t xml:space="preserve">*Buehler, E., </w:t>
      </w:r>
      <w:r>
        <w:rPr>
          <w:lang w:val="pt-PT"/>
        </w:rPr>
        <w:t>Branham, S.M.</w:t>
      </w:r>
      <w:r>
        <w:t>, *Ali, A., **Chang, J., **Hofmann, M., Hurst, A.,</w:t>
      </w:r>
      <w:r w:rsidR="00633112">
        <w:t xml:space="preserve"> </w:t>
      </w:r>
      <w:r>
        <w:t xml:space="preserve">Kane, S. “Sharing is Caring: Assistive Technology Designs on </w:t>
      </w:r>
      <w:proofErr w:type="spellStart"/>
      <w:r>
        <w:t>Thingiverse</w:t>
      </w:r>
      <w:proofErr w:type="spellEnd"/>
      <w:r>
        <w:t xml:space="preserve">.” </w:t>
      </w:r>
      <w:r>
        <w:rPr>
          <w:i/>
          <w:spacing w:val="5"/>
        </w:rPr>
        <w:t>In Proceedings of the ACM SIGCHI Conference on Human Factors in Computing Systems (</w:t>
      </w:r>
      <w:r>
        <w:rPr>
          <w:b/>
          <w:i/>
          <w:iCs/>
          <w:spacing w:val="5"/>
          <w:lang w:val="de-DE"/>
        </w:rPr>
        <w:t xml:space="preserve">CHI </w:t>
      </w:r>
      <w:r>
        <w:rPr>
          <w:b/>
          <w:i/>
          <w:iCs/>
          <w:spacing w:val="5"/>
        </w:rPr>
        <w:t>’15</w:t>
      </w:r>
      <w:r>
        <w:rPr>
          <w:i/>
          <w:spacing w:val="5"/>
        </w:rPr>
        <w:t>)</w:t>
      </w:r>
      <w:r>
        <w:t>, Seoul, Korea, April 18-23, 2015, 525-534</w:t>
      </w:r>
      <w:r>
        <w:rPr>
          <w:lang w:val="pt-PT"/>
        </w:rPr>
        <w:t>.</w:t>
      </w:r>
      <w:r>
        <w:t xml:space="preserve">  (acceptance rate: 23%, </w:t>
      </w:r>
      <w:r>
        <w:rPr>
          <w:b/>
          <w:lang w:val="nl-NL"/>
        </w:rPr>
        <w:t>Best Paper Award</w:t>
      </w:r>
      <w:r>
        <w:t xml:space="preserve"> - top 1%)</w:t>
      </w:r>
    </w:p>
    <w:p w14:paraId="7E583B24" w14:textId="78DF4F0E" w:rsidR="00CD66D1" w:rsidRDefault="00CD66D1" w:rsidP="004E4413">
      <w:pPr>
        <w:pStyle w:val="Heading3"/>
        <w:spacing w:before="120"/>
        <w:ind w:left="900"/>
        <w:rPr>
          <w:rFonts w:eastAsia="Avenir Book" w:cs="Avenir Book"/>
        </w:rPr>
      </w:pPr>
      <w:r>
        <w:t>[C.6]</w:t>
      </w:r>
      <w:r>
        <w:tab/>
      </w:r>
      <w:r w:rsidR="003E277E">
        <w:t>*</w:t>
      </w:r>
      <w:r>
        <w:rPr>
          <w:lang w:val="pt-PT"/>
        </w:rPr>
        <w:t>Branham, S.M.</w:t>
      </w:r>
      <w:r>
        <w:t xml:space="preserve">, </w:t>
      </w:r>
      <w:r>
        <w:rPr>
          <w:lang w:val="de-DE"/>
        </w:rPr>
        <w:t xml:space="preserve">Harrison, S.H., Hirsch, T. </w:t>
      </w:r>
      <w:r>
        <w:t xml:space="preserve">“Expanding the design space for intimacy: supporting mutual reflection for local partners.” </w:t>
      </w:r>
      <w:r>
        <w:rPr>
          <w:i/>
          <w:spacing w:val="5"/>
        </w:rPr>
        <w:t>In Proceedings of the Conference on Designing Interactive Systems (</w:t>
      </w:r>
      <w:r>
        <w:rPr>
          <w:b/>
          <w:i/>
          <w:iCs/>
          <w:spacing w:val="5"/>
          <w:lang w:val="nl-NL"/>
        </w:rPr>
        <w:t xml:space="preserve">DIS </w:t>
      </w:r>
      <w:r>
        <w:rPr>
          <w:b/>
          <w:i/>
          <w:iCs/>
          <w:spacing w:val="5"/>
        </w:rPr>
        <w:t>’12</w:t>
      </w:r>
      <w:r>
        <w:rPr>
          <w:i/>
          <w:spacing w:val="5"/>
        </w:rPr>
        <w:t>)</w:t>
      </w:r>
      <w:r>
        <w:t>, Newcastle, UK, June 2012, 220-223. (acceptance rate: 20%) (</w:t>
      </w:r>
      <w:r>
        <w:rPr>
          <w:b/>
          <w:lang w:val="nl-NL"/>
        </w:rPr>
        <w:t>Best Paper Award</w:t>
      </w:r>
      <w:r>
        <w:t xml:space="preserve"> - top 2%)</w:t>
      </w:r>
    </w:p>
    <w:p w14:paraId="19E1D050" w14:textId="29172B27" w:rsidR="00CD66D1" w:rsidRDefault="00CD66D1" w:rsidP="004E4413">
      <w:pPr>
        <w:pStyle w:val="Heading3"/>
        <w:spacing w:before="120"/>
        <w:ind w:left="900"/>
        <w:rPr>
          <w:rFonts w:eastAsia="AVENIR BOOK OBLIQUE" w:cs="AVENIR BOOK OBLIQUE"/>
        </w:rPr>
      </w:pPr>
      <w:r>
        <w:t>[C.5]</w:t>
      </w:r>
      <w:r>
        <w:tab/>
      </w:r>
      <w:r w:rsidR="009E61FC">
        <w:t>*</w:t>
      </w:r>
      <w:r>
        <w:rPr>
          <w:lang w:val="nl-NL"/>
        </w:rPr>
        <w:t xml:space="preserve">Lee, J.S., </w:t>
      </w:r>
      <w:r w:rsidR="003E277E">
        <w:rPr>
          <w:lang w:val="nl-NL"/>
        </w:rPr>
        <w:t>*</w:t>
      </w:r>
      <w:r>
        <w:rPr>
          <w:lang w:val="pt-PT"/>
        </w:rPr>
        <w:t>Branham, S.M.</w:t>
      </w:r>
      <w:r w:rsidR="009C52B3">
        <w:rPr>
          <w:lang w:val="pt-PT"/>
        </w:rPr>
        <w:t xml:space="preserve">, </w:t>
      </w:r>
      <w:proofErr w:type="spellStart"/>
      <w:r w:rsidR="009C52B3">
        <w:rPr>
          <w:lang w:val="pt-PT"/>
        </w:rPr>
        <w:t>Tatar</w:t>
      </w:r>
      <w:proofErr w:type="spellEnd"/>
      <w:r w:rsidR="009C52B3">
        <w:rPr>
          <w:lang w:val="pt-PT"/>
        </w:rPr>
        <w:t>, D.</w:t>
      </w:r>
      <w:r>
        <w:t xml:space="preserve"> “</w:t>
      </w:r>
      <w:proofErr w:type="spellStart"/>
      <w:r>
        <w:t>Processlessness</w:t>
      </w:r>
      <w:proofErr w:type="spellEnd"/>
      <w:r>
        <w:t xml:space="preserve">: staying open to interactional possibilities.” </w:t>
      </w:r>
      <w:r>
        <w:rPr>
          <w:i/>
          <w:spacing w:val="5"/>
        </w:rPr>
        <w:t>In Proceedings of the Conference on Designing Interactive Systems (</w:t>
      </w:r>
      <w:r>
        <w:rPr>
          <w:b/>
          <w:i/>
          <w:iCs/>
          <w:spacing w:val="5"/>
          <w:lang w:val="nl-NL"/>
        </w:rPr>
        <w:t xml:space="preserve">DIS </w:t>
      </w:r>
      <w:r>
        <w:rPr>
          <w:b/>
          <w:i/>
          <w:iCs/>
          <w:spacing w:val="5"/>
        </w:rPr>
        <w:t>’12</w:t>
      </w:r>
      <w:r>
        <w:rPr>
          <w:i/>
          <w:spacing w:val="5"/>
        </w:rPr>
        <w:t>)</w:t>
      </w:r>
      <w:r>
        <w:t xml:space="preserve">, Newcastle, UK, June 2012, 78-81. (acceptance rate: 20%) </w:t>
      </w:r>
    </w:p>
    <w:p w14:paraId="070146D6" w14:textId="25FAFF0C" w:rsidR="00CD66D1" w:rsidRDefault="00CD66D1" w:rsidP="004E4413">
      <w:pPr>
        <w:pStyle w:val="Heading3"/>
        <w:spacing w:before="120"/>
        <w:ind w:left="900"/>
        <w:rPr>
          <w:rFonts w:eastAsia="Avenir Book" w:cs="Avenir Book"/>
        </w:rPr>
      </w:pPr>
      <w:r>
        <w:t>[C.4]</w:t>
      </w:r>
      <w:r>
        <w:tab/>
        <w:t>Carter, S., Adcock, J., Doherty, J.,</w:t>
      </w:r>
      <w:r w:rsidR="009C52B3">
        <w:t xml:space="preserve"> </w:t>
      </w:r>
      <w:r w:rsidR="003E277E">
        <w:t>*</w:t>
      </w:r>
      <w:r>
        <w:rPr>
          <w:lang w:val="pt-PT"/>
        </w:rPr>
        <w:t>Branham, S.M.</w:t>
      </w:r>
      <w:r>
        <w:t xml:space="preserve"> “</w:t>
      </w:r>
      <w:proofErr w:type="spellStart"/>
      <w:r>
        <w:t>NudgeCam</w:t>
      </w:r>
      <w:proofErr w:type="spellEnd"/>
      <w:r>
        <w:t xml:space="preserve">: toward targeted, higher-quality media capture.” </w:t>
      </w:r>
      <w:r>
        <w:rPr>
          <w:i/>
          <w:spacing w:val="5"/>
        </w:rPr>
        <w:t>In Proceedings of the ACM Conference on Multimedia (</w:t>
      </w:r>
      <w:r>
        <w:rPr>
          <w:b/>
          <w:i/>
          <w:iCs/>
          <w:spacing w:val="5"/>
        </w:rPr>
        <w:t>MM ’10</w:t>
      </w:r>
      <w:r>
        <w:rPr>
          <w:i/>
          <w:spacing w:val="5"/>
        </w:rPr>
        <w:t>)</w:t>
      </w:r>
      <w:r>
        <w:t xml:space="preserve">, Firenze, Italy, October 2010, 615-618. (acceptance rate: 18%) </w:t>
      </w:r>
    </w:p>
    <w:p w14:paraId="570734F1" w14:textId="52C68C23" w:rsidR="00CD66D1" w:rsidRDefault="00CD66D1" w:rsidP="004E4413">
      <w:pPr>
        <w:pStyle w:val="Heading3"/>
        <w:spacing w:before="120"/>
        <w:ind w:left="900"/>
        <w:rPr>
          <w:rFonts w:eastAsia="Avenir Book" w:cs="Avenir Book"/>
        </w:rPr>
      </w:pPr>
      <w:r>
        <w:t>[C.3]</w:t>
      </w:r>
      <w:r>
        <w:tab/>
      </w:r>
      <w:r w:rsidR="009E61FC">
        <w:t>*</w:t>
      </w:r>
      <w:r>
        <w:rPr>
          <w:lang w:val="de-DE"/>
        </w:rPr>
        <w:t xml:space="preserve">Wahid, S., </w:t>
      </w:r>
      <w:r w:rsidR="003E277E">
        <w:rPr>
          <w:lang w:val="de-DE"/>
        </w:rPr>
        <w:t>*</w:t>
      </w:r>
      <w:r>
        <w:rPr>
          <w:lang w:val="pt-PT"/>
        </w:rPr>
        <w:t>Branham, S.M.</w:t>
      </w:r>
      <w:r>
        <w:rPr>
          <w:lang w:val="sv-SE"/>
        </w:rPr>
        <w:t xml:space="preserve">, </w:t>
      </w:r>
      <w:proofErr w:type="spellStart"/>
      <w:r>
        <w:rPr>
          <w:lang w:val="sv-SE"/>
        </w:rPr>
        <w:t>McCrickard</w:t>
      </w:r>
      <w:proofErr w:type="spellEnd"/>
      <w:r>
        <w:rPr>
          <w:lang w:val="sv-SE"/>
        </w:rPr>
        <w:t xml:space="preserve">, D.S., Harrison, S. </w:t>
      </w:r>
      <w:r>
        <w:t xml:space="preserve">“Investigating the relationship between imagery and rationale in design.” </w:t>
      </w:r>
      <w:r>
        <w:rPr>
          <w:i/>
          <w:spacing w:val="5"/>
        </w:rPr>
        <w:t>In Proceedings of the Conference on Designing Interactive Systems (</w:t>
      </w:r>
      <w:r>
        <w:rPr>
          <w:b/>
          <w:i/>
          <w:iCs/>
          <w:spacing w:val="5"/>
          <w:lang w:val="nl-NL"/>
        </w:rPr>
        <w:t xml:space="preserve">DIS </w:t>
      </w:r>
      <w:r>
        <w:rPr>
          <w:b/>
          <w:i/>
          <w:iCs/>
          <w:spacing w:val="5"/>
        </w:rPr>
        <w:t>’10</w:t>
      </w:r>
      <w:r>
        <w:rPr>
          <w:i/>
          <w:spacing w:val="5"/>
        </w:rPr>
        <w:t>)</w:t>
      </w:r>
      <w:r>
        <w:rPr>
          <w:lang w:val="da-DK"/>
        </w:rPr>
        <w:t>, Aarhus, Denmark, August 2010, 75-84. (</w:t>
      </w:r>
      <w:proofErr w:type="spellStart"/>
      <w:r>
        <w:rPr>
          <w:lang w:val="da-DK"/>
        </w:rPr>
        <w:t>acceptance</w:t>
      </w:r>
      <w:proofErr w:type="spellEnd"/>
      <w:r>
        <w:rPr>
          <w:lang w:val="da-DK"/>
        </w:rPr>
        <w:t xml:space="preserve"> rate: 15%) </w:t>
      </w:r>
    </w:p>
    <w:p w14:paraId="4A86DA0A" w14:textId="303A972E" w:rsidR="00CD66D1" w:rsidRDefault="00CD66D1" w:rsidP="004E4413">
      <w:pPr>
        <w:pStyle w:val="Heading3"/>
        <w:spacing w:before="120"/>
        <w:ind w:left="900"/>
        <w:rPr>
          <w:rFonts w:eastAsia="Avenir Book" w:cs="Avenir Book"/>
        </w:rPr>
      </w:pPr>
      <w:r>
        <w:t>[C.2]</w:t>
      </w:r>
      <w:r>
        <w:tab/>
      </w:r>
      <w:r w:rsidR="003E277E">
        <w:t>*</w:t>
      </w:r>
      <w:r>
        <w:rPr>
          <w:lang w:val="pt-PT"/>
        </w:rPr>
        <w:t>Branham, S.M.</w:t>
      </w:r>
      <w:r>
        <w:t xml:space="preserve">, </w:t>
      </w:r>
      <w:proofErr w:type="spellStart"/>
      <w:r>
        <w:t>Golovchinsky</w:t>
      </w:r>
      <w:proofErr w:type="spellEnd"/>
      <w:r>
        <w:t>, G., Carter, S., Biehl, J. “Let’s go from the whiteboard: supporting transitions in work through whiteboard capture and reuse.”</w:t>
      </w:r>
      <w:r>
        <w:rPr>
          <w:i/>
        </w:rPr>
        <w:t xml:space="preserve"> </w:t>
      </w:r>
      <w:r>
        <w:rPr>
          <w:i/>
          <w:spacing w:val="5"/>
        </w:rPr>
        <w:t>In Proceedings of the ACM SIGCHI Conference on Human Factors in Computing Systems (</w:t>
      </w:r>
      <w:r>
        <w:rPr>
          <w:b/>
          <w:i/>
          <w:iCs/>
          <w:spacing w:val="5"/>
          <w:lang w:val="de-DE"/>
        </w:rPr>
        <w:t xml:space="preserve">CHI </w:t>
      </w:r>
      <w:r>
        <w:rPr>
          <w:b/>
          <w:i/>
          <w:iCs/>
          <w:spacing w:val="5"/>
        </w:rPr>
        <w:t>’10</w:t>
      </w:r>
      <w:r>
        <w:rPr>
          <w:i/>
          <w:spacing w:val="5"/>
        </w:rPr>
        <w:t>)</w:t>
      </w:r>
      <w:r>
        <w:t xml:space="preserve">, Atlanta, Georgia, April 2010, 75-84. (acceptance rate: 22%) </w:t>
      </w:r>
    </w:p>
    <w:p w14:paraId="25D81AEF" w14:textId="42396DEB" w:rsidR="006A543B" w:rsidRPr="007B6120" w:rsidRDefault="00CD66D1" w:rsidP="007B6120">
      <w:pPr>
        <w:pStyle w:val="Heading3"/>
        <w:ind w:left="900"/>
        <w:rPr>
          <w:rFonts w:eastAsia="Avenir Book" w:cs="Avenir Book"/>
        </w:rPr>
      </w:pPr>
      <w:r>
        <w:t>[C.1]</w:t>
      </w:r>
      <w:r>
        <w:tab/>
      </w:r>
      <w:r w:rsidR="009E61FC">
        <w:t>*</w:t>
      </w:r>
      <w:r>
        <w:rPr>
          <w:lang w:val="de-DE"/>
        </w:rPr>
        <w:t xml:space="preserve">Wahid, S., </w:t>
      </w:r>
      <w:r w:rsidR="003E277E">
        <w:rPr>
          <w:lang w:val="de-DE"/>
        </w:rPr>
        <w:t>*</w:t>
      </w:r>
      <w:r>
        <w:rPr>
          <w:lang w:val="pt-PT"/>
        </w:rPr>
        <w:t>Branham, S.M.</w:t>
      </w:r>
      <w:r>
        <w:rPr>
          <w:lang w:val="sv-SE"/>
        </w:rPr>
        <w:t xml:space="preserve">, </w:t>
      </w:r>
      <w:proofErr w:type="spellStart"/>
      <w:r>
        <w:rPr>
          <w:lang w:val="sv-SE"/>
        </w:rPr>
        <w:t>McCrickard</w:t>
      </w:r>
      <w:proofErr w:type="spellEnd"/>
      <w:r>
        <w:rPr>
          <w:lang w:val="sv-SE"/>
        </w:rPr>
        <w:t xml:space="preserve">, D.S., Harrison, S. </w:t>
      </w:r>
      <w:r>
        <w:t xml:space="preserve">“Picking up artifacts: storyboarding as a gateway to reuse.” </w:t>
      </w:r>
      <w:r>
        <w:rPr>
          <w:i/>
          <w:spacing w:val="5"/>
        </w:rPr>
        <w:t>In Proceedings of the Conference on Human-Computer Interaction (</w:t>
      </w:r>
      <w:r>
        <w:rPr>
          <w:b/>
          <w:i/>
          <w:iCs/>
          <w:spacing w:val="5"/>
          <w:lang w:val="de-DE"/>
        </w:rPr>
        <w:t xml:space="preserve">INTERACT </w:t>
      </w:r>
      <w:r>
        <w:rPr>
          <w:b/>
          <w:i/>
          <w:iCs/>
          <w:spacing w:val="5"/>
        </w:rPr>
        <w:t>’09</w:t>
      </w:r>
      <w:r>
        <w:rPr>
          <w:i/>
          <w:spacing w:val="5"/>
        </w:rPr>
        <w:t>)</w:t>
      </w:r>
      <w:r>
        <w:t xml:space="preserve">, Uppsala, Sweden, September 2009, 528-541. (acceptance rate: 27%) </w:t>
      </w:r>
    </w:p>
    <w:p w14:paraId="276C483B" w14:textId="307F9D21" w:rsidR="007B6120" w:rsidRPr="007B6120" w:rsidRDefault="00DF447E" w:rsidP="007B6120">
      <w:pPr>
        <w:pStyle w:val="Heading2"/>
        <w:spacing w:before="240"/>
        <w:ind w:firstLine="0"/>
      </w:pPr>
      <w:r>
        <w:rPr>
          <w:rFonts w:hint="eastAsia"/>
        </w:rPr>
        <w:t xml:space="preserve">Conference </w:t>
      </w:r>
      <w:r w:rsidR="003C1A34">
        <w:t>P</w:t>
      </w:r>
      <w:r>
        <w:rPr>
          <w:rFonts w:hint="eastAsia"/>
        </w:rPr>
        <w:t xml:space="preserve">oster </w:t>
      </w:r>
      <w:r w:rsidR="003C1A34">
        <w:t>&amp; Workshop</w:t>
      </w:r>
      <w:r w:rsidR="001F4602">
        <w:t xml:space="preserve"> </w:t>
      </w:r>
      <w:r>
        <w:rPr>
          <w:rFonts w:hint="eastAsia"/>
        </w:rPr>
        <w:t>Papers (</w:t>
      </w:r>
      <w:proofErr w:type="gramStart"/>
      <w:r>
        <w:rPr>
          <w:rFonts w:hint="eastAsia"/>
        </w:rPr>
        <w:t>Lightly-Reviewed</w:t>
      </w:r>
      <w:proofErr w:type="gramEnd"/>
      <w:r>
        <w:rPr>
          <w:rFonts w:hint="eastAsia"/>
        </w:rPr>
        <w:t>)</w:t>
      </w:r>
    </w:p>
    <w:p w14:paraId="5F45C853" w14:textId="77777777" w:rsidR="002D45AC" w:rsidRPr="00AA5A8F" w:rsidRDefault="002D45AC" w:rsidP="002D45AC">
      <w:pPr>
        <w:pStyle w:val="Heading4"/>
        <w:ind w:left="900"/>
      </w:pPr>
      <w:r>
        <w:t>Published / Accepted</w:t>
      </w:r>
    </w:p>
    <w:p w14:paraId="13165D2C" w14:textId="63C02E42" w:rsidR="00AE3A27" w:rsidRDefault="00AE3A27" w:rsidP="00AA2240">
      <w:pPr>
        <w:pStyle w:val="Heading3"/>
        <w:spacing w:before="120"/>
        <w:ind w:left="900"/>
      </w:pPr>
      <w:r w:rsidRPr="002057D7">
        <w:t>[C-LR.</w:t>
      </w:r>
      <w:r w:rsidR="00C21191" w:rsidRPr="002057D7">
        <w:t>19</w:t>
      </w:r>
      <w:r w:rsidRPr="002057D7">
        <w:t>]</w:t>
      </w:r>
      <w:r w:rsidRPr="002057D7">
        <w:tab/>
        <w:t>*Figueira, I., *</w:t>
      </w:r>
      <w:r w:rsidR="00AA2240" w:rsidRPr="002057D7">
        <w:t>Cisneros, J.M</w:t>
      </w:r>
      <w:r w:rsidRPr="002057D7">
        <w:t xml:space="preserve">., </w:t>
      </w:r>
      <w:r w:rsidR="00AA2240" w:rsidRPr="002057D7">
        <w:t xml:space="preserve">*Leachman, M., Peña, E.P., </w:t>
      </w:r>
      <w:r w:rsidRPr="002057D7">
        <w:t xml:space="preserve">Branham, S.M. “Informing Accessible Design of AI Literacy Apps through Practices of Blind Parents Reading with Sighted Children.” </w:t>
      </w:r>
      <w:r w:rsidRPr="002057D7">
        <w:rPr>
          <w:i/>
          <w:iCs/>
        </w:rPr>
        <w:t>In Proceedings of the ACM SIGACCESS Conference on Computers &amp; Accessibility (</w:t>
      </w:r>
      <w:r w:rsidRPr="002057D7">
        <w:rPr>
          <w:b/>
          <w:bCs/>
          <w:i/>
          <w:iCs/>
        </w:rPr>
        <w:t>ASSETS ’24</w:t>
      </w:r>
      <w:r w:rsidRPr="002057D7">
        <w:rPr>
          <w:i/>
          <w:iCs/>
        </w:rPr>
        <w:t>)</w:t>
      </w:r>
      <w:r w:rsidRPr="002057D7">
        <w:t xml:space="preserve">, New York, NY, October 28-30, </w:t>
      </w:r>
      <w:r w:rsidR="00AA2240" w:rsidRPr="002057D7">
        <w:t>1</w:t>
      </w:r>
      <w:r w:rsidRPr="002057D7">
        <w:t>-</w:t>
      </w:r>
      <w:r w:rsidR="00AA2240" w:rsidRPr="002057D7">
        <w:t>7</w:t>
      </w:r>
      <w:r w:rsidRPr="002057D7">
        <w:t>.</w:t>
      </w:r>
    </w:p>
    <w:p w14:paraId="0715CF21" w14:textId="3C42C605" w:rsidR="00AE3A27" w:rsidRPr="002057D7" w:rsidRDefault="00AE3A27" w:rsidP="00AE3A27">
      <w:pPr>
        <w:pStyle w:val="Heading3"/>
        <w:spacing w:before="120"/>
        <w:ind w:left="900"/>
        <w:rPr>
          <w:lang w:val="pt-PT"/>
        </w:rPr>
      </w:pPr>
      <w:r w:rsidRPr="002057D7">
        <w:t>[C-LR.1</w:t>
      </w:r>
      <w:r w:rsidR="00C21191" w:rsidRPr="002057D7">
        <w:t>8</w:t>
      </w:r>
      <w:r w:rsidRPr="002057D7">
        <w:t>]</w:t>
      </w:r>
      <w:r w:rsidRPr="002057D7">
        <w:tab/>
        <w:t xml:space="preserve">Aragon, C., Callens. M.V., Branham, S.M., Anita, C., Blaser, B., Bilen-Green, C. “Expanding Accessibility in Immersive Virtual Spaces: A Comprehensive Approach for All Disabilities.” </w:t>
      </w:r>
      <w:r w:rsidRPr="002057D7">
        <w:rPr>
          <w:i/>
          <w:spacing w:val="5"/>
        </w:rPr>
        <w:t>Workshop on Novel Approaches for Understanding and Mitigating Emerging New Harms in Immersive and Embodied Virtual Spaces,</w:t>
      </w:r>
      <w:r w:rsidRPr="002057D7">
        <w:rPr>
          <w:i/>
          <w:spacing w:val="5"/>
          <w:lang w:val="de-DE"/>
        </w:rPr>
        <w:t xml:space="preserve"> ACM </w:t>
      </w:r>
      <w:r w:rsidRPr="002057D7">
        <w:rPr>
          <w:i/>
          <w:spacing w:val="5"/>
        </w:rPr>
        <w:t>Conference on ACM SIGCHI Conference on Human Factors in Computing Systems (</w:t>
      </w:r>
      <w:r w:rsidRPr="002057D7">
        <w:rPr>
          <w:b/>
          <w:i/>
          <w:iCs/>
          <w:spacing w:val="5"/>
        </w:rPr>
        <w:t>CHI ’24</w:t>
      </w:r>
      <w:r w:rsidRPr="002057D7">
        <w:rPr>
          <w:i/>
          <w:spacing w:val="5"/>
        </w:rPr>
        <w:t>)</w:t>
      </w:r>
      <w:r w:rsidRPr="002057D7">
        <w:t>, May 11-16, 2024, Honolulu, HI, 1-3</w:t>
      </w:r>
      <w:r w:rsidRPr="002057D7">
        <w:rPr>
          <w:lang w:val="pt-PT"/>
        </w:rPr>
        <w:t>.</w:t>
      </w:r>
    </w:p>
    <w:p w14:paraId="05EE974E" w14:textId="2DA7F842" w:rsidR="009D37CE" w:rsidRPr="002057D7" w:rsidRDefault="009D37CE" w:rsidP="007B6120">
      <w:pPr>
        <w:pStyle w:val="Heading3"/>
        <w:spacing w:before="120"/>
        <w:ind w:left="900"/>
      </w:pPr>
      <w:r w:rsidRPr="002057D7">
        <w:t>[C-LR.1</w:t>
      </w:r>
      <w:r w:rsidR="00D15124" w:rsidRPr="002057D7">
        <w:t>7</w:t>
      </w:r>
      <w:r w:rsidRPr="002057D7">
        <w:t xml:space="preserve">] </w:t>
      </w:r>
      <w:r w:rsidR="003E277E" w:rsidRPr="002057D7">
        <w:t>*</w:t>
      </w:r>
      <w:r w:rsidRPr="002057D7">
        <w:t xml:space="preserve">Park, S., </w:t>
      </w:r>
      <w:r w:rsidR="003E277E" w:rsidRPr="002057D7">
        <w:t>*</w:t>
      </w:r>
      <w:r w:rsidRPr="002057D7">
        <w:t xml:space="preserve">Cassidy, C. Branham, S.M. “‘It's All About the Pictures:’ Understanding How Parents/Guardians </w:t>
      </w:r>
      <w:proofErr w:type="gramStart"/>
      <w:r w:rsidRPr="002057D7">
        <w:t>With</w:t>
      </w:r>
      <w:proofErr w:type="gramEnd"/>
      <w:r w:rsidRPr="002057D7">
        <w:t xml:space="preserve"> Visual Impairments Co-Read </w:t>
      </w:r>
      <w:proofErr w:type="gramStart"/>
      <w:r w:rsidRPr="002057D7">
        <w:t>With</w:t>
      </w:r>
      <w:proofErr w:type="gramEnd"/>
      <w:r w:rsidRPr="002057D7">
        <w:t xml:space="preserve"> Their Child(ren).” </w:t>
      </w:r>
      <w:r w:rsidRPr="002057D7">
        <w:rPr>
          <w:i/>
          <w:iCs/>
        </w:rPr>
        <w:t>In Proceedings of the ACM SIGACCESS Conference on Computers &amp; Accessibility (</w:t>
      </w:r>
      <w:r w:rsidRPr="002057D7">
        <w:rPr>
          <w:b/>
          <w:bCs/>
          <w:i/>
          <w:iCs/>
        </w:rPr>
        <w:t>ASSETS ’23</w:t>
      </w:r>
      <w:r w:rsidRPr="002057D7">
        <w:rPr>
          <w:i/>
          <w:iCs/>
        </w:rPr>
        <w:t>)</w:t>
      </w:r>
      <w:r w:rsidRPr="002057D7">
        <w:t>. New York, NY, October 22-25.</w:t>
      </w:r>
    </w:p>
    <w:p w14:paraId="24B55590" w14:textId="55025458" w:rsidR="00D15124" w:rsidRPr="002057D7" w:rsidRDefault="00D15124" w:rsidP="00D15124">
      <w:pPr>
        <w:pStyle w:val="Heading3"/>
        <w:spacing w:before="120"/>
        <w:ind w:left="900"/>
        <w:rPr>
          <w:i/>
        </w:rPr>
      </w:pPr>
      <w:r w:rsidRPr="002057D7">
        <w:lastRenderedPageBreak/>
        <w:t xml:space="preserve">[C-LR.16] *Cassidy, C., *Park, S., Branham, S.M. 2023. Alexa, Siri, and Cortana Walk into a Library: The Potential of Voice Assistants in Creating Accessible Co-Reading Experiences. </w:t>
      </w:r>
      <w:r w:rsidRPr="002057D7">
        <w:rPr>
          <w:i/>
          <w:spacing w:val="5"/>
        </w:rPr>
        <w:t>Workshop on Conversational User Interfaces (CUI),</w:t>
      </w:r>
      <w:r w:rsidRPr="002057D7">
        <w:rPr>
          <w:i/>
          <w:spacing w:val="5"/>
          <w:lang w:val="de-DE"/>
        </w:rPr>
        <w:t xml:space="preserve"> </w:t>
      </w:r>
      <w:r w:rsidRPr="002057D7">
        <w:rPr>
          <w:i/>
          <w:spacing w:val="5"/>
        </w:rPr>
        <w:t>ACM SIGCHI Conference on Human Factors in Computing Systems (</w:t>
      </w:r>
      <w:r w:rsidRPr="002057D7">
        <w:rPr>
          <w:b/>
          <w:i/>
          <w:iCs/>
          <w:spacing w:val="5"/>
        </w:rPr>
        <w:t>CHI ’23</w:t>
      </w:r>
      <w:r w:rsidRPr="002057D7">
        <w:rPr>
          <w:i/>
          <w:spacing w:val="5"/>
        </w:rPr>
        <w:t>)</w:t>
      </w:r>
      <w:r w:rsidR="00306207" w:rsidRPr="002057D7">
        <w:t>,</w:t>
      </w:r>
      <w:r w:rsidRPr="002057D7">
        <w:t xml:space="preserve"> </w:t>
      </w:r>
      <w:r w:rsidR="00306207" w:rsidRPr="002057D7">
        <w:t xml:space="preserve">Hamburg, Germany, </w:t>
      </w:r>
      <w:r w:rsidR="001636DE" w:rsidRPr="002057D7">
        <w:t>April 23-28, 1-4.</w:t>
      </w:r>
    </w:p>
    <w:p w14:paraId="2ABBC266" w14:textId="305183C8" w:rsidR="007B6120" w:rsidRPr="00E628B7" w:rsidRDefault="007B6120" w:rsidP="007B6120">
      <w:pPr>
        <w:pStyle w:val="Heading3"/>
        <w:spacing w:before="120"/>
        <w:ind w:left="900"/>
        <w:rPr>
          <w:i/>
        </w:rPr>
      </w:pPr>
      <w:r w:rsidRPr="002057D7">
        <w:t xml:space="preserve">[C-LR.15] *Figueira, I., </w:t>
      </w:r>
      <w:r w:rsidR="003E277E" w:rsidRPr="002057D7">
        <w:t>*</w:t>
      </w:r>
      <w:r w:rsidRPr="002057D7">
        <w:t xml:space="preserve">Cha, Y., </w:t>
      </w:r>
      <w:r w:rsidR="003E277E" w:rsidRPr="002057D7">
        <w:t>*</w:t>
      </w:r>
      <w:r w:rsidRPr="002057D7">
        <w:t xml:space="preserve">Zhu, J., Branham, S.M. 2023. Smartphone Stories: Experiences of Blind and Low Vision Older Adults in Acquiring a Smartphone. </w:t>
      </w:r>
      <w:r w:rsidRPr="002057D7">
        <w:rPr>
          <w:i/>
          <w:iCs/>
        </w:rPr>
        <w:t>In Companion Publication of the 2023 ACM Designing Interactive Systems Conference (</w:t>
      </w:r>
      <w:r w:rsidRPr="002057D7">
        <w:rPr>
          <w:b/>
          <w:bCs/>
          <w:i/>
          <w:iCs/>
        </w:rPr>
        <w:t>DIS Companion '23</w:t>
      </w:r>
      <w:r w:rsidRPr="002057D7">
        <w:rPr>
          <w:i/>
          <w:iCs/>
        </w:rPr>
        <w:t>).</w:t>
      </w:r>
      <w:r w:rsidRPr="002057D7">
        <w:t xml:space="preserve"> Association for Computing Machinery, New York, NY, USA, 156–159.</w:t>
      </w:r>
    </w:p>
    <w:p w14:paraId="64BA8597" w14:textId="1C3F7561" w:rsidR="00E628B7" w:rsidRPr="00E628B7" w:rsidRDefault="00E628B7" w:rsidP="004E4413">
      <w:pPr>
        <w:pStyle w:val="Heading3"/>
        <w:spacing w:before="120"/>
        <w:ind w:left="900"/>
        <w:rPr>
          <w:i/>
        </w:rPr>
      </w:pPr>
      <w:r>
        <w:t xml:space="preserve">[C-LR.14] *Edwards, E.J., </w:t>
      </w:r>
      <w:r w:rsidR="0072710F">
        <w:t>*</w:t>
      </w:r>
      <w:r>
        <w:t>Sum, C.M., Branham, S.M. “</w:t>
      </w:r>
      <w:r w:rsidRPr="00E628B7">
        <w:t>Three Tensions Between Personas and Complex Disability Identities</w:t>
      </w:r>
      <w:r>
        <w:t xml:space="preserve">.” </w:t>
      </w:r>
      <w:r w:rsidR="00B44DF9">
        <w:rPr>
          <w:i/>
          <w:spacing w:val="5"/>
        </w:rPr>
        <w:t>In Extended Abstracts,</w:t>
      </w:r>
      <w:r w:rsidR="00B44DF9">
        <w:rPr>
          <w:i/>
          <w:spacing w:val="5"/>
          <w:lang w:val="de-DE"/>
        </w:rPr>
        <w:t xml:space="preserve"> ACM </w:t>
      </w:r>
      <w:r w:rsidR="00B44DF9">
        <w:rPr>
          <w:i/>
          <w:spacing w:val="5"/>
        </w:rPr>
        <w:t>SIGCHI Conference on Human Factors in Computer Systems</w:t>
      </w:r>
      <w:r>
        <w:rPr>
          <w:i/>
          <w:spacing w:val="5"/>
        </w:rPr>
        <w:t xml:space="preserve"> (</w:t>
      </w:r>
      <w:r>
        <w:rPr>
          <w:b/>
          <w:i/>
          <w:iCs/>
          <w:spacing w:val="5"/>
        </w:rPr>
        <w:t xml:space="preserve">CHI </w:t>
      </w:r>
      <w:r w:rsidR="00B44DF9">
        <w:rPr>
          <w:b/>
          <w:i/>
          <w:iCs/>
          <w:spacing w:val="5"/>
        </w:rPr>
        <w:t xml:space="preserve">EA </w:t>
      </w:r>
      <w:r>
        <w:rPr>
          <w:b/>
          <w:i/>
          <w:iCs/>
          <w:spacing w:val="5"/>
        </w:rPr>
        <w:t>’20</w:t>
      </w:r>
      <w:r>
        <w:rPr>
          <w:i/>
          <w:spacing w:val="5"/>
        </w:rPr>
        <w:t>)</w:t>
      </w:r>
      <w:r>
        <w:t>, Honolulu, HI, April 25-30, 2020</w:t>
      </w:r>
      <w:r>
        <w:rPr>
          <w:lang w:val="pt-PT"/>
        </w:rPr>
        <w:t>.</w:t>
      </w:r>
    </w:p>
    <w:p w14:paraId="0509CFAF" w14:textId="0D0CE23B" w:rsidR="00DF447E" w:rsidRDefault="00DF447E" w:rsidP="004E4413">
      <w:pPr>
        <w:pStyle w:val="Heading3"/>
        <w:spacing w:before="120"/>
        <w:ind w:left="900"/>
        <w:rPr>
          <w:rFonts w:eastAsia="Avenir Book" w:cs="Avenir Book"/>
        </w:rPr>
      </w:pPr>
      <w:r>
        <w:t xml:space="preserve">[C-LR.13] </w:t>
      </w:r>
      <w:r>
        <w:tab/>
        <w:t>*</w:t>
      </w:r>
      <w:proofErr w:type="spellStart"/>
      <w:r>
        <w:t>Mukkath</w:t>
      </w:r>
      <w:proofErr w:type="spellEnd"/>
      <w:r>
        <w:t xml:space="preserve"> Roy, A.R., *</w:t>
      </w:r>
      <w:proofErr w:type="spellStart"/>
      <w:r>
        <w:t>Abdolrahmani</w:t>
      </w:r>
      <w:proofErr w:type="spellEnd"/>
      <w:r>
        <w:t xml:space="preserve">, A., Kuber, R., Branham, S.M. “Beyond Being Human: The (In)Accessibility Consequences of Modeling VAPAs After Human-Human Conversation.” </w:t>
      </w:r>
      <w:r>
        <w:rPr>
          <w:i/>
        </w:rPr>
        <w:t xml:space="preserve">In Proceedings of the </w:t>
      </w:r>
      <w:proofErr w:type="spellStart"/>
      <w:r>
        <w:rPr>
          <w:i/>
        </w:rPr>
        <w:t>iConference</w:t>
      </w:r>
      <w:proofErr w:type="spellEnd"/>
      <w:r>
        <w:rPr>
          <w:i/>
        </w:rPr>
        <w:t xml:space="preserve"> (</w:t>
      </w:r>
      <w:proofErr w:type="spellStart"/>
      <w:r>
        <w:rPr>
          <w:b/>
          <w:i/>
          <w:iCs/>
        </w:rPr>
        <w:t>iConference</w:t>
      </w:r>
      <w:proofErr w:type="spellEnd"/>
      <w:r>
        <w:rPr>
          <w:b/>
          <w:i/>
          <w:iCs/>
        </w:rPr>
        <w:t xml:space="preserve"> ’19</w:t>
      </w:r>
      <w:r>
        <w:rPr>
          <w:i/>
        </w:rPr>
        <w:t>)</w:t>
      </w:r>
      <w:r>
        <w:t>, Washington, D.C., Mar 31 - Apr 3, 2019, 1-5</w:t>
      </w:r>
      <w:r>
        <w:rPr>
          <w:lang w:val="pt-PT"/>
        </w:rPr>
        <w:t>.</w:t>
      </w:r>
    </w:p>
    <w:p w14:paraId="647128E4" w14:textId="7C60EA3B" w:rsidR="00DF447E" w:rsidRDefault="00DF447E" w:rsidP="004E4413">
      <w:pPr>
        <w:pStyle w:val="Heading3"/>
        <w:spacing w:before="120"/>
        <w:ind w:left="900"/>
        <w:rPr>
          <w:rFonts w:eastAsia="Avenir Book" w:cs="Avenir Book"/>
          <w:sz w:val="24"/>
          <w:szCs w:val="24"/>
        </w:rPr>
      </w:pPr>
      <w:r>
        <w:t xml:space="preserve">[C-LR.12] </w:t>
      </w:r>
      <w:r w:rsidR="00216561">
        <w:t>**</w:t>
      </w:r>
      <w:r>
        <w:t xml:space="preserve">Gupta, M., Kuber, R., Branham, S.M. “Towards Identifying and Classifying Navigation Strategies Among Individuals with Diverse Disabilities.” </w:t>
      </w:r>
      <w:r>
        <w:rPr>
          <w:i/>
        </w:rPr>
        <w:t xml:space="preserve">In Proceedings of the </w:t>
      </w:r>
      <w:proofErr w:type="spellStart"/>
      <w:r>
        <w:rPr>
          <w:i/>
        </w:rPr>
        <w:t>iConference</w:t>
      </w:r>
      <w:proofErr w:type="spellEnd"/>
      <w:r>
        <w:rPr>
          <w:i/>
        </w:rPr>
        <w:t xml:space="preserve"> (</w:t>
      </w:r>
      <w:proofErr w:type="spellStart"/>
      <w:r>
        <w:rPr>
          <w:b/>
          <w:i/>
          <w:iCs/>
        </w:rPr>
        <w:t>iConference</w:t>
      </w:r>
      <w:proofErr w:type="spellEnd"/>
      <w:r>
        <w:rPr>
          <w:b/>
          <w:i/>
          <w:iCs/>
        </w:rPr>
        <w:t xml:space="preserve"> ’19</w:t>
      </w:r>
      <w:r>
        <w:rPr>
          <w:i/>
        </w:rPr>
        <w:t>)</w:t>
      </w:r>
      <w:r>
        <w:t>, Washington, D.C., Mar 31 - Apr 3, 2019, 1-5</w:t>
      </w:r>
      <w:r>
        <w:rPr>
          <w:lang w:val="pt-PT"/>
        </w:rPr>
        <w:t>.</w:t>
      </w:r>
    </w:p>
    <w:p w14:paraId="212EE12D" w14:textId="43F44A5A" w:rsidR="009E61FC" w:rsidRPr="008B23AA" w:rsidRDefault="00DF447E" w:rsidP="004E4413">
      <w:pPr>
        <w:pStyle w:val="Heading3"/>
        <w:spacing w:before="120"/>
        <w:ind w:left="900"/>
        <w:rPr>
          <w:lang w:val="pt-PT"/>
        </w:rPr>
      </w:pPr>
      <w:r>
        <w:t xml:space="preserve">[C-LR.11] </w:t>
      </w:r>
      <w:r>
        <w:tab/>
        <w:t>Branham, S.M., *Bennett, C., Brady, E. “Interdependence: Cross-ability, Non-hierarchical Care-</w:t>
      </w:r>
      <w:proofErr w:type="spellStart"/>
      <w:r>
        <w:t>ing</w:t>
      </w:r>
      <w:proofErr w:type="spellEnd"/>
      <w:r>
        <w:rPr>
          <w:i/>
        </w:rPr>
        <w:t xml:space="preserve">.” </w:t>
      </w:r>
      <w:r>
        <w:rPr>
          <w:i/>
          <w:spacing w:val="5"/>
        </w:rPr>
        <w:t>Workshop on Sociotechnical Systems of Care,</w:t>
      </w:r>
      <w:r>
        <w:rPr>
          <w:i/>
          <w:spacing w:val="5"/>
          <w:lang w:val="de-DE"/>
        </w:rPr>
        <w:t xml:space="preserve"> ACM </w:t>
      </w:r>
      <w:r>
        <w:rPr>
          <w:i/>
          <w:spacing w:val="5"/>
        </w:rPr>
        <w:t>Conference on Computer Supported Cooperative Work (</w:t>
      </w:r>
      <w:r>
        <w:rPr>
          <w:b/>
          <w:i/>
          <w:iCs/>
          <w:spacing w:val="5"/>
        </w:rPr>
        <w:t>CSCW ’18</w:t>
      </w:r>
      <w:r>
        <w:rPr>
          <w:i/>
          <w:spacing w:val="5"/>
        </w:rPr>
        <w:t>)</w:t>
      </w:r>
      <w:r>
        <w:t>, Jersey City, NJ, Nov 3-7, 2018, 1-5</w:t>
      </w:r>
      <w:r>
        <w:rPr>
          <w:lang w:val="pt-PT"/>
        </w:rPr>
        <w:t>.</w:t>
      </w:r>
    </w:p>
    <w:p w14:paraId="36781F2E" w14:textId="0DD53551" w:rsidR="00DF447E" w:rsidRDefault="00DF447E" w:rsidP="004E4413">
      <w:pPr>
        <w:pStyle w:val="Heading3"/>
        <w:spacing w:before="120"/>
        <w:ind w:left="900"/>
        <w:rPr>
          <w:rFonts w:eastAsia="Avenir Book" w:cs="Avenir Book"/>
          <w:sz w:val="24"/>
          <w:szCs w:val="24"/>
        </w:rPr>
      </w:pPr>
      <w:r>
        <w:t xml:space="preserve">[C-LR.10] </w:t>
      </w:r>
      <w:r>
        <w:tab/>
        <w:t>*</w:t>
      </w:r>
      <w:proofErr w:type="spellStart"/>
      <w:r>
        <w:t>Abdolrahmani</w:t>
      </w:r>
      <w:proofErr w:type="spellEnd"/>
      <w:r>
        <w:t>, A., *</w:t>
      </w:r>
      <w:proofErr w:type="spellStart"/>
      <w:r>
        <w:t>Mukkath</w:t>
      </w:r>
      <w:proofErr w:type="spellEnd"/>
      <w:r>
        <w:t xml:space="preserve"> Roy, A.R., Kuber, R.,</w:t>
      </w:r>
      <w:r w:rsidR="00B001E0">
        <w:t xml:space="preserve"> </w:t>
      </w:r>
      <w:r>
        <w:t>Branham, S.M. “Blind People Are Power Users: An Argument for Centering Blind Users in Design of Voice Interfaces</w:t>
      </w:r>
      <w:r>
        <w:rPr>
          <w:i/>
        </w:rPr>
        <w:t xml:space="preserve">.” </w:t>
      </w:r>
      <w:r>
        <w:rPr>
          <w:i/>
          <w:spacing w:val="5"/>
        </w:rPr>
        <w:t>Workshop on Accessible Voice,</w:t>
      </w:r>
      <w:r>
        <w:rPr>
          <w:i/>
          <w:spacing w:val="5"/>
          <w:lang w:val="de-DE"/>
        </w:rPr>
        <w:t xml:space="preserve"> ACM </w:t>
      </w:r>
      <w:r>
        <w:rPr>
          <w:i/>
          <w:spacing w:val="5"/>
        </w:rPr>
        <w:t>Conference on Computer Supported Cooperative Work (</w:t>
      </w:r>
      <w:r>
        <w:rPr>
          <w:b/>
          <w:i/>
          <w:iCs/>
          <w:spacing w:val="5"/>
        </w:rPr>
        <w:t>CSCW ’18</w:t>
      </w:r>
      <w:r>
        <w:rPr>
          <w:i/>
          <w:spacing w:val="5"/>
        </w:rPr>
        <w:t>)</w:t>
      </w:r>
      <w:r>
        <w:t>, Jersey City, NJ, Nov 3-7, 2018, 1-4</w:t>
      </w:r>
      <w:r>
        <w:rPr>
          <w:lang w:val="pt-PT"/>
        </w:rPr>
        <w:t>.</w:t>
      </w:r>
    </w:p>
    <w:p w14:paraId="0AB3EDD1" w14:textId="6F65C847" w:rsidR="00121679" w:rsidRPr="00AF28C3" w:rsidRDefault="00DF447E" w:rsidP="004E4413">
      <w:pPr>
        <w:pStyle w:val="Heading3"/>
        <w:spacing w:before="120"/>
        <w:ind w:left="900"/>
        <w:rPr>
          <w:lang w:val="pt-PT"/>
        </w:rPr>
      </w:pPr>
      <w:r>
        <w:t xml:space="preserve">[C-LR.9] </w:t>
      </w:r>
      <w:r>
        <w:tab/>
        <w:t>*Scheuerman, M., *Easley, W., *</w:t>
      </w:r>
      <w:proofErr w:type="spellStart"/>
      <w:r>
        <w:t>Abdolrahmani</w:t>
      </w:r>
      <w:proofErr w:type="spellEnd"/>
      <w:r>
        <w:t>, A., Hurst, A.,</w:t>
      </w:r>
      <w:r w:rsidR="00B001E0">
        <w:t xml:space="preserve"> </w:t>
      </w:r>
      <w:r>
        <w:t xml:space="preserve">Branham, S.M. “Learning the Language: The Importance of Studying Written Directions in Designing Navigational Technologies for the Blind.” </w:t>
      </w:r>
      <w:r>
        <w:rPr>
          <w:i/>
          <w:spacing w:val="5"/>
        </w:rPr>
        <w:t>In Extended Abstracts,</w:t>
      </w:r>
      <w:r>
        <w:rPr>
          <w:i/>
          <w:spacing w:val="5"/>
          <w:lang w:val="de-DE"/>
        </w:rPr>
        <w:t xml:space="preserve"> ACM </w:t>
      </w:r>
      <w:r>
        <w:rPr>
          <w:i/>
          <w:spacing w:val="5"/>
        </w:rPr>
        <w:t>SIGCHI Conference on Human Factors in Computer Systems (</w:t>
      </w:r>
      <w:r>
        <w:rPr>
          <w:b/>
          <w:i/>
          <w:iCs/>
          <w:spacing w:val="5"/>
        </w:rPr>
        <w:t>CHI EA ’17</w:t>
      </w:r>
      <w:r>
        <w:rPr>
          <w:i/>
          <w:spacing w:val="5"/>
        </w:rPr>
        <w:t>)</w:t>
      </w:r>
      <w:r>
        <w:t>, Denver, CO, May 6-11, 2017, 2922-2928</w:t>
      </w:r>
      <w:r>
        <w:rPr>
          <w:lang w:val="pt-PT"/>
        </w:rPr>
        <w:t>.</w:t>
      </w:r>
    </w:p>
    <w:p w14:paraId="72D7F9DA" w14:textId="407FBC30" w:rsidR="00DF447E" w:rsidRDefault="00DF447E" w:rsidP="004E4413">
      <w:pPr>
        <w:pStyle w:val="Heading3"/>
        <w:spacing w:before="120"/>
        <w:ind w:left="900"/>
        <w:rPr>
          <w:rFonts w:eastAsia="Avenir Book" w:cs="Avenir Book"/>
        </w:rPr>
      </w:pPr>
      <w:r>
        <w:t xml:space="preserve">[C-LR.8] </w:t>
      </w:r>
      <w:r>
        <w:tab/>
        <w:t>*</w:t>
      </w:r>
      <w:proofErr w:type="spellStart"/>
      <w:r>
        <w:t>Abdolrahmani</w:t>
      </w:r>
      <w:proofErr w:type="spellEnd"/>
      <w:r>
        <w:t xml:space="preserve">, A., *Easley, W., </w:t>
      </w:r>
      <w:r w:rsidR="009E61FC">
        <w:t>*</w:t>
      </w:r>
      <w:r>
        <w:t xml:space="preserve">Williams, M., **Ronquillo, E., Branham, S.M., Chen, T., Hurst, A. “Not All Errors are Created Equal: Factors that Impact Acceptance of an Indoor Navigation Aid for the Blind.” </w:t>
      </w:r>
      <w:r w:rsidR="009D37CE">
        <w:rPr>
          <w:i/>
          <w:iCs/>
        </w:rPr>
        <w:t xml:space="preserve">In Proceedings of the </w:t>
      </w:r>
      <w:r>
        <w:rPr>
          <w:i/>
          <w:spacing w:val="5"/>
        </w:rPr>
        <w:t>ACM SIGACCESS Conference on Computers &amp; Accessibility (</w:t>
      </w:r>
      <w:r>
        <w:rPr>
          <w:b/>
          <w:i/>
          <w:iCs/>
          <w:spacing w:val="5"/>
        </w:rPr>
        <w:t>ASSETS EA ’16</w:t>
      </w:r>
      <w:r>
        <w:rPr>
          <w:i/>
          <w:spacing w:val="5"/>
        </w:rPr>
        <w:t>)</w:t>
      </w:r>
      <w:r>
        <w:rPr>
          <w:i/>
        </w:rPr>
        <w:t>,</w:t>
      </w:r>
      <w:r>
        <w:t xml:space="preserve"> Reno, NV, Oct 24-26, 2016, 301-302</w:t>
      </w:r>
      <w:r>
        <w:rPr>
          <w:lang w:val="pt-PT"/>
        </w:rPr>
        <w:t>.</w:t>
      </w:r>
    </w:p>
    <w:p w14:paraId="629903FF" w14:textId="466B1FF5" w:rsidR="00DF447E" w:rsidRDefault="00DF447E" w:rsidP="004E4413">
      <w:pPr>
        <w:pStyle w:val="Heading3"/>
        <w:spacing w:before="120"/>
        <w:ind w:left="900"/>
        <w:rPr>
          <w:rFonts w:eastAsia="Avenir Book" w:cs="Avenir Book"/>
        </w:rPr>
      </w:pPr>
      <w:r>
        <w:t xml:space="preserve">[C-LR.7] </w:t>
      </w:r>
      <w:r>
        <w:tab/>
        <w:t>*Easley, W., Williams, M., *</w:t>
      </w:r>
      <w:proofErr w:type="spellStart"/>
      <w:r>
        <w:t>Abdolrahmani</w:t>
      </w:r>
      <w:proofErr w:type="spellEnd"/>
      <w:r>
        <w:t>, A., **Galbraith, C., Branham, S.M., Hurst, A., Kane, S. “Let’s Get Lost: Exploring Social Norms in Predominately Blind Environments.”</w:t>
      </w:r>
      <w:r>
        <w:rPr>
          <w:spacing w:val="5"/>
        </w:rPr>
        <w:t xml:space="preserve"> </w:t>
      </w:r>
      <w:r>
        <w:rPr>
          <w:i/>
          <w:spacing w:val="5"/>
        </w:rPr>
        <w:t>In Extended Abstracts, ACM SIGCHI Conference on Human Factors in Computing Systems (</w:t>
      </w:r>
      <w:r>
        <w:rPr>
          <w:b/>
          <w:i/>
          <w:iCs/>
          <w:spacing w:val="5"/>
          <w:lang w:val="de-DE"/>
        </w:rPr>
        <w:t xml:space="preserve">CHI </w:t>
      </w:r>
      <w:r>
        <w:rPr>
          <w:b/>
          <w:i/>
          <w:iCs/>
          <w:spacing w:val="5"/>
        </w:rPr>
        <w:t>EA ’16</w:t>
      </w:r>
      <w:r>
        <w:rPr>
          <w:i/>
          <w:spacing w:val="5"/>
        </w:rPr>
        <w:t>)</w:t>
      </w:r>
      <w:r>
        <w:t>, San Jose, CA, May 7-12, 2016, 2034-2040</w:t>
      </w:r>
      <w:r>
        <w:rPr>
          <w:lang w:val="pt-PT"/>
        </w:rPr>
        <w:t>.</w:t>
      </w:r>
    </w:p>
    <w:p w14:paraId="233B4BBE" w14:textId="16C7C16B" w:rsidR="00DF447E" w:rsidRDefault="00DF447E" w:rsidP="004E4413">
      <w:pPr>
        <w:pStyle w:val="Heading3"/>
        <w:spacing w:before="120"/>
        <w:ind w:left="900"/>
        <w:rPr>
          <w:rFonts w:eastAsia="Avenir Book" w:cs="Avenir Book"/>
        </w:rPr>
      </w:pPr>
      <w:r>
        <w:t xml:space="preserve">[C-LR.6] </w:t>
      </w:r>
      <w:r>
        <w:tab/>
        <w:t>Branham, S.M.</w:t>
      </w:r>
      <w:r w:rsidR="00175BC7">
        <w:t xml:space="preserve">, </w:t>
      </w:r>
      <w:r>
        <w:t xml:space="preserve">Carter, S. “Who makes, shares Internet how-to videos?” </w:t>
      </w:r>
      <w:r>
        <w:rPr>
          <w:i/>
          <w:spacing w:val="5"/>
        </w:rPr>
        <w:t>Workshop on Social Mobile Video and Panoramic Video</w:t>
      </w:r>
      <w:r>
        <w:t>, Stanford, CA, September 2012, 1-2.</w:t>
      </w:r>
    </w:p>
    <w:p w14:paraId="34D58666" w14:textId="0853F4D9" w:rsidR="00DF447E" w:rsidRDefault="00DF447E" w:rsidP="004E4413">
      <w:pPr>
        <w:pStyle w:val="Heading3"/>
        <w:spacing w:before="120"/>
        <w:ind w:left="900"/>
        <w:rPr>
          <w:rFonts w:eastAsia="Avenir Book" w:cs="Avenir Book"/>
        </w:rPr>
      </w:pPr>
      <w:r>
        <w:t xml:space="preserve">[C-LR.5] </w:t>
      </w:r>
      <w:r>
        <w:tab/>
      </w:r>
      <w:r>
        <w:rPr>
          <w:lang w:val="pt-PT"/>
        </w:rPr>
        <w:t>Branham, S.M.</w:t>
      </w:r>
      <w:r>
        <w:t xml:space="preserve"> “</w:t>
      </w:r>
      <w:proofErr w:type="spellStart"/>
      <w:r>
        <w:t>Couplehood</w:t>
      </w:r>
      <w:proofErr w:type="spellEnd"/>
      <w:r>
        <w:t xml:space="preserve"> as culture: exploring intimate couples through a domestic media space.” </w:t>
      </w:r>
      <w:r>
        <w:rPr>
          <w:i/>
          <w:spacing w:val="5"/>
        </w:rPr>
        <w:t xml:space="preserve">Workshop on Connecting Families: New Technologies, Family Communication, and the Impact on Domestic Space </w:t>
      </w:r>
      <w:r>
        <w:rPr>
          <w:i/>
        </w:rPr>
        <w:t>(</w:t>
      </w:r>
      <w:r>
        <w:rPr>
          <w:b/>
          <w:i/>
          <w:iCs/>
          <w:spacing w:val="5"/>
        </w:rPr>
        <w:t>GROUP ’10</w:t>
      </w:r>
      <w:r>
        <w:rPr>
          <w:i/>
        </w:rPr>
        <w:t>)</w:t>
      </w:r>
      <w:r>
        <w:t xml:space="preserve">, Sanibel Island, FL, November 2010, 1-4. </w:t>
      </w:r>
    </w:p>
    <w:p w14:paraId="7E91D0BE" w14:textId="17E4ED8B" w:rsidR="00DF447E" w:rsidRDefault="00DF447E" w:rsidP="004E4413">
      <w:pPr>
        <w:pStyle w:val="Heading3"/>
        <w:spacing w:before="120"/>
        <w:ind w:left="900"/>
        <w:rPr>
          <w:rFonts w:eastAsia="Avenir Book" w:cs="Avenir Book"/>
        </w:rPr>
      </w:pPr>
      <w:r>
        <w:lastRenderedPageBreak/>
        <w:t xml:space="preserve">[C-LR.4] </w:t>
      </w:r>
      <w:r>
        <w:tab/>
      </w:r>
      <w:r>
        <w:rPr>
          <w:lang w:val="pt-PT"/>
        </w:rPr>
        <w:t>Branham, S.M.</w:t>
      </w:r>
      <w:r>
        <w:t xml:space="preserve"> “</w:t>
      </w:r>
      <w:proofErr w:type="spellStart"/>
      <w:r>
        <w:t>Picturestorming</w:t>
      </w:r>
      <w:proofErr w:type="spellEnd"/>
      <w:r>
        <w:t xml:space="preserve">: ideation via ‘bits of life.’” </w:t>
      </w:r>
      <w:r>
        <w:rPr>
          <w:i/>
          <w:spacing w:val="5"/>
        </w:rPr>
        <w:t>In Workshop on Artifacts in Design: Representation, Ideation, and Process (</w:t>
      </w:r>
      <w:r>
        <w:rPr>
          <w:b/>
          <w:i/>
          <w:iCs/>
          <w:spacing w:val="5"/>
          <w:lang w:val="de-DE"/>
        </w:rPr>
        <w:t xml:space="preserve">CHI </w:t>
      </w:r>
      <w:r>
        <w:rPr>
          <w:b/>
          <w:i/>
          <w:iCs/>
          <w:spacing w:val="5"/>
        </w:rPr>
        <w:t>’10</w:t>
      </w:r>
      <w:r>
        <w:rPr>
          <w:i/>
          <w:spacing w:val="5"/>
        </w:rPr>
        <w:t>)</w:t>
      </w:r>
      <w:r>
        <w:t>, Atlanta, GA, June 2010, 1-4.</w:t>
      </w:r>
    </w:p>
    <w:p w14:paraId="3B01F31F" w14:textId="7F635EEA" w:rsidR="00DF447E" w:rsidRDefault="00DF447E" w:rsidP="004E4413">
      <w:pPr>
        <w:pStyle w:val="Heading3"/>
        <w:spacing w:before="120"/>
        <w:ind w:left="900"/>
        <w:rPr>
          <w:rFonts w:eastAsia="Avenir Book" w:cs="Avenir Book"/>
        </w:rPr>
      </w:pPr>
      <w:r>
        <w:t xml:space="preserve">[C-LR.3] </w:t>
      </w:r>
      <w:r>
        <w:tab/>
      </w:r>
      <w:r>
        <w:rPr>
          <w:lang w:val="pt-PT"/>
        </w:rPr>
        <w:t>Branham, S.M.</w:t>
      </w:r>
      <w:r>
        <w:t xml:space="preserve">, </w:t>
      </w:r>
      <w:r w:rsidR="009E61FC">
        <w:t>*</w:t>
      </w:r>
      <w:r>
        <w:t xml:space="preserve">Wahid, S., McCrickard, D.S., Harrison, S. "A narrative on collaborative storyboarding." </w:t>
      </w:r>
      <w:r>
        <w:rPr>
          <w:i/>
          <w:spacing w:val="5"/>
        </w:rPr>
        <w:t>ACM Conference on Computer Supported Cooperative Work (</w:t>
      </w:r>
      <w:r>
        <w:rPr>
          <w:b/>
          <w:i/>
          <w:iCs/>
          <w:spacing w:val="5"/>
        </w:rPr>
        <w:t>CSCW ’08</w:t>
      </w:r>
      <w:r>
        <w:rPr>
          <w:i/>
          <w:spacing w:val="5"/>
        </w:rPr>
        <w:t>)</w:t>
      </w:r>
      <w:r>
        <w:t>, San Diego, CA, November 2008, 1-2.</w:t>
      </w:r>
    </w:p>
    <w:p w14:paraId="54D8CDE4" w14:textId="44B17310" w:rsidR="00DF447E" w:rsidRDefault="00DF447E" w:rsidP="004E4413">
      <w:pPr>
        <w:pStyle w:val="Heading3"/>
        <w:spacing w:before="120"/>
        <w:ind w:left="900"/>
        <w:rPr>
          <w:rFonts w:eastAsia="Avenir Book" w:cs="Avenir Book"/>
        </w:rPr>
      </w:pPr>
      <w:r>
        <w:t xml:space="preserve">[C-LR.2] </w:t>
      </w:r>
      <w:r>
        <w:tab/>
      </w:r>
      <w:proofErr w:type="spellStart"/>
      <w:r>
        <w:rPr>
          <w:lang w:val="de-DE"/>
        </w:rPr>
        <w:t>McCrickard</w:t>
      </w:r>
      <w:proofErr w:type="spellEnd"/>
      <w:r>
        <w:rPr>
          <w:lang w:val="de-DE"/>
        </w:rPr>
        <w:t xml:space="preserve">, D.S., Harrison, S., </w:t>
      </w:r>
      <w:r w:rsidR="009E61FC">
        <w:rPr>
          <w:lang w:val="de-DE"/>
        </w:rPr>
        <w:t>*</w:t>
      </w:r>
      <w:r>
        <w:rPr>
          <w:lang w:val="de-DE"/>
        </w:rPr>
        <w:t>Wahid, S.,</w:t>
      </w:r>
      <w:r>
        <w:rPr>
          <w:lang w:val="pt-PT"/>
        </w:rPr>
        <w:t xml:space="preserve"> Branham, S.M. </w:t>
      </w:r>
      <w:r>
        <w:t xml:space="preserve">“Putting creativity first––inspiring with image-based design rationale.” </w:t>
      </w:r>
      <w:r>
        <w:rPr>
          <w:i/>
          <w:spacing w:val="5"/>
        </w:rPr>
        <w:t>In Workshop on Creativity and Rationale in Software Design</w:t>
      </w:r>
      <w:r>
        <w:t>, University Park, PA, June 2008, 1-7.</w:t>
      </w:r>
    </w:p>
    <w:p w14:paraId="044437F8" w14:textId="0C5FFCC2" w:rsidR="007E641B" w:rsidRPr="00901DF0" w:rsidRDefault="00DF447E" w:rsidP="004E4413">
      <w:pPr>
        <w:pStyle w:val="Heading3"/>
        <w:ind w:left="900"/>
        <w:rPr>
          <w:rFonts w:eastAsia="Avenir Book" w:cs="Avenir Book"/>
        </w:rPr>
      </w:pPr>
      <w:r>
        <w:t xml:space="preserve">[C-LR.1] </w:t>
      </w:r>
      <w:r>
        <w:tab/>
      </w:r>
      <w:r>
        <w:rPr>
          <w:lang w:val="pt-PT"/>
        </w:rPr>
        <w:t>Branham, S.M.</w:t>
      </w:r>
      <w:r>
        <w:t xml:space="preserve">, </w:t>
      </w:r>
      <w:r w:rsidR="009E61FC">
        <w:t>*</w:t>
      </w:r>
      <w:r>
        <w:t xml:space="preserve">Wahid, S., McCrickard, D.S. "Channeling creativity: using storyboards and claims to encourage collaborative design." </w:t>
      </w:r>
      <w:r>
        <w:rPr>
          <w:i/>
          <w:spacing w:val="5"/>
        </w:rPr>
        <w:t xml:space="preserve">In Workshop on Tools in Support of Creative </w:t>
      </w:r>
      <w:r>
        <w:rPr>
          <w:i/>
          <w:spacing w:val="5"/>
          <w:lang w:val="fr-FR"/>
        </w:rPr>
        <w:t>Collaboration (</w:t>
      </w:r>
      <w:r>
        <w:rPr>
          <w:b/>
          <w:i/>
          <w:iCs/>
          <w:spacing w:val="5"/>
        </w:rPr>
        <w:t>C&amp;C ’07</w:t>
      </w:r>
      <w:r>
        <w:rPr>
          <w:i/>
          <w:spacing w:val="5"/>
        </w:rPr>
        <w:t>)</w:t>
      </w:r>
      <w:r>
        <w:t xml:space="preserve">, Washington DC, June 2007, 1-5. </w:t>
      </w:r>
    </w:p>
    <w:p w14:paraId="1A4A4DEB" w14:textId="1122EF55" w:rsidR="00DF447E" w:rsidRDefault="00DF447E" w:rsidP="001F4602">
      <w:pPr>
        <w:pStyle w:val="Heading2"/>
        <w:spacing w:before="240"/>
        <w:ind w:firstLine="0"/>
        <w:rPr>
          <w:rFonts w:eastAsia="Lantinghei SC Extralight" w:cs="Lantinghei SC Extralight"/>
          <w:szCs w:val="28"/>
        </w:rPr>
      </w:pPr>
      <w:r>
        <w:rPr>
          <w:rFonts w:hint="eastAsia"/>
        </w:rPr>
        <w:t>Book Chapters</w:t>
      </w:r>
    </w:p>
    <w:p w14:paraId="221B6FD6" w14:textId="6E0DD194" w:rsidR="009D3CFE" w:rsidRPr="004A014A" w:rsidRDefault="009D3CFE" w:rsidP="004E4413">
      <w:pPr>
        <w:pStyle w:val="Heading3"/>
        <w:ind w:left="900"/>
      </w:pPr>
      <w:r w:rsidRPr="004A014A">
        <w:t>[BC.2]</w:t>
      </w:r>
      <w:r w:rsidRPr="004A014A">
        <w:tab/>
        <w:t>Hamidi, F., *Scheuerman, M., Branham, S.M., (2023).  “Gender is Personal––Not Computational.” In Gill-Peterson, J. (Ed.). The Conversation on Gender Diversity. (pp. 215-220). JHU Press.</w:t>
      </w:r>
    </w:p>
    <w:p w14:paraId="588358CC" w14:textId="48ACA3F9" w:rsidR="006D56B1" w:rsidRPr="004A014A" w:rsidRDefault="00DF447E" w:rsidP="004E4413">
      <w:pPr>
        <w:pStyle w:val="Heading3"/>
        <w:ind w:left="900"/>
      </w:pPr>
      <w:r w:rsidRPr="004A014A">
        <w:t>[BC.1]</w:t>
      </w:r>
      <w:r w:rsidRPr="004A014A">
        <w:rPr>
          <w:rFonts w:eastAsia="Avenir Book" w:cs="Avenir Book"/>
        </w:rPr>
        <w:tab/>
      </w:r>
      <w:r w:rsidRPr="004A014A">
        <w:rPr>
          <w:lang w:val="pt-PT"/>
        </w:rPr>
        <w:t>Branham, S.M.</w:t>
      </w:r>
      <w:r w:rsidR="00175BC7" w:rsidRPr="004A014A">
        <w:t xml:space="preserve">, </w:t>
      </w:r>
      <w:r w:rsidRPr="004A014A">
        <w:t xml:space="preserve">Harrison, S. “Designing for collocated couples.” </w:t>
      </w:r>
      <w:r w:rsidRPr="004A014A">
        <w:rPr>
          <w:i/>
        </w:rPr>
        <w:t xml:space="preserve">In: </w:t>
      </w:r>
      <w:proofErr w:type="spellStart"/>
      <w:r w:rsidRPr="004A014A">
        <w:rPr>
          <w:i/>
        </w:rPr>
        <w:t>Neustaedter</w:t>
      </w:r>
      <w:proofErr w:type="spellEnd"/>
      <w:r w:rsidRPr="004A014A">
        <w:rPr>
          <w:i/>
        </w:rPr>
        <w:t>, C., Harrison, S., and Sellen, A., eds. Connecting families: the impact of new communication technologies on domestic life.</w:t>
      </w:r>
      <w:r w:rsidRPr="004A014A">
        <w:t xml:space="preserve"> Springer, 2013, 15-36.</w:t>
      </w:r>
    </w:p>
    <w:p w14:paraId="3A9E2200" w14:textId="5BEBEDD0" w:rsidR="006D56B1" w:rsidRDefault="006D56B1" w:rsidP="003B7080">
      <w:pPr>
        <w:pStyle w:val="Heading1"/>
        <w:ind w:left="0" w:firstLine="0"/>
      </w:pPr>
      <w:r w:rsidRPr="004A014A">
        <w:t>OTHER WRITING</w:t>
      </w:r>
    </w:p>
    <w:p w14:paraId="207084DF" w14:textId="29CE1B22" w:rsidR="0017329B" w:rsidRDefault="0017329B" w:rsidP="00AA5A8F">
      <w:pPr>
        <w:pStyle w:val="Heading3"/>
        <w:spacing w:before="120"/>
        <w:ind w:left="900"/>
      </w:pPr>
      <w:r>
        <w:t>[O.8]</w:t>
      </w:r>
      <w:r>
        <w:tab/>
        <w:t xml:space="preserve">Branham, S. “Won’t You Be My Neighbor?” UC Irvine Magazine. Spring 2025. </w:t>
      </w:r>
      <w:r w:rsidRPr="0017329B">
        <w:t>https://magazine.news.uci.edu/winter-2025/reflections-wont-you-be-my-neighbor</w:t>
      </w:r>
    </w:p>
    <w:p w14:paraId="7536B160" w14:textId="620978EA" w:rsidR="00AA5A8F" w:rsidRPr="0081200C" w:rsidRDefault="00AA5A8F" w:rsidP="00AA5A8F">
      <w:pPr>
        <w:pStyle w:val="Heading3"/>
        <w:spacing w:before="120"/>
        <w:ind w:left="900"/>
      </w:pPr>
      <w:r w:rsidRPr="00B2471C">
        <w:t>[O.</w:t>
      </w:r>
      <w:r>
        <w:t>7</w:t>
      </w:r>
      <w:r w:rsidRPr="00B2471C">
        <w:t>]</w:t>
      </w:r>
      <w:r w:rsidRPr="00B2471C">
        <w:tab/>
        <w:t>Branham, S.</w:t>
      </w:r>
      <w:r>
        <w:t xml:space="preserve">, Wahid, S. </w:t>
      </w:r>
      <w:r w:rsidRPr="00B2471C">
        <w:t>“</w:t>
      </w:r>
      <w:r w:rsidRPr="00AA5A8F">
        <w:t>It’s Time to Make Software Accessible</w:t>
      </w:r>
      <w:r>
        <w:t>:</w:t>
      </w:r>
      <w:r w:rsidRPr="00AA5A8F">
        <w:t xml:space="preserve"> Here’s how, from OS to organization</w:t>
      </w:r>
      <w:r w:rsidRPr="00B2471C">
        <w:t xml:space="preserve">.” </w:t>
      </w:r>
      <w:r>
        <w:t>ACM Queue</w:t>
      </w:r>
      <w:r w:rsidRPr="00175BC7">
        <w:t>.</w:t>
      </w:r>
      <w:r>
        <w:t xml:space="preserve"> 22 (5). September / October 2024.</w:t>
      </w:r>
    </w:p>
    <w:p w14:paraId="4B4A1C91" w14:textId="6F5BAD7B" w:rsidR="00AA5A8F" w:rsidRDefault="00AA5A8F" w:rsidP="00AA5A8F">
      <w:pPr>
        <w:pStyle w:val="Heading3"/>
        <w:spacing w:before="120"/>
        <w:ind w:left="900"/>
      </w:pPr>
      <w:r>
        <w:t>[O.6]</w:t>
      </w:r>
      <w:r>
        <w:tab/>
      </w:r>
      <w:r w:rsidRPr="00175BC7">
        <w:t>Branham</w:t>
      </w:r>
      <w:r>
        <w:t>, S</w:t>
      </w:r>
      <w:r w:rsidRPr="00175BC7">
        <w:t>.</w:t>
      </w:r>
      <w:r>
        <w:t xml:space="preserve">, Wahid, S., </w:t>
      </w:r>
      <w:r w:rsidRPr="00AA5A8F">
        <w:t>Byrne-Haber</w:t>
      </w:r>
      <w:r>
        <w:t>. S.</w:t>
      </w:r>
      <w:r w:rsidRPr="00AA5A8F">
        <w:t>, Mazrui</w:t>
      </w:r>
      <w:r>
        <w:t>, J.</w:t>
      </w:r>
      <w:r w:rsidRPr="00AA5A8F">
        <w:t>, Muncharaz</w:t>
      </w:r>
      <w:r>
        <w:t>, C.</w:t>
      </w:r>
      <w:r w:rsidRPr="00AA5A8F">
        <w:t>, Myhill</w:t>
      </w:r>
      <w:r>
        <w:t>, C</w:t>
      </w:r>
      <w:r w:rsidRPr="00AA5A8F">
        <w:t>.</w:t>
      </w:r>
      <w:r w:rsidRPr="00175BC7">
        <w:t xml:space="preserve"> </w:t>
      </w:r>
      <w:r>
        <w:t>“</w:t>
      </w:r>
      <w:r w:rsidRPr="00AA5A8F">
        <w:t>The State of Digital Accessibility: A dialogue with the experts</w:t>
      </w:r>
      <w:r w:rsidRPr="00175BC7">
        <w:t>.</w:t>
      </w:r>
      <w:r>
        <w:t>”</w:t>
      </w:r>
      <w:r w:rsidRPr="00175BC7">
        <w:t xml:space="preserve"> </w:t>
      </w:r>
      <w:r>
        <w:t>ACM Queue</w:t>
      </w:r>
      <w:r w:rsidRPr="00175BC7">
        <w:t>.</w:t>
      </w:r>
      <w:r>
        <w:t xml:space="preserve"> 22 (5). September / October 2024.</w:t>
      </w:r>
    </w:p>
    <w:p w14:paraId="79392394" w14:textId="3A78E731" w:rsidR="0081200C" w:rsidRPr="0081200C" w:rsidRDefault="0081200C" w:rsidP="0081200C">
      <w:pPr>
        <w:pStyle w:val="Heading3"/>
        <w:spacing w:before="120"/>
        <w:ind w:left="900"/>
      </w:pPr>
      <w:r w:rsidRPr="00B2471C">
        <w:t>[O.</w:t>
      </w:r>
      <w:r w:rsidR="005842E1" w:rsidRPr="00B2471C">
        <w:t>5</w:t>
      </w:r>
      <w:r w:rsidRPr="00B2471C">
        <w:t>]</w:t>
      </w:r>
      <w:r w:rsidRPr="00B2471C">
        <w:tab/>
        <w:t xml:space="preserve">Branham, S. “How to Conduct Online Research </w:t>
      </w:r>
      <w:proofErr w:type="gramStart"/>
      <w:r w:rsidRPr="00B2471C">
        <w:t>With</w:t>
      </w:r>
      <w:proofErr w:type="gramEnd"/>
      <w:r w:rsidRPr="00B2471C">
        <w:t xml:space="preserve"> People </w:t>
      </w:r>
      <w:proofErr w:type="gramStart"/>
      <w:r w:rsidRPr="00B2471C">
        <w:t>With</w:t>
      </w:r>
      <w:proofErr w:type="gramEnd"/>
      <w:r w:rsidRPr="00B2471C">
        <w:t xml:space="preserve"> Disabilities.” SAGE Research Methods: Doing Research Online, July 2022.</w:t>
      </w:r>
    </w:p>
    <w:p w14:paraId="5F8B30B1" w14:textId="2DCFB8F1" w:rsidR="006D56B1" w:rsidRDefault="006D56B1" w:rsidP="004E4413">
      <w:pPr>
        <w:pStyle w:val="Heading3"/>
        <w:spacing w:before="120"/>
        <w:ind w:left="900"/>
      </w:pPr>
      <w:r>
        <w:t>[O.</w:t>
      </w:r>
      <w:r w:rsidR="005842E1">
        <w:t>4</w:t>
      </w:r>
      <w:r>
        <w:t>]</w:t>
      </w:r>
      <w:r>
        <w:tab/>
      </w:r>
      <w:proofErr w:type="spellStart"/>
      <w:r w:rsidRPr="00175BC7">
        <w:t>Prietch</w:t>
      </w:r>
      <w:proofErr w:type="spellEnd"/>
      <w:r>
        <w:t xml:space="preserve">, S., </w:t>
      </w:r>
      <w:r w:rsidRPr="00175BC7">
        <w:t>Branham</w:t>
      </w:r>
      <w:r>
        <w:t>, S</w:t>
      </w:r>
      <w:r w:rsidRPr="00175BC7">
        <w:t xml:space="preserve">. </w:t>
      </w:r>
      <w:r>
        <w:t>“</w:t>
      </w:r>
      <w:r w:rsidRPr="00175BC7">
        <w:t>Toward a more accessible ACM SIGCHI community.</w:t>
      </w:r>
      <w:r>
        <w:t>”</w:t>
      </w:r>
      <w:r w:rsidRPr="00175BC7">
        <w:t xml:space="preserve"> </w:t>
      </w:r>
      <w:r>
        <w:t>I</w:t>
      </w:r>
      <w:r w:rsidRPr="00175BC7">
        <w:t>nteractions 28, 3</w:t>
      </w:r>
      <w:r>
        <w:t xml:space="preserve">, </w:t>
      </w:r>
      <w:r w:rsidRPr="00175BC7">
        <w:t>May - June 2021, 78.</w:t>
      </w:r>
    </w:p>
    <w:p w14:paraId="79D7D635" w14:textId="59377B40" w:rsidR="006D56B1" w:rsidRDefault="006D56B1" w:rsidP="004E4413">
      <w:pPr>
        <w:pStyle w:val="Heading3"/>
        <w:spacing w:before="120"/>
        <w:ind w:left="900"/>
      </w:pPr>
      <w:r>
        <w:t>[O.</w:t>
      </w:r>
      <w:r w:rsidR="005842E1">
        <w:t>3</w:t>
      </w:r>
      <w:r>
        <w:t>]</w:t>
      </w:r>
      <w:r>
        <w:tab/>
      </w:r>
      <w:proofErr w:type="spellStart"/>
      <w:r>
        <w:t>Prietch</w:t>
      </w:r>
      <w:proofErr w:type="spellEnd"/>
      <w:r>
        <w:t>, S., Branham, S.M. “</w:t>
      </w:r>
      <w:r w:rsidRPr="00B50805">
        <w:t>Enhancing Accessibility in the ACM SIGCHI Research Community</w:t>
      </w:r>
      <w:r>
        <w:t xml:space="preserve">.” </w:t>
      </w:r>
      <w:proofErr w:type="spellStart"/>
      <w:r>
        <w:t>AccessComputing</w:t>
      </w:r>
      <w:proofErr w:type="spellEnd"/>
      <w:r>
        <w:t xml:space="preserve"> Newsletter. December 2020.</w:t>
      </w:r>
    </w:p>
    <w:p w14:paraId="0C5882C9" w14:textId="3D393FEB" w:rsidR="006D56B1" w:rsidRDefault="006D56B1" w:rsidP="004E4413">
      <w:pPr>
        <w:pStyle w:val="Heading3"/>
        <w:ind w:left="900"/>
      </w:pPr>
      <w:r>
        <w:t>[O.</w:t>
      </w:r>
      <w:r w:rsidR="005842E1">
        <w:t>2</w:t>
      </w:r>
      <w:r>
        <w:t>]</w:t>
      </w:r>
      <w:r>
        <w:rPr>
          <w:rFonts w:eastAsia="Avenir Book" w:cs="Avenir Book"/>
        </w:rPr>
        <w:tab/>
      </w:r>
      <w:r w:rsidRPr="00E565AD">
        <w:rPr>
          <w:rFonts w:eastAsia="Avenir Book" w:cs="Avenir Book"/>
        </w:rPr>
        <w:t xml:space="preserve">Trewin, S., Basson, S., Muller, M., Branham, S., </w:t>
      </w:r>
      <w:proofErr w:type="spellStart"/>
      <w:r w:rsidRPr="00E565AD">
        <w:rPr>
          <w:rFonts w:eastAsia="Avenir Book" w:cs="Avenir Book"/>
        </w:rPr>
        <w:t>Treviranus</w:t>
      </w:r>
      <w:proofErr w:type="spellEnd"/>
      <w:r w:rsidRPr="00E565AD">
        <w:rPr>
          <w:rFonts w:eastAsia="Avenir Book" w:cs="Avenir Book"/>
        </w:rPr>
        <w:t xml:space="preserve">, J., Gruen, D., Herbert, D., </w:t>
      </w:r>
      <w:proofErr w:type="spellStart"/>
      <w:r w:rsidRPr="00E565AD">
        <w:rPr>
          <w:rFonts w:eastAsia="Avenir Book" w:cs="Avenir Book"/>
        </w:rPr>
        <w:t>Lyckowski</w:t>
      </w:r>
      <w:proofErr w:type="spellEnd"/>
      <w:r w:rsidRPr="00E565AD">
        <w:rPr>
          <w:rFonts w:eastAsia="Avenir Book" w:cs="Avenir Book"/>
        </w:rPr>
        <w:t>, N., Manser, E.</w:t>
      </w:r>
      <w:r>
        <w:t xml:space="preserve"> “</w:t>
      </w:r>
      <w:r w:rsidRPr="00491580">
        <w:t>Considerations for AI Fairness for People with Disabilities</w:t>
      </w:r>
      <w:r>
        <w:t xml:space="preserve">.” </w:t>
      </w:r>
      <w:r w:rsidRPr="00491580">
        <w:t>ACM SIGAI Newsletter - AI Matters volume</w:t>
      </w:r>
      <w:r>
        <w:t xml:space="preserve"> 5, issue 3, September 2019, </w:t>
      </w:r>
      <w:r w:rsidRPr="00491580">
        <w:t>40-63</w:t>
      </w:r>
      <w:r>
        <w:t xml:space="preserve">. </w:t>
      </w:r>
    </w:p>
    <w:p w14:paraId="77085692" w14:textId="7BB365D7" w:rsidR="005842E1" w:rsidRPr="005842E1" w:rsidRDefault="005842E1" w:rsidP="005842E1">
      <w:pPr>
        <w:pStyle w:val="Heading3"/>
        <w:ind w:left="900"/>
      </w:pPr>
      <w:r>
        <w:t>[O.1]</w:t>
      </w:r>
      <w:r>
        <w:rPr>
          <w:rFonts w:eastAsia="Avenir Book" w:cs="Avenir Book"/>
        </w:rPr>
        <w:tab/>
      </w:r>
      <w:r w:rsidRPr="005842E1">
        <w:t>Scheuerman</w:t>
      </w:r>
      <w:r>
        <w:t>, M.K.</w:t>
      </w:r>
      <w:r w:rsidRPr="005842E1">
        <w:t>, Spiel</w:t>
      </w:r>
      <w:r>
        <w:t>, K.</w:t>
      </w:r>
      <w:r w:rsidRPr="005842E1">
        <w:t xml:space="preserve">, </w:t>
      </w:r>
      <w:proofErr w:type="spellStart"/>
      <w:r w:rsidRPr="005842E1">
        <w:t>Haimson</w:t>
      </w:r>
      <w:proofErr w:type="spellEnd"/>
      <w:r>
        <w:t>, O.L.</w:t>
      </w:r>
      <w:r w:rsidRPr="005842E1">
        <w:t>, Hamidi</w:t>
      </w:r>
      <w:r>
        <w:t>, O.</w:t>
      </w:r>
      <w:r w:rsidRPr="005842E1">
        <w:t>, Branham</w:t>
      </w:r>
      <w:r>
        <w:t>, S.M</w:t>
      </w:r>
      <w:r w:rsidRPr="005842E1">
        <w:t>.</w:t>
      </w:r>
      <w:r>
        <w:t xml:space="preserve"> “</w:t>
      </w:r>
      <w:r w:rsidRPr="005842E1">
        <w:t>HCI Guidelines for Gender Equity and Inclusivity.</w:t>
      </w:r>
      <w:r>
        <w:t xml:space="preserve">” </w:t>
      </w:r>
      <w:hyperlink r:id="rId7" w:history="1">
        <w:r w:rsidRPr="00C36684">
          <w:rPr>
            <w:rStyle w:val="Hyperlink"/>
          </w:rPr>
          <w:t>http://hdl.handle.net/11603/19983</w:t>
        </w:r>
      </w:hyperlink>
    </w:p>
    <w:p w14:paraId="46DF8F37" w14:textId="3332DAB9" w:rsidR="00B303E3" w:rsidRDefault="005B4345" w:rsidP="00760261">
      <w:pPr>
        <w:pStyle w:val="Heading1"/>
        <w:ind w:left="900"/>
      </w:pPr>
      <w:r>
        <w:t xml:space="preserve">INVITED </w:t>
      </w:r>
      <w:r w:rsidR="008E7874">
        <w:t>KEYNOTES, PRESENTATIONS, &amp; PANELS</w:t>
      </w:r>
    </w:p>
    <w:p w14:paraId="04EACFB5" w14:textId="0FD02B23" w:rsidR="005B1F56" w:rsidRDefault="005B1F56" w:rsidP="005B1F56">
      <w:pPr>
        <w:pStyle w:val="Heading3"/>
        <w:spacing w:before="120"/>
        <w:ind w:left="900"/>
      </w:pPr>
      <w:r>
        <w:lastRenderedPageBreak/>
        <w:t>[IT</w:t>
      </w:r>
      <w:r>
        <w:tab/>
        <w:t>Invited speaker. “</w:t>
      </w:r>
      <w:r w:rsidRPr="005B1F56">
        <w:t xml:space="preserve">NCWIT Meeting of the Minds with </w:t>
      </w:r>
      <w:proofErr w:type="spellStart"/>
      <w:r w:rsidRPr="005B1F56">
        <w:t>AccessComputing</w:t>
      </w:r>
      <w:proofErr w:type="spellEnd"/>
      <w:r>
        <w:t xml:space="preserve">.” In collaboration with </w:t>
      </w:r>
      <w:r w:rsidRPr="005B1F56">
        <w:t>Brianna Blaser</w:t>
      </w:r>
      <w:r>
        <w:t xml:space="preserve">, </w:t>
      </w:r>
      <w:r w:rsidRPr="005B1F56">
        <w:t>Elaine Short</w:t>
      </w:r>
      <w:r>
        <w:t xml:space="preserve">, and </w:t>
      </w:r>
      <w:r w:rsidRPr="005B1F56">
        <w:t xml:space="preserve">Raja </w:t>
      </w:r>
      <w:proofErr w:type="spellStart"/>
      <w:r w:rsidRPr="005B1F56">
        <w:t>Kushalnagar</w:t>
      </w:r>
      <w:proofErr w:type="spellEnd"/>
      <w:r>
        <w:t xml:space="preserve">. </w:t>
      </w:r>
      <w:r w:rsidRPr="005B1F56">
        <w:rPr>
          <w:b/>
          <w:bCs/>
        </w:rPr>
        <w:t>National Center for Women in Technology (NCWIT)</w:t>
      </w:r>
      <w:r>
        <w:t>. Online virtual event. June 13, 2025.</w:t>
      </w:r>
    </w:p>
    <w:p w14:paraId="62D73C97" w14:textId="5B54FE70" w:rsidR="005B1F56" w:rsidRDefault="005B1F56" w:rsidP="005B1F56">
      <w:pPr>
        <w:pStyle w:val="Heading3"/>
        <w:spacing w:before="120"/>
        <w:ind w:left="900"/>
      </w:pPr>
      <w:r>
        <w:t>[IT.31]</w:t>
      </w:r>
      <w:r>
        <w:tab/>
        <w:t>Invited panelist. “</w:t>
      </w:r>
      <w:r w:rsidRPr="005B1F56">
        <w:t xml:space="preserve">Navigating </w:t>
      </w:r>
      <w:proofErr w:type="spellStart"/>
      <w:r w:rsidRPr="005B1F56">
        <w:t>Microagressions</w:t>
      </w:r>
      <w:proofErr w:type="spellEnd"/>
      <w:r w:rsidRPr="005B1F56">
        <w:t xml:space="preserve"> &amp; Finding Your Voice</w:t>
      </w:r>
      <w:r>
        <w:t xml:space="preserve">.” In collaboration with Hakim Weatherspoon, </w:t>
      </w:r>
      <w:r w:rsidRPr="005B1F56">
        <w:t xml:space="preserve">Ather Sharif, </w:t>
      </w:r>
      <w:r>
        <w:t xml:space="preserve">and </w:t>
      </w:r>
      <w:r w:rsidRPr="005B1F56">
        <w:t>Curtis</w:t>
      </w:r>
      <w:r>
        <w:t xml:space="preserve"> Cain</w:t>
      </w:r>
      <w:r w:rsidRPr="005B1F56">
        <w:t>.</w:t>
      </w:r>
      <w:r w:rsidRPr="005B1F56">
        <w:rPr>
          <w:b/>
          <w:bCs/>
        </w:rPr>
        <w:t xml:space="preserve"> Computing Research Association (CRA) </w:t>
      </w:r>
      <w:r>
        <w:t>Grad Cohort Workshop. Denver, CO. April 4, 2025.</w:t>
      </w:r>
    </w:p>
    <w:p w14:paraId="3F2F0601" w14:textId="01883EA0" w:rsidR="005B1F56" w:rsidRDefault="005B1F56" w:rsidP="005B1F56">
      <w:pPr>
        <w:pStyle w:val="Heading3"/>
        <w:spacing w:before="120"/>
        <w:ind w:left="900"/>
      </w:pPr>
      <w:r>
        <w:t>[IT.31]</w:t>
      </w:r>
      <w:r>
        <w:tab/>
        <w:t xml:space="preserve">Invited panelist. “Strategies for Human-Human Interaction.” In collaboration with </w:t>
      </w:r>
      <w:r w:rsidRPr="005B1F56">
        <w:t>Kathryn McKinley, Ronald Metoye</w:t>
      </w:r>
      <w:r>
        <w:t>r</w:t>
      </w:r>
      <w:r w:rsidRPr="005B1F56">
        <w:t>,</w:t>
      </w:r>
      <w:r>
        <w:t xml:space="preserve"> and </w:t>
      </w:r>
      <w:r w:rsidRPr="005B1F56">
        <w:t>Taghrid Samak</w:t>
      </w:r>
      <w:r w:rsidRPr="005B1F56">
        <w:rPr>
          <w:b/>
          <w:bCs/>
        </w:rPr>
        <w:t xml:space="preserve">. Computing Research Association (CRA) </w:t>
      </w:r>
      <w:r>
        <w:t>Grad Cohort Workshop. Denver, CO. April 3, 2025.</w:t>
      </w:r>
    </w:p>
    <w:p w14:paraId="573DA294" w14:textId="3C46D875" w:rsidR="005B1F56" w:rsidRDefault="005B1F56" w:rsidP="006C6241">
      <w:pPr>
        <w:pStyle w:val="Heading3"/>
        <w:spacing w:before="120"/>
        <w:ind w:left="900"/>
      </w:pPr>
      <w:r>
        <w:t>[IT.30]</w:t>
      </w:r>
      <w:r>
        <w:tab/>
        <w:t xml:space="preserve">Invited panelist. “ICS Faculty Panel.” </w:t>
      </w:r>
      <w:r w:rsidRPr="005B1F56">
        <w:rPr>
          <w:b/>
          <w:bCs/>
        </w:rPr>
        <w:t>ICS Student Council (ICSSC).</w:t>
      </w:r>
      <w:r>
        <w:t xml:space="preserve"> </w:t>
      </w:r>
      <w:r w:rsidRPr="005B1F56">
        <w:t>UCI, Irvine, CA</w:t>
      </w:r>
      <w:r>
        <w:t>. January 22, 2025.</w:t>
      </w:r>
    </w:p>
    <w:p w14:paraId="0C8461F4" w14:textId="4F89097B" w:rsidR="006C6241" w:rsidRPr="00BC7DBA" w:rsidRDefault="006C6241" w:rsidP="006C6241">
      <w:pPr>
        <w:pStyle w:val="Heading3"/>
        <w:spacing w:before="120"/>
        <w:ind w:left="900"/>
        <w:rPr>
          <w:color w:val="000000" w:themeColor="text1"/>
        </w:rPr>
      </w:pPr>
      <w:r w:rsidRPr="00BC7DBA">
        <w:t>[IT.29]</w:t>
      </w:r>
      <w:r w:rsidRPr="00BC7DBA">
        <w:tab/>
        <w:t xml:space="preserve">Invited panelist. “Advocating for Disability Equity on Campus: Faculty, Staff, and Student Perspectives.” </w:t>
      </w:r>
      <w:proofErr w:type="spellStart"/>
      <w:r w:rsidRPr="00BC7DBA">
        <w:t>AccessComputing</w:t>
      </w:r>
      <w:proofErr w:type="spellEnd"/>
      <w:r w:rsidRPr="00BC7DBA">
        <w:t xml:space="preserve"> Webinar. </w:t>
      </w:r>
      <w:r w:rsidRPr="00BC7DBA">
        <w:rPr>
          <w:b/>
          <w:bCs/>
        </w:rPr>
        <w:t>University of Washington</w:t>
      </w:r>
      <w:r w:rsidRPr="00BC7DBA">
        <w:t xml:space="preserve">. Online virtual event. </w:t>
      </w:r>
      <w:r w:rsidRPr="00BC7DBA">
        <w:rPr>
          <w:color w:val="000000" w:themeColor="text1"/>
        </w:rPr>
        <w:t>May 31, 2024.</w:t>
      </w:r>
    </w:p>
    <w:p w14:paraId="11A378B9" w14:textId="6742E627" w:rsidR="00CF2E99" w:rsidRPr="00BC7DBA" w:rsidRDefault="00CF2E99" w:rsidP="00CF2E99">
      <w:pPr>
        <w:pStyle w:val="Heading3"/>
        <w:spacing w:before="120"/>
        <w:ind w:left="900"/>
      </w:pPr>
      <w:r w:rsidRPr="00BC7DBA">
        <w:t>[IT.28]</w:t>
      </w:r>
      <w:r w:rsidRPr="00BC7DBA">
        <w:tab/>
      </w:r>
      <w:r w:rsidR="006C6241" w:rsidRPr="00BC7DBA">
        <w:t xml:space="preserve">Invited speaker. “Accessible Computing for Students with Disabilities.” Partner Feature, </w:t>
      </w:r>
      <w:r w:rsidR="006C6241" w:rsidRPr="00BC7DBA">
        <w:rPr>
          <w:b/>
          <w:bCs/>
        </w:rPr>
        <w:t>Computer Science for California (CS4CA)</w:t>
      </w:r>
      <w:r w:rsidR="006C6241" w:rsidRPr="00BC7DBA">
        <w:t xml:space="preserve"> March Coalition Call. Online virtual event. March 6, 2024.</w:t>
      </w:r>
    </w:p>
    <w:p w14:paraId="28D04F13" w14:textId="7F2A3D40" w:rsidR="00CF2E99" w:rsidRPr="00BC7DBA" w:rsidRDefault="00CF2E99" w:rsidP="00CF2E99">
      <w:pPr>
        <w:pStyle w:val="Heading3"/>
        <w:spacing w:before="120"/>
        <w:ind w:left="900"/>
      </w:pPr>
      <w:r w:rsidRPr="00BC7DBA">
        <w:t>[IT.27]</w:t>
      </w:r>
      <w:r w:rsidRPr="00BC7DBA">
        <w:tab/>
        <w:t xml:space="preserve">Invited speaker. “What’s a DCC, and Why Might Your University Need One?” </w:t>
      </w:r>
      <w:proofErr w:type="spellStart"/>
      <w:r w:rsidRPr="00BC7DBA">
        <w:t>AccessComputing</w:t>
      </w:r>
      <w:proofErr w:type="spellEnd"/>
      <w:r w:rsidRPr="00BC7DBA">
        <w:t xml:space="preserve"> Partner Meeting, </w:t>
      </w:r>
      <w:r w:rsidRPr="00BC7DBA">
        <w:rPr>
          <w:b/>
          <w:bCs/>
        </w:rPr>
        <w:t>University of Washington</w:t>
      </w:r>
      <w:r w:rsidRPr="00BC7DBA">
        <w:t>. Online virtual event. February 23, 2024.</w:t>
      </w:r>
    </w:p>
    <w:p w14:paraId="1B5F7616" w14:textId="4FD507C1" w:rsidR="007679EF" w:rsidRPr="00BC7DBA" w:rsidRDefault="007679EF" w:rsidP="007679EF">
      <w:pPr>
        <w:pStyle w:val="Heading3"/>
        <w:spacing w:before="120"/>
        <w:ind w:left="900"/>
      </w:pPr>
      <w:r w:rsidRPr="00BC7DBA">
        <w:t>[IT.</w:t>
      </w:r>
      <w:r w:rsidR="00CF2E99" w:rsidRPr="00BC7DBA">
        <w:t>26</w:t>
      </w:r>
      <w:r w:rsidRPr="00BC7DBA">
        <w:t>]</w:t>
      </w:r>
      <w:r w:rsidRPr="00BC7DBA">
        <w:tab/>
      </w:r>
      <w:r w:rsidR="00CF2E99" w:rsidRPr="00BC7DBA">
        <w:t xml:space="preserve">Invited speaker. “20% of Your Students Have Disabilities; here’s how to make your course accessible to them.” </w:t>
      </w:r>
      <w:proofErr w:type="spellStart"/>
      <w:r w:rsidR="00CF2E99" w:rsidRPr="00BC7DBA">
        <w:t>AccessComputing</w:t>
      </w:r>
      <w:proofErr w:type="spellEnd"/>
      <w:r w:rsidR="00CF2E99" w:rsidRPr="00BC7DBA">
        <w:t xml:space="preserve"> Webinar, </w:t>
      </w:r>
      <w:r w:rsidR="00CF2E99" w:rsidRPr="00BC7DBA">
        <w:rPr>
          <w:b/>
          <w:bCs/>
        </w:rPr>
        <w:t>University of Washington</w:t>
      </w:r>
      <w:r w:rsidR="00CF2E99" w:rsidRPr="00BC7DBA">
        <w:t>. Online virtual event. February 9, 2024.</w:t>
      </w:r>
    </w:p>
    <w:p w14:paraId="365FFC51" w14:textId="519FEB00" w:rsidR="007679EF" w:rsidRPr="00BC7DBA" w:rsidRDefault="007679EF" w:rsidP="007679EF">
      <w:pPr>
        <w:pStyle w:val="Heading3"/>
        <w:spacing w:before="120"/>
        <w:ind w:left="900"/>
      </w:pPr>
      <w:r w:rsidRPr="00BC7DBA">
        <w:t>[IT.</w:t>
      </w:r>
      <w:r w:rsidR="00CF2E99" w:rsidRPr="00BC7DBA">
        <w:t>25</w:t>
      </w:r>
      <w:r w:rsidRPr="00BC7DBA">
        <w:t>]</w:t>
      </w:r>
      <w:r w:rsidRPr="00BC7DBA">
        <w:tab/>
        <w:t>Invited panelist. “</w:t>
      </w:r>
      <w:r w:rsidR="000469F9" w:rsidRPr="00BC7DBA">
        <w:t>Inclusive Teaching</w:t>
      </w:r>
      <w:r w:rsidRPr="00BC7DBA">
        <w:t>.”</w:t>
      </w:r>
      <w:r w:rsidR="000469F9" w:rsidRPr="00BC7DBA">
        <w:t xml:space="preserve"> </w:t>
      </w:r>
      <w:r w:rsidR="000469F9" w:rsidRPr="00BC7DBA">
        <w:rPr>
          <w:b/>
          <w:bCs/>
        </w:rPr>
        <w:t>Inclusive Teaching Institute (ITI)</w:t>
      </w:r>
      <w:r w:rsidR="000469F9" w:rsidRPr="00BC7DBA">
        <w:t>, Division of Teaching Excellence and Innovation (DTEI). UCI, Irvine. CA.</w:t>
      </w:r>
      <w:r w:rsidRPr="00BC7DBA">
        <w:t xml:space="preserve"> January 24, 2024.</w:t>
      </w:r>
    </w:p>
    <w:p w14:paraId="7A9E48A1" w14:textId="5F256C20" w:rsidR="00923B9D" w:rsidRPr="00BC7DBA" w:rsidRDefault="00923B9D" w:rsidP="00923B9D">
      <w:pPr>
        <w:pStyle w:val="Heading3"/>
        <w:spacing w:before="120"/>
        <w:ind w:left="900"/>
      </w:pPr>
      <w:r w:rsidRPr="00BC7DBA">
        <w:t>[IT.</w:t>
      </w:r>
      <w:r w:rsidR="00CF2E99" w:rsidRPr="00BC7DBA">
        <w:t>24</w:t>
      </w:r>
      <w:r w:rsidRPr="00BC7DBA">
        <w:t>]</w:t>
      </w:r>
      <w:r w:rsidRPr="00BC7DBA">
        <w:tab/>
        <w:t xml:space="preserve">Invited speaker. “10% of Youth Are Disabled; Do you know how to include them?” </w:t>
      </w:r>
      <w:r w:rsidRPr="00BC7DBA">
        <w:rPr>
          <w:b/>
          <w:bCs/>
        </w:rPr>
        <w:t>Connected Learning Summit (CLS)</w:t>
      </w:r>
      <w:r w:rsidRPr="00BC7DBA">
        <w:t>. Irvine. CA. Online virtual event. October 28, 2023.</w:t>
      </w:r>
    </w:p>
    <w:p w14:paraId="5A36927A" w14:textId="1A141EB2" w:rsidR="00923B9D" w:rsidRPr="00BC7DBA" w:rsidRDefault="00923B9D" w:rsidP="00923B9D">
      <w:pPr>
        <w:pStyle w:val="Heading3"/>
        <w:spacing w:before="120"/>
        <w:ind w:left="900"/>
      </w:pPr>
      <w:r w:rsidRPr="00BC7DBA">
        <w:t>[IT.</w:t>
      </w:r>
      <w:r w:rsidR="00CF2E99" w:rsidRPr="00BC7DBA">
        <w:t>23</w:t>
      </w:r>
      <w:r w:rsidRPr="00BC7DBA">
        <w:t>]</w:t>
      </w:r>
      <w:r w:rsidRPr="00BC7DBA">
        <w:tab/>
        <w:t xml:space="preserve">Invited speaker. “20% of Your Students Have Disabilities; here’s how to make your course accessible to them.” </w:t>
      </w:r>
      <w:r w:rsidR="00CF2E99" w:rsidRPr="00BC7DBA">
        <w:t xml:space="preserve">School of Data Science Faculty Meeting, </w:t>
      </w:r>
      <w:r w:rsidR="00CF2E99" w:rsidRPr="00BC7DBA">
        <w:rPr>
          <w:b/>
          <w:bCs/>
        </w:rPr>
        <w:t>University of Virginia</w:t>
      </w:r>
      <w:r w:rsidR="00CF2E99" w:rsidRPr="00BC7DBA">
        <w:t>.</w:t>
      </w:r>
      <w:r w:rsidRPr="00BC7DBA">
        <w:t xml:space="preserve"> Online virtual event. October </w:t>
      </w:r>
      <w:r w:rsidR="00CF2E99" w:rsidRPr="00BC7DBA">
        <w:t>1</w:t>
      </w:r>
      <w:r w:rsidRPr="00BC7DBA">
        <w:t>8, 2023.</w:t>
      </w:r>
    </w:p>
    <w:p w14:paraId="6D95FBDB" w14:textId="724E0698" w:rsidR="00855C0C" w:rsidRPr="00BC7DBA" w:rsidRDefault="00855C0C" w:rsidP="00855C0C">
      <w:pPr>
        <w:pStyle w:val="Heading3"/>
        <w:spacing w:before="120"/>
        <w:ind w:left="900"/>
      </w:pPr>
      <w:r w:rsidRPr="00BC7DBA">
        <w:t>[IT.2</w:t>
      </w:r>
      <w:r w:rsidR="005A678A" w:rsidRPr="00BC7DBA">
        <w:t>2</w:t>
      </w:r>
      <w:r w:rsidRPr="00BC7DBA">
        <w:t>]</w:t>
      </w:r>
      <w:r w:rsidRPr="00BC7DBA">
        <w:tab/>
        <w:t>Invited panelist. “</w:t>
      </w:r>
      <w:r w:rsidRPr="005B1F56">
        <w:t>Access Issues for Faculty with Disabilities.</w:t>
      </w:r>
      <w:r w:rsidRPr="00BC7DBA">
        <w:t xml:space="preserve">” </w:t>
      </w:r>
      <w:proofErr w:type="spellStart"/>
      <w:r w:rsidRPr="00BC7DBA">
        <w:rPr>
          <w:b/>
          <w:bCs/>
        </w:rPr>
        <w:t>AccessADVANCE</w:t>
      </w:r>
      <w:proofErr w:type="spellEnd"/>
      <w:r w:rsidRPr="00BC7DBA">
        <w:rPr>
          <w:b/>
          <w:bCs/>
        </w:rPr>
        <w:t xml:space="preserve"> and DO-IT at the University of Washington</w:t>
      </w:r>
      <w:r w:rsidRPr="00BC7DBA">
        <w:t>. Online virtual event. April 4, 2023.</w:t>
      </w:r>
    </w:p>
    <w:p w14:paraId="1715ECF3" w14:textId="53AAC57A" w:rsidR="005A678A" w:rsidRPr="00BC7DBA" w:rsidRDefault="005A678A" w:rsidP="005A678A">
      <w:pPr>
        <w:pStyle w:val="Heading3"/>
        <w:spacing w:before="120"/>
        <w:ind w:left="900"/>
      </w:pPr>
      <w:r w:rsidRPr="00BC7DBA">
        <w:t>[IT.21]</w:t>
      </w:r>
      <w:r w:rsidRPr="00BC7DBA">
        <w:tab/>
        <w:t>Invited speaker, with co-presenter Ann Gates. “Presentation and Other Verbal Communication Skills.”</w:t>
      </w:r>
      <w:r w:rsidRPr="00BC7DBA">
        <w:rPr>
          <w:b/>
          <w:bCs/>
        </w:rPr>
        <w:t xml:space="preserve"> CRA-WP Inclusion, Diversity, Equity, Accessibility, and Leadership Skills (IDEALS)</w:t>
      </w:r>
      <w:r w:rsidRPr="00BC7DBA">
        <w:t>. Honolulu, HI. March 24, 2023.</w:t>
      </w:r>
    </w:p>
    <w:p w14:paraId="166A9128" w14:textId="3CB93733" w:rsidR="00A7720F" w:rsidRPr="00BC7DBA" w:rsidRDefault="00C36597" w:rsidP="00C36597">
      <w:pPr>
        <w:pStyle w:val="Heading3"/>
        <w:spacing w:before="120"/>
        <w:ind w:left="900"/>
      </w:pPr>
      <w:r w:rsidRPr="00BC7DBA">
        <w:t>[IT.</w:t>
      </w:r>
      <w:r w:rsidR="005D652D" w:rsidRPr="00BC7DBA">
        <w:t>20</w:t>
      </w:r>
      <w:r w:rsidRPr="00BC7DBA">
        <w:t>]</w:t>
      </w:r>
      <w:r w:rsidRPr="00BC7DBA">
        <w:tab/>
        <w:t>Invited panelist. “</w:t>
      </w:r>
      <w:r w:rsidRPr="00BC7DBA">
        <w:rPr>
          <w:rFonts w:ascii="Times" w:eastAsia="Times New Roman" w:hAnsi="Times" w:cs="Times New Roman"/>
        </w:rPr>
        <w:t>Seeing Ability: Research and Development for Making Tech More Accessible</w:t>
      </w:r>
      <w:r w:rsidRPr="00BC7DBA">
        <w:t xml:space="preserve">.” </w:t>
      </w:r>
      <w:r w:rsidRPr="00BC7DBA">
        <w:rPr>
          <w:b/>
          <w:bCs/>
        </w:rPr>
        <w:t>EPIC Conference</w:t>
      </w:r>
      <w:r w:rsidRPr="00BC7DBA">
        <w:t>. Online virtual event. January 26, 2023.</w:t>
      </w:r>
    </w:p>
    <w:p w14:paraId="3E4AA3E3" w14:textId="619CC275" w:rsidR="00930095" w:rsidRPr="00BC7DBA" w:rsidRDefault="00930095" w:rsidP="004E4413">
      <w:pPr>
        <w:pStyle w:val="Heading3"/>
        <w:spacing w:before="120"/>
        <w:ind w:left="900"/>
      </w:pPr>
      <w:r w:rsidRPr="00BC7DBA">
        <w:t>[IT.1</w:t>
      </w:r>
      <w:r w:rsidR="005D652D" w:rsidRPr="00BC7DBA">
        <w:t>9</w:t>
      </w:r>
      <w:r w:rsidRPr="00BC7DBA">
        <w:t>]</w:t>
      </w:r>
      <w:r w:rsidRPr="00BC7DBA">
        <w:tab/>
      </w:r>
      <w:r w:rsidR="008E7874" w:rsidRPr="00BC7DBA">
        <w:t xml:space="preserve">Invited speaker. </w:t>
      </w:r>
      <w:r w:rsidRPr="00BC7DBA">
        <w:t>“</w:t>
      </w:r>
      <w:r w:rsidR="00E5645E" w:rsidRPr="00BC7DBA">
        <w:t>Marginalized People are “Expert" (not “Other") in AI Design.</w:t>
      </w:r>
      <w:r w:rsidR="00A550C9" w:rsidRPr="00BC7DBA">
        <w:t xml:space="preserve">” </w:t>
      </w:r>
      <w:r w:rsidR="00E5645E" w:rsidRPr="00597485">
        <w:rPr>
          <w:b/>
          <w:bCs/>
        </w:rPr>
        <w:t xml:space="preserve">CPP Google </w:t>
      </w:r>
      <w:proofErr w:type="spellStart"/>
      <w:r w:rsidR="00E5645E" w:rsidRPr="00597485">
        <w:rPr>
          <w:b/>
          <w:bCs/>
        </w:rPr>
        <w:t>exploreCSR</w:t>
      </w:r>
      <w:proofErr w:type="spellEnd"/>
      <w:r w:rsidR="00597485">
        <w:rPr>
          <w:b/>
          <w:bCs/>
        </w:rPr>
        <w:t xml:space="preserve"> at</w:t>
      </w:r>
      <w:r w:rsidR="00E5645E" w:rsidRPr="00597485">
        <w:rPr>
          <w:b/>
          <w:bCs/>
        </w:rPr>
        <w:t xml:space="preserve"> C</w:t>
      </w:r>
      <w:r w:rsidR="00E5645E" w:rsidRPr="00BC7DBA">
        <w:rPr>
          <w:b/>
          <w:bCs/>
        </w:rPr>
        <w:t>al</w:t>
      </w:r>
      <w:r w:rsidR="00597485">
        <w:rPr>
          <w:b/>
          <w:bCs/>
        </w:rPr>
        <w:t xml:space="preserve"> </w:t>
      </w:r>
      <w:r w:rsidR="00E5645E" w:rsidRPr="00BC7DBA">
        <w:rPr>
          <w:b/>
          <w:bCs/>
        </w:rPr>
        <w:t>Poly Pomona</w:t>
      </w:r>
      <w:r w:rsidR="00A550C9" w:rsidRPr="00BC7DBA">
        <w:t xml:space="preserve">. </w:t>
      </w:r>
      <w:r w:rsidR="00597485">
        <w:t xml:space="preserve">Pomona, CA. </w:t>
      </w:r>
      <w:r w:rsidR="00F27E9C">
        <w:t>November</w:t>
      </w:r>
      <w:r w:rsidR="00E5645E" w:rsidRPr="00BC7DBA">
        <w:t xml:space="preserve"> 19, 2022</w:t>
      </w:r>
      <w:r w:rsidR="00A550C9" w:rsidRPr="00BC7DBA">
        <w:t>.</w:t>
      </w:r>
    </w:p>
    <w:p w14:paraId="4F22A7E0" w14:textId="430462B7" w:rsidR="00C36597" w:rsidRPr="00BC7DBA" w:rsidRDefault="00C36597" w:rsidP="00C36597">
      <w:pPr>
        <w:pStyle w:val="Heading3"/>
        <w:spacing w:before="120"/>
        <w:ind w:left="900"/>
      </w:pPr>
      <w:r w:rsidRPr="00BC7DBA">
        <w:t>[IT.1</w:t>
      </w:r>
      <w:r w:rsidR="005D652D" w:rsidRPr="00BC7DBA">
        <w:t>8</w:t>
      </w:r>
      <w:r w:rsidRPr="00BC7DBA">
        <w:t>]</w:t>
      </w:r>
      <w:r w:rsidRPr="00BC7DBA">
        <w:tab/>
        <w:t xml:space="preserve">Keynote speaker. “How People with Disability Elevate Computing.” </w:t>
      </w:r>
      <w:r w:rsidRPr="00BC7DBA">
        <w:rPr>
          <w:b/>
          <w:bCs/>
        </w:rPr>
        <w:t>Inclusive Coding Festival</w:t>
      </w:r>
      <w:r w:rsidRPr="00BC7DBA">
        <w:t>. Newport Beach, CA. October 22, 2022.</w:t>
      </w:r>
    </w:p>
    <w:p w14:paraId="6EB9208D" w14:textId="6D693645" w:rsidR="00C36597" w:rsidRDefault="00C36597" w:rsidP="00C36597">
      <w:pPr>
        <w:pStyle w:val="Heading3"/>
        <w:spacing w:before="120"/>
        <w:ind w:left="900"/>
      </w:pPr>
      <w:r w:rsidRPr="00BC7DBA">
        <w:lastRenderedPageBreak/>
        <w:t>[IT.1</w:t>
      </w:r>
      <w:r w:rsidR="005D652D" w:rsidRPr="00BC7DBA">
        <w:t>7</w:t>
      </w:r>
      <w:r w:rsidRPr="00BC7DBA">
        <w:t>]</w:t>
      </w:r>
      <w:r w:rsidRPr="00BC7DBA">
        <w:tab/>
        <w:t xml:space="preserve">Keynote speaker. “Hello, World, I Have a Disability!” </w:t>
      </w:r>
      <w:r w:rsidRPr="00BC7DBA">
        <w:rPr>
          <w:b/>
          <w:bCs/>
        </w:rPr>
        <w:t>CMD-IT / ACM Richard Tapia Celebration of Diversity in Computing Conference</w:t>
      </w:r>
      <w:r w:rsidRPr="00BC7DBA">
        <w:t>. Washington, D.C. September 7-10, 2022.</w:t>
      </w:r>
      <w:r w:rsidRPr="00C36597">
        <w:t xml:space="preserve"> </w:t>
      </w:r>
    </w:p>
    <w:p w14:paraId="0ABED618" w14:textId="5B753C1B" w:rsidR="005D652D" w:rsidRPr="005D652D" w:rsidRDefault="005D652D" w:rsidP="005D652D">
      <w:pPr>
        <w:pStyle w:val="Heading3"/>
        <w:spacing w:before="120"/>
        <w:ind w:left="900"/>
        <w:rPr>
          <w:rFonts w:eastAsia="Avenir Book" w:cs="Avenir Book"/>
        </w:rPr>
      </w:pPr>
      <w:r>
        <w:t xml:space="preserve">[IT.16] </w:t>
      </w:r>
      <w:r>
        <w:rPr>
          <w:rFonts w:eastAsia="Avenir Book" w:cs="Avenir Book"/>
        </w:rPr>
        <w:tab/>
      </w:r>
      <w:r>
        <w:t xml:space="preserve">Invited speaker, with co-presenter Daniela Rosner. “Provocations and Next Steps.” </w:t>
      </w:r>
      <w:r w:rsidRPr="006D56B1">
        <w:rPr>
          <w:b/>
          <w:bCs/>
        </w:rPr>
        <w:t>HCIC</w:t>
      </w:r>
      <w:r>
        <w:t>, Watsonville, CA. Online Virtual event. June 24, 2021.</w:t>
      </w:r>
    </w:p>
    <w:p w14:paraId="6CAED584" w14:textId="560B32EA" w:rsidR="00004650" w:rsidRDefault="005C6665" w:rsidP="004E4413">
      <w:pPr>
        <w:pStyle w:val="Heading3"/>
        <w:spacing w:before="120"/>
        <w:ind w:left="900"/>
      </w:pPr>
      <w:r>
        <w:t>[IT.1</w:t>
      </w:r>
      <w:r w:rsidR="00C36597">
        <w:t>5</w:t>
      </w:r>
      <w:r>
        <w:t xml:space="preserve">] </w:t>
      </w:r>
      <w:r>
        <w:tab/>
      </w:r>
      <w:r w:rsidR="008E7874">
        <w:t xml:space="preserve">Invited speaker. </w:t>
      </w:r>
      <w:r>
        <w:t>“</w:t>
      </w:r>
      <w:r w:rsidRPr="005C6665">
        <w:t>Five Myths About Designing Accessible Technology</w:t>
      </w:r>
      <w:r>
        <w:t xml:space="preserve">.” </w:t>
      </w:r>
      <w:proofErr w:type="spellStart"/>
      <w:r>
        <w:t>UCI@Goo</w:t>
      </w:r>
      <w:r w:rsidR="00A5617E">
        <w:t>gle</w:t>
      </w:r>
      <w:proofErr w:type="spellEnd"/>
      <w:r>
        <w:t xml:space="preserve"> Speaker Series. </w:t>
      </w:r>
      <w:r w:rsidRPr="006D56B1">
        <w:rPr>
          <w:b/>
          <w:bCs/>
        </w:rPr>
        <w:t>Goo</w:t>
      </w:r>
      <w:r w:rsidR="00A5617E" w:rsidRPr="006D56B1">
        <w:rPr>
          <w:b/>
          <w:bCs/>
        </w:rPr>
        <w:t>gle</w:t>
      </w:r>
      <w:r w:rsidR="006D56B1">
        <w:t xml:space="preserve">, </w:t>
      </w:r>
      <w:r>
        <w:t xml:space="preserve">Irvine, CA. February 24, 2020. </w:t>
      </w:r>
    </w:p>
    <w:p w14:paraId="56A6ED1C" w14:textId="4B683736" w:rsidR="00C36597" w:rsidRPr="00C36597" w:rsidRDefault="00C36597" w:rsidP="00C36597">
      <w:pPr>
        <w:pStyle w:val="Heading3"/>
        <w:spacing w:before="120"/>
        <w:ind w:left="900"/>
      </w:pPr>
      <w:r w:rsidRPr="00C36597">
        <w:t>[IT.14]</w:t>
      </w:r>
      <w:r w:rsidRPr="00C36597">
        <w:tab/>
        <w:t>Invited panelist. “</w:t>
      </w:r>
      <w:r w:rsidRPr="00C36597">
        <w:rPr>
          <w:rFonts w:ascii="Times" w:eastAsia="Times New Roman" w:hAnsi="Times" w:cs="Times New Roman"/>
        </w:rPr>
        <w:t>Designing Change and Changing Design</w:t>
      </w:r>
      <w:r w:rsidRPr="00C36597">
        <w:t xml:space="preserve">.” </w:t>
      </w:r>
      <w:r w:rsidRPr="00C36597">
        <w:rPr>
          <w:b/>
          <w:bCs/>
        </w:rPr>
        <w:t>ACM DIS Conference</w:t>
      </w:r>
      <w:r w:rsidRPr="00C36597">
        <w:t>. San Diego, CA, USA. June 28, 2019.</w:t>
      </w:r>
    </w:p>
    <w:p w14:paraId="19CBB250" w14:textId="78856B2D" w:rsidR="00DF447E" w:rsidRDefault="00DF447E" w:rsidP="004E4413">
      <w:pPr>
        <w:pStyle w:val="Heading3"/>
        <w:spacing w:before="120"/>
        <w:ind w:left="900"/>
      </w:pPr>
      <w:r>
        <w:t>[IT.1</w:t>
      </w:r>
      <w:r w:rsidR="00C36597">
        <w:t>3</w:t>
      </w:r>
      <w:r>
        <w:t>]</w:t>
      </w:r>
      <w:r>
        <w:rPr>
          <w:rFonts w:eastAsia="Avenir Book" w:cs="Avenir Book"/>
        </w:rPr>
        <w:tab/>
      </w:r>
      <w:r w:rsidR="008E7874">
        <w:t>Invited speaker.</w:t>
      </w:r>
      <w:r w:rsidR="008E7874">
        <w:rPr>
          <w:rFonts w:eastAsia="Avenir Book" w:cs="Avenir Book"/>
        </w:rPr>
        <w:t xml:space="preserve"> </w:t>
      </w:r>
      <w:r>
        <w:rPr>
          <w:rFonts w:eastAsia="Avenir Book" w:cs="Avenir Book"/>
        </w:rPr>
        <w:t>“</w:t>
      </w:r>
      <w:r>
        <w:t xml:space="preserve">Researching Accessible Tech with People with Disabilities.” </w:t>
      </w:r>
      <w:proofErr w:type="spellStart"/>
      <w:r>
        <w:t>AccessComputing</w:t>
      </w:r>
      <w:proofErr w:type="spellEnd"/>
      <w:r>
        <w:t xml:space="preserve"> monthly remote roundtable, </w:t>
      </w:r>
      <w:r w:rsidRPr="006D56B1">
        <w:rPr>
          <w:b/>
          <w:bCs/>
        </w:rPr>
        <w:t>University of Washington</w:t>
      </w:r>
      <w:r>
        <w:t>. May 23, 2019.</w:t>
      </w:r>
    </w:p>
    <w:p w14:paraId="1B382477" w14:textId="17F44FCA" w:rsidR="00C36597" w:rsidRPr="00C36597" w:rsidRDefault="00C36597" w:rsidP="00C36597">
      <w:pPr>
        <w:pStyle w:val="Heading3"/>
        <w:spacing w:before="120"/>
        <w:ind w:left="900"/>
      </w:pPr>
      <w:r w:rsidRPr="00C36597">
        <w:t>[IT.1</w:t>
      </w:r>
      <w:r>
        <w:t>2</w:t>
      </w:r>
      <w:r w:rsidRPr="00C36597">
        <w:t>]</w:t>
      </w:r>
      <w:r w:rsidRPr="00C36597">
        <w:tab/>
        <w:t xml:space="preserve">Invited panelist. “Social Impact Panel.” </w:t>
      </w:r>
      <w:r w:rsidRPr="00C36597">
        <w:rPr>
          <w:b/>
          <w:bCs/>
        </w:rPr>
        <w:t>ACM CHI Conference</w:t>
      </w:r>
      <w:r w:rsidRPr="00C36597">
        <w:t>. Glasgow, Scotland, UK. May 8, 2019.</w:t>
      </w:r>
    </w:p>
    <w:p w14:paraId="5F4467CC" w14:textId="7C0572DB" w:rsidR="00DF447E" w:rsidRDefault="00DF447E" w:rsidP="004E4413">
      <w:pPr>
        <w:pStyle w:val="Heading3"/>
        <w:spacing w:before="120"/>
        <w:ind w:left="900"/>
        <w:rPr>
          <w:rFonts w:eastAsia="Avenir Book" w:cs="Avenir Book"/>
        </w:rPr>
      </w:pPr>
      <w:r>
        <w:t>[IT.11]</w:t>
      </w:r>
      <w:r>
        <w:rPr>
          <w:rFonts w:eastAsia="Avenir Book" w:cs="Avenir Book"/>
        </w:rPr>
        <w:tab/>
      </w:r>
      <w:r w:rsidR="008E7874">
        <w:t>Invited speaker.</w:t>
      </w:r>
      <w:r w:rsidR="008E7874">
        <w:rPr>
          <w:rFonts w:eastAsia="Avenir Book" w:cs="Avenir Book"/>
        </w:rPr>
        <w:t xml:space="preserve"> </w:t>
      </w:r>
      <w:r>
        <w:rPr>
          <w:rFonts w:eastAsia="Avenir Book" w:cs="Avenir Book"/>
        </w:rPr>
        <w:t>“</w:t>
      </w:r>
      <w:r>
        <w:t xml:space="preserve">Marginalized People are “Expert" (not “Other") in Design.” </w:t>
      </w:r>
      <w:proofErr w:type="spellStart"/>
      <w:r>
        <w:t>Design@Large</w:t>
      </w:r>
      <w:proofErr w:type="spellEnd"/>
      <w:r>
        <w:t xml:space="preserve">, </w:t>
      </w:r>
      <w:r w:rsidRPr="006D56B1">
        <w:rPr>
          <w:b/>
          <w:bCs/>
        </w:rPr>
        <w:t>University of California, San Diego</w:t>
      </w:r>
      <w:r>
        <w:t>. January 30, 2019.</w:t>
      </w:r>
    </w:p>
    <w:p w14:paraId="5E4EE003" w14:textId="6606137A" w:rsidR="00DF447E" w:rsidRDefault="00DF447E" w:rsidP="004E4413">
      <w:pPr>
        <w:pStyle w:val="Heading3"/>
        <w:spacing w:before="120"/>
        <w:ind w:left="900"/>
        <w:rPr>
          <w:rFonts w:eastAsia="Avenir Book" w:cs="Avenir Book"/>
        </w:rPr>
      </w:pPr>
      <w:r>
        <w:t>[IT.10]</w:t>
      </w:r>
      <w:r>
        <w:rPr>
          <w:rFonts w:eastAsia="Avenir Book" w:cs="Avenir Book"/>
        </w:rPr>
        <w:tab/>
      </w:r>
      <w:r w:rsidR="008E7874">
        <w:t>Invited speaker.</w:t>
      </w:r>
      <w:r w:rsidR="008E7874">
        <w:rPr>
          <w:rFonts w:eastAsia="Avenir Book" w:cs="Avenir Book"/>
        </w:rPr>
        <w:t xml:space="preserve"> </w:t>
      </w:r>
      <w:r>
        <w:rPr>
          <w:rFonts w:eastAsia="Avenir Book" w:cs="Avenir Book"/>
        </w:rPr>
        <w:t>“</w:t>
      </w:r>
      <w:r>
        <w:t xml:space="preserve">Elevating Marginalized People from ‘Other’ to ‘Expert’ in AI Design.” AI Seminar, </w:t>
      </w:r>
      <w:r w:rsidRPr="006D56B1">
        <w:rPr>
          <w:b/>
          <w:bCs/>
        </w:rPr>
        <w:t>University of Southern California</w:t>
      </w:r>
      <w:r>
        <w:t>. November 30, 2018.</w:t>
      </w:r>
    </w:p>
    <w:p w14:paraId="12F4CA4E" w14:textId="4AC7C7AE" w:rsidR="00DF447E" w:rsidRDefault="00DF447E" w:rsidP="004E4413">
      <w:pPr>
        <w:pStyle w:val="Heading3"/>
        <w:spacing w:before="120"/>
        <w:ind w:left="900"/>
        <w:rPr>
          <w:rFonts w:eastAsia="Avenir Book" w:cs="Avenir Book"/>
        </w:rPr>
      </w:pPr>
      <w:r>
        <w:t>[IT.9]</w:t>
      </w:r>
      <w:r>
        <w:rPr>
          <w:rFonts w:eastAsia="Avenir Book" w:cs="Avenir Book"/>
        </w:rPr>
        <w:tab/>
      </w:r>
      <w:r w:rsidR="008E7874">
        <w:t>Invited speaker.</w:t>
      </w:r>
      <w:r w:rsidR="008E7874">
        <w:rPr>
          <w:rFonts w:eastAsia="Avenir Book" w:cs="Avenir Book"/>
        </w:rPr>
        <w:t xml:space="preserve"> </w:t>
      </w:r>
      <w:r>
        <w:rPr>
          <w:rFonts w:eastAsia="Avenir Book" w:cs="Avenir Book"/>
        </w:rPr>
        <w:t>“</w:t>
      </w:r>
      <w:r>
        <w:t>From Independence to Interdependence: A s</w:t>
      </w:r>
      <w:proofErr w:type="spellStart"/>
      <w:r>
        <w:rPr>
          <w:lang w:val="pt-PT"/>
        </w:rPr>
        <w:t>ocial</w:t>
      </w:r>
      <w:proofErr w:type="spellEnd"/>
      <w:r>
        <w:rPr>
          <w:lang w:val="pt-PT"/>
        </w:rPr>
        <w:t xml:space="preserve"> </w:t>
      </w:r>
      <w:r>
        <w:t>narrative of a</w:t>
      </w:r>
      <w:proofErr w:type="spellStart"/>
      <w:r>
        <w:rPr>
          <w:lang w:val="it-IT"/>
        </w:rPr>
        <w:t>ssistive</w:t>
      </w:r>
      <w:proofErr w:type="spellEnd"/>
      <w:r>
        <w:rPr>
          <w:lang w:val="it-IT"/>
        </w:rPr>
        <w:t xml:space="preserve"> </w:t>
      </w:r>
      <w:r>
        <w:t xml:space="preserve">technology.” DUB Seminar, </w:t>
      </w:r>
      <w:r w:rsidRPr="006D56B1">
        <w:rPr>
          <w:b/>
          <w:bCs/>
        </w:rPr>
        <w:t>University of Washington</w:t>
      </w:r>
      <w:r>
        <w:t>. December 7, 2017.</w:t>
      </w:r>
    </w:p>
    <w:p w14:paraId="5401C570" w14:textId="21C2AD71" w:rsidR="00DF447E" w:rsidRDefault="00DF447E" w:rsidP="004E4413">
      <w:pPr>
        <w:pStyle w:val="Heading3"/>
        <w:spacing w:before="120"/>
        <w:ind w:left="900"/>
        <w:rPr>
          <w:rFonts w:eastAsia="Avenir Book" w:cs="Avenir Book"/>
        </w:rPr>
      </w:pPr>
      <w:r>
        <w:t>[IT.8]</w:t>
      </w:r>
      <w:r>
        <w:rPr>
          <w:rFonts w:eastAsia="Avenir Book" w:cs="Avenir Book"/>
        </w:rPr>
        <w:tab/>
      </w:r>
      <w:r w:rsidR="008E7874">
        <w:t>Invited speaker.</w:t>
      </w:r>
      <w:r w:rsidR="008E7874">
        <w:rPr>
          <w:rFonts w:eastAsia="Avenir Book" w:cs="Avenir Book"/>
        </w:rPr>
        <w:t xml:space="preserve"> </w:t>
      </w:r>
      <w:r>
        <w:rPr>
          <w:rFonts w:eastAsia="Avenir Book" w:cs="Avenir Book"/>
        </w:rPr>
        <w:t>“</w:t>
      </w:r>
      <w:r>
        <w:t>From Independence to Interdependence: A s</w:t>
      </w:r>
      <w:proofErr w:type="spellStart"/>
      <w:r>
        <w:rPr>
          <w:lang w:val="pt-PT"/>
        </w:rPr>
        <w:t>ocial</w:t>
      </w:r>
      <w:proofErr w:type="spellEnd"/>
      <w:r>
        <w:rPr>
          <w:lang w:val="pt-PT"/>
        </w:rPr>
        <w:t xml:space="preserve"> </w:t>
      </w:r>
      <w:r>
        <w:t>narrative of a</w:t>
      </w:r>
      <w:proofErr w:type="spellStart"/>
      <w:r>
        <w:rPr>
          <w:lang w:val="it-IT"/>
        </w:rPr>
        <w:t>ssistive</w:t>
      </w:r>
      <w:proofErr w:type="spellEnd"/>
      <w:r>
        <w:rPr>
          <w:lang w:val="it-IT"/>
        </w:rPr>
        <w:t xml:space="preserve"> </w:t>
      </w:r>
      <w:r>
        <w:t xml:space="preserve">technology.” CS Grad Seminar, </w:t>
      </w:r>
      <w:r w:rsidR="003F7908">
        <w:rPr>
          <w:b/>
          <w:bCs/>
        </w:rPr>
        <w:t>VT</w:t>
      </w:r>
      <w:r>
        <w:t>. November 17, 2017.</w:t>
      </w:r>
    </w:p>
    <w:p w14:paraId="63002EE1" w14:textId="2C83E35D" w:rsidR="00DF447E" w:rsidRDefault="00DF447E" w:rsidP="004E4413">
      <w:pPr>
        <w:pStyle w:val="Heading3"/>
        <w:spacing w:before="120"/>
        <w:ind w:left="900"/>
        <w:rPr>
          <w:rFonts w:eastAsia="Avenir Book" w:cs="Avenir Book"/>
        </w:rPr>
      </w:pPr>
      <w:r>
        <w:t>[IT.7]</w:t>
      </w:r>
      <w:r>
        <w:rPr>
          <w:rFonts w:eastAsia="Avenir Book" w:cs="Avenir Book"/>
        </w:rPr>
        <w:tab/>
      </w:r>
      <w:r w:rsidR="008E7874">
        <w:t>Invited speaker.</w:t>
      </w:r>
      <w:r w:rsidR="008E7874">
        <w:rPr>
          <w:rFonts w:eastAsia="Avenir Book" w:cs="Avenir Book"/>
        </w:rPr>
        <w:t xml:space="preserve"> </w:t>
      </w:r>
      <w:r>
        <w:rPr>
          <w:rFonts w:eastAsia="Avenir Book" w:cs="Avenir Book"/>
        </w:rPr>
        <w:t>“</w:t>
      </w:r>
      <w:r>
        <w:t>From Independence to Interdependence: A s</w:t>
      </w:r>
      <w:proofErr w:type="spellStart"/>
      <w:r>
        <w:rPr>
          <w:lang w:val="pt-PT"/>
        </w:rPr>
        <w:t>ocial</w:t>
      </w:r>
      <w:proofErr w:type="spellEnd"/>
      <w:r>
        <w:rPr>
          <w:lang w:val="pt-PT"/>
        </w:rPr>
        <w:t xml:space="preserve"> </w:t>
      </w:r>
      <w:r>
        <w:t>narrative of a</w:t>
      </w:r>
      <w:proofErr w:type="spellStart"/>
      <w:r>
        <w:rPr>
          <w:lang w:val="it-IT"/>
        </w:rPr>
        <w:t>ssistive</w:t>
      </w:r>
      <w:proofErr w:type="spellEnd"/>
      <w:r>
        <w:rPr>
          <w:lang w:val="it-IT"/>
        </w:rPr>
        <w:t xml:space="preserve"> </w:t>
      </w:r>
      <w:r>
        <w:t xml:space="preserve">technology.” HCIL Brown Bag Lunch, </w:t>
      </w:r>
      <w:r w:rsidRPr="006D56B1">
        <w:rPr>
          <w:b/>
          <w:bCs/>
        </w:rPr>
        <w:t>University of Maryland, College Park</w:t>
      </w:r>
      <w:r>
        <w:t>. September 14, 2017.</w:t>
      </w:r>
    </w:p>
    <w:p w14:paraId="19135BBC" w14:textId="31C4A5F0" w:rsidR="00DF447E" w:rsidRDefault="00DF447E" w:rsidP="004E4413">
      <w:pPr>
        <w:pStyle w:val="Heading3"/>
        <w:spacing w:before="120"/>
        <w:ind w:left="900"/>
        <w:rPr>
          <w:rFonts w:eastAsia="Avenir Book" w:cs="Avenir Book"/>
        </w:rPr>
      </w:pPr>
      <w:r>
        <w:t xml:space="preserve">[IT.6] </w:t>
      </w:r>
      <w:r>
        <w:rPr>
          <w:rFonts w:eastAsia="Avenir Book" w:cs="Avenir Book"/>
        </w:rPr>
        <w:tab/>
      </w:r>
      <w:r w:rsidR="008E7874">
        <w:t xml:space="preserve">Invited speaker. </w:t>
      </w:r>
      <w:r>
        <w:t xml:space="preserve">“Response to Daniela Rosner’s ‘Critical Fabulations.’” </w:t>
      </w:r>
      <w:r w:rsidRPr="006D56B1">
        <w:rPr>
          <w:b/>
          <w:bCs/>
        </w:rPr>
        <w:t>HCIC</w:t>
      </w:r>
      <w:r>
        <w:t>, Watsonville, CA. June 28, 2017.</w:t>
      </w:r>
    </w:p>
    <w:p w14:paraId="16B307A7" w14:textId="0CE63B98" w:rsidR="00DF447E" w:rsidRDefault="00DF447E" w:rsidP="004E4413">
      <w:pPr>
        <w:pStyle w:val="Heading3"/>
        <w:spacing w:before="120"/>
        <w:ind w:left="900"/>
        <w:rPr>
          <w:rFonts w:eastAsia="Avenir Book" w:cs="Avenir Book"/>
        </w:rPr>
      </w:pPr>
      <w:r>
        <w:t xml:space="preserve">[IT.5] </w:t>
      </w:r>
      <w:r>
        <w:rPr>
          <w:rFonts w:eastAsia="Avenir Book" w:cs="Avenir Book"/>
        </w:rPr>
        <w:tab/>
      </w:r>
      <w:r w:rsidR="008E7874">
        <w:t>Invited speaker.</w:t>
      </w:r>
      <w:r w:rsidR="008E7874">
        <w:rPr>
          <w:rFonts w:eastAsia="Avenir Book" w:cs="Avenir Book"/>
        </w:rPr>
        <w:t xml:space="preserve"> </w:t>
      </w:r>
      <w:r>
        <w:rPr>
          <w:rFonts w:eastAsia="Avenir Book" w:cs="Avenir Book"/>
        </w:rPr>
        <w:t>“</w:t>
      </w:r>
      <w:r>
        <w:t xml:space="preserve">Technology and Relationships: How IT design can change society.” </w:t>
      </w:r>
      <w:r w:rsidRPr="006D56B1">
        <w:rPr>
          <w:b/>
          <w:bCs/>
        </w:rPr>
        <w:t>Towson University</w:t>
      </w:r>
      <w:r>
        <w:t>, Towson, MD. November 11, 2014.</w:t>
      </w:r>
    </w:p>
    <w:p w14:paraId="6D3948AA" w14:textId="074833C0" w:rsidR="00DF447E" w:rsidRDefault="00DF447E" w:rsidP="004E4413">
      <w:pPr>
        <w:pStyle w:val="Heading3"/>
        <w:spacing w:before="120"/>
        <w:ind w:left="900"/>
        <w:rPr>
          <w:rFonts w:eastAsia="Avenir Book" w:cs="Avenir Book"/>
        </w:rPr>
      </w:pPr>
      <w:r>
        <w:t xml:space="preserve">[IT.4] </w:t>
      </w:r>
      <w:r>
        <w:rPr>
          <w:rFonts w:eastAsia="Avenir Book" w:cs="Avenir Book"/>
        </w:rPr>
        <w:tab/>
      </w:r>
      <w:r w:rsidR="008E7874">
        <w:t>Invited speaker.</w:t>
      </w:r>
      <w:r w:rsidR="008E7874">
        <w:rPr>
          <w:rFonts w:eastAsia="Avenir Book" w:cs="Avenir Book"/>
        </w:rPr>
        <w:t xml:space="preserve"> </w:t>
      </w:r>
      <w:r>
        <w:rPr>
          <w:rFonts w:eastAsia="Avenir Book" w:cs="Avenir Book"/>
        </w:rPr>
        <w:t>“</w:t>
      </w:r>
      <w:r>
        <w:t xml:space="preserve">Empathic Communication Technologies.” </w:t>
      </w:r>
      <w:proofErr w:type="spellStart"/>
      <w:r w:rsidRPr="006D56B1">
        <w:rPr>
          <w:b/>
          <w:bCs/>
        </w:rPr>
        <w:t>TEDxUMBC</w:t>
      </w:r>
      <w:proofErr w:type="spellEnd"/>
      <w:r>
        <w:t>. Catonsville, MD. September 13, 2014.</w:t>
      </w:r>
    </w:p>
    <w:p w14:paraId="49A58809" w14:textId="751A3781" w:rsidR="00DF447E" w:rsidRDefault="00DF447E" w:rsidP="004E4413">
      <w:pPr>
        <w:pStyle w:val="Heading3"/>
        <w:spacing w:before="120"/>
        <w:ind w:left="900"/>
        <w:rPr>
          <w:rFonts w:eastAsia="Avenir Book" w:cs="Avenir Book"/>
        </w:rPr>
      </w:pPr>
      <w:r>
        <w:t xml:space="preserve">[IT.3] </w:t>
      </w:r>
      <w:r>
        <w:rPr>
          <w:rFonts w:eastAsia="Avenir Book" w:cs="Avenir Book"/>
        </w:rPr>
        <w:tab/>
      </w:r>
      <w:r w:rsidR="008E7874">
        <w:t>Invited speaker.</w:t>
      </w:r>
      <w:r w:rsidR="008E7874">
        <w:rPr>
          <w:rFonts w:eastAsia="Avenir Book" w:cs="Avenir Book"/>
        </w:rPr>
        <w:t xml:space="preserve"> </w:t>
      </w:r>
      <w:r>
        <w:rPr>
          <w:rFonts w:eastAsia="Avenir Book" w:cs="Avenir Book"/>
        </w:rPr>
        <w:t>“</w:t>
      </w:r>
      <w:proofErr w:type="spellStart"/>
      <w:r>
        <w:t>Couplehood</w:t>
      </w:r>
      <w:proofErr w:type="spellEnd"/>
      <w:r>
        <w:t xml:space="preserve"> as culture: exploring intimate couples through a domestic media space.” Center for HCI at </w:t>
      </w:r>
      <w:r w:rsidR="003F7908">
        <w:rPr>
          <w:b/>
          <w:bCs/>
        </w:rPr>
        <w:t>VT</w:t>
      </w:r>
      <w:r>
        <w:t xml:space="preserve">, Blacksburg, VA. November 12, 2010. </w:t>
      </w:r>
    </w:p>
    <w:p w14:paraId="6E6098DC" w14:textId="37BCA0D4" w:rsidR="00DF447E" w:rsidRDefault="00DF447E" w:rsidP="004E4413">
      <w:pPr>
        <w:pStyle w:val="Heading3"/>
        <w:spacing w:before="120"/>
        <w:ind w:left="900"/>
        <w:rPr>
          <w:rFonts w:eastAsia="Avenir Book" w:cs="Avenir Book"/>
        </w:rPr>
      </w:pPr>
      <w:r>
        <w:t xml:space="preserve">[IT.2] </w:t>
      </w:r>
      <w:r>
        <w:rPr>
          <w:rFonts w:eastAsia="Avenir Book" w:cs="Avenir Book"/>
        </w:rPr>
        <w:tab/>
      </w:r>
      <w:r w:rsidR="008E7874">
        <w:t>Invited speaker.</w:t>
      </w:r>
      <w:r w:rsidR="008E7874">
        <w:rPr>
          <w:rFonts w:eastAsia="Avenir Book" w:cs="Avenir Book"/>
        </w:rPr>
        <w:t xml:space="preserve"> </w:t>
      </w:r>
      <w:r>
        <w:rPr>
          <w:rFonts w:eastAsia="Avenir Book" w:cs="Avenir Book"/>
        </w:rPr>
        <w:t>“</w:t>
      </w:r>
      <w:r>
        <w:t xml:space="preserve">Let’s go </w:t>
      </w:r>
      <w:r>
        <w:rPr>
          <w:rFonts w:ascii="AVENIR BOOK OBLIQUE" w:hAnsi="AVENIR BOOK OBLIQUE"/>
        </w:rPr>
        <w:t xml:space="preserve">from </w:t>
      </w:r>
      <w:r>
        <w:t xml:space="preserve">the whiteboard.” </w:t>
      </w:r>
      <w:proofErr w:type="spellStart"/>
      <w:r w:rsidRPr="006D56B1">
        <w:rPr>
          <w:b/>
          <w:bCs/>
        </w:rPr>
        <w:t>FXPal</w:t>
      </w:r>
      <w:proofErr w:type="spellEnd"/>
      <w:r>
        <w:t xml:space="preserve"> internal talk. Palo Alto, CA. July 29, 2009.</w:t>
      </w:r>
    </w:p>
    <w:p w14:paraId="75299620" w14:textId="1C294219" w:rsidR="009E61FC" w:rsidRPr="008B23AA" w:rsidRDefault="00DF447E" w:rsidP="004E4413">
      <w:pPr>
        <w:pStyle w:val="Heading3"/>
        <w:ind w:left="900"/>
        <w:rPr>
          <w:rFonts w:eastAsia="Avenir Book" w:cs="Avenir Book"/>
        </w:rPr>
      </w:pPr>
      <w:r>
        <w:t xml:space="preserve">[IT.1] </w:t>
      </w:r>
      <w:r>
        <w:rPr>
          <w:rFonts w:eastAsia="Avenir Book" w:cs="Avenir Book"/>
        </w:rPr>
        <w:tab/>
      </w:r>
      <w:r w:rsidR="008E7874">
        <w:t>Invited speaker.</w:t>
      </w:r>
      <w:r w:rsidR="008E7874">
        <w:rPr>
          <w:rFonts w:eastAsia="Avenir Book" w:cs="Avenir Book"/>
        </w:rPr>
        <w:t xml:space="preserve"> </w:t>
      </w:r>
      <w:r>
        <w:rPr>
          <w:rFonts w:eastAsia="Avenir Book" w:cs="Avenir Book"/>
        </w:rPr>
        <w:t>“</w:t>
      </w:r>
      <w:r w:rsidR="003F7908">
        <w:rPr>
          <w:lang w:val="it-IT"/>
        </w:rPr>
        <w:t>VT</w:t>
      </w:r>
      <w:r>
        <w:t xml:space="preserve">’s AWC: students helping students.” </w:t>
      </w:r>
      <w:r w:rsidRPr="006D56B1">
        <w:rPr>
          <w:b/>
          <w:bCs/>
        </w:rPr>
        <w:t>STARS Conference</w:t>
      </w:r>
      <w:r>
        <w:t>, Auburn, AL. August 11, 2008.</w:t>
      </w:r>
    </w:p>
    <w:p w14:paraId="5C24E048" w14:textId="31681D2B" w:rsidR="000623AB" w:rsidRDefault="000623AB" w:rsidP="001F4602">
      <w:pPr>
        <w:pStyle w:val="Heading1"/>
        <w:ind w:left="900"/>
        <w:rPr>
          <w:rFonts w:eastAsia="Lantinghei SC Extralight" w:cs="Lantinghei SC Extralight"/>
        </w:rPr>
      </w:pPr>
      <w:r>
        <w:t xml:space="preserve">OTHER </w:t>
      </w:r>
      <w:r w:rsidR="006D56B1">
        <w:t>TALKS</w:t>
      </w:r>
    </w:p>
    <w:p w14:paraId="3E51EF99" w14:textId="071D7B9C" w:rsidR="006D56B1" w:rsidRPr="006D56B1" w:rsidRDefault="006D56B1" w:rsidP="004E4413">
      <w:pPr>
        <w:pStyle w:val="Heading3"/>
        <w:spacing w:before="120"/>
        <w:ind w:left="900"/>
        <w:rPr>
          <w:rFonts w:eastAsia="Avenir Book" w:cs="Avenir Book"/>
        </w:rPr>
      </w:pPr>
      <w:r>
        <w:t>[</w:t>
      </w:r>
      <w:r w:rsidR="0060767A">
        <w:t>O</w:t>
      </w:r>
      <w:r>
        <w:t>T.</w:t>
      </w:r>
      <w:r w:rsidR="0060767A">
        <w:t>4</w:t>
      </w:r>
      <w:r>
        <w:t>]</w:t>
      </w:r>
      <w:r>
        <w:rPr>
          <w:rFonts w:eastAsia="Avenir Book" w:cs="Avenir Book"/>
        </w:rPr>
        <w:tab/>
        <w:t>“</w:t>
      </w:r>
      <w:r>
        <w:t xml:space="preserve">Three Tips for Socially Inclusive Design.” Anthem Retreat, </w:t>
      </w:r>
      <w:r w:rsidRPr="007D7961">
        <w:t>University of California, Irvine.</w:t>
      </w:r>
      <w:r>
        <w:t xml:space="preserve"> January 8, 2020.</w:t>
      </w:r>
    </w:p>
    <w:p w14:paraId="571A38A4" w14:textId="6FB30AA4" w:rsidR="006D56B1" w:rsidRDefault="006D56B1" w:rsidP="004E4413">
      <w:pPr>
        <w:pStyle w:val="Heading3"/>
        <w:spacing w:before="120"/>
        <w:ind w:left="900"/>
        <w:rPr>
          <w:rFonts w:eastAsia="Avenir Book" w:cs="Avenir Book"/>
        </w:rPr>
      </w:pPr>
      <w:r>
        <w:t>[</w:t>
      </w:r>
      <w:r w:rsidR="0060767A">
        <w:t>O</w:t>
      </w:r>
      <w:r>
        <w:t>T.</w:t>
      </w:r>
      <w:r w:rsidR="0060767A">
        <w:t>3</w:t>
      </w:r>
      <w:r>
        <w:t>]</w:t>
      </w:r>
      <w:r>
        <w:rPr>
          <w:rFonts w:eastAsia="Avenir Book" w:cs="Avenir Book"/>
        </w:rPr>
        <w:tab/>
        <w:t>“</w:t>
      </w:r>
      <w:r>
        <w:t>Why AI Needs AI (Accessibility Intelligence).” Anthem Blitz Talk, University of California, Irvine. April 19, 2019.</w:t>
      </w:r>
    </w:p>
    <w:p w14:paraId="23FBC113" w14:textId="603C91FF" w:rsidR="006D56B1" w:rsidRDefault="006D56B1" w:rsidP="004E4413">
      <w:pPr>
        <w:pStyle w:val="Heading3"/>
        <w:spacing w:before="120"/>
        <w:ind w:left="900"/>
        <w:rPr>
          <w:rFonts w:eastAsia="Avenir Book" w:cs="Avenir Book"/>
        </w:rPr>
      </w:pPr>
      <w:r>
        <w:lastRenderedPageBreak/>
        <w:t>[</w:t>
      </w:r>
      <w:r w:rsidR="0060767A">
        <w:t>O</w:t>
      </w:r>
      <w:r>
        <w:t>T.</w:t>
      </w:r>
      <w:r w:rsidR="0060767A">
        <w:t>2</w:t>
      </w:r>
      <w:r>
        <w:t>]</w:t>
      </w:r>
      <w:r>
        <w:rPr>
          <w:rFonts w:eastAsia="Avenir Book" w:cs="Avenir Book"/>
        </w:rPr>
        <w:tab/>
        <w:t>“</w:t>
      </w:r>
      <w:r>
        <w:t>Empowering Faculty as Mental Health Allies.” Pitch to the Provost, Provost’s Leadership Academy, University of California, Irvine. May 3, 2019.</w:t>
      </w:r>
    </w:p>
    <w:p w14:paraId="4E2AB2CD" w14:textId="589BA8B4" w:rsidR="006D56B1" w:rsidRPr="007122E4" w:rsidRDefault="006D56B1" w:rsidP="004E4413">
      <w:pPr>
        <w:pStyle w:val="Heading3"/>
        <w:spacing w:before="120"/>
        <w:ind w:left="900"/>
        <w:rPr>
          <w:rFonts w:eastAsia="Avenir Book" w:cs="Avenir Book"/>
        </w:rPr>
      </w:pPr>
      <w:r>
        <w:t>[</w:t>
      </w:r>
      <w:r w:rsidR="0060767A">
        <w:t>O</w:t>
      </w:r>
      <w:r>
        <w:t>T.1]</w:t>
      </w:r>
      <w:r>
        <w:rPr>
          <w:rFonts w:eastAsia="Avenir Book" w:cs="Avenir Book"/>
        </w:rPr>
        <w:tab/>
        <w:t>“</w:t>
      </w:r>
      <w:r>
        <w:t>Enhancing Faculty Access to Mental Health Resources.” Pitch to the Chancellor, Provost’s Leadership Academy, University of California, Irvine. April 9, 2019.</w:t>
      </w:r>
    </w:p>
    <w:p w14:paraId="33F84A5E" w14:textId="0FB90806" w:rsidR="00C47BD9" w:rsidRPr="00C47BD9" w:rsidRDefault="00DF447E" w:rsidP="00C47BD9">
      <w:pPr>
        <w:pStyle w:val="Heading1"/>
        <w:ind w:left="900"/>
        <w:rPr>
          <w:rFonts w:eastAsia="Lantinghei SC Extralight" w:cs="Lantinghei SC Extralight"/>
        </w:rPr>
      </w:pPr>
      <w:r>
        <w:rPr>
          <w:rFonts w:hint="eastAsia"/>
        </w:rPr>
        <w:t>MEDIA COVERAGE</w:t>
      </w:r>
      <w:r w:rsidR="00174254">
        <w:t xml:space="preserve"> &amp; SCIENCE COMMUNICATION</w:t>
      </w:r>
    </w:p>
    <w:p w14:paraId="6EEC9A5D" w14:textId="41503EC9" w:rsidR="0017329B" w:rsidRDefault="00913D2A" w:rsidP="0017329B">
      <w:pPr>
        <w:pStyle w:val="Heading3"/>
        <w:spacing w:before="120"/>
        <w:ind w:left="900"/>
      </w:pPr>
      <w:r>
        <w:t>[M.2</w:t>
      </w:r>
      <w:r w:rsidR="0017329B">
        <w:t>2</w:t>
      </w:r>
      <w:r>
        <w:t>]</w:t>
      </w:r>
      <w:r>
        <w:tab/>
        <w:t xml:space="preserve">“20 Irvine Game Changers.” </w:t>
      </w:r>
      <w:r w:rsidRPr="00913D2A">
        <w:t>Irvine Standard</w:t>
      </w:r>
      <w:r>
        <w:t xml:space="preserve">. April 2, 2025. </w:t>
      </w:r>
      <w:r w:rsidRPr="00913D2A">
        <w:t>https://www.irvinestandard.com/2025/20-irvine-game-changers/</w:t>
      </w:r>
    </w:p>
    <w:p w14:paraId="05EAD82D" w14:textId="68871E78" w:rsidR="0017329B" w:rsidRDefault="0017329B" w:rsidP="0017329B">
      <w:pPr>
        <w:pStyle w:val="Heading3"/>
        <w:spacing w:before="120"/>
        <w:ind w:left="900"/>
      </w:pPr>
      <w:r>
        <w:t>[M.21]</w:t>
      </w:r>
      <w:r>
        <w:tab/>
        <w:t xml:space="preserve">“Accessing STEM in Higher Education.” ICS 2024 Year in Review. February 15, 2025. Pages 10-11. </w:t>
      </w:r>
      <w:r w:rsidRPr="0017329B">
        <w:t>https://ics.uci.edu/flipbook/annual-report-2024</w:t>
      </w:r>
    </w:p>
    <w:p w14:paraId="16CE0F7C" w14:textId="77777777" w:rsidR="0017329B" w:rsidRDefault="0017329B" w:rsidP="00310785">
      <w:pPr>
        <w:pStyle w:val="Heading3"/>
        <w:spacing w:before="120"/>
        <w:ind w:left="900"/>
      </w:pPr>
    </w:p>
    <w:p w14:paraId="7A34D0B9" w14:textId="1F3B103C" w:rsidR="0017329B" w:rsidRDefault="0017329B" w:rsidP="0017329B">
      <w:pPr>
        <w:pStyle w:val="Heading3"/>
        <w:spacing w:before="120"/>
        <w:ind w:left="900"/>
      </w:pPr>
      <w:r>
        <w:t>[M.20]</w:t>
      </w:r>
      <w:r>
        <w:tab/>
        <w:t xml:space="preserve">“Celebration of Teaching.” ICS 2024 Year in Review. February 15, 2025. Page 16. </w:t>
      </w:r>
      <w:r w:rsidRPr="0017329B">
        <w:t>https://ics.uci.edu/flipbook/annual-report-2024</w:t>
      </w:r>
    </w:p>
    <w:p w14:paraId="6C279C9A" w14:textId="6493D7E3" w:rsidR="00C47BD9" w:rsidRDefault="00C47BD9" w:rsidP="00310785">
      <w:pPr>
        <w:pStyle w:val="Heading3"/>
        <w:spacing w:before="120"/>
        <w:ind w:left="900"/>
      </w:pPr>
      <w:r>
        <w:t>[M.19]</w:t>
      </w:r>
      <w:r>
        <w:tab/>
        <w:t xml:space="preserve">Schou, N. “Accessibility Advocate.” UCI News. September 6, 2024. </w:t>
      </w:r>
      <w:r w:rsidRPr="00C47BD9">
        <w:t>https://news.uci.edu/2024/09/06/accessibility-advocate/</w:t>
      </w:r>
    </w:p>
    <w:p w14:paraId="6732B14C" w14:textId="14A3D4CE" w:rsidR="00862C0B" w:rsidRDefault="00862C0B" w:rsidP="00310785">
      <w:pPr>
        <w:pStyle w:val="Heading3"/>
        <w:spacing w:before="120"/>
        <w:ind w:left="900"/>
      </w:pPr>
      <w:r>
        <w:t>[M.1</w:t>
      </w:r>
      <w:r w:rsidR="00C47BD9">
        <w:t>8</w:t>
      </w:r>
      <w:r>
        <w:t xml:space="preserve">] </w:t>
      </w:r>
      <w:r>
        <w:tab/>
      </w:r>
      <w:proofErr w:type="spellStart"/>
      <w:r>
        <w:t>Jajczay</w:t>
      </w:r>
      <w:proofErr w:type="spellEnd"/>
      <w:r>
        <w:t xml:space="preserve">, L. “Accessibility and Phones ft. Stacy Branham.” Friends with Wheels Podcast. July 22, 2024. </w:t>
      </w:r>
      <w:r w:rsidRPr="00862C0B">
        <w:t>https://podcasts.apple.com/us/podcast/accessibility-and-phones-ft-stacy-branham/id1623717823?i=1000663031981</w:t>
      </w:r>
    </w:p>
    <w:p w14:paraId="3146B971" w14:textId="085D09B7" w:rsidR="00310785" w:rsidRDefault="00310785" w:rsidP="00310785">
      <w:pPr>
        <w:pStyle w:val="Heading3"/>
        <w:spacing w:before="120"/>
        <w:ind w:left="900"/>
      </w:pPr>
      <w:r>
        <w:t>[M.1</w:t>
      </w:r>
      <w:r w:rsidR="00C47BD9">
        <w:t>7</w:t>
      </w:r>
      <w:r>
        <w:t>]</w:t>
      </w:r>
      <w:r>
        <w:tab/>
        <w:t>Murray, S. “</w:t>
      </w:r>
      <w:r w:rsidRPr="00310785">
        <w:t>Accessing STEM in Higher Education</w:t>
      </w:r>
      <w:r>
        <w:t xml:space="preserve">.” UCI ICS Blog. </w:t>
      </w:r>
      <w:r w:rsidRPr="00E204D9">
        <w:t xml:space="preserve">July </w:t>
      </w:r>
      <w:r w:rsidR="00E204D9" w:rsidRPr="00E204D9">
        <w:t>16</w:t>
      </w:r>
      <w:r w:rsidRPr="00E204D9">
        <w:t xml:space="preserve">, 2024. </w:t>
      </w:r>
      <w:r w:rsidR="00E204D9" w:rsidRPr="00E204D9">
        <w:t>https://ics.uci.edu/2024/07/16/accessing-stem-in-higher-education/</w:t>
      </w:r>
    </w:p>
    <w:p w14:paraId="16673D79" w14:textId="4A9AFD6C" w:rsidR="00193A40" w:rsidRDefault="003E277E" w:rsidP="004E4413">
      <w:pPr>
        <w:pStyle w:val="Heading3"/>
        <w:spacing w:before="120"/>
        <w:ind w:left="900"/>
      </w:pPr>
      <w:r>
        <w:t>[M.1</w:t>
      </w:r>
      <w:r w:rsidR="00C47BD9">
        <w:t>6</w:t>
      </w:r>
      <w:r>
        <w:t>]</w:t>
      </w:r>
      <w:r>
        <w:tab/>
      </w:r>
      <w:r w:rsidR="00193A40">
        <w:t xml:space="preserve">Murray, S. </w:t>
      </w:r>
      <w:r>
        <w:t>“</w:t>
      </w:r>
      <w:r w:rsidRPr="003E277E">
        <w:t>Yes, People Who Are Blind Can Be Software Engineers</w:t>
      </w:r>
      <w:r>
        <w:t>.” UCI ICS Blog</w:t>
      </w:r>
      <w:r w:rsidR="00310785">
        <w:t>, featured by UCI News</w:t>
      </w:r>
      <w:r>
        <w:t xml:space="preserve">. July 17, 2023. </w:t>
      </w:r>
      <w:r w:rsidRPr="003E277E">
        <w:t>https://www.informatics.uci.edu/2023/07/</w:t>
      </w:r>
    </w:p>
    <w:p w14:paraId="5AEEDBB9" w14:textId="28B5538F" w:rsidR="00193A40" w:rsidRDefault="003E277E" w:rsidP="004E4413">
      <w:pPr>
        <w:pStyle w:val="Heading3"/>
        <w:spacing w:before="120"/>
        <w:ind w:left="900"/>
      </w:pPr>
      <w:r>
        <w:t>[M.1</w:t>
      </w:r>
      <w:r w:rsidR="00C47BD9">
        <w:t>5</w:t>
      </w:r>
      <w:r>
        <w:t>]</w:t>
      </w:r>
      <w:r>
        <w:tab/>
      </w:r>
      <w:r w:rsidR="00193A40">
        <w:t>Murray, S. “</w:t>
      </w:r>
      <w:r w:rsidR="00193A40" w:rsidRPr="00193A40">
        <w:t xml:space="preserve">Informatics Course Includes Webinar on Integrating Accessibility </w:t>
      </w:r>
      <w:proofErr w:type="gramStart"/>
      <w:r w:rsidR="00193A40" w:rsidRPr="00193A40">
        <w:t>Into</w:t>
      </w:r>
      <w:proofErr w:type="gramEnd"/>
      <w:r w:rsidR="00193A40" w:rsidRPr="00193A40">
        <w:t xml:space="preserve"> a Computing Career</w:t>
      </w:r>
      <w:r w:rsidR="00193A40">
        <w:t xml:space="preserve">.” UCI ICS Blog. February 15, 2023. </w:t>
      </w:r>
      <w:r w:rsidR="00193A40" w:rsidRPr="00193A40">
        <w:t>https://www.informatics.uci.edu/informatics-course-includes-webinar-on-integrating-accessibility-into-a-computing-career/</w:t>
      </w:r>
      <w:r w:rsidR="00193A40">
        <w:t xml:space="preserve"> </w:t>
      </w:r>
    </w:p>
    <w:p w14:paraId="47D1EF75" w14:textId="3D033891" w:rsidR="00193A40" w:rsidRDefault="003E277E" w:rsidP="004E4413">
      <w:pPr>
        <w:pStyle w:val="Heading3"/>
        <w:spacing w:before="120"/>
        <w:ind w:left="900"/>
      </w:pPr>
      <w:r>
        <w:t>[M.1</w:t>
      </w:r>
      <w:r w:rsidR="00C47BD9">
        <w:t>4</w:t>
      </w:r>
      <w:r>
        <w:t>]</w:t>
      </w:r>
      <w:r>
        <w:tab/>
      </w:r>
      <w:r w:rsidR="00193A40">
        <w:t>Murray, S. “</w:t>
      </w:r>
      <w:r w:rsidR="00193A40" w:rsidRPr="00193A40">
        <w:t xml:space="preserve">Stacy Branham Breaks Down Barriers with </w:t>
      </w:r>
      <w:r w:rsidR="00193A40">
        <w:t>‘</w:t>
      </w:r>
      <w:r w:rsidR="00193A40" w:rsidRPr="00193A40">
        <w:t>Hello World! I Have a Disability</w:t>
      </w:r>
      <w:r w:rsidR="00193A40">
        <w:t>’</w:t>
      </w:r>
      <w:r w:rsidR="00193A40" w:rsidRPr="00193A40">
        <w:t xml:space="preserve"> Keynote</w:t>
      </w:r>
      <w:r w:rsidR="00193A40">
        <w:t xml:space="preserve">.” October 6, 2022. </w:t>
      </w:r>
      <w:r w:rsidR="00193A40" w:rsidRPr="00193A40">
        <w:t>https://www.ics.uci.edu/community/news/view_news?id=2218</w:t>
      </w:r>
    </w:p>
    <w:p w14:paraId="089563E7" w14:textId="21F9CEDE" w:rsidR="00C47BD9" w:rsidRDefault="003E277E" w:rsidP="00C47BD9">
      <w:pPr>
        <w:pStyle w:val="Heading3"/>
        <w:spacing w:before="120"/>
        <w:ind w:left="900"/>
      </w:pPr>
      <w:r>
        <w:t>[M.1</w:t>
      </w:r>
      <w:r w:rsidR="00C47BD9">
        <w:t>3</w:t>
      </w:r>
      <w:r>
        <w:t>]</w:t>
      </w:r>
      <w:r>
        <w:tab/>
      </w:r>
      <w:r w:rsidR="00193A40">
        <w:t>Murray, S. “</w:t>
      </w:r>
      <w:r w:rsidR="00193A40" w:rsidRPr="00193A40">
        <w:t>Informatics Researchers Receive $1.2M to Improve Software Accessibility Testing Tools</w:t>
      </w:r>
      <w:r w:rsidR="00193A40">
        <w:t xml:space="preserve">.” UCI ICS Blog. September 26, 2022. </w:t>
      </w:r>
      <w:r w:rsidR="00193A40" w:rsidRPr="00193A40">
        <w:t>https://www.informatics.uci.edu/informatics-researchers-receive-1-2m-to-improve-software-accessibility-testing-tools/</w:t>
      </w:r>
    </w:p>
    <w:p w14:paraId="5F40D899" w14:textId="4C7FDE83" w:rsidR="00C47BD9" w:rsidRPr="00C47BD9" w:rsidRDefault="00C47BD9" w:rsidP="00C47BD9">
      <w:pPr>
        <w:pStyle w:val="Heading3"/>
        <w:spacing w:before="120"/>
        <w:ind w:left="900"/>
      </w:pPr>
      <w:r>
        <w:t>[M.12]</w:t>
      </w:r>
      <w:r>
        <w:tab/>
      </w:r>
      <w:proofErr w:type="spellStart"/>
      <w:r w:rsidRPr="00C47BD9">
        <w:t>Khatchatryan</w:t>
      </w:r>
      <w:proofErr w:type="spellEnd"/>
      <w:r>
        <w:t>, A. “</w:t>
      </w:r>
      <w:r w:rsidRPr="00C47BD9">
        <w:t>Person of Interest: Tech for All with Stacy Branham</w:t>
      </w:r>
      <w:r>
        <w:t xml:space="preserve">.” Orange Coast Magazine. December 30, 2021. </w:t>
      </w:r>
      <w:r w:rsidRPr="00C47BD9">
        <w:t>https://orangecoast.com/magazine/person-of-interest-tech-for-all-with-stacy-branham</w:t>
      </w:r>
    </w:p>
    <w:p w14:paraId="2BCBD5B4" w14:textId="6AC3A8BB" w:rsidR="00193A40" w:rsidRDefault="003E277E" w:rsidP="004E4413">
      <w:pPr>
        <w:pStyle w:val="Heading3"/>
        <w:spacing w:before="120"/>
        <w:ind w:left="900"/>
      </w:pPr>
      <w:r>
        <w:t>[M.11]</w:t>
      </w:r>
      <w:r>
        <w:tab/>
      </w:r>
      <w:r w:rsidR="00193A40">
        <w:t>Murray, S. “</w:t>
      </w:r>
      <w:r w:rsidR="00193A40" w:rsidRPr="00193A40">
        <w:t>Ph.D. Candidate Emory Edwards Receives Public Impact Distinguished Fellowship</w:t>
      </w:r>
      <w:r w:rsidR="00193A40">
        <w:t>.” UCI ICS Blog. November 9, 2021.</w:t>
      </w:r>
      <w:r w:rsidR="00193A40" w:rsidRPr="00193A40">
        <w:t xml:space="preserve"> https://www.informatics.uci.edu/ph-d-candidate-emory-edwards-receives-public-impact-distinguished-fellowship/</w:t>
      </w:r>
    </w:p>
    <w:p w14:paraId="7655107B" w14:textId="4594810E" w:rsidR="00CD6F01" w:rsidRDefault="003E277E" w:rsidP="004E4413">
      <w:pPr>
        <w:pStyle w:val="Heading3"/>
        <w:spacing w:before="120"/>
        <w:ind w:left="900"/>
      </w:pPr>
      <w:r>
        <w:t>[M.10]</w:t>
      </w:r>
      <w:r>
        <w:tab/>
      </w:r>
      <w:r w:rsidR="00CD6F01">
        <w:t>Murray, S. “</w:t>
      </w:r>
      <w:r w:rsidR="00CD6F01" w:rsidRPr="00CD6F01">
        <w:t>Child-Centered Technology at Heart of $11 Million Award from the Jacobs Foundation</w:t>
      </w:r>
      <w:r w:rsidR="00CD6F01">
        <w:t xml:space="preserve">.” UCI ICS Blog. September 30, 2021. </w:t>
      </w:r>
      <w:r w:rsidR="00CD6F01" w:rsidRPr="00CD6F01">
        <w:t>https://www.ics.uci.edu/community/news/view_news?id=2046</w:t>
      </w:r>
    </w:p>
    <w:p w14:paraId="1F1D3B0B" w14:textId="4043710F" w:rsidR="00D53E1D" w:rsidRDefault="00D53E1D" w:rsidP="004E4413">
      <w:pPr>
        <w:pStyle w:val="Heading3"/>
        <w:spacing w:before="120"/>
        <w:ind w:left="900"/>
      </w:pPr>
      <w:r>
        <w:lastRenderedPageBreak/>
        <w:t>[M.9]</w:t>
      </w:r>
      <w:r>
        <w:tab/>
      </w:r>
      <w:proofErr w:type="spellStart"/>
      <w:r w:rsidR="00E26D65">
        <w:t>Gourgey</w:t>
      </w:r>
      <w:proofErr w:type="spellEnd"/>
      <w:r w:rsidR="00E26D65">
        <w:t>, B. “</w:t>
      </w:r>
      <w:r w:rsidR="00E26D65" w:rsidRPr="00E26D65">
        <w:t xml:space="preserve">The Brilliant 10: The </w:t>
      </w:r>
      <w:r w:rsidR="00D85530">
        <w:t>M</w:t>
      </w:r>
      <w:r w:rsidR="00E26D65" w:rsidRPr="00E26D65">
        <w:t xml:space="preserve">ost </w:t>
      </w:r>
      <w:r w:rsidR="00D85530">
        <w:t>I</w:t>
      </w:r>
      <w:r w:rsidR="00E26D65" w:rsidRPr="00E26D65">
        <w:t xml:space="preserve">nnovative </w:t>
      </w:r>
      <w:r w:rsidR="00D85530">
        <w:t>U</w:t>
      </w:r>
      <w:r w:rsidR="00E26D65" w:rsidRPr="00E26D65">
        <w:t xml:space="preserve">p-and-coming </w:t>
      </w:r>
      <w:r w:rsidR="00D85530">
        <w:t>M</w:t>
      </w:r>
      <w:r w:rsidR="00E26D65" w:rsidRPr="00E26D65">
        <w:t xml:space="preserve">inds in </w:t>
      </w:r>
      <w:r w:rsidR="00D85530">
        <w:t>S</w:t>
      </w:r>
      <w:r w:rsidR="00560B10">
        <w:t>cience.</w:t>
      </w:r>
      <w:r w:rsidR="00E26D65">
        <w:t xml:space="preserve">” </w:t>
      </w:r>
      <w:r w:rsidR="00E26D65" w:rsidRPr="00193A40">
        <w:rPr>
          <w:b/>
          <w:bCs/>
        </w:rPr>
        <w:t>Popular Science</w:t>
      </w:r>
      <w:r w:rsidR="00E26D65">
        <w:t xml:space="preserve">. September 20, 2021. </w:t>
      </w:r>
      <w:r w:rsidR="00E26D65" w:rsidRPr="00E26D65">
        <w:t>https://www.popsci.com/science/brilliant-scientists-2021/</w:t>
      </w:r>
    </w:p>
    <w:p w14:paraId="1459787A" w14:textId="32631B5B" w:rsidR="00CC678D" w:rsidRDefault="00CC678D" w:rsidP="004E4413">
      <w:pPr>
        <w:pStyle w:val="Heading3"/>
        <w:spacing w:before="120"/>
        <w:ind w:left="900"/>
      </w:pPr>
      <w:r>
        <w:t>[M.8]</w:t>
      </w:r>
      <w:r>
        <w:tab/>
        <w:t>Blank, E., Gilbert, M., Branham, S.M., Edwards, E. “</w:t>
      </w:r>
      <w:r w:rsidRPr="00CC678D">
        <w:t>Adjusting the Focus</w:t>
      </w:r>
      <w:r>
        <w:t xml:space="preserve">: </w:t>
      </w:r>
      <w:r w:rsidRPr="00CC678D">
        <w:t>How inclusive imagery changes a product from being made for some, to being made for all</w:t>
      </w:r>
      <w:r>
        <w:t xml:space="preserve">.” </w:t>
      </w:r>
      <w:r w:rsidRPr="00193A40">
        <w:rPr>
          <w:b/>
          <w:bCs/>
        </w:rPr>
        <w:t>Google Material.io Blog</w:t>
      </w:r>
      <w:r>
        <w:t xml:space="preserve">. September 16, 2021. </w:t>
      </w:r>
      <w:r w:rsidRPr="00CC678D">
        <w:t>https://material.io/blog/inclusive-imagery-at-google</w:t>
      </w:r>
    </w:p>
    <w:p w14:paraId="521DE401" w14:textId="39F20292" w:rsidR="00174254" w:rsidRDefault="00174254" w:rsidP="004E4413">
      <w:pPr>
        <w:pStyle w:val="Heading3"/>
        <w:spacing w:before="120"/>
        <w:ind w:left="900"/>
      </w:pPr>
      <w:r>
        <w:t>[</w:t>
      </w:r>
      <w:r w:rsidR="00CC678D">
        <w:t>M.7</w:t>
      </w:r>
      <w:r>
        <w:t>]</w:t>
      </w:r>
      <w:r>
        <w:tab/>
        <w:t>Murray, S. “</w:t>
      </w:r>
      <w:r w:rsidRPr="00174254">
        <w:t>Expanding Technology Access to Support People with Visual Disabilities During the Pandemic</w:t>
      </w:r>
      <w:r w:rsidR="00CC678D">
        <w:t>.</w:t>
      </w:r>
      <w:r>
        <w:t>”</w:t>
      </w:r>
      <w:r w:rsidR="00CC678D">
        <w:t xml:space="preserve"> UCI ICS Blog. December 15, 2020. </w:t>
      </w:r>
      <w:r w:rsidR="00CC678D" w:rsidRPr="00CC678D">
        <w:t>https://www.ics.uci.edu/community/news/view_news?id=1894</w:t>
      </w:r>
    </w:p>
    <w:p w14:paraId="5B27FD98" w14:textId="08ABFF23" w:rsidR="00CC678D" w:rsidRDefault="00CC678D" w:rsidP="004E4413">
      <w:pPr>
        <w:pStyle w:val="Heading3"/>
        <w:spacing w:before="120"/>
        <w:ind w:left="900"/>
      </w:pPr>
      <w:r>
        <w:t>[M.6]</w:t>
      </w:r>
      <w:r>
        <w:tab/>
        <w:t>Murray, S. “</w:t>
      </w:r>
      <w:r w:rsidRPr="00CC678D">
        <w:t>Undergraduate Informatics Course Offers Real-World Lessons on Inclusive Human-Centered Design</w:t>
      </w:r>
      <w:r>
        <w:t xml:space="preserve">.” UCI ICS Blog. April 27, 2020. </w:t>
      </w:r>
      <w:r w:rsidRPr="00CC678D">
        <w:t>https://www.ics.uci.edu/community/news/view_news?id=1755</w:t>
      </w:r>
    </w:p>
    <w:p w14:paraId="4B779038" w14:textId="346B9EAE" w:rsidR="00CC678D" w:rsidRPr="00CC678D" w:rsidRDefault="00CC678D" w:rsidP="004E4413">
      <w:pPr>
        <w:pStyle w:val="Heading3"/>
        <w:spacing w:before="120"/>
        <w:ind w:left="900"/>
      </w:pPr>
      <w:r>
        <w:t>[M.5]</w:t>
      </w:r>
      <w:r>
        <w:tab/>
        <w:t>Murray, S. “</w:t>
      </w:r>
      <w:r w:rsidRPr="00CC678D">
        <w:t>Advancing Accessible Technologies for All</w:t>
      </w:r>
      <w:r>
        <w:t xml:space="preserve">.” UCI ICS Blog. October 28, 2019. </w:t>
      </w:r>
      <w:r w:rsidRPr="00CC678D">
        <w:t>https://www.ics.uci.edu/community/news/view_news?id=1645</w:t>
      </w:r>
    </w:p>
    <w:p w14:paraId="374BBCF3" w14:textId="526A7DC1" w:rsidR="00DF447E" w:rsidRDefault="00DF447E" w:rsidP="004E4413">
      <w:pPr>
        <w:pStyle w:val="Heading3"/>
        <w:spacing w:before="120"/>
        <w:ind w:left="900"/>
      </w:pPr>
      <w:r>
        <w:t>[M.</w:t>
      </w:r>
      <w:r w:rsidR="00CC678D">
        <w:t>4</w:t>
      </w:r>
      <w:r>
        <w:t>]</w:t>
      </w:r>
      <w:r>
        <w:rPr>
          <w:rFonts w:eastAsia="Avenir Book" w:cs="Avenir Book"/>
        </w:rPr>
        <w:tab/>
        <w:t>Freedberg, J.</w:t>
      </w:r>
      <w:r>
        <w:t xml:space="preserve"> “Campus Skinny - 4.29.19 - Academic Dispatch.” KUCI News. April 29, 2019. </w:t>
      </w:r>
      <w:r w:rsidR="00CC678D">
        <w:t>https://soundcloud.com/kucinews/campus-skinny-42919-academic-dispatch</w:t>
      </w:r>
    </w:p>
    <w:p w14:paraId="667657B6" w14:textId="0EA6FD42" w:rsidR="00CC678D" w:rsidRPr="00CC678D" w:rsidRDefault="00CC678D" w:rsidP="004E4413">
      <w:pPr>
        <w:pStyle w:val="Heading3"/>
        <w:spacing w:before="120"/>
        <w:ind w:left="900"/>
        <w:rPr>
          <w:rFonts w:eastAsia="Avenir Book" w:cs="Avenir Book"/>
        </w:rPr>
      </w:pPr>
      <w:r>
        <w:t>[M.3]</w:t>
      </w:r>
      <w:r>
        <w:rPr>
          <w:rFonts w:eastAsia="Avenir Book" w:cs="Avenir Book"/>
        </w:rPr>
        <w:tab/>
        <w:t xml:space="preserve">Murray, S., </w:t>
      </w:r>
      <w:r>
        <w:t>“</w:t>
      </w:r>
      <w:r w:rsidRPr="00CC678D">
        <w:t>Trio of ICS Professors Preview Tech Trends for 2019</w:t>
      </w:r>
      <w:r>
        <w:t xml:space="preserve">.” UCI ICS Blog. January 29, 2019. </w:t>
      </w:r>
      <w:r w:rsidRPr="00CC678D">
        <w:t>https://www.ics.uci.edu/community/news/view_news?id=1479</w:t>
      </w:r>
    </w:p>
    <w:p w14:paraId="6F9C9908" w14:textId="59F282A7" w:rsidR="00DF447E" w:rsidRDefault="00DF447E" w:rsidP="004E4413">
      <w:pPr>
        <w:pStyle w:val="Heading3"/>
        <w:spacing w:before="120"/>
        <w:ind w:left="900"/>
        <w:rPr>
          <w:rFonts w:eastAsia="Avenir Book" w:cs="Avenir Book"/>
        </w:rPr>
      </w:pPr>
      <w:r>
        <w:t>[M.2]</w:t>
      </w:r>
      <w:r>
        <w:rPr>
          <w:rFonts w:eastAsia="Avenir Book" w:cs="Avenir Book"/>
        </w:rPr>
        <w:tab/>
        <w:t>Hamidi, F., Scheuerman, M., Branham, S.M.</w:t>
      </w:r>
      <w:r>
        <w:t xml:space="preserve"> “Can Gender Be Computed?” </w:t>
      </w:r>
      <w:r w:rsidR="005A1034" w:rsidRPr="00193A40">
        <w:rPr>
          <w:b/>
          <w:bCs/>
        </w:rPr>
        <w:t xml:space="preserve">NPR and </w:t>
      </w:r>
      <w:r w:rsidRPr="00193A40">
        <w:rPr>
          <w:b/>
          <w:bCs/>
        </w:rPr>
        <w:t>Scientific American</w:t>
      </w:r>
      <w:r>
        <w:t xml:space="preserve"> via The Conversation. May 15, 2018.</w:t>
      </w:r>
    </w:p>
    <w:p w14:paraId="448908E7" w14:textId="0BFD3BDD" w:rsidR="007E641B" w:rsidRDefault="00DF447E" w:rsidP="004E4413">
      <w:pPr>
        <w:pStyle w:val="Heading3"/>
        <w:ind w:left="900"/>
      </w:pPr>
      <w:r>
        <w:t>[M.1]</w:t>
      </w:r>
      <w:r>
        <w:rPr>
          <w:rFonts w:eastAsia="Avenir Book" w:cs="Avenir Book"/>
        </w:rPr>
        <w:tab/>
      </w:r>
      <w:r>
        <w:rPr>
          <w:lang w:val="pt-PT"/>
        </w:rPr>
        <w:t>Branham, S.M.</w:t>
      </w:r>
      <w:r>
        <w:rPr>
          <w:rFonts w:ascii="Avenir Heavy" w:hAnsi="Avenir Heavy"/>
          <w:lang w:val="pt-PT"/>
        </w:rPr>
        <w:t xml:space="preserve"> </w:t>
      </w:r>
      <w:r>
        <w:t xml:space="preserve">“You should talk about politics this Thanksgiving – here’s why, and how.” </w:t>
      </w:r>
      <w:r w:rsidR="005A1034" w:rsidRPr="00193A40">
        <w:rPr>
          <w:b/>
          <w:bCs/>
        </w:rPr>
        <w:t>TIME and Business Insider</w:t>
      </w:r>
      <w:r w:rsidR="005A1034">
        <w:t xml:space="preserve"> </w:t>
      </w:r>
      <w:r w:rsidR="00D53E1D">
        <w:t xml:space="preserve">(now Insider) </w:t>
      </w:r>
      <w:r w:rsidR="005A1034">
        <w:t xml:space="preserve">via </w:t>
      </w:r>
      <w:r>
        <w:t>The Conversation. November 23, 2016.</w:t>
      </w:r>
    </w:p>
    <w:p w14:paraId="54AE5125" w14:textId="12D3058F" w:rsidR="00892164" w:rsidRPr="00671F1F" w:rsidRDefault="00892164" w:rsidP="001F4602">
      <w:pPr>
        <w:pStyle w:val="Heading1"/>
        <w:ind w:left="900"/>
      </w:pPr>
      <w:r w:rsidRPr="00671F1F">
        <w:t>PATENTS</w:t>
      </w:r>
    </w:p>
    <w:p w14:paraId="3FFAA8AE" w14:textId="3F71AFB9" w:rsidR="00EA0D65" w:rsidRDefault="00EA0D65" w:rsidP="004E4413">
      <w:pPr>
        <w:pStyle w:val="Heading3"/>
        <w:spacing w:before="120"/>
        <w:ind w:left="900"/>
      </w:pPr>
      <w:r>
        <w:t>[P.2]</w:t>
      </w:r>
      <w:r>
        <w:tab/>
      </w:r>
      <w:r w:rsidRPr="00C72C17">
        <w:t>Carter,</w:t>
      </w:r>
      <w:r>
        <w:t xml:space="preserve"> S., </w:t>
      </w:r>
      <w:r w:rsidRPr="00C72C17">
        <w:t>Cooper,</w:t>
      </w:r>
      <w:r>
        <w:t xml:space="preserve"> M.L.,</w:t>
      </w:r>
      <w:r w:rsidRPr="00C72C17">
        <w:t xml:space="preserve"> Adcock,</w:t>
      </w:r>
      <w:r>
        <w:t xml:space="preserve"> J., </w:t>
      </w:r>
      <w:r w:rsidRPr="005A1B16">
        <w:rPr>
          <w:b/>
        </w:rPr>
        <w:t>Branham, S</w:t>
      </w:r>
      <w:r>
        <w:t xml:space="preserve">. </w:t>
      </w:r>
      <w:r w:rsidRPr="00EA0D65">
        <w:t>Systems and methods for creating and using navigable spatial overviews for video through video segmentation based on time metadata and camera orientation metadata</w:t>
      </w:r>
      <w:r>
        <w:t>.</w:t>
      </w:r>
      <w:r w:rsidRPr="00C72C17">
        <w:t xml:space="preserve"> US Patent </w:t>
      </w:r>
      <w:r w:rsidRPr="00EA0D65">
        <w:t>10</w:t>
      </w:r>
      <w:r>
        <w:t>,</w:t>
      </w:r>
      <w:r w:rsidRPr="00EA0D65">
        <w:t>629</w:t>
      </w:r>
      <w:r>
        <w:t>,</w:t>
      </w:r>
      <w:r w:rsidRPr="00EA0D65">
        <w:t>243</w:t>
      </w:r>
      <w:r w:rsidRPr="00C72C17">
        <w:t>, 20</w:t>
      </w:r>
      <w:r>
        <w:t>20.</w:t>
      </w:r>
    </w:p>
    <w:p w14:paraId="49C941B6" w14:textId="38DDAF14" w:rsidR="00051D9A" w:rsidRDefault="00892164" w:rsidP="004E4413">
      <w:pPr>
        <w:pStyle w:val="Heading3"/>
        <w:ind w:left="900"/>
      </w:pPr>
      <w:r w:rsidRPr="00671F1F">
        <w:t>[P.1]</w:t>
      </w:r>
      <w:r w:rsidR="0047683A">
        <w:tab/>
      </w:r>
      <w:r w:rsidR="00671F1F" w:rsidRPr="00C72C17">
        <w:t>Carter,</w:t>
      </w:r>
      <w:r w:rsidR="00671F1F">
        <w:t xml:space="preserve"> S., </w:t>
      </w:r>
      <w:r w:rsidR="00671F1F" w:rsidRPr="00C72C17">
        <w:t>Cooper,</w:t>
      </w:r>
      <w:r w:rsidR="00671F1F">
        <w:t xml:space="preserve"> M.L.,</w:t>
      </w:r>
      <w:r w:rsidR="00671F1F" w:rsidRPr="00C72C17">
        <w:t xml:space="preserve"> Adcock,</w:t>
      </w:r>
      <w:r w:rsidR="00671F1F">
        <w:t xml:space="preserve"> J., </w:t>
      </w:r>
      <w:r w:rsidR="00671F1F" w:rsidRPr="005A1B16">
        <w:rPr>
          <w:b/>
        </w:rPr>
        <w:t>Branham, S</w:t>
      </w:r>
      <w:r w:rsidR="00671F1F">
        <w:t xml:space="preserve">. </w:t>
      </w:r>
      <w:r w:rsidR="00C72C17" w:rsidRPr="00C72C17">
        <w:t>Systems and methods for creating and using navigable spatial overviews for video</w:t>
      </w:r>
      <w:r w:rsidR="00671F1F">
        <w:t>.</w:t>
      </w:r>
      <w:r w:rsidR="00C72C17" w:rsidRPr="00C72C17">
        <w:t xml:space="preserve"> US Patent 9,892,761, 2018</w:t>
      </w:r>
      <w:r w:rsidR="00671F1F">
        <w:t>.</w:t>
      </w:r>
    </w:p>
    <w:p w14:paraId="0A51DEEA" w14:textId="4DC2EB4A" w:rsidR="00DF447E" w:rsidRDefault="00DF447E" w:rsidP="001F4602">
      <w:pPr>
        <w:pStyle w:val="Heading1"/>
        <w:ind w:left="900"/>
        <w:rPr>
          <w:rFonts w:eastAsia="Lantinghei SC Extralight" w:cs="Lantinghei SC Extralight"/>
        </w:rPr>
      </w:pPr>
      <w:r>
        <w:rPr>
          <w:rFonts w:hint="eastAsia"/>
        </w:rPr>
        <w:t>TEACHING EXPERIENCE</w:t>
      </w:r>
    </w:p>
    <w:p w14:paraId="01E17D98" w14:textId="77777777" w:rsidR="00DF447E" w:rsidRDefault="00DF447E" w:rsidP="001F4602">
      <w:pPr>
        <w:pStyle w:val="Heading2"/>
        <w:ind w:firstLine="0"/>
        <w:rPr>
          <w:rFonts w:eastAsia="Lantinghei SC Extralight" w:cs="Lantinghei SC Extralight"/>
          <w:u w:val="single"/>
        </w:rPr>
      </w:pPr>
      <w:r>
        <w:rPr>
          <w:rFonts w:hint="eastAsia"/>
        </w:rPr>
        <w:t>Courses Taught</w:t>
      </w:r>
    </w:p>
    <w:p w14:paraId="429BE7BE" w14:textId="77777777" w:rsidR="00DF447E" w:rsidRDefault="00DF447E" w:rsidP="001F4602">
      <w:pPr>
        <w:pStyle w:val="Heading4"/>
        <w:ind w:left="900"/>
      </w:pPr>
      <w:r>
        <w:rPr>
          <w:rFonts w:hint="eastAsia"/>
        </w:rPr>
        <w:t>University of California, Irvine</w:t>
      </w:r>
    </w:p>
    <w:p w14:paraId="14DB351F" w14:textId="4E60624E" w:rsidR="00240FE5" w:rsidRDefault="00240FE5" w:rsidP="00240FE5">
      <w:pPr>
        <w:tabs>
          <w:tab w:val="clear" w:pos="3240"/>
          <w:tab w:val="left" w:pos="2880"/>
          <w:tab w:val="left" w:pos="4500"/>
        </w:tabs>
        <w:ind w:left="1080" w:hanging="1080"/>
        <w:rPr>
          <w:sz w:val="22"/>
          <w:szCs w:val="22"/>
        </w:rPr>
      </w:pPr>
      <w:r>
        <w:rPr>
          <w:sz w:val="22"/>
          <w:szCs w:val="22"/>
        </w:rPr>
        <w:t>Fa</w:t>
      </w:r>
      <w:r w:rsidRPr="00760261">
        <w:rPr>
          <w:sz w:val="22"/>
          <w:szCs w:val="22"/>
        </w:rPr>
        <w:t xml:space="preserve"> 202</w:t>
      </w:r>
      <w:r>
        <w:rPr>
          <w:sz w:val="22"/>
          <w:szCs w:val="22"/>
        </w:rPr>
        <w:t>4</w:t>
      </w:r>
      <w:r w:rsidRPr="00760261">
        <w:rPr>
          <w:sz w:val="22"/>
          <w:szCs w:val="22"/>
        </w:rPr>
        <w:tab/>
        <w:t>Instructor (</w:t>
      </w:r>
      <w:r>
        <w:rPr>
          <w:sz w:val="22"/>
          <w:szCs w:val="22"/>
        </w:rPr>
        <w:t>12</w:t>
      </w:r>
      <w:r w:rsidRPr="00760261">
        <w:rPr>
          <w:sz w:val="22"/>
          <w:szCs w:val="22"/>
        </w:rPr>
        <w:t>)</w:t>
      </w:r>
      <w:r w:rsidRPr="00281FF6">
        <w:rPr>
          <w:sz w:val="22"/>
          <w:szCs w:val="22"/>
        </w:rPr>
        <w:t xml:space="preserve"> </w:t>
      </w:r>
      <w:r>
        <w:rPr>
          <w:sz w:val="22"/>
          <w:szCs w:val="22"/>
        </w:rPr>
        <w:tab/>
        <w:t>IN4MATX 201</w:t>
      </w:r>
      <w:r>
        <w:rPr>
          <w:sz w:val="22"/>
          <w:szCs w:val="22"/>
        </w:rPr>
        <w:tab/>
        <w:t>Research Methods for Informatics</w:t>
      </w:r>
    </w:p>
    <w:p w14:paraId="4C77393A" w14:textId="6C71E04E" w:rsidR="00240FE5" w:rsidRDefault="00240FE5" w:rsidP="00240FE5">
      <w:pPr>
        <w:tabs>
          <w:tab w:val="clear" w:pos="3240"/>
          <w:tab w:val="left" w:pos="2880"/>
          <w:tab w:val="left" w:pos="4500"/>
        </w:tabs>
        <w:ind w:left="1080" w:hanging="1080"/>
        <w:rPr>
          <w:sz w:val="22"/>
          <w:szCs w:val="22"/>
        </w:rPr>
      </w:pPr>
      <w:r>
        <w:rPr>
          <w:sz w:val="22"/>
          <w:szCs w:val="22"/>
        </w:rPr>
        <w:tab/>
        <w:t>Instructor (14)</w:t>
      </w:r>
      <w:r>
        <w:rPr>
          <w:sz w:val="22"/>
          <w:szCs w:val="22"/>
        </w:rPr>
        <w:tab/>
        <w:t>IN4MATX 231</w:t>
      </w:r>
      <w:r>
        <w:rPr>
          <w:sz w:val="22"/>
          <w:szCs w:val="22"/>
        </w:rPr>
        <w:tab/>
        <w:t xml:space="preserve">User Interface Design </w:t>
      </w:r>
    </w:p>
    <w:p w14:paraId="34AEECF0" w14:textId="3F6CD013" w:rsidR="00281FF6" w:rsidRDefault="00281FF6" w:rsidP="00281FF6">
      <w:pPr>
        <w:tabs>
          <w:tab w:val="clear" w:pos="3240"/>
          <w:tab w:val="left" w:pos="2880"/>
          <w:tab w:val="left" w:pos="4500"/>
        </w:tabs>
        <w:ind w:left="1080" w:hanging="1080"/>
        <w:rPr>
          <w:sz w:val="22"/>
          <w:szCs w:val="22"/>
        </w:rPr>
      </w:pPr>
      <w:proofErr w:type="spellStart"/>
      <w:r>
        <w:rPr>
          <w:sz w:val="22"/>
          <w:szCs w:val="22"/>
        </w:rPr>
        <w:t>Sp</w:t>
      </w:r>
      <w:proofErr w:type="spellEnd"/>
      <w:r w:rsidRPr="00760261">
        <w:rPr>
          <w:sz w:val="22"/>
          <w:szCs w:val="22"/>
        </w:rPr>
        <w:t xml:space="preserve"> 202</w:t>
      </w:r>
      <w:r>
        <w:rPr>
          <w:sz w:val="22"/>
          <w:szCs w:val="22"/>
        </w:rPr>
        <w:t>4</w:t>
      </w:r>
      <w:r w:rsidRPr="00760261">
        <w:rPr>
          <w:sz w:val="22"/>
          <w:szCs w:val="22"/>
        </w:rPr>
        <w:tab/>
        <w:t>Instructor (</w:t>
      </w:r>
      <w:r>
        <w:rPr>
          <w:sz w:val="22"/>
          <w:szCs w:val="22"/>
        </w:rPr>
        <w:t>108</w:t>
      </w:r>
      <w:r w:rsidRPr="00760261">
        <w:rPr>
          <w:sz w:val="22"/>
          <w:szCs w:val="22"/>
        </w:rPr>
        <w:t>)</w:t>
      </w:r>
      <w:r w:rsidRPr="00281FF6">
        <w:rPr>
          <w:sz w:val="22"/>
          <w:szCs w:val="22"/>
        </w:rPr>
        <w:t xml:space="preserve"> </w:t>
      </w:r>
      <w:r>
        <w:rPr>
          <w:sz w:val="22"/>
          <w:szCs w:val="22"/>
        </w:rPr>
        <w:tab/>
        <w:t>IN4MATX 132</w:t>
      </w:r>
      <w:r>
        <w:rPr>
          <w:sz w:val="22"/>
          <w:szCs w:val="22"/>
        </w:rPr>
        <w:tab/>
        <w:t>Projects in Human Computer Interaction and Evaluation</w:t>
      </w:r>
    </w:p>
    <w:p w14:paraId="5BF56D31" w14:textId="79039517" w:rsidR="00281FF6" w:rsidRDefault="00281FF6" w:rsidP="00281FF6">
      <w:pPr>
        <w:tabs>
          <w:tab w:val="clear" w:pos="3240"/>
          <w:tab w:val="left" w:pos="2880"/>
          <w:tab w:val="left" w:pos="4500"/>
        </w:tabs>
        <w:ind w:left="1080" w:hanging="1080"/>
        <w:rPr>
          <w:sz w:val="22"/>
          <w:szCs w:val="22"/>
        </w:rPr>
      </w:pPr>
      <w:r>
        <w:rPr>
          <w:sz w:val="22"/>
          <w:szCs w:val="22"/>
        </w:rPr>
        <w:tab/>
        <w:t>Instructor (50)</w:t>
      </w:r>
      <w:r>
        <w:rPr>
          <w:sz w:val="22"/>
          <w:szCs w:val="22"/>
        </w:rPr>
        <w:tab/>
        <w:t>IN4MATX 163</w:t>
      </w:r>
      <w:r>
        <w:rPr>
          <w:sz w:val="22"/>
          <w:szCs w:val="22"/>
        </w:rPr>
        <w:tab/>
        <w:t>Projects in Social Implications of Computing</w:t>
      </w:r>
    </w:p>
    <w:p w14:paraId="58A64592" w14:textId="38D3E96E" w:rsidR="00281FF6" w:rsidRDefault="00281FF6" w:rsidP="00281FF6">
      <w:pPr>
        <w:tabs>
          <w:tab w:val="clear" w:pos="3240"/>
          <w:tab w:val="left" w:pos="2880"/>
          <w:tab w:val="left" w:pos="4500"/>
        </w:tabs>
        <w:ind w:left="1080" w:hanging="1080"/>
        <w:rPr>
          <w:sz w:val="22"/>
          <w:szCs w:val="22"/>
        </w:rPr>
      </w:pPr>
      <w:r>
        <w:rPr>
          <w:sz w:val="22"/>
          <w:szCs w:val="22"/>
        </w:rPr>
        <w:t>Wi</w:t>
      </w:r>
      <w:r w:rsidRPr="00760261">
        <w:rPr>
          <w:sz w:val="22"/>
          <w:szCs w:val="22"/>
        </w:rPr>
        <w:t xml:space="preserve"> 202</w:t>
      </w:r>
      <w:r>
        <w:rPr>
          <w:sz w:val="22"/>
          <w:szCs w:val="22"/>
        </w:rPr>
        <w:t>4</w:t>
      </w:r>
      <w:r w:rsidRPr="00760261">
        <w:rPr>
          <w:sz w:val="22"/>
          <w:szCs w:val="22"/>
        </w:rPr>
        <w:tab/>
        <w:t>Instructor (</w:t>
      </w:r>
      <w:r>
        <w:rPr>
          <w:sz w:val="22"/>
          <w:szCs w:val="22"/>
        </w:rPr>
        <w:t>297</w:t>
      </w:r>
      <w:r w:rsidRPr="00760261">
        <w:rPr>
          <w:sz w:val="22"/>
          <w:szCs w:val="22"/>
        </w:rPr>
        <w:t>)</w:t>
      </w:r>
      <w:r w:rsidRPr="00281FF6">
        <w:rPr>
          <w:sz w:val="22"/>
          <w:szCs w:val="22"/>
        </w:rPr>
        <w:t xml:space="preserve"> </w:t>
      </w:r>
      <w:r>
        <w:rPr>
          <w:sz w:val="22"/>
          <w:szCs w:val="22"/>
        </w:rPr>
        <w:tab/>
        <w:t>IN4MATX 131</w:t>
      </w:r>
      <w:r>
        <w:rPr>
          <w:sz w:val="22"/>
          <w:szCs w:val="22"/>
        </w:rPr>
        <w:tab/>
        <w:t>Human Computer Interaction</w:t>
      </w:r>
      <w:r w:rsidRPr="00760261">
        <w:rPr>
          <w:sz w:val="22"/>
          <w:szCs w:val="22"/>
        </w:rPr>
        <w:tab/>
      </w:r>
    </w:p>
    <w:p w14:paraId="5DB8F95F" w14:textId="2C4C3BB0" w:rsidR="004070E5" w:rsidRPr="00760261" w:rsidRDefault="004070E5" w:rsidP="00281FF6">
      <w:pPr>
        <w:tabs>
          <w:tab w:val="clear" w:pos="3240"/>
          <w:tab w:val="left" w:pos="2880"/>
          <w:tab w:val="left" w:pos="4500"/>
        </w:tabs>
        <w:ind w:left="1080" w:hanging="1080"/>
        <w:rPr>
          <w:sz w:val="22"/>
          <w:szCs w:val="22"/>
        </w:rPr>
      </w:pPr>
      <w:r w:rsidRPr="00760261">
        <w:rPr>
          <w:sz w:val="22"/>
          <w:szCs w:val="22"/>
        </w:rPr>
        <w:t>Fa 2023</w:t>
      </w:r>
      <w:r w:rsidRPr="00760261">
        <w:rPr>
          <w:sz w:val="22"/>
          <w:szCs w:val="22"/>
        </w:rPr>
        <w:tab/>
        <w:t>Instructor (3</w:t>
      </w:r>
      <w:r w:rsidR="00281FF6">
        <w:rPr>
          <w:sz w:val="22"/>
          <w:szCs w:val="22"/>
        </w:rPr>
        <w:t>1</w:t>
      </w:r>
      <w:r w:rsidRPr="00760261">
        <w:rPr>
          <w:sz w:val="22"/>
          <w:szCs w:val="22"/>
        </w:rPr>
        <w:t>)</w:t>
      </w:r>
      <w:r w:rsidRPr="00760261">
        <w:rPr>
          <w:sz w:val="22"/>
          <w:szCs w:val="22"/>
        </w:rPr>
        <w:tab/>
        <w:t>IN4MATX 280</w:t>
      </w:r>
      <w:r w:rsidR="00E0233E">
        <w:rPr>
          <w:sz w:val="22"/>
          <w:szCs w:val="22"/>
        </w:rPr>
        <w:tab/>
        <w:t>Overview of Human-Computer Interaction and Design</w:t>
      </w:r>
      <w:r w:rsidRPr="00760261">
        <w:rPr>
          <w:sz w:val="22"/>
          <w:szCs w:val="22"/>
        </w:rPr>
        <w:tab/>
      </w:r>
    </w:p>
    <w:p w14:paraId="5272B989" w14:textId="614C1938" w:rsidR="004070E5" w:rsidRDefault="004070E5" w:rsidP="00281FF6">
      <w:pPr>
        <w:tabs>
          <w:tab w:val="clear" w:pos="3240"/>
          <w:tab w:val="left" w:pos="2880"/>
          <w:tab w:val="left" w:pos="4500"/>
        </w:tabs>
        <w:ind w:left="1080" w:hanging="1080"/>
        <w:rPr>
          <w:sz w:val="22"/>
          <w:szCs w:val="22"/>
        </w:rPr>
      </w:pPr>
      <w:r w:rsidRPr="00760261">
        <w:rPr>
          <w:sz w:val="22"/>
          <w:szCs w:val="22"/>
        </w:rPr>
        <w:tab/>
        <w:t>Instructor (</w:t>
      </w:r>
      <w:r w:rsidR="00281FF6">
        <w:rPr>
          <w:sz w:val="22"/>
          <w:szCs w:val="22"/>
        </w:rPr>
        <w:t>13</w:t>
      </w:r>
      <w:r w:rsidRPr="00760261">
        <w:rPr>
          <w:sz w:val="22"/>
          <w:szCs w:val="22"/>
        </w:rPr>
        <w:t>)</w:t>
      </w:r>
      <w:r w:rsidRPr="00760261">
        <w:rPr>
          <w:sz w:val="22"/>
          <w:szCs w:val="22"/>
        </w:rPr>
        <w:tab/>
        <w:t>IN4MATX 201</w:t>
      </w:r>
      <w:r>
        <w:rPr>
          <w:sz w:val="22"/>
          <w:szCs w:val="22"/>
        </w:rPr>
        <w:tab/>
      </w:r>
      <w:r w:rsidR="00E0233E">
        <w:rPr>
          <w:sz w:val="22"/>
          <w:szCs w:val="22"/>
        </w:rPr>
        <w:t>Research Methodology for Informatics</w:t>
      </w:r>
    </w:p>
    <w:p w14:paraId="030BFD68" w14:textId="7EB0BFBF" w:rsidR="003F7908" w:rsidRDefault="003F7908" w:rsidP="00281FF6">
      <w:pPr>
        <w:tabs>
          <w:tab w:val="clear" w:pos="3240"/>
          <w:tab w:val="left" w:pos="2880"/>
          <w:tab w:val="left" w:pos="4500"/>
        </w:tabs>
        <w:ind w:left="1080" w:hanging="1080"/>
        <w:rPr>
          <w:sz w:val="22"/>
          <w:szCs w:val="22"/>
        </w:rPr>
      </w:pPr>
      <w:proofErr w:type="spellStart"/>
      <w:r>
        <w:rPr>
          <w:sz w:val="22"/>
          <w:szCs w:val="22"/>
        </w:rPr>
        <w:lastRenderedPageBreak/>
        <w:t>Sp</w:t>
      </w:r>
      <w:proofErr w:type="spellEnd"/>
      <w:r>
        <w:rPr>
          <w:sz w:val="22"/>
          <w:szCs w:val="22"/>
        </w:rPr>
        <w:t xml:space="preserve"> 202</w:t>
      </w:r>
      <w:r w:rsidR="000C3446">
        <w:rPr>
          <w:sz w:val="22"/>
          <w:szCs w:val="22"/>
        </w:rPr>
        <w:t>3</w:t>
      </w:r>
      <w:r>
        <w:rPr>
          <w:sz w:val="22"/>
          <w:szCs w:val="22"/>
        </w:rPr>
        <w:tab/>
        <w:t>Instructor (2</w:t>
      </w:r>
      <w:r w:rsidR="00D952DE">
        <w:rPr>
          <w:sz w:val="22"/>
          <w:szCs w:val="22"/>
        </w:rPr>
        <w:t>7</w:t>
      </w:r>
      <w:r w:rsidR="00CD7C70">
        <w:rPr>
          <w:sz w:val="22"/>
          <w:szCs w:val="22"/>
        </w:rPr>
        <w:t>7</w:t>
      </w:r>
      <w:r>
        <w:rPr>
          <w:sz w:val="22"/>
          <w:szCs w:val="22"/>
        </w:rPr>
        <w:t>)</w:t>
      </w:r>
      <w:r>
        <w:rPr>
          <w:sz w:val="22"/>
          <w:szCs w:val="22"/>
        </w:rPr>
        <w:tab/>
        <w:t>IN4MATX 131</w:t>
      </w:r>
      <w:r>
        <w:rPr>
          <w:sz w:val="22"/>
          <w:szCs w:val="22"/>
        </w:rPr>
        <w:tab/>
        <w:t>Human Computer Interaction</w:t>
      </w:r>
    </w:p>
    <w:p w14:paraId="551ADFE3" w14:textId="07783B74" w:rsidR="003F7908" w:rsidRDefault="003F7908" w:rsidP="00281FF6">
      <w:pPr>
        <w:tabs>
          <w:tab w:val="clear" w:pos="3240"/>
          <w:tab w:val="left" w:pos="2880"/>
          <w:tab w:val="left" w:pos="4500"/>
        </w:tabs>
        <w:ind w:left="1080" w:hanging="1080"/>
        <w:rPr>
          <w:sz w:val="22"/>
          <w:szCs w:val="22"/>
        </w:rPr>
      </w:pPr>
      <w:r>
        <w:rPr>
          <w:sz w:val="22"/>
          <w:szCs w:val="22"/>
        </w:rPr>
        <w:tab/>
        <w:t>Instructor (</w:t>
      </w:r>
      <w:r w:rsidR="00CD7C70">
        <w:rPr>
          <w:sz w:val="22"/>
          <w:szCs w:val="22"/>
        </w:rPr>
        <w:t>108</w:t>
      </w:r>
      <w:r>
        <w:rPr>
          <w:sz w:val="22"/>
          <w:szCs w:val="22"/>
        </w:rPr>
        <w:t>)</w:t>
      </w:r>
      <w:r>
        <w:rPr>
          <w:sz w:val="22"/>
          <w:szCs w:val="22"/>
        </w:rPr>
        <w:tab/>
        <w:t>IN4MATX 132</w:t>
      </w:r>
      <w:r>
        <w:rPr>
          <w:sz w:val="22"/>
          <w:szCs w:val="22"/>
        </w:rPr>
        <w:tab/>
      </w:r>
      <w:r w:rsidR="008F5CD1">
        <w:rPr>
          <w:sz w:val="22"/>
          <w:szCs w:val="22"/>
        </w:rPr>
        <w:t>Projects in Human Computer Interaction and Evaluation</w:t>
      </w:r>
    </w:p>
    <w:p w14:paraId="47925A4A" w14:textId="504E1E46" w:rsidR="004062C5" w:rsidRDefault="004062C5" w:rsidP="00281FF6">
      <w:pPr>
        <w:tabs>
          <w:tab w:val="clear" w:pos="3240"/>
          <w:tab w:val="left" w:pos="2880"/>
          <w:tab w:val="left" w:pos="4500"/>
        </w:tabs>
        <w:ind w:left="1080" w:hanging="1080"/>
        <w:rPr>
          <w:sz w:val="22"/>
          <w:szCs w:val="22"/>
        </w:rPr>
      </w:pPr>
      <w:r>
        <w:rPr>
          <w:sz w:val="22"/>
          <w:szCs w:val="22"/>
        </w:rPr>
        <w:t>Fa 202</w:t>
      </w:r>
      <w:r w:rsidR="00BA1E43">
        <w:rPr>
          <w:sz w:val="22"/>
          <w:szCs w:val="22"/>
        </w:rPr>
        <w:t>2</w:t>
      </w:r>
      <w:r>
        <w:rPr>
          <w:sz w:val="22"/>
          <w:szCs w:val="22"/>
        </w:rPr>
        <w:tab/>
        <w:t>Instructor</w:t>
      </w:r>
      <w:r w:rsidR="00EF3D29">
        <w:rPr>
          <w:sz w:val="22"/>
          <w:szCs w:val="22"/>
        </w:rPr>
        <w:t xml:space="preserve"> </w:t>
      </w:r>
      <w:r>
        <w:rPr>
          <w:sz w:val="22"/>
          <w:szCs w:val="22"/>
        </w:rPr>
        <w:t>(298)</w:t>
      </w:r>
      <w:r>
        <w:rPr>
          <w:sz w:val="22"/>
          <w:szCs w:val="22"/>
        </w:rPr>
        <w:tab/>
        <w:t>IN4MATX 131</w:t>
      </w:r>
      <w:r>
        <w:rPr>
          <w:sz w:val="22"/>
          <w:szCs w:val="22"/>
        </w:rPr>
        <w:tab/>
        <w:t>Human Computer Interaction</w:t>
      </w:r>
    </w:p>
    <w:p w14:paraId="4D0122C6" w14:textId="288820F6" w:rsidR="00B20221" w:rsidRDefault="004062C5" w:rsidP="00281FF6">
      <w:pPr>
        <w:tabs>
          <w:tab w:val="clear" w:pos="3240"/>
          <w:tab w:val="left" w:pos="2880"/>
          <w:tab w:val="left" w:pos="4500"/>
        </w:tabs>
        <w:ind w:left="1080" w:hanging="1080"/>
        <w:rPr>
          <w:sz w:val="22"/>
          <w:szCs w:val="22"/>
        </w:rPr>
      </w:pPr>
      <w:r>
        <w:rPr>
          <w:sz w:val="22"/>
          <w:szCs w:val="22"/>
        </w:rPr>
        <w:tab/>
        <w:t>Instructor</w:t>
      </w:r>
      <w:r w:rsidR="00EF3D29">
        <w:rPr>
          <w:sz w:val="22"/>
          <w:szCs w:val="22"/>
        </w:rPr>
        <w:t xml:space="preserve"> </w:t>
      </w:r>
      <w:r>
        <w:rPr>
          <w:sz w:val="22"/>
          <w:szCs w:val="22"/>
        </w:rPr>
        <w:t>(</w:t>
      </w:r>
      <w:r w:rsidR="00BF5A22">
        <w:rPr>
          <w:sz w:val="22"/>
          <w:szCs w:val="22"/>
        </w:rPr>
        <w:t>19</w:t>
      </w:r>
      <w:r>
        <w:rPr>
          <w:sz w:val="22"/>
          <w:szCs w:val="22"/>
        </w:rPr>
        <w:t>)</w:t>
      </w:r>
      <w:r>
        <w:rPr>
          <w:sz w:val="22"/>
          <w:szCs w:val="22"/>
        </w:rPr>
        <w:tab/>
        <w:t>IN4MATX 20</w:t>
      </w:r>
      <w:r w:rsidR="00FB2EC8">
        <w:rPr>
          <w:sz w:val="22"/>
          <w:szCs w:val="22"/>
        </w:rPr>
        <w:t>1</w:t>
      </w:r>
      <w:r>
        <w:rPr>
          <w:sz w:val="22"/>
          <w:szCs w:val="22"/>
        </w:rPr>
        <w:tab/>
        <w:t xml:space="preserve">Research Methodology for Informatics </w:t>
      </w:r>
    </w:p>
    <w:p w14:paraId="3F9FDDAC" w14:textId="31318373" w:rsidR="00B20221" w:rsidRDefault="00B20221" w:rsidP="00281FF6">
      <w:pPr>
        <w:tabs>
          <w:tab w:val="clear" w:pos="3240"/>
          <w:tab w:val="left" w:pos="2880"/>
          <w:tab w:val="left" w:pos="4500"/>
        </w:tabs>
        <w:ind w:left="1080" w:hanging="1080"/>
        <w:rPr>
          <w:sz w:val="22"/>
          <w:szCs w:val="22"/>
        </w:rPr>
      </w:pPr>
      <w:r>
        <w:rPr>
          <w:sz w:val="22"/>
          <w:szCs w:val="22"/>
        </w:rPr>
        <w:tab/>
        <w:t>Instructor (13)</w:t>
      </w:r>
      <w:r>
        <w:rPr>
          <w:sz w:val="22"/>
          <w:szCs w:val="22"/>
        </w:rPr>
        <w:tab/>
        <w:t>UNI STU 3</w:t>
      </w:r>
      <w:r>
        <w:rPr>
          <w:sz w:val="22"/>
          <w:szCs w:val="22"/>
        </w:rPr>
        <w:tab/>
        <w:t>Blind Phone Hacks</w:t>
      </w:r>
    </w:p>
    <w:p w14:paraId="4CB7D734" w14:textId="69145B58" w:rsidR="00114EBA" w:rsidRDefault="00114EBA" w:rsidP="00281FF6">
      <w:pPr>
        <w:tabs>
          <w:tab w:val="clear" w:pos="3240"/>
          <w:tab w:val="left" w:pos="2880"/>
          <w:tab w:val="left" w:pos="4500"/>
        </w:tabs>
        <w:ind w:left="1080" w:hanging="1080"/>
        <w:rPr>
          <w:sz w:val="22"/>
          <w:szCs w:val="22"/>
        </w:rPr>
      </w:pPr>
      <w:proofErr w:type="spellStart"/>
      <w:r>
        <w:rPr>
          <w:sz w:val="22"/>
          <w:szCs w:val="22"/>
        </w:rPr>
        <w:t>Sp</w:t>
      </w:r>
      <w:proofErr w:type="spellEnd"/>
      <w:r>
        <w:rPr>
          <w:sz w:val="22"/>
          <w:szCs w:val="22"/>
        </w:rPr>
        <w:t xml:space="preserve"> 2022</w:t>
      </w:r>
      <w:r>
        <w:rPr>
          <w:sz w:val="22"/>
          <w:szCs w:val="22"/>
        </w:rPr>
        <w:tab/>
        <w:t>&lt;On Leave&gt;</w:t>
      </w:r>
      <w:r>
        <w:rPr>
          <w:sz w:val="22"/>
          <w:szCs w:val="22"/>
        </w:rPr>
        <w:tab/>
      </w:r>
    </w:p>
    <w:p w14:paraId="44747E22" w14:textId="5A294492" w:rsidR="00114EBA" w:rsidRDefault="00114EBA" w:rsidP="00281FF6">
      <w:pPr>
        <w:tabs>
          <w:tab w:val="clear" w:pos="3240"/>
          <w:tab w:val="left" w:pos="2880"/>
          <w:tab w:val="left" w:pos="4500"/>
        </w:tabs>
        <w:ind w:left="1080" w:hanging="1080"/>
        <w:rPr>
          <w:sz w:val="22"/>
          <w:szCs w:val="22"/>
        </w:rPr>
      </w:pPr>
      <w:r>
        <w:rPr>
          <w:sz w:val="22"/>
          <w:szCs w:val="22"/>
        </w:rPr>
        <w:t>Wi 2022</w:t>
      </w:r>
      <w:r>
        <w:rPr>
          <w:sz w:val="22"/>
          <w:szCs w:val="22"/>
        </w:rPr>
        <w:tab/>
        <w:t>&lt;On Leave&gt;</w:t>
      </w:r>
      <w:r>
        <w:rPr>
          <w:sz w:val="22"/>
          <w:szCs w:val="22"/>
        </w:rPr>
        <w:tab/>
      </w:r>
    </w:p>
    <w:p w14:paraId="4AA1EB47" w14:textId="30A616E5" w:rsidR="00114EBA" w:rsidRDefault="00114EBA" w:rsidP="00281FF6">
      <w:pPr>
        <w:tabs>
          <w:tab w:val="clear" w:pos="3240"/>
          <w:tab w:val="left" w:pos="2880"/>
          <w:tab w:val="left" w:pos="4500"/>
        </w:tabs>
        <w:ind w:left="1080" w:hanging="1080"/>
        <w:rPr>
          <w:sz w:val="22"/>
          <w:szCs w:val="22"/>
        </w:rPr>
      </w:pPr>
      <w:r>
        <w:rPr>
          <w:sz w:val="22"/>
          <w:szCs w:val="22"/>
        </w:rPr>
        <w:t>Fa 2021</w:t>
      </w:r>
      <w:r>
        <w:rPr>
          <w:sz w:val="22"/>
          <w:szCs w:val="22"/>
        </w:rPr>
        <w:tab/>
        <w:t>&lt;On Leave&gt;</w:t>
      </w:r>
      <w:r>
        <w:rPr>
          <w:sz w:val="22"/>
          <w:szCs w:val="22"/>
        </w:rPr>
        <w:tab/>
      </w:r>
    </w:p>
    <w:p w14:paraId="681A5A20" w14:textId="3292F3DB" w:rsidR="00B61B94" w:rsidRDefault="00B61B94" w:rsidP="00281FF6">
      <w:pPr>
        <w:tabs>
          <w:tab w:val="clear" w:pos="3240"/>
          <w:tab w:val="left" w:pos="2880"/>
          <w:tab w:val="left" w:pos="4500"/>
        </w:tabs>
        <w:ind w:left="1080" w:hanging="1080"/>
        <w:rPr>
          <w:sz w:val="22"/>
          <w:szCs w:val="22"/>
        </w:rPr>
      </w:pPr>
      <w:proofErr w:type="spellStart"/>
      <w:r>
        <w:rPr>
          <w:sz w:val="22"/>
          <w:szCs w:val="22"/>
        </w:rPr>
        <w:t>Sp</w:t>
      </w:r>
      <w:proofErr w:type="spellEnd"/>
      <w:r>
        <w:rPr>
          <w:sz w:val="22"/>
          <w:szCs w:val="22"/>
        </w:rPr>
        <w:t xml:space="preserve"> 2021</w:t>
      </w:r>
      <w:r>
        <w:rPr>
          <w:sz w:val="22"/>
          <w:szCs w:val="22"/>
        </w:rPr>
        <w:tab/>
        <w:t>&lt;Course Buyout&gt;</w:t>
      </w:r>
    </w:p>
    <w:p w14:paraId="623AB9F6" w14:textId="6C7BE558" w:rsidR="009B33B4" w:rsidRDefault="009B33B4" w:rsidP="00281FF6">
      <w:pPr>
        <w:tabs>
          <w:tab w:val="clear" w:pos="3240"/>
          <w:tab w:val="left" w:pos="2880"/>
          <w:tab w:val="left" w:pos="4500"/>
        </w:tabs>
        <w:ind w:left="1080" w:hanging="1080"/>
        <w:rPr>
          <w:sz w:val="22"/>
          <w:szCs w:val="22"/>
        </w:rPr>
      </w:pPr>
      <w:r>
        <w:rPr>
          <w:sz w:val="22"/>
          <w:szCs w:val="22"/>
        </w:rPr>
        <w:t>Wi 2021</w:t>
      </w:r>
      <w:r>
        <w:rPr>
          <w:sz w:val="22"/>
          <w:szCs w:val="22"/>
        </w:rPr>
        <w:tab/>
        <w:t xml:space="preserve">Instructor (80) </w:t>
      </w:r>
      <w:r>
        <w:rPr>
          <w:sz w:val="22"/>
          <w:szCs w:val="22"/>
        </w:rPr>
        <w:tab/>
        <w:t>IN4MATX 132</w:t>
      </w:r>
      <w:r>
        <w:rPr>
          <w:sz w:val="22"/>
          <w:szCs w:val="22"/>
        </w:rPr>
        <w:tab/>
        <w:t>Projects in Human-Computer Interaction</w:t>
      </w:r>
    </w:p>
    <w:p w14:paraId="4FA43AC0" w14:textId="602E1078" w:rsidR="003146EA" w:rsidRDefault="003146EA" w:rsidP="00281FF6">
      <w:pPr>
        <w:tabs>
          <w:tab w:val="clear" w:pos="3240"/>
          <w:tab w:val="left" w:pos="2880"/>
          <w:tab w:val="left" w:pos="4500"/>
        </w:tabs>
        <w:ind w:left="1080" w:hanging="1080"/>
        <w:rPr>
          <w:sz w:val="22"/>
          <w:szCs w:val="22"/>
        </w:rPr>
      </w:pPr>
      <w:r>
        <w:rPr>
          <w:sz w:val="22"/>
          <w:szCs w:val="22"/>
        </w:rPr>
        <w:t>Fa 2020</w:t>
      </w:r>
      <w:r>
        <w:rPr>
          <w:sz w:val="22"/>
          <w:szCs w:val="22"/>
        </w:rPr>
        <w:tab/>
        <w:t>Co-Instructor (</w:t>
      </w:r>
      <w:r w:rsidR="00742FEA">
        <w:rPr>
          <w:sz w:val="22"/>
          <w:szCs w:val="22"/>
        </w:rPr>
        <w:t>41)</w:t>
      </w:r>
      <w:r w:rsidR="00742FEA">
        <w:rPr>
          <w:sz w:val="22"/>
          <w:szCs w:val="22"/>
        </w:rPr>
        <w:tab/>
        <w:t>IN4MATX 280</w:t>
      </w:r>
      <w:r w:rsidR="00742FEA">
        <w:rPr>
          <w:sz w:val="22"/>
          <w:szCs w:val="22"/>
        </w:rPr>
        <w:tab/>
        <w:t>Overview of Human-Computer Interaction and Design</w:t>
      </w:r>
    </w:p>
    <w:p w14:paraId="7695ACF1" w14:textId="52E8FFA5" w:rsidR="0049156C" w:rsidRDefault="0049156C" w:rsidP="00281FF6">
      <w:pPr>
        <w:tabs>
          <w:tab w:val="clear" w:pos="3240"/>
          <w:tab w:val="left" w:pos="2880"/>
          <w:tab w:val="left" w:pos="4500"/>
        </w:tabs>
        <w:ind w:left="1080" w:hanging="1080"/>
        <w:rPr>
          <w:sz w:val="22"/>
          <w:szCs w:val="22"/>
        </w:rPr>
      </w:pPr>
      <w:proofErr w:type="spellStart"/>
      <w:r>
        <w:rPr>
          <w:sz w:val="22"/>
          <w:szCs w:val="22"/>
        </w:rPr>
        <w:t>Sp</w:t>
      </w:r>
      <w:proofErr w:type="spellEnd"/>
      <w:r>
        <w:rPr>
          <w:sz w:val="22"/>
          <w:szCs w:val="22"/>
        </w:rPr>
        <w:t xml:space="preserve"> 2020</w:t>
      </w:r>
      <w:r>
        <w:rPr>
          <w:sz w:val="22"/>
          <w:szCs w:val="22"/>
        </w:rPr>
        <w:tab/>
        <w:t>Co-Instructor (14)</w:t>
      </w:r>
      <w:r>
        <w:rPr>
          <w:sz w:val="22"/>
          <w:szCs w:val="22"/>
        </w:rPr>
        <w:tab/>
        <w:t>IN4MATX 299</w:t>
      </w:r>
      <w:r>
        <w:rPr>
          <w:sz w:val="22"/>
          <w:szCs w:val="22"/>
        </w:rPr>
        <w:tab/>
        <w:t xml:space="preserve">Moving Human Subjects Research Online </w:t>
      </w:r>
    </w:p>
    <w:p w14:paraId="4698343F" w14:textId="5B0F5751" w:rsidR="00452C9B" w:rsidRDefault="00452C9B" w:rsidP="00281FF6">
      <w:pPr>
        <w:tabs>
          <w:tab w:val="clear" w:pos="3240"/>
          <w:tab w:val="left" w:pos="2880"/>
          <w:tab w:val="left" w:pos="4500"/>
        </w:tabs>
        <w:ind w:left="1080" w:hanging="1080"/>
        <w:rPr>
          <w:sz w:val="22"/>
          <w:szCs w:val="22"/>
        </w:rPr>
      </w:pPr>
      <w:r>
        <w:rPr>
          <w:sz w:val="22"/>
          <w:szCs w:val="22"/>
        </w:rPr>
        <w:t>Wi 2020</w:t>
      </w:r>
      <w:r>
        <w:rPr>
          <w:sz w:val="22"/>
          <w:szCs w:val="22"/>
        </w:rPr>
        <w:tab/>
        <w:t>Instructor (298)</w:t>
      </w:r>
      <w:r>
        <w:rPr>
          <w:sz w:val="22"/>
          <w:szCs w:val="22"/>
        </w:rPr>
        <w:tab/>
        <w:t>IN4MATX 131</w:t>
      </w:r>
      <w:r>
        <w:rPr>
          <w:sz w:val="22"/>
          <w:szCs w:val="22"/>
        </w:rPr>
        <w:tab/>
        <w:t>Introduction to Human-Computer Interaction</w:t>
      </w:r>
    </w:p>
    <w:p w14:paraId="72162E5A" w14:textId="16FEC354" w:rsidR="00DF447E" w:rsidRDefault="00DF447E" w:rsidP="00281FF6">
      <w:pPr>
        <w:tabs>
          <w:tab w:val="clear" w:pos="3240"/>
          <w:tab w:val="left" w:pos="2880"/>
          <w:tab w:val="left" w:pos="4500"/>
        </w:tabs>
        <w:ind w:left="1080" w:hanging="1080"/>
        <w:rPr>
          <w:sz w:val="22"/>
          <w:szCs w:val="22"/>
        </w:rPr>
      </w:pPr>
      <w:r>
        <w:rPr>
          <w:sz w:val="22"/>
          <w:szCs w:val="22"/>
        </w:rPr>
        <w:t>Wi 2019</w:t>
      </w:r>
      <w:r>
        <w:rPr>
          <w:sz w:val="22"/>
          <w:szCs w:val="22"/>
        </w:rPr>
        <w:tab/>
        <w:t>Instructor (281)</w:t>
      </w:r>
      <w:r>
        <w:rPr>
          <w:sz w:val="22"/>
          <w:szCs w:val="22"/>
        </w:rPr>
        <w:tab/>
        <w:t>IN4MATX 131</w:t>
      </w:r>
      <w:r>
        <w:rPr>
          <w:sz w:val="22"/>
          <w:szCs w:val="22"/>
        </w:rPr>
        <w:tab/>
        <w:t>Introduction to Human-Computer Interaction</w:t>
      </w:r>
    </w:p>
    <w:p w14:paraId="57FD2ABB" w14:textId="77777777" w:rsidR="00DF447E" w:rsidRDefault="00DF447E" w:rsidP="00281FF6">
      <w:pPr>
        <w:tabs>
          <w:tab w:val="clear" w:pos="3240"/>
          <w:tab w:val="left" w:pos="2880"/>
          <w:tab w:val="left" w:pos="4500"/>
        </w:tabs>
        <w:ind w:left="1080" w:hanging="1080"/>
        <w:rPr>
          <w:sz w:val="22"/>
          <w:szCs w:val="22"/>
        </w:rPr>
      </w:pPr>
      <w:r>
        <w:rPr>
          <w:sz w:val="22"/>
          <w:szCs w:val="22"/>
        </w:rPr>
        <w:t>Fa 2018</w:t>
      </w:r>
      <w:r>
        <w:rPr>
          <w:sz w:val="22"/>
          <w:szCs w:val="22"/>
        </w:rPr>
        <w:tab/>
        <w:t>Instructor (14)</w:t>
      </w:r>
      <w:r>
        <w:rPr>
          <w:sz w:val="22"/>
          <w:szCs w:val="22"/>
        </w:rPr>
        <w:tab/>
        <w:t>IN4MATX 201</w:t>
      </w:r>
      <w:r>
        <w:rPr>
          <w:sz w:val="22"/>
          <w:szCs w:val="22"/>
        </w:rPr>
        <w:tab/>
        <w:t>Research Methods for Informatics</w:t>
      </w:r>
    </w:p>
    <w:p w14:paraId="265D217A" w14:textId="77777777" w:rsidR="00DF447E" w:rsidRDefault="00DF447E" w:rsidP="00281FF6">
      <w:pPr>
        <w:pStyle w:val="Heading4"/>
        <w:tabs>
          <w:tab w:val="clear" w:pos="3240"/>
          <w:tab w:val="left" w:pos="2880"/>
          <w:tab w:val="left" w:pos="4500"/>
          <w:tab w:val="left" w:pos="4770"/>
        </w:tabs>
        <w:spacing w:before="200"/>
        <w:ind w:left="1080" w:hanging="1080"/>
        <w:rPr>
          <w:rFonts w:eastAsia="Lantinghei SC Extralight" w:cs="Lantinghei SC Extralight"/>
          <w:b/>
          <w:bCs/>
        </w:rPr>
      </w:pPr>
      <w:r>
        <w:rPr>
          <w:rFonts w:hint="eastAsia"/>
        </w:rPr>
        <w:t>University of Maryland, Baltimore County</w:t>
      </w:r>
    </w:p>
    <w:p w14:paraId="5DD9FB1E" w14:textId="77777777" w:rsidR="00DF447E" w:rsidRDefault="00DF447E" w:rsidP="00281FF6">
      <w:pPr>
        <w:tabs>
          <w:tab w:val="clear" w:pos="3240"/>
          <w:tab w:val="left" w:pos="2880"/>
          <w:tab w:val="left" w:pos="4500"/>
        </w:tabs>
        <w:ind w:left="1080" w:hanging="1080"/>
        <w:rPr>
          <w:sz w:val="22"/>
          <w:szCs w:val="22"/>
        </w:rPr>
      </w:pPr>
      <w:proofErr w:type="spellStart"/>
      <w:r>
        <w:rPr>
          <w:sz w:val="22"/>
          <w:szCs w:val="22"/>
        </w:rPr>
        <w:t>Sp</w:t>
      </w:r>
      <w:proofErr w:type="spellEnd"/>
      <w:r>
        <w:rPr>
          <w:sz w:val="22"/>
          <w:szCs w:val="22"/>
        </w:rPr>
        <w:t xml:space="preserve"> 2018</w:t>
      </w:r>
      <w:r>
        <w:rPr>
          <w:sz w:val="22"/>
          <w:szCs w:val="22"/>
        </w:rPr>
        <w:tab/>
        <w:t>Instructor (23)</w:t>
      </w:r>
      <w:r>
        <w:rPr>
          <w:sz w:val="22"/>
          <w:szCs w:val="22"/>
        </w:rPr>
        <w:tab/>
        <w:t>HCC 728</w:t>
      </w:r>
      <w:r>
        <w:rPr>
          <w:sz w:val="22"/>
          <w:szCs w:val="22"/>
        </w:rPr>
        <w:tab/>
        <w:t>Online Communities</w:t>
      </w:r>
    </w:p>
    <w:p w14:paraId="33752E11" w14:textId="2F52C864" w:rsidR="009E61FC" w:rsidRDefault="00DF447E" w:rsidP="00281FF6">
      <w:pPr>
        <w:tabs>
          <w:tab w:val="clear" w:pos="3240"/>
          <w:tab w:val="left" w:pos="2880"/>
          <w:tab w:val="left" w:pos="4500"/>
        </w:tabs>
        <w:ind w:left="1080" w:hanging="1080"/>
        <w:rPr>
          <w:sz w:val="22"/>
          <w:szCs w:val="22"/>
        </w:rPr>
      </w:pPr>
      <w:r>
        <w:rPr>
          <w:sz w:val="22"/>
          <w:szCs w:val="22"/>
        </w:rPr>
        <w:tab/>
        <w:t>Instructor (42)</w:t>
      </w:r>
      <w:r>
        <w:rPr>
          <w:sz w:val="22"/>
          <w:szCs w:val="22"/>
        </w:rPr>
        <w:tab/>
        <w:t>IS 300</w:t>
      </w:r>
      <w:r>
        <w:rPr>
          <w:sz w:val="22"/>
          <w:szCs w:val="22"/>
        </w:rPr>
        <w:tab/>
        <w:t>Management Information Systems</w:t>
      </w:r>
    </w:p>
    <w:p w14:paraId="696253A7" w14:textId="2DEB35A1" w:rsidR="00DF447E" w:rsidRDefault="00DF447E" w:rsidP="00281FF6">
      <w:pPr>
        <w:tabs>
          <w:tab w:val="clear" w:pos="3240"/>
          <w:tab w:val="left" w:pos="2880"/>
          <w:tab w:val="left" w:pos="4500"/>
        </w:tabs>
        <w:ind w:left="1080" w:hanging="1080"/>
        <w:rPr>
          <w:sz w:val="22"/>
          <w:szCs w:val="22"/>
        </w:rPr>
      </w:pPr>
      <w:r>
        <w:rPr>
          <w:sz w:val="22"/>
          <w:szCs w:val="22"/>
        </w:rPr>
        <w:t>Fa 2017</w:t>
      </w:r>
      <w:r>
        <w:rPr>
          <w:sz w:val="22"/>
          <w:szCs w:val="22"/>
        </w:rPr>
        <w:tab/>
        <w:t>Instructor (40)</w:t>
      </w:r>
      <w:r>
        <w:rPr>
          <w:sz w:val="22"/>
          <w:szCs w:val="22"/>
        </w:rPr>
        <w:tab/>
        <w:t>COMP 101</w:t>
      </w:r>
      <w:r>
        <w:rPr>
          <w:sz w:val="22"/>
          <w:szCs w:val="22"/>
        </w:rPr>
        <w:tab/>
        <w:t>Computational Thinking and Design</w:t>
      </w:r>
    </w:p>
    <w:p w14:paraId="7C302DDE" w14:textId="77777777" w:rsidR="00DF447E" w:rsidRDefault="00DF447E" w:rsidP="00281FF6">
      <w:pPr>
        <w:tabs>
          <w:tab w:val="clear" w:pos="3240"/>
          <w:tab w:val="left" w:pos="2880"/>
          <w:tab w:val="left" w:pos="4500"/>
        </w:tabs>
        <w:ind w:left="1080" w:hanging="1080"/>
        <w:rPr>
          <w:sz w:val="22"/>
          <w:szCs w:val="22"/>
        </w:rPr>
      </w:pPr>
      <w:r>
        <w:rPr>
          <w:sz w:val="22"/>
          <w:szCs w:val="22"/>
        </w:rPr>
        <w:tab/>
        <w:t>Instructor (37)</w:t>
      </w:r>
      <w:r>
        <w:rPr>
          <w:sz w:val="22"/>
          <w:szCs w:val="22"/>
        </w:rPr>
        <w:tab/>
        <w:t>COMP 101</w:t>
      </w:r>
      <w:r>
        <w:rPr>
          <w:sz w:val="22"/>
          <w:szCs w:val="22"/>
        </w:rPr>
        <w:tab/>
        <w:t>Computational Thinking and Design</w:t>
      </w:r>
    </w:p>
    <w:p w14:paraId="5F5C95AF" w14:textId="77777777" w:rsidR="00DF447E" w:rsidRDefault="00DF447E" w:rsidP="00281FF6">
      <w:pPr>
        <w:tabs>
          <w:tab w:val="clear" w:pos="3240"/>
          <w:tab w:val="left" w:pos="2880"/>
          <w:tab w:val="left" w:pos="4500"/>
        </w:tabs>
        <w:ind w:left="1080" w:hanging="1080"/>
        <w:rPr>
          <w:sz w:val="22"/>
          <w:szCs w:val="22"/>
        </w:rPr>
      </w:pPr>
      <w:r>
        <w:rPr>
          <w:sz w:val="22"/>
          <w:szCs w:val="22"/>
        </w:rPr>
        <w:tab/>
        <w:t>Instructor (35)</w:t>
      </w:r>
      <w:r>
        <w:rPr>
          <w:sz w:val="22"/>
          <w:szCs w:val="22"/>
        </w:rPr>
        <w:tab/>
        <w:t>COMP 101</w:t>
      </w:r>
      <w:r>
        <w:rPr>
          <w:sz w:val="22"/>
          <w:szCs w:val="22"/>
        </w:rPr>
        <w:tab/>
        <w:t>Computational Thinking and Design</w:t>
      </w:r>
    </w:p>
    <w:p w14:paraId="7DE7341C" w14:textId="77777777" w:rsidR="00DF447E" w:rsidRDefault="00DF447E" w:rsidP="00281FF6">
      <w:pPr>
        <w:tabs>
          <w:tab w:val="clear" w:pos="3240"/>
          <w:tab w:val="left" w:pos="2880"/>
          <w:tab w:val="left" w:pos="4500"/>
        </w:tabs>
        <w:ind w:left="1080" w:hanging="1080"/>
        <w:rPr>
          <w:sz w:val="22"/>
          <w:szCs w:val="22"/>
        </w:rPr>
      </w:pPr>
      <w:proofErr w:type="spellStart"/>
      <w:r>
        <w:rPr>
          <w:sz w:val="22"/>
          <w:szCs w:val="22"/>
        </w:rPr>
        <w:t>Sp</w:t>
      </w:r>
      <w:proofErr w:type="spellEnd"/>
      <w:r>
        <w:rPr>
          <w:sz w:val="22"/>
          <w:szCs w:val="22"/>
        </w:rPr>
        <w:t xml:space="preserve"> 2017</w:t>
      </w:r>
      <w:r>
        <w:rPr>
          <w:sz w:val="22"/>
          <w:szCs w:val="22"/>
        </w:rPr>
        <w:tab/>
        <w:t>Instructor (23)</w:t>
      </w:r>
      <w:r>
        <w:rPr>
          <w:sz w:val="22"/>
          <w:szCs w:val="22"/>
        </w:rPr>
        <w:tab/>
        <w:t>HCC 629</w:t>
      </w:r>
      <w:r>
        <w:rPr>
          <w:sz w:val="22"/>
          <w:szCs w:val="22"/>
        </w:rPr>
        <w:tab/>
        <w:t>Introduction to Human-Centered Computing</w:t>
      </w:r>
    </w:p>
    <w:p w14:paraId="29C718B3" w14:textId="77777777" w:rsidR="00DF447E" w:rsidRDefault="00DF447E" w:rsidP="00281FF6">
      <w:pPr>
        <w:tabs>
          <w:tab w:val="clear" w:pos="3240"/>
          <w:tab w:val="left" w:pos="2880"/>
          <w:tab w:val="left" w:pos="4500"/>
        </w:tabs>
        <w:ind w:left="1080" w:hanging="1080"/>
        <w:rPr>
          <w:sz w:val="22"/>
          <w:szCs w:val="22"/>
        </w:rPr>
      </w:pPr>
      <w:r>
        <w:rPr>
          <w:sz w:val="22"/>
          <w:szCs w:val="22"/>
        </w:rPr>
        <w:tab/>
        <w:t>Instructor (46)</w:t>
      </w:r>
      <w:r>
        <w:rPr>
          <w:sz w:val="22"/>
          <w:szCs w:val="22"/>
        </w:rPr>
        <w:tab/>
        <w:t>IS 300</w:t>
      </w:r>
      <w:r>
        <w:rPr>
          <w:sz w:val="22"/>
          <w:szCs w:val="22"/>
        </w:rPr>
        <w:tab/>
        <w:t>Management Information Systems</w:t>
      </w:r>
    </w:p>
    <w:p w14:paraId="560B4EB0" w14:textId="77777777" w:rsidR="00DF447E" w:rsidRDefault="00DF447E" w:rsidP="00281FF6">
      <w:pPr>
        <w:tabs>
          <w:tab w:val="clear" w:pos="3240"/>
          <w:tab w:val="left" w:pos="2880"/>
          <w:tab w:val="left" w:pos="4500"/>
        </w:tabs>
        <w:ind w:left="1080" w:hanging="1080"/>
        <w:rPr>
          <w:sz w:val="22"/>
          <w:szCs w:val="22"/>
        </w:rPr>
      </w:pPr>
      <w:r>
        <w:rPr>
          <w:sz w:val="22"/>
          <w:szCs w:val="22"/>
        </w:rPr>
        <w:t>Fa 2016</w:t>
      </w:r>
      <w:r>
        <w:rPr>
          <w:sz w:val="22"/>
          <w:szCs w:val="22"/>
        </w:rPr>
        <w:tab/>
        <w:t>Instructor (38)</w:t>
      </w:r>
      <w:r>
        <w:rPr>
          <w:sz w:val="22"/>
          <w:szCs w:val="22"/>
        </w:rPr>
        <w:tab/>
        <w:t>COMP 101</w:t>
      </w:r>
      <w:r>
        <w:rPr>
          <w:sz w:val="22"/>
          <w:szCs w:val="22"/>
        </w:rPr>
        <w:tab/>
        <w:t>Computational Thinking and Design</w:t>
      </w:r>
    </w:p>
    <w:p w14:paraId="0AD6909B" w14:textId="77777777" w:rsidR="00DF447E" w:rsidRDefault="00DF447E" w:rsidP="00281FF6">
      <w:pPr>
        <w:tabs>
          <w:tab w:val="clear" w:pos="3240"/>
          <w:tab w:val="left" w:pos="2880"/>
          <w:tab w:val="left" w:pos="4500"/>
        </w:tabs>
        <w:ind w:left="1080" w:hanging="1080"/>
        <w:rPr>
          <w:sz w:val="22"/>
          <w:szCs w:val="22"/>
        </w:rPr>
      </w:pPr>
      <w:r>
        <w:rPr>
          <w:sz w:val="22"/>
          <w:szCs w:val="22"/>
        </w:rPr>
        <w:tab/>
        <w:t>Instructor (32)</w:t>
      </w:r>
      <w:r>
        <w:rPr>
          <w:sz w:val="22"/>
          <w:szCs w:val="22"/>
        </w:rPr>
        <w:tab/>
        <w:t>COMP 101</w:t>
      </w:r>
      <w:r>
        <w:rPr>
          <w:sz w:val="22"/>
          <w:szCs w:val="22"/>
        </w:rPr>
        <w:tab/>
        <w:t>Computational Thinking and Design</w:t>
      </w:r>
    </w:p>
    <w:p w14:paraId="6476358A" w14:textId="77777777" w:rsidR="00DF447E" w:rsidRDefault="00DF447E" w:rsidP="00281FF6">
      <w:pPr>
        <w:tabs>
          <w:tab w:val="clear" w:pos="3240"/>
          <w:tab w:val="left" w:pos="2880"/>
          <w:tab w:val="left" w:pos="4500"/>
        </w:tabs>
        <w:ind w:left="1080" w:hanging="1080"/>
        <w:rPr>
          <w:sz w:val="22"/>
          <w:szCs w:val="22"/>
        </w:rPr>
      </w:pPr>
      <w:r>
        <w:rPr>
          <w:sz w:val="22"/>
          <w:szCs w:val="22"/>
        </w:rPr>
        <w:tab/>
        <w:t>Instructor (31)</w:t>
      </w:r>
      <w:r>
        <w:rPr>
          <w:sz w:val="22"/>
          <w:szCs w:val="22"/>
        </w:rPr>
        <w:tab/>
        <w:t>COMP 101</w:t>
      </w:r>
      <w:r>
        <w:rPr>
          <w:sz w:val="22"/>
          <w:szCs w:val="22"/>
        </w:rPr>
        <w:tab/>
        <w:t>Computational Thinking and Design</w:t>
      </w:r>
    </w:p>
    <w:p w14:paraId="25F0E7EB" w14:textId="77777777" w:rsidR="00DF447E" w:rsidRDefault="00DF447E" w:rsidP="00281FF6">
      <w:pPr>
        <w:tabs>
          <w:tab w:val="clear" w:pos="3240"/>
          <w:tab w:val="left" w:pos="2880"/>
          <w:tab w:val="left" w:pos="4500"/>
        </w:tabs>
        <w:ind w:left="1080" w:hanging="1080"/>
        <w:rPr>
          <w:sz w:val="22"/>
          <w:szCs w:val="22"/>
        </w:rPr>
      </w:pPr>
      <w:proofErr w:type="spellStart"/>
      <w:r>
        <w:rPr>
          <w:sz w:val="22"/>
          <w:szCs w:val="22"/>
        </w:rPr>
        <w:t>Sp</w:t>
      </w:r>
      <w:proofErr w:type="spellEnd"/>
      <w:r>
        <w:rPr>
          <w:sz w:val="22"/>
          <w:szCs w:val="22"/>
        </w:rPr>
        <w:t xml:space="preserve"> 2016</w:t>
      </w:r>
      <w:r>
        <w:rPr>
          <w:sz w:val="22"/>
          <w:szCs w:val="22"/>
        </w:rPr>
        <w:tab/>
        <w:t>&lt;On Leave&gt;</w:t>
      </w:r>
    </w:p>
    <w:p w14:paraId="25FDF4B8" w14:textId="77777777" w:rsidR="00DF447E" w:rsidRDefault="00DF447E" w:rsidP="00281FF6">
      <w:pPr>
        <w:tabs>
          <w:tab w:val="clear" w:pos="3240"/>
          <w:tab w:val="left" w:pos="2880"/>
          <w:tab w:val="left" w:pos="4500"/>
        </w:tabs>
        <w:ind w:left="1080" w:hanging="1080"/>
        <w:rPr>
          <w:sz w:val="22"/>
          <w:szCs w:val="22"/>
        </w:rPr>
      </w:pPr>
      <w:r>
        <w:rPr>
          <w:sz w:val="22"/>
          <w:szCs w:val="22"/>
        </w:rPr>
        <w:t>Fa 2015</w:t>
      </w:r>
      <w:r>
        <w:rPr>
          <w:sz w:val="22"/>
          <w:szCs w:val="22"/>
        </w:rPr>
        <w:tab/>
        <w:t>Instructor (39)</w:t>
      </w:r>
      <w:r>
        <w:rPr>
          <w:sz w:val="22"/>
          <w:szCs w:val="22"/>
        </w:rPr>
        <w:tab/>
        <w:t>COMP 101</w:t>
      </w:r>
      <w:r>
        <w:rPr>
          <w:sz w:val="22"/>
          <w:szCs w:val="22"/>
        </w:rPr>
        <w:tab/>
        <w:t>Computational Thinking and Design</w:t>
      </w:r>
    </w:p>
    <w:p w14:paraId="1AA20239" w14:textId="77777777" w:rsidR="00DF447E" w:rsidRDefault="00DF447E" w:rsidP="00281FF6">
      <w:pPr>
        <w:tabs>
          <w:tab w:val="clear" w:pos="3240"/>
          <w:tab w:val="left" w:pos="2880"/>
          <w:tab w:val="left" w:pos="4500"/>
        </w:tabs>
        <w:ind w:left="1080" w:hanging="1080"/>
        <w:rPr>
          <w:sz w:val="22"/>
          <w:szCs w:val="22"/>
        </w:rPr>
      </w:pPr>
      <w:r>
        <w:rPr>
          <w:sz w:val="22"/>
          <w:szCs w:val="22"/>
        </w:rPr>
        <w:tab/>
        <w:t>Instructor (37)</w:t>
      </w:r>
      <w:r>
        <w:rPr>
          <w:sz w:val="22"/>
          <w:szCs w:val="22"/>
        </w:rPr>
        <w:tab/>
        <w:t>COMP 101</w:t>
      </w:r>
      <w:r>
        <w:rPr>
          <w:sz w:val="22"/>
          <w:szCs w:val="22"/>
        </w:rPr>
        <w:tab/>
        <w:t>Computational Thinking and Design</w:t>
      </w:r>
    </w:p>
    <w:p w14:paraId="543C1434" w14:textId="77777777" w:rsidR="00DF447E" w:rsidRDefault="00DF447E" w:rsidP="00281FF6">
      <w:pPr>
        <w:tabs>
          <w:tab w:val="clear" w:pos="3240"/>
          <w:tab w:val="left" w:pos="2880"/>
          <w:tab w:val="left" w:pos="4500"/>
        </w:tabs>
        <w:ind w:left="1080" w:hanging="1080"/>
        <w:rPr>
          <w:sz w:val="22"/>
          <w:szCs w:val="22"/>
        </w:rPr>
      </w:pPr>
      <w:r>
        <w:rPr>
          <w:sz w:val="22"/>
          <w:szCs w:val="22"/>
        </w:rPr>
        <w:tab/>
        <w:t>Instructor (33)</w:t>
      </w:r>
      <w:r>
        <w:rPr>
          <w:sz w:val="22"/>
          <w:szCs w:val="22"/>
        </w:rPr>
        <w:tab/>
        <w:t>COMP 101</w:t>
      </w:r>
      <w:r>
        <w:rPr>
          <w:sz w:val="22"/>
          <w:szCs w:val="22"/>
        </w:rPr>
        <w:tab/>
        <w:t>Computational Thinking and Design</w:t>
      </w:r>
    </w:p>
    <w:p w14:paraId="1FE00461" w14:textId="77777777" w:rsidR="00DF447E" w:rsidRDefault="00DF447E" w:rsidP="00281FF6">
      <w:pPr>
        <w:tabs>
          <w:tab w:val="clear" w:pos="3240"/>
          <w:tab w:val="left" w:pos="2880"/>
          <w:tab w:val="left" w:pos="4500"/>
        </w:tabs>
        <w:ind w:left="1080" w:hanging="1080"/>
        <w:rPr>
          <w:sz w:val="22"/>
          <w:szCs w:val="22"/>
        </w:rPr>
      </w:pPr>
      <w:proofErr w:type="spellStart"/>
      <w:r>
        <w:rPr>
          <w:sz w:val="22"/>
          <w:szCs w:val="22"/>
        </w:rPr>
        <w:t>Sp</w:t>
      </w:r>
      <w:proofErr w:type="spellEnd"/>
      <w:r>
        <w:rPr>
          <w:sz w:val="22"/>
          <w:szCs w:val="22"/>
        </w:rPr>
        <w:t xml:space="preserve"> 2015</w:t>
      </w:r>
      <w:r>
        <w:rPr>
          <w:sz w:val="22"/>
          <w:szCs w:val="22"/>
        </w:rPr>
        <w:tab/>
        <w:t>Instructor (29)</w:t>
      </w:r>
      <w:r>
        <w:rPr>
          <w:sz w:val="22"/>
          <w:szCs w:val="22"/>
        </w:rPr>
        <w:tab/>
        <w:t>HCC 629</w:t>
      </w:r>
      <w:r>
        <w:rPr>
          <w:sz w:val="22"/>
          <w:szCs w:val="22"/>
        </w:rPr>
        <w:tab/>
        <w:t>Introduction to Human-Centered Computing</w:t>
      </w:r>
    </w:p>
    <w:p w14:paraId="7014CFE2" w14:textId="72CE9808" w:rsidR="00DF447E" w:rsidRDefault="003F7908" w:rsidP="00281FF6">
      <w:pPr>
        <w:pStyle w:val="Heading4"/>
        <w:tabs>
          <w:tab w:val="clear" w:pos="3240"/>
          <w:tab w:val="left" w:pos="2880"/>
          <w:tab w:val="left" w:pos="4500"/>
          <w:tab w:val="left" w:pos="4770"/>
        </w:tabs>
        <w:spacing w:before="200"/>
        <w:ind w:left="1080" w:hanging="1080"/>
      </w:pPr>
      <w:r>
        <w:rPr>
          <w:rFonts w:hint="eastAsia"/>
        </w:rPr>
        <w:t>V</w:t>
      </w:r>
      <w:r w:rsidR="00B23CE1">
        <w:t>irginia Tech</w:t>
      </w:r>
      <w:r w:rsidR="00DF447E">
        <w:rPr>
          <w:rFonts w:hint="eastAsia"/>
        </w:rPr>
        <w:t xml:space="preserve"> </w:t>
      </w:r>
    </w:p>
    <w:p w14:paraId="6977F85A" w14:textId="77777777" w:rsidR="00DF447E" w:rsidRDefault="00DF447E" w:rsidP="00281FF6">
      <w:pPr>
        <w:tabs>
          <w:tab w:val="clear" w:pos="3240"/>
          <w:tab w:val="left" w:pos="2880"/>
          <w:tab w:val="left" w:pos="4500"/>
        </w:tabs>
        <w:ind w:left="1080" w:hanging="1080"/>
        <w:rPr>
          <w:sz w:val="22"/>
          <w:szCs w:val="22"/>
        </w:rPr>
      </w:pPr>
      <w:r>
        <w:rPr>
          <w:sz w:val="22"/>
          <w:szCs w:val="22"/>
        </w:rPr>
        <w:t>Fa 2008</w:t>
      </w:r>
      <w:r>
        <w:rPr>
          <w:sz w:val="22"/>
          <w:szCs w:val="22"/>
        </w:rPr>
        <w:tab/>
        <w:t>Graduate TA</w:t>
      </w:r>
      <w:r>
        <w:rPr>
          <w:sz w:val="22"/>
          <w:szCs w:val="22"/>
        </w:rPr>
        <w:tab/>
        <w:t>CS 1705</w:t>
      </w:r>
      <w:r>
        <w:rPr>
          <w:sz w:val="22"/>
          <w:szCs w:val="22"/>
        </w:rPr>
        <w:tab/>
        <w:t>Introduction to Object-Oriented Development</w:t>
      </w:r>
    </w:p>
    <w:p w14:paraId="3A7F7A39" w14:textId="77777777" w:rsidR="00DF447E" w:rsidRDefault="00DF447E" w:rsidP="00281FF6">
      <w:pPr>
        <w:tabs>
          <w:tab w:val="clear" w:pos="3240"/>
          <w:tab w:val="left" w:pos="2880"/>
          <w:tab w:val="left" w:pos="4500"/>
        </w:tabs>
        <w:ind w:left="1080" w:hanging="1080"/>
        <w:rPr>
          <w:sz w:val="22"/>
          <w:szCs w:val="22"/>
        </w:rPr>
      </w:pPr>
      <w:proofErr w:type="spellStart"/>
      <w:r>
        <w:rPr>
          <w:sz w:val="22"/>
          <w:szCs w:val="22"/>
        </w:rPr>
        <w:t>Sp</w:t>
      </w:r>
      <w:proofErr w:type="spellEnd"/>
      <w:r>
        <w:rPr>
          <w:sz w:val="22"/>
          <w:szCs w:val="22"/>
        </w:rPr>
        <w:t xml:space="preserve"> 2008</w:t>
      </w:r>
      <w:r>
        <w:rPr>
          <w:sz w:val="22"/>
          <w:szCs w:val="22"/>
        </w:rPr>
        <w:tab/>
        <w:t>Graduate TA</w:t>
      </w:r>
      <w:r>
        <w:rPr>
          <w:sz w:val="22"/>
          <w:szCs w:val="22"/>
        </w:rPr>
        <w:tab/>
        <w:t>CS 1705</w:t>
      </w:r>
      <w:r>
        <w:rPr>
          <w:sz w:val="22"/>
          <w:szCs w:val="22"/>
        </w:rPr>
        <w:tab/>
        <w:t>Introduction to Object-Oriented Development</w:t>
      </w:r>
    </w:p>
    <w:p w14:paraId="4780BB44" w14:textId="77777777" w:rsidR="00DF447E" w:rsidRDefault="00DF447E" w:rsidP="00281FF6">
      <w:pPr>
        <w:tabs>
          <w:tab w:val="clear" w:pos="3240"/>
          <w:tab w:val="left" w:pos="2880"/>
          <w:tab w:val="left" w:pos="4500"/>
        </w:tabs>
        <w:ind w:left="1080" w:hanging="1080"/>
        <w:rPr>
          <w:sz w:val="22"/>
          <w:szCs w:val="22"/>
        </w:rPr>
      </w:pPr>
      <w:r>
        <w:rPr>
          <w:sz w:val="22"/>
          <w:szCs w:val="22"/>
        </w:rPr>
        <w:t>Fa 2007</w:t>
      </w:r>
      <w:r>
        <w:rPr>
          <w:sz w:val="22"/>
          <w:szCs w:val="22"/>
        </w:rPr>
        <w:tab/>
        <w:t>Graduate TA</w:t>
      </w:r>
      <w:r>
        <w:rPr>
          <w:sz w:val="22"/>
          <w:szCs w:val="22"/>
        </w:rPr>
        <w:tab/>
        <w:t>CS 1705</w:t>
      </w:r>
      <w:r>
        <w:rPr>
          <w:sz w:val="22"/>
          <w:szCs w:val="22"/>
        </w:rPr>
        <w:tab/>
        <w:t>Introduction to Object-Oriented Development</w:t>
      </w:r>
    </w:p>
    <w:p w14:paraId="309D0263" w14:textId="77777777" w:rsidR="00DF447E" w:rsidRDefault="00DF447E" w:rsidP="00281FF6">
      <w:pPr>
        <w:tabs>
          <w:tab w:val="clear" w:pos="3240"/>
          <w:tab w:val="left" w:pos="2880"/>
          <w:tab w:val="left" w:pos="4500"/>
        </w:tabs>
        <w:ind w:left="1080" w:hanging="1080"/>
        <w:rPr>
          <w:sz w:val="22"/>
          <w:szCs w:val="22"/>
        </w:rPr>
      </w:pPr>
      <w:r>
        <w:rPr>
          <w:sz w:val="22"/>
          <w:szCs w:val="22"/>
        </w:rPr>
        <w:t>Fa 2006</w:t>
      </w:r>
      <w:r>
        <w:rPr>
          <w:sz w:val="22"/>
          <w:szCs w:val="22"/>
        </w:rPr>
        <w:tab/>
        <w:t>Undergrad. TA</w:t>
      </w:r>
      <w:r>
        <w:rPr>
          <w:sz w:val="22"/>
          <w:szCs w:val="22"/>
        </w:rPr>
        <w:tab/>
        <w:t>CS 1044</w:t>
      </w:r>
      <w:r>
        <w:rPr>
          <w:sz w:val="22"/>
          <w:szCs w:val="22"/>
        </w:rPr>
        <w:tab/>
        <w:t>Introduction to Programming in C++</w:t>
      </w:r>
    </w:p>
    <w:p w14:paraId="7B2C74A7" w14:textId="2CFEF0E1" w:rsidR="007E641B" w:rsidRPr="009B33B4" w:rsidRDefault="00DF447E" w:rsidP="00281FF6">
      <w:pPr>
        <w:tabs>
          <w:tab w:val="clear" w:pos="3240"/>
          <w:tab w:val="left" w:pos="2880"/>
          <w:tab w:val="left" w:pos="4500"/>
        </w:tabs>
        <w:ind w:left="1080" w:hanging="1080"/>
        <w:rPr>
          <w:sz w:val="22"/>
          <w:szCs w:val="22"/>
        </w:rPr>
      </w:pPr>
      <w:r>
        <w:rPr>
          <w:sz w:val="22"/>
          <w:szCs w:val="22"/>
        </w:rPr>
        <w:t>Fa 2005</w:t>
      </w:r>
      <w:r>
        <w:rPr>
          <w:sz w:val="22"/>
          <w:szCs w:val="22"/>
        </w:rPr>
        <w:tab/>
        <w:t>Undergrad. TA</w:t>
      </w:r>
      <w:r>
        <w:rPr>
          <w:sz w:val="22"/>
          <w:szCs w:val="22"/>
        </w:rPr>
        <w:tab/>
        <w:t>CS 1044</w:t>
      </w:r>
      <w:r>
        <w:rPr>
          <w:sz w:val="22"/>
          <w:szCs w:val="22"/>
        </w:rPr>
        <w:tab/>
        <w:t>Introduction to Programming in C++</w:t>
      </w:r>
    </w:p>
    <w:p w14:paraId="1F79E91C" w14:textId="207B7B09" w:rsidR="00DF447E" w:rsidRDefault="00DF447E" w:rsidP="00217377">
      <w:pPr>
        <w:pStyle w:val="Heading2"/>
        <w:tabs>
          <w:tab w:val="clear" w:pos="3240"/>
          <w:tab w:val="left" w:pos="2880"/>
          <w:tab w:val="left" w:pos="4500"/>
        </w:tabs>
        <w:spacing w:before="240"/>
        <w:ind w:firstLine="0"/>
        <w:rPr>
          <w:rFonts w:eastAsia="Avenir Book"/>
        </w:rPr>
      </w:pPr>
      <w:r>
        <w:rPr>
          <w:rFonts w:hint="eastAsia"/>
        </w:rPr>
        <w:t>Student Supervision</w:t>
      </w:r>
    </w:p>
    <w:p w14:paraId="22F0AB3E" w14:textId="77777777" w:rsidR="00DF447E" w:rsidRDefault="00DF447E" w:rsidP="001F4602">
      <w:pPr>
        <w:pStyle w:val="Heading4"/>
        <w:ind w:left="900"/>
        <w:rPr>
          <w:rFonts w:eastAsia="LANTINGHEI SC DEMIBOLD" w:cs="LANTINGHEI SC DEMIBOLD"/>
          <w:b/>
          <w:bCs/>
        </w:rPr>
      </w:pPr>
      <w:r>
        <w:rPr>
          <w:rFonts w:hint="eastAsia"/>
        </w:rPr>
        <w:t>PhD Dissertation Advising (Primary Advisor)</w:t>
      </w:r>
    </w:p>
    <w:p w14:paraId="79925ABC" w14:textId="58E5C738" w:rsidR="007A4488" w:rsidRDefault="007A4488" w:rsidP="007A4488">
      <w:pPr>
        <w:tabs>
          <w:tab w:val="clear" w:pos="3240"/>
          <w:tab w:val="left" w:pos="3330"/>
          <w:tab w:val="left" w:pos="4680"/>
        </w:tabs>
        <w:ind w:left="1170" w:hanging="1170"/>
        <w:rPr>
          <w:sz w:val="22"/>
          <w:szCs w:val="22"/>
        </w:rPr>
      </w:pPr>
      <w:r>
        <w:rPr>
          <w:sz w:val="22"/>
          <w:szCs w:val="22"/>
        </w:rPr>
        <w:t>2024-</w:t>
      </w:r>
      <w:r>
        <w:rPr>
          <w:sz w:val="22"/>
          <w:szCs w:val="22"/>
        </w:rPr>
        <w:tab/>
        <w:t>Josahandi Sherman (Chair)</w:t>
      </w:r>
    </w:p>
    <w:p w14:paraId="0E7582F2" w14:textId="64FDD99D" w:rsidR="007A4488" w:rsidRDefault="007A4488" w:rsidP="007A4488">
      <w:pPr>
        <w:tabs>
          <w:tab w:val="clear" w:pos="3240"/>
          <w:tab w:val="left" w:pos="3330"/>
          <w:tab w:val="left" w:pos="4680"/>
        </w:tabs>
        <w:ind w:left="1170" w:hanging="1170"/>
        <w:rPr>
          <w:sz w:val="22"/>
          <w:szCs w:val="22"/>
        </w:rPr>
      </w:pPr>
      <w:r>
        <w:rPr>
          <w:sz w:val="22"/>
          <w:szCs w:val="22"/>
        </w:rPr>
        <w:t>2024-</w:t>
      </w:r>
      <w:r>
        <w:rPr>
          <w:sz w:val="22"/>
          <w:szCs w:val="22"/>
        </w:rPr>
        <w:tab/>
        <w:t>Alyson Yin (Chair)</w:t>
      </w:r>
    </w:p>
    <w:p w14:paraId="22F4D34B" w14:textId="1349A36D" w:rsidR="009B4F87" w:rsidRDefault="009B4F87" w:rsidP="009B4F87">
      <w:pPr>
        <w:tabs>
          <w:tab w:val="clear" w:pos="3240"/>
          <w:tab w:val="left" w:pos="3330"/>
          <w:tab w:val="left" w:pos="4680"/>
        </w:tabs>
        <w:ind w:left="1170" w:hanging="1170"/>
        <w:rPr>
          <w:sz w:val="22"/>
          <w:szCs w:val="22"/>
        </w:rPr>
      </w:pPr>
      <w:r>
        <w:rPr>
          <w:sz w:val="22"/>
          <w:szCs w:val="22"/>
        </w:rPr>
        <w:t>202</w:t>
      </w:r>
      <w:r w:rsidR="003B7080">
        <w:rPr>
          <w:sz w:val="22"/>
          <w:szCs w:val="22"/>
        </w:rPr>
        <w:t>3</w:t>
      </w:r>
      <w:r>
        <w:rPr>
          <w:sz w:val="22"/>
          <w:szCs w:val="22"/>
        </w:rPr>
        <w:t>-</w:t>
      </w:r>
      <w:r>
        <w:rPr>
          <w:sz w:val="22"/>
          <w:szCs w:val="22"/>
        </w:rPr>
        <w:tab/>
        <w:t>Isabela Figueira</w:t>
      </w:r>
      <w:r w:rsidR="003D1BDC">
        <w:rPr>
          <w:sz w:val="22"/>
          <w:szCs w:val="22"/>
        </w:rPr>
        <w:t xml:space="preserve"> (Chair)</w:t>
      </w:r>
    </w:p>
    <w:p w14:paraId="0E385A82" w14:textId="637026B1" w:rsidR="009B4F87" w:rsidRDefault="009B4F87" w:rsidP="009B4F87">
      <w:pPr>
        <w:tabs>
          <w:tab w:val="clear" w:pos="3240"/>
          <w:tab w:val="left" w:pos="3330"/>
          <w:tab w:val="left" w:pos="4680"/>
        </w:tabs>
        <w:ind w:left="1170" w:hanging="1170"/>
        <w:rPr>
          <w:sz w:val="22"/>
          <w:szCs w:val="22"/>
        </w:rPr>
      </w:pPr>
      <w:r>
        <w:rPr>
          <w:sz w:val="22"/>
          <w:szCs w:val="22"/>
        </w:rPr>
        <w:lastRenderedPageBreak/>
        <w:t>202</w:t>
      </w:r>
      <w:r w:rsidR="003B7080">
        <w:rPr>
          <w:sz w:val="22"/>
          <w:szCs w:val="22"/>
        </w:rPr>
        <w:t>3</w:t>
      </w:r>
      <w:r>
        <w:rPr>
          <w:sz w:val="22"/>
          <w:szCs w:val="22"/>
        </w:rPr>
        <w:t>-</w:t>
      </w:r>
      <w:r>
        <w:rPr>
          <w:sz w:val="22"/>
          <w:szCs w:val="22"/>
        </w:rPr>
        <w:tab/>
        <w:t>Yoonha Cha</w:t>
      </w:r>
      <w:r w:rsidR="003D1BDC">
        <w:rPr>
          <w:sz w:val="22"/>
          <w:szCs w:val="22"/>
        </w:rPr>
        <w:t xml:space="preserve"> (Chair)</w:t>
      </w:r>
    </w:p>
    <w:p w14:paraId="14507249" w14:textId="6E4DC889" w:rsidR="00681861" w:rsidRDefault="00681861" w:rsidP="004E4413">
      <w:pPr>
        <w:tabs>
          <w:tab w:val="clear" w:pos="3240"/>
          <w:tab w:val="left" w:pos="3330"/>
          <w:tab w:val="left" w:pos="4680"/>
        </w:tabs>
        <w:ind w:left="1170" w:hanging="1170"/>
        <w:rPr>
          <w:sz w:val="22"/>
          <w:szCs w:val="22"/>
        </w:rPr>
      </w:pPr>
      <w:r>
        <w:rPr>
          <w:sz w:val="22"/>
          <w:szCs w:val="22"/>
        </w:rPr>
        <w:t xml:space="preserve">2021- </w:t>
      </w:r>
      <w:r>
        <w:rPr>
          <w:sz w:val="22"/>
          <w:szCs w:val="22"/>
        </w:rPr>
        <w:tab/>
      </w:r>
      <w:r w:rsidR="00265ABE">
        <w:rPr>
          <w:sz w:val="22"/>
          <w:szCs w:val="22"/>
        </w:rPr>
        <w:t>Cameron Cassidy (Chair)</w:t>
      </w:r>
    </w:p>
    <w:p w14:paraId="238A2B32" w14:textId="42FD9EC3" w:rsidR="003D1BDC" w:rsidRDefault="003D1BDC" w:rsidP="003D1BDC">
      <w:pPr>
        <w:tabs>
          <w:tab w:val="clear" w:pos="3240"/>
          <w:tab w:val="left" w:pos="3330"/>
          <w:tab w:val="left" w:pos="4680"/>
        </w:tabs>
        <w:ind w:left="1170" w:hanging="1170"/>
        <w:rPr>
          <w:sz w:val="22"/>
          <w:szCs w:val="22"/>
        </w:rPr>
      </w:pPr>
      <w:r>
        <w:rPr>
          <w:sz w:val="22"/>
          <w:szCs w:val="22"/>
        </w:rPr>
        <w:t>2019-23</w:t>
      </w:r>
      <w:r>
        <w:rPr>
          <w:sz w:val="22"/>
          <w:szCs w:val="22"/>
        </w:rPr>
        <w:tab/>
        <w:t>Emory Edwards (Chair)</w:t>
      </w:r>
    </w:p>
    <w:p w14:paraId="6C8DE5A5" w14:textId="24A9A86F" w:rsidR="00DF447E" w:rsidRDefault="00DF447E" w:rsidP="004E4413">
      <w:pPr>
        <w:tabs>
          <w:tab w:val="clear" w:pos="3240"/>
          <w:tab w:val="left" w:pos="3330"/>
          <w:tab w:val="left" w:pos="4680"/>
        </w:tabs>
        <w:ind w:left="1170" w:hanging="1170"/>
        <w:rPr>
          <w:sz w:val="22"/>
          <w:szCs w:val="22"/>
        </w:rPr>
      </w:pPr>
      <w:r>
        <w:rPr>
          <w:sz w:val="22"/>
          <w:szCs w:val="22"/>
        </w:rPr>
        <w:t>2018-</w:t>
      </w:r>
      <w:r w:rsidR="00114EBA">
        <w:rPr>
          <w:sz w:val="22"/>
          <w:szCs w:val="22"/>
        </w:rPr>
        <w:t>22</w:t>
      </w:r>
      <w:r>
        <w:rPr>
          <w:sz w:val="22"/>
          <w:szCs w:val="22"/>
        </w:rPr>
        <w:tab/>
        <w:t>Kevin Storer (Chair)</w:t>
      </w:r>
      <w:r w:rsidR="001E5FEF">
        <w:rPr>
          <w:sz w:val="22"/>
          <w:szCs w:val="22"/>
        </w:rPr>
        <w:t xml:space="preserve">, </w:t>
      </w:r>
      <w:r w:rsidR="001E5FEF" w:rsidRPr="001E5FEF">
        <w:rPr>
          <w:sz w:val="22"/>
          <w:szCs w:val="22"/>
        </w:rPr>
        <w:t>Developer Experience Researcher</w:t>
      </w:r>
      <w:r w:rsidR="001E5FEF">
        <w:rPr>
          <w:sz w:val="22"/>
          <w:szCs w:val="22"/>
        </w:rPr>
        <w:t>, Google</w:t>
      </w:r>
    </w:p>
    <w:p w14:paraId="421320E2" w14:textId="4DB676B5" w:rsidR="00323224" w:rsidRPr="00121679" w:rsidRDefault="00DF447E" w:rsidP="004E4413">
      <w:pPr>
        <w:tabs>
          <w:tab w:val="clear" w:pos="3240"/>
          <w:tab w:val="left" w:pos="3330"/>
          <w:tab w:val="left" w:pos="4680"/>
        </w:tabs>
        <w:ind w:left="1170" w:hanging="1170"/>
        <w:rPr>
          <w:sz w:val="22"/>
          <w:szCs w:val="22"/>
        </w:rPr>
      </w:pPr>
      <w:r>
        <w:rPr>
          <w:sz w:val="22"/>
          <w:szCs w:val="22"/>
        </w:rPr>
        <w:t>2017-</w:t>
      </w:r>
      <w:r w:rsidR="009F7308">
        <w:rPr>
          <w:sz w:val="22"/>
          <w:szCs w:val="22"/>
        </w:rPr>
        <w:t>21</w:t>
      </w:r>
      <w:r>
        <w:rPr>
          <w:sz w:val="22"/>
          <w:szCs w:val="22"/>
        </w:rPr>
        <w:tab/>
        <w:t xml:space="preserve">Ali </w:t>
      </w:r>
      <w:proofErr w:type="spellStart"/>
      <w:r w:rsidRPr="00805A69">
        <w:rPr>
          <w:sz w:val="22"/>
          <w:szCs w:val="22"/>
        </w:rPr>
        <w:t>Abdolrahmani</w:t>
      </w:r>
      <w:proofErr w:type="spellEnd"/>
      <w:r w:rsidRPr="00805A69">
        <w:rPr>
          <w:sz w:val="22"/>
          <w:szCs w:val="22"/>
        </w:rPr>
        <w:t xml:space="preserve"> (Co-Chair</w:t>
      </w:r>
      <w:r>
        <w:rPr>
          <w:sz w:val="22"/>
          <w:szCs w:val="22"/>
        </w:rPr>
        <w:t>)</w:t>
      </w:r>
      <w:r w:rsidR="001E5FEF">
        <w:rPr>
          <w:sz w:val="22"/>
          <w:szCs w:val="22"/>
        </w:rPr>
        <w:t xml:space="preserve">, </w:t>
      </w:r>
      <w:r w:rsidR="001E5FEF" w:rsidRPr="001E5FEF">
        <w:rPr>
          <w:sz w:val="22"/>
          <w:szCs w:val="22"/>
        </w:rPr>
        <w:t>Education Program Specialist</w:t>
      </w:r>
      <w:r w:rsidR="001E5FEF">
        <w:rPr>
          <w:sz w:val="22"/>
          <w:szCs w:val="22"/>
        </w:rPr>
        <w:t>, MD State Department of Education</w:t>
      </w:r>
    </w:p>
    <w:p w14:paraId="698C3FCF" w14:textId="13A52899" w:rsidR="00DF447E" w:rsidRDefault="00DF447E" w:rsidP="001F4602">
      <w:pPr>
        <w:pStyle w:val="Heading4"/>
        <w:spacing w:before="200"/>
        <w:ind w:left="900"/>
        <w:rPr>
          <w:rFonts w:eastAsia="LANTINGHEI SC DEMIBOLD" w:cs="LANTINGHEI SC DEMIBOLD"/>
          <w:b/>
          <w:bCs/>
        </w:rPr>
      </w:pPr>
      <w:r>
        <w:rPr>
          <w:rFonts w:hint="eastAsia"/>
        </w:rPr>
        <w:t>Master</w:t>
      </w:r>
      <w:r>
        <w:rPr>
          <w:rFonts w:ascii="Arial Narrow" w:hAnsi="Arial Narrow"/>
        </w:rPr>
        <w:t>’</w:t>
      </w:r>
      <w:r>
        <w:rPr>
          <w:rFonts w:hint="eastAsia"/>
        </w:rPr>
        <w:t>s Thesis Advising (Primary Advisor)</w:t>
      </w:r>
    </w:p>
    <w:p w14:paraId="75EB7874" w14:textId="470D72C8" w:rsidR="00090477" w:rsidRDefault="00090477" w:rsidP="00E379EE">
      <w:pPr>
        <w:tabs>
          <w:tab w:val="clear" w:pos="3240"/>
          <w:tab w:val="left" w:pos="3330"/>
          <w:tab w:val="left" w:pos="4680"/>
        </w:tabs>
        <w:ind w:left="1170" w:hanging="1170"/>
        <w:rPr>
          <w:sz w:val="22"/>
          <w:szCs w:val="22"/>
        </w:rPr>
      </w:pPr>
      <w:r>
        <w:rPr>
          <w:sz w:val="22"/>
          <w:szCs w:val="22"/>
        </w:rPr>
        <w:t>2024-</w:t>
      </w:r>
      <w:r>
        <w:rPr>
          <w:sz w:val="22"/>
          <w:szCs w:val="22"/>
        </w:rPr>
        <w:tab/>
        <w:t>Monica Zhou (Chair)</w:t>
      </w:r>
    </w:p>
    <w:p w14:paraId="502F0EDE" w14:textId="1669DA61" w:rsidR="00E379EE" w:rsidRDefault="004062C5" w:rsidP="00E379EE">
      <w:pPr>
        <w:tabs>
          <w:tab w:val="clear" w:pos="3240"/>
          <w:tab w:val="left" w:pos="3330"/>
          <w:tab w:val="left" w:pos="4680"/>
        </w:tabs>
        <w:ind w:left="1170" w:hanging="1170"/>
        <w:rPr>
          <w:sz w:val="22"/>
          <w:szCs w:val="22"/>
        </w:rPr>
      </w:pPr>
      <w:r>
        <w:rPr>
          <w:sz w:val="22"/>
          <w:szCs w:val="22"/>
        </w:rPr>
        <w:t>2022-</w:t>
      </w:r>
      <w:r w:rsidR="007A4488">
        <w:rPr>
          <w:sz w:val="22"/>
          <w:szCs w:val="22"/>
        </w:rPr>
        <w:t>24</w:t>
      </w:r>
      <w:r>
        <w:rPr>
          <w:sz w:val="22"/>
          <w:szCs w:val="22"/>
        </w:rPr>
        <w:tab/>
        <w:t>Alyson Yin (Chair)</w:t>
      </w:r>
    </w:p>
    <w:p w14:paraId="0D99611B" w14:textId="6F18EC30" w:rsidR="00E379EE" w:rsidRDefault="00E379EE" w:rsidP="00E379EE">
      <w:pPr>
        <w:tabs>
          <w:tab w:val="clear" w:pos="3240"/>
          <w:tab w:val="left" w:pos="3330"/>
          <w:tab w:val="left" w:pos="4680"/>
        </w:tabs>
        <w:ind w:left="1170" w:hanging="1170"/>
        <w:rPr>
          <w:sz w:val="22"/>
          <w:szCs w:val="22"/>
        </w:rPr>
      </w:pPr>
      <w:r>
        <w:rPr>
          <w:sz w:val="22"/>
          <w:szCs w:val="22"/>
        </w:rPr>
        <w:t>2022-23</w:t>
      </w:r>
      <w:r>
        <w:rPr>
          <w:sz w:val="22"/>
          <w:szCs w:val="22"/>
        </w:rPr>
        <w:tab/>
        <w:t>Jin Seo Kim (Chair)</w:t>
      </w:r>
    </w:p>
    <w:p w14:paraId="5DABEEF7" w14:textId="2A29EC5E" w:rsidR="00F05573" w:rsidRDefault="00F05573" w:rsidP="00F05573">
      <w:pPr>
        <w:tabs>
          <w:tab w:val="clear" w:pos="3240"/>
          <w:tab w:val="left" w:pos="3330"/>
          <w:tab w:val="left" w:pos="4680"/>
        </w:tabs>
        <w:ind w:left="1170" w:hanging="1170"/>
        <w:rPr>
          <w:sz w:val="22"/>
          <w:szCs w:val="22"/>
        </w:rPr>
      </w:pPr>
      <w:r>
        <w:rPr>
          <w:sz w:val="22"/>
          <w:szCs w:val="22"/>
        </w:rPr>
        <w:t>2021-</w:t>
      </w:r>
      <w:r w:rsidR="00E379EE">
        <w:rPr>
          <w:sz w:val="22"/>
          <w:szCs w:val="22"/>
        </w:rPr>
        <w:t>23</w:t>
      </w:r>
      <w:r>
        <w:rPr>
          <w:sz w:val="22"/>
          <w:szCs w:val="22"/>
        </w:rPr>
        <w:tab/>
        <w:t>Kelly Dickenson (Chair)</w:t>
      </w:r>
    </w:p>
    <w:p w14:paraId="7EF2E60A" w14:textId="04C9DAA4" w:rsidR="00B367D8" w:rsidRDefault="00B367D8" w:rsidP="004E4413">
      <w:pPr>
        <w:tabs>
          <w:tab w:val="clear" w:pos="3240"/>
          <w:tab w:val="left" w:pos="3330"/>
          <w:tab w:val="left" w:pos="4680"/>
        </w:tabs>
        <w:ind w:left="1170" w:hanging="1170"/>
        <w:rPr>
          <w:sz w:val="22"/>
          <w:szCs w:val="22"/>
        </w:rPr>
      </w:pPr>
      <w:r>
        <w:rPr>
          <w:sz w:val="22"/>
          <w:szCs w:val="22"/>
        </w:rPr>
        <w:t>2019-2</w:t>
      </w:r>
      <w:r w:rsidR="003D1BDC">
        <w:rPr>
          <w:sz w:val="22"/>
          <w:szCs w:val="22"/>
        </w:rPr>
        <w:t>2</w:t>
      </w:r>
      <w:r>
        <w:rPr>
          <w:sz w:val="22"/>
          <w:szCs w:val="22"/>
        </w:rPr>
        <w:tab/>
        <w:t>Maya Gupta (Chair)</w:t>
      </w:r>
      <w:r w:rsidR="001E2D43">
        <w:rPr>
          <w:sz w:val="22"/>
          <w:szCs w:val="22"/>
        </w:rPr>
        <w:t xml:space="preserve">, UX Researcher, </w:t>
      </w:r>
      <w:r w:rsidR="001E2D43" w:rsidRPr="001E2D43">
        <w:rPr>
          <w:sz w:val="22"/>
          <w:szCs w:val="22"/>
        </w:rPr>
        <w:t>Atlassian</w:t>
      </w:r>
    </w:p>
    <w:p w14:paraId="4478C8DB" w14:textId="26FAA326" w:rsidR="00DF447E" w:rsidRDefault="00DF447E" w:rsidP="004E4413">
      <w:pPr>
        <w:tabs>
          <w:tab w:val="clear" w:pos="3240"/>
          <w:tab w:val="left" w:pos="3330"/>
          <w:tab w:val="left" w:pos="4680"/>
        </w:tabs>
        <w:ind w:left="1170" w:hanging="1170"/>
        <w:rPr>
          <w:sz w:val="22"/>
          <w:szCs w:val="22"/>
        </w:rPr>
      </w:pPr>
      <w:r>
        <w:rPr>
          <w:sz w:val="22"/>
          <w:szCs w:val="22"/>
        </w:rPr>
        <w:t>2018-19</w:t>
      </w:r>
      <w:r>
        <w:rPr>
          <w:sz w:val="22"/>
          <w:szCs w:val="22"/>
        </w:rPr>
        <w:tab/>
        <w:t xml:space="preserve">Antony Rishin </w:t>
      </w:r>
      <w:proofErr w:type="spellStart"/>
      <w:r>
        <w:rPr>
          <w:sz w:val="22"/>
          <w:szCs w:val="22"/>
        </w:rPr>
        <w:t>Mukkath</w:t>
      </w:r>
      <w:proofErr w:type="spellEnd"/>
      <w:r>
        <w:rPr>
          <w:sz w:val="22"/>
          <w:szCs w:val="22"/>
        </w:rPr>
        <w:t xml:space="preserve"> Roy (Co</w:t>
      </w:r>
      <w:r w:rsidR="00924768">
        <w:rPr>
          <w:sz w:val="22"/>
          <w:szCs w:val="22"/>
        </w:rPr>
        <w:t>-Chair</w:t>
      </w:r>
      <w:r>
        <w:rPr>
          <w:sz w:val="22"/>
          <w:szCs w:val="22"/>
        </w:rPr>
        <w:t>)</w:t>
      </w:r>
      <w:r w:rsidR="005367CE">
        <w:rPr>
          <w:sz w:val="22"/>
          <w:szCs w:val="22"/>
        </w:rPr>
        <w:t xml:space="preserve">, </w:t>
      </w:r>
      <w:r w:rsidR="001E2D43" w:rsidRPr="001E2D43">
        <w:rPr>
          <w:sz w:val="22"/>
          <w:szCs w:val="22"/>
        </w:rPr>
        <w:t xml:space="preserve">Principal UX </w:t>
      </w:r>
      <w:r w:rsidR="001E2D43">
        <w:rPr>
          <w:sz w:val="22"/>
          <w:szCs w:val="22"/>
        </w:rPr>
        <w:t>D</w:t>
      </w:r>
      <w:r w:rsidR="001E2D43" w:rsidRPr="001E2D43">
        <w:rPr>
          <w:sz w:val="22"/>
          <w:szCs w:val="22"/>
        </w:rPr>
        <w:t>esigner</w:t>
      </w:r>
      <w:r w:rsidR="001E2D43">
        <w:rPr>
          <w:sz w:val="22"/>
          <w:szCs w:val="22"/>
        </w:rPr>
        <w:t>, Walmart</w:t>
      </w:r>
    </w:p>
    <w:p w14:paraId="41573ADE" w14:textId="0320E58D" w:rsidR="00032483" w:rsidRDefault="00DF447E" w:rsidP="004E4413">
      <w:pPr>
        <w:tabs>
          <w:tab w:val="clear" w:pos="3240"/>
          <w:tab w:val="left" w:pos="3330"/>
          <w:tab w:val="left" w:pos="4680"/>
        </w:tabs>
        <w:ind w:left="1170" w:hanging="1170"/>
        <w:rPr>
          <w:sz w:val="22"/>
          <w:szCs w:val="22"/>
        </w:rPr>
      </w:pPr>
      <w:r>
        <w:rPr>
          <w:sz w:val="22"/>
          <w:szCs w:val="22"/>
        </w:rPr>
        <w:t>2016-18</w:t>
      </w:r>
      <w:r>
        <w:rPr>
          <w:sz w:val="22"/>
          <w:szCs w:val="22"/>
        </w:rPr>
        <w:tab/>
        <w:t>Morgan Scheuerman (Chair)</w:t>
      </w:r>
      <w:r w:rsidR="005367CE">
        <w:rPr>
          <w:sz w:val="22"/>
          <w:szCs w:val="22"/>
        </w:rPr>
        <w:t>, doctoral student at University of Colorado, Boulder</w:t>
      </w:r>
    </w:p>
    <w:p w14:paraId="63F200E8" w14:textId="456D0358" w:rsidR="00032483" w:rsidRPr="00032483" w:rsidRDefault="00032483" w:rsidP="001F4602">
      <w:pPr>
        <w:pStyle w:val="Heading4"/>
        <w:spacing w:before="200"/>
        <w:ind w:left="900"/>
        <w:rPr>
          <w:rFonts w:eastAsia="LANTINGHEI SC DEMIBOLD" w:cs="LANTINGHEI SC DEMIBOLD"/>
          <w:b/>
          <w:bCs/>
        </w:rPr>
      </w:pPr>
      <w:r>
        <w:rPr>
          <w:rFonts w:hint="eastAsia"/>
        </w:rPr>
        <w:t>Master</w:t>
      </w:r>
      <w:r>
        <w:rPr>
          <w:rFonts w:ascii="Arial Narrow" w:hAnsi="Arial Narrow"/>
        </w:rPr>
        <w:t>’</w:t>
      </w:r>
      <w:r>
        <w:rPr>
          <w:rFonts w:hint="eastAsia"/>
        </w:rPr>
        <w:t>s Advising (</w:t>
      </w:r>
      <w:r>
        <w:t xml:space="preserve">Non-Thesis, </w:t>
      </w:r>
      <w:r>
        <w:rPr>
          <w:rFonts w:hint="eastAsia"/>
        </w:rPr>
        <w:t>Primary Advisor)</w:t>
      </w:r>
    </w:p>
    <w:p w14:paraId="05F64AE3" w14:textId="076E5FA2" w:rsidR="00032483" w:rsidRDefault="00032483" w:rsidP="00447769">
      <w:pPr>
        <w:tabs>
          <w:tab w:val="clear" w:pos="3240"/>
          <w:tab w:val="left" w:pos="3330"/>
          <w:tab w:val="left" w:pos="4680"/>
        </w:tabs>
        <w:ind w:left="1170" w:hanging="1170"/>
        <w:rPr>
          <w:sz w:val="22"/>
          <w:szCs w:val="22"/>
        </w:rPr>
      </w:pPr>
      <w:r>
        <w:rPr>
          <w:sz w:val="22"/>
          <w:szCs w:val="22"/>
        </w:rPr>
        <w:t>2020-</w:t>
      </w:r>
      <w:r w:rsidR="00E379EE">
        <w:rPr>
          <w:sz w:val="22"/>
          <w:szCs w:val="22"/>
        </w:rPr>
        <w:t>22</w:t>
      </w:r>
      <w:r>
        <w:rPr>
          <w:sz w:val="22"/>
          <w:szCs w:val="22"/>
        </w:rPr>
        <w:tab/>
        <w:t>Ethan Vu</w:t>
      </w:r>
    </w:p>
    <w:p w14:paraId="4E9A0673" w14:textId="24D4EF31" w:rsidR="00032483" w:rsidRDefault="00032483" w:rsidP="00447769">
      <w:pPr>
        <w:tabs>
          <w:tab w:val="clear" w:pos="3240"/>
          <w:tab w:val="left" w:pos="3330"/>
          <w:tab w:val="left" w:pos="4680"/>
        </w:tabs>
        <w:ind w:left="1170" w:hanging="1170"/>
        <w:rPr>
          <w:sz w:val="22"/>
          <w:szCs w:val="22"/>
        </w:rPr>
      </w:pPr>
      <w:r>
        <w:rPr>
          <w:sz w:val="22"/>
          <w:szCs w:val="22"/>
        </w:rPr>
        <w:t>2020-</w:t>
      </w:r>
      <w:r w:rsidR="00E379EE">
        <w:rPr>
          <w:sz w:val="22"/>
          <w:szCs w:val="22"/>
        </w:rPr>
        <w:t>22</w:t>
      </w:r>
      <w:r>
        <w:rPr>
          <w:sz w:val="22"/>
          <w:szCs w:val="22"/>
        </w:rPr>
        <w:tab/>
        <w:t>Mayra Cortez</w:t>
      </w:r>
    </w:p>
    <w:p w14:paraId="2BEF9A06" w14:textId="69E36D0D" w:rsidR="003D1BDC" w:rsidRPr="003D1BDC" w:rsidRDefault="00DF447E" w:rsidP="003D1BDC">
      <w:pPr>
        <w:pStyle w:val="Heading4"/>
        <w:spacing w:before="200"/>
        <w:ind w:left="900"/>
      </w:pPr>
      <w:r>
        <w:rPr>
          <w:rFonts w:hint="eastAsia"/>
        </w:rPr>
        <w:t>PhD Dissertation Advising (Committee Member)</w:t>
      </w:r>
    </w:p>
    <w:p w14:paraId="0E22BA0F" w14:textId="0385E69F" w:rsidR="003B7080" w:rsidRDefault="003B7080" w:rsidP="003D1BDC">
      <w:pPr>
        <w:tabs>
          <w:tab w:val="clear" w:pos="3240"/>
          <w:tab w:val="left" w:pos="3330"/>
          <w:tab w:val="left" w:pos="4680"/>
        </w:tabs>
        <w:ind w:left="1170" w:hanging="1170"/>
        <w:rPr>
          <w:sz w:val="22"/>
          <w:szCs w:val="22"/>
        </w:rPr>
      </w:pPr>
      <w:r>
        <w:rPr>
          <w:sz w:val="22"/>
          <w:szCs w:val="22"/>
        </w:rPr>
        <w:t>2024-</w:t>
      </w:r>
      <w:r>
        <w:rPr>
          <w:sz w:val="22"/>
          <w:szCs w:val="22"/>
        </w:rPr>
        <w:tab/>
        <w:t>Kirk Craw</w:t>
      </w:r>
      <w:r w:rsidR="00240FE5">
        <w:rPr>
          <w:sz w:val="22"/>
          <w:szCs w:val="22"/>
        </w:rPr>
        <w:t>ford (UMBC)</w:t>
      </w:r>
    </w:p>
    <w:p w14:paraId="6FFC7A1B" w14:textId="60894B83" w:rsidR="003D6016" w:rsidRDefault="003D6016" w:rsidP="003D1BDC">
      <w:pPr>
        <w:tabs>
          <w:tab w:val="clear" w:pos="3240"/>
          <w:tab w:val="left" w:pos="3330"/>
          <w:tab w:val="left" w:pos="4680"/>
        </w:tabs>
        <w:ind w:left="1170" w:hanging="1170"/>
        <w:rPr>
          <w:sz w:val="22"/>
          <w:szCs w:val="22"/>
        </w:rPr>
      </w:pPr>
      <w:r w:rsidRPr="005722A2">
        <w:rPr>
          <w:sz w:val="22"/>
          <w:szCs w:val="22"/>
        </w:rPr>
        <w:t>2023-</w:t>
      </w:r>
      <w:r w:rsidRPr="005722A2">
        <w:rPr>
          <w:sz w:val="22"/>
          <w:szCs w:val="22"/>
        </w:rPr>
        <w:tab/>
      </w:r>
      <w:proofErr w:type="spellStart"/>
      <w:r w:rsidRPr="005722A2">
        <w:rPr>
          <w:sz w:val="22"/>
          <w:szCs w:val="22"/>
        </w:rPr>
        <w:t>Shenshen</w:t>
      </w:r>
      <w:proofErr w:type="spellEnd"/>
      <w:r w:rsidRPr="005722A2">
        <w:rPr>
          <w:sz w:val="22"/>
          <w:szCs w:val="22"/>
        </w:rPr>
        <w:t xml:space="preserve"> Han (</w:t>
      </w:r>
      <w:r w:rsidR="00217377" w:rsidRPr="005722A2">
        <w:rPr>
          <w:sz w:val="22"/>
          <w:szCs w:val="22"/>
        </w:rPr>
        <w:t>UCI</w:t>
      </w:r>
      <w:r w:rsidRPr="005722A2">
        <w:rPr>
          <w:sz w:val="22"/>
          <w:szCs w:val="22"/>
        </w:rPr>
        <w:t>)</w:t>
      </w:r>
    </w:p>
    <w:p w14:paraId="3A271779" w14:textId="110A3B2E" w:rsidR="003D6016" w:rsidRDefault="003D6016" w:rsidP="003D6016">
      <w:pPr>
        <w:tabs>
          <w:tab w:val="clear" w:pos="3240"/>
          <w:tab w:val="left" w:pos="3330"/>
          <w:tab w:val="left" w:pos="4680"/>
        </w:tabs>
        <w:ind w:left="1170" w:hanging="1170"/>
        <w:rPr>
          <w:sz w:val="22"/>
          <w:szCs w:val="22"/>
        </w:rPr>
      </w:pPr>
      <w:r>
        <w:rPr>
          <w:sz w:val="22"/>
          <w:szCs w:val="22"/>
        </w:rPr>
        <w:t>2023-</w:t>
      </w:r>
      <w:r>
        <w:rPr>
          <w:sz w:val="22"/>
          <w:szCs w:val="22"/>
        </w:rPr>
        <w:tab/>
        <w:t>Christie Abel (UCI - Comprehensive Exam</w:t>
      </w:r>
      <w:r w:rsidR="00217377">
        <w:rPr>
          <w:sz w:val="22"/>
          <w:szCs w:val="22"/>
        </w:rPr>
        <w:t>, Proposal</w:t>
      </w:r>
      <w:r>
        <w:rPr>
          <w:sz w:val="22"/>
          <w:szCs w:val="22"/>
        </w:rPr>
        <w:t>)</w:t>
      </w:r>
    </w:p>
    <w:p w14:paraId="0AB16C7A" w14:textId="7BEA8BA7" w:rsidR="003D1BDC" w:rsidRDefault="003D1BDC" w:rsidP="003D1BDC">
      <w:pPr>
        <w:tabs>
          <w:tab w:val="clear" w:pos="3240"/>
          <w:tab w:val="left" w:pos="3330"/>
          <w:tab w:val="left" w:pos="4680"/>
        </w:tabs>
        <w:ind w:left="1170" w:hanging="1170"/>
        <w:rPr>
          <w:sz w:val="22"/>
          <w:szCs w:val="22"/>
        </w:rPr>
      </w:pPr>
      <w:r>
        <w:rPr>
          <w:sz w:val="22"/>
          <w:szCs w:val="22"/>
        </w:rPr>
        <w:t>2023-</w:t>
      </w:r>
      <w:r>
        <w:rPr>
          <w:sz w:val="22"/>
          <w:szCs w:val="22"/>
        </w:rPr>
        <w:tab/>
        <w:t xml:space="preserve">Sunday </w:t>
      </w:r>
      <w:proofErr w:type="spellStart"/>
      <w:r>
        <w:rPr>
          <w:sz w:val="22"/>
          <w:szCs w:val="22"/>
        </w:rPr>
        <w:t>Ubur</w:t>
      </w:r>
      <w:proofErr w:type="spellEnd"/>
      <w:r>
        <w:rPr>
          <w:sz w:val="22"/>
          <w:szCs w:val="22"/>
        </w:rPr>
        <w:t xml:space="preserve"> (</w:t>
      </w:r>
      <w:r w:rsidR="00452BDA">
        <w:rPr>
          <w:sz w:val="22"/>
          <w:szCs w:val="22"/>
        </w:rPr>
        <w:t>VT</w:t>
      </w:r>
      <w:r>
        <w:rPr>
          <w:sz w:val="22"/>
          <w:szCs w:val="22"/>
        </w:rPr>
        <w:t>)</w:t>
      </w:r>
    </w:p>
    <w:p w14:paraId="04610F2C" w14:textId="6CE60750" w:rsidR="00D84E84" w:rsidRDefault="00D84E84" w:rsidP="00447769">
      <w:pPr>
        <w:tabs>
          <w:tab w:val="clear" w:pos="3240"/>
          <w:tab w:val="left" w:pos="3330"/>
          <w:tab w:val="left" w:pos="4680"/>
        </w:tabs>
        <w:ind w:left="1170" w:hanging="1170"/>
        <w:rPr>
          <w:rFonts w:ascii="Times New Roman" w:hAnsi="Times New Roman" w:cs="Times New Roman"/>
        </w:rPr>
      </w:pPr>
      <w:r>
        <w:rPr>
          <w:sz w:val="22"/>
          <w:szCs w:val="22"/>
        </w:rPr>
        <w:t>2021-</w:t>
      </w:r>
      <w:r w:rsidR="004070E5">
        <w:rPr>
          <w:sz w:val="22"/>
          <w:szCs w:val="22"/>
        </w:rPr>
        <w:t>23</w:t>
      </w:r>
      <w:r>
        <w:rPr>
          <w:sz w:val="22"/>
          <w:szCs w:val="22"/>
        </w:rPr>
        <w:tab/>
      </w:r>
      <w:r w:rsidRPr="008E35EC">
        <w:rPr>
          <w:rFonts w:ascii="Times" w:hAnsi="Times" w:cs="Times New Roman"/>
        </w:rPr>
        <w:t>Zeynep Yildiz</w:t>
      </w:r>
      <w:r>
        <w:rPr>
          <w:rFonts w:ascii="Times" w:hAnsi="Times" w:cs="Times New Roman"/>
        </w:rPr>
        <w:t xml:space="preserve"> (</w:t>
      </w:r>
      <w:r w:rsidRPr="005B32B8">
        <w:rPr>
          <w:rFonts w:ascii="Times New Roman" w:hAnsi="Times New Roman" w:cs="Times New Roman"/>
        </w:rPr>
        <w:t>Koç University</w:t>
      </w:r>
      <w:r>
        <w:rPr>
          <w:rFonts w:ascii="Times New Roman" w:hAnsi="Times New Roman" w:cs="Times New Roman"/>
        </w:rPr>
        <w:t xml:space="preserve"> </w:t>
      </w:r>
      <w:r w:rsidR="00452BDA">
        <w:rPr>
          <w:rFonts w:ascii="Times New Roman" w:hAnsi="Times New Roman" w:cs="Times New Roman"/>
        </w:rPr>
        <w:t>-</w:t>
      </w:r>
      <w:r>
        <w:rPr>
          <w:rFonts w:ascii="Times New Roman" w:hAnsi="Times New Roman" w:cs="Times New Roman"/>
        </w:rPr>
        <w:t xml:space="preserve"> Qualification Exam</w:t>
      </w:r>
      <w:r w:rsidR="004070E5">
        <w:rPr>
          <w:rFonts w:ascii="Times New Roman" w:hAnsi="Times New Roman" w:cs="Times New Roman"/>
        </w:rPr>
        <w:t>, Final Defense</w:t>
      </w:r>
      <w:r>
        <w:rPr>
          <w:rFonts w:ascii="Times New Roman" w:hAnsi="Times New Roman" w:cs="Times New Roman"/>
        </w:rPr>
        <w:t>)</w:t>
      </w:r>
    </w:p>
    <w:p w14:paraId="5623CBFE" w14:textId="411430E5" w:rsidR="003D1BDC" w:rsidRDefault="003D1BDC" w:rsidP="003D1BDC">
      <w:pPr>
        <w:tabs>
          <w:tab w:val="clear" w:pos="3240"/>
          <w:tab w:val="left" w:pos="3330"/>
          <w:tab w:val="left" w:pos="4680"/>
        </w:tabs>
        <w:ind w:left="1170" w:hanging="1170"/>
        <w:rPr>
          <w:sz w:val="22"/>
          <w:szCs w:val="22"/>
        </w:rPr>
      </w:pPr>
      <w:r>
        <w:rPr>
          <w:sz w:val="22"/>
          <w:szCs w:val="22"/>
        </w:rPr>
        <w:t>2022</w:t>
      </w:r>
      <w:r>
        <w:rPr>
          <w:sz w:val="22"/>
          <w:szCs w:val="22"/>
        </w:rPr>
        <w:tab/>
        <w:t xml:space="preserve">Emani </w:t>
      </w:r>
      <w:proofErr w:type="spellStart"/>
      <w:r>
        <w:rPr>
          <w:sz w:val="22"/>
          <w:szCs w:val="22"/>
        </w:rPr>
        <w:t>Dotch</w:t>
      </w:r>
      <w:proofErr w:type="spellEnd"/>
      <w:r>
        <w:rPr>
          <w:sz w:val="22"/>
          <w:szCs w:val="22"/>
        </w:rPr>
        <w:t xml:space="preserve"> (UCI </w:t>
      </w:r>
      <w:r w:rsidR="00452BDA">
        <w:rPr>
          <w:sz w:val="22"/>
          <w:szCs w:val="22"/>
        </w:rPr>
        <w:t>-</w:t>
      </w:r>
      <w:r>
        <w:rPr>
          <w:sz w:val="22"/>
          <w:szCs w:val="22"/>
        </w:rPr>
        <w:t xml:space="preserve"> Comprehensive Exam</w:t>
      </w:r>
      <w:r w:rsidR="00217377">
        <w:rPr>
          <w:sz w:val="22"/>
          <w:szCs w:val="22"/>
        </w:rPr>
        <w:t>, Proposal</w:t>
      </w:r>
      <w:r>
        <w:rPr>
          <w:sz w:val="22"/>
          <w:szCs w:val="22"/>
        </w:rPr>
        <w:t>)</w:t>
      </w:r>
    </w:p>
    <w:p w14:paraId="1A39C880" w14:textId="376BA4E8" w:rsidR="00452BDA" w:rsidRPr="003D1BDC" w:rsidRDefault="00452BDA" w:rsidP="003D1BDC">
      <w:pPr>
        <w:tabs>
          <w:tab w:val="clear" w:pos="3240"/>
          <w:tab w:val="left" w:pos="3330"/>
          <w:tab w:val="left" w:pos="4680"/>
        </w:tabs>
        <w:ind w:left="1170" w:hanging="1170"/>
        <w:rPr>
          <w:sz w:val="22"/>
          <w:szCs w:val="22"/>
        </w:rPr>
      </w:pPr>
      <w:r>
        <w:rPr>
          <w:sz w:val="22"/>
          <w:szCs w:val="22"/>
        </w:rPr>
        <w:t>2022</w:t>
      </w:r>
      <w:r>
        <w:rPr>
          <w:sz w:val="22"/>
          <w:szCs w:val="22"/>
        </w:rPr>
        <w:tab/>
        <w:t xml:space="preserve">Mitra </w:t>
      </w:r>
      <w:r w:rsidRPr="00452BDA">
        <w:rPr>
          <w:sz w:val="22"/>
          <w:szCs w:val="22"/>
        </w:rPr>
        <w:t>Behzadi</w:t>
      </w:r>
      <w:r>
        <w:rPr>
          <w:sz w:val="22"/>
          <w:szCs w:val="22"/>
        </w:rPr>
        <w:t xml:space="preserve"> (UCI - Advancement)</w:t>
      </w:r>
    </w:p>
    <w:p w14:paraId="0DEA1897" w14:textId="6419248E" w:rsidR="003D1BDC" w:rsidRDefault="003D1BDC" w:rsidP="003D1BDC">
      <w:pPr>
        <w:tabs>
          <w:tab w:val="clear" w:pos="3240"/>
          <w:tab w:val="left" w:pos="3330"/>
          <w:tab w:val="left" w:pos="4680"/>
        </w:tabs>
        <w:ind w:left="1170" w:hanging="1170"/>
        <w:rPr>
          <w:sz w:val="22"/>
          <w:szCs w:val="22"/>
        </w:rPr>
      </w:pPr>
      <w:r>
        <w:rPr>
          <w:sz w:val="22"/>
          <w:szCs w:val="22"/>
        </w:rPr>
        <w:t>2021-23</w:t>
      </w:r>
      <w:r>
        <w:rPr>
          <w:sz w:val="22"/>
          <w:szCs w:val="22"/>
        </w:rPr>
        <w:tab/>
        <w:t xml:space="preserve">Brittany Lewis (University of Rhode Island </w:t>
      </w:r>
      <w:r w:rsidR="00452BDA">
        <w:rPr>
          <w:sz w:val="22"/>
          <w:szCs w:val="22"/>
        </w:rPr>
        <w:t>-</w:t>
      </w:r>
      <w:r>
        <w:rPr>
          <w:sz w:val="22"/>
          <w:szCs w:val="22"/>
        </w:rPr>
        <w:t xml:space="preserve"> Proposal, Final Defense)</w:t>
      </w:r>
    </w:p>
    <w:p w14:paraId="2D02A0FA" w14:textId="097CF14F" w:rsidR="00C21FE5" w:rsidRDefault="00C21FE5" w:rsidP="00447769">
      <w:pPr>
        <w:tabs>
          <w:tab w:val="clear" w:pos="3240"/>
          <w:tab w:val="left" w:pos="3330"/>
          <w:tab w:val="left" w:pos="4680"/>
        </w:tabs>
        <w:ind w:left="1170" w:hanging="1170"/>
        <w:rPr>
          <w:sz w:val="22"/>
          <w:szCs w:val="22"/>
        </w:rPr>
      </w:pPr>
      <w:r>
        <w:rPr>
          <w:sz w:val="22"/>
          <w:szCs w:val="22"/>
        </w:rPr>
        <w:t>2021</w:t>
      </w:r>
      <w:r>
        <w:rPr>
          <w:sz w:val="22"/>
          <w:szCs w:val="22"/>
        </w:rPr>
        <w:tab/>
        <w:t>Adriana Meza Soraia (UCI</w:t>
      </w:r>
      <w:r w:rsidR="00924768">
        <w:rPr>
          <w:sz w:val="22"/>
          <w:szCs w:val="22"/>
        </w:rPr>
        <w:t xml:space="preserve"> - </w:t>
      </w:r>
      <w:r>
        <w:rPr>
          <w:sz w:val="22"/>
          <w:szCs w:val="22"/>
        </w:rPr>
        <w:t>Advancement)</w:t>
      </w:r>
    </w:p>
    <w:p w14:paraId="2D6CD13B" w14:textId="4F3372AE" w:rsidR="00330CFD" w:rsidRDefault="00330CFD" w:rsidP="00447769">
      <w:pPr>
        <w:tabs>
          <w:tab w:val="clear" w:pos="3240"/>
          <w:tab w:val="left" w:pos="3330"/>
          <w:tab w:val="left" w:pos="4680"/>
        </w:tabs>
        <w:ind w:left="1170" w:hanging="1170"/>
        <w:rPr>
          <w:sz w:val="22"/>
          <w:szCs w:val="22"/>
        </w:rPr>
      </w:pPr>
      <w:r>
        <w:rPr>
          <w:sz w:val="22"/>
          <w:szCs w:val="22"/>
        </w:rPr>
        <w:t>2021</w:t>
      </w:r>
      <w:r>
        <w:rPr>
          <w:sz w:val="22"/>
          <w:szCs w:val="22"/>
        </w:rPr>
        <w:tab/>
        <w:t>Cara Wilson (QUT</w:t>
      </w:r>
      <w:r w:rsidR="00924768">
        <w:rPr>
          <w:sz w:val="22"/>
          <w:szCs w:val="22"/>
        </w:rPr>
        <w:t xml:space="preserve"> - </w:t>
      </w:r>
      <w:r>
        <w:rPr>
          <w:sz w:val="22"/>
          <w:szCs w:val="22"/>
        </w:rPr>
        <w:t>Final Defense)</w:t>
      </w:r>
    </w:p>
    <w:p w14:paraId="03C3642B" w14:textId="0AB4A888" w:rsidR="003D1BDC" w:rsidRDefault="003D1BDC" w:rsidP="003D1BDC">
      <w:pPr>
        <w:tabs>
          <w:tab w:val="clear" w:pos="3240"/>
          <w:tab w:val="left" w:pos="3330"/>
          <w:tab w:val="left" w:pos="4680"/>
        </w:tabs>
        <w:ind w:left="1170" w:hanging="1170"/>
        <w:rPr>
          <w:sz w:val="22"/>
          <w:szCs w:val="22"/>
        </w:rPr>
      </w:pPr>
      <w:r>
        <w:rPr>
          <w:sz w:val="22"/>
          <w:szCs w:val="22"/>
        </w:rPr>
        <w:t>2020</w:t>
      </w:r>
      <w:r>
        <w:rPr>
          <w:sz w:val="22"/>
          <w:szCs w:val="22"/>
        </w:rPr>
        <w:tab/>
        <w:t xml:space="preserve">Maria Anderson (UCI </w:t>
      </w:r>
      <w:r w:rsidR="00452BDA">
        <w:rPr>
          <w:sz w:val="22"/>
          <w:szCs w:val="22"/>
        </w:rPr>
        <w:t>-</w:t>
      </w:r>
      <w:r>
        <w:rPr>
          <w:sz w:val="22"/>
          <w:szCs w:val="22"/>
        </w:rPr>
        <w:t xml:space="preserve"> Comprehensive Exam)</w:t>
      </w:r>
    </w:p>
    <w:p w14:paraId="76A2ECCD" w14:textId="487EF11A" w:rsidR="00D84E84" w:rsidRDefault="00D84E84" w:rsidP="00447769">
      <w:pPr>
        <w:tabs>
          <w:tab w:val="clear" w:pos="3240"/>
          <w:tab w:val="left" w:pos="3330"/>
          <w:tab w:val="left" w:pos="4680"/>
        </w:tabs>
        <w:ind w:left="1170" w:hanging="1170"/>
        <w:rPr>
          <w:sz w:val="22"/>
          <w:szCs w:val="22"/>
        </w:rPr>
      </w:pPr>
      <w:r>
        <w:rPr>
          <w:sz w:val="22"/>
          <w:szCs w:val="22"/>
        </w:rPr>
        <w:t>2020-</w:t>
      </w:r>
      <w:r w:rsidR="00EA3048">
        <w:rPr>
          <w:sz w:val="22"/>
          <w:szCs w:val="22"/>
        </w:rPr>
        <w:t>23</w:t>
      </w:r>
      <w:r>
        <w:rPr>
          <w:sz w:val="22"/>
          <w:szCs w:val="22"/>
        </w:rPr>
        <w:tab/>
      </w:r>
      <w:r w:rsidRPr="0009619E">
        <w:rPr>
          <w:rFonts w:ascii="Times New Roman" w:hAnsi="Times New Roman" w:cs="Times New Roman"/>
        </w:rPr>
        <w:t xml:space="preserve">Navid </w:t>
      </w:r>
      <w:proofErr w:type="spellStart"/>
      <w:r w:rsidRPr="0009619E">
        <w:rPr>
          <w:rFonts w:ascii="Times New Roman" w:hAnsi="Times New Roman" w:cs="Times New Roman"/>
        </w:rPr>
        <w:t>Salehnamadi</w:t>
      </w:r>
      <w:proofErr w:type="spellEnd"/>
      <w:r>
        <w:rPr>
          <w:rFonts w:ascii="Times New Roman" w:hAnsi="Times New Roman" w:cs="Times New Roman"/>
        </w:rPr>
        <w:t xml:space="preserve"> (</w:t>
      </w:r>
      <w:r w:rsidR="009B057C">
        <w:rPr>
          <w:rFonts w:ascii="Times New Roman" w:hAnsi="Times New Roman" w:cs="Times New Roman"/>
        </w:rPr>
        <w:t>UCI</w:t>
      </w:r>
      <w:r w:rsidR="00452BDA">
        <w:rPr>
          <w:rFonts w:ascii="Times New Roman" w:hAnsi="Times New Roman" w:cs="Times New Roman"/>
        </w:rPr>
        <w:t xml:space="preserve"> -</w:t>
      </w:r>
      <w:r w:rsidR="009B057C">
        <w:rPr>
          <w:rFonts w:ascii="Times New Roman" w:hAnsi="Times New Roman" w:cs="Times New Roman"/>
        </w:rPr>
        <w:t xml:space="preserve"> </w:t>
      </w:r>
      <w:r>
        <w:rPr>
          <w:rFonts w:ascii="Times New Roman" w:hAnsi="Times New Roman" w:cs="Times New Roman"/>
        </w:rPr>
        <w:t>Advancement)</w:t>
      </w:r>
    </w:p>
    <w:p w14:paraId="1AB67233" w14:textId="2A6F39DE" w:rsidR="00BA0DB8" w:rsidRDefault="00A71F9F" w:rsidP="00447769">
      <w:pPr>
        <w:tabs>
          <w:tab w:val="clear" w:pos="3240"/>
          <w:tab w:val="left" w:pos="3330"/>
          <w:tab w:val="left" w:pos="4680"/>
        </w:tabs>
        <w:ind w:left="1170" w:hanging="1170"/>
        <w:rPr>
          <w:sz w:val="22"/>
          <w:szCs w:val="22"/>
        </w:rPr>
      </w:pPr>
      <w:r>
        <w:rPr>
          <w:sz w:val="22"/>
          <w:szCs w:val="22"/>
        </w:rPr>
        <w:t>202</w:t>
      </w:r>
      <w:r w:rsidR="00EA3048">
        <w:rPr>
          <w:sz w:val="22"/>
          <w:szCs w:val="22"/>
        </w:rPr>
        <w:t>0</w:t>
      </w:r>
      <w:r>
        <w:rPr>
          <w:sz w:val="22"/>
          <w:szCs w:val="22"/>
        </w:rPr>
        <w:tab/>
      </w:r>
      <w:r w:rsidRPr="00A71F9F">
        <w:rPr>
          <w:sz w:val="22"/>
          <w:szCs w:val="22"/>
        </w:rPr>
        <w:t xml:space="preserve">Abdulaziz </w:t>
      </w:r>
      <w:proofErr w:type="spellStart"/>
      <w:r w:rsidR="00D84E84" w:rsidRPr="00210EBB">
        <w:rPr>
          <w:rFonts w:ascii="Times New Roman" w:hAnsi="Times New Roman" w:cs="Times New Roman"/>
        </w:rPr>
        <w:t>Alshayban</w:t>
      </w:r>
      <w:proofErr w:type="spellEnd"/>
      <w:r w:rsidR="00D84E84">
        <w:rPr>
          <w:sz w:val="22"/>
          <w:szCs w:val="22"/>
        </w:rPr>
        <w:t xml:space="preserve"> </w:t>
      </w:r>
      <w:r>
        <w:rPr>
          <w:sz w:val="22"/>
          <w:szCs w:val="22"/>
        </w:rPr>
        <w:t>(</w:t>
      </w:r>
      <w:r w:rsidR="00330CFD">
        <w:rPr>
          <w:sz w:val="22"/>
          <w:szCs w:val="22"/>
        </w:rPr>
        <w:t xml:space="preserve">UCI - </w:t>
      </w:r>
      <w:r>
        <w:rPr>
          <w:sz w:val="22"/>
          <w:szCs w:val="22"/>
        </w:rPr>
        <w:t>Advancement)</w:t>
      </w:r>
    </w:p>
    <w:p w14:paraId="54A6DFA6" w14:textId="24EAE936" w:rsidR="00EA3048" w:rsidRDefault="00EA3048" w:rsidP="00EA3048">
      <w:pPr>
        <w:tabs>
          <w:tab w:val="clear" w:pos="3240"/>
          <w:tab w:val="left" w:pos="3330"/>
          <w:tab w:val="left" w:pos="4680"/>
        </w:tabs>
        <w:ind w:left="1170" w:hanging="1170"/>
        <w:rPr>
          <w:sz w:val="22"/>
          <w:szCs w:val="22"/>
        </w:rPr>
      </w:pPr>
      <w:r>
        <w:rPr>
          <w:sz w:val="22"/>
          <w:szCs w:val="22"/>
        </w:rPr>
        <w:t>2019-23</w:t>
      </w:r>
      <w:r>
        <w:rPr>
          <w:sz w:val="22"/>
          <w:szCs w:val="22"/>
        </w:rPr>
        <w:tab/>
      </w:r>
      <w:r w:rsidRPr="005B53D0">
        <w:rPr>
          <w:sz w:val="22"/>
          <w:szCs w:val="22"/>
        </w:rPr>
        <w:t>Jazette Johnson</w:t>
      </w:r>
      <w:r>
        <w:rPr>
          <w:sz w:val="22"/>
          <w:szCs w:val="22"/>
        </w:rPr>
        <w:t xml:space="preserve"> (UCI - Comprehensive Exam, Advancement, Proposal Defense)</w:t>
      </w:r>
    </w:p>
    <w:p w14:paraId="08A8B777" w14:textId="010415D2" w:rsidR="003D1BDC" w:rsidRDefault="003D1BDC" w:rsidP="003D1BDC">
      <w:pPr>
        <w:tabs>
          <w:tab w:val="clear" w:pos="3240"/>
          <w:tab w:val="left" w:pos="3330"/>
          <w:tab w:val="left" w:pos="4680"/>
        </w:tabs>
        <w:ind w:left="1170" w:hanging="1170"/>
        <w:rPr>
          <w:sz w:val="22"/>
          <w:szCs w:val="22"/>
        </w:rPr>
      </w:pPr>
      <w:r>
        <w:rPr>
          <w:sz w:val="22"/>
          <w:szCs w:val="22"/>
        </w:rPr>
        <w:t>2019-22</w:t>
      </w:r>
      <w:r>
        <w:rPr>
          <w:sz w:val="22"/>
          <w:szCs w:val="22"/>
        </w:rPr>
        <w:tab/>
      </w:r>
      <w:proofErr w:type="spellStart"/>
      <w:r>
        <w:rPr>
          <w:sz w:val="22"/>
          <w:szCs w:val="22"/>
        </w:rPr>
        <w:t>Yenda</w:t>
      </w:r>
      <w:proofErr w:type="spellEnd"/>
      <w:r>
        <w:rPr>
          <w:sz w:val="22"/>
          <w:szCs w:val="22"/>
        </w:rPr>
        <w:t xml:space="preserve"> Prado (UCI - Proposal Defense)</w:t>
      </w:r>
    </w:p>
    <w:p w14:paraId="31DB755E" w14:textId="3ED83CFE" w:rsidR="00BA0DB8" w:rsidRDefault="00BA0DB8" w:rsidP="00447769">
      <w:pPr>
        <w:tabs>
          <w:tab w:val="clear" w:pos="3240"/>
          <w:tab w:val="left" w:pos="3330"/>
          <w:tab w:val="left" w:pos="4680"/>
        </w:tabs>
        <w:ind w:left="1170" w:hanging="1170"/>
        <w:rPr>
          <w:sz w:val="22"/>
          <w:szCs w:val="22"/>
        </w:rPr>
      </w:pPr>
      <w:r>
        <w:rPr>
          <w:sz w:val="22"/>
          <w:szCs w:val="22"/>
        </w:rPr>
        <w:t>2019-</w:t>
      </w:r>
      <w:r w:rsidR="000311BF">
        <w:rPr>
          <w:sz w:val="22"/>
          <w:szCs w:val="22"/>
        </w:rPr>
        <w:t>21</w:t>
      </w:r>
      <w:r>
        <w:rPr>
          <w:sz w:val="22"/>
          <w:szCs w:val="22"/>
        </w:rPr>
        <w:tab/>
        <w:t>Ying Xu (</w:t>
      </w:r>
      <w:r w:rsidR="00330CFD">
        <w:rPr>
          <w:sz w:val="22"/>
          <w:szCs w:val="22"/>
        </w:rPr>
        <w:t xml:space="preserve">UCI - </w:t>
      </w:r>
      <w:r>
        <w:rPr>
          <w:sz w:val="22"/>
          <w:szCs w:val="22"/>
        </w:rPr>
        <w:t>Final Defense)</w:t>
      </w:r>
    </w:p>
    <w:p w14:paraId="6AC7FA23" w14:textId="17951A75" w:rsidR="009F4610" w:rsidRDefault="009F4610" w:rsidP="00447769">
      <w:pPr>
        <w:tabs>
          <w:tab w:val="clear" w:pos="3240"/>
          <w:tab w:val="left" w:pos="3330"/>
          <w:tab w:val="left" w:pos="4680"/>
        </w:tabs>
        <w:ind w:left="1170" w:hanging="1170"/>
        <w:rPr>
          <w:sz w:val="22"/>
          <w:szCs w:val="22"/>
        </w:rPr>
      </w:pPr>
      <w:r>
        <w:rPr>
          <w:sz w:val="22"/>
          <w:szCs w:val="22"/>
        </w:rPr>
        <w:t>2019</w:t>
      </w:r>
      <w:r>
        <w:rPr>
          <w:sz w:val="22"/>
          <w:szCs w:val="22"/>
        </w:rPr>
        <w:tab/>
      </w:r>
      <w:r w:rsidRPr="009F4610">
        <w:rPr>
          <w:sz w:val="22"/>
          <w:szCs w:val="22"/>
        </w:rPr>
        <w:t>Phoebe Chua</w:t>
      </w:r>
      <w:r>
        <w:rPr>
          <w:sz w:val="22"/>
          <w:szCs w:val="22"/>
        </w:rPr>
        <w:t xml:space="preserve"> (</w:t>
      </w:r>
      <w:r w:rsidR="00330CFD">
        <w:rPr>
          <w:sz w:val="22"/>
          <w:szCs w:val="22"/>
        </w:rPr>
        <w:t xml:space="preserve">UCI - </w:t>
      </w:r>
      <w:r>
        <w:rPr>
          <w:sz w:val="22"/>
          <w:szCs w:val="22"/>
        </w:rPr>
        <w:t>Advancement)</w:t>
      </w:r>
    </w:p>
    <w:p w14:paraId="4E660505" w14:textId="5117BA2E" w:rsidR="00B61706" w:rsidRDefault="00B61706" w:rsidP="00447769">
      <w:pPr>
        <w:tabs>
          <w:tab w:val="clear" w:pos="3240"/>
          <w:tab w:val="left" w:pos="3330"/>
          <w:tab w:val="left" w:pos="4680"/>
        </w:tabs>
        <w:ind w:left="1170" w:hanging="1170"/>
        <w:rPr>
          <w:sz w:val="22"/>
          <w:szCs w:val="22"/>
        </w:rPr>
      </w:pPr>
      <w:r>
        <w:rPr>
          <w:sz w:val="22"/>
          <w:szCs w:val="22"/>
        </w:rPr>
        <w:t>2019-</w:t>
      </w:r>
      <w:r w:rsidR="00D84E84">
        <w:rPr>
          <w:sz w:val="22"/>
          <w:szCs w:val="22"/>
        </w:rPr>
        <w:t>21</w:t>
      </w:r>
      <w:r>
        <w:rPr>
          <w:sz w:val="22"/>
          <w:szCs w:val="22"/>
        </w:rPr>
        <w:tab/>
      </w:r>
      <w:r w:rsidRPr="00B61706">
        <w:rPr>
          <w:sz w:val="22"/>
          <w:szCs w:val="22"/>
        </w:rPr>
        <w:t>Krithika Jagannath</w:t>
      </w:r>
      <w:r>
        <w:rPr>
          <w:sz w:val="22"/>
          <w:szCs w:val="22"/>
        </w:rPr>
        <w:t xml:space="preserve"> (</w:t>
      </w:r>
      <w:r w:rsidR="00330CFD">
        <w:rPr>
          <w:sz w:val="22"/>
          <w:szCs w:val="22"/>
        </w:rPr>
        <w:t xml:space="preserve">UCI - </w:t>
      </w:r>
      <w:r>
        <w:rPr>
          <w:sz w:val="22"/>
          <w:szCs w:val="22"/>
        </w:rPr>
        <w:t>Advancement</w:t>
      </w:r>
      <w:r w:rsidR="000311BF">
        <w:rPr>
          <w:sz w:val="22"/>
          <w:szCs w:val="22"/>
        </w:rPr>
        <w:t>, Proposal Defense</w:t>
      </w:r>
      <w:r>
        <w:rPr>
          <w:sz w:val="22"/>
          <w:szCs w:val="22"/>
        </w:rPr>
        <w:t>)</w:t>
      </w:r>
    </w:p>
    <w:p w14:paraId="167F5840" w14:textId="58B1F944" w:rsidR="00DF447E" w:rsidRDefault="00DF447E" w:rsidP="00447769">
      <w:pPr>
        <w:tabs>
          <w:tab w:val="clear" w:pos="3240"/>
          <w:tab w:val="left" w:pos="3330"/>
          <w:tab w:val="left" w:pos="4680"/>
        </w:tabs>
        <w:ind w:left="1170" w:hanging="1170"/>
        <w:rPr>
          <w:sz w:val="22"/>
          <w:szCs w:val="22"/>
        </w:rPr>
      </w:pPr>
      <w:r>
        <w:rPr>
          <w:sz w:val="22"/>
          <w:szCs w:val="22"/>
        </w:rPr>
        <w:t>2019-</w:t>
      </w:r>
      <w:r w:rsidR="000311BF">
        <w:rPr>
          <w:sz w:val="22"/>
          <w:szCs w:val="22"/>
        </w:rPr>
        <w:t>21</w:t>
      </w:r>
      <w:r>
        <w:rPr>
          <w:sz w:val="22"/>
          <w:szCs w:val="22"/>
        </w:rPr>
        <w:tab/>
        <w:t>Mark Baldwin (</w:t>
      </w:r>
      <w:r w:rsidR="00330CFD">
        <w:rPr>
          <w:sz w:val="22"/>
          <w:szCs w:val="22"/>
        </w:rPr>
        <w:t xml:space="preserve">UCI - </w:t>
      </w:r>
      <w:r>
        <w:rPr>
          <w:sz w:val="22"/>
          <w:szCs w:val="22"/>
        </w:rPr>
        <w:t>Proposal Defense</w:t>
      </w:r>
      <w:r w:rsidR="000311BF">
        <w:rPr>
          <w:sz w:val="22"/>
          <w:szCs w:val="22"/>
        </w:rPr>
        <w:t>, Final Defense</w:t>
      </w:r>
      <w:r>
        <w:rPr>
          <w:sz w:val="22"/>
          <w:szCs w:val="22"/>
        </w:rPr>
        <w:t>)</w:t>
      </w:r>
    </w:p>
    <w:p w14:paraId="18CCB8C0" w14:textId="6A3A6DA8" w:rsidR="00DF447E" w:rsidRDefault="00DF447E" w:rsidP="00447769">
      <w:pPr>
        <w:tabs>
          <w:tab w:val="clear" w:pos="3240"/>
          <w:tab w:val="left" w:pos="3330"/>
          <w:tab w:val="left" w:pos="4680"/>
        </w:tabs>
        <w:ind w:left="1170" w:hanging="1170"/>
        <w:rPr>
          <w:sz w:val="22"/>
          <w:szCs w:val="22"/>
        </w:rPr>
      </w:pPr>
      <w:r>
        <w:rPr>
          <w:sz w:val="22"/>
          <w:szCs w:val="22"/>
        </w:rPr>
        <w:t>2019</w:t>
      </w:r>
      <w:r>
        <w:rPr>
          <w:sz w:val="22"/>
          <w:szCs w:val="22"/>
        </w:rPr>
        <w:tab/>
        <w:t>Leah Horgan (</w:t>
      </w:r>
      <w:r w:rsidR="00330CFD">
        <w:rPr>
          <w:sz w:val="22"/>
          <w:szCs w:val="22"/>
        </w:rPr>
        <w:t xml:space="preserve">UCI - </w:t>
      </w:r>
      <w:r>
        <w:rPr>
          <w:sz w:val="22"/>
          <w:szCs w:val="22"/>
        </w:rPr>
        <w:t>Advancement)</w:t>
      </w:r>
    </w:p>
    <w:p w14:paraId="1268F902" w14:textId="36B4B59B" w:rsidR="00B61706" w:rsidRDefault="00B61706" w:rsidP="00447769">
      <w:pPr>
        <w:tabs>
          <w:tab w:val="clear" w:pos="3240"/>
          <w:tab w:val="left" w:pos="3330"/>
          <w:tab w:val="left" w:pos="4680"/>
        </w:tabs>
        <w:ind w:left="1170" w:hanging="1170"/>
        <w:rPr>
          <w:sz w:val="22"/>
          <w:szCs w:val="22"/>
        </w:rPr>
      </w:pPr>
      <w:r>
        <w:rPr>
          <w:sz w:val="22"/>
          <w:szCs w:val="22"/>
        </w:rPr>
        <w:t>2019-20</w:t>
      </w:r>
      <w:r>
        <w:rPr>
          <w:sz w:val="22"/>
          <w:szCs w:val="22"/>
        </w:rPr>
        <w:tab/>
        <w:t>Sarah Ng (</w:t>
      </w:r>
      <w:r w:rsidR="00330CFD">
        <w:rPr>
          <w:sz w:val="22"/>
          <w:szCs w:val="22"/>
        </w:rPr>
        <w:t xml:space="preserve">UCI - </w:t>
      </w:r>
      <w:r>
        <w:rPr>
          <w:sz w:val="22"/>
          <w:szCs w:val="22"/>
        </w:rPr>
        <w:t>Comprehensive Exam)</w:t>
      </w:r>
    </w:p>
    <w:p w14:paraId="00D86948" w14:textId="5A365B19" w:rsidR="00DF447E" w:rsidRDefault="00DF447E" w:rsidP="00447769">
      <w:pPr>
        <w:keepNext/>
        <w:keepLines/>
        <w:tabs>
          <w:tab w:val="clear" w:pos="3240"/>
          <w:tab w:val="left" w:pos="3330"/>
          <w:tab w:val="left" w:pos="4680"/>
        </w:tabs>
        <w:ind w:left="1170" w:hanging="1166"/>
        <w:rPr>
          <w:sz w:val="22"/>
          <w:szCs w:val="22"/>
        </w:rPr>
      </w:pPr>
      <w:r>
        <w:rPr>
          <w:sz w:val="22"/>
          <w:szCs w:val="22"/>
        </w:rPr>
        <w:t>2018-</w:t>
      </w:r>
      <w:r w:rsidR="000311BF">
        <w:rPr>
          <w:sz w:val="22"/>
          <w:szCs w:val="22"/>
        </w:rPr>
        <w:t>20</w:t>
      </w:r>
      <w:r>
        <w:rPr>
          <w:sz w:val="22"/>
          <w:szCs w:val="22"/>
        </w:rPr>
        <w:tab/>
        <w:t>Yao Du (</w:t>
      </w:r>
      <w:r w:rsidR="00330CFD">
        <w:rPr>
          <w:sz w:val="22"/>
          <w:szCs w:val="22"/>
        </w:rPr>
        <w:t xml:space="preserve">UCI - </w:t>
      </w:r>
      <w:r>
        <w:rPr>
          <w:sz w:val="22"/>
          <w:szCs w:val="22"/>
        </w:rPr>
        <w:t>Advancement</w:t>
      </w:r>
      <w:r w:rsidR="000311BF">
        <w:rPr>
          <w:sz w:val="22"/>
          <w:szCs w:val="22"/>
        </w:rPr>
        <w:t xml:space="preserve">, </w:t>
      </w:r>
      <w:r w:rsidR="00D84E84">
        <w:rPr>
          <w:sz w:val="22"/>
          <w:szCs w:val="22"/>
        </w:rPr>
        <w:t xml:space="preserve">Proposal Defense, </w:t>
      </w:r>
      <w:r w:rsidR="000311BF">
        <w:rPr>
          <w:sz w:val="22"/>
          <w:szCs w:val="22"/>
        </w:rPr>
        <w:t>Final Defense</w:t>
      </w:r>
      <w:r>
        <w:rPr>
          <w:sz w:val="22"/>
          <w:szCs w:val="22"/>
        </w:rPr>
        <w:t>)</w:t>
      </w:r>
    </w:p>
    <w:p w14:paraId="094BA63B" w14:textId="1282F56D" w:rsidR="00DF447E" w:rsidRDefault="00DF447E" w:rsidP="00447769">
      <w:pPr>
        <w:tabs>
          <w:tab w:val="clear" w:pos="3240"/>
          <w:tab w:val="left" w:pos="3330"/>
          <w:tab w:val="left" w:pos="4680"/>
        </w:tabs>
        <w:ind w:left="1170" w:hanging="1170"/>
        <w:rPr>
          <w:sz w:val="22"/>
          <w:szCs w:val="22"/>
        </w:rPr>
      </w:pPr>
      <w:r>
        <w:rPr>
          <w:sz w:val="22"/>
          <w:szCs w:val="22"/>
        </w:rPr>
        <w:t>2018-</w:t>
      </w:r>
      <w:r w:rsidR="00B61706">
        <w:rPr>
          <w:sz w:val="22"/>
          <w:szCs w:val="22"/>
        </w:rPr>
        <w:t>19</w:t>
      </w:r>
      <w:r>
        <w:rPr>
          <w:sz w:val="22"/>
          <w:szCs w:val="22"/>
        </w:rPr>
        <w:tab/>
        <w:t>Ke Jing (</w:t>
      </w:r>
      <w:r w:rsidR="00330CFD">
        <w:rPr>
          <w:sz w:val="22"/>
          <w:szCs w:val="22"/>
        </w:rPr>
        <w:t xml:space="preserve">UCI - </w:t>
      </w:r>
      <w:r>
        <w:rPr>
          <w:sz w:val="22"/>
          <w:szCs w:val="22"/>
        </w:rPr>
        <w:t>Comprehensive Exam)</w:t>
      </w:r>
    </w:p>
    <w:p w14:paraId="275ABE53" w14:textId="069C4A00" w:rsidR="00DF447E" w:rsidRDefault="00032483" w:rsidP="00B66053">
      <w:pPr>
        <w:pStyle w:val="Heading4"/>
        <w:spacing w:before="200"/>
        <w:ind w:left="1170" w:hanging="1170"/>
      </w:pPr>
      <w:r>
        <w:t xml:space="preserve">Master’s </w:t>
      </w:r>
      <w:r w:rsidR="00DF447E">
        <w:rPr>
          <w:rFonts w:hint="eastAsia"/>
        </w:rPr>
        <w:t>Advising</w:t>
      </w:r>
      <w:r>
        <w:t xml:space="preserve"> </w:t>
      </w:r>
      <w:r w:rsidRPr="001C3540">
        <w:t>(Committee Member)</w:t>
      </w:r>
    </w:p>
    <w:p w14:paraId="564DC611" w14:textId="1F66ADF4" w:rsidR="003D1BDC" w:rsidRDefault="003D1BDC" w:rsidP="003D1BDC">
      <w:pPr>
        <w:tabs>
          <w:tab w:val="clear" w:pos="3240"/>
          <w:tab w:val="left" w:pos="3330"/>
          <w:tab w:val="left" w:pos="4680"/>
        </w:tabs>
        <w:ind w:left="1170" w:hanging="1170"/>
        <w:rPr>
          <w:sz w:val="22"/>
          <w:szCs w:val="22"/>
        </w:rPr>
      </w:pPr>
      <w:r>
        <w:rPr>
          <w:sz w:val="22"/>
          <w:szCs w:val="22"/>
        </w:rPr>
        <w:t>2023</w:t>
      </w:r>
      <w:r>
        <w:rPr>
          <w:sz w:val="22"/>
          <w:szCs w:val="22"/>
        </w:rPr>
        <w:tab/>
      </w:r>
      <w:proofErr w:type="spellStart"/>
      <w:r>
        <w:rPr>
          <w:sz w:val="22"/>
          <w:szCs w:val="22"/>
        </w:rPr>
        <w:t>Xinru</w:t>
      </w:r>
      <w:proofErr w:type="spellEnd"/>
      <w:r>
        <w:rPr>
          <w:sz w:val="22"/>
          <w:szCs w:val="22"/>
        </w:rPr>
        <w:t xml:space="preserve"> Tang</w:t>
      </w:r>
      <w:r>
        <w:rPr>
          <w:rFonts w:ascii="Times New Roman" w:hAnsi="Times New Roman" w:cs="Times New Roman"/>
        </w:rPr>
        <w:t xml:space="preserve"> (UCI)</w:t>
      </w:r>
    </w:p>
    <w:p w14:paraId="30E1A6E3" w14:textId="1D0B51CC" w:rsidR="003D1BDC" w:rsidRDefault="003D1BDC" w:rsidP="003D1BDC">
      <w:pPr>
        <w:tabs>
          <w:tab w:val="clear" w:pos="3240"/>
          <w:tab w:val="left" w:pos="3330"/>
          <w:tab w:val="left" w:pos="4680"/>
        </w:tabs>
        <w:ind w:left="1170" w:hanging="1170"/>
        <w:rPr>
          <w:sz w:val="22"/>
          <w:szCs w:val="22"/>
        </w:rPr>
      </w:pPr>
      <w:r>
        <w:rPr>
          <w:sz w:val="22"/>
          <w:szCs w:val="22"/>
        </w:rPr>
        <w:lastRenderedPageBreak/>
        <w:t>2023</w:t>
      </w:r>
      <w:r>
        <w:rPr>
          <w:sz w:val="22"/>
          <w:szCs w:val="22"/>
        </w:rPr>
        <w:tab/>
        <w:t>Stella Lau</w:t>
      </w:r>
      <w:r>
        <w:rPr>
          <w:rFonts w:ascii="Times New Roman" w:hAnsi="Times New Roman" w:cs="Times New Roman"/>
        </w:rPr>
        <w:t xml:space="preserve"> (UCI)</w:t>
      </w:r>
    </w:p>
    <w:p w14:paraId="77F52F5C" w14:textId="2782EFC6" w:rsidR="005F07C3" w:rsidRDefault="005F07C3" w:rsidP="00447769">
      <w:pPr>
        <w:tabs>
          <w:tab w:val="clear" w:pos="3240"/>
          <w:tab w:val="left" w:pos="3330"/>
          <w:tab w:val="left" w:pos="4680"/>
        </w:tabs>
        <w:ind w:left="1170" w:hanging="1170"/>
        <w:rPr>
          <w:sz w:val="22"/>
          <w:szCs w:val="22"/>
        </w:rPr>
      </w:pPr>
      <w:r>
        <w:rPr>
          <w:sz w:val="22"/>
          <w:szCs w:val="22"/>
        </w:rPr>
        <w:t>2021</w:t>
      </w:r>
      <w:r>
        <w:rPr>
          <w:sz w:val="22"/>
          <w:szCs w:val="22"/>
        </w:rPr>
        <w:tab/>
        <w:t>Anirudh</w:t>
      </w:r>
      <w:r w:rsidRPr="005F07C3">
        <w:rPr>
          <w:rFonts w:ascii="Times New Roman" w:hAnsi="Times New Roman" w:cs="Times New Roman"/>
        </w:rPr>
        <w:t xml:space="preserve"> </w:t>
      </w:r>
      <w:r w:rsidRPr="001750D8">
        <w:rPr>
          <w:rFonts w:ascii="Times New Roman" w:hAnsi="Times New Roman" w:cs="Times New Roman"/>
        </w:rPr>
        <w:t>Nagraj</w:t>
      </w:r>
      <w:r>
        <w:rPr>
          <w:rFonts w:ascii="Times New Roman" w:hAnsi="Times New Roman" w:cs="Times New Roman"/>
        </w:rPr>
        <w:t xml:space="preserve"> (</w:t>
      </w:r>
      <w:r w:rsidR="003D1BDC">
        <w:rPr>
          <w:rFonts w:ascii="Times New Roman" w:hAnsi="Times New Roman" w:cs="Times New Roman"/>
        </w:rPr>
        <w:t>UMBC</w:t>
      </w:r>
      <w:r>
        <w:rPr>
          <w:rFonts w:ascii="Times New Roman" w:hAnsi="Times New Roman" w:cs="Times New Roman"/>
        </w:rPr>
        <w:t>)</w:t>
      </w:r>
    </w:p>
    <w:p w14:paraId="3A25962E" w14:textId="3287ABA9" w:rsidR="00032483" w:rsidRPr="00032483" w:rsidRDefault="00032483" w:rsidP="001F4602">
      <w:pPr>
        <w:pStyle w:val="Heading4"/>
        <w:spacing w:before="200"/>
        <w:ind w:left="900"/>
      </w:pPr>
      <w:r>
        <w:t xml:space="preserve">Graduate Research </w:t>
      </w:r>
      <w:r>
        <w:rPr>
          <w:rFonts w:hint="eastAsia"/>
        </w:rPr>
        <w:t>Advising</w:t>
      </w:r>
    </w:p>
    <w:p w14:paraId="547CF2EF" w14:textId="077B6510" w:rsidR="003D6016" w:rsidRDefault="003D6016" w:rsidP="00447769">
      <w:pPr>
        <w:tabs>
          <w:tab w:val="clear" w:pos="3240"/>
          <w:tab w:val="left" w:pos="3330"/>
          <w:tab w:val="left" w:pos="4680"/>
        </w:tabs>
        <w:ind w:left="1170" w:hanging="1170"/>
        <w:rPr>
          <w:sz w:val="22"/>
          <w:szCs w:val="22"/>
        </w:rPr>
      </w:pPr>
      <w:r>
        <w:rPr>
          <w:sz w:val="22"/>
          <w:szCs w:val="22"/>
        </w:rPr>
        <w:t>2024</w:t>
      </w:r>
      <w:r>
        <w:rPr>
          <w:sz w:val="22"/>
          <w:szCs w:val="22"/>
        </w:rPr>
        <w:tab/>
        <w:t>Yifan Li</w:t>
      </w:r>
    </w:p>
    <w:p w14:paraId="125FFF02" w14:textId="77D57F2E" w:rsidR="00D84E84" w:rsidRDefault="00D84E84" w:rsidP="00447769">
      <w:pPr>
        <w:tabs>
          <w:tab w:val="clear" w:pos="3240"/>
          <w:tab w:val="left" w:pos="3330"/>
          <w:tab w:val="left" w:pos="4680"/>
        </w:tabs>
        <w:ind w:left="1170" w:hanging="1170"/>
        <w:rPr>
          <w:sz w:val="22"/>
          <w:szCs w:val="22"/>
        </w:rPr>
      </w:pPr>
      <w:r>
        <w:rPr>
          <w:sz w:val="22"/>
          <w:szCs w:val="22"/>
        </w:rPr>
        <w:t>2020-21</w:t>
      </w:r>
      <w:r>
        <w:rPr>
          <w:sz w:val="22"/>
          <w:szCs w:val="22"/>
        </w:rPr>
        <w:tab/>
        <w:t>Kyle Polster</w:t>
      </w:r>
    </w:p>
    <w:p w14:paraId="33DB259D" w14:textId="10CDAA54" w:rsidR="00D84E84" w:rsidRDefault="00D84E84" w:rsidP="00447769">
      <w:pPr>
        <w:tabs>
          <w:tab w:val="clear" w:pos="3240"/>
          <w:tab w:val="left" w:pos="3330"/>
          <w:tab w:val="left" w:pos="4680"/>
        </w:tabs>
        <w:ind w:left="1170" w:hanging="1170"/>
        <w:rPr>
          <w:sz w:val="22"/>
          <w:szCs w:val="22"/>
        </w:rPr>
      </w:pPr>
      <w:r>
        <w:rPr>
          <w:sz w:val="22"/>
          <w:szCs w:val="22"/>
        </w:rPr>
        <w:t>2019-21</w:t>
      </w:r>
      <w:r>
        <w:rPr>
          <w:sz w:val="22"/>
          <w:szCs w:val="22"/>
        </w:rPr>
        <w:tab/>
        <w:t>Cella Sum</w:t>
      </w:r>
    </w:p>
    <w:p w14:paraId="33C6E553" w14:textId="20026F0F" w:rsidR="00582C03" w:rsidRPr="00B97871" w:rsidRDefault="00DF447E" w:rsidP="00B97871">
      <w:pPr>
        <w:tabs>
          <w:tab w:val="clear" w:pos="3240"/>
          <w:tab w:val="left" w:pos="3330"/>
          <w:tab w:val="left" w:pos="4680"/>
        </w:tabs>
        <w:ind w:left="1170" w:hanging="1170"/>
        <w:rPr>
          <w:sz w:val="22"/>
          <w:szCs w:val="22"/>
        </w:rPr>
        <w:sectPr w:rsidR="00582C03" w:rsidRPr="00B97871" w:rsidSect="00203A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72"/>
        </w:sectPr>
      </w:pPr>
      <w:r>
        <w:rPr>
          <w:sz w:val="22"/>
          <w:szCs w:val="22"/>
        </w:rPr>
        <w:t>2016-17</w:t>
      </w:r>
      <w:r>
        <w:rPr>
          <w:sz w:val="22"/>
          <w:szCs w:val="22"/>
        </w:rPr>
        <w:tab/>
        <w:t xml:space="preserve">Caroline </w:t>
      </w:r>
      <w:proofErr w:type="spellStart"/>
      <w:r>
        <w:rPr>
          <w:sz w:val="22"/>
          <w:szCs w:val="22"/>
        </w:rPr>
        <w:t>Brunschwyle</w:t>
      </w:r>
      <w:r w:rsidR="00B97871">
        <w:rPr>
          <w:sz w:val="22"/>
          <w:szCs w:val="22"/>
        </w:rPr>
        <w:t>r</w:t>
      </w:r>
      <w:proofErr w:type="spellEnd"/>
    </w:p>
    <w:p w14:paraId="347E5490" w14:textId="425EAFA7" w:rsidR="00DF447E" w:rsidRDefault="00DF447E" w:rsidP="007A0AEA">
      <w:pPr>
        <w:pStyle w:val="Heading4"/>
        <w:spacing w:before="200"/>
        <w:ind w:left="0" w:firstLine="0"/>
      </w:pPr>
      <w:r>
        <w:rPr>
          <w:rFonts w:hint="eastAsia"/>
        </w:rPr>
        <w:t xml:space="preserve">Undergraduate Research Advising </w:t>
      </w:r>
    </w:p>
    <w:p w14:paraId="6D7EDCB8" w14:textId="77777777" w:rsidR="00DF447E" w:rsidRDefault="00DF447E" w:rsidP="00DF447E">
      <w:pPr>
        <w:tabs>
          <w:tab w:val="clear" w:pos="3240"/>
        </w:tabs>
        <w:ind w:left="0" w:firstLine="0"/>
        <w:rPr>
          <w:rFonts w:ascii="Malgun Gothic" w:eastAsia="Malgun Gothic" w:hAnsi="Malgun Gothic" w:cstheme="majorBidi"/>
          <w:i/>
          <w:iCs/>
          <w:color w:val="000000" w:themeColor="text1"/>
          <w:sz w:val="24"/>
          <w:szCs w:val="24"/>
        </w:rPr>
        <w:sectPr w:rsidR="00DF447E" w:rsidSect="00582C03">
          <w:type w:val="continuous"/>
          <w:pgSz w:w="12240" w:h="15840"/>
          <w:pgMar w:top="1440" w:right="1440" w:bottom="1440" w:left="1440" w:header="720" w:footer="720" w:gutter="0"/>
          <w:cols w:space="720"/>
        </w:sectPr>
      </w:pPr>
    </w:p>
    <w:p w14:paraId="733010F0" w14:textId="5EBF843E" w:rsidR="00C209FE" w:rsidRDefault="00C209FE" w:rsidP="00090477">
      <w:pPr>
        <w:ind w:left="1170" w:hanging="1170"/>
        <w:rPr>
          <w:sz w:val="22"/>
          <w:szCs w:val="22"/>
        </w:rPr>
      </w:pPr>
      <w:r>
        <w:rPr>
          <w:sz w:val="22"/>
          <w:szCs w:val="22"/>
        </w:rPr>
        <w:t>2023-</w:t>
      </w:r>
      <w:r>
        <w:rPr>
          <w:sz w:val="22"/>
          <w:szCs w:val="22"/>
        </w:rPr>
        <w:tab/>
      </w:r>
      <w:r w:rsidR="00090477">
        <w:rPr>
          <w:sz w:val="22"/>
          <w:szCs w:val="22"/>
        </w:rPr>
        <w:t>Mia Yeo</w:t>
      </w:r>
    </w:p>
    <w:p w14:paraId="09709688" w14:textId="77777777" w:rsidR="00090477" w:rsidRDefault="00090477" w:rsidP="00090477">
      <w:pPr>
        <w:ind w:left="1170" w:hanging="1170"/>
        <w:rPr>
          <w:sz w:val="22"/>
          <w:szCs w:val="22"/>
        </w:rPr>
      </w:pPr>
      <w:r>
        <w:rPr>
          <w:sz w:val="22"/>
          <w:szCs w:val="22"/>
        </w:rPr>
        <w:t>2023-</w:t>
      </w:r>
      <w:r>
        <w:rPr>
          <w:sz w:val="22"/>
          <w:szCs w:val="22"/>
        </w:rPr>
        <w:tab/>
        <w:t>Karen Phan</w:t>
      </w:r>
    </w:p>
    <w:p w14:paraId="10E056DA" w14:textId="3CE7E3E8" w:rsidR="00090477" w:rsidRDefault="00090477" w:rsidP="00090477">
      <w:pPr>
        <w:ind w:left="1170" w:hanging="1170"/>
        <w:rPr>
          <w:sz w:val="22"/>
          <w:szCs w:val="22"/>
        </w:rPr>
      </w:pPr>
      <w:r>
        <w:rPr>
          <w:sz w:val="22"/>
          <w:szCs w:val="22"/>
        </w:rPr>
        <w:t>2023-</w:t>
      </w:r>
      <w:r>
        <w:rPr>
          <w:sz w:val="22"/>
          <w:szCs w:val="22"/>
        </w:rPr>
        <w:tab/>
        <w:t>Vincent Carluccio</w:t>
      </w:r>
      <w:r w:rsidRPr="00BD0595">
        <w:rPr>
          <w:sz w:val="22"/>
          <w:szCs w:val="22"/>
        </w:rPr>
        <w:t xml:space="preserve"> </w:t>
      </w:r>
    </w:p>
    <w:p w14:paraId="271F1BA4" w14:textId="3D780391" w:rsidR="00090477" w:rsidRDefault="00090477" w:rsidP="00090477">
      <w:pPr>
        <w:ind w:left="1170" w:hanging="1170"/>
        <w:rPr>
          <w:sz w:val="22"/>
          <w:szCs w:val="22"/>
        </w:rPr>
      </w:pPr>
      <w:r>
        <w:rPr>
          <w:sz w:val="22"/>
          <w:szCs w:val="22"/>
        </w:rPr>
        <w:t>2023-24</w:t>
      </w:r>
      <w:r>
        <w:rPr>
          <w:sz w:val="22"/>
          <w:szCs w:val="22"/>
        </w:rPr>
        <w:tab/>
        <w:t>Monica Zhou</w:t>
      </w:r>
    </w:p>
    <w:p w14:paraId="43E5CFE9" w14:textId="107FC61F" w:rsidR="00090477" w:rsidRDefault="00090477" w:rsidP="00090477">
      <w:pPr>
        <w:ind w:left="1170" w:hanging="1170"/>
        <w:rPr>
          <w:sz w:val="22"/>
          <w:szCs w:val="22"/>
        </w:rPr>
      </w:pPr>
      <w:r>
        <w:rPr>
          <w:sz w:val="22"/>
          <w:szCs w:val="22"/>
        </w:rPr>
        <w:t>2022-24</w:t>
      </w:r>
      <w:r>
        <w:rPr>
          <w:sz w:val="22"/>
          <w:szCs w:val="22"/>
        </w:rPr>
        <w:tab/>
        <w:t>Jaime Park</w:t>
      </w:r>
    </w:p>
    <w:p w14:paraId="1114387D" w14:textId="69B69CE4" w:rsidR="00BD0595" w:rsidRDefault="00BD0595" w:rsidP="00447769">
      <w:pPr>
        <w:ind w:left="1170" w:hanging="1170"/>
        <w:rPr>
          <w:sz w:val="22"/>
          <w:szCs w:val="22"/>
        </w:rPr>
      </w:pPr>
      <w:r>
        <w:rPr>
          <w:sz w:val="22"/>
          <w:szCs w:val="22"/>
        </w:rPr>
        <w:t>2023</w:t>
      </w:r>
      <w:r>
        <w:rPr>
          <w:sz w:val="22"/>
          <w:szCs w:val="22"/>
        </w:rPr>
        <w:tab/>
        <w:t>Nicole Pastor</w:t>
      </w:r>
    </w:p>
    <w:p w14:paraId="64385C7F" w14:textId="113CEF57" w:rsidR="00BD0595" w:rsidRDefault="00BD0595" w:rsidP="00BD0595">
      <w:pPr>
        <w:ind w:left="1170" w:hanging="1170"/>
        <w:rPr>
          <w:sz w:val="22"/>
          <w:szCs w:val="22"/>
        </w:rPr>
      </w:pPr>
      <w:r>
        <w:rPr>
          <w:sz w:val="22"/>
          <w:szCs w:val="22"/>
        </w:rPr>
        <w:t>2023</w:t>
      </w:r>
      <w:r>
        <w:rPr>
          <w:sz w:val="22"/>
          <w:szCs w:val="22"/>
        </w:rPr>
        <w:tab/>
      </w:r>
      <w:r w:rsidRPr="00BD0595">
        <w:rPr>
          <w:sz w:val="22"/>
          <w:szCs w:val="22"/>
        </w:rPr>
        <w:t xml:space="preserve">Nathan Ravindra </w:t>
      </w:r>
      <w:proofErr w:type="spellStart"/>
      <w:r w:rsidRPr="00BD0595">
        <w:rPr>
          <w:sz w:val="22"/>
          <w:szCs w:val="22"/>
        </w:rPr>
        <w:t>Samarasena</w:t>
      </w:r>
      <w:proofErr w:type="spellEnd"/>
      <w:r w:rsidR="009B057C">
        <w:rPr>
          <w:sz w:val="22"/>
          <w:szCs w:val="22"/>
        </w:rPr>
        <w:t xml:space="preserve"> (SURP)</w:t>
      </w:r>
    </w:p>
    <w:p w14:paraId="1706A312" w14:textId="247E51FF" w:rsidR="009B057C" w:rsidRDefault="009B057C" w:rsidP="00BD0595">
      <w:pPr>
        <w:ind w:left="1170" w:hanging="1170"/>
        <w:rPr>
          <w:sz w:val="22"/>
          <w:szCs w:val="22"/>
        </w:rPr>
      </w:pPr>
      <w:r>
        <w:rPr>
          <w:sz w:val="22"/>
          <w:szCs w:val="22"/>
        </w:rPr>
        <w:t>2022-23</w:t>
      </w:r>
      <w:r>
        <w:rPr>
          <w:sz w:val="22"/>
          <w:szCs w:val="22"/>
        </w:rPr>
        <w:tab/>
      </w:r>
      <w:r w:rsidRPr="009B057C">
        <w:rPr>
          <w:sz w:val="22"/>
          <w:szCs w:val="22"/>
        </w:rPr>
        <w:t xml:space="preserve">Riya </w:t>
      </w:r>
      <w:proofErr w:type="spellStart"/>
      <w:r w:rsidRPr="009B057C">
        <w:rPr>
          <w:sz w:val="22"/>
          <w:szCs w:val="22"/>
        </w:rPr>
        <w:t>Sogani</w:t>
      </w:r>
      <w:proofErr w:type="spellEnd"/>
    </w:p>
    <w:p w14:paraId="1D1C570A" w14:textId="22598EA0" w:rsidR="009B057C" w:rsidRDefault="009B057C" w:rsidP="00BD0595">
      <w:pPr>
        <w:ind w:left="1170" w:hanging="1170"/>
        <w:rPr>
          <w:sz w:val="22"/>
          <w:szCs w:val="22"/>
        </w:rPr>
      </w:pPr>
      <w:r>
        <w:rPr>
          <w:sz w:val="22"/>
          <w:szCs w:val="22"/>
        </w:rPr>
        <w:t>2022-23</w:t>
      </w:r>
      <w:r>
        <w:rPr>
          <w:sz w:val="22"/>
          <w:szCs w:val="22"/>
        </w:rPr>
        <w:tab/>
        <w:t>Sarah Nassery</w:t>
      </w:r>
    </w:p>
    <w:p w14:paraId="4BA7730B" w14:textId="7DFB5467" w:rsidR="00BE3C44" w:rsidRDefault="00BE3C44" w:rsidP="00447769">
      <w:pPr>
        <w:ind w:left="1170" w:hanging="1170"/>
        <w:rPr>
          <w:sz w:val="22"/>
          <w:szCs w:val="22"/>
        </w:rPr>
      </w:pPr>
      <w:r w:rsidRPr="00BE3C44">
        <w:rPr>
          <w:sz w:val="22"/>
          <w:szCs w:val="22"/>
        </w:rPr>
        <w:t>2021</w:t>
      </w:r>
      <w:r>
        <w:rPr>
          <w:sz w:val="22"/>
          <w:szCs w:val="22"/>
        </w:rPr>
        <w:t>-</w:t>
      </w:r>
      <w:r w:rsidR="00CB292E">
        <w:rPr>
          <w:sz w:val="22"/>
          <w:szCs w:val="22"/>
        </w:rPr>
        <w:t>22</w:t>
      </w:r>
      <w:r w:rsidRPr="00BE3C44">
        <w:rPr>
          <w:sz w:val="22"/>
          <w:szCs w:val="22"/>
        </w:rPr>
        <w:tab/>
        <w:t>Dulce Garfias</w:t>
      </w:r>
    </w:p>
    <w:p w14:paraId="18E62051" w14:textId="0CEA0703" w:rsidR="00BE3C44" w:rsidRDefault="00BE3C44" w:rsidP="00447769">
      <w:pPr>
        <w:ind w:left="1170" w:hanging="1170"/>
        <w:rPr>
          <w:sz w:val="22"/>
          <w:szCs w:val="22"/>
        </w:rPr>
      </w:pPr>
      <w:r w:rsidRPr="002806C8">
        <w:rPr>
          <w:sz w:val="22"/>
          <w:szCs w:val="22"/>
        </w:rPr>
        <w:t>2021</w:t>
      </w:r>
      <w:r w:rsidRPr="00BE3C44">
        <w:rPr>
          <w:sz w:val="22"/>
          <w:szCs w:val="22"/>
        </w:rPr>
        <w:t>-</w:t>
      </w:r>
      <w:r w:rsidR="00CB292E">
        <w:rPr>
          <w:sz w:val="22"/>
          <w:szCs w:val="22"/>
        </w:rPr>
        <w:t>22</w:t>
      </w:r>
      <w:r w:rsidRPr="002806C8">
        <w:rPr>
          <w:sz w:val="22"/>
          <w:szCs w:val="22"/>
        </w:rPr>
        <w:tab/>
      </w:r>
      <w:r w:rsidRPr="00BE3C44">
        <w:rPr>
          <w:sz w:val="22"/>
          <w:szCs w:val="22"/>
        </w:rPr>
        <w:t>Melanie Guerrer</w:t>
      </w:r>
      <w:r>
        <w:rPr>
          <w:sz w:val="22"/>
          <w:szCs w:val="22"/>
        </w:rPr>
        <w:t>o</w:t>
      </w:r>
    </w:p>
    <w:p w14:paraId="71DB2287" w14:textId="5E7B27F6" w:rsidR="00047FF1" w:rsidRDefault="00047FF1" w:rsidP="00447769">
      <w:pPr>
        <w:ind w:left="1170" w:hanging="1170"/>
        <w:rPr>
          <w:sz w:val="22"/>
          <w:szCs w:val="22"/>
        </w:rPr>
      </w:pPr>
      <w:r>
        <w:rPr>
          <w:sz w:val="22"/>
          <w:szCs w:val="22"/>
        </w:rPr>
        <w:t>2021-</w:t>
      </w:r>
      <w:r w:rsidR="00CB292E">
        <w:rPr>
          <w:sz w:val="22"/>
          <w:szCs w:val="22"/>
        </w:rPr>
        <w:t>22</w:t>
      </w:r>
      <w:r>
        <w:rPr>
          <w:sz w:val="22"/>
          <w:szCs w:val="22"/>
        </w:rPr>
        <w:tab/>
        <w:t>Amie Le</w:t>
      </w:r>
    </w:p>
    <w:p w14:paraId="1D4E39F5" w14:textId="2CE9088D" w:rsidR="00047FF1" w:rsidRDefault="00047FF1" w:rsidP="00447769">
      <w:pPr>
        <w:ind w:left="1170" w:hanging="1170"/>
        <w:rPr>
          <w:sz w:val="22"/>
          <w:szCs w:val="22"/>
        </w:rPr>
      </w:pPr>
      <w:r>
        <w:rPr>
          <w:sz w:val="22"/>
          <w:szCs w:val="22"/>
        </w:rPr>
        <w:t>2021-</w:t>
      </w:r>
      <w:r w:rsidR="00CB292E">
        <w:rPr>
          <w:sz w:val="22"/>
          <w:szCs w:val="22"/>
        </w:rPr>
        <w:t>22</w:t>
      </w:r>
      <w:r>
        <w:rPr>
          <w:sz w:val="22"/>
          <w:szCs w:val="22"/>
        </w:rPr>
        <w:tab/>
        <w:t>Megan Kosai</w:t>
      </w:r>
    </w:p>
    <w:p w14:paraId="2B836662" w14:textId="77777777" w:rsidR="00EA11CE" w:rsidRPr="00BE3C44" w:rsidRDefault="00EA11CE" w:rsidP="00EA11CE">
      <w:pPr>
        <w:ind w:left="1170" w:hanging="1170"/>
        <w:rPr>
          <w:sz w:val="22"/>
          <w:szCs w:val="22"/>
        </w:rPr>
      </w:pPr>
      <w:r w:rsidRPr="00BE3C44">
        <w:rPr>
          <w:sz w:val="22"/>
          <w:szCs w:val="22"/>
        </w:rPr>
        <w:t>2021</w:t>
      </w:r>
      <w:r w:rsidRPr="00BE3C44">
        <w:rPr>
          <w:sz w:val="22"/>
          <w:szCs w:val="22"/>
        </w:rPr>
        <w:tab/>
        <w:t>Hannia Lizeth Aguiar</w:t>
      </w:r>
      <w:r w:rsidRPr="00BE3C44">
        <w:rPr>
          <w:sz w:val="22"/>
          <w:szCs w:val="22"/>
        </w:rPr>
        <w:tab/>
      </w:r>
    </w:p>
    <w:p w14:paraId="6AFB7918" w14:textId="77777777" w:rsidR="00EA11CE" w:rsidRPr="00BE3C44" w:rsidRDefault="00EA11CE" w:rsidP="00EA11CE">
      <w:pPr>
        <w:ind w:left="1170" w:hanging="1170"/>
        <w:rPr>
          <w:sz w:val="22"/>
          <w:szCs w:val="22"/>
        </w:rPr>
      </w:pPr>
      <w:r w:rsidRPr="00BE3C44">
        <w:rPr>
          <w:sz w:val="22"/>
          <w:szCs w:val="22"/>
        </w:rPr>
        <w:t>2021</w:t>
      </w:r>
      <w:r w:rsidRPr="00BE3C44">
        <w:rPr>
          <w:sz w:val="22"/>
          <w:szCs w:val="22"/>
        </w:rPr>
        <w:tab/>
        <w:t>Lisbet Aviluz-Gomez</w:t>
      </w:r>
    </w:p>
    <w:p w14:paraId="4C617019" w14:textId="77777777" w:rsidR="00EA11CE" w:rsidRDefault="00EA11CE" w:rsidP="00EA11CE">
      <w:pPr>
        <w:ind w:left="1170" w:hanging="1170"/>
        <w:rPr>
          <w:sz w:val="22"/>
          <w:szCs w:val="22"/>
        </w:rPr>
      </w:pPr>
      <w:r>
        <w:rPr>
          <w:sz w:val="22"/>
          <w:szCs w:val="22"/>
        </w:rPr>
        <w:t>2021</w:t>
      </w:r>
      <w:r>
        <w:rPr>
          <w:sz w:val="22"/>
          <w:szCs w:val="22"/>
        </w:rPr>
        <w:tab/>
        <w:t>Ahtziri Sanchez</w:t>
      </w:r>
    </w:p>
    <w:p w14:paraId="51165BF4" w14:textId="77777777" w:rsidR="00EA11CE" w:rsidRDefault="00EA11CE" w:rsidP="00EA11CE">
      <w:pPr>
        <w:ind w:left="1170" w:hanging="1170"/>
        <w:rPr>
          <w:sz w:val="22"/>
          <w:szCs w:val="22"/>
        </w:rPr>
      </w:pPr>
      <w:r>
        <w:rPr>
          <w:sz w:val="22"/>
          <w:szCs w:val="22"/>
        </w:rPr>
        <w:t>2021</w:t>
      </w:r>
      <w:r>
        <w:rPr>
          <w:sz w:val="22"/>
          <w:szCs w:val="22"/>
        </w:rPr>
        <w:tab/>
        <w:t>Alexa Wang</w:t>
      </w:r>
    </w:p>
    <w:p w14:paraId="61D2768E" w14:textId="77777777" w:rsidR="00EA11CE" w:rsidRDefault="00EA11CE" w:rsidP="00EA11CE">
      <w:pPr>
        <w:ind w:left="1170" w:hanging="1170"/>
        <w:rPr>
          <w:sz w:val="22"/>
          <w:szCs w:val="22"/>
        </w:rPr>
      </w:pPr>
      <w:r>
        <w:rPr>
          <w:sz w:val="22"/>
          <w:szCs w:val="22"/>
        </w:rPr>
        <w:t>2021</w:t>
      </w:r>
      <w:r>
        <w:rPr>
          <w:sz w:val="22"/>
          <w:szCs w:val="22"/>
        </w:rPr>
        <w:tab/>
      </w:r>
      <w:proofErr w:type="spellStart"/>
      <w:r>
        <w:rPr>
          <w:sz w:val="22"/>
          <w:szCs w:val="22"/>
        </w:rPr>
        <w:t>Alissen</w:t>
      </w:r>
      <w:proofErr w:type="spellEnd"/>
      <w:r>
        <w:rPr>
          <w:sz w:val="22"/>
          <w:szCs w:val="22"/>
        </w:rPr>
        <w:t xml:space="preserve"> Trinh</w:t>
      </w:r>
    </w:p>
    <w:p w14:paraId="621B1A66" w14:textId="77777777" w:rsidR="00EA11CE" w:rsidRDefault="00EA11CE" w:rsidP="00EA11CE">
      <w:pPr>
        <w:ind w:left="1170" w:hanging="1170"/>
        <w:rPr>
          <w:sz w:val="22"/>
          <w:szCs w:val="22"/>
        </w:rPr>
      </w:pPr>
      <w:r>
        <w:rPr>
          <w:sz w:val="22"/>
          <w:szCs w:val="22"/>
        </w:rPr>
        <w:t>2021</w:t>
      </w:r>
      <w:r>
        <w:rPr>
          <w:sz w:val="22"/>
          <w:szCs w:val="22"/>
        </w:rPr>
        <w:tab/>
        <w:t>Kavan Dharia</w:t>
      </w:r>
    </w:p>
    <w:p w14:paraId="63074261" w14:textId="5EE0FB15" w:rsidR="00047FF1" w:rsidRDefault="00047FF1" w:rsidP="00447769">
      <w:pPr>
        <w:ind w:left="1170" w:hanging="1170"/>
        <w:rPr>
          <w:sz w:val="22"/>
          <w:szCs w:val="22"/>
        </w:rPr>
      </w:pPr>
      <w:r>
        <w:rPr>
          <w:sz w:val="22"/>
          <w:szCs w:val="22"/>
        </w:rPr>
        <w:t>2021</w:t>
      </w:r>
      <w:r>
        <w:rPr>
          <w:sz w:val="22"/>
          <w:szCs w:val="22"/>
        </w:rPr>
        <w:tab/>
        <w:t>Sabrina Tran</w:t>
      </w:r>
    </w:p>
    <w:p w14:paraId="6F3CB303" w14:textId="13507F54" w:rsidR="00047FF1" w:rsidRDefault="00047FF1" w:rsidP="00447769">
      <w:pPr>
        <w:ind w:left="1170" w:hanging="1170"/>
        <w:rPr>
          <w:sz w:val="22"/>
          <w:szCs w:val="22"/>
        </w:rPr>
      </w:pPr>
      <w:r>
        <w:rPr>
          <w:sz w:val="22"/>
          <w:szCs w:val="22"/>
        </w:rPr>
        <w:t>2021</w:t>
      </w:r>
      <w:r>
        <w:rPr>
          <w:sz w:val="22"/>
          <w:szCs w:val="22"/>
        </w:rPr>
        <w:tab/>
        <w:t>Sahil Jagad</w:t>
      </w:r>
    </w:p>
    <w:p w14:paraId="442468B6" w14:textId="28BB37C9" w:rsidR="00047FF1" w:rsidRDefault="00047FF1" w:rsidP="00447769">
      <w:pPr>
        <w:ind w:left="1170" w:hanging="1170"/>
        <w:rPr>
          <w:sz w:val="22"/>
          <w:szCs w:val="22"/>
        </w:rPr>
      </w:pPr>
      <w:r>
        <w:rPr>
          <w:sz w:val="22"/>
          <w:szCs w:val="22"/>
        </w:rPr>
        <w:t>2021</w:t>
      </w:r>
      <w:r>
        <w:rPr>
          <w:sz w:val="22"/>
          <w:szCs w:val="22"/>
        </w:rPr>
        <w:tab/>
        <w:t>Sophia Tran</w:t>
      </w:r>
    </w:p>
    <w:p w14:paraId="7A51215D" w14:textId="76FDD038" w:rsidR="00047FF1" w:rsidRDefault="00047FF1" w:rsidP="00447769">
      <w:pPr>
        <w:ind w:left="1170" w:hanging="1170"/>
        <w:rPr>
          <w:sz w:val="22"/>
          <w:szCs w:val="22"/>
        </w:rPr>
      </w:pPr>
      <w:r>
        <w:rPr>
          <w:sz w:val="22"/>
          <w:szCs w:val="22"/>
        </w:rPr>
        <w:t>2021-</w:t>
      </w:r>
      <w:r w:rsidR="00CB292E">
        <w:rPr>
          <w:sz w:val="22"/>
          <w:szCs w:val="22"/>
        </w:rPr>
        <w:t>22</w:t>
      </w:r>
      <w:r>
        <w:rPr>
          <w:sz w:val="22"/>
          <w:szCs w:val="22"/>
        </w:rPr>
        <w:tab/>
        <w:t>Vivian Chu</w:t>
      </w:r>
    </w:p>
    <w:p w14:paraId="53B335F8" w14:textId="3593042E" w:rsidR="00047FF1" w:rsidRDefault="00047FF1" w:rsidP="00447769">
      <w:pPr>
        <w:ind w:left="1170" w:hanging="1170"/>
        <w:rPr>
          <w:sz w:val="22"/>
          <w:szCs w:val="22"/>
        </w:rPr>
      </w:pPr>
      <w:r>
        <w:rPr>
          <w:sz w:val="22"/>
          <w:szCs w:val="22"/>
        </w:rPr>
        <w:t>2021-</w:t>
      </w:r>
      <w:r w:rsidR="00CB292E">
        <w:rPr>
          <w:sz w:val="22"/>
          <w:szCs w:val="22"/>
        </w:rPr>
        <w:t>22</w:t>
      </w:r>
      <w:r>
        <w:rPr>
          <w:sz w:val="22"/>
          <w:szCs w:val="22"/>
        </w:rPr>
        <w:tab/>
        <w:t>Vivian Lin</w:t>
      </w:r>
    </w:p>
    <w:p w14:paraId="19F69F4F" w14:textId="75C39B52" w:rsidR="00047FF1" w:rsidRDefault="00047FF1" w:rsidP="00447769">
      <w:pPr>
        <w:ind w:left="1170" w:hanging="1170"/>
        <w:rPr>
          <w:sz w:val="22"/>
          <w:szCs w:val="22"/>
        </w:rPr>
      </w:pPr>
      <w:r>
        <w:rPr>
          <w:sz w:val="22"/>
          <w:szCs w:val="22"/>
        </w:rPr>
        <w:t>2021-</w:t>
      </w:r>
      <w:r w:rsidR="00CB292E">
        <w:rPr>
          <w:sz w:val="22"/>
          <w:szCs w:val="22"/>
        </w:rPr>
        <w:t>22</w:t>
      </w:r>
      <w:r>
        <w:rPr>
          <w:sz w:val="22"/>
          <w:szCs w:val="22"/>
        </w:rPr>
        <w:tab/>
        <w:t>Ying Wu</w:t>
      </w:r>
    </w:p>
    <w:p w14:paraId="00334A59" w14:textId="0B7E5A61" w:rsidR="00425CB0" w:rsidRDefault="00425CB0" w:rsidP="00447769">
      <w:pPr>
        <w:ind w:left="1170" w:hanging="1170"/>
        <w:rPr>
          <w:sz w:val="22"/>
          <w:szCs w:val="22"/>
        </w:rPr>
      </w:pPr>
      <w:r>
        <w:rPr>
          <w:sz w:val="22"/>
          <w:szCs w:val="22"/>
        </w:rPr>
        <w:t>2020</w:t>
      </w:r>
      <w:r w:rsidR="002D1013">
        <w:rPr>
          <w:sz w:val="22"/>
          <w:szCs w:val="22"/>
        </w:rPr>
        <w:t>-</w:t>
      </w:r>
      <w:r w:rsidR="00CB292E">
        <w:rPr>
          <w:sz w:val="22"/>
          <w:szCs w:val="22"/>
        </w:rPr>
        <w:t>22</w:t>
      </w:r>
      <w:r>
        <w:rPr>
          <w:sz w:val="22"/>
          <w:szCs w:val="22"/>
        </w:rPr>
        <w:tab/>
        <w:t>Isabel Tuason</w:t>
      </w:r>
    </w:p>
    <w:p w14:paraId="25BB8BDC" w14:textId="37F07DFD" w:rsidR="00425CB0" w:rsidRDefault="00425CB0" w:rsidP="00447769">
      <w:pPr>
        <w:ind w:left="1170" w:hanging="1170"/>
        <w:rPr>
          <w:sz w:val="22"/>
          <w:szCs w:val="22"/>
        </w:rPr>
      </w:pPr>
      <w:r>
        <w:rPr>
          <w:sz w:val="22"/>
          <w:szCs w:val="22"/>
        </w:rPr>
        <w:t>2020</w:t>
      </w:r>
      <w:r w:rsidR="002D1013">
        <w:rPr>
          <w:sz w:val="22"/>
          <w:szCs w:val="22"/>
        </w:rPr>
        <w:t>-</w:t>
      </w:r>
      <w:r w:rsidR="00CB292E">
        <w:rPr>
          <w:sz w:val="22"/>
          <w:szCs w:val="22"/>
        </w:rPr>
        <w:t>22</w:t>
      </w:r>
      <w:r>
        <w:rPr>
          <w:sz w:val="22"/>
          <w:szCs w:val="22"/>
        </w:rPr>
        <w:tab/>
        <w:t>Abby Liu</w:t>
      </w:r>
    </w:p>
    <w:p w14:paraId="201E2303" w14:textId="3F31E43C" w:rsidR="00090477" w:rsidRDefault="00090477" w:rsidP="00447769">
      <w:pPr>
        <w:ind w:left="1170" w:hanging="1170"/>
        <w:rPr>
          <w:sz w:val="22"/>
          <w:szCs w:val="22"/>
        </w:rPr>
      </w:pPr>
      <w:r>
        <w:rPr>
          <w:sz w:val="22"/>
          <w:szCs w:val="22"/>
        </w:rPr>
        <w:t>2018-22</w:t>
      </w:r>
      <w:r>
        <w:rPr>
          <w:sz w:val="22"/>
          <w:szCs w:val="22"/>
        </w:rPr>
        <w:tab/>
        <w:t>Ana Sathish</w:t>
      </w:r>
    </w:p>
    <w:p w14:paraId="107C6B31" w14:textId="29829AF0" w:rsidR="00425CB0" w:rsidRDefault="00425CB0" w:rsidP="00447769">
      <w:pPr>
        <w:ind w:left="1170" w:hanging="1170"/>
        <w:rPr>
          <w:sz w:val="22"/>
          <w:szCs w:val="22"/>
        </w:rPr>
      </w:pPr>
      <w:r>
        <w:rPr>
          <w:sz w:val="22"/>
          <w:szCs w:val="22"/>
        </w:rPr>
        <w:t>2020</w:t>
      </w:r>
      <w:r>
        <w:rPr>
          <w:sz w:val="22"/>
          <w:szCs w:val="22"/>
        </w:rPr>
        <w:tab/>
        <w:t>Julie Oh</w:t>
      </w:r>
    </w:p>
    <w:p w14:paraId="1431CD47" w14:textId="127EAC40" w:rsidR="00A65C73" w:rsidRDefault="00A65C73" w:rsidP="00447769">
      <w:pPr>
        <w:ind w:left="1170" w:hanging="1170"/>
        <w:rPr>
          <w:sz w:val="22"/>
          <w:szCs w:val="22"/>
        </w:rPr>
      </w:pPr>
      <w:r>
        <w:rPr>
          <w:sz w:val="22"/>
          <w:szCs w:val="22"/>
        </w:rPr>
        <w:t>2020</w:t>
      </w:r>
      <w:r>
        <w:rPr>
          <w:sz w:val="22"/>
          <w:szCs w:val="22"/>
        </w:rPr>
        <w:tab/>
      </w:r>
      <w:r w:rsidR="00425CB0">
        <w:rPr>
          <w:sz w:val="22"/>
          <w:szCs w:val="22"/>
        </w:rPr>
        <w:t>Ethan Vu</w:t>
      </w:r>
    </w:p>
    <w:p w14:paraId="18D3B8EA" w14:textId="42CAEA73" w:rsidR="007E4EF8" w:rsidRDefault="007E4EF8" w:rsidP="00447769">
      <w:pPr>
        <w:ind w:left="1170" w:hanging="1170"/>
        <w:rPr>
          <w:sz w:val="22"/>
          <w:szCs w:val="22"/>
        </w:rPr>
      </w:pPr>
      <w:r>
        <w:rPr>
          <w:sz w:val="22"/>
          <w:szCs w:val="22"/>
        </w:rPr>
        <w:t>2019-</w:t>
      </w:r>
      <w:r w:rsidR="00981D25">
        <w:rPr>
          <w:sz w:val="22"/>
          <w:szCs w:val="22"/>
        </w:rPr>
        <w:t>20</w:t>
      </w:r>
      <w:r>
        <w:rPr>
          <w:sz w:val="22"/>
          <w:szCs w:val="22"/>
        </w:rPr>
        <w:tab/>
      </w:r>
      <w:r w:rsidRPr="007E4EF8">
        <w:rPr>
          <w:sz w:val="22"/>
          <w:szCs w:val="22"/>
        </w:rPr>
        <w:t xml:space="preserve">Humaira Niazi </w:t>
      </w:r>
    </w:p>
    <w:p w14:paraId="0D699F8F" w14:textId="7879BFDB" w:rsidR="007E4EF8" w:rsidRDefault="007E4EF8" w:rsidP="00447769">
      <w:pPr>
        <w:ind w:left="1170" w:hanging="1170"/>
        <w:rPr>
          <w:sz w:val="22"/>
          <w:szCs w:val="22"/>
        </w:rPr>
      </w:pPr>
      <w:r>
        <w:rPr>
          <w:sz w:val="22"/>
          <w:szCs w:val="22"/>
        </w:rPr>
        <w:t>2019-</w:t>
      </w:r>
      <w:r w:rsidR="00981D25">
        <w:rPr>
          <w:sz w:val="22"/>
          <w:szCs w:val="22"/>
        </w:rPr>
        <w:t>20</w:t>
      </w:r>
      <w:r>
        <w:rPr>
          <w:sz w:val="22"/>
          <w:szCs w:val="22"/>
        </w:rPr>
        <w:tab/>
      </w:r>
      <w:r w:rsidRPr="007E4EF8">
        <w:rPr>
          <w:sz w:val="22"/>
          <w:szCs w:val="22"/>
        </w:rPr>
        <w:t xml:space="preserve">Ethel Wong </w:t>
      </w:r>
    </w:p>
    <w:p w14:paraId="281AED6B" w14:textId="0D65BE7B" w:rsidR="007E4EF8" w:rsidRDefault="007E4EF8" w:rsidP="00447769">
      <w:pPr>
        <w:ind w:left="1170" w:hanging="1170"/>
        <w:rPr>
          <w:sz w:val="22"/>
          <w:szCs w:val="22"/>
        </w:rPr>
      </w:pPr>
      <w:r>
        <w:rPr>
          <w:sz w:val="22"/>
          <w:szCs w:val="22"/>
        </w:rPr>
        <w:t>2019-</w:t>
      </w:r>
      <w:r w:rsidR="00981D25">
        <w:rPr>
          <w:sz w:val="22"/>
          <w:szCs w:val="22"/>
        </w:rPr>
        <w:t>20</w:t>
      </w:r>
      <w:r>
        <w:rPr>
          <w:sz w:val="22"/>
          <w:szCs w:val="22"/>
        </w:rPr>
        <w:t xml:space="preserve"> </w:t>
      </w:r>
      <w:r>
        <w:rPr>
          <w:sz w:val="22"/>
          <w:szCs w:val="22"/>
        </w:rPr>
        <w:tab/>
      </w:r>
      <w:r w:rsidRPr="007E4EF8">
        <w:rPr>
          <w:sz w:val="22"/>
          <w:szCs w:val="22"/>
        </w:rPr>
        <w:t xml:space="preserve">Lenah Syed </w:t>
      </w:r>
    </w:p>
    <w:p w14:paraId="2C12EBC0" w14:textId="14FDFC4D" w:rsidR="007E4EF8" w:rsidRDefault="007E4EF8" w:rsidP="00447769">
      <w:pPr>
        <w:ind w:left="1170" w:hanging="1170"/>
        <w:rPr>
          <w:sz w:val="22"/>
          <w:szCs w:val="22"/>
        </w:rPr>
      </w:pPr>
      <w:r>
        <w:rPr>
          <w:sz w:val="22"/>
          <w:szCs w:val="22"/>
        </w:rPr>
        <w:t>2019-</w:t>
      </w:r>
      <w:r w:rsidR="00981D25">
        <w:rPr>
          <w:sz w:val="22"/>
          <w:szCs w:val="22"/>
        </w:rPr>
        <w:t>20</w:t>
      </w:r>
      <w:r>
        <w:rPr>
          <w:sz w:val="22"/>
          <w:szCs w:val="22"/>
        </w:rPr>
        <w:tab/>
      </w:r>
      <w:r w:rsidRPr="007E4EF8">
        <w:rPr>
          <w:sz w:val="22"/>
          <w:szCs w:val="22"/>
        </w:rPr>
        <w:t xml:space="preserve">Iqra </w:t>
      </w:r>
      <w:proofErr w:type="spellStart"/>
      <w:r w:rsidRPr="007E4EF8">
        <w:rPr>
          <w:sz w:val="22"/>
          <w:szCs w:val="22"/>
        </w:rPr>
        <w:t>Abbaali</w:t>
      </w:r>
      <w:proofErr w:type="spellEnd"/>
      <w:r w:rsidRPr="007E4EF8">
        <w:rPr>
          <w:sz w:val="22"/>
          <w:szCs w:val="22"/>
        </w:rPr>
        <w:t xml:space="preserve"> </w:t>
      </w:r>
    </w:p>
    <w:p w14:paraId="6CEB0255" w14:textId="740D9AD0" w:rsidR="007E4EF8" w:rsidRDefault="007E4EF8" w:rsidP="00447769">
      <w:pPr>
        <w:ind w:left="1170" w:hanging="1170"/>
        <w:rPr>
          <w:sz w:val="22"/>
          <w:szCs w:val="22"/>
        </w:rPr>
      </w:pPr>
      <w:r>
        <w:rPr>
          <w:sz w:val="22"/>
          <w:szCs w:val="22"/>
        </w:rPr>
        <w:t>2019-</w:t>
      </w:r>
      <w:r w:rsidR="00981D25">
        <w:rPr>
          <w:sz w:val="22"/>
          <w:szCs w:val="22"/>
        </w:rPr>
        <w:t>20</w:t>
      </w:r>
      <w:r>
        <w:rPr>
          <w:sz w:val="22"/>
          <w:szCs w:val="22"/>
        </w:rPr>
        <w:tab/>
      </w:r>
      <w:r w:rsidRPr="007E4EF8">
        <w:rPr>
          <w:sz w:val="22"/>
          <w:szCs w:val="22"/>
        </w:rPr>
        <w:t xml:space="preserve">Sumah </w:t>
      </w:r>
      <w:proofErr w:type="spellStart"/>
      <w:r w:rsidRPr="007E4EF8">
        <w:rPr>
          <w:sz w:val="22"/>
          <w:szCs w:val="22"/>
        </w:rPr>
        <w:t>Faqhir</w:t>
      </w:r>
      <w:proofErr w:type="spellEnd"/>
    </w:p>
    <w:p w14:paraId="0D4B3242" w14:textId="52D0BB17" w:rsidR="007E4EF8" w:rsidRDefault="007E4EF8" w:rsidP="00447769">
      <w:pPr>
        <w:ind w:left="1170" w:hanging="1170"/>
        <w:rPr>
          <w:sz w:val="22"/>
          <w:szCs w:val="22"/>
        </w:rPr>
      </w:pPr>
      <w:r>
        <w:rPr>
          <w:sz w:val="22"/>
          <w:szCs w:val="22"/>
        </w:rPr>
        <w:t>2019-</w:t>
      </w:r>
      <w:r w:rsidR="00981D25">
        <w:rPr>
          <w:sz w:val="22"/>
          <w:szCs w:val="22"/>
        </w:rPr>
        <w:t>20</w:t>
      </w:r>
      <w:r>
        <w:rPr>
          <w:sz w:val="22"/>
          <w:szCs w:val="22"/>
        </w:rPr>
        <w:t xml:space="preserve"> </w:t>
      </w:r>
      <w:r>
        <w:rPr>
          <w:sz w:val="22"/>
          <w:szCs w:val="22"/>
        </w:rPr>
        <w:tab/>
      </w:r>
      <w:r w:rsidRPr="007E4EF8">
        <w:rPr>
          <w:sz w:val="22"/>
          <w:szCs w:val="22"/>
        </w:rPr>
        <w:t xml:space="preserve">Srilakshmi </w:t>
      </w:r>
      <w:proofErr w:type="spellStart"/>
      <w:r w:rsidRPr="007E4EF8">
        <w:rPr>
          <w:sz w:val="22"/>
          <w:szCs w:val="22"/>
        </w:rPr>
        <w:t>Godavarti</w:t>
      </w:r>
      <w:proofErr w:type="spellEnd"/>
    </w:p>
    <w:p w14:paraId="4ECE32F7" w14:textId="77777777" w:rsidR="00CB292E" w:rsidRDefault="00DF447E" w:rsidP="00CB292E">
      <w:pPr>
        <w:ind w:left="1170" w:hanging="1170"/>
        <w:rPr>
          <w:sz w:val="22"/>
          <w:szCs w:val="22"/>
        </w:rPr>
      </w:pPr>
      <w:r>
        <w:rPr>
          <w:sz w:val="22"/>
          <w:szCs w:val="22"/>
        </w:rPr>
        <w:t>2019</w:t>
      </w:r>
      <w:r>
        <w:rPr>
          <w:sz w:val="22"/>
          <w:szCs w:val="22"/>
        </w:rPr>
        <w:tab/>
      </w:r>
      <w:proofErr w:type="spellStart"/>
      <w:r>
        <w:rPr>
          <w:sz w:val="22"/>
          <w:szCs w:val="22"/>
        </w:rPr>
        <w:t>Sangyeong</w:t>
      </w:r>
      <w:proofErr w:type="spellEnd"/>
      <w:r>
        <w:rPr>
          <w:sz w:val="22"/>
          <w:szCs w:val="22"/>
        </w:rPr>
        <w:t xml:space="preserve"> Lee (I-SURF)</w:t>
      </w:r>
    </w:p>
    <w:p w14:paraId="42B62BC4" w14:textId="57861535" w:rsidR="00DF447E" w:rsidRDefault="00DF447E" w:rsidP="00CB292E">
      <w:pPr>
        <w:ind w:left="1170" w:hanging="1170"/>
        <w:rPr>
          <w:sz w:val="22"/>
          <w:szCs w:val="22"/>
        </w:rPr>
      </w:pPr>
      <w:r>
        <w:rPr>
          <w:sz w:val="22"/>
          <w:szCs w:val="22"/>
        </w:rPr>
        <w:t>2019</w:t>
      </w:r>
      <w:r>
        <w:rPr>
          <w:sz w:val="22"/>
          <w:szCs w:val="22"/>
        </w:rPr>
        <w:tab/>
      </w:r>
      <w:proofErr w:type="spellStart"/>
      <w:r>
        <w:rPr>
          <w:sz w:val="22"/>
          <w:szCs w:val="22"/>
        </w:rPr>
        <w:t>Dakyung</w:t>
      </w:r>
      <w:proofErr w:type="spellEnd"/>
      <w:r>
        <w:rPr>
          <w:sz w:val="22"/>
          <w:szCs w:val="22"/>
        </w:rPr>
        <w:t xml:space="preserve"> Go (I-SURF, co-supervisor)</w:t>
      </w:r>
    </w:p>
    <w:p w14:paraId="61B9D45E" w14:textId="67A4909B" w:rsidR="00DF447E" w:rsidRDefault="00DF447E" w:rsidP="00CB292E">
      <w:pPr>
        <w:ind w:left="1170" w:hanging="1170"/>
        <w:rPr>
          <w:sz w:val="22"/>
          <w:szCs w:val="22"/>
        </w:rPr>
      </w:pPr>
      <w:r>
        <w:rPr>
          <w:sz w:val="22"/>
          <w:szCs w:val="22"/>
        </w:rPr>
        <w:t>2019</w:t>
      </w:r>
      <w:r>
        <w:rPr>
          <w:sz w:val="22"/>
          <w:szCs w:val="22"/>
        </w:rPr>
        <w:tab/>
        <w:t>Seunghyun Kim (I-SURF)</w:t>
      </w:r>
    </w:p>
    <w:p w14:paraId="4CF899E6" w14:textId="77777777" w:rsidR="00CB292E" w:rsidRDefault="00DF447E" w:rsidP="00CB292E">
      <w:pPr>
        <w:ind w:left="1170" w:hanging="1170"/>
        <w:rPr>
          <w:sz w:val="22"/>
          <w:szCs w:val="22"/>
        </w:rPr>
      </w:pPr>
      <w:r>
        <w:rPr>
          <w:sz w:val="22"/>
          <w:szCs w:val="22"/>
        </w:rPr>
        <w:t>2019-</w:t>
      </w:r>
      <w:r w:rsidR="00AF1A94">
        <w:rPr>
          <w:sz w:val="22"/>
          <w:szCs w:val="22"/>
        </w:rPr>
        <w:t>20</w:t>
      </w:r>
      <w:r>
        <w:rPr>
          <w:sz w:val="22"/>
          <w:szCs w:val="22"/>
        </w:rPr>
        <w:tab/>
        <w:t>Andrew Tumang</w:t>
      </w:r>
    </w:p>
    <w:p w14:paraId="23AB12E0" w14:textId="77777777" w:rsidR="00CB292E" w:rsidRDefault="00DF447E" w:rsidP="00CB292E">
      <w:pPr>
        <w:ind w:left="1170" w:hanging="1170"/>
        <w:rPr>
          <w:sz w:val="22"/>
          <w:szCs w:val="22"/>
        </w:rPr>
      </w:pPr>
      <w:r>
        <w:rPr>
          <w:sz w:val="22"/>
          <w:szCs w:val="22"/>
        </w:rPr>
        <w:t>2019-</w:t>
      </w:r>
      <w:r w:rsidR="00A65C73">
        <w:rPr>
          <w:sz w:val="22"/>
          <w:szCs w:val="22"/>
        </w:rPr>
        <w:t>20</w:t>
      </w:r>
      <w:r w:rsidR="00CB292E">
        <w:rPr>
          <w:sz w:val="22"/>
          <w:szCs w:val="22"/>
        </w:rPr>
        <w:t xml:space="preserve"> </w:t>
      </w:r>
      <w:r w:rsidR="00CB292E">
        <w:rPr>
          <w:sz w:val="22"/>
          <w:szCs w:val="22"/>
        </w:rPr>
        <w:tab/>
      </w:r>
      <w:r>
        <w:rPr>
          <w:sz w:val="22"/>
          <w:szCs w:val="22"/>
        </w:rPr>
        <w:t>Mayra Cortez</w:t>
      </w:r>
    </w:p>
    <w:p w14:paraId="1ED9C792" w14:textId="77777777" w:rsidR="00CB292E" w:rsidRDefault="00DF447E" w:rsidP="00CB292E">
      <w:pPr>
        <w:ind w:left="1170" w:hanging="1170"/>
        <w:rPr>
          <w:sz w:val="22"/>
          <w:szCs w:val="22"/>
        </w:rPr>
      </w:pPr>
      <w:r>
        <w:rPr>
          <w:sz w:val="22"/>
          <w:szCs w:val="22"/>
        </w:rPr>
        <w:t>2018-</w:t>
      </w:r>
      <w:r w:rsidR="00981D25">
        <w:rPr>
          <w:sz w:val="22"/>
          <w:szCs w:val="22"/>
        </w:rPr>
        <w:t>20</w:t>
      </w:r>
      <w:r>
        <w:rPr>
          <w:sz w:val="22"/>
          <w:szCs w:val="22"/>
        </w:rPr>
        <w:tab/>
        <w:t xml:space="preserve">Hipolito Ruiz </w:t>
      </w:r>
    </w:p>
    <w:p w14:paraId="16929CFA" w14:textId="5F8622C3" w:rsidR="00CB292E" w:rsidRDefault="00DF447E" w:rsidP="00090477">
      <w:pPr>
        <w:ind w:left="1170" w:hanging="1170"/>
        <w:rPr>
          <w:sz w:val="22"/>
          <w:szCs w:val="22"/>
        </w:rPr>
      </w:pPr>
      <w:r>
        <w:rPr>
          <w:sz w:val="22"/>
          <w:szCs w:val="22"/>
        </w:rPr>
        <w:t>2018-</w:t>
      </w:r>
      <w:r w:rsidR="00981D25">
        <w:rPr>
          <w:sz w:val="22"/>
          <w:szCs w:val="22"/>
        </w:rPr>
        <w:t>20</w:t>
      </w:r>
      <w:r>
        <w:rPr>
          <w:sz w:val="22"/>
          <w:szCs w:val="22"/>
        </w:rPr>
        <w:tab/>
        <w:t xml:space="preserve">Saadia Karim </w:t>
      </w:r>
    </w:p>
    <w:p w14:paraId="095AFF68" w14:textId="77777777" w:rsidR="00CB292E" w:rsidRDefault="00DF447E" w:rsidP="00CB292E">
      <w:pPr>
        <w:ind w:left="1170" w:hanging="1170"/>
        <w:rPr>
          <w:sz w:val="22"/>
          <w:szCs w:val="22"/>
        </w:rPr>
      </w:pPr>
      <w:r>
        <w:rPr>
          <w:sz w:val="22"/>
          <w:szCs w:val="22"/>
        </w:rPr>
        <w:t>2018-</w:t>
      </w:r>
      <w:r w:rsidR="00AE7EEE">
        <w:rPr>
          <w:sz w:val="22"/>
          <w:szCs w:val="22"/>
        </w:rPr>
        <w:t>19</w:t>
      </w:r>
      <w:r>
        <w:rPr>
          <w:sz w:val="22"/>
          <w:szCs w:val="22"/>
        </w:rPr>
        <w:tab/>
        <w:t xml:space="preserve">Alyssa Decampo </w:t>
      </w:r>
    </w:p>
    <w:p w14:paraId="51D5C9BA" w14:textId="77777777" w:rsidR="00CB292E" w:rsidRDefault="00DF447E" w:rsidP="00CB292E">
      <w:pPr>
        <w:ind w:left="1170" w:hanging="1170"/>
        <w:rPr>
          <w:sz w:val="22"/>
          <w:szCs w:val="22"/>
        </w:rPr>
      </w:pPr>
      <w:r>
        <w:rPr>
          <w:sz w:val="22"/>
          <w:szCs w:val="22"/>
        </w:rPr>
        <w:t>2018-</w:t>
      </w:r>
      <w:r w:rsidR="00AE7EEE">
        <w:rPr>
          <w:sz w:val="22"/>
          <w:szCs w:val="22"/>
        </w:rPr>
        <w:t>19</w:t>
      </w:r>
      <w:r>
        <w:rPr>
          <w:sz w:val="22"/>
          <w:szCs w:val="22"/>
        </w:rPr>
        <w:tab/>
        <w:t>Brigette Giles</w:t>
      </w:r>
    </w:p>
    <w:p w14:paraId="39732733" w14:textId="1DDF7597" w:rsidR="00CB292E" w:rsidRDefault="00DF447E" w:rsidP="00CB292E">
      <w:pPr>
        <w:ind w:left="1170" w:hanging="1170"/>
        <w:rPr>
          <w:sz w:val="22"/>
          <w:szCs w:val="22"/>
        </w:rPr>
      </w:pPr>
      <w:r>
        <w:rPr>
          <w:sz w:val="22"/>
          <w:szCs w:val="22"/>
        </w:rPr>
        <w:t>2018-</w:t>
      </w:r>
      <w:r w:rsidR="00981D25">
        <w:rPr>
          <w:sz w:val="22"/>
          <w:szCs w:val="22"/>
        </w:rPr>
        <w:t>20</w:t>
      </w:r>
      <w:r>
        <w:rPr>
          <w:sz w:val="22"/>
          <w:szCs w:val="22"/>
        </w:rPr>
        <w:tab/>
        <w:t>Samhitha Tarra</w:t>
      </w:r>
    </w:p>
    <w:p w14:paraId="59D82902" w14:textId="77777777" w:rsidR="00CB292E" w:rsidRDefault="00DF447E" w:rsidP="00CB292E">
      <w:pPr>
        <w:ind w:left="1170" w:hanging="1170"/>
        <w:rPr>
          <w:sz w:val="22"/>
          <w:szCs w:val="22"/>
        </w:rPr>
      </w:pPr>
      <w:r>
        <w:rPr>
          <w:sz w:val="22"/>
          <w:szCs w:val="22"/>
        </w:rPr>
        <w:t>2018-</w:t>
      </w:r>
      <w:r w:rsidR="00981D25">
        <w:rPr>
          <w:sz w:val="22"/>
          <w:szCs w:val="22"/>
        </w:rPr>
        <w:t>20</w:t>
      </w:r>
      <w:r>
        <w:rPr>
          <w:sz w:val="22"/>
          <w:szCs w:val="22"/>
        </w:rPr>
        <w:tab/>
        <w:t>Kristen Can</w:t>
      </w:r>
    </w:p>
    <w:p w14:paraId="6D52BA52" w14:textId="19C2BBDA" w:rsidR="00CB292E" w:rsidRDefault="00DF447E" w:rsidP="00CB292E">
      <w:pPr>
        <w:ind w:left="1170" w:hanging="1170"/>
        <w:rPr>
          <w:sz w:val="22"/>
          <w:szCs w:val="22"/>
        </w:rPr>
      </w:pPr>
      <w:r>
        <w:rPr>
          <w:sz w:val="22"/>
          <w:szCs w:val="22"/>
        </w:rPr>
        <w:t>2018-</w:t>
      </w:r>
      <w:r w:rsidR="00AE7EEE">
        <w:rPr>
          <w:sz w:val="22"/>
          <w:szCs w:val="22"/>
        </w:rPr>
        <w:t>19</w:t>
      </w:r>
      <w:r>
        <w:rPr>
          <w:sz w:val="22"/>
          <w:szCs w:val="22"/>
        </w:rPr>
        <w:tab/>
        <w:t xml:space="preserve">Jessica </w:t>
      </w:r>
      <w:proofErr w:type="spellStart"/>
      <w:r>
        <w:rPr>
          <w:sz w:val="22"/>
          <w:szCs w:val="22"/>
        </w:rPr>
        <w:t>Salimbangon</w:t>
      </w:r>
      <w:proofErr w:type="spellEnd"/>
    </w:p>
    <w:p w14:paraId="22DE645C" w14:textId="77777777" w:rsidR="00CB292E" w:rsidRDefault="00DF447E" w:rsidP="00CB292E">
      <w:pPr>
        <w:ind w:left="1170" w:hanging="1170"/>
        <w:rPr>
          <w:sz w:val="22"/>
          <w:szCs w:val="22"/>
        </w:rPr>
      </w:pPr>
      <w:r>
        <w:rPr>
          <w:sz w:val="22"/>
          <w:szCs w:val="22"/>
        </w:rPr>
        <w:t>2018</w:t>
      </w:r>
      <w:r>
        <w:rPr>
          <w:sz w:val="22"/>
          <w:szCs w:val="22"/>
        </w:rPr>
        <w:tab/>
        <w:t>Charles Yan (ICS 90)</w:t>
      </w:r>
    </w:p>
    <w:p w14:paraId="0495679B" w14:textId="77777777" w:rsidR="00CB292E" w:rsidRDefault="00DF447E" w:rsidP="00CB292E">
      <w:pPr>
        <w:ind w:left="1170" w:hanging="1170"/>
        <w:rPr>
          <w:sz w:val="22"/>
          <w:szCs w:val="22"/>
        </w:rPr>
      </w:pPr>
      <w:r>
        <w:rPr>
          <w:sz w:val="22"/>
          <w:szCs w:val="22"/>
        </w:rPr>
        <w:t>2018</w:t>
      </w:r>
      <w:r>
        <w:rPr>
          <w:sz w:val="22"/>
          <w:szCs w:val="22"/>
        </w:rPr>
        <w:tab/>
        <w:t>Tiffany (Yu-Wei) Tseng (ICS 90)</w:t>
      </w:r>
    </w:p>
    <w:p w14:paraId="70752AB8" w14:textId="0ED7B708" w:rsidR="00DF447E" w:rsidRDefault="00DF447E" w:rsidP="00CB292E">
      <w:pPr>
        <w:ind w:left="1170" w:hanging="1170"/>
        <w:rPr>
          <w:sz w:val="22"/>
          <w:szCs w:val="22"/>
        </w:rPr>
      </w:pPr>
      <w:r>
        <w:rPr>
          <w:sz w:val="22"/>
          <w:szCs w:val="22"/>
        </w:rPr>
        <w:t>2018</w:t>
      </w:r>
      <w:r>
        <w:rPr>
          <w:sz w:val="22"/>
          <w:szCs w:val="22"/>
        </w:rPr>
        <w:tab/>
        <w:t>Robert Maldonado (ICS 90)</w:t>
      </w:r>
    </w:p>
    <w:p w14:paraId="59F4BB1F" w14:textId="77777777" w:rsidR="00DF447E" w:rsidRDefault="00DF447E" w:rsidP="00CB292E">
      <w:pPr>
        <w:ind w:left="1170" w:hanging="1170"/>
        <w:rPr>
          <w:sz w:val="22"/>
          <w:szCs w:val="22"/>
        </w:rPr>
      </w:pPr>
      <w:r>
        <w:rPr>
          <w:sz w:val="22"/>
          <w:szCs w:val="22"/>
        </w:rPr>
        <w:t>2018</w:t>
      </w:r>
      <w:r>
        <w:rPr>
          <w:sz w:val="22"/>
          <w:szCs w:val="22"/>
        </w:rPr>
        <w:tab/>
      </w:r>
      <w:proofErr w:type="spellStart"/>
      <w:r>
        <w:rPr>
          <w:sz w:val="22"/>
          <w:szCs w:val="22"/>
        </w:rPr>
        <w:t>Areba</w:t>
      </w:r>
      <w:proofErr w:type="spellEnd"/>
      <w:r>
        <w:rPr>
          <w:sz w:val="22"/>
          <w:szCs w:val="22"/>
        </w:rPr>
        <w:t xml:space="preserve"> Hazari (ICS 90)</w:t>
      </w:r>
    </w:p>
    <w:p w14:paraId="1CBB6BDB" w14:textId="77777777" w:rsidR="00DF447E" w:rsidRDefault="00DF447E" w:rsidP="00CB292E">
      <w:pPr>
        <w:ind w:left="1170" w:hanging="1170"/>
        <w:rPr>
          <w:sz w:val="22"/>
          <w:szCs w:val="22"/>
        </w:rPr>
      </w:pPr>
      <w:r>
        <w:rPr>
          <w:sz w:val="22"/>
          <w:szCs w:val="22"/>
        </w:rPr>
        <w:t>2018</w:t>
      </w:r>
      <w:r>
        <w:rPr>
          <w:sz w:val="22"/>
          <w:szCs w:val="22"/>
        </w:rPr>
        <w:tab/>
        <w:t>Deone Peng (ICS 90)</w:t>
      </w:r>
    </w:p>
    <w:p w14:paraId="5D2570FF" w14:textId="77777777" w:rsidR="00DF447E" w:rsidRDefault="00DF447E" w:rsidP="00CB292E">
      <w:pPr>
        <w:ind w:left="1170" w:hanging="1170"/>
        <w:rPr>
          <w:sz w:val="22"/>
          <w:szCs w:val="22"/>
        </w:rPr>
      </w:pPr>
      <w:r>
        <w:rPr>
          <w:sz w:val="22"/>
          <w:szCs w:val="22"/>
        </w:rPr>
        <w:t>2017-19</w:t>
      </w:r>
      <w:r>
        <w:rPr>
          <w:sz w:val="22"/>
          <w:szCs w:val="22"/>
        </w:rPr>
        <w:tab/>
        <w:t xml:space="preserve">Marc </w:t>
      </w:r>
      <w:proofErr w:type="spellStart"/>
      <w:r>
        <w:rPr>
          <w:sz w:val="22"/>
          <w:szCs w:val="22"/>
        </w:rPr>
        <w:t>Lazanga</w:t>
      </w:r>
      <w:proofErr w:type="spellEnd"/>
      <w:r>
        <w:rPr>
          <w:sz w:val="22"/>
          <w:szCs w:val="22"/>
        </w:rPr>
        <w:t xml:space="preserve"> </w:t>
      </w:r>
    </w:p>
    <w:p w14:paraId="006CC892" w14:textId="77777777" w:rsidR="00DF447E" w:rsidRDefault="00DF447E" w:rsidP="00CB292E">
      <w:pPr>
        <w:ind w:left="1170" w:hanging="1170"/>
        <w:rPr>
          <w:sz w:val="22"/>
          <w:szCs w:val="22"/>
        </w:rPr>
      </w:pPr>
      <w:r>
        <w:rPr>
          <w:sz w:val="22"/>
          <w:szCs w:val="22"/>
        </w:rPr>
        <w:t>2016, 17-19</w:t>
      </w:r>
      <w:r>
        <w:rPr>
          <w:sz w:val="22"/>
          <w:szCs w:val="22"/>
        </w:rPr>
        <w:tab/>
        <w:t>Maya Gupta</w:t>
      </w:r>
    </w:p>
    <w:p w14:paraId="68574C06" w14:textId="77777777" w:rsidR="00DF447E" w:rsidRDefault="00DF447E" w:rsidP="00CB292E">
      <w:pPr>
        <w:ind w:left="1170" w:hanging="1170"/>
        <w:rPr>
          <w:sz w:val="22"/>
          <w:szCs w:val="22"/>
        </w:rPr>
      </w:pPr>
      <w:r>
        <w:rPr>
          <w:sz w:val="22"/>
          <w:szCs w:val="22"/>
        </w:rPr>
        <w:t>2017-19</w:t>
      </w:r>
      <w:r>
        <w:rPr>
          <w:sz w:val="22"/>
          <w:szCs w:val="22"/>
        </w:rPr>
        <w:tab/>
        <w:t>Kyle Lee</w:t>
      </w:r>
    </w:p>
    <w:p w14:paraId="780C6ADA" w14:textId="77777777" w:rsidR="00DF447E" w:rsidRDefault="00DF447E" w:rsidP="00CB292E">
      <w:pPr>
        <w:ind w:left="1170" w:hanging="1170"/>
        <w:rPr>
          <w:sz w:val="22"/>
          <w:szCs w:val="22"/>
        </w:rPr>
      </w:pPr>
      <w:r>
        <w:rPr>
          <w:sz w:val="22"/>
          <w:szCs w:val="22"/>
        </w:rPr>
        <w:t>2016, 17-18</w:t>
      </w:r>
      <w:r>
        <w:rPr>
          <w:sz w:val="22"/>
          <w:szCs w:val="22"/>
        </w:rPr>
        <w:tab/>
        <w:t>Yasmin Majali</w:t>
      </w:r>
    </w:p>
    <w:p w14:paraId="0F6C2F59" w14:textId="257540B6" w:rsidR="00DF447E" w:rsidRDefault="00DF447E" w:rsidP="00CB292E">
      <w:pPr>
        <w:ind w:left="1170" w:hanging="1170"/>
        <w:rPr>
          <w:sz w:val="22"/>
          <w:szCs w:val="22"/>
        </w:rPr>
      </w:pPr>
      <w:r>
        <w:rPr>
          <w:sz w:val="22"/>
          <w:szCs w:val="22"/>
        </w:rPr>
        <w:t>2017-18</w:t>
      </w:r>
      <w:r>
        <w:rPr>
          <w:sz w:val="22"/>
          <w:szCs w:val="22"/>
        </w:rPr>
        <w:tab/>
        <w:t xml:space="preserve">Zoya </w:t>
      </w:r>
      <w:proofErr w:type="spellStart"/>
      <w:r>
        <w:rPr>
          <w:sz w:val="22"/>
          <w:szCs w:val="22"/>
        </w:rPr>
        <w:t>Trend</w:t>
      </w:r>
      <w:r w:rsidR="003A27EF">
        <w:rPr>
          <w:sz w:val="22"/>
          <w:szCs w:val="22"/>
        </w:rPr>
        <w:t>a</w:t>
      </w:r>
      <w:r>
        <w:rPr>
          <w:sz w:val="22"/>
          <w:szCs w:val="22"/>
        </w:rPr>
        <w:t>filova</w:t>
      </w:r>
      <w:proofErr w:type="spellEnd"/>
    </w:p>
    <w:p w14:paraId="44613070" w14:textId="77777777" w:rsidR="00DF447E" w:rsidRDefault="00DF447E" w:rsidP="00CB292E">
      <w:pPr>
        <w:ind w:left="1170" w:hanging="1170"/>
        <w:rPr>
          <w:sz w:val="22"/>
          <w:szCs w:val="22"/>
        </w:rPr>
      </w:pPr>
      <w:r>
        <w:rPr>
          <w:sz w:val="22"/>
          <w:szCs w:val="22"/>
        </w:rPr>
        <w:t>2017</w:t>
      </w:r>
      <w:r>
        <w:rPr>
          <w:sz w:val="22"/>
          <w:szCs w:val="22"/>
        </w:rPr>
        <w:tab/>
        <w:t>Amanda Ali</w:t>
      </w:r>
    </w:p>
    <w:p w14:paraId="79583446" w14:textId="77777777" w:rsidR="00CB292E" w:rsidRDefault="00DF447E" w:rsidP="00CB292E">
      <w:pPr>
        <w:ind w:left="1170" w:hanging="1170"/>
        <w:rPr>
          <w:sz w:val="22"/>
          <w:szCs w:val="22"/>
        </w:rPr>
      </w:pPr>
      <w:r>
        <w:rPr>
          <w:sz w:val="22"/>
          <w:szCs w:val="22"/>
        </w:rPr>
        <w:t>2017</w:t>
      </w:r>
      <w:r>
        <w:rPr>
          <w:sz w:val="22"/>
          <w:szCs w:val="22"/>
        </w:rPr>
        <w:tab/>
        <w:t>Sarah Alvarez</w:t>
      </w:r>
    </w:p>
    <w:p w14:paraId="1DDA5DC2" w14:textId="0C537911" w:rsidR="00DF447E" w:rsidRDefault="00DF447E" w:rsidP="00CB292E">
      <w:pPr>
        <w:ind w:left="1170" w:hanging="1170"/>
        <w:rPr>
          <w:sz w:val="22"/>
          <w:szCs w:val="22"/>
        </w:rPr>
      </w:pPr>
      <w:r>
        <w:rPr>
          <w:sz w:val="22"/>
          <w:szCs w:val="22"/>
        </w:rPr>
        <w:t>2017</w:t>
      </w:r>
      <w:r>
        <w:rPr>
          <w:sz w:val="22"/>
          <w:szCs w:val="22"/>
        </w:rPr>
        <w:tab/>
        <w:t>Emily Rivera</w:t>
      </w:r>
    </w:p>
    <w:p w14:paraId="5D4B98C4" w14:textId="77777777" w:rsidR="00DF447E" w:rsidRDefault="00DF447E" w:rsidP="00CB292E">
      <w:pPr>
        <w:ind w:left="1170" w:hanging="1170"/>
        <w:rPr>
          <w:sz w:val="22"/>
          <w:szCs w:val="22"/>
        </w:rPr>
      </w:pPr>
      <w:r>
        <w:rPr>
          <w:sz w:val="22"/>
          <w:szCs w:val="22"/>
        </w:rPr>
        <w:t>2016-17</w:t>
      </w:r>
      <w:r>
        <w:rPr>
          <w:sz w:val="22"/>
          <w:szCs w:val="22"/>
        </w:rPr>
        <w:tab/>
      </w:r>
      <w:proofErr w:type="spellStart"/>
      <w:r>
        <w:rPr>
          <w:sz w:val="22"/>
          <w:szCs w:val="22"/>
        </w:rPr>
        <w:t>Ghayas</w:t>
      </w:r>
      <w:proofErr w:type="spellEnd"/>
      <w:r>
        <w:rPr>
          <w:sz w:val="22"/>
          <w:szCs w:val="22"/>
        </w:rPr>
        <w:t xml:space="preserve"> Akbar</w:t>
      </w:r>
      <w:r>
        <w:rPr>
          <w:sz w:val="22"/>
          <w:szCs w:val="22"/>
        </w:rPr>
        <w:tab/>
      </w:r>
      <w:r>
        <w:rPr>
          <w:sz w:val="22"/>
          <w:szCs w:val="22"/>
        </w:rPr>
        <w:tab/>
      </w:r>
    </w:p>
    <w:p w14:paraId="3830875F" w14:textId="77777777" w:rsidR="00DF447E" w:rsidRDefault="00DF447E" w:rsidP="00CB292E">
      <w:pPr>
        <w:ind w:left="1170" w:hanging="1170"/>
        <w:rPr>
          <w:sz w:val="22"/>
          <w:szCs w:val="22"/>
        </w:rPr>
      </w:pPr>
      <w:r>
        <w:rPr>
          <w:sz w:val="22"/>
          <w:szCs w:val="22"/>
        </w:rPr>
        <w:t>2016-17</w:t>
      </w:r>
      <w:r>
        <w:rPr>
          <w:sz w:val="22"/>
          <w:szCs w:val="22"/>
        </w:rPr>
        <w:tab/>
        <w:t>Liz Saloka (INDS thesis advisor)</w:t>
      </w:r>
    </w:p>
    <w:p w14:paraId="38C61E21" w14:textId="77777777" w:rsidR="00DF447E" w:rsidRDefault="00DF447E" w:rsidP="00CB292E">
      <w:pPr>
        <w:ind w:left="1170" w:hanging="1170"/>
        <w:rPr>
          <w:sz w:val="22"/>
          <w:szCs w:val="22"/>
        </w:rPr>
      </w:pPr>
      <w:r>
        <w:rPr>
          <w:sz w:val="22"/>
          <w:szCs w:val="22"/>
        </w:rPr>
        <w:t>2016</w:t>
      </w:r>
      <w:r>
        <w:rPr>
          <w:sz w:val="22"/>
          <w:szCs w:val="22"/>
        </w:rPr>
        <w:tab/>
        <w:t>Michelle Jung</w:t>
      </w:r>
    </w:p>
    <w:p w14:paraId="237EB0EE" w14:textId="77777777" w:rsidR="00DF447E" w:rsidRDefault="00DF447E" w:rsidP="00CB292E">
      <w:pPr>
        <w:ind w:left="1170" w:hanging="1170"/>
        <w:rPr>
          <w:sz w:val="22"/>
          <w:szCs w:val="22"/>
        </w:rPr>
      </w:pPr>
      <w:r>
        <w:rPr>
          <w:sz w:val="22"/>
          <w:szCs w:val="22"/>
        </w:rPr>
        <w:t>2016</w:t>
      </w:r>
      <w:r>
        <w:rPr>
          <w:sz w:val="22"/>
          <w:szCs w:val="22"/>
        </w:rPr>
        <w:tab/>
        <w:t>Steven Herrera</w:t>
      </w:r>
    </w:p>
    <w:p w14:paraId="4E56653D" w14:textId="77777777" w:rsidR="00DF447E" w:rsidRDefault="00DF447E" w:rsidP="00CB292E">
      <w:pPr>
        <w:ind w:left="1170" w:hanging="1170"/>
        <w:rPr>
          <w:sz w:val="22"/>
          <w:szCs w:val="22"/>
        </w:rPr>
      </w:pPr>
      <w:r>
        <w:rPr>
          <w:sz w:val="22"/>
          <w:szCs w:val="22"/>
        </w:rPr>
        <w:t xml:space="preserve">2015-17 </w:t>
      </w:r>
      <w:r>
        <w:rPr>
          <w:sz w:val="22"/>
          <w:szCs w:val="22"/>
        </w:rPr>
        <w:tab/>
        <w:t>Erick Ronquillo</w:t>
      </w:r>
    </w:p>
    <w:p w14:paraId="6376B9A3" w14:textId="77777777" w:rsidR="00DF447E" w:rsidRDefault="00DF447E" w:rsidP="00CB292E">
      <w:pPr>
        <w:ind w:left="1170" w:hanging="1170"/>
        <w:rPr>
          <w:sz w:val="22"/>
          <w:szCs w:val="22"/>
        </w:rPr>
      </w:pPr>
      <w:r>
        <w:rPr>
          <w:sz w:val="22"/>
          <w:szCs w:val="22"/>
        </w:rPr>
        <w:t xml:space="preserve">2015-16 </w:t>
      </w:r>
      <w:r>
        <w:rPr>
          <w:sz w:val="22"/>
          <w:szCs w:val="22"/>
        </w:rPr>
        <w:tab/>
        <w:t>Braxton Dubin</w:t>
      </w:r>
    </w:p>
    <w:p w14:paraId="4945B059" w14:textId="53AA5B84" w:rsidR="00DF447E" w:rsidRPr="00CB292E" w:rsidRDefault="00DF447E" w:rsidP="00CB292E">
      <w:pPr>
        <w:ind w:left="1170" w:hanging="1170"/>
        <w:rPr>
          <w:sz w:val="22"/>
          <w:szCs w:val="22"/>
        </w:rPr>
        <w:sectPr w:rsidR="00DF447E" w:rsidRPr="00CB292E">
          <w:type w:val="continuous"/>
          <w:pgSz w:w="12240" w:h="15840"/>
          <w:pgMar w:top="1440" w:right="1440" w:bottom="1440" w:left="1440" w:header="720" w:footer="720" w:gutter="0"/>
          <w:cols w:num="2" w:space="360"/>
        </w:sectPr>
      </w:pPr>
      <w:r>
        <w:rPr>
          <w:sz w:val="22"/>
          <w:szCs w:val="22"/>
        </w:rPr>
        <w:t xml:space="preserve">2015-16 </w:t>
      </w:r>
      <w:r>
        <w:rPr>
          <w:sz w:val="22"/>
          <w:szCs w:val="22"/>
        </w:rPr>
        <w:tab/>
        <w:t xml:space="preserve">Niara </w:t>
      </w:r>
      <w:proofErr w:type="spellStart"/>
      <w:r>
        <w:rPr>
          <w:sz w:val="22"/>
          <w:szCs w:val="22"/>
        </w:rPr>
        <w:t>Comri</w:t>
      </w:r>
      <w:proofErr w:type="spellEnd"/>
    </w:p>
    <w:p w14:paraId="2499F298" w14:textId="39AFB064" w:rsidR="00BD0595" w:rsidRDefault="00BD0595" w:rsidP="00BD0595">
      <w:pPr>
        <w:pStyle w:val="Heading4"/>
        <w:spacing w:before="200"/>
        <w:ind w:left="0" w:firstLine="0"/>
      </w:pPr>
      <w:r>
        <w:t xml:space="preserve">High School Student </w:t>
      </w:r>
      <w:r>
        <w:rPr>
          <w:rFonts w:hint="eastAsia"/>
        </w:rPr>
        <w:t>Research Advising</w:t>
      </w:r>
    </w:p>
    <w:p w14:paraId="1F44DA13" w14:textId="77777777" w:rsidR="00BD0595" w:rsidRDefault="00BD0595" w:rsidP="00BD0595">
      <w:pPr>
        <w:ind w:left="0" w:firstLine="0"/>
        <w:sectPr w:rsidR="00BD0595">
          <w:footerReference w:type="default" r:id="rId14"/>
          <w:type w:val="continuous"/>
          <w:pgSz w:w="12240" w:h="15840"/>
          <w:pgMar w:top="1440" w:right="1440" w:bottom="1440" w:left="1440" w:header="720" w:footer="720" w:gutter="0"/>
          <w:cols w:space="720"/>
        </w:sectPr>
      </w:pPr>
    </w:p>
    <w:p w14:paraId="6939F220" w14:textId="353511C3" w:rsidR="00E71174" w:rsidRPr="00E71174" w:rsidRDefault="00E71174" w:rsidP="00BD0595">
      <w:pPr>
        <w:ind w:left="1170" w:hanging="1170"/>
        <w:rPr>
          <w:sz w:val="22"/>
          <w:szCs w:val="22"/>
        </w:rPr>
      </w:pPr>
      <w:r w:rsidRPr="00E71174">
        <w:rPr>
          <w:sz w:val="22"/>
          <w:szCs w:val="22"/>
        </w:rPr>
        <w:lastRenderedPageBreak/>
        <w:t>2024</w:t>
      </w:r>
      <w:r w:rsidRPr="00E71174">
        <w:rPr>
          <w:sz w:val="22"/>
          <w:szCs w:val="22"/>
        </w:rPr>
        <w:tab/>
        <w:t>Yash Kshirsagar (Eastside Preparatory School)</w:t>
      </w:r>
    </w:p>
    <w:p w14:paraId="00726EEB" w14:textId="5EE9E2E9" w:rsidR="00E71174" w:rsidRPr="00E71174" w:rsidRDefault="00E71174" w:rsidP="00BD0595">
      <w:pPr>
        <w:ind w:left="1170" w:hanging="1170"/>
        <w:rPr>
          <w:sz w:val="22"/>
          <w:szCs w:val="22"/>
        </w:rPr>
      </w:pPr>
      <w:r w:rsidRPr="00E71174">
        <w:rPr>
          <w:sz w:val="22"/>
          <w:szCs w:val="22"/>
        </w:rPr>
        <w:t>2024</w:t>
      </w:r>
      <w:r w:rsidRPr="00E71174">
        <w:rPr>
          <w:sz w:val="22"/>
          <w:szCs w:val="22"/>
        </w:rPr>
        <w:tab/>
        <w:t>Khanh Tran (Bolsa Grande High School)</w:t>
      </w:r>
    </w:p>
    <w:p w14:paraId="11381EC9" w14:textId="213054BE" w:rsidR="00E71174" w:rsidRPr="00E71174" w:rsidRDefault="00E71174" w:rsidP="00BD0595">
      <w:pPr>
        <w:ind w:left="1170" w:hanging="1170"/>
        <w:rPr>
          <w:sz w:val="22"/>
          <w:szCs w:val="22"/>
        </w:rPr>
      </w:pPr>
      <w:r w:rsidRPr="00E71174">
        <w:rPr>
          <w:sz w:val="22"/>
          <w:szCs w:val="22"/>
        </w:rPr>
        <w:t>2024</w:t>
      </w:r>
      <w:r w:rsidRPr="00E71174">
        <w:rPr>
          <w:sz w:val="22"/>
          <w:szCs w:val="22"/>
        </w:rPr>
        <w:tab/>
        <w:t>Riya Shelar (American High School)</w:t>
      </w:r>
    </w:p>
    <w:p w14:paraId="0C53D6BD" w14:textId="34E0054D" w:rsidR="00BD0595" w:rsidRPr="00E71174" w:rsidRDefault="00BD0595" w:rsidP="00BD0595">
      <w:pPr>
        <w:ind w:left="1170" w:hanging="1170"/>
        <w:rPr>
          <w:sz w:val="22"/>
          <w:szCs w:val="22"/>
        </w:rPr>
      </w:pPr>
      <w:r w:rsidRPr="00E71174">
        <w:rPr>
          <w:sz w:val="22"/>
          <w:szCs w:val="22"/>
        </w:rPr>
        <w:t xml:space="preserve">2023 </w:t>
      </w:r>
      <w:r w:rsidRPr="00E71174">
        <w:rPr>
          <w:sz w:val="22"/>
          <w:szCs w:val="22"/>
        </w:rPr>
        <w:tab/>
        <w:t>Kyle Han (</w:t>
      </w:r>
      <w:r w:rsidR="005C2825" w:rsidRPr="00E71174">
        <w:rPr>
          <w:sz w:val="22"/>
          <w:szCs w:val="22"/>
        </w:rPr>
        <w:t>Arnold O. Beckman High School</w:t>
      </w:r>
      <w:r w:rsidRPr="00E71174">
        <w:rPr>
          <w:sz w:val="22"/>
          <w:szCs w:val="22"/>
        </w:rPr>
        <w:t>)</w:t>
      </w:r>
    </w:p>
    <w:p w14:paraId="0761BF92" w14:textId="4BE1B3ED" w:rsidR="00BD0595" w:rsidRPr="00E71174" w:rsidRDefault="003D2048" w:rsidP="00BD0595">
      <w:pPr>
        <w:ind w:left="1170" w:hanging="1170"/>
        <w:rPr>
          <w:sz w:val="22"/>
          <w:szCs w:val="22"/>
        </w:rPr>
        <w:sectPr w:rsidR="00BD0595" w:rsidRPr="00E71174" w:rsidSect="00BD0595">
          <w:type w:val="continuous"/>
          <w:pgSz w:w="12240" w:h="15840"/>
          <w:pgMar w:top="1440" w:right="1440" w:bottom="1440" w:left="1440" w:header="720" w:footer="720" w:gutter="0"/>
          <w:cols w:space="360"/>
        </w:sectPr>
      </w:pPr>
      <w:r>
        <w:rPr>
          <w:sz w:val="22"/>
          <w:szCs w:val="22"/>
        </w:rPr>
        <w:t xml:space="preserve"> </w:t>
      </w:r>
      <w:r w:rsidR="00BD0595" w:rsidRPr="00E71174">
        <w:rPr>
          <w:sz w:val="22"/>
          <w:szCs w:val="22"/>
        </w:rPr>
        <w:t xml:space="preserve">2023 </w:t>
      </w:r>
      <w:r w:rsidR="00BD0595" w:rsidRPr="00E71174">
        <w:rPr>
          <w:sz w:val="22"/>
          <w:szCs w:val="22"/>
        </w:rPr>
        <w:tab/>
        <w:t>Nataly Lopez (Samueli Academy)</w:t>
      </w:r>
    </w:p>
    <w:p w14:paraId="612EE8AD" w14:textId="77777777" w:rsidR="00BD0595" w:rsidRDefault="00BD0595" w:rsidP="00BD0595">
      <w:pPr>
        <w:ind w:left="0" w:firstLine="0"/>
        <w:sectPr w:rsidR="00BD0595" w:rsidSect="00BD0595">
          <w:type w:val="continuous"/>
          <w:pgSz w:w="12240" w:h="15840"/>
          <w:pgMar w:top="1440" w:right="1440" w:bottom="1440" w:left="1440" w:header="720" w:footer="720" w:gutter="0"/>
          <w:cols w:num="2" w:space="720"/>
        </w:sectPr>
      </w:pPr>
    </w:p>
    <w:p w14:paraId="11D94AFB" w14:textId="2AFADBEB" w:rsidR="00B51E36" w:rsidRDefault="00B51E36" w:rsidP="00B97871">
      <w:pPr>
        <w:pStyle w:val="Heading1"/>
        <w:ind w:left="0" w:firstLine="0"/>
        <w:rPr>
          <w:rFonts w:eastAsia="Lantinghei SC Extralight" w:cs="Lantinghei SC Extralight"/>
        </w:rPr>
      </w:pPr>
      <w:r>
        <w:t>OTHER TEACHING ACTIVITIES</w:t>
      </w:r>
    </w:p>
    <w:p w14:paraId="7FC37B02" w14:textId="042DFA63" w:rsidR="00E9328E" w:rsidRDefault="00E9328E" w:rsidP="00E9328E">
      <w:pPr>
        <w:pStyle w:val="Heading3"/>
        <w:spacing w:before="120"/>
        <w:rPr>
          <w:color w:val="000000" w:themeColor="text1"/>
        </w:rPr>
      </w:pPr>
      <w:r>
        <w:rPr>
          <w:color w:val="000000" w:themeColor="text1"/>
        </w:rPr>
        <w:t>[OTA.4</w:t>
      </w:r>
      <w:r w:rsidR="004F4B59">
        <w:rPr>
          <w:color w:val="000000" w:themeColor="text1"/>
        </w:rPr>
        <w:t>5</w:t>
      </w:r>
      <w:r>
        <w:rPr>
          <w:color w:val="000000" w:themeColor="text1"/>
        </w:rPr>
        <w:t xml:space="preserve">] </w:t>
      </w:r>
      <w:r w:rsidRPr="00E9328E">
        <w:rPr>
          <w:color w:val="000000" w:themeColor="text1"/>
        </w:rPr>
        <w:t xml:space="preserve">“Researching Tech Design with Blind Folks.” School of Information and Computer Science Summer Academy. </w:t>
      </w:r>
      <w:r w:rsidRPr="00E9328E">
        <w:rPr>
          <w:b/>
          <w:bCs/>
          <w:color w:val="000000" w:themeColor="text1"/>
        </w:rPr>
        <w:t>UCI</w:t>
      </w:r>
      <w:r>
        <w:rPr>
          <w:color w:val="000000" w:themeColor="text1"/>
        </w:rPr>
        <w:t xml:space="preserve">, Irvine, CA. </w:t>
      </w:r>
      <w:r w:rsidRPr="00E9328E">
        <w:rPr>
          <w:color w:val="000000" w:themeColor="text1"/>
        </w:rPr>
        <w:t xml:space="preserve">July </w:t>
      </w:r>
      <w:r>
        <w:rPr>
          <w:color w:val="000000" w:themeColor="text1"/>
        </w:rPr>
        <w:t>24</w:t>
      </w:r>
      <w:r w:rsidRPr="00E9328E">
        <w:rPr>
          <w:color w:val="000000" w:themeColor="text1"/>
        </w:rPr>
        <w:t>, 2025.</w:t>
      </w:r>
    </w:p>
    <w:p w14:paraId="3085087A" w14:textId="1BC0CBCD" w:rsidR="00E9328E" w:rsidRDefault="00E9328E" w:rsidP="00913D2A">
      <w:pPr>
        <w:pStyle w:val="Heading3"/>
        <w:spacing w:before="120"/>
        <w:rPr>
          <w:color w:val="000000" w:themeColor="text1"/>
        </w:rPr>
      </w:pPr>
      <w:r>
        <w:rPr>
          <w:color w:val="000000" w:themeColor="text1"/>
        </w:rPr>
        <w:t>[OTA.4</w:t>
      </w:r>
      <w:r w:rsidR="004F4B59">
        <w:rPr>
          <w:color w:val="000000" w:themeColor="text1"/>
        </w:rPr>
        <w:t>4</w:t>
      </w:r>
      <w:r>
        <w:rPr>
          <w:color w:val="000000" w:themeColor="text1"/>
        </w:rPr>
        <w:t xml:space="preserve">] </w:t>
      </w:r>
      <w:r w:rsidRPr="00E9328E">
        <w:rPr>
          <w:color w:val="000000" w:themeColor="text1"/>
        </w:rPr>
        <w:t xml:space="preserve">“Researching Tech Design with Blind Folks.” School of Information and Computer Science Summer Academy. </w:t>
      </w:r>
      <w:r w:rsidRPr="00E9328E">
        <w:rPr>
          <w:b/>
          <w:bCs/>
          <w:color w:val="000000" w:themeColor="text1"/>
        </w:rPr>
        <w:t>UCI</w:t>
      </w:r>
      <w:r>
        <w:rPr>
          <w:color w:val="000000" w:themeColor="text1"/>
        </w:rPr>
        <w:t xml:space="preserve">, Irvine, CA. </w:t>
      </w:r>
      <w:r w:rsidRPr="00E9328E">
        <w:rPr>
          <w:color w:val="000000" w:themeColor="text1"/>
        </w:rPr>
        <w:t>July 10, 2025.</w:t>
      </w:r>
    </w:p>
    <w:p w14:paraId="190A8F8F" w14:textId="77777777" w:rsidR="004F4B59" w:rsidRDefault="004F4B59" w:rsidP="004F4B59">
      <w:pPr>
        <w:pStyle w:val="Heading3"/>
        <w:spacing w:before="120"/>
        <w:rPr>
          <w:color w:val="000000" w:themeColor="text1"/>
        </w:rPr>
      </w:pPr>
      <w:r>
        <w:rPr>
          <w:color w:val="000000" w:themeColor="text1"/>
        </w:rPr>
        <w:t xml:space="preserve">[OTA.43] </w:t>
      </w:r>
      <w:r w:rsidRPr="00E9328E">
        <w:rPr>
          <w:color w:val="000000" w:themeColor="text1"/>
        </w:rPr>
        <w:t>“</w:t>
      </w:r>
      <w:r>
        <w:rPr>
          <w:color w:val="000000" w:themeColor="text1"/>
        </w:rPr>
        <w:t>Why I Joined, then Left Computer Science.</w:t>
      </w:r>
      <w:r w:rsidRPr="00E9328E">
        <w:rPr>
          <w:color w:val="000000" w:themeColor="text1"/>
        </w:rPr>
        <w:t>”</w:t>
      </w:r>
      <w:r>
        <w:rPr>
          <w:color w:val="000000" w:themeColor="text1"/>
        </w:rPr>
        <w:t xml:space="preserve"> ICS and Engineering Mixer, Associated Students, UCI (ASUCI).</w:t>
      </w:r>
      <w:r w:rsidRPr="00E9328E">
        <w:rPr>
          <w:color w:val="000000" w:themeColor="text1"/>
        </w:rPr>
        <w:t xml:space="preserve"> </w:t>
      </w:r>
      <w:r w:rsidRPr="00E9328E">
        <w:rPr>
          <w:b/>
          <w:bCs/>
          <w:color w:val="000000" w:themeColor="text1"/>
        </w:rPr>
        <w:t>UCI</w:t>
      </w:r>
      <w:r>
        <w:rPr>
          <w:color w:val="000000" w:themeColor="text1"/>
        </w:rPr>
        <w:t>, Irvine, CA. May 8</w:t>
      </w:r>
      <w:r w:rsidRPr="00E9328E">
        <w:rPr>
          <w:color w:val="000000" w:themeColor="text1"/>
        </w:rPr>
        <w:t>, 2025.</w:t>
      </w:r>
    </w:p>
    <w:p w14:paraId="0AA00DCF" w14:textId="743F3EDC" w:rsidR="00E9328E" w:rsidRDefault="00E9328E" w:rsidP="00E9328E">
      <w:pPr>
        <w:pStyle w:val="Heading3"/>
        <w:spacing w:before="120"/>
        <w:rPr>
          <w:color w:val="000000" w:themeColor="text1"/>
        </w:rPr>
      </w:pPr>
      <w:r>
        <w:rPr>
          <w:color w:val="000000" w:themeColor="text1"/>
        </w:rPr>
        <w:t xml:space="preserve">[OTA.42] </w:t>
      </w:r>
      <w:r w:rsidRPr="00E9328E">
        <w:rPr>
          <w:color w:val="000000" w:themeColor="text1"/>
        </w:rPr>
        <w:t>“</w:t>
      </w:r>
      <w:r>
        <w:rPr>
          <w:color w:val="000000" w:themeColor="text1"/>
        </w:rPr>
        <w:t>Canvas &amp; PDF Accessibility</w:t>
      </w:r>
      <w:r w:rsidRPr="00E9328E">
        <w:rPr>
          <w:color w:val="000000" w:themeColor="text1"/>
        </w:rPr>
        <w:t xml:space="preserve">.” </w:t>
      </w:r>
      <w:r w:rsidRPr="00BC7DBA">
        <w:rPr>
          <w:color w:val="000000" w:themeColor="text1"/>
        </w:rPr>
        <w:t xml:space="preserve">In collaboration with </w:t>
      </w:r>
      <w:r>
        <w:rPr>
          <w:color w:val="000000" w:themeColor="text1"/>
        </w:rPr>
        <w:t>Tawana Washington. Digital Accessibility Support &amp; Help (DASH), Division of Teaching Excellence and Innovation (DTEI)</w:t>
      </w:r>
      <w:r w:rsidRPr="00E9328E">
        <w:rPr>
          <w:color w:val="000000" w:themeColor="text1"/>
        </w:rPr>
        <w:t xml:space="preserve">. </w:t>
      </w:r>
      <w:r w:rsidRPr="00E9328E">
        <w:rPr>
          <w:b/>
          <w:bCs/>
          <w:color w:val="000000" w:themeColor="text1"/>
        </w:rPr>
        <w:t>UCI</w:t>
      </w:r>
      <w:r>
        <w:rPr>
          <w:color w:val="000000" w:themeColor="text1"/>
        </w:rPr>
        <w:t>, Irvine, CA. May 2</w:t>
      </w:r>
      <w:r w:rsidRPr="00E9328E">
        <w:rPr>
          <w:color w:val="000000" w:themeColor="text1"/>
        </w:rPr>
        <w:t>, 2025.</w:t>
      </w:r>
    </w:p>
    <w:p w14:paraId="272A525A" w14:textId="740F50EA" w:rsidR="00913D2A" w:rsidRDefault="00913D2A" w:rsidP="00913D2A">
      <w:pPr>
        <w:pStyle w:val="Heading3"/>
        <w:spacing w:before="120"/>
        <w:rPr>
          <w:color w:val="000000" w:themeColor="text1"/>
        </w:rPr>
      </w:pPr>
      <w:r w:rsidRPr="00BC7DBA">
        <w:rPr>
          <w:color w:val="000000" w:themeColor="text1"/>
        </w:rPr>
        <w:t>[OTA.</w:t>
      </w:r>
      <w:r>
        <w:rPr>
          <w:color w:val="000000" w:themeColor="text1"/>
        </w:rPr>
        <w:t>41</w:t>
      </w:r>
      <w:r w:rsidRPr="00BC7DBA">
        <w:rPr>
          <w:color w:val="000000" w:themeColor="text1"/>
        </w:rPr>
        <w:t>]</w:t>
      </w:r>
      <w:r w:rsidRPr="00BC7DBA">
        <w:rPr>
          <w:color w:val="000000" w:themeColor="text1"/>
        </w:rPr>
        <w:tab/>
        <w:t xml:space="preserve">“Designing Tech for Disability.” IN4MATX 171: Introduction to Health Informatics taught by Renee Garett. Online virtual event. </w:t>
      </w:r>
      <w:r w:rsidRPr="00BC7DBA">
        <w:rPr>
          <w:b/>
          <w:bCs/>
          <w:color w:val="000000" w:themeColor="text1"/>
        </w:rPr>
        <w:t>UCI</w:t>
      </w:r>
      <w:r w:rsidRPr="00BC7DBA">
        <w:rPr>
          <w:color w:val="000000" w:themeColor="text1"/>
        </w:rPr>
        <w:t xml:space="preserve">, Irvine, CA. November </w:t>
      </w:r>
      <w:r>
        <w:rPr>
          <w:color w:val="000000" w:themeColor="text1"/>
        </w:rPr>
        <w:t>12</w:t>
      </w:r>
      <w:r w:rsidRPr="00BC7DBA">
        <w:rPr>
          <w:color w:val="000000" w:themeColor="text1"/>
        </w:rPr>
        <w:t>, 202</w:t>
      </w:r>
      <w:r>
        <w:rPr>
          <w:color w:val="000000" w:themeColor="text1"/>
        </w:rPr>
        <w:t>4</w:t>
      </w:r>
      <w:r w:rsidRPr="00BC7DBA">
        <w:rPr>
          <w:color w:val="000000" w:themeColor="text1"/>
        </w:rPr>
        <w:t xml:space="preserve">. </w:t>
      </w:r>
    </w:p>
    <w:p w14:paraId="02952E6F" w14:textId="7A08301A" w:rsidR="00285DF6" w:rsidRPr="00BC7DBA" w:rsidRDefault="00285DF6" w:rsidP="00285DF6">
      <w:pPr>
        <w:pStyle w:val="Heading3"/>
        <w:spacing w:before="120"/>
        <w:rPr>
          <w:color w:val="000000" w:themeColor="text1"/>
        </w:rPr>
      </w:pPr>
      <w:r w:rsidRPr="00BC7DBA">
        <w:rPr>
          <w:color w:val="000000" w:themeColor="text1"/>
        </w:rPr>
        <w:t>[OTA.</w:t>
      </w:r>
      <w:r w:rsidR="00B20469" w:rsidRPr="00BC7DBA">
        <w:rPr>
          <w:color w:val="000000" w:themeColor="text1"/>
        </w:rPr>
        <w:t>4</w:t>
      </w:r>
      <w:r w:rsidR="00597485">
        <w:rPr>
          <w:color w:val="000000" w:themeColor="text1"/>
        </w:rPr>
        <w:t>0</w:t>
      </w:r>
      <w:r w:rsidRPr="00BC7DBA">
        <w:rPr>
          <w:color w:val="000000" w:themeColor="text1"/>
        </w:rPr>
        <w:t>]</w:t>
      </w:r>
      <w:r w:rsidRPr="00BC7DBA">
        <w:rPr>
          <w:color w:val="000000" w:themeColor="text1"/>
        </w:rPr>
        <w:tab/>
        <w:t xml:space="preserve">“Designing Tech for Disability.” ICS 10: How Computers Work taught by Victoria Jackson. </w:t>
      </w:r>
      <w:r w:rsidRPr="00BC7DBA">
        <w:rPr>
          <w:b/>
          <w:bCs/>
          <w:color w:val="000000" w:themeColor="text1"/>
        </w:rPr>
        <w:t>UCI</w:t>
      </w:r>
      <w:r w:rsidRPr="00BC7DBA">
        <w:rPr>
          <w:color w:val="000000" w:themeColor="text1"/>
        </w:rPr>
        <w:t>, Irvine, CA. April 16, 2024.</w:t>
      </w:r>
    </w:p>
    <w:p w14:paraId="20D6718E" w14:textId="07277D12" w:rsidR="00247699" w:rsidRPr="00BC7DBA" w:rsidRDefault="00F853A2" w:rsidP="00247699">
      <w:pPr>
        <w:pStyle w:val="Heading3"/>
        <w:spacing w:before="120"/>
        <w:rPr>
          <w:color w:val="000000" w:themeColor="text1"/>
        </w:rPr>
      </w:pPr>
      <w:r w:rsidRPr="00BC7DBA">
        <w:rPr>
          <w:color w:val="000000" w:themeColor="text1"/>
        </w:rPr>
        <w:t>[OTA.</w:t>
      </w:r>
      <w:r w:rsidR="00597485">
        <w:rPr>
          <w:color w:val="000000" w:themeColor="text1"/>
        </w:rPr>
        <w:t>39</w:t>
      </w:r>
      <w:r w:rsidRPr="00BC7DBA">
        <w:rPr>
          <w:color w:val="000000" w:themeColor="text1"/>
        </w:rPr>
        <w:t>]</w:t>
      </w:r>
      <w:r w:rsidRPr="00BC7DBA">
        <w:rPr>
          <w:color w:val="000000" w:themeColor="text1"/>
        </w:rPr>
        <w:tab/>
      </w:r>
      <w:r w:rsidR="00285DF6" w:rsidRPr="00BC7DBA">
        <w:rPr>
          <w:color w:val="000000" w:themeColor="text1"/>
        </w:rPr>
        <w:t xml:space="preserve">“Accessible Teaching.” In collaboration with Meredith Ehrenberg, Somphone Eno. Inclusive Teaching Institute (ITI), Division of Teaching Excellence and Innovation (DTEI). </w:t>
      </w:r>
      <w:r w:rsidR="00285DF6" w:rsidRPr="00BC7DBA">
        <w:rPr>
          <w:b/>
          <w:bCs/>
          <w:color w:val="000000" w:themeColor="text1"/>
        </w:rPr>
        <w:t>UCI</w:t>
      </w:r>
      <w:r w:rsidR="00285DF6" w:rsidRPr="00BC7DBA">
        <w:rPr>
          <w:color w:val="000000" w:themeColor="text1"/>
        </w:rPr>
        <w:t>, Irvine, CA. Hybrid event. February 14, 2024.</w:t>
      </w:r>
    </w:p>
    <w:p w14:paraId="1D217FFF" w14:textId="063B24BE" w:rsidR="00247699" w:rsidRPr="00BC7DBA" w:rsidRDefault="00247699" w:rsidP="00F853A2">
      <w:pPr>
        <w:pStyle w:val="Heading3"/>
        <w:spacing w:before="120"/>
        <w:rPr>
          <w:color w:val="000000" w:themeColor="text1"/>
        </w:rPr>
      </w:pPr>
      <w:r w:rsidRPr="00BC7DBA">
        <w:rPr>
          <w:color w:val="000000" w:themeColor="text1"/>
        </w:rPr>
        <w:t>[OTA</w:t>
      </w:r>
      <w:r w:rsidR="00B20469" w:rsidRPr="00BC7DBA">
        <w:rPr>
          <w:color w:val="000000" w:themeColor="text1"/>
        </w:rPr>
        <w:t>.3</w:t>
      </w:r>
      <w:r w:rsidR="00597485">
        <w:rPr>
          <w:color w:val="000000" w:themeColor="text1"/>
        </w:rPr>
        <w:t>8</w:t>
      </w:r>
      <w:r w:rsidRPr="00BC7DBA">
        <w:rPr>
          <w:color w:val="000000" w:themeColor="text1"/>
        </w:rPr>
        <w:t>]</w:t>
      </w:r>
      <w:r w:rsidRPr="00BC7DBA">
        <w:rPr>
          <w:color w:val="000000" w:themeColor="text1"/>
        </w:rPr>
        <w:tab/>
        <w:t xml:space="preserve">“Graduate Alum Panel: Career Paths in Informatics.” Moderator: Stacy Branham. Panelists: Yao Du, Nadia Etemadi, Negar Ghorbani, Krithika Jagannath, Michael "Six" Silberman. Hybrid event. </w:t>
      </w:r>
      <w:r w:rsidRPr="00BC7DBA">
        <w:rPr>
          <w:b/>
          <w:bCs/>
          <w:color w:val="000000" w:themeColor="text1"/>
        </w:rPr>
        <w:t>UCI</w:t>
      </w:r>
      <w:r w:rsidRPr="00BC7DBA">
        <w:rPr>
          <w:color w:val="000000" w:themeColor="text1"/>
        </w:rPr>
        <w:t xml:space="preserve">, Irvine, CA. December 15, 2023. </w:t>
      </w:r>
    </w:p>
    <w:p w14:paraId="6F8666C8" w14:textId="0CD34E83" w:rsidR="00F853A2" w:rsidRPr="00BC7DBA" w:rsidRDefault="00F853A2" w:rsidP="00F853A2">
      <w:pPr>
        <w:pStyle w:val="Heading3"/>
        <w:spacing w:before="120"/>
        <w:rPr>
          <w:color w:val="000000" w:themeColor="text1"/>
        </w:rPr>
      </w:pPr>
      <w:r w:rsidRPr="00BC7DBA">
        <w:rPr>
          <w:color w:val="000000" w:themeColor="text1"/>
        </w:rPr>
        <w:t>[OTA.</w:t>
      </w:r>
      <w:r w:rsidR="00285DF6" w:rsidRPr="00BC7DBA">
        <w:rPr>
          <w:color w:val="000000" w:themeColor="text1"/>
        </w:rPr>
        <w:t>3</w:t>
      </w:r>
      <w:r w:rsidR="00597485">
        <w:rPr>
          <w:color w:val="000000" w:themeColor="text1"/>
        </w:rPr>
        <w:t>7</w:t>
      </w:r>
      <w:r w:rsidRPr="00BC7DBA">
        <w:rPr>
          <w:color w:val="000000" w:themeColor="text1"/>
        </w:rPr>
        <w:t>]</w:t>
      </w:r>
      <w:r w:rsidRPr="00BC7DBA">
        <w:rPr>
          <w:color w:val="000000" w:themeColor="text1"/>
        </w:rPr>
        <w:tab/>
        <w:t>“</w:t>
      </w:r>
      <w:r w:rsidR="00285DF6" w:rsidRPr="00BC7DBA">
        <w:rPr>
          <w:color w:val="000000" w:themeColor="text1"/>
        </w:rPr>
        <w:t xml:space="preserve">Designing Tech for Disability.” IN4MATX H81: Ethics, Technology, and Design taught by Katie Salen </w:t>
      </w:r>
      <w:proofErr w:type="spellStart"/>
      <w:r w:rsidR="00285DF6" w:rsidRPr="00BC7DBA">
        <w:rPr>
          <w:color w:val="000000" w:themeColor="text1"/>
        </w:rPr>
        <w:t>Tekenbaş</w:t>
      </w:r>
      <w:proofErr w:type="spellEnd"/>
      <w:r w:rsidR="00285DF6" w:rsidRPr="00BC7DBA">
        <w:rPr>
          <w:color w:val="000000" w:themeColor="text1"/>
        </w:rPr>
        <w:t xml:space="preserve">. </w:t>
      </w:r>
      <w:r w:rsidR="00285DF6" w:rsidRPr="00BC7DBA">
        <w:rPr>
          <w:b/>
          <w:bCs/>
          <w:color w:val="000000" w:themeColor="text1"/>
        </w:rPr>
        <w:t>UCI</w:t>
      </w:r>
      <w:r w:rsidR="00285DF6" w:rsidRPr="00BC7DBA">
        <w:rPr>
          <w:color w:val="000000" w:themeColor="text1"/>
        </w:rPr>
        <w:t>, Irvine, CA. November 30, 2023.</w:t>
      </w:r>
    </w:p>
    <w:p w14:paraId="57300D88" w14:textId="65ECCEFB" w:rsidR="000E075A" w:rsidRPr="00BC7DBA" w:rsidRDefault="000E075A" w:rsidP="000E075A">
      <w:pPr>
        <w:pStyle w:val="Heading3"/>
        <w:spacing w:before="120"/>
        <w:rPr>
          <w:color w:val="000000" w:themeColor="text1"/>
        </w:rPr>
      </w:pPr>
      <w:r w:rsidRPr="00BC7DBA">
        <w:rPr>
          <w:color w:val="000000" w:themeColor="text1"/>
        </w:rPr>
        <w:t>[OTA.</w:t>
      </w:r>
      <w:r w:rsidR="00F853A2" w:rsidRPr="00BC7DBA">
        <w:rPr>
          <w:color w:val="000000" w:themeColor="text1"/>
        </w:rPr>
        <w:t>3</w:t>
      </w:r>
      <w:r w:rsidR="00597485">
        <w:rPr>
          <w:color w:val="000000" w:themeColor="text1"/>
        </w:rPr>
        <w:t>6</w:t>
      </w:r>
      <w:r w:rsidRPr="00BC7DBA">
        <w:rPr>
          <w:color w:val="000000" w:themeColor="text1"/>
        </w:rPr>
        <w:t>]</w:t>
      </w:r>
      <w:r w:rsidRPr="00BC7DBA">
        <w:rPr>
          <w:color w:val="000000" w:themeColor="text1"/>
        </w:rPr>
        <w:tab/>
        <w:t xml:space="preserve">“Designing Tech for Disability.” IN4MATX 171: Introduction to Health Informatics taught by Renee Garett. Online virtual event. </w:t>
      </w:r>
      <w:r w:rsidRPr="00BC7DBA">
        <w:rPr>
          <w:b/>
          <w:bCs/>
          <w:color w:val="000000" w:themeColor="text1"/>
        </w:rPr>
        <w:t>UCI</w:t>
      </w:r>
      <w:r w:rsidRPr="00BC7DBA">
        <w:rPr>
          <w:color w:val="000000" w:themeColor="text1"/>
        </w:rPr>
        <w:t xml:space="preserve">, Irvine, CA. November 9, 2023. </w:t>
      </w:r>
    </w:p>
    <w:p w14:paraId="6983F059" w14:textId="4FEB4348" w:rsidR="000E075A" w:rsidRPr="00BC7DBA" w:rsidRDefault="000E075A" w:rsidP="000E075A">
      <w:pPr>
        <w:pStyle w:val="Heading3"/>
        <w:spacing w:before="120"/>
        <w:rPr>
          <w:color w:val="000000" w:themeColor="text1"/>
        </w:rPr>
      </w:pPr>
      <w:r w:rsidRPr="00BC7DBA">
        <w:rPr>
          <w:color w:val="000000" w:themeColor="text1"/>
        </w:rPr>
        <w:t>[OTA.</w:t>
      </w:r>
      <w:r w:rsidR="00F853A2" w:rsidRPr="00BC7DBA">
        <w:rPr>
          <w:color w:val="000000" w:themeColor="text1"/>
        </w:rPr>
        <w:t>3</w:t>
      </w:r>
      <w:r w:rsidR="00597485">
        <w:rPr>
          <w:color w:val="000000" w:themeColor="text1"/>
        </w:rPr>
        <w:t>5</w:t>
      </w:r>
      <w:r w:rsidRPr="00BC7DBA">
        <w:rPr>
          <w:color w:val="000000" w:themeColor="text1"/>
        </w:rPr>
        <w:t>]</w:t>
      </w:r>
      <w:r w:rsidRPr="00BC7DBA">
        <w:rPr>
          <w:color w:val="000000" w:themeColor="text1"/>
        </w:rPr>
        <w:tab/>
        <w:t xml:space="preserve">“What Matters to Me and Why.” Hybrid event. </w:t>
      </w:r>
      <w:r w:rsidRPr="00BC7DBA">
        <w:rPr>
          <w:b/>
          <w:bCs/>
          <w:color w:val="000000" w:themeColor="text1"/>
        </w:rPr>
        <w:t>UCI</w:t>
      </w:r>
      <w:r w:rsidRPr="00BC7DBA">
        <w:rPr>
          <w:color w:val="000000" w:themeColor="text1"/>
        </w:rPr>
        <w:t xml:space="preserve">, Irvine, CA. November 3, 2023. </w:t>
      </w:r>
    </w:p>
    <w:p w14:paraId="61E156F7" w14:textId="62DA4B34" w:rsidR="004070E5" w:rsidRPr="00BC7DBA" w:rsidRDefault="004070E5" w:rsidP="004070E5">
      <w:pPr>
        <w:pStyle w:val="Heading3"/>
        <w:spacing w:before="120"/>
        <w:rPr>
          <w:color w:val="000000" w:themeColor="text1"/>
        </w:rPr>
      </w:pPr>
      <w:r w:rsidRPr="00BC7DBA">
        <w:rPr>
          <w:color w:val="000000" w:themeColor="text1"/>
        </w:rPr>
        <w:t>[OTA.</w:t>
      </w:r>
      <w:r w:rsidR="00F853A2" w:rsidRPr="00BC7DBA">
        <w:rPr>
          <w:color w:val="000000" w:themeColor="text1"/>
        </w:rPr>
        <w:t>3</w:t>
      </w:r>
      <w:r w:rsidR="00B20469" w:rsidRPr="00BC7DBA">
        <w:rPr>
          <w:color w:val="000000" w:themeColor="text1"/>
        </w:rPr>
        <w:t>4</w:t>
      </w:r>
      <w:r w:rsidRPr="00BC7DBA">
        <w:rPr>
          <w:color w:val="000000" w:themeColor="text1"/>
        </w:rPr>
        <w:t>]</w:t>
      </w:r>
      <w:r w:rsidRPr="00BC7DBA">
        <w:rPr>
          <w:color w:val="000000" w:themeColor="text1"/>
        </w:rPr>
        <w:tab/>
        <w:t>“</w:t>
      </w:r>
      <w:r w:rsidR="00666E54" w:rsidRPr="00BC7DBA">
        <w:rPr>
          <w:color w:val="000000" w:themeColor="text1"/>
        </w:rPr>
        <w:t>Smartphones for Older Adults with Vision Loss</w:t>
      </w:r>
      <w:r w:rsidRPr="00BC7DBA">
        <w:rPr>
          <w:color w:val="000000" w:themeColor="text1"/>
        </w:rPr>
        <w:t xml:space="preserve">.” In collaboration with *Isabela Figueira, *Cameron Cassidy. </w:t>
      </w:r>
      <w:r w:rsidRPr="00BC7DBA">
        <w:rPr>
          <w:b/>
          <w:bCs/>
          <w:color w:val="000000" w:themeColor="text1"/>
        </w:rPr>
        <w:t>Dayle McIntosh Center</w:t>
      </w:r>
      <w:r w:rsidRPr="00BC7DBA">
        <w:rPr>
          <w:color w:val="000000" w:themeColor="text1"/>
        </w:rPr>
        <w:t>, Irvine, CA. Online virtual event</w:t>
      </w:r>
      <w:r w:rsidR="00666E54" w:rsidRPr="00BC7DBA">
        <w:rPr>
          <w:color w:val="000000" w:themeColor="text1"/>
        </w:rPr>
        <w:t>. August 30, 2023.</w:t>
      </w:r>
    </w:p>
    <w:p w14:paraId="5B1FA75B" w14:textId="42168F51" w:rsidR="004070E5" w:rsidRPr="00BC7DBA" w:rsidRDefault="004070E5" w:rsidP="004070E5">
      <w:pPr>
        <w:pStyle w:val="Heading3"/>
        <w:spacing w:before="120"/>
        <w:rPr>
          <w:color w:val="000000" w:themeColor="text1"/>
        </w:rPr>
      </w:pPr>
      <w:r w:rsidRPr="00BC7DBA">
        <w:rPr>
          <w:color w:val="000000" w:themeColor="text1"/>
        </w:rPr>
        <w:t>[OTA.</w:t>
      </w:r>
      <w:r w:rsidR="00F853A2" w:rsidRPr="00BC7DBA">
        <w:rPr>
          <w:color w:val="000000" w:themeColor="text1"/>
        </w:rPr>
        <w:t>3</w:t>
      </w:r>
      <w:r w:rsidR="00B20469" w:rsidRPr="00BC7DBA">
        <w:rPr>
          <w:color w:val="000000" w:themeColor="text1"/>
        </w:rPr>
        <w:t>3</w:t>
      </w:r>
      <w:r w:rsidRPr="00BC7DBA">
        <w:rPr>
          <w:color w:val="000000" w:themeColor="text1"/>
        </w:rPr>
        <w:t>]</w:t>
      </w:r>
      <w:r w:rsidRPr="00BC7DBA">
        <w:rPr>
          <w:color w:val="000000" w:themeColor="text1"/>
        </w:rPr>
        <w:tab/>
        <w:t>“</w:t>
      </w:r>
      <w:proofErr w:type="spellStart"/>
      <w:r w:rsidR="00666E54" w:rsidRPr="00BC7DBA">
        <w:rPr>
          <w:color w:val="000000" w:themeColor="text1"/>
        </w:rPr>
        <w:t>RealSAM</w:t>
      </w:r>
      <w:proofErr w:type="spellEnd"/>
      <w:r w:rsidR="00666E54" w:rsidRPr="00BC7DBA">
        <w:rPr>
          <w:color w:val="000000" w:themeColor="text1"/>
        </w:rPr>
        <w:t xml:space="preserve"> Pocket for Older Adults with Vision Loss</w:t>
      </w:r>
      <w:r w:rsidRPr="00BC7DBA">
        <w:rPr>
          <w:color w:val="000000" w:themeColor="text1"/>
        </w:rPr>
        <w:t xml:space="preserve">.” In collaboration with *Isabela Figueira, *Cameron Cassidy. </w:t>
      </w:r>
      <w:r w:rsidRPr="00BC7DBA">
        <w:rPr>
          <w:b/>
          <w:bCs/>
          <w:color w:val="000000" w:themeColor="text1"/>
        </w:rPr>
        <w:t>Dayle McIntosh Center</w:t>
      </w:r>
      <w:r w:rsidRPr="00BC7DBA">
        <w:rPr>
          <w:color w:val="000000" w:themeColor="text1"/>
        </w:rPr>
        <w:t>, Irvine, CA. Online virtual event</w:t>
      </w:r>
      <w:r w:rsidR="00666E54" w:rsidRPr="00BC7DBA">
        <w:rPr>
          <w:color w:val="000000" w:themeColor="text1"/>
        </w:rPr>
        <w:t>. June 14, 2023.</w:t>
      </w:r>
    </w:p>
    <w:p w14:paraId="0DE2E080" w14:textId="1589E153" w:rsidR="00F853A2" w:rsidRPr="00BC7DBA" w:rsidRDefault="00F87F94" w:rsidP="00F87F94">
      <w:pPr>
        <w:pStyle w:val="Heading3"/>
        <w:spacing w:before="120"/>
        <w:rPr>
          <w:color w:val="000000" w:themeColor="text1"/>
        </w:rPr>
      </w:pPr>
      <w:r w:rsidRPr="00BC7DBA">
        <w:rPr>
          <w:color w:val="000000" w:themeColor="text1"/>
        </w:rPr>
        <w:lastRenderedPageBreak/>
        <w:t>[OTA.</w:t>
      </w:r>
      <w:r w:rsidR="00F853A2" w:rsidRPr="00BC7DBA">
        <w:rPr>
          <w:color w:val="000000" w:themeColor="text1"/>
        </w:rPr>
        <w:t>3</w:t>
      </w:r>
      <w:r w:rsidR="00B20469" w:rsidRPr="00BC7DBA">
        <w:rPr>
          <w:color w:val="000000" w:themeColor="text1"/>
        </w:rPr>
        <w:t>2</w:t>
      </w:r>
      <w:r w:rsidRPr="00BC7DBA">
        <w:rPr>
          <w:color w:val="000000" w:themeColor="text1"/>
        </w:rPr>
        <w:t>]</w:t>
      </w:r>
      <w:r w:rsidRPr="00BC7DBA">
        <w:rPr>
          <w:color w:val="000000" w:themeColor="text1"/>
        </w:rPr>
        <w:tab/>
      </w:r>
      <w:r w:rsidR="00F853A2" w:rsidRPr="00BC7DBA">
        <w:rPr>
          <w:color w:val="000000" w:themeColor="text1"/>
        </w:rPr>
        <w:t xml:space="preserve">“Careers in Computing and Accessibility.” Moderator: Stacy Branham. Panelists: Meredith Ehrenberg, Michael Elgo, Aileen Hackett, Meenakshi Das, Liz Riley. Online virtual event. </w:t>
      </w:r>
      <w:r w:rsidR="00F853A2" w:rsidRPr="00BC7DBA">
        <w:rPr>
          <w:b/>
          <w:bCs/>
          <w:color w:val="000000" w:themeColor="text1"/>
        </w:rPr>
        <w:t>UCI</w:t>
      </w:r>
      <w:r w:rsidR="00F853A2" w:rsidRPr="00BC7DBA">
        <w:rPr>
          <w:color w:val="000000" w:themeColor="text1"/>
        </w:rPr>
        <w:t xml:space="preserve">, Irvine, CA. June 12, 2023. </w:t>
      </w:r>
    </w:p>
    <w:p w14:paraId="383BEADB" w14:textId="3C93432C" w:rsidR="00F87F94" w:rsidRPr="00BC7DBA" w:rsidRDefault="00F853A2" w:rsidP="00F87F94">
      <w:pPr>
        <w:pStyle w:val="Heading3"/>
        <w:spacing w:before="120"/>
        <w:rPr>
          <w:color w:val="000000" w:themeColor="text1"/>
        </w:rPr>
      </w:pPr>
      <w:r w:rsidRPr="00BC7DBA">
        <w:rPr>
          <w:color w:val="000000" w:themeColor="text1"/>
        </w:rPr>
        <w:t>[OTA.3</w:t>
      </w:r>
      <w:r w:rsidR="00B20469" w:rsidRPr="00BC7DBA">
        <w:rPr>
          <w:color w:val="000000" w:themeColor="text1"/>
        </w:rPr>
        <w:t>1</w:t>
      </w:r>
      <w:r w:rsidRPr="00BC7DBA">
        <w:rPr>
          <w:color w:val="000000" w:themeColor="text1"/>
        </w:rPr>
        <w:t>]</w:t>
      </w:r>
      <w:r w:rsidRPr="00BC7DBA">
        <w:rPr>
          <w:color w:val="000000" w:themeColor="text1"/>
        </w:rPr>
        <w:tab/>
      </w:r>
      <w:r w:rsidR="00F87F94" w:rsidRPr="00BC7DBA">
        <w:rPr>
          <w:color w:val="000000" w:themeColor="text1"/>
        </w:rPr>
        <w:t>“Accessible Teaching.” In collaboration with Meredith Ehrenberg, Somphone Eno. Inclusive Course Design Institute (ICDI)</w:t>
      </w:r>
      <w:r w:rsidR="00CD6F01" w:rsidRPr="00BC7DBA">
        <w:rPr>
          <w:color w:val="000000" w:themeColor="text1"/>
        </w:rPr>
        <w:t>, Division of Teaching Excellence and Innovation (DTEI)</w:t>
      </w:r>
      <w:r w:rsidR="00F87F94" w:rsidRPr="00BC7DBA">
        <w:rPr>
          <w:color w:val="000000" w:themeColor="text1"/>
        </w:rPr>
        <w:t xml:space="preserve">. </w:t>
      </w:r>
      <w:r w:rsidR="00F87F94" w:rsidRPr="00BC7DBA">
        <w:rPr>
          <w:b/>
          <w:bCs/>
          <w:color w:val="000000" w:themeColor="text1"/>
        </w:rPr>
        <w:t>UCI</w:t>
      </w:r>
      <w:r w:rsidR="00F87F94" w:rsidRPr="00BC7DBA">
        <w:rPr>
          <w:color w:val="000000" w:themeColor="text1"/>
        </w:rPr>
        <w:t xml:space="preserve">, Irvine, CA. Online virtual event. </w:t>
      </w:r>
      <w:r w:rsidR="00CD6F01" w:rsidRPr="00BC7DBA">
        <w:rPr>
          <w:color w:val="000000" w:themeColor="text1"/>
        </w:rPr>
        <w:t>May 10, 2023</w:t>
      </w:r>
      <w:r w:rsidR="00F87F94" w:rsidRPr="00BC7DBA">
        <w:rPr>
          <w:color w:val="000000" w:themeColor="text1"/>
        </w:rPr>
        <w:t>.</w:t>
      </w:r>
    </w:p>
    <w:p w14:paraId="6678ED3A" w14:textId="08EAB51A" w:rsidR="00285DF6" w:rsidRPr="00BC7DBA" w:rsidRDefault="00F853A2" w:rsidP="00F87F94">
      <w:pPr>
        <w:pStyle w:val="Heading3"/>
        <w:spacing w:before="120"/>
        <w:rPr>
          <w:color w:val="000000" w:themeColor="text1"/>
        </w:rPr>
      </w:pPr>
      <w:r w:rsidRPr="00BC7DBA">
        <w:rPr>
          <w:color w:val="000000" w:themeColor="text1"/>
        </w:rPr>
        <w:t>[OTA.</w:t>
      </w:r>
      <w:r w:rsidR="00B20469" w:rsidRPr="00BC7DBA">
        <w:rPr>
          <w:color w:val="000000" w:themeColor="text1"/>
        </w:rPr>
        <w:t>30</w:t>
      </w:r>
      <w:r w:rsidRPr="00BC7DBA">
        <w:rPr>
          <w:color w:val="000000" w:themeColor="text1"/>
        </w:rPr>
        <w:t>]</w:t>
      </w:r>
      <w:r w:rsidRPr="00BC7DBA">
        <w:rPr>
          <w:color w:val="000000" w:themeColor="text1"/>
        </w:rPr>
        <w:tab/>
      </w:r>
      <w:r w:rsidR="00285DF6" w:rsidRPr="00BC7DBA">
        <w:rPr>
          <w:color w:val="000000" w:themeColor="text1"/>
        </w:rPr>
        <w:t xml:space="preserve">“What’s It Like to Be a </w:t>
      </w:r>
      <w:proofErr w:type="gramStart"/>
      <w:r w:rsidR="00285DF6" w:rsidRPr="00BC7DBA">
        <w:rPr>
          <w:color w:val="000000" w:themeColor="text1"/>
        </w:rPr>
        <w:t>Professor</w:t>
      </w:r>
      <w:proofErr w:type="gramEnd"/>
      <w:r w:rsidR="00285DF6" w:rsidRPr="00BC7DBA">
        <w:rPr>
          <w:color w:val="000000" w:themeColor="text1"/>
        </w:rPr>
        <w:t xml:space="preserve">? In collaboration with *Isabela Figueira, *Cameron Cassidy. </w:t>
      </w:r>
      <w:r w:rsidR="00285DF6" w:rsidRPr="00BC7DBA">
        <w:rPr>
          <w:b/>
          <w:bCs/>
          <w:color w:val="000000" w:themeColor="text1"/>
        </w:rPr>
        <w:t>Loma Ridge Elementary School</w:t>
      </w:r>
      <w:r w:rsidR="00285DF6" w:rsidRPr="00BC7DBA">
        <w:rPr>
          <w:color w:val="000000" w:themeColor="text1"/>
        </w:rPr>
        <w:t xml:space="preserve">, Irvine, CA May 5, 2023. </w:t>
      </w:r>
    </w:p>
    <w:p w14:paraId="6186BA15" w14:textId="0A41BC9E" w:rsidR="00F87F94" w:rsidRPr="00BC7DBA" w:rsidRDefault="00285DF6" w:rsidP="00F87F94">
      <w:pPr>
        <w:pStyle w:val="Heading3"/>
        <w:spacing w:before="120"/>
        <w:rPr>
          <w:color w:val="000000" w:themeColor="text1"/>
        </w:rPr>
      </w:pPr>
      <w:r w:rsidRPr="00BC7DBA">
        <w:rPr>
          <w:color w:val="000000" w:themeColor="text1"/>
        </w:rPr>
        <w:t>[OTA.2</w:t>
      </w:r>
      <w:r w:rsidR="00B20469" w:rsidRPr="00BC7DBA">
        <w:rPr>
          <w:color w:val="000000" w:themeColor="text1"/>
        </w:rPr>
        <w:t>9</w:t>
      </w:r>
      <w:r w:rsidRPr="00BC7DBA">
        <w:rPr>
          <w:color w:val="000000" w:themeColor="text1"/>
        </w:rPr>
        <w:t>]</w:t>
      </w:r>
      <w:r w:rsidRPr="00BC7DBA">
        <w:rPr>
          <w:color w:val="000000" w:themeColor="text1"/>
        </w:rPr>
        <w:tab/>
      </w:r>
      <w:r w:rsidR="00F87F94" w:rsidRPr="00BC7DBA">
        <w:rPr>
          <w:color w:val="000000" w:themeColor="text1"/>
        </w:rPr>
        <w:t>“</w:t>
      </w:r>
      <w:r w:rsidR="00666E54" w:rsidRPr="00BC7DBA">
        <w:rPr>
          <w:color w:val="000000" w:themeColor="text1"/>
        </w:rPr>
        <w:t>MiniVision2+ for Older Adults with Vision Loss</w:t>
      </w:r>
      <w:r w:rsidR="00F87F94" w:rsidRPr="00BC7DBA">
        <w:rPr>
          <w:color w:val="000000" w:themeColor="text1"/>
        </w:rPr>
        <w:t xml:space="preserve">.” In collaboration with </w:t>
      </w:r>
      <w:r w:rsidR="003E277E" w:rsidRPr="00BC7DBA">
        <w:rPr>
          <w:color w:val="000000" w:themeColor="text1"/>
        </w:rPr>
        <w:t>*</w:t>
      </w:r>
      <w:r w:rsidR="00F87F94" w:rsidRPr="00BC7DBA">
        <w:rPr>
          <w:color w:val="000000" w:themeColor="text1"/>
        </w:rPr>
        <w:t>Isabela Figueira,</w:t>
      </w:r>
      <w:r w:rsidR="003E277E" w:rsidRPr="00BC7DBA">
        <w:rPr>
          <w:color w:val="000000" w:themeColor="text1"/>
        </w:rPr>
        <w:t xml:space="preserve"> *</w:t>
      </w:r>
      <w:r w:rsidR="00CD6F01" w:rsidRPr="00BC7DBA">
        <w:rPr>
          <w:color w:val="000000" w:themeColor="text1"/>
        </w:rPr>
        <w:t>Cameron Cassidy</w:t>
      </w:r>
      <w:r w:rsidR="00F87F94" w:rsidRPr="00BC7DBA">
        <w:rPr>
          <w:color w:val="000000" w:themeColor="text1"/>
        </w:rPr>
        <w:t xml:space="preserve">. </w:t>
      </w:r>
      <w:r w:rsidR="00F87F94" w:rsidRPr="00BC7DBA">
        <w:rPr>
          <w:b/>
          <w:bCs/>
          <w:color w:val="000000" w:themeColor="text1"/>
        </w:rPr>
        <w:t>Dayle McIntosh Center</w:t>
      </w:r>
      <w:r w:rsidR="00F87F94" w:rsidRPr="00BC7DBA">
        <w:rPr>
          <w:color w:val="000000" w:themeColor="text1"/>
        </w:rPr>
        <w:t xml:space="preserve">, Irvine, CA. Online virtual event. </w:t>
      </w:r>
      <w:r w:rsidR="00CD6F01" w:rsidRPr="00BC7DBA">
        <w:rPr>
          <w:color w:val="000000" w:themeColor="text1"/>
        </w:rPr>
        <w:t>April 12, 2023</w:t>
      </w:r>
      <w:r w:rsidR="00F87F94" w:rsidRPr="00BC7DBA">
        <w:rPr>
          <w:color w:val="000000" w:themeColor="text1"/>
        </w:rPr>
        <w:t>.</w:t>
      </w:r>
    </w:p>
    <w:p w14:paraId="3C731E7B" w14:textId="0233ABEB" w:rsidR="00F853A2" w:rsidRPr="00BC7DBA" w:rsidRDefault="00285DF6" w:rsidP="00F853A2">
      <w:pPr>
        <w:pStyle w:val="Heading3"/>
        <w:spacing w:before="120"/>
        <w:rPr>
          <w:color w:val="000000" w:themeColor="text1"/>
        </w:rPr>
      </w:pPr>
      <w:r w:rsidRPr="00BC7DBA">
        <w:rPr>
          <w:color w:val="000000" w:themeColor="text1"/>
        </w:rPr>
        <w:t>[OTA.2</w:t>
      </w:r>
      <w:r w:rsidR="00B20469" w:rsidRPr="00BC7DBA">
        <w:rPr>
          <w:color w:val="000000" w:themeColor="text1"/>
        </w:rPr>
        <w:t>8</w:t>
      </w:r>
      <w:r w:rsidRPr="00BC7DBA">
        <w:rPr>
          <w:color w:val="000000" w:themeColor="text1"/>
        </w:rPr>
        <w:t xml:space="preserve">] </w:t>
      </w:r>
      <w:r w:rsidRPr="00BC7DBA">
        <w:rPr>
          <w:color w:val="000000" w:themeColor="text1"/>
        </w:rPr>
        <w:tab/>
      </w:r>
      <w:r w:rsidR="00F853A2" w:rsidRPr="00BC7DBA">
        <w:rPr>
          <w:color w:val="000000" w:themeColor="text1"/>
        </w:rPr>
        <w:t xml:space="preserve">“Designing Tech for Universal Access.” IN4MATX 280: Overview of HCI Design taught by Anne Marie Piper. </w:t>
      </w:r>
      <w:r w:rsidR="00F853A2" w:rsidRPr="00BC7DBA">
        <w:rPr>
          <w:b/>
          <w:bCs/>
          <w:color w:val="000000" w:themeColor="text1"/>
        </w:rPr>
        <w:t>UCI</w:t>
      </w:r>
      <w:r w:rsidR="00F853A2" w:rsidRPr="00BC7DBA">
        <w:rPr>
          <w:color w:val="000000" w:themeColor="text1"/>
        </w:rPr>
        <w:t>, Irvine, CA. March 31, 2023.</w:t>
      </w:r>
    </w:p>
    <w:p w14:paraId="56FE0CFB" w14:textId="65BB1B9C" w:rsidR="00B303E3" w:rsidRPr="00BC7DBA" w:rsidRDefault="00285DF6" w:rsidP="00285DF6">
      <w:pPr>
        <w:pStyle w:val="Heading3"/>
        <w:spacing w:before="120"/>
        <w:rPr>
          <w:color w:val="000000" w:themeColor="text1"/>
        </w:rPr>
      </w:pPr>
      <w:r w:rsidRPr="00BC7DBA">
        <w:rPr>
          <w:color w:val="000000" w:themeColor="text1"/>
        </w:rPr>
        <w:t>[OTA.2</w:t>
      </w:r>
      <w:r w:rsidR="00B20469" w:rsidRPr="00BC7DBA">
        <w:rPr>
          <w:color w:val="000000" w:themeColor="text1"/>
        </w:rPr>
        <w:t>7</w:t>
      </w:r>
      <w:r w:rsidRPr="00BC7DBA">
        <w:rPr>
          <w:color w:val="000000" w:themeColor="text1"/>
        </w:rPr>
        <w:t>]</w:t>
      </w:r>
      <w:r w:rsidR="00F853A2" w:rsidRPr="00BC7DBA">
        <w:rPr>
          <w:color w:val="000000" w:themeColor="text1"/>
        </w:rPr>
        <w:tab/>
      </w:r>
      <w:r w:rsidRPr="00BC7DBA">
        <w:rPr>
          <w:color w:val="000000" w:themeColor="text1"/>
        </w:rPr>
        <w:t xml:space="preserve">“Inclusive Imagery: Writing Alt-Text that Depicts People with Disabilities and Other Marginalized Identities.” In collaboration with *Emory Edwards, Ali </w:t>
      </w:r>
      <w:proofErr w:type="spellStart"/>
      <w:r w:rsidRPr="00BC7DBA">
        <w:rPr>
          <w:color w:val="000000" w:themeColor="text1"/>
        </w:rPr>
        <w:t>Abdolrahmani</w:t>
      </w:r>
      <w:proofErr w:type="spellEnd"/>
      <w:r w:rsidRPr="00BC7DBA">
        <w:rPr>
          <w:color w:val="000000" w:themeColor="text1"/>
        </w:rPr>
        <w:t xml:space="preserve">. Online virtual event. </w:t>
      </w:r>
      <w:r w:rsidRPr="00BC7DBA">
        <w:rPr>
          <w:b/>
          <w:bCs/>
          <w:color w:val="000000" w:themeColor="text1"/>
        </w:rPr>
        <w:t>ADA National Network</w:t>
      </w:r>
      <w:r w:rsidRPr="00BC7DBA">
        <w:rPr>
          <w:color w:val="000000" w:themeColor="text1"/>
        </w:rPr>
        <w:t xml:space="preserve">. March 16, 2023. </w:t>
      </w:r>
    </w:p>
    <w:p w14:paraId="2ADB477C" w14:textId="0AA34109" w:rsidR="00BE1E66" w:rsidRPr="00BC7DBA" w:rsidRDefault="00BE1E66" w:rsidP="00B303E3">
      <w:pPr>
        <w:pStyle w:val="Heading3"/>
        <w:spacing w:before="120"/>
        <w:rPr>
          <w:color w:val="000000" w:themeColor="text1"/>
        </w:rPr>
      </w:pPr>
      <w:r w:rsidRPr="00BC7DBA">
        <w:rPr>
          <w:color w:val="000000" w:themeColor="text1"/>
        </w:rPr>
        <w:t>[OTA.</w:t>
      </w:r>
      <w:r w:rsidR="00CD6F01" w:rsidRPr="00BC7DBA">
        <w:rPr>
          <w:color w:val="000000" w:themeColor="text1"/>
        </w:rPr>
        <w:t>2</w:t>
      </w:r>
      <w:r w:rsidR="00B20469" w:rsidRPr="00BC7DBA">
        <w:rPr>
          <w:color w:val="000000" w:themeColor="text1"/>
        </w:rPr>
        <w:t>6</w:t>
      </w:r>
      <w:r w:rsidRPr="00BC7DBA">
        <w:rPr>
          <w:color w:val="000000" w:themeColor="text1"/>
        </w:rPr>
        <w:t>]</w:t>
      </w:r>
      <w:r w:rsidRPr="00BC7DBA">
        <w:rPr>
          <w:color w:val="000000" w:themeColor="text1"/>
        </w:rPr>
        <w:tab/>
      </w:r>
      <w:r w:rsidR="00285DF6" w:rsidRPr="00BC7DBA">
        <w:rPr>
          <w:color w:val="000000" w:themeColor="text1"/>
        </w:rPr>
        <w:t>“</w:t>
      </w:r>
      <w:proofErr w:type="spellStart"/>
      <w:r w:rsidR="00285DF6" w:rsidRPr="00BC7DBA">
        <w:rPr>
          <w:color w:val="000000" w:themeColor="text1"/>
        </w:rPr>
        <w:t>BlindShell</w:t>
      </w:r>
      <w:proofErr w:type="spellEnd"/>
      <w:r w:rsidR="00285DF6" w:rsidRPr="00BC7DBA">
        <w:rPr>
          <w:color w:val="000000" w:themeColor="text1"/>
        </w:rPr>
        <w:t xml:space="preserve"> Classic 2 for Older Adults with Vision Loss.” In collaboration with *Isabela Figueira, *Yoonha Cha. </w:t>
      </w:r>
      <w:r w:rsidR="00285DF6" w:rsidRPr="00BC7DBA">
        <w:rPr>
          <w:b/>
          <w:bCs/>
          <w:color w:val="000000" w:themeColor="text1"/>
        </w:rPr>
        <w:t>Dayle McIntosh Center</w:t>
      </w:r>
      <w:r w:rsidR="00285DF6" w:rsidRPr="00BC7DBA">
        <w:rPr>
          <w:color w:val="000000" w:themeColor="text1"/>
        </w:rPr>
        <w:t>, Irvine, CA. Online virtual event. March 1, 2023.</w:t>
      </w:r>
    </w:p>
    <w:p w14:paraId="2F355BD9" w14:textId="0E0218BE" w:rsidR="002C10D6" w:rsidRPr="00BC7DBA" w:rsidRDefault="002C10D6" w:rsidP="002C10D6">
      <w:pPr>
        <w:pStyle w:val="Heading3"/>
        <w:spacing w:before="120"/>
        <w:rPr>
          <w:color w:val="000000" w:themeColor="text1"/>
        </w:rPr>
      </w:pPr>
      <w:r w:rsidRPr="00BC7DBA">
        <w:rPr>
          <w:color w:val="000000" w:themeColor="text1"/>
        </w:rPr>
        <w:t>[OTA.</w:t>
      </w:r>
      <w:r w:rsidR="00CD6F01" w:rsidRPr="00BC7DBA">
        <w:rPr>
          <w:color w:val="000000" w:themeColor="text1"/>
        </w:rPr>
        <w:t>2</w:t>
      </w:r>
      <w:r w:rsidR="00B20469" w:rsidRPr="00BC7DBA">
        <w:rPr>
          <w:color w:val="000000" w:themeColor="text1"/>
        </w:rPr>
        <w:t>5</w:t>
      </w:r>
      <w:r w:rsidRPr="00BC7DBA">
        <w:rPr>
          <w:color w:val="000000" w:themeColor="text1"/>
        </w:rPr>
        <w:t>]</w:t>
      </w:r>
      <w:r w:rsidRPr="00BC7DBA">
        <w:rPr>
          <w:color w:val="000000" w:themeColor="text1"/>
        </w:rPr>
        <w:tab/>
        <w:t xml:space="preserve">“Three Phone Hacks I Learned from Blind People.” Association for Women in Computing student organization. </w:t>
      </w:r>
      <w:r w:rsidR="006636F3" w:rsidRPr="00BC7DBA">
        <w:rPr>
          <w:color w:val="000000" w:themeColor="text1"/>
        </w:rPr>
        <w:t xml:space="preserve">Online virtual event. </w:t>
      </w:r>
      <w:r w:rsidRPr="00BC7DBA">
        <w:rPr>
          <w:b/>
          <w:bCs/>
          <w:color w:val="000000" w:themeColor="text1"/>
        </w:rPr>
        <w:t>Pennsylvania State</w:t>
      </w:r>
      <w:r w:rsidR="006636F3" w:rsidRPr="00BC7DBA">
        <w:rPr>
          <w:b/>
          <w:bCs/>
          <w:color w:val="000000" w:themeColor="text1"/>
        </w:rPr>
        <w:t xml:space="preserve"> University</w:t>
      </w:r>
      <w:r w:rsidRPr="00BC7DBA">
        <w:rPr>
          <w:color w:val="000000" w:themeColor="text1"/>
        </w:rPr>
        <w:t xml:space="preserve">, State College, PA. February 23, 2023. </w:t>
      </w:r>
    </w:p>
    <w:p w14:paraId="54BCA3CC" w14:textId="67BD4666" w:rsidR="002C10D6" w:rsidRPr="00BC7DBA" w:rsidRDefault="002C10D6" w:rsidP="002C10D6">
      <w:pPr>
        <w:pStyle w:val="Heading3"/>
        <w:spacing w:before="120"/>
        <w:rPr>
          <w:color w:val="000000" w:themeColor="text1"/>
        </w:rPr>
      </w:pPr>
      <w:r w:rsidRPr="00BC7DBA">
        <w:rPr>
          <w:color w:val="000000" w:themeColor="text1"/>
        </w:rPr>
        <w:t>[OTA.</w:t>
      </w:r>
      <w:r w:rsidR="00CD6F01" w:rsidRPr="00BC7DBA">
        <w:rPr>
          <w:color w:val="000000" w:themeColor="text1"/>
        </w:rPr>
        <w:t>2</w:t>
      </w:r>
      <w:r w:rsidR="00B20469" w:rsidRPr="00BC7DBA">
        <w:rPr>
          <w:color w:val="000000" w:themeColor="text1"/>
        </w:rPr>
        <w:t>4</w:t>
      </w:r>
      <w:r w:rsidRPr="00BC7DBA">
        <w:rPr>
          <w:color w:val="000000" w:themeColor="text1"/>
        </w:rPr>
        <w:t>]</w:t>
      </w:r>
      <w:r w:rsidRPr="00BC7DBA">
        <w:rPr>
          <w:color w:val="000000" w:themeColor="text1"/>
        </w:rPr>
        <w:tab/>
        <w:t>“Designing Tech for Disability.” IN4MATX 171: Introduction to Health Informatics taught by Renee Garett.</w:t>
      </w:r>
      <w:r w:rsidR="006636F3" w:rsidRPr="00BC7DBA">
        <w:rPr>
          <w:color w:val="000000" w:themeColor="text1"/>
        </w:rPr>
        <w:t xml:space="preserve"> Online virtual event.</w:t>
      </w:r>
      <w:r w:rsidRPr="00BC7DBA">
        <w:rPr>
          <w:color w:val="000000" w:themeColor="text1"/>
        </w:rPr>
        <w:t xml:space="preserve"> </w:t>
      </w:r>
      <w:r w:rsidRPr="00BC7DBA">
        <w:rPr>
          <w:b/>
          <w:bCs/>
          <w:color w:val="000000" w:themeColor="text1"/>
        </w:rPr>
        <w:t>UCI</w:t>
      </w:r>
      <w:r w:rsidRPr="00BC7DBA">
        <w:rPr>
          <w:color w:val="000000" w:themeColor="text1"/>
        </w:rPr>
        <w:t xml:space="preserve">, Irvine, CA. February 2, 2023. </w:t>
      </w:r>
    </w:p>
    <w:p w14:paraId="35A2474A" w14:textId="06777E39" w:rsidR="00B20469" w:rsidRPr="00BC7DBA" w:rsidRDefault="00B20469" w:rsidP="00B20469">
      <w:pPr>
        <w:pStyle w:val="Heading3"/>
        <w:spacing w:before="120"/>
        <w:rPr>
          <w:color w:val="000000" w:themeColor="text1"/>
        </w:rPr>
      </w:pPr>
      <w:r w:rsidRPr="00BC7DBA">
        <w:rPr>
          <w:color w:val="000000" w:themeColor="text1"/>
        </w:rPr>
        <w:t>[OTA.23]</w:t>
      </w:r>
      <w:r w:rsidRPr="00BC7DBA">
        <w:rPr>
          <w:color w:val="000000" w:themeColor="text1"/>
        </w:rPr>
        <w:tab/>
        <w:t xml:space="preserve">“Graduate Alum Panel: Career Paths in Informatics.” Moderator: Stacy Branham. Panelists: Yao Du, Daniel Gardner, Sam McDonald, Kevin Storer. Hybrid event. </w:t>
      </w:r>
      <w:r w:rsidRPr="00BC7DBA">
        <w:rPr>
          <w:b/>
          <w:bCs/>
          <w:color w:val="000000" w:themeColor="text1"/>
        </w:rPr>
        <w:t>UCI</w:t>
      </w:r>
      <w:r w:rsidRPr="00BC7DBA">
        <w:rPr>
          <w:color w:val="000000" w:themeColor="text1"/>
        </w:rPr>
        <w:t xml:space="preserve">, Irvine, CA. December 8, 2022. </w:t>
      </w:r>
    </w:p>
    <w:p w14:paraId="4D26FA85" w14:textId="1D07C3FB" w:rsidR="00BE1E66" w:rsidRPr="00B20469" w:rsidRDefault="00BE1E66" w:rsidP="00BE1E66">
      <w:pPr>
        <w:pStyle w:val="Heading3"/>
        <w:spacing w:before="120"/>
        <w:rPr>
          <w:color w:val="000000" w:themeColor="text1"/>
        </w:rPr>
      </w:pPr>
      <w:r w:rsidRPr="00BC7DBA">
        <w:rPr>
          <w:color w:val="000000" w:themeColor="text1"/>
        </w:rPr>
        <w:t>[OTA.</w:t>
      </w:r>
      <w:r w:rsidR="00CD6F01" w:rsidRPr="00BC7DBA">
        <w:rPr>
          <w:color w:val="000000" w:themeColor="text1"/>
        </w:rPr>
        <w:t>22</w:t>
      </w:r>
      <w:r w:rsidRPr="00BC7DBA">
        <w:rPr>
          <w:color w:val="000000" w:themeColor="text1"/>
        </w:rPr>
        <w:t>]</w:t>
      </w:r>
      <w:r w:rsidRPr="00BC7DBA">
        <w:rPr>
          <w:color w:val="000000" w:themeColor="text1"/>
        </w:rPr>
        <w:tab/>
        <w:t xml:space="preserve">“Integrating Accessibility </w:t>
      </w:r>
      <w:proofErr w:type="gramStart"/>
      <w:r w:rsidRPr="00BC7DBA">
        <w:rPr>
          <w:color w:val="000000" w:themeColor="text1"/>
        </w:rPr>
        <w:t>Into</w:t>
      </w:r>
      <w:proofErr w:type="gramEnd"/>
      <w:r w:rsidRPr="00BC7DBA">
        <w:rPr>
          <w:color w:val="000000" w:themeColor="text1"/>
        </w:rPr>
        <w:t xml:space="preserve"> a Computing Career.” Moderator: Stacy Branham. Panelists: Erin Buehler, Kirk Crawford, JooYoung Seo, Emily Young. Online virtual event. </w:t>
      </w:r>
      <w:r w:rsidRPr="00BC7DBA">
        <w:rPr>
          <w:b/>
          <w:bCs/>
          <w:color w:val="000000" w:themeColor="text1"/>
        </w:rPr>
        <w:t>UCI</w:t>
      </w:r>
      <w:r w:rsidRPr="00BC7DBA">
        <w:rPr>
          <w:color w:val="000000" w:themeColor="text1"/>
        </w:rPr>
        <w:t>, Irvine, CA. December 6, 2022.</w:t>
      </w:r>
    </w:p>
    <w:p w14:paraId="3A2912A2" w14:textId="3C5DF0BD" w:rsidR="002C10D6" w:rsidRPr="00B20469" w:rsidRDefault="006636F3" w:rsidP="006636F3">
      <w:pPr>
        <w:pStyle w:val="Heading3"/>
        <w:spacing w:before="120"/>
        <w:rPr>
          <w:color w:val="000000" w:themeColor="text1"/>
        </w:rPr>
      </w:pPr>
      <w:r w:rsidRPr="00B20469">
        <w:rPr>
          <w:color w:val="000000" w:themeColor="text1"/>
        </w:rPr>
        <w:t>[OTA.</w:t>
      </w:r>
      <w:r w:rsidR="00CD6F01" w:rsidRPr="00B20469">
        <w:rPr>
          <w:color w:val="000000" w:themeColor="text1"/>
        </w:rPr>
        <w:t>21</w:t>
      </w:r>
      <w:r w:rsidRPr="00B20469">
        <w:rPr>
          <w:color w:val="000000" w:themeColor="text1"/>
        </w:rPr>
        <w:t>]</w:t>
      </w:r>
      <w:r w:rsidRPr="00B20469">
        <w:rPr>
          <w:color w:val="000000" w:themeColor="text1"/>
        </w:rPr>
        <w:tab/>
        <w:t xml:space="preserve">“Three Phone Hacks I Learned from Blind People.” CAHSI Software Engineering student organization. Online virtual event. </w:t>
      </w:r>
      <w:r w:rsidRPr="00B20469">
        <w:rPr>
          <w:b/>
          <w:bCs/>
          <w:color w:val="000000" w:themeColor="text1"/>
        </w:rPr>
        <w:t>University of Puerto Rico</w:t>
      </w:r>
      <w:r w:rsidRPr="00B20469">
        <w:rPr>
          <w:color w:val="000000" w:themeColor="text1"/>
        </w:rPr>
        <w:t>, Mayagüez, PR. April 28, 2022.</w:t>
      </w:r>
    </w:p>
    <w:p w14:paraId="0125D91B" w14:textId="0EABB539" w:rsidR="002C10D6" w:rsidRPr="00B20469" w:rsidRDefault="002C10D6" w:rsidP="006636F3">
      <w:pPr>
        <w:pStyle w:val="Heading3"/>
        <w:spacing w:before="120"/>
        <w:rPr>
          <w:color w:val="000000" w:themeColor="text1"/>
        </w:rPr>
      </w:pPr>
      <w:r w:rsidRPr="00B20469">
        <w:rPr>
          <w:color w:val="000000" w:themeColor="text1"/>
        </w:rPr>
        <w:t>[OTA.</w:t>
      </w:r>
      <w:r w:rsidR="00CD6F01" w:rsidRPr="00B20469">
        <w:rPr>
          <w:color w:val="000000" w:themeColor="text1"/>
        </w:rPr>
        <w:t>20</w:t>
      </w:r>
      <w:r w:rsidRPr="00B20469">
        <w:rPr>
          <w:color w:val="000000" w:themeColor="text1"/>
        </w:rPr>
        <w:t>]</w:t>
      </w:r>
      <w:r w:rsidRPr="00B20469">
        <w:rPr>
          <w:color w:val="000000" w:themeColor="text1"/>
        </w:rPr>
        <w:tab/>
        <w:t xml:space="preserve">“Finding Your Passion in Computing.” Association for Women in Computing student organization. </w:t>
      </w:r>
      <w:r w:rsidR="006636F3" w:rsidRPr="00B20469">
        <w:rPr>
          <w:color w:val="000000" w:themeColor="text1"/>
        </w:rPr>
        <w:t xml:space="preserve">Online virtual event. </w:t>
      </w:r>
      <w:r w:rsidRPr="00B20469">
        <w:rPr>
          <w:b/>
          <w:bCs/>
          <w:color w:val="000000" w:themeColor="text1"/>
        </w:rPr>
        <w:t>VT</w:t>
      </w:r>
      <w:r w:rsidRPr="00B20469">
        <w:rPr>
          <w:color w:val="000000" w:themeColor="text1"/>
        </w:rPr>
        <w:t xml:space="preserve">, Blacksburg, VA. April 14, 2022. </w:t>
      </w:r>
    </w:p>
    <w:p w14:paraId="6D36021C" w14:textId="67A45971" w:rsidR="00500E20" w:rsidRPr="00B20469" w:rsidRDefault="00500E20" w:rsidP="00500E20">
      <w:pPr>
        <w:pStyle w:val="Heading3"/>
        <w:spacing w:before="120"/>
        <w:rPr>
          <w:color w:val="000000" w:themeColor="text1"/>
        </w:rPr>
      </w:pPr>
      <w:r w:rsidRPr="00B20469">
        <w:rPr>
          <w:color w:val="000000" w:themeColor="text1"/>
        </w:rPr>
        <w:t>[OTA.</w:t>
      </w:r>
      <w:r w:rsidR="00CD6F01" w:rsidRPr="00B20469">
        <w:rPr>
          <w:color w:val="000000" w:themeColor="text1"/>
        </w:rPr>
        <w:t>19</w:t>
      </w:r>
      <w:r w:rsidRPr="00B20469">
        <w:rPr>
          <w:color w:val="000000" w:themeColor="text1"/>
        </w:rPr>
        <w:t>]</w:t>
      </w:r>
      <w:r w:rsidRPr="00B20469">
        <w:rPr>
          <w:color w:val="000000" w:themeColor="text1"/>
        </w:rPr>
        <w:tab/>
        <w:t>“</w:t>
      </w:r>
      <w:r w:rsidR="00F15FFA" w:rsidRPr="00B20469">
        <w:rPr>
          <w:color w:val="000000" w:themeColor="text1"/>
        </w:rPr>
        <w:t>Designing Tech for Universal Access.”</w:t>
      </w:r>
      <w:r w:rsidRPr="00B20469">
        <w:rPr>
          <w:color w:val="000000" w:themeColor="text1"/>
        </w:rPr>
        <w:t xml:space="preserve"> IN4MATX 280</w:t>
      </w:r>
      <w:r w:rsidR="00F15FFA" w:rsidRPr="00B20469">
        <w:rPr>
          <w:color w:val="000000" w:themeColor="text1"/>
        </w:rPr>
        <w:t>:</w:t>
      </w:r>
      <w:r w:rsidRPr="00B20469">
        <w:rPr>
          <w:color w:val="000000" w:themeColor="text1"/>
        </w:rPr>
        <w:t xml:space="preserve"> Overview of HCI Design</w:t>
      </w:r>
      <w:r w:rsidR="00F15FFA" w:rsidRPr="00B20469">
        <w:rPr>
          <w:color w:val="000000" w:themeColor="text1"/>
        </w:rPr>
        <w:t xml:space="preserve"> taught by </w:t>
      </w:r>
      <w:r w:rsidRPr="00B20469">
        <w:rPr>
          <w:color w:val="000000" w:themeColor="text1"/>
        </w:rPr>
        <w:t>Anne Marie Piper</w:t>
      </w:r>
      <w:r w:rsidR="00F15FFA" w:rsidRPr="00B20469">
        <w:rPr>
          <w:color w:val="000000" w:themeColor="text1"/>
        </w:rPr>
        <w:t xml:space="preserve">. Online virtual lecture. </w:t>
      </w:r>
      <w:r w:rsidRPr="00B20469">
        <w:rPr>
          <w:b/>
          <w:bCs/>
          <w:color w:val="000000" w:themeColor="text1"/>
        </w:rPr>
        <w:t>UCI</w:t>
      </w:r>
      <w:r w:rsidRPr="00B20469">
        <w:rPr>
          <w:color w:val="000000" w:themeColor="text1"/>
        </w:rPr>
        <w:t>, Irvine, CA</w:t>
      </w:r>
      <w:r w:rsidR="00F15FFA" w:rsidRPr="00B20469">
        <w:rPr>
          <w:color w:val="000000" w:themeColor="text1"/>
        </w:rPr>
        <w:t>.</w:t>
      </w:r>
      <w:r w:rsidRPr="00B20469">
        <w:rPr>
          <w:color w:val="000000" w:themeColor="text1"/>
        </w:rPr>
        <w:t xml:space="preserve"> March</w:t>
      </w:r>
      <w:r w:rsidR="00F15FFA" w:rsidRPr="00B20469">
        <w:rPr>
          <w:color w:val="000000" w:themeColor="text1"/>
        </w:rPr>
        <w:t xml:space="preserve"> 2</w:t>
      </w:r>
      <w:r w:rsidRPr="00B20469">
        <w:rPr>
          <w:color w:val="000000" w:themeColor="text1"/>
        </w:rPr>
        <w:t>0</w:t>
      </w:r>
      <w:r w:rsidR="00F15FFA" w:rsidRPr="00B20469">
        <w:rPr>
          <w:color w:val="000000" w:themeColor="text1"/>
        </w:rPr>
        <w:t>, 2022.</w:t>
      </w:r>
    </w:p>
    <w:p w14:paraId="77046347" w14:textId="45A984C5" w:rsidR="00FF0B18" w:rsidRPr="00B20469" w:rsidRDefault="00FF0B18" w:rsidP="00FF0B18">
      <w:pPr>
        <w:pStyle w:val="Heading3"/>
        <w:spacing w:before="120"/>
        <w:rPr>
          <w:color w:val="000000" w:themeColor="text1"/>
        </w:rPr>
      </w:pPr>
      <w:r w:rsidRPr="00B20469">
        <w:rPr>
          <w:color w:val="000000" w:themeColor="text1"/>
        </w:rPr>
        <w:t>[OTA.</w:t>
      </w:r>
      <w:r w:rsidR="00CD6F01" w:rsidRPr="00B20469">
        <w:rPr>
          <w:color w:val="000000" w:themeColor="text1"/>
        </w:rPr>
        <w:t>18</w:t>
      </w:r>
      <w:r w:rsidRPr="00B20469">
        <w:rPr>
          <w:color w:val="000000" w:themeColor="text1"/>
        </w:rPr>
        <w:t>]</w:t>
      </w:r>
      <w:r w:rsidRPr="00B20469">
        <w:rPr>
          <w:color w:val="000000" w:themeColor="text1"/>
        </w:rPr>
        <w:tab/>
        <w:t>“How to Give a Great Presentation</w:t>
      </w:r>
      <w:r w:rsidR="00F15FFA" w:rsidRPr="00B20469">
        <w:rPr>
          <w:color w:val="000000" w:themeColor="text1"/>
        </w:rPr>
        <w:t>.”</w:t>
      </w:r>
      <w:r w:rsidRPr="00B20469">
        <w:rPr>
          <w:color w:val="000000" w:themeColor="text1"/>
        </w:rPr>
        <w:t xml:space="preserve"> IN4MATX 190</w:t>
      </w:r>
      <w:r w:rsidR="00F15FFA" w:rsidRPr="00B20469">
        <w:rPr>
          <w:color w:val="000000" w:themeColor="text1"/>
        </w:rPr>
        <w:t>:</w:t>
      </w:r>
      <w:r w:rsidRPr="00B20469">
        <w:rPr>
          <w:color w:val="000000" w:themeColor="text1"/>
        </w:rPr>
        <w:t xml:space="preserve"> Graduate Professional Development Seminar</w:t>
      </w:r>
      <w:r w:rsidR="00F15FFA" w:rsidRPr="00B20469">
        <w:rPr>
          <w:color w:val="000000" w:themeColor="text1"/>
        </w:rPr>
        <w:t xml:space="preserve"> taught by </w:t>
      </w:r>
      <w:r w:rsidRPr="00B20469">
        <w:rPr>
          <w:color w:val="000000" w:themeColor="text1"/>
        </w:rPr>
        <w:t>Aaron Trammell</w:t>
      </w:r>
      <w:r w:rsidR="00F15FFA" w:rsidRPr="00B20469">
        <w:rPr>
          <w:color w:val="000000" w:themeColor="text1"/>
        </w:rPr>
        <w:t xml:space="preserve">. Online virtual lecture. </w:t>
      </w:r>
      <w:r w:rsidRPr="00B20469">
        <w:rPr>
          <w:b/>
          <w:bCs/>
          <w:color w:val="000000" w:themeColor="text1"/>
        </w:rPr>
        <w:t>UCI</w:t>
      </w:r>
      <w:r w:rsidRPr="00B20469">
        <w:rPr>
          <w:color w:val="000000" w:themeColor="text1"/>
        </w:rPr>
        <w:t>, Irvine, CA</w:t>
      </w:r>
      <w:r w:rsidR="00F15FFA" w:rsidRPr="00B20469">
        <w:rPr>
          <w:color w:val="000000" w:themeColor="text1"/>
        </w:rPr>
        <w:t>.</w:t>
      </w:r>
      <w:r w:rsidRPr="00B20469">
        <w:rPr>
          <w:color w:val="000000" w:themeColor="text1"/>
        </w:rPr>
        <w:t xml:space="preserve"> </w:t>
      </w:r>
      <w:r w:rsidR="00F15FFA" w:rsidRPr="00B20469">
        <w:rPr>
          <w:color w:val="000000" w:themeColor="text1"/>
        </w:rPr>
        <w:t>February 2</w:t>
      </w:r>
      <w:r w:rsidRPr="00B20469">
        <w:rPr>
          <w:color w:val="000000" w:themeColor="text1"/>
        </w:rPr>
        <w:t>4</w:t>
      </w:r>
      <w:r w:rsidR="00F15FFA" w:rsidRPr="00B20469">
        <w:rPr>
          <w:color w:val="000000" w:themeColor="text1"/>
        </w:rPr>
        <w:t>, 2022.</w:t>
      </w:r>
    </w:p>
    <w:p w14:paraId="0533D3E4" w14:textId="443878A2" w:rsidR="00F15FFA" w:rsidRPr="00B20469" w:rsidRDefault="00FF0B18" w:rsidP="00FF0B18">
      <w:pPr>
        <w:pStyle w:val="Heading3"/>
        <w:spacing w:before="120"/>
        <w:rPr>
          <w:color w:val="000000" w:themeColor="text1"/>
        </w:rPr>
      </w:pPr>
      <w:r w:rsidRPr="00B20469">
        <w:rPr>
          <w:color w:val="000000" w:themeColor="text1"/>
        </w:rPr>
        <w:t>[OTA.</w:t>
      </w:r>
      <w:r w:rsidR="00CD6F01" w:rsidRPr="00B20469">
        <w:rPr>
          <w:color w:val="000000" w:themeColor="text1"/>
        </w:rPr>
        <w:t>17</w:t>
      </w:r>
      <w:r w:rsidRPr="00B20469">
        <w:rPr>
          <w:color w:val="000000" w:themeColor="text1"/>
        </w:rPr>
        <w:t>]</w:t>
      </w:r>
      <w:r w:rsidRPr="00B20469">
        <w:rPr>
          <w:color w:val="000000" w:themeColor="text1"/>
        </w:rPr>
        <w:tab/>
        <w:t>“</w:t>
      </w:r>
      <w:r w:rsidR="00F15FFA" w:rsidRPr="00B20469">
        <w:rPr>
          <w:color w:val="000000" w:themeColor="text1"/>
        </w:rPr>
        <w:t xml:space="preserve">Designing Tech for Universal Access.” CS 460: Human-Computer Interaction taught by Jessica Zeitz. Online virtual lecture. </w:t>
      </w:r>
      <w:r w:rsidR="00F15FFA" w:rsidRPr="00B20469">
        <w:rPr>
          <w:b/>
          <w:bCs/>
          <w:color w:val="000000" w:themeColor="text1"/>
        </w:rPr>
        <w:t>University of Mary Washington</w:t>
      </w:r>
      <w:r w:rsidR="00F15FFA" w:rsidRPr="00B20469">
        <w:rPr>
          <w:color w:val="000000" w:themeColor="text1"/>
        </w:rPr>
        <w:t>, Fredericksburg, VA.</w:t>
      </w:r>
      <w:r w:rsidRPr="00B20469">
        <w:rPr>
          <w:color w:val="000000" w:themeColor="text1"/>
        </w:rPr>
        <w:t xml:space="preserve"> </w:t>
      </w:r>
      <w:r w:rsidR="00F15FFA" w:rsidRPr="00B20469">
        <w:rPr>
          <w:color w:val="000000" w:themeColor="text1"/>
        </w:rPr>
        <w:t>February 23, 2022.</w:t>
      </w:r>
    </w:p>
    <w:p w14:paraId="257BD834" w14:textId="18AB5963" w:rsidR="00FF0B18" w:rsidRPr="00B20469" w:rsidRDefault="00FF0B18" w:rsidP="00B303E3">
      <w:pPr>
        <w:pStyle w:val="Heading3"/>
        <w:spacing w:before="120"/>
        <w:rPr>
          <w:rFonts w:eastAsia="Avenir Book" w:cs="Avenir Book"/>
          <w:color w:val="000000" w:themeColor="text1"/>
        </w:rPr>
      </w:pPr>
      <w:r w:rsidRPr="00B20469">
        <w:rPr>
          <w:color w:val="000000" w:themeColor="text1"/>
        </w:rPr>
        <w:lastRenderedPageBreak/>
        <w:t>[OTA.16]</w:t>
      </w:r>
      <w:r w:rsidRPr="00B20469">
        <w:rPr>
          <w:color w:val="000000" w:themeColor="text1"/>
        </w:rPr>
        <w:tab/>
        <w:t xml:space="preserve">“Researching Accessible Futures in Computing.” Workshop at </w:t>
      </w:r>
      <w:proofErr w:type="spellStart"/>
      <w:r w:rsidRPr="00B20469">
        <w:rPr>
          <w:color w:val="000000" w:themeColor="text1"/>
        </w:rPr>
        <w:t>OurCS@AccessComputing+CREATE</w:t>
      </w:r>
      <w:proofErr w:type="spellEnd"/>
      <w:r w:rsidRPr="00B20469">
        <w:rPr>
          <w:color w:val="000000" w:themeColor="text1"/>
        </w:rPr>
        <w:t xml:space="preserve">. Online virtual conference. </w:t>
      </w:r>
      <w:r w:rsidRPr="00B20469">
        <w:rPr>
          <w:b/>
          <w:bCs/>
          <w:color w:val="000000" w:themeColor="text1"/>
        </w:rPr>
        <w:t>University of Washington</w:t>
      </w:r>
      <w:r w:rsidRPr="00B20469">
        <w:rPr>
          <w:color w:val="000000" w:themeColor="text1"/>
        </w:rPr>
        <w:t>, Seattle, WA. January 13-15, 2021.</w:t>
      </w:r>
    </w:p>
    <w:p w14:paraId="4473118C" w14:textId="17B5D671" w:rsidR="00FF0B18" w:rsidRPr="00B20469" w:rsidRDefault="00FF0B18" w:rsidP="00FF0B18">
      <w:pPr>
        <w:pStyle w:val="Heading3"/>
        <w:spacing w:before="120"/>
        <w:ind w:left="900"/>
        <w:rPr>
          <w:color w:val="000000" w:themeColor="text1"/>
        </w:rPr>
      </w:pPr>
      <w:r w:rsidRPr="00B20469">
        <w:rPr>
          <w:color w:val="000000" w:themeColor="text1"/>
        </w:rPr>
        <w:t>[OTA.15]</w:t>
      </w:r>
      <w:r w:rsidRPr="00B20469">
        <w:rPr>
          <w:color w:val="000000" w:themeColor="text1"/>
        </w:rPr>
        <w:tab/>
        <w:t xml:space="preserve">“Is Tech Ableist? How to Make Technology More Equitable for People with Disabilities.” In collaboration with </w:t>
      </w:r>
      <w:r w:rsidR="003E277E" w:rsidRPr="00B20469">
        <w:rPr>
          <w:color w:val="000000" w:themeColor="text1"/>
        </w:rPr>
        <w:t>*</w:t>
      </w:r>
      <w:r w:rsidRPr="00B20469">
        <w:rPr>
          <w:color w:val="000000" w:themeColor="text1"/>
        </w:rPr>
        <w:t xml:space="preserve">Julie Oh and </w:t>
      </w:r>
      <w:r w:rsidR="003E277E" w:rsidRPr="00B20469">
        <w:rPr>
          <w:color w:val="000000" w:themeColor="text1"/>
        </w:rPr>
        <w:t>*</w:t>
      </w:r>
      <w:r w:rsidRPr="00B20469">
        <w:rPr>
          <w:color w:val="000000" w:themeColor="text1"/>
        </w:rPr>
        <w:t>Cella Sum</w:t>
      </w:r>
      <w:r w:rsidR="00B303E3" w:rsidRPr="00B20469">
        <w:rPr>
          <w:color w:val="000000" w:themeColor="text1"/>
        </w:rPr>
        <w:t xml:space="preserve">. </w:t>
      </w:r>
      <w:r w:rsidRPr="00B20469">
        <w:rPr>
          <w:color w:val="000000" w:themeColor="text1"/>
        </w:rPr>
        <w:t xml:space="preserve">Online virtual event. Center for Women in Technology and The Women’s Center, </w:t>
      </w:r>
      <w:r w:rsidRPr="00B20469">
        <w:rPr>
          <w:b/>
          <w:bCs/>
          <w:color w:val="000000" w:themeColor="text1"/>
        </w:rPr>
        <w:t>UMBC</w:t>
      </w:r>
      <w:r w:rsidRPr="00B20469">
        <w:rPr>
          <w:color w:val="000000" w:themeColor="text1"/>
        </w:rPr>
        <w:t>, Baltimore, MD. October 9, 2020.</w:t>
      </w:r>
    </w:p>
    <w:p w14:paraId="3DAF7BC0" w14:textId="3487451C" w:rsidR="00901DF0" w:rsidRPr="00B20469" w:rsidRDefault="00901DF0" w:rsidP="00447769">
      <w:pPr>
        <w:pStyle w:val="Heading3"/>
        <w:spacing w:before="120"/>
        <w:ind w:left="900"/>
        <w:rPr>
          <w:rFonts w:eastAsia="Avenir Book" w:cs="Avenir Book"/>
          <w:color w:val="000000" w:themeColor="text1"/>
        </w:rPr>
      </w:pPr>
      <w:r w:rsidRPr="00B20469">
        <w:rPr>
          <w:color w:val="000000" w:themeColor="text1"/>
        </w:rPr>
        <w:t>[OTA.1</w:t>
      </w:r>
      <w:r w:rsidR="00ED7689" w:rsidRPr="00B20469">
        <w:rPr>
          <w:color w:val="000000" w:themeColor="text1"/>
        </w:rPr>
        <w:t>4</w:t>
      </w:r>
      <w:r w:rsidRPr="00B20469">
        <w:rPr>
          <w:color w:val="000000" w:themeColor="text1"/>
        </w:rPr>
        <w:t>]</w:t>
      </w:r>
      <w:r w:rsidRPr="00B20469">
        <w:rPr>
          <w:color w:val="000000" w:themeColor="text1"/>
        </w:rPr>
        <w:tab/>
        <w:t xml:space="preserve">“How </w:t>
      </w:r>
      <w:r w:rsidR="00E17302" w:rsidRPr="00B20469">
        <w:rPr>
          <w:color w:val="000000" w:themeColor="text1"/>
        </w:rPr>
        <w:t>D</w:t>
      </w:r>
      <w:r w:rsidRPr="00B20469">
        <w:rPr>
          <w:color w:val="000000" w:themeColor="text1"/>
        </w:rPr>
        <w:t xml:space="preserve">oes a </w:t>
      </w:r>
      <w:r w:rsidR="00E17302" w:rsidRPr="00B20469">
        <w:rPr>
          <w:color w:val="000000" w:themeColor="text1"/>
        </w:rPr>
        <w:t>B</w:t>
      </w:r>
      <w:r w:rsidRPr="00B20469">
        <w:rPr>
          <w:color w:val="000000" w:themeColor="text1"/>
        </w:rPr>
        <w:t xml:space="preserve">lind </w:t>
      </w:r>
      <w:r w:rsidR="00E17302" w:rsidRPr="00B20469">
        <w:rPr>
          <w:color w:val="000000" w:themeColor="text1"/>
        </w:rPr>
        <w:t>P</w:t>
      </w:r>
      <w:r w:rsidRPr="00B20469">
        <w:rPr>
          <w:color w:val="000000" w:themeColor="text1"/>
        </w:rPr>
        <w:t xml:space="preserve">erson </w:t>
      </w:r>
      <w:r w:rsidR="00E17302" w:rsidRPr="00B20469">
        <w:rPr>
          <w:color w:val="000000" w:themeColor="text1"/>
        </w:rPr>
        <w:t>U</w:t>
      </w:r>
      <w:r w:rsidRPr="00B20469">
        <w:rPr>
          <w:color w:val="000000" w:themeColor="text1"/>
        </w:rPr>
        <w:t xml:space="preserve">se a </w:t>
      </w:r>
      <w:r w:rsidR="00E17302" w:rsidRPr="00B20469">
        <w:rPr>
          <w:color w:val="000000" w:themeColor="text1"/>
        </w:rPr>
        <w:t>T</w:t>
      </w:r>
      <w:r w:rsidRPr="00B20469">
        <w:rPr>
          <w:color w:val="000000" w:themeColor="text1"/>
        </w:rPr>
        <w:t xml:space="preserve">ouchscreen </w:t>
      </w:r>
      <w:r w:rsidR="00E17302" w:rsidRPr="00B20469">
        <w:rPr>
          <w:color w:val="000000" w:themeColor="text1"/>
        </w:rPr>
        <w:t>P</w:t>
      </w:r>
      <w:r w:rsidRPr="00B20469">
        <w:rPr>
          <w:color w:val="000000" w:themeColor="text1"/>
        </w:rPr>
        <w:t>hone?” ICS H197</w:t>
      </w:r>
      <w:r w:rsidR="00626335" w:rsidRPr="00B20469">
        <w:rPr>
          <w:color w:val="000000" w:themeColor="text1"/>
        </w:rPr>
        <w:t xml:space="preserve">: </w:t>
      </w:r>
      <w:r w:rsidRPr="00B20469">
        <w:rPr>
          <w:color w:val="000000" w:themeColor="text1"/>
        </w:rPr>
        <w:t>Honors Seminar</w:t>
      </w:r>
      <w:r w:rsidR="00CE38BC" w:rsidRPr="00B20469">
        <w:rPr>
          <w:color w:val="000000" w:themeColor="text1"/>
        </w:rPr>
        <w:t xml:space="preserve"> taught by Rich </w:t>
      </w:r>
      <w:r w:rsidR="00112633" w:rsidRPr="00B20469">
        <w:rPr>
          <w:color w:val="000000" w:themeColor="text1"/>
        </w:rPr>
        <w:t>Lathrop</w:t>
      </w:r>
      <w:r w:rsidRPr="00B20469">
        <w:rPr>
          <w:color w:val="000000" w:themeColor="text1"/>
        </w:rPr>
        <w:t xml:space="preserve">. </w:t>
      </w:r>
      <w:r w:rsidR="006F736B" w:rsidRPr="00B20469">
        <w:rPr>
          <w:color w:val="000000" w:themeColor="text1"/>
        </w:rPr>
        <w:t>Online virtual</w:t>
      </w:r>
      <w:r w:rsidR="00E17302" w:rsidRPr="00B20469">
        <w:rPr>
          <w:color w:val="000000" w:themeColor="text1"/>
        </w:rPr>
        <w:t xml:space="preserve"> </w:t>
      </w:r>
      <w:r w:rsidR="006F736B" w:rsidRPr="00B20469">
        <w:rPr>
          <w:color w:val="000000" w:themeColor="text1"/>
        </w:rPr>
        <w:t xml:space="preserve">lecture. </w:t>
      </w:r>
      <w:r w:rsidRPr="00B20469">
        <w:rPr>
          <w:b/>
          <w:bCs/>
          <w:color w:val="000000" w:themeColor="text1"/>
        </w:rPr>
        <w:t>UCI</w:t>
      </w:r>
      <w:r w:rsidRPr="00B20469">
        <w:rPr>
          <w:color w:val="000000" w:themeColor="text1"/>
        </w:rPr>
        <w:t>, Irvine, CA.</w:t>
      </w:r>
      <w:r w:rsidR="0094746A" w:rsidRPr="00B20469">
        <w:rPr>
          <w:color w:val="000000" w:themeColor="text1"/>
        </w:rPr>
        <w:t xml:space="preserve"> October 7, 2020.</w:t>
      </w:r>
    </w:p>
    <w:p w14:paraId="63895098" w14:textId="12E0AA93" w:rsidR="00595559" w:rsidRPr="00B20469" w:rsidRDefault="00595559" w:rsidP="00447769">
      <w:pPr>
        <w:pStyle w:val="Heading3"/>
        <w:spacing w:before="120"/>
        <w:ind w:left="900"/>
        <w:rPr>
          <w:rFonts w:eastAsia="Avenir Book" w:cs="Avenir Book"/>
          <w:color w:val="000000" w:themeColor="text1"/>
        </w:rPr>
      </w:pPr>
      <w:r w:rsidRPr="00B20469">
        <w:rPr>
          <w:color w:val="000000" w:themeColor="text1"/>
        </w:rPr>
        <w:t>[OTA.1</w:t>
      </w:r>
      <w:r w:rsidR="00ED7689" w:rsidRPr="00B20469">
        <w:rPr>
          <w:color w:val="000000" w:themeColor="text1"/>
        </w:rPr>
        <w:t>3</w:t>
      </w:r>
      <w:r w:rsidRPr="00B20469">
        <w:rPr>
          <w:color w:val="000000" w:themeColor="text1"/>
        </w:rPr>
        <w:t>]</w:t>
      </w:r>
      <w:r w:rsidRPr="00B20469">
        <w:rPr>
          <w:color w:val="000000" w:themeColor="text1"/>
        </w:rPr>
        <w:tab/>
        <w:t xml:space="preserve">“Is Tech Ableist? An Instagram Live Conversation.” </w:t>
      </w:r>
      <w:r w:rsidR="0094746A" w:rsidRPr="00B20469">
        <w:rPr>
          <w:color w:val="000000" w:themeColor="text1"/>
        </w:rPr>
        <w:t>Online virtual event</w:t>
      </w:r>
      <w:r w:rsidR="006F736B" w:rsidRPr="00B20469">
        <w:rPr>
          <w:color w:val="000000" w:themeColor="text1"/>
        </w:rPr>
        <w:t xml:space="preserve">. </w:t>
      </w:r>
      <w:r w:rsidRPr="00B20469">
        <w:rPr>
          <w:color w:val="000000" w:themeColor="text1"/>
        </w:rPr>
        <w:t xml:space="preserve">Center for Women in Technology and The Women’s Center, </w:t>
      </w:r>
      <w:r w:rsidR="000A6230" w:rsidRPr="00B20469">
        <w:rPr>
          <w:b/>
          <w:bCs/>
          <w:color w:val="000000" w:themeColor="text1"/>
        </w:rPr>
        <w:t>UMBC</w:t>
      </w:r>
      <w:r w:rsidR="000A6230" w:rsidRPr="00B20469">
        <w:rPr>
          <w:color w:val="000000" w:themeColor="text1"/>
        </w:rPr>
        <w:t>, Baltimore, MD</w:t>
      </w:r>
      <w:r w:rsidRPr="00B20469">
        <w:rPr>
          <w:color w:val="000000" w:themeColor="text1"/>
        </w:rPr>
        <w:t xml:space="preserve">. October 6, 2020. </w:t>
      </w:r>
    </w:p>
    <w:p w14:paraId="1B61B9DC" w14:textId="0011DE80" w:rsidR="00B51E36" w:rsidRPr="00B20469" w:rsidRDefault="00B51E36" w:rsidP="00447769">
      <w:pPr>
        <w:pStyle w:val="Heading3"/>
        <w:spacing w:before="120"/>
        <w:ind w:left="900"/>
        <w:rPr>
          <w:rFonts w:eastAsia="Avenir Book" w:cs="Avenir Book"/>
          <w:color w:val="000000" w:themeColor="text1"/>
        </w:rPr>
      </w:pPr>
      <w:r w:rsidRPr="00B20469">
        <w:rPr>
          <w:color w:val="000000" w:themeColor="text1"/>
        </w:rPr>
        <w:t>[OTA.1</w:t>
      </w:r>
      <w:r w:rsidR="00ED7689" w:rsidRPr="00B20469">
        <w:rPr>
          <w:color w:val="000000" w:themeColor="text1"/>
        </w:rPr>
        <w:t>2</w:t>
      </w:r>
      <w:r w:rsidRPr="00B20469">
        <w:rPr>
          <w:color w:val="000000" w:themeColor="text1"/>
        </w:rPr>
        <w:t>]</w:t>
      </w:r>
      <w:r w:rsidRPr="00B20469">
        <w:rPr>
          <w:color w:val="000000" w:themeColor="text1"/>
        </w:rPr>
        <w:tab/>
        <w:t xml:space="preserve">“Find Your People and Invite Yourself.” This Is What a Scientist/Engineer Looks Like. </w:t>
      </w:r>
      <w:r w:rsidRPr="00B20469">
        <w:rPr>
          <w:b/>
          <w:bCs/>
          <w:color w:val="000000" w:themeColor="text1"/>
        </w:rPr>
        <w:t>UCI</w:t>
      </w:r>
      <w:r w:rsidRPr="00B20469">
        <w:rPr>
          <w:color w:val="000000" w:themeColor="text1"/>
        </w:rPr>
        <w:t xml:space="preserve">, Irvine, CA. </w:t>
      </w:r>
      <w:r w:rsidR="0094746A" w:rsidRPr="00B20469">
        <w:rPr>
          <w:color w:val="000000" w:themeColor="text1"/>
        </w:rPr>
        <w:t>February 5, 2020.</w:t>
      </w:r>
    </w:p>
    <w:p w14:paraId="022E1B48" w14:textId="387BEF9C" w:rsidR="00ED7689" w:rsidRPr="00440580" w:rsidRDefault="00B51E36" w:rsidP="00447769">
      <w:pPr>
        <w:pStyle w:val="Heading3"/>
        <w:spacing w:before="120"/>
        <w:ind w:left="900"/>
        <w:rPr>
          <w:rFonts w:eastAsia="Avenir Book" w:cs="Avenir Book"/>
        </w:rPr>
      </w:pPr>
      <w:r>
        <w:t>[OTA.1</w:t>
      </w:r>
      <w:r w:rsidR="00ED7689">
        <w:t>1</w:t>
      </w:r>
      <w:r>
        <w:t>]</w:t>
      </w:r>
      <w:r>
        <w:tab/>
        <w:t>“</w:t>
      </w:r>
      <w:r w:rsidRPr="00440580">
        <w:t xml:space="preserve">Designing Co-Reading Technologies for (Blind) Parents </w:t>
      </w:r>
      <w:r w:rsidR="00175BC7">
        <w:t>and</w:t>
      </w:r>
      <w:r w:rsidRPr="00440580">
        <w:t xml:space="preserve"> Their Children</w:t>
      </w:r>
      <w:r>
        <w:t xml:space="preserve">.” Connected Learning Lab Dialog. </w:t>
      </w:r>
      <w:r w:rsidRPr="008276D9">
        <w:rPr>
          <w:b/>
          <w:bCs/>
        </w:rPr>
        <w:t>UCI</w:t>
      </w:r>
      <w:r>
        <w:t xml:space="preserve">, Irvine, CA. </w:t>
      </w:r>
      <w:r w:rsidR="0094746A">
        <w:t>December 10, 2019.</w:t>
      </w:r>
    </w:p>
    <w:p w14:paraId="44C040F1" w14:textId="7D404E07" w:rsidR="00ED7689" w:rsidRPr="00ED7689" w:rsidRDefault="00ED7689" w:rsidP="00447769">
      <w:pPr>
        <w:pStyle w:val="Heading3"/>
        <w:spacing w:before="120"/>
        <w:ind w:left="900"/>
      </w:pPr>
      <w:r>
        <w:t>[OTA.10]</w:t>
      </w:r>
      <w:r>
        <w:tab/>
        <w:t>“Why Smart Speakers are Not Dumb.”</w:t>
      </w:r>
      <w:r w:rsidR="00C964F4">
        <w:t xml:space="preserve"> </w:t>
      </w:r>
      <w:r w:rsidR="00C964F4" w:rsidRPr="007B384F">
        <w:rPr>
          <w:b/>
          <w:bCs/>
        </w:rPr>
        <w:t>UCI</w:t>
      </w:r>
      <w:r>
        <w:t xml:space="preserve"> Brews and Brains. </w:t>
      </w:r>
      <w:r w:rsidR="00C964F4">
        <w:t>Costa Mesa</w:t>
      </w:r>
      <w:r>
        <w:t>, CA. October 15, 2019.</w:t>
      </w:r>
    </w:p>
    <w:p w14:paraId="7086A227" w14:textId="083043D5" w:rsidR="00B51E36" w:rsidRDefault="00B51E36" w:rsidP="00447769">
      <w:pPr>
        <w:pStyle w:val="Heading3"/>
        <w:spacing w:before="120"/>
        <w:ind w:left="900"/>
        <w:rPr>
          <w:rFonts w:eastAsia="Avenir Book" w:cs="Avenir Book"/>
        </w:rPr>
      </w:pPr>
      <w:r>
        <w:t>[OTA.9]</w:t>
      </w:r>
      <w:r>
        <w:tab/>
        <w:t xml:space="preserve">“What Being a Woman in Computing Has Taught Me About Building Technology for Good.” I-SURF. </w:t>
      </w:r>
      <w:r w:rsidRPr="008276D9">
        <w:rPr>
          <w:b/>
          <w:bCs/>
        </w:rPr>
        <w:t>UCI</w:t>
      </w:r>
      <w:r>
        <w:t xml:space="preserve">, Irvine, CA. </w:t>
      </w:r>
      <w:r w:rsidR="003004CF">
        <w:t>August</w:t>
      </w:r>
      <w:r>
        <w:t xml:space="preserve"> </w:t>
      </w:r>
      <w:r w:rsidR="003004CF">
        <w:t>23</w:t>
      </w:r>
      <w:r>
        <w:t>, 2019.</w:t>
      </w:r>
    </w:p>
    <w:p w14:paraId="7807A22F" w14:textId="0D8005A3" w:rsidR="00B51E36" w:rsidRDefault="00B51E36" w:rsidP="00447769">
      <w:pPr>
        <w:pStyle w:val="Heading3"/>
        <w:spacing w:before="120"/>
        <w:ind w:left="900"/>
        <w:rPr>
          <w:rFonts w:eastAsia="Avenir Book" w:cs="Avenir Book"/>
        </w:rPr>
      </w:pPr>
      <w:r>
        <w:t>[OTA.8]</w:t>
      </w:r>
      <w:r>
        <w:rPr>
          <w:rFonts w:eastAsia="Avenir Book" w:cs="Avenir Book"/>
        </w:rPr>
        <w:tab/>
        <w:t>“</w:t>
      </w:r>
      <w:r>
        <w:t>Ethics, Design, and Technology: Don’t Forget People with Disabilities.” IN4MATX H81</w:t>
      </w:r>
      <w:r w:rsidR="00626335">
        <w:t xml:space="preserve">: </w:t>
      </w:r>
      <w:r>
        <w:t>Ethics, Technology, and Design</w:t>
      </w:r>
      <w:r w:rsidR="00CE38BC">
        <w:t xml:space="preserve"> taught by Katie Salen </w:t>
      </w:r>
      <w:proofErr w:type="spellStart"/>
      <w:r w:rsidR="00CE38BC">
        <w:t>Tekenba</w:t>
      </w:r>
      <w:r w:rsidR="00CE38BC" w:rsidRPr="00CE38BC">
        <w:t>ş</w:t>
      </w:r>
      <w:proofErr w:type="spellEnd"/>
      <w:r w:rsidR="00CE38BC">
        <w:t xml:space="preserve">. </w:t>
      </w:r>
      <w:r w:rsidRPr="008276D9">
        <w:rPr>
          <w:b/>
          <w:bCs/>
        </w:rPr>
        <w:t>UCI</w:t>
      </w:r>
      <w:r>
        <w:t>, Irvine, CA. May 23, 2019.</w:t>
      </w:r>
    </w:p>
    <w:p w14:paraId="57E5D431" w14:textId="44E1206B" w:rsidR="00B51E36" w:rsidRDefault="00B51E36" w:rsidP="00447769">
      <w:pPr>
        <w:pStyle w:val="Heading3"/>
        <w:spacing w:before="120"/>
        <w:ind w:left="900"/>
        <w:rPr>
          <w:rFonts w:eastAsia="Avenir Book" w:cs="Avenir Book"/>
        </w:rPr>
      </w:pPr>
      <w:r>
        <w:t>[OTA.7]</w:t>
      </w:r>
      <w:r>
        <w:rPr>
          <w:rFonts w:eastAsia="Avenir Book" w:cs="Avenir Book"/>
        </w:rPr>
        <w:tab/>
        <w:t>“</w:t>
      </w:r>
      <w:r>
        <w:t xml:space="preserve">Accessible Software Development.” MHCID. </w:t>
      </w:r>
      <w:r w:rsidRPr="008276D9">
        <w:rPr>
          <w:b/>
          <w:bCs/>
        </w:rPr>
        <w:t>UCI</w:t>
      </w:r>
      <w:r>
        <w:t>, Irvine, CA. March 28, 2019.</w:t>
      </w:r>
    </w:p>
    <w:p w14:paraId="270A4407" w14:textId="660769C4" w:rsidR="00B51E36" w:rsidRDefault="00B51E36" w:rsidP="00447769">
      <w:pPr>
        <w:pStyle w:val="Heading3"/>
        <w:spacing w:before="120"/>
        <w:ind w:left="900"/>
        <w:rPr>
          <w:rFonts w:eastAsia="Avenir Book" w:cs="Avenir Book"/>
        </w:rPr>
      </w:pPr>
      <w:r>
        <w:t>[OTA.6]</w:t>
      </w:r>
      <w:r>
        <w:rPr>
          <w:rFonts w:eastAsia="Avenir Book" w:cs="Avenir Book"/>
        </w:rPr>
        <w:tab/>
        <w:t>“</w:t>
      </w:r>
      <w:r>
        <w:t>What Being a Woman in Computing Has Taught Me About Building Technology for Good.” ICS</w:t>
      </w:r>
      <w:r w:rsidR="00D20275">
        <w:t xml:space="preserve"> </w:t>
      </w:r>
      <w:r>
        <w:t>90</w:t>
      </w:r>
      <w:r w:rsidR="00D20275">
        <w:t>: New Student Seminar</w:t>
      </w:r>
      <w:r w:rsidR="00CE38BC">
        <w:t xml:space="preserve"> taught by Rich Pattis</w:t>
      </w:r>
      <w:r w:rsidR="00D20275">
        <w:t>.</w:t>
      </w:r>
      <w:r>
        <w:t xml:space="preserve"> </w:t>
      </w:r>
      <w:r w:rsidRPr="008276D9">
        <w:rPr>
          <w:b/>
          <w:bCs/>
        </w:rPr>
        <w:t>UCI</w:t>
      </w:r>
      <w:r>
        <w:t>, Irvine, CA. October 17, 201</w:t>
      </w:r>
      <w:r w:rsidR="003838A3">
        <w:t>8</w:t>
      </w:r>
      <w:r>
        <w:t>.</w:t>
      </w:r>
    </w:p>
    <w:p w14:paraId="4FE08D6B" w14:textId="2CCC1649" w:rsidR="00B51E36" w:rsidRDefault="00B51E36" w:rsidP="00447769">
      <w:pPr>
        <w:pStyle w:val="Heading3"/>
        <w:spacing w:before="120"/>
        <w:ind w:left="900"/>
        <w:rPr>
          <w:rFonts w:eastAsia="Avenir Book" w:cs="Avenir Book"/>
        </w:rPr>
      </w:pPr>
      <w:r>
        <w:t>[OTA.5]</w:t>
      </w:r>
      <w:r>
        <w:rPr>
          <w:rFonts w:eastAsia="Avenir Book" w:cs="Avenir Book"/>
        </w:rPr>
        <w:tab/>
        <w:t>“</w:t>
      </w:r>
      <w:r>
        <w:t xml:space="preserve">Mediated Marginality: How IT </w:t>
      </w:r>
      <w:r w:rsidR="00D20275">
        <w:t>M</w:t>
      </w:r>
      <w:r>
        <w:t xml:space="preserve">arginalizes and </w:t>
      </w:r>
      <w:r w:rsidR="00D20275">
        <w:t>E</w:t>
      </w:r>
      <w:r>
        <w:t xml:space="preserve">mpowers in </w:t>
      </w:r>
      <w:r w:rsidR="00D20275">
        <w:t>I</w:t>
      </w:r>
      <w:r>
        <w:t xml:space="preserve">nterpersonal </w:t>
      </w:r>
      <w:r w:rsidR="00D20275">
        <w:t>R</w:t>
      </w:r>
      <w:r>
        <w:t>elationships.” MCS 101</w:t>
      </w:r>
      <w:r w:rsidR="00D20275">
        <w:t>: Media Literacy</w:t>
      </w:r>
      <w:r>
        <w:t xml:space="preserve"> taught by Kristen Anchor. </w:t>
      </w:r>
      <w:r w:rsidRPr="008276D9">
        <w:rPr>
          <w:b/>
          <w:bCs/>
        </w:rPr>
        <w:t>UMBC</w:t>
      </w:r>
      <w:r>
        <w:t>, Baltimore, MD. March 29, 2017.</w:t>
      </w:r>
    </w:p>
    <w:p w14:paraId="749E29A5" w14:textId="0DE8F487" w:rsidR="00B51E36" w:rsidRDefault="00B51E36" w:rsidP="00447769">
      <w:pPr>
        <w:pStyle w:val="Heading3"/>
        <w:spacing w:before="120"/>
        <w:ind w:left="900"/>
        <w:rPr>
          <w:rFonts w:eastAsia="Avenir Book" w:cs="Avenir Book"/>
        </w:rPr>
      </w:pPr>
      <w:r>
        <w:t xml:space="preserve">[OTA.4] </w:t>
      </w:r>
      <w:r>
        <w:rPr>
          <w:rFonts w:eastAsia="Avenir Book" w:cs="Avenir Book"/>
        </w:rPr>
        <w:tab/>
        <w:t>“</w:t>
      </w:r>
      <w:r w:rsidR="00D20275">
        <w:t>Mediated Marginality: How IT Marginalizes and Empowers in Interpersonal Relationships</w:t>
      </w:r>
      <w:r>
        <w:t>.” MCS 101</w:t>
      </w:r>
      <w:r w:rsidR="00D20275">
        <w:t xml:space="preserve">: Media </w:t>
      </w:r>
      <w:r w:rsidR="00CE38BC">
        <w:t>Literacy taught by Kristen Anchor</w:t>
      </w:r>
      <w:r>
        <w:t xml:space="preserve">. </w:t>
      </w:r>
      <w:r w:rsidRPr="008276D9">
        <w:rPr>
          <w:b/>
          <w:bCs/>
        </w:rPr>
        <w:t>UMBC</w:t>
      </w:r>
      <w:r>
        <w:t>, Baltimore, MD. March 28, 2017.</w:t>
      </w:r>
    </w:p>
    <w:p w14:paraId="72B08EBB" w14:textId="07424DE0" w:rsidR="00B51E36" w:rsidRDefault="00B51E36" w:rsidP="00447769">
      <w:pPr>
        <w:pStyle w:val="Heading3"/>
        <w:spacing w:before="120"/>
        <w:ind w:left="900"/>
        <w:rPr>
          <w:rFonts w:eastAsia="Avenir Book" w:cs="Avenir Book"/>
        </w:rPr>
      </w:pPr>
      <w:r>
        <w:t xml:space="preserve">[OTA.3] </w:t>
      </w:r>
      <w:r>
        <w:rPr>
          <w:rFonts w:eastAsia="Avenir Book" w:cs="Avenir Book"/>
        </w:rPr>
        <w:tab/>
        <w:t>“</w:t>
      </w:r>
      <w:r>
        <w:t xml:space="preserve">Technology and Relationships: How IT design can change society.” HCC 629 taught by Ravi Kuber. </w:t>
      </w:r>
      <w:r w:rsidRPr="008276D9">
        <w:rPr>
          <w:b/>
          <w:bCs/>
        </w:rPr>
        <w:t>UMBC</w:t>
      </w:r>
      <w:r>
        <w:t>, Baltimore, MD. December 1, 2014.</w:t>
      </w:r>
    </w:p>
    <w:p w14:paraId="7A609C6F" w14:textId="71662C97" w:rsidR="00B51E36" w:rsidRDefault="00B51E36" w:rsidP="00447769">
      <w:pPr>
        <w:pStyle w:val="Heading3"/>
        <w:spacing w:before="120"/>
        <w:ind w:left="900"/>
        <w:rPr>
          <w:rFonts w:eastAsia="Avenir Book" w:cs="Avenir Book"/>
        </w:rPr>
      </w:pPr>
      <w:r>
        <w:t xml:space="preserve">[OTA.2] </w:t>
      </w:r>
      <w:r>
        <w:rPr>
          <w:rFonts w:eastAsia="Avenir Book" w:cs="Avenir Book"/>
        </w:rPr>
        <w:tab/>
        <w:t>“</w:t>
      </w:r>
      <w:r>
        <w:t xml:space="preserve">Technology and Relationships: How IT design can change society.” </w:t>
      </w:r>
      <w:r>
        <w:rPr>
          <w:lang w:val="nl-NL"/>
        </w:rPr>
        <w:t>IS 803</w:t>
      </w:r>
      <w:r>
        <w:t xml:space="preserve"> taught by Anita </w:t>
      </w:r>
      <w:proofErr w:type="spellStart"/>
      <w:r>
        <w:t>Komlodi</w:t>
      </w:r>
      <w:proofErr w:type="spellEnd"/>
      <w:r>
        <w:t xml:space="preserve">. </w:t>
      </w:r>
      <w:r w:rsidRPr="008276D9">
        <w:rPr>
          <w:b/>
          <w:bCs/>
        </w:rPr>
        <w:t>UMBC</w:t>
      </w:r>
      <w:r>
        <w:t>, Baltimore, MD. October 17, 2014.</w:t>
      </w:r>
    </w:p>
    <w:p w14:paraId="69D6FFE7" w14:textId="1969ADFA" w:rsidR="00924768" w:rsidRPr="009B71F6" w:rsidRDefault="00B51E36" w:rsidP="00447769">
      <w:pPr>
        <w:pStyle w:val="Heading3"/>
        <w:ind w:left="900"/>
      </w:pPr>
      <w:r>
        <w:t xml:space="preserve">[OTA.1] </w:t>
      </w:r>
      <w:r>
        <w:rPr>
          <w:rFonts w:eastAsia="Avenir Book" w:cs="Avenir Book"/>
        </w:rPr>
        <w:tab/>
        <w:t>“</w:t>
      </w:r>
      <w:r>
        <w:t xml:space="preserve">Design cultures in computer science.” Design Cultures taught by Matthew </w:t>
      </w:r>
      <w:proofErr w:type="spellStart"/>
      <w:r>
        <w:t>Wisnioski</w:t>
      </w:r>
      <w:proofErr w:type="spellEnd"/>
      <w:r>
        <w:t xml:space="preserve">. </w:t>
      </w:r>
      <w:r w:rsidR="003F7908">
        <w:rPr>
          <w:b/>
          <w:bCs/>
        </w:rPr>
        <w:t>VT</w:t>
      </w:r>
      <w:r>
        <w:t>, Blacksburg, VA. March 13, 2012.</w:t>
      </w:r>
    </w:p>
    <w:p w14:paraId="07792560" w14:textId="23E0D83A" w:rsidR="001D25CD" w:rsidRDefault="00DF447E" w:rsidP="001F4602">
      <w:pPr>
        <w:pStyle w:val="Heading1"/>
        <w:ind w:left="900"/>
        <w:rPr>
          <w:rFonts w:eastAsia="Lantinghei SC Extralight" w:cs="Lantinghei SC Extralight"/>
        </w:rPr>
      </w:pPr>
      <w:r>
        <w:rPr>
          <w:rFonts w:hint="eastAsia"/>
          <w:lang w:val="de-DE"/>
        </w:rPr>
        <w:t>SERVICE</w:t>
      </w:r>
    </w:p>
    <w:p w14:paraId="04215263" w14:textId="0D625CA9" w:rsidR="00EA31BC" w:rsidRPr="00EA31BC" w:rsidRDefault="00DF447E" w:rsidP="00EA31BC">
      <w:pPr>
        <w:pStyle w:val="Heading2"/>
        <w:ind w:firstLine="0"/>
        <w:rPr>
          <w:rFonts w:eastAsia="Lantinghei SC Extralight" w:cs="Lantinghei SC Extralight"/>
          <w:szCs w:val="28"/>
        </w:rPr>
      </w:pPr>
      <w:r>
        <w:rPr>
          <w:rFonts w:hint="eastAsia"/>
        </w:rPr>
        <w:t>Professional Service</w:t>
      </w:r>
    </w:p>
    <w:p w14:paraId="1F80D941" w14:textId="449582B8" w:rsidR="00A61E81" w:rsidRDefault="00A61E81" w:rsidP="001F4602">
      <w:pPr>
        <w:pStyle w:val="Heading4"/>
        <w:ind w:left="900"/>
      </w:pPr>
      <w:r>
        <w:t xml:space="preserve">CRA-E Board </w:t>
      </w:r>
      <w:r w:rsidR="00B0107B">
        <w:t xml:space="preserve">of Directors </w:t>
      </w:r>
      <w:r>
        <w:t>Member</w:t>
      </w:r>
    </w:p>
    <w:p w14:paraId="654202B2" w14:textId="44A58703" w:rsidR="00B0107B" w:rsidRDefault="00B0107B" w:rsidP="00B0107B">
      <w:pPr>
        <w:ind w:left="1170" w:hanging="1170"/>
        <w:rPr>
          <w:sz w:val="22"/>
          <w:szCs w:val="22"/>
        </w:rPr>
      </w:pPr>
      <w:r w:rsidRPr="000320EE">
        <w:rPr>
          <w:sz w:val="22"/>
          <w:szCs w:val="22"/>
        </w:rPr>
        <w:t>20</w:t>
      </w:r>
      <w:r>
        <w:rPr>
          <w:sz w:val="22"/>
          <w:szCs w:val="22"/>
        </w:rPr>
        <w:t>25-</w:t>
      </w:r>
      <w:r>
        <w:rPr>
          <w:sz w:val="22"/>
          <w:szCs w:val="22"/>
        </w:rPr>
        <w:tab/>
        <w:t>Chair, Demystifying ADA Title II (DATA) Project</w:t>
      </w:r>
    </w:p>
    <w:p w14:paraId="0F7A0FF4" w14:textId="203A1EF1" w:rsidR="00B0107B" w:rsidRDefault="00B0107B" w:rsidP="00B0107B">
      <w:pPr>
        <w:ind w:left="1170" w:hanging="1170"/>
        <w:rPr>
          <w:sz w:val="22"/>
          <w:szCs w:val="22"/>
        </w:rPr>
      </w:pPr>
      <w:r w:rsidRPr="000320EE">
        <w:rPr>
          <w:sz w:val="22"/>
          <w:szCs w:val="22"/>
        </w:rPr>
        <w:lastRenderedPageBreak/>
        <w:t>20</w:t>
      </w:r>
      <w:r>
        <w:rPr>
          <w:sz w:val="22"/>
          <w:szCs w:val="22"/>
        </w:rPr>
        <w:t>25-</w:t>
      </w:r>
      <w:r w:rsidRPr="000320EE">
        <w:rPr>
          <w:sz w:val="22"/>
          <w:szCs w:val="22"/>
        </w:rPr>
        <w:tab/>
      </w:r>
      <w:r>
        <w:rPr>
          <w:sz w:val="22"/>
          <w:szCs w:val="22"/>
        </w:rPr>
        <w:t>Member, UR2PhD Subcommittee</w:t>
      </w:r>
    </w:p>
    <w:p w14:paraId="076E28CC" w14:textId="595440CF" w:rsidR="00B0107B" w:rsidRDefault="00B0107B" w:rsidP="00B0107B">
      <w:pPr>
        <w:ind w:left="1170" w:hanging="1170"/>
        <w:rPr>
          <w:sz w:val="22"/>
          <w:szCs w:val="22"/>
        </w:rPr>
      </w:pPr>
      <w:r w:rsidRPr="000320EE">
        <w:rPr>
          <w:sz w:val="22"/>
          <w:szCs w:val="22"/>
        </w:rPr>
        <w:t>2023-</w:t>
      </w:r>
      <w:r>
        <w:rPr>
          <w:sz w:val="22"/>
          <w:szCs w:val="22"/>
        </w:rPr>
        <w:t>25</w:t>
      </w:r>
      <w:r w:rsidRPr="000320EE">
        <w:rPr>
          <w:sz w:val="22"/>
          <w:szCs w:val="22"/>
        </w:rPr>
        <w:tab/>
      </w:r>
      <w:r>
        <w:rPr>
          <w:sz w:val="22"/>
          <w:szCs w:val="22"/>
        </w:rPr>
        <w:t xml:space="preserve">Coach, </w:t>
      </w:r>
      <w:r w:rsidRPr="000320EE">
        <w:rPr>
          <w:sz w:val="22"/>
          <w:szCs w:val="22"/>
        </w:rPr>
        <w:t>CSGrad4US</w:t>
      </w:r>
    </w:p>
    <w:p w14:paraId="3D1EE68F" w14:textId="09761A63" w:rsidR="00F0165A" w:rsidRPr="000320EE" w:rsidRDefault="00F0165A" w:rsidP="00F0165A">
      <w:pPr>
        <w:ind w:left="1170" w:hanging="1170"/>
        <w:rPr>
          <w:sz w:val="22"/>
          <w:szCs w:val="22"/>
        </w:rPr>
      </w:pPr>
      <w:r w:rsidRPr="000320EE">
        <w:rPr>
          <w:sz w:val="22"/>
          <w:szCs w:val="22"/>
        </w:rPr>
        <w:t>2024</w:t>
      </w:r>
      <w:r w:rsidRPr="000320EE">
        <w:rPr>
          <w:sz w:val="22"/>
          <w:szCs w:val="22"/>
        </w:rPr>
        <w:tab/>
      </w:r>
      <w:r w:rsidR="00B0107B">
        <w:rPr>
          <w:sz w:val="22"/>
          <w:szCs w:val="22"/>
        </w:rPr>
        <w:t xml:space="preserve">Member, </w:t>
      </w:r>
      <w:r w:rsidRPr="000320EE">
        <w:rPr>
          <w:sz w:val="22"/>
          <w:szCs w:val="22"/>
        </w:rPr>
        <w:t>Graduate Fellowship Selection Subcommittee</w:t>
      </w:r>
    </w:p>
    <w:p w14:paraId="378AAEDD" w14:textId="24587524" w:rsidR="00C80FFA" w:rsidRDefault="00C80FFA" w:rsidP="001F4602">
      <w:pPr>
        <w:pStyle w:val="Heading4"/>
        <w:ind w:left="900"/>
        <w:rPr>
          <w:rFonts w:ascii="Lantinghei SC Extralight" w:eastAsia="Lantinghei SC Extralight" w:hAnsi="Lantinghei SC Extralight" w:cs="Lantinghei SC Extralight"/>
          <w:b/>
          <w:bCs/>
        </w:rPr>
      </w:pPr>
      <w:r>
        <w:t xml:space="preserve">ACM SIGCHI </w:t>
      </w:r>
      <w:r w:rsidR="006C101B">
        <w:t xml:space="preserve">Executive Committee </w:t>
      </w:r>
      <w:r w:rsidR="003853EC">
        <w:t>Member</w:t>
      </w:r>
    </w:p>
    <w:p w14:paraId="565540A6" w14:textId="210512F9" w:rsidR="00C80FFA" w:rsidRPr="00C80FFA" w:rsidRDefault="00C80FFA" w:rsidP="00447769">
      <w:pPr>
        <w:ind w:left="1170" w:hanging="1170"/>
        <w:rPr>
          <w:sz w:val="22"/>
          <w:szCs w:val="22"/>
        </w:rPr>
      </w:pPr>
      <w:r w:rsidRPr="00F27E9C">
        <w:rPr>
          <w:sz w:val="22"/>
          <w:szCs w:val="22"/>
        </w:rPr>
        <w:t>2020-</w:t>
      </w:r>
      <w:r w:rsidR="003853EC" w:rsidRPr="00F27E9C">
        <w:rPr>
          <w:sz w:val="22"/>
          <w:szCs w:val="22"/>
        </w:rPr>
        <w:t>23</w:t>
      </w:r>
      <w:r w:rsidRPr="00F27E9C">
        <w:rPr>
          <w:sz w:val="22"/>
          <w:szCs w:val="22"/>
        </w:rPr>
        <w:tab/>
        <w:t>Adjunct Chair for Accessibility</w:t>
      </w:r>
    </w:p>
    <w:p w14:paraId="6D198CDC" w14:textId="77777777" w:rsidR="007F05BA" w:rsidRPr="00240FE5" w:rsidRDefault="007F05BA" w:rsidP="007F05BA">
      <w:pPr>
        <w:pStyle w:val="Heading4"/>
        <w:ind w:left="900"/>
      </w:pPr>
      <w:r>
        <w:rPr>
          <w:rFonts w:hint="eastAsia"/>
        </w:rPr>
        <w:t xml:space="preserve">Journal </w:t>
      </w:r>
      <w:r w:rsidRPr="00240FE5">
        <w:rPr>
          <w:rFonts w:hint="eastAsia"/>
        </w:rPr>
        <w:t>Edit</w:t>
      </w:r>
      <w:r w:rsidRPr="00240FE5">
        <w:t>or</w:t>
      </w:r>
    </w:p>
    <w:p w14:paraId="083DD6E6" w14:textId="77777777" w:rsidR="007F05BA" w:rsidRDefault="007F05BA" w:rsidP="007F05BA">
      <w:pPr>
        <w:ind w:left="1170" w:hanging="1170"/>
        <w:rPr>
          <w:sz w:val="22"/>
          <w:szCs w:val="22"/>
        </w:rPr>
      </w:pPr>
      <w:r>
        <w:rPr>
          <w:sz w:val="22"/>
          <w:szCs w:val="22"/>
        </w:rPr>
        <w:t>2024-</w:t>
      </w:r>
      <w:r>
        <w:rPr>
          <w:sz w:val="22"/>
          <w:szCs w:val="22"/>
        </w:rPr>
        <w:tab/>
        <w:t>Associate Editor, TOCHI</w:t>
      </w:r>
    </w:p>
    <w:p w14:paraId="4769FC83" w14:textId="77777777" w:rsidR="007F05BA" w:rsidRDefault="007F05BA" w:rsidP="007F05BA">
      <w:pPr>
        <w:ind w:left="1170" w:hanging="1170"/>
        <w:rPr>
          <w:sz w:val="22"/>
          <w:szCs w:val="22"/>
        </w:rPr>
      </w:pPr>
      <w:r w:rsidRPr="00DF447E">
        <w:rPr>
          <w:sz w:val="22"/>
          <w:szCs w:val="22"/>
        </w:rPr>
        <w:t>20</w:t>
      </w:r>
      <w:r>
        <w:rPr>
          <w:sz w:val="22"/>
          <w:szCs w:val="22"/>
        </w:rPr>
        <w:t>20-21</w:t>
      </w:r>
      <w:r w:rsidRPr="00DF447E">
        <w:rPr>
          <w:sz w:val="22"/>
          <w:szCs w:val="22"/>
        </w:rPr>
        <w:tab/>
      </w:r>
      <w:r>
        <w:rPr>
          <w:sz w:val="22"/>
          <w:szCs w:val="22"/>
        </w:rPr>
        <w:t>Guest editor, TACCESS</w:t>
      </w:r>
      <w:r w:rsidRPr="00DF447E">
        <w:rPr>
          <w:sz w:val="22"/>
          <w:szCs w:val="22"/>
        </w:rPr>
        <w:t xml:space="preserve">, </w:t>
      </w:r>
      <w:r w:rsidRPr="001A4F70">
        <w:rPr>
          <w:sz w:val="22"/>
          <w:szCs w:val="22"/>
        </w:rPr>
        <w:t>Special Issue on AI Fairness and People with Disabilities</w:t>
      </w:r>
      <w:r>
        <w:rPr>
          <w:sz w:val="22"/>
          <w:szCs w:val="22"/>
        </w:rPr>
        <w:t xml:space="preserve"> (merged into regular issue)</w:t>
      </w:r>
    </w:p>
    <w:p w14:paraId="480907F4" w14:textId="77777777" w:rsidR="007F05BA" w:rsidRPr="009B71F6" w:rsidRDefault="007F05BA" w:rsidP="007F05BA">
      <w:pPr>
        <w:ind w:left="1170" w:hanging="1170"/>
        <w:rPr>
          <w:sz w:val="22"/>
          <w:szCs w:val="22"/>
        </w:rPr>
      </w:pPr>
      <w:r w:rsidRPr="00DF447E">
        <w:rPr>
          <w:sz w:val="22"/>
          <w:szCs w:val="22"/>
        </w:rPr>
        <w:t>2015</w:t>
      </w:r>
      <w:r w:rsidRPr="00DF447E">
        <w:rPr>
          <w:sz w:val="22"/>
          <w:szCs w:val="22"/>
        </w:rPr>
        <w:tab/>
      </w:r>
      <w:r>
        <w:rPr>
          <w:sz w:val="22"/>
          <w:szCs w:val="22"/>
        </w:rPr>
        <w:t xml:space="preserve">Guest editor, </w:t>
      </w:r>
      <w:r w:rsidRPr="00DF447E">
        <w:rPr>
          <w:sz w:val="22"/>
          <w:szCs w:val="22"/>
        </w:rPr>
        <w:t>Interacting with Computers, Special Issue on Ethics Matter(s) in Design Research</w:t>
      </w:r>
    </w:p>
    <w:p w14:paraId="1D82F7BB" w14:textId="77777777" w:rsidR="007F05BA" w:rsidRDefault="007F05BA" w:rsidP="007F05BA">
      <w:pPr>
        <w:pStyle w:val="Heading4"/>
        <w:ind w:left="900"/>
        <w:rPr>
          <w:rFonts w:eastAsia="LANTINGHEI SC DEMIBOLD" w:cs="LANTINGHEI SC DEMIBOLD"/>
          <w:b/>
          <w:bCs/>
        </w:rPr>
      </w:pPr>
      <w:r>
        <w:t xml:space="preserve">Magazine </w:t>
      </w:r>
      <w:r>
        <w:rPr>
          <w:rFonts w:hint="eastAsia"/>
        </w:rPr>
        <w:t xml:space="preserve">Guest </w:t>
      </w:r>
      <w:r>
        <w:rPr>
          <w:rFonts w:hint="eastAsia"/>
          <w:lang w:val="it-IT"/>
        </w:rPr>
        <w:t>Editor</w:t>
      </w:r>
    </w:p>
    <w:p w14:paraId="54E4EB09" w14:textId="727F63EE" w:rsidR="007F05BA" w:rsidRPr="007F05BA" w:rsidRDefault="007F05BA" w:rsidP="007F05BA">
      <w:pPr>
        <w:ind w:left="1170" w:hanging="1170"/>
        <w:rPr>
          <w:i/>
          <w:iCs/>
          <w:sz w:val="22"/>
          <w:szCs w:val="22"/>
        </w:rPr>
      </w:pPr>
      <w:r w:rsidRPr="007F05BA">
        <w:rPr>
          <w:sz w:val="22"/>
          <w:szCs w:val="22"/>
        </w:rPr>
        <w:t>2023-</w:t>
      </w:r>
      <w:r>
        <w:rPr>
          <w:sz w:val="22"/>
          <w:szCs w:val="22"/>
        </w:rPr>
        <w:t>24</w:t>
      </w:r>
      <w:r w:rsidRPr="007F05BA">
        <w:rPr>
          <w:sz w:val="22"/>
          <w:szCs w:val="22"/>
        </w:rPr>
        <w:tab/>
        <w:t>Guest Expert, ACM Queue, Special Issue on Software Accessibility</w:t>
      </w:r>
    </w:p>
    <w:p w14:paraId="385BB90B" w14:textId="77777777" w:rsidR="007F05BA" w:rsidRDefault="007F05BA" w:rsidP="007F05BA">
      <w:pPr>
        <w:pStyle w:val="Heading4"/>
        <w:ind w:left="900" w:hanging="900"/>
        <w:rPr>
          <w:sz w:val="22"/>
          <w:szCs w:val="22"/>
        </w:rPr>
      </w:pPr>
      <w:r>
        <w:rPr>
          <w:rFonts w:hint="eastAsia"/>
        </w:rPr>
        <w:t>Conference Program Committee Member</w:t>
      </w:r>
    </w:p>
    <w:p w14:paraId="70AA55F3" w14:textId="386AF3D3" w:rsidR="002F342E" w:rsidRPr="000320EE" w:rsidRDefault="00A92337" w:rsidP="002F342E">
      <w:pPr>
        <w:ind w:left="1170" w:hanging="1170"/>
        <w:rPr>
          <w:sz w:val="22"/>
          <w:szCs w:val="22"/>
        </w:rPr>
      </w:pPr>
      <w:r>
        <w:rPr>
          <w:sz w:val="22"/>
          <w:szCs w:val="22"/>
        </w:rPr>
        <w:t>2025-26</w:t>
      </w:r>
      <w:r>
        <w:rPr>
          <w:sz w:val="22"/>
          <w:szCs w:val="22"/>
        </w:rPr>
        <w:tab/>
        <w:t xml:space="preserve">Co-Chair, </w:t>
      </w:r>
      <w:r w:rsidR="00590AB9">
        <w:rPr>
          <w:sz w:val="22"/>
          <w:szCs w:val="22"/>
        </w:rPr>
        <w:t>Technical Program</w:t>
      </w:r>
      <w:r>
        <w:rPr>
          <w:sz w:val="22"/>
          <w:szCs w:val="22"/>
        </w:rPr>
        <w:t>, ASSETS</w:t>
      </w:r>
      <w:r w:rsidR="00B0107B">
        <w:rPr>
          <w:sz w:val="22"/>
          <w:szCs w:val="22"/>
        </w:rPr>
        <w:t>’</w:t>
      </w:r>
      <w:r>
        <w:rPr>
          <w:sz w:val="22"/>
          <w:szCs w:val="22"/>
        </w:rPr>
        <w:t>26</w:t>
      </w:r>
    </w:p>
    <w:p w14:paraId="6AE998DD" w14:textId="6717A86D" w:rsidR="00A92337" w:rsidRDefault="002F342E" w:rsidP="002F342E">
      <w:pPr>
        <w:ind w:left="1170" w:hanging="1170"/>
        <w:rPr>
          <w:sz w:val="22"/>
          <w:szCs w:val="22"/>
        </w:rPr>
      </w:pPr>
      <w:r w:rsidRPr="000320EE">
        <w:rPr>
          <w:sz w:val="22"/>
          <w:szCs w:val="22"/>
        </w:rPr>
        <w:t>202</w:t>
      </w:r>
      <w:r w:rsidRPr="000320EE">
        <w:rPr>
          <w:sz w:val="22"/>
          <w:szCs w:val="22"/>
        </w:rPr>
        <w:tab/>
        <w:t>Member, Program Committee, ASSETS’2</w:t>
      </w:r>
      <w:r>
        <w:rPr>
          <w:sz w:val="22"/>
          <w:szCs w:val="22"/>
        </w:rPr>
        <w:t>5</w:t>
      </w:r>
    </w:p>
    <w:p w14:paraId="31D69B70" w14:textId="230AA85C" w:rsidR="007F05BA" w:rsidRPr="000320EE" w:rsidRDefault="007F05BA" w:rsidP="007F05BA">
      <w:pPr>
        <w:ind w:left="1170" w:hanging="1170"/>
        <w:rPr>
          <w:sz w:val="22"/>
          <w:szCs w:val="22"/>
        </w:rPr>
      </w:pPr>
      <w:r w:rsidRPr="000320EE">
        <w:rPr>
          <w:sz w:val="22"/>
          <w:szCs w:val="22"/>
        </w:rPr>
        <w:t>2024</w:t>
      </w:r>
      <w:r w:rsidRPr="000320EE">
        <w:rPr>
          <w:sz w:val="22"/>
          <w:szCs w:val="22"/>
        </w:rPr>
        <w:tab/>
        <w:t>Member, Program Committee, CHIWORK’24</w:t>
      </w:r>
    </w:p>
    <w:p w14:paraId="1115D342" w14:textId="77777777" w:rsidR="007F05BA" w:rsidRPr="000320EE" w:rsidRDefault="007F05BA" w:rsidP="007F05BA">
      <w:pPr>
        <w:ind w:left="1170" w:hanging="1170"/>
        <w:rPr>
          <w:sz w:val="22"/>
          <w:szCs w:val="22"/>
        </w:rPr>
      </w:pPr>
      <w:r w:rsidRPr="000320EE">
        <w:rPr>
          <w:sz w:val="22"/>
          <w:szCs w:val="22"/>
        </w:rPr>
        <w:t>2024</w:t>
      </w:r>
      <w:r w:rsidRPr="000320EE">
        <w:rPr>
          <w:sz w:val="22"/>
          <w:szCs w:val="22"/>
        </w:rPr>
        <w:tab/>
        <w:t>Member, Program Committee, ASSETS’24</w:t>
      </w:r>
    </w:p>
    <w:p w14:paraId="0D564DF7" w14:textId="77777777" w:rsidR="007F05BA" w:rsidRPr="000320EE" w:rsidRDefault="007F05BA" w:rsidP="007F05BA">
      <w:pPr>
        <w:ind w:left="1170" w:hanging="1170"/>
        <w:rPr>
          <w:sz w:val="22"/>
          <w:szCs w:val="22"/>
        </w:rPr>
      </w:pPr>
      <w:r w:rsidRPr="000320EE">
        <w:rPr>
          <w:sz w:val="22"/>
          <w:szCs w:val="22"/>
        </w:rPr>
        <w:t>2023</w:t>
      </w:r>
      <w:r w:rsidRPr="000320EE">
        <w:rPr>
          <w:sz w:val="22"/>
          <w:szCs w:val="22"/>
        </w:rPr>
        <w:tab/>
        <w:t>Member, Program Committee, CHIWORK’23</w:t>
      </w:r>
    </w:p>
    <w:p w14:paraId="42F9BF0B" w14:textId="77777777" w:rsidR="007F05BA" w:rsidRPr="000320EE" w:rsidRDefault="007F05BA" w:rsidP="007F05BA">
      <w:pPr>
        <w:ind w:left="1170" w:hanging="1170"/>
        <w:rPr>
          <w:sz w:val="22"/>
          <w:szCs w:val="22"/>
        </w:rPr>
      </w:pPr>
      <w:r w:rsidRPr="000320EE">
        <w:rPr>
          <w:sz w:val="22"/>
          <w:szCs w:val="22"/>
        </w:rPr>
        <w:t>2023</w:t>
      </w:r>
      <w:r w:rsidRPr="000320EE">
        <w:rPr>
          <w:sz w:val="22"/>
          <w:szCs w:val="22"/>
        </w:rPr>
        <w:tab/>
        <w:t>Member, Program Committee, ASSETS’23</w:t>
      </w:r>
    </w:p>
    <w:p w14:paraId="0222D953" w14:textId="77777777" w:rsidR="007F05BA" w:rsidRDefault="007F05BA" w:rsidP="007F05BA">
      <w:pPr>
        <w:ind w:left="1170" w:hanging="1170"/>
        <w:rPr>
          <w:sz w:val="22"/>
          <w:szCs w:val="22"/>
        </w:rPr>
      </w:pPr>
      <w:r w:rsidRPr="000320EE">
        <w:rPr>
          <w:sz w:val="22"/>
          <w:szCs w:val="22"/>
        </w:rPr>
        <w:t>2022</w:t>
      </w:r>
      <w:r w:rsidRPr="000320EE">
        <w:rPr>
          <w:sz w:val="22"/>
          <w:szCs w:val="22"/>
        </w:rPr>
        <w:tab/>
        <w:t>Member, Program Committee, CHIWORK’22</w:t>
      </w:r>
    </w:p>
    <w:p w14:paraId="0DF7EDD7" w14:textId="77777777" w:rsidR="007F05BA" w:rsidRDefault="007F05BA" w:rsidP="007F05BA">
      <w:pPr>
        <w:ind w:left="1170" w:hanging="1170"/>
        <w:rPr>
          <w:sz w:val="22"/>
          <w:szCs w:val="22"/>
        </w:rPr>
      </w:pPr>
      <w:r>
        <w:rPr>
          <w:sz w:val="22"/>
          <w:szCs w:val="22"/>
        </w:rPr>
        <w:t>2021</w:t>
      </w:r>
      <w:r>
        <w:rPr>
          <w:sz w:val="22"/>
          <w:szCs w:val="22"/>
        </w:rPr>
        <w:tab/>
        <w:t>Member, Program Committee, ASSETS’21</w:t>
      </w:r>
    </w:p>
    <w:p w14:paraId="7B6C1CC8" w14:textId="77777777" w:rsidR="007F05BA" w:rsidRDefault="007F05BA" w:rsidP="007F05BA">
      <w:pPr>
        <w:ind w:left="1170" w:hanging="1170"/>
        <w:rPr>
          <w:sz w:val="22"/>
          <w:szCs w:val="22"/>
        </w:rPr>
      </w:pPr>
      <w:r>
        <w:rPr>
          <w:sz w:val="22"/>
          <w:szCs w:val="22"/>
        </w:rPr>
        <w:t>2021</w:t>
      </w:r>
      <w:r>
        <w:rPr>
          <w:sz w:val="22"/>
          <w:szCs w:val="22"/>
        </w:rPr>
        <w:tab/>
        <w:t>Associate Chair, Papers, CHI’21</w:t>
      </w:r>
    </w:p>
    <w:p w14:paraId="7D992707" w14:textId="77777777" w:rsidR="007F05BA" w:rsidRDefault="007F05BA" w:rsidP="007F05BA">
      <w:pPr>
        <w:ind w:left="1170" w:hanging="1170"/>
        <w:rPr>
          <w:sz w:val="22"/>
          <w:szCs w:val="22"/>
        </w:rPr>
      </w:pPr>
      <w:r>
        <w:rPr>
          <w:sz w:val="22"/>
          <w:szCs w:val="22"/>
        </w:rPr>
        <w:t>2020</w:t>
      </w:r>
      <w:r>
        <w:rPr>
          <w:sz w:val="22"/>
          <w:szCs w:val="22"/>
        </w:rPr>
        <w:tab/>
        <w:t>Member, Program Committee, ASSETS’20</w:t>
      </w:r>
    </w:p>
    <w:p w14:paraId="777B39D7" w14:textId="77777777" w:rsidR="007F05BA" w:rsidRDefault="007F05BA" w:rsidP="007F05BA">
      <w:pPr>
        <w:ind w:left="1170" w:hanging="1170"/>
        <w:rPr>
          <w:sz w:val="22"/>
          <w:szCs w:val="22"/>
        </w:rPr>
      </w:pPr>
      <w:r>
        <w:rPr>
          <w:sz w:val="22"/>
          <w:szCs w:val="22"/>
        </w:rPr>
        <w:t>2019</w:t>
      </w:r>
      <w:r>
        <w:rPr>
          <w:sz w:val="22"/>
          <w:szCs w:val="22"/>
        </w:rPr>
        <w:tab/>
        <w:t>Member, Program Committee, ASSETS’20</w:t>
      </w:r>
    </w:p>
    <w:p w14:paraId="4D66E883" w14:textId="77777777" w:rsidR="007F05BA" w:rsidRDefault="007F05BA" w:rsidP="007F05BA">
      <w:pPr>
        <w:ind w:left="1170" w:hanging="1170"/>
        <w:rPr>
          <w:sz w:val="22"/>
          <w:szCs w:val="22"/>
        </w:rPr>
      </w:pPr>
      <w:r>
        <w:rPr>
          <w:sz w:val="22"/>
          <w:szCs w:val="22"/>
        </w:rPr>
        <w:t>2019</w:t>
      </w:r>
      <w:r>
        <w:rPr>
          <w:sz w:val="22"/>
          <w:szCs w:val="22"/>
        </w:rPr>
        <w:tab/>
        <w:t>Associate Chair, Papers, DIS’19</w:t>
      </w:r>
    </w:p>
    <w:p w14:paraId="7FF2C9B8" w14:textId="77777777" w:rsidR="007F05BA" w:rsidRDefault="007F05BA" w:rsidP="007F05BA">
      <w:pPr>
        <w:ind w:left="1170" w:hanging="1170"/>
        <w:rPr>
          <w:sz w:val="22"/>
          <w:szCs w:val="22"/>
        </w:rPr>
      </w:pPr>
      <w:r>
        <w:rPr>
          <w:sz w:val="22"/>
          <w:szCs w:val="22"/>
        </w:rPr>
        <w:t>2019</w:t>
      </w:r>
      <w:r>
        <w:rPr>
          <w:sz w:val="22"/>
          <w:szCs w:val="22"/>
        </w:rPr>
        <w:tab/>
        <w:t>Associate Chair, Papers, CHI’19</w:t>
      </w:r>
    </w:p>
    <w:p w14:paraId="203199C6" w14:textId="77777777" w:rsidR="007F05BA" w:rsidRDefault="007F05BA" w:rsidP="007F05BA">
      <w:pPr>
        <w:ind w:left="1170" w:hanging="1170"/>
        <w:rPr>
          <w:sz w:val="22"/>
          <w:szCs w:val="22"/>
        </w:rPr>
      </w:pPr>
      <w:r>
        <w:rPr>
          <w:sz w:val="22"/>
          <w:szCs w:val="22"/>
        </w:rPr>
        <w:t>2018</w:t>
      </w:r>
      <w:r>
        <w:rPr>
          <w:sz w:val="22"/>
          <w:szCs w:val="22"/>
        </w:rPr>
        <w:tab/>
        <w:t>Member, Program Committee, ASSETS’18</w:t>
      </w:r>
    </w:p>
    <w:p w14:paraId="29E4F335" w14:textId="77777777" w:rsidR="007F05BA" w:rsidRDefault="007F05BA" w:rsidP="007F05BA">
      <w:pPr>
        <w:ind w:left="1170" w:hanging="1170"/>
        <w:rPr>
          <w:sz w:val="22"/>
          <w:szCs w:val="22"/>
        </w:rPr>
      </w:pPr>
      <w:r>
        <w:rPr>
          <w:sz w:val="22"/>
          <w:szCs w:val="22"/>
        </w:rPr>
        <w:t>2018</w:t>
      </w:r>
      <w:r>
        <w:rPr>
          <w:sz w:val="22"/>
          <w:szCs w:val="22"/>
        </w:rPr>
        <w:tab/>
        <w:t>Associate Chair, Papers, CHI’18</w:t>
      </w:r>
    </w:p>
    <w:p w14:paraId="4F530D86" w14:textId="77777777" w:rsidR="007F05BA" w:rsidRDefault="007F05BA" w:rsidP="007F05BA">
      <w:pPr>
        <w:ind w:left="1170" w:hanging="1170"/>
        <w:rPr>
          <w:sz w:val="22"/>
          <w:szCs w:val="22"/>
        </w:rPr>
      </w:pPr>
      <w:r>
        <w:rPr>
          <w:sz w:val="22"/>
          <w:szCs w:val="22"/>
        </w:rPr>
        <w:t>2012</w:t>
      </w:r>
      <w:r>
        <w:rPr>
          <w:sz w:val="22"/>
          <w:szCs w:val="22"/>
        </w:rPr>
        <w:tab/>
        <w:t>Associate Chair, Works-in-Progress, CHI’12</w:t>
      </w:r>
    </w:p>
    <w:p w14:paraId="14310A10" w14:textId="098839B4" w:rsidR="007F05BA" w:rsidRPr="007F05BA" w:rsidRDefault="007F05BA" w:rsidP="007F05BA">
      <w:pPr>
        <w:ind w:left="1170" w:hanging="1170"/>
        <w:rPr>
          <w:sz w:val="22"/>
          <w:szCs w:val="22"/>
        </w:rPr>
      </w:pPr>
      <w:r>
        <w:rPr>
          <w:sz w:val="22"/>
          <w:szCs w:val="22"/>
        </w:rPr>
        <w:t>2011</w:t>
      </w:r>
      <w:r>
        <w:rPr>
          <w:sz w:val="22"/>
          <w:szCs w:val="22"/>
        </w:rPr>
        <w:tab/>
        <w:t>Associate Chair, Works-in-Progress, CHI’11</w:t>
      </w:r>
    </w:p>
    <w:p w14:paraId="25C8F167" w14:textId="77777777" w:rsidR="00240FE5" w:rsidRPr="00E225BA" w:rsidRDefault="00240FE5" w:rsidP="00240FE5">
      <w:pPr>
        <w:pStyle w:val="Heading4"/>
        <w:ind w:left="900"/>
        <w:rPr>
          <w:rFonts w:ascii="Lantinghei SC Extralight" w:eastAsia="Lantinghei SC Extralight" w:hAnsi="Lantinghei SC Extralight" w:cs="Lantinghei SC Extralight"/>
          <w:b/>
          <w:bCs/>
        </w:rPr>
      </w:pPr>
      <w:r>
        <w:rPr>
          <w:rFonts w:hint="eastAsia"/>
        </w:rPr>
        <w:t>Conference Organizing Committee Member</w:t>
      </w:r>
    </w:p>
    <w:p w14:paraId="28E1BA2A" w14:textId="224E964F" w:rsidR="00240FE5" w:rsidRPr="00F27E9C" w:rsidRDefault="00240FE5" w:rsidP="00240FE5">
      <w:pPr>
        <w:ind w:left="1170" w:hanging="1170"/>
        <w:rPr>
          <w:sz w:val="22"/>
          <w:szCs w:val="22"/>
        </w:rPr>
      </w:pPr>
      <w:r w:rsidRPr="00F27E9C">
        <w:rPr>
          <w:sz w:val="22"/>
          <w:szCs w:val="22"/>
        </w:rPr>
        <w:t>2023-</w:t>
      </w:r>
      <w:r w:rsidR="00B0107B">
        <w:rPr>
          <w:sz w:val="22"/>
          <w:szCs w:val="22"/>
        </w:rPr>
        <w:t>24</w:t>
      </w:r>
      <w:r w:rsidRPr="00F27E9C">
        <w:rPr>
          <w:sz w:val="22"/>
          <w:szCs w:val="22"/>
        </w:rPr>
        <w:tab/>
        <w:t xml:space="preserve">Co-Chair, Accessibility, C&amp;C’24 </w:t>
      </w:r>
    </w:p>
    <w:p w14:paraId="76AF9B25" w14:textId="77777777" w:rsidR="00240FE5" w:rsidRPr="00F27E9C" w:rsidRDefault="00240FE5" w:rsidP="00240FE5">
      <w:pPr>
        <w:ind w:left="1170" w:hanging="1170"/>
        <w:rPr>
          <w:sz w:val="22"/>
          <w:szCs w:val="22"/>
        </w:rPr>
      </w:pPr>
      <w:r w:rsidRPr="00F27E9C">
        <w:rPr>
          <w:sz w:val="22"/>
          <w:szCs w:val="22"/>
        </w:rPr>
        <w:t>2022-24</w:t>
      </w:r>
      <w:r w:rsidRPr="00F27E9C">
        <w:rPr>
          <w:sz w:val="22"/>
          <w:szCs w:val="22"/>
        </w:rPr>
        <w:tab/>
        <w:t>Co-Chair, Papers Subcommittee on Accessibility and Aging, CHI’23 &amp; CHI’24</w:t>
      </w:r>
    </w:p>
    <w:p w14:paraId="49DFDBFE" w14:textId="77777777" w:rsidR="00240FE5" w:rsidRPr="00F27E9C" w:rsidRDefault="00240FE5" w:rsidP="00240FE5">
      <w:pPr>
        <w:ind w:left="1170" w:hanging="1170"/>
        <w:rPr>
          <w:sz w:val="22"/>
          <w:szCs w:val="22"/>
        </w:rPr>
      </w:pPr>
      <w:r w:rsidRPr="00F27E9C">
        <w:rPr>
          <w:sz w:val="22"/>
          <w:szCs w:val="22"/>
        </w:rPr>
        <w:t>2022-23</w:t>
      </w:r>
      <w:r w:rsidRPr="00F27E9C">
        <w:rPr>
          <w:sz w:val="22"/>
          <w:szCs w:val="22"/>
        </w:rPr>
        <w:tab/>
        <w:t>ACM Partnerships Chair, ASSETS’23</w:t>
      </w:r>
    </w:p>
    <w:p w14:paraId="2C077B5D" w14:textId="77777777" w:rsidR="00240FE5" w:rsidRPr="00F27E9C" w:rsidRDefault="00240FE5" w:rsidP="00240FE5">
      <w:pPr>
        <w:ind w:left="1170" w:hanging="1170"/>
        <w:rPr>
          <w:sz w:val="22"/>
          <w:szCs w:val="22"/>
        </w:rPr>
      </w:pPr>
      <w:r w:rsidRPr="00F27E9C">
        <w:rPr>
          <w:sz w:val="22"/>
          <w:szCs w:val="22"/>
        </w:rPr>
        <w:t>2021-22</w:t>
      </w:r>
      <w:r w:rsidRPr="00F27E9C">
        <w:rPr>
          <w:sz w:val="22"/>
          <w:szCs w:val="22"/>
        </w:rPr>
        <w:tab/>
        <w:t>Co-Chair, Mentoring, ASSETS’22</w:t>
      </w:r>
    </w:p>
    <w:p w14:paraId="36145B54" w14:textId="77777777" w:rsidR="00240FE5" w:rsidRPr="00F27E9C" w:rsidRDefault="00240FE5" w:rsidP="00240FE5">
      <w:pPr>
        <w:ind w:left="1170" w:hanging="1170"/>
        <w:rPr>
          <w:sz w:val="22"/>
          <w:szCs w:val="22"/>
        </w:rPr>
      </w:pPr>
      <w:r w:rsidRPr="00F27E9C">
        <w:rPr>
          <w:sz w:val="22"/>
          <w:szCs w:val="22"/>
        </w:rPr>
        <w:t>2018-19</w:t>
      </w:r>
      <w:r w:rsidRPr="00F27E9C">
        <w:rPr>
          <w:sz w:val="22"/>
          <w:szCs w:val="22"/>
        </w:rPr>
        <w:tab/>
        <w:t>Co-Chair, Diversity and Accessibility, DIS’19 / C&amp;C’19 (collocated)</w:t>
      </w:r>
    </w:p>
    <w:p w14:paraId="4600765D" w14:textId="77777777" w:rsidR="00240FE5" w:rsidRPr="00F27E9C" w:rsidRDefault="00240FE5" w:rsidP="00240FE5">
      <w:pPr>
        <w:ind w:left="1170" w:hanging="1170"/>
        <w:rPr>
          <w:sz w:val="22"/>
          <w:szCs w:val="22"/>
        </w:rPr>
      </w:pPr>
      <w:r w:rsidRPr="00F27E9C">
        <w:rPr>
          <w:sz w:val="22"/>
          <w:szCs w:val="22"/>
        </w:rPr>
        <w:t>2018-19</w:t>
      </w:r>
      <w:r w:rsidRPr="00F27E9C">
        <w:rPr>
          <w:sz w:val="22"/>
          <w:szCs w:val="22"/>
        </w:rPr>
        <w:tab/>
        <w:t>Chair, Accessibility, SIGCSE’19</w:t>
      </w:r>
    </w:p>
    <w:p w14:paraId="1AC9A741" w14:textId="77777777" w:rsidR="00240FE5" w:rsidRDefault="00240FE5" w:rsidP="00240FE5">
      <w:pPr>
        <w:ind w:left="1170" w:hanging="1170"/>
        <w:rPr>
          <w:sz w:val="22"/>
          <w:szCs w:val="22"/>
        </w:rPr>
      </w:pPr>
      <w:r w:rsidRPr="00F27E9C">
        <w:rPr>
          <w:sz w:val="22"/>
          <w:szCs w:val="22"/>
        </w:rPr>
        <w:t>2017-18</w:t>
      </w:r>
      <w:r w:rsidRPr="00F27E9C">
        <w:rPr>
          <w:sz w:val="22"/>
          <w:szCs w:val="22"/>
        </w:rPr>
        <w:tab/>
        <w:t>Co-Chair, Local Arrangements, SIGCSE’18</w:t>
      </w:r>
    </w:p>
    <w:p w14:paraId="45221772" w14:textId="77777777" w:rsidR="00240FE5" w:rsidRPr="00F42B45" w:rsidRDefault="00240FE5" w:rsidP="00240FE5">
      <w:pPr>
        <w:ind w:left="1170" w:hanging="1170"/>
        <w:rPr>
          <w:sz w:val="22"/>
          <w:szCs w:val="22"/>
        </w:rPr>
      </w:pPr>
      <w:r>
        <w:rPr>
          <w:sz w:val="22"/>
          <w:szCs w:val="22"/>
        </w:rPr>
        <w:t>2017-18</w:t>
      </w:r>
      <w:r>
        <w:rPr>
          <w:sz w:val="22"/>
          <w:szCs w:val="22"/>
        </w:rPr>
        <w:tab/>
        <w:t>Co-Chair, Student Research Competition, ASSETS’17</w:t>
      </w:r>
    </w:p>
    <w:p w14:paraId="3353497C" w14:textId="106BD758" w:rsidR="001C3540" w:rsidRPr="001C3540" w:rsidRDefault="001C3540" w:rsidP="00335E52">
      <w:pPr>
        <w:pStyle w:val="Heading4"/>
        <w:ind w:left="0" w:firstLine="0"/>
      </w:pPr>
      <w:r>
        <w:rPr>
          <w:rFonts w:hint="eastAsia"/>
        </w:rPr>
        <w:lastRenderedPageBreak/>
        <w:t>Workshop Organizer</w:t>
      </w:r>
    </w:p>
    <w:p w14:paraId="01A9234D" w14:textId="3939C389" w:rsidR="00421690" w:rsidRDefault="00421690" w:rsidP="001C3540">
      <w:pPr>
        <w:ind w:left="1170" w:hanging="1170"/>
        <w:rPr>
          <w:sz w:val="22"/>
          <w:szCs w:val="22"/>
        </w:rPr>
      </w:pPr>
      <w:r>
        <w:rPr>
          <w:sz w:val="22"/>
          <w:szCs w:val="22"/>
        </w:rPr>
        <w:t>2025</w:t>
      </w:r>
      <w:r>
        <w:rPr>
          <w:sz w:val="22"/>
          <w:szCs w:val="22"/>
        </w:rPr>
        <w:tab/>
        <w:t>Lead, Accessing STEM in Higher Education, UCI</w:t>
      </w:r>
    </w:p>
    <w:p w14:paraId="5CE2C1FF" w14:textId="31333E5A" w:rsidR="00421690" w:rsidRDefault="00421690" w:rsidP="001C3540">
      <w:pPr>
        <w:ind w:left="1170" w:hanging="1170"/>
        <w:rPr>
          <w:sz w:val="22"/>
          <w:szCs w:val="22"/>
        </w:rPr>
      </w:pPr>
      <w:r>
        <w:rPr>
          <w:sz w:val="22"/>
          <w:szCs w:val="22"/>
        </w:rPr>
        <w:t>2025</w:t>
      </w:r>
      <w:r>
        <w:rPr>
          <w:sz w:val="22"/>
          <w:szCs w:val="22"/>
        </w:rPr>
        <w:tab/>
        <w:t xml:space="preserve">Co-Organizer, </w:t>
      </w:r>
      <w:r w:rsidRPr="00421690">
        <w:rPr>
          <w:sz w:val="22"/>
          <w:szCs w:val="22"/>
        </w:rPr>
        <w:t>Accessibility and Disability in CS Education</w:t>
      </w:r>
      <w:r>
        <w:rPr>
          <w:sz w:val="22"/>
          <w:szCs w:val="22"/>
        </w:rPr>
        <w:t>, SIGCSE ’25</w:t>
      </w:r>
    </w:p>
    <w:p w14:paraId="1FFF7C46" w14:textId="2CC00093" w:rsidR="00C47BD9" w:rsidRDefault="00C47BD9" w:rsidP="001C3540">
      <w:pPr>
        <w:ind w:left="1170" w:hanging="1170"/>
        <w:rPr>
          <w:sz w:val="22"/>
          <w:szCs w:val="22"/>
        </w:rPr>
      </w:pPr>
      <w:r>
        <w:rPr>
          <w:sz w:val="22"/>
          <w:szCs w:val="22"/>
        </w:rPr>
        <w:t>2024</w:t>
      </w:r>
      <w:r>
        <w:rPr>
          <w:sz w:val="22"/>
          <w:szCs w:val="22"/>
        </w:rPr>
        <w:tab/>
        <w:t xml:space="preserve">Co-Organizer, </w:t>
      </w:r>
      <w:r w:rsidRPr="00C47BD9">
        <w:rPr>
          <w:sz w:val="22"/>
          <w:szCs w:val="22"/>
        </w:rPr>
        <w:t>Accessibility in Computer Science</w:t>
      </w:r>
      <w:r>
        <w:rPr>
          <w:sz w:val="22"/>
          <w:szCs w:val="22"/>
        </w:rPr>
        <w:t>, Tapia’24</w:t>
      </w:r>
    </w:p>
    <w:p w14:paraId="1D36DAA3" w14:textId="47C9B3B2" w:rsidR="001C3540" w:rsidRPr="00F27E9C" w:rsidRDefault="00335E52" w:rsidP="001C3540">
      <w:pPr>
        <w:ind w:left="1170" w:hanging="1170"/>
        <w:rPr>
          <w:sz w:val="22"/>
          <w:szCs w:val="22"/>
        </w:rPr>
      </w:pPr>
      <w:r w:rsidRPr="00F27E9C">
        <w:rPr>
          <w:sz w:val="22"/>
          <w:szCs w:val="22"/>
        </w:rPr>
        <w:t>2024</w:t>
      </w:r>
      <w:r w:rsidRPr="00F27E9C">
        <w:rPr>
          <w:sz w:val="22"/>
          <w:szCs w:val="22"/>
        </w:rPr>
        <w:tab/>
        <w:t>Co-Organizer, The Future of Accessible Work and Generative AI, UCI</w:t>
      </w:r>
    </w:p>
    <w:p w14:paraId="41F107B3" w14:textId="3F994103" w:rsidR="00335E52" w:rsidRPr="00F27E9C" w:rsidRDefault="00335E52" w:rsidP="00335E52">
      <w:pPr>
        <w:ind w:left="1170" w:hanging="1170"/>
        <w:rPr>
          <w:sz w:val="22"/>
          <w:szCs w:val="22"/>
        </w:rPr>
      </w:pPr>
      <w:r w:rsidRPr="00F27E9C">
        <w:rPr>
          <w:sz w:val="22"/>
          <w:szCs w:val="22"/>
        </w:rPr>
        <w:t>2023-24</w:t>
      </w:r>
      <w:r w:rsidRPr="00F27E9C">
        <w:rPr>
          <w:sz w:val="22"/>
          <w:szCs w:val="22"/>
        </w:rPr>
        <w:tab/>
        <w:t xml:space="preserve">Mentor, Doctoral Consortium, CHI’24 </w:t>
      </w:r>
    </w:p>
    <w:p w14:paraId="66888F66" w14:textId="1BC80C46" w:rsidR="00335E52" w:rsidRPr="00F27E9C" w:rsidRDefault="000752CC" w:rsidP="00335E52">
      <w:pPr>
        <w:ind w:left="1170" w:hanging="1170"/>
        <w:rPr>
          <w:sz w:val="22"/>
          <w:szCs w:val="22"/>
        </w:rPr>
      </w:pPr>
      <w:r w:rsidRPr="00F27E9C">
        <w:rPr>
          <w:sz w:val="22"/>
          <w:szCs w:val="22"/>
        </w:rPr>
        <w:t>2023-24</w:t>
      </w:r>
      <w:r w:rsidRPr="00F27E9C">
        <w:rPr>
          <w:sz w:val="22"/>
          <w:szCs w:val="22"/>
        </w:rPr>
        <w:tab/>
      </w:r>
      <w:r w:rsidR="00335E52" w:rsidRPr="00F27E9C">
        <w:rPr>
          <w:sz w:val="22"/>
          <w:szCs w:val="22"/>
        </w:rPr>
        <w:t xml:space="preserve">Lead, </w:t>
      </w:r>
      <w:r w:rsidRPr="00F27E9C">
        <w:rPr>
          <w:sz w:val="22"/>
          <w:szCs w:val="22"/>
        </w:rPr>
        <w:t>Accessing STEM in Higher Education, UCI</w:t>
      </w:r>
    </w:p>
    <w:p w14:paraId="12B43BF4" w14:textId="5463E2B2" w:rsidR="001C3540" w:rsidRDefault="001C3540" w:rsidP="001C3540">
      <w:pPr>
        <w:ind w:left="1170" w:hanging="1170"/>
        <w:rPr>
          <w:sz w:val="22"/>
          <w:szCs w:val="22"/>
        </w:rPr>
      </w:pPr>
      <w:r w:rsidRPr="00F27E9C">
        <w:rPr>
          <w:sz w:val="22"/>
          <w:szCs w:val="22"/>
        </w:rPr>
        <w:t>2023</w:t>
      </w:r>
      <w:r w:rsidRPr="00F27E9C">
        <w:rPr>
          <w:sz w:val="22"/>
          <w:szCs w:val="22"/>
        </w:rPr>
        <w:tab/>
      </w:r>
      <w:r w:rsidR="00335E52" w:rsidRPr="00F27E9C">
        <w:rPr>
          <w:sz w:val="22"/>
          <w:szCs w:val="22"/>
        </w:rPr>
        <w:t xml:space="preserve">Co-Organizer, </w:t>
      </w:r>
      <w:r w:rsidRPr="00F27E9C">
        <w:rPr>
          <w:sz w:val="22"/>
          <w:szCs w:val="22"/>
        </w:rPr>
        <w:t>CUI@CHI: Inclusive Design of CUIs Across Modalities and Mobilities, CHI’23</w:t>
      </w:r>
    </w:p>
    <w:p w14:paraId="276CC2B4" w14:textId="0CC10DBE" w:rsidR="001C3540" w:rsidRDefault="001C3540" w:rsidP="001C3540">
      <w:pPr>
        <w:ind w:left="1170" w:hanging="1170"/>
        <w:rPr>
          <w:sz w:val="22"/>
          <w:szCs w:val="22"/>
        </w:rPr>
      </w:pPr>
      <w:r>
        <w:rPr>
          <w:sz w:val="22"/>
          <w:szCs w:val="22"/>
        </w:rPr>
        <w:t>2019</w:t>
      </w:r>
      <w:r>
        <w:rPr>
          <w:sz w:val="22"/>
          <w:szCs w:val="22"/>
        </w:rPr>
        <w:tab/>
      </w:r>
      <w:r w:rsidR="00335E52">
        <w:rPr>
          <w:sz w:val="22"/>
          <w:szCs w:val="22"/>
        </w:rPr>
        <w:t xml:space="preserve">Co-Organizer, </w:t>
      </w:r>
      <w:r>
        <w:rPr>
          <w:sz w:val="22"/>
          <w:szCs w:val="22"/>
        </w:rPr>
        <w:t>AI Fairness for People with Disabilities, ASSETS’19</w:t>
      </w:r>
    </w:p>
    <w:p w14:paraId="12763CAC" w14:textId="0286AB4E" w:rsidR="001C3540" w:rsidRDefault="001C3540" w:rsidP="001C3540">
      <w:pPr>
        <w:ind w:left="1170" w:hanging="1170"/>
        <w:rPr>
          <w:sz w:val="22"/>
          <w:szCs w:val="22"/>
        </w:rPr>
      </w:pPr>
      <w:r>
        <w:rPr>
          <w:sz w:val="22"/>
          <w:szCs w:val="22"/>
        </w:rPr>
        <w:t>2018</w:t>
      </w:r>
      <w:r>
        <w:rPr>
          <w:sz w:val="22"/>
          <w:szCs w:val="22"/>
        </w:rPr>
        <w:tab/>
      </w:r>
      <w:r w:rsidR="00335E52">
        <w:rPr>
          <w:sz w:val="22"/>
          <w:szCs w:val="22"/>
        </w:rPr>
        <w:t xml:space="preserve">Co-Organizer, </w:t>
      </w:r>
      <w:r>
        <w:rPr>
          <w:sz w:val="22"/>
          <w:szCs w:val="22"/>
        </w:rPr>
        <w:t>Inclusive Educational Technologies: Emerging Opportunities for People with Visual Impairments, CHI’18</w:t>
      </w:r>
    </w:p>
    <w:p w14:paraId="5D025EAF" w14:textId="7BE07841" w:rsidR="001C3540" w:rsidRDefault="001C3540" w:rsidP="001C3540">
      <w:pPr>
        <w:ind w:left="1170" w:hanging="1170"/>
        <w:rPr>
          <w:sz w:val="22"/>
          <w:szCs w:val="22"/>
        </w:rPr>
      </w:pPr>
      <w:r>
        <w:rPr>
          <w:sz w:val="22"/>
          <w:szCs w:val="22"/>
        </w:rPr>
        <w:t>2016</w:t>
      </w:r>
      <w:r>
        <w:rPr>
          <w:sz w:val="22"/>
          <w:szCs w:val="22"/>
        </w:rPr>
        <w:tab/>
      </w:r>
      <w:r w:rsidR="00335E52">
        <w:rPr>
          <w:sz w:val="22"/>
          <w:szCs w:val="22"/>
        </w:rPr>
        <w:t xml:space="preserve">Co-Organizer, </w:t>
      </w:r>
      <w:r>
        <w:rPr>
          <w:sz w:val="22"/>
          <w:szCs w:val="22"/>
        </w:rPr>
        <w:t>Ethical Encounters in Human-Computer Interaction, CHI’16</w:t>
      </w:r>
    </w:p>
    <w:p w14:paraId="5774B512" w14:textId="321F8F31" w:rsidR="001C3540" w:rsidRPr="001C3540" w:rsidRDefault="001C3540" w:rsidP="001C3540">
      <w:pPr>
        <w:ind w:left="1170" w:hanging="1170"/>
        <w:rPr>
          <w:sz w:val="22"/>
          <w:szCs w:val="22"/>
        </w:rPr>
      </w:pPr>
      <w:r>
        <w:rPr>
          <w:sz w:val="22"/>
          <w:szCs w:val="22"/>
        </w:rPr>
        <w:t>2014</w:t>
      </w:r>
      <w:r>
        <w:rPr>
          <w:sz w:val="22"/>
          <w:szCs w:val="22"/>
        </w:rPr>
        <w:tab/>
      </w:r>
      <w:r w:rsidR="00335E52">
        <w:rPr>
          <w:sz w:val="22"/>
          <w:szCs w:val="22"/>
        </w:rPr>
        <w:t xml:space="preserve">Lead, </w:t>
      </w:r>
      <w:r w:rsidRPr="005C2AFC">
        <w:rPr>
          <w:sz w:val="22"/>
          <w:szCs w:val="22"/>
        </w:rPr>
        <w:t>Co-creating and Identity-Making in CSCW: Revisiting Ethics in Design Research</w:t>
      </w:r>
      <w:r>
        <w:rPr>
          <w:sz w:val="22"/>
          <w:szCs w:val="22"/>
        </w:rPr>
        <w:t>, CSCW’14</w:t>
      </w:r>
    </w:p>
    <w:p w14:paraId="1F51D297" w14:textId="1624FB31" w:rsidR="0052262C" w:rsidRDefault="0052262C" w:rsidP="0052262C">
      <w:pPr>
        <w:pStyle w:val="Heading4"/>
        <w:ind w:left="900"/>
      </w:pPr>
      <w:r>
        <w:rPr>
          <w:rFonts w:hint="eastAsia"/>
        </w:rPr>
        <w:t xml:space="preserve">Conference </w:t>
      </w:r>
      <w:r w:rsidR="00F60CA6">
        <w:t xml:space="preserve">Special Interest Group (SIG) &amp; </w:t>
      </w:r>
      <w:r>
        <w:t xml:space="preserve">Birds of a Feather </w:t>
      </w:r>
      <w:r w:rsidR="00F60CA6">
        <w:t>(</w:t>
      </w:r>
      <w:proofErr w:type="spellStart"/>
      <w:r w:rsidR="00F60CA6">
        <w:t>BoF</w:t>
      </w:r>
      <w:proofErr w:type="spellEnd"/>
      <w:r w:rsidR="00F60CA6">
        <w:t xml:space="preserve">) </w:t>
      </w:r>
      <w:r>
        <w:t>Session</w:t>
      </w:r>
      <w:r>
        <w:rPr>
          <w:rFonts w:hint="eastAsia"/>
        </w:rPr>
        <w:t xml:space="preserve"> Organizer</w:t>
      </w:r>
    </w:p>
    <w:p w14:paraId="3D1E2468" w14:textId="61206037" w:rsidR="00F60CA6" w:rsidRDefault="00F60CA6" w:rsidP="00F60CA6">
      <w:pPr>
        <w:ind w:left="1170" w:hanging="1170"/>
        <w:rPr>
          <w:sz w:val="22"/>
          <w:szCs w:val="22"/>
        </w:rPr>
      </w:pPr>
      <w:r>
        <w:rPr>
          <w:sz w:val="22"/>
          <w:szCs w:val="22"/>
        </w:rPr>
        <w:t>2022</w:t>
      </w:r>
      <w:r>
        <w:rPr>
          <w:sz w:val="22"/>
          <w:szCs w:val="22"/>
        </w:rPr>
        <w:tab/>
      </w:r>
      <w:r w:rsidRPr="00F60CA6">
        <w:rPr>
          <w:sz w:val="22"/>
          <w:szCs w:val="22"/>
        </w:rPr>
        <w:t>Exploring Hybrid: A (hybrid) SIG to discuss hybrid conferences</w:t>
      </w:r>
      <w:r w:rsidR="004070E5">
        <w:rPr>
          <w:sz w:val="22"/>
          <w:szCs w:val="22"/>
        </w:rPr>
        <w:t>, SIGCSE’23</w:t>
      </w:r>
    </w:p>
    <w:p w14:paraId="66DFF091" w14:textId="130A6C7A" w:rsidR="00F60CA6" w:rsidRDefault="00F60CA6" w:rsidP="00F60CA6">
      <w:pPr>
        <w:ind w:left="1170" w:hanging="1170"/>
        <w:rPr>
          <w:sz w:val="22"/>
          <w:szCs w:val="22"/>
        </w:rPr>
      </w:pPr>
      <w:r>
        <w:rPr>
          <w:sz w:val="22"/>
          <w:szCs w:val="22"/>
        </w:rPr>
        <w:t>2022</w:t>
      </w:r>
      <w:r>
        <w:rPr>
          <w:sz w:val="22"/>
          <w:szCs w:val="22"/>
        </w:rPr>
        <w:tab/>
      </w:r>
      <w:r w:rsidRPr="00F60CA6">
        <w:rPr>
          <w:sz w:val="22"/>
          <w:szCs w:val="22"/>
        </w:rPr>
        <w:t>SIGCHI Turns 40</w:t>
      </w:r>
      <w:r>
        <w:rPr>
          <w:sz w:val="22"/>
          <w:szCs w:val="22"/>
        </w:rPr>
        <w:t>, SIG, CHI</w:t>
      </w:r>
      <w:r w:rsidR="004070E5">
        <w:rPr>
          <w:sz w:val="22"/>
          <w:szCs w:val="22"/>
        </w:rPr>
        <w:t>’22</w:t>
      </w:r>
    </w:p>
    <w:p w14:paraId="5CD0F343" w14:textId="45818256" w:rsidR="00F60CA6" w:rsidRDefault="00F60CA6" w:rsidP="00F60CA6">
      <w:pPr>
        <w:ind w:left="1170" w:hanging="1170"/>
        <w:rPr>
          <w:sz w:val="22"/>
          <w:szCs w:val="22"/>
        </w:rPr>
      </w:pPr>
      <w:r>
        <w:rPr>
          <w:sz w:val="22"/>
          <w:szCs w:val="22"/>
        </w:rPr>
        <w:t>2022</w:t>
      </w:r>
      <w:r>
        <w:rPr>
          <w:sz w:val="22"/>
          <w:szCs w:val="22"/>
        </w:rPr>
        <w:tab/>
        <w:t>Equity Talks @SIGCHI, SIG, CHI</w:t>
      </w:r>
      <w:r w:rsidR="004070E5">
        <w:rPr>
          <w:sz w:val="22"/>
          <w:szCs w:val="22"/>
        </w:rPr>
        <w:t>’22</w:t>
      </w:r>
    </w:p>
    <w:p w14:paraId="39B99339" w14:textId="5045087B" w:rsidR="0052262C" w:rsidRPr="00560071" w:rsidRDefault="0052262C" w:rsidP="003853EC">
      <w:pPr>
        <w:ind w:left="1170" w:hanging="1170"/>
        <w:rPr>
          <w:sz w:val="22"/>
          <w:szCs w:val="22"/>
        </w:rPr>
      </w:pPr>
      <w:r>
        <w:rPr>
          <w:sz w:val="22"/>
          <w:szCs w:val="22"/>
        </w:rPr>
        <w:t>202</w:t>
      </w:r>
      <w:r w:rsidR="00F60CA6">
        <w:rPr>
          <w:sz w:val="22"/>
          <w:szCs w:val="22"/>
        </w:rPr>
        <w:t>2</w:t>
      </w:r>
      <w:r>
        <w:rPr>
          <w:sz w:val="22"/>
          <w:szCs w:val="22"/>
        </w:rPr>
        <w:tab/>
      </w:r>
      <w:r w:rsidR="00F60CA6" w:rsidRPr="00F60CA6">
        <w:rPr>
          <w:sz w:val="22"/>
          <w:szCs w:val="22"/>
        </w:rPr>
        <w:t>Disability in Computer Science Education</w:t>
      </w:r>
      <w:r w:rsidR="00F60CA6">
        <w:rPr>
          <w:sz w:val="22"/>
          <w:szCs w:val="22"/>
        </w:rPr>
        <w:t xml:space="preserve">, </w:t>
      </w:r>
      <w:proofErr w:type="spellStart"/>
      <w:r w:rsidR="00F60CA6">
        <w:rPr>
          <w:sz w:val="22"/>
          <w:szCs w:val="22"/>
        </w:rPr>
        <w:t>BoF</w:t>
      </w:r>
      <w:proofErr w:type="spellEnd"/>
      <w:r>
        <w:rPr>
          <w:sz w:val="22"/>
          <w:szCs w:val="22"/>
        </w:rPr>
        <w:t xml:space="preserve">, </w:t>
      </w:r>
      <w:r w:rsidR="00F60CA6">
        <w:rPr>
          <w:sz w:val="22"/>
          <w:szCs w:val="22"/>
        </w:rPr>
        <w:t>SIGCSE</w:t>
      </w:r>
      <w:r w:rsidR="004070E5">
        <w:rPr>
          <w:sz w:val="22"/>
          <w:szCs w:val="22"/>
        </w:rPr>
        <w:t>’22</w:t>
      </w:r>
    </w:p>
    <w:p w14:paraId="381642D7" w14:textId="73841C8E" w:rsidR="00DF447E" w:rsidRDefault="00DF447E" w:rsidP="001F4602">
      <w:pPr>
        <w:pStyle w:val="Heading4"/>
        <w:ind w:left="900"/>
      </w:pPr>
      <w:r>
        <w:rPr>
          <w:rFonts w:hint="eastAsia"/>
        </w:rPr>
        <w:t>Conference Panel Organizer</w:t>
      </w:r>
    </w:p>
    <w:p w14:paraId="4AF2D357" w14:textId="50DFDA06" w:rsidR="00B20912" w:rsidRDefault="00B20912" w:rsidP="00447769">
      <w:pPr>
        <w:ind w:left="1170" w:hanging="1170"/>
        <w:rPr>
          <w:sz w:val="22"/>
          <w:szCs w:val="22"/>
        </w:rPr>
      </w:pPr>
      <w:r>
        <w:rPr>
          <w:sz w:val="22"/>
          <w:szCs w:val="22"/>
        </w:rPr>
        <w:t>2025</w:t>
      </w:r>
      <w:r>
        <w:rPr>
          <w:sz w:val="22"/>
          <w:szCs w:val="22"/>
        </w:rPr>
        <w:tab/>
        <w:t>“Accessible Computing Education,” RESPECT 2025</w:t>
      </w:r>
    </w:p>
    <w:p w14:paraId="490F123D" w14:textId="630D87D8" w:rsidR="00DF447E" w:rsidRDefault="00DF447E" w:rsidP="00447769">
      <w:pPr>
        <w:ind w:left="1170" w:hanging="1170"/>
        <w:rPr>
          <w:sz w:val="22"/>
          <w:szCs w:val="22"/>
        </w:rPr>
      </w:pPr>
      <w:r>
        <w:rPr>
          <w:sz w:val="22"/>
          <w:szCs w:val="22"/>
        </w:rPr>
        <w:t>2011</w:t>
      </w:r>
      <w:r>
        <w:rPr>
          <w:sz w:val="22"/>
          <w:szCs w:val="22"/>
        </w:rPr>
        <w:tab/>
      </w:r>
      <w:r w:rsidR="00B20912">
        <w:rPr>
          <w:sz w:val="22"/>
          <w:szCs w:val="22"/>
        </w:rPr>
        <w:t>“</w:t>
      </w:r>
      <w:r>
        <w:rPr>
          <w:sz w:val="22"/>
          <w:szCs w:val="22"/>
        </w:rPr>
        <w:t>Time strikes, we strike back: time management for female computer scientists,</w:t>
      </w:r>
      <w:r w:rsidR="00B20912">
        <w:rPr>
          <w:sz w:val="22"/>
          <w:szCs w:val="22"/>
        </w:rPr>
        <w:t>”</w:t>
      </w:r>
      <w:r>
        <w:rPr>
          <w:sz w:val="22"/>
          <w:szCs w:val="22"/>
        </w:rPr>
        <w:t xml:space="preserve"> GHC</w:t>
      </w:r>
      <w:r w:rsidR="004070E5">
        <w:rPr>
          <w:sz w:val="22"/>
          <w:szCs w:val="22"/>
        </w:rPr>
        <w:t>’11</w:t>
      </w:r>
    </w:p>
    <w:p w14:paraId="09BECF27" w14:textId="57DADF91" w:rsidR="00D36B3A" w:rsidRDefault="00D36B3A" w:rsidP="001F4602">
      <w:pPr>
        <w:pStyle w:val="Heading4"/>
        <w:ind w:left="900"/>
      </w:pPr>
      <w:r>
        <w:rPr>
          <w:rFonts w:hint="eastAsia"/>
        </w:rPr>
        <w:t xml:space="preserve">Conference </w:t>
      </w:r>
      <w:r>
        <w:t>Session Chair</w:t>
      </w:r>
    </w:p>
    <w:p w14:paraId="6A011CD1" w14:textId="7B034C76" w:rsidR="000320EE" w:rsidRDefault="000320EE" w:rsidP="00447769">
      <w:pPr>
        <w:ind w:left="1170" w:hanging="1170"/>
        <w:rPr>
          <w:sz w:val="22"/>
          <w:szCs w:val="22"/>
        </w:rPr>
      </w:pPr>
      <w:r>
        <w:rPr>
          <w:sz w:val="22"/>
          <w:szCs w:val="22"/>
        </w:rPr>
        <w:t>2024</w:t>
      </w:r>
      <w:r>
        <w:rPr>
          <w:sz w:val="22"/>
          <w:szCs w:val="22"/>
        </w:rPr>
        <w:tab/>
        <w:t xml:space="preserve">Chair, </w:t>
      </w:r>
      <w:r w:rsidRPr="000320EE">
        <w:rPr>
          <w:sz w:val="22"/>
          <w:szCs w:val="22"/>
        </w:rPr>
        <w:t>Assistive Interactions: Solutions for d/Deaf and Hard of Hearing Users</w:t>
      </w:r>
      <w:r>
        <w:rPr>
          <w:sz w:val="22"/>
          <w:szCs w:val="22"/>
        </w:rPr>
        <w:t>, CHI’24</w:t>
      </w:r>
    </w:p>
    <w:p w14:paraId="53E29AF4" w14:textId="4AD860A9" w:rsidR="00D36B3A" w:rsidRDefault="00D36B3A" w:rsidP="00447769">
      <w:pPr>
        <w:ind w:left="1170" w:hanging="1170"/>
        <w:rPr>
          <w:sz w:val="22"/>
          <w:szCs w:val="22"/>
        </w:rPr>
      </w:pPr>
      <w:r>
        <w:rPr>
          <w:sz w:val="22"/>
          <w:szCs w:val="22"/>
        </w:rPr>
        <w:t>2021</w:t>
      </w:r>
      <w:r>
        <w:rPr>
          <w:sz w:val="22"/>
          <w:szCs w:val="22"/>
        </w:rPr>
        <w:tab/>
      </w:r>
      <w:r w:rsidRPr="00D4748F">
        <w:rPr>
          <w:sz w:val="22"/>
          <w:szCs w:val="22"/>
        </w:rPr>
        <w:t>Chair, Social Justice // More than Human Interaction</w:t>
      </w:r>
      <w:r>
        <w:rPr>
          <w:sz w:val="22"/>
          <w:szCs w:val="22"/>
        </w:rPr>
        <w:t>, CHI</w:t>
      </w:r>
      <w:r w:rsidR="004070E5">
        <w:rPr>
          <w:sz w:val="22"/>
          <w:szCs w:val="22"/>
        </w:rPr>
        <w:t>’21</w:t>
      </w:r>
    </w:p>
    <w:p w14:paraId="4E1EAC24" w14:textId="640B0D82" w:rsidR="00D36B3A" w:rsidRDefault="00D36B3A" w:rsidP="00447769">
      <w:pPr>
        <w:ind w:left="1170" w:hanging="1170"/>
        <w:rPr>
          <w:sz w:val="22"/>
          <w:szCs w:val="22"/>
        </w:rPr>
      </w:pPr>
      <w:r>
        <w:rPr>
          <w:sz w:val="22"/>
          <w:szCs w:val="22"/>
        </w:rPr>
        <w:t>2020</w:t>
      </w:r>
      <w:r>
        <w:rPr>
          <w:sz w:val="22"/>
          <w:szCs w:val="22"/>
        </w:rPr>
        <w:tab/>
        <w:t>Co-</w:t>
      </w:r>
      <w:r w:rsidRPr="00D4748F">
        <w:rPr>
          <w:sz w:val="22"/>
          <w:szCs w:val="22"/>
        </w:rPr>
        <w:t>Chair, Paper Session 2: Perspectives on Accessibility, ASSETS</w:t>
      </w:r>
      <w:r w:rsidR="004070E5" w:rsidRPr="00D4748F">
        <w:rPr>
          <w:sz w:val="22"/>
          <w:szCs w:val="22"/>
        </w:rPr>
        <w:t>’20</w:t>
      </w:r>
    </w:p>
    <w:p w14:paraId="4C823EBB" w14:textId="5A83034A" w:rsidR="00D36B3A" w:rsidRDefault="00D36B3A" w:rsidP="00447769">
      <w:pPr>
        <w:ind w:left="1170" w:hanging="1170"/>
        <w:rPr>
          <w:sz w:val="22"/>
          <w:szCs w:val="22"/>
        </w:rPr>
      </w:pPr>
      <w:r>
        <w:rPr>
          <w:sz w:val="22"/>
          <w:szCs w:val="22"/>
        </w:rPr>
        <w:t>2019</w:t>
      </w:r>
      <w:r>
        <w:rPr>
          <w:sz w:val="22"/>
          <w:szCs w:val="22"/>
        </w:rPr>
        <w:tab/>
      </w:r>
      <w:r w:rsidRPr="00D4748F">
        <w:rPr>
          <w:sz w:val="22"/>
          <w:szCs w:val="22"/>
        </w:rPr>
        <w:t>Chair, Paper Session 6: Touchy Feely, ASSETS</w:t>
      </w:r>
      <w:r w:rsidR="004070E5" w:rsidRPr="00D4748F">
        <w:rPr>
          <w:sz w:val="22"/>
          <w:szCs w:val="22"/>
        </w:rPr>
        <w:t>’19</w:t>
      </w:r>
    </w:p>
    <w:p w14:paraId="17CB6983" w14:textId="42410BB0" w:rsidR="00D36B3A" w:rsidRDefault="00D36B3A" w:rsidP="00447769">
      <w:pPr>
        <w:ind w:left="1170" w:hanging="1170"/>
        <w:rPr>
          <w:sz w:val="22"/>
          <w:szCs w:val="22"/>
        </w:rPr>
      </w:pPr>
      <w:r>
        <w:rPr>
          <w:sz w:val="22"/>
          <w:szCs w:val="22"/>
        </w:rPr>
        <w:t>2019</w:t>
      </w:r>
      <w:r>
        <w:rPr>
          <w:sz w:val="22"/>
          <w:szCs w:val="22"/>
        </w:rPr>
        <w:tab/>
      </w:r>
      <w:r w:rsidRPr="00D4748F">
        <w:rPr>
          <w:sz w:val="22"/>
          <w:szCs w:val="22"/>
        </w:rPr>
        <w:t>Chair, Conversational Agents, DIS</w:t>
      </w:r>
      <w:r w:rsidR="004070E5" w:rsidRPr="00D4748F">
        <w:rPr>
          <w:sz w:val="22"/>
          <w:szCs w:val="22"/>
        </w:rPr>
        <w:t>’19</w:t>
      </w:r>
    </w:p>
    <w:p w14:paraId="320B9C9E" w14:textId="2DC245A3" w:rsidR="00EA31BC" w:rsidRPr="007F05BA" w:rsidRDefault="00D36B3A" w:rsidP="007F05BA">
      <w:pPr>
        <w:ind w:left="1170" w:hanging="1170"/>
        <w:rPr>
          <w:sz w:val="22"/>
          <w:szCs w:val="22"/>
        </w:rPr>
      </w:pPr>
      <w:r>
        <w:rPr>
          <w:sz w:val="22"/>
          <w:szCs w:val="22"/>
        </w:rPr>
        <w:t>2019</w:t>
      </w:r>
      <w:r>
        <w:rPr>
          <w:sz w:val="22"/>
          <w:szCs w:val="22"/>
        </w:rPr>
        <w:tab/>
      </w:r>
      <w:r w:rsidRPr="00D4748F">
        <w:rPr>
          <w:sz w:val="22"/>
          <w:szCs w:val="22"/>
        </w:rPr>
        <w:t>Chair, Gendered Considerations, DIS</w:t>
      </w:r>
      <w:r w:rsidR="004070E5" w:rsidRPr="00D4748F">
        <w:rPr>
          <w:sz w:val="22"/>
          <w:szCs w:val="22"/>
        </w:rPr>
        <w:t>’19</w:t>
      </w:r>
    </w:p>
    <w:p w14:paraId="4A4DD85C" w14:textId="270E011B" w:rsidR="00DF447E" w:rsidRDefault="00DF447E" w:rsidP="001F4602">
      <w:pPr>
        <w:pStyle w:val="Heading4"/>
        <w:ind w:left="900"/>
        <w:rPr>
          <w:rFonts w:ascii="Lantinghei SC Extralight" w:eastAsia="Lantinghei SC Extralight" w:hAnsi="Lantinghei SC Extralight" w:cs="Lantinghei SC Extralight"/>
        </w:rPr>
      </w:pPr>
      <w:r>
        <w:rPr>
          <w:rFonts w:hint="eastAsia"/>
        </w:rPr>
        <w:t xml:space="preserve">Journal </w:t>
      </w:r>
      <w:r w:rsidR="00BD2623">
        <w:t xml:space="preserve">Manuscript </w:t>
      </w:r>
      <w:r>
        <w:rPr>
          <w:rFonts w:hint="eastAsia"/>
        </w:rPr>
        <w:t>Reviewer</w:t>
      </w:r>
    </w:p>
    <w:p w14:paraId="5ED08E69" w14:textId="741CDAE4" w:rsidR="00300FAE" w:rsidRDefault="00300FAE" w:rsidP="00300FAE">
      <w:pPr>
        <w:ind w:left="1170" w:hanging="1170"/>
        <w:rPr>
          <w:sz w:val="22"/>
          <w:szCs w:val="22"/>
        </w:rPr>
      </w:pPr>
      <w:r w:rsidRPr="005722A2">
        <w:rPr>
          <w:sz w:val="22"/>
          <w:szCs w:val="22"/>
        </w:rPr>
        <w:t>2019-</w:t>
      </w:r>
      <w:r w:rsidRPr="005722A2">
        <w:rPr>
          <w:sz w:val="22"/>
          <w:szCs w:val="22"/>
        </w:rPr>
        <w:tab/>
        <w:t>ACM Transactions on Accessible Computing (TACCESS)</w:t>
      </w:r>
    </w:p>
    <w:p w14:paraId="28EF6549" w14:textId="3CA69C8C" w:rsidR="00972130" w:rsidRDefault="00972130" w:rsidP="001F4602">
      <w:pPr>
        <w:ind w:left="1170" w:hanging="1170"/>
        <w:rPr>
          <w:sz w:val="22"/>
          <w:szCs w:val="22"/>
        </w:rPr>
      </w:pPr>
      <w:r>
        <w:rPr>
          <w:sz w:val="22"/>
          <w:szCs w:val="22"/>
        </w:rPr>
        <w:t>2020</w:t>
      </w:r>
      <w:r>
        <w:rPr>
          <w:sz w:val="22"/>
          <w:szCs w:val="22"/>
        </w:rPr>
        <w:tab/>
        <w:t>ACM Transactions on Human-Computer Interaction (TOCHI)</w:t>
      </w:r>
    </w:p>
    <w:p w14:paraId="5F19B02F" w14:textId="77777777" w:rsidR="00DF447E" w:rsidRPr="00DF447E" w:rsidRDefault="00DF447E" w:rsidP="001F4602">
      <w:pPr>
        <w:ind w:left="1170" w:hanging="1170"/>
        <w:rPr>
          <w:sz w:val="22"/>
          <w:szCs w:val="22"/>
        </w:rPr>
      </w:pPr>
      <w:r w:rsidRPr="00DF447E">
        <w:rPr>
          <w:sz w:val="22"/>
          <w:szCs w:val="22"/>
        </w:rPr>
        <w:t>2015</w:t>
      </w:r>
      <w:r w:rsidRPr="00DF447E">
        <w:rPr>
          <w:sz w:val="22"/>
          <w:szCs w:val="22"/>
        </w:rPr>
        <w:tab/>
        <w:t>Interacting with Computers</w:t>
      </w:r>
    </w:p>
    <w:p w14:paraId="7788DFDA" w14:textId="77777777" w:rsidR="00DF447E" w:rsidRPr="00DF447E" w:rsidRDefault="00DF447E" w:rsidP="001F4602">
      <w:pPr>
        <w:ind w:left="1170" w:hanging="1170"/>
        <w:rPr>
          <w:sz w:val="22"/>
          <w:szCs w:val="22"/>
        </w:rPr>
      </w:pPr>
      <w:r w:rsidRPr="00DF447E">
        <w:rPr>
          <w:sz w:val="22"/>
          <w:szCs w:val="22"/>
        </w:rPr>
        <w:t>2013</w:t>
      </w:r>
      <w:r w:rsidRPr="00DF447E">
        <w:rPr>
          <w:sz w:val="22"/>
          <w:szCs w:val="22"/>
        </w:rPr>
        <w:tab/>
        <w:t>Transactions on Affective Computing</w:t>
      </w:r>
    </w:p>
    <w:p w14:paraId="590093CC" w14:textId="7C9770EB" w:rsidR="00DF447E" w:rsidRDefault="00DF447E" w:rsidP="001F4602">
      <w:pPr>
        <w:pStyle w:val="Heading4"/>
        <w:ind w:left="900"/>
        <w:rPr>
          <w:rFonts w:eastAsia="Avenir Book" w:cs="Avenir Book"/>
        </w:rPr>
      </w:pPr>
      <w:r>
        <w:rPr>
          <w:rFonts w:hint="eastAsia"/>
        </w:rPr>
        <w:t xml:space="preserve">Book </w:t>
      </w:r>
      <w:r w:rsidR="00A71A32">
        <w:t xml:space="preserve">Proposal </w:t>
      </w:r>
      <w:r>
        <w:rPr>
          <w:rFonts w:hint="eastAsia"/>
        </w:rPr>
        <w:t>Reviewer</w:t>
      </w:r>
    </w:p>
    <w:p w14:paraId="0632DEA4" w14:textId="77777777" w:rsidR="00DF447E" w:rsidRPr="00DF447E" w:rsidRDefault="00DF447E" w:rsidP="001F4602">
      <w:pPr>
        <w:ind w:left="1170" w:hanging="1170"/>
        <w:rPr>
          <w:sz w:val="22"/>
          <w:szCs w:val="22"/>
        </w:rPr>
      </w:pPr>
      <w:r w:rsidRPr="00DF447E">
        <w:rPr>
          <w:sz w:val="22"/>
          <w:szCs w:val="22"/>
        </w:rPr>
        <w:t>2018</w:t>
      </w:r>
      <w:r w:rsidRPr="00DF447E">
        <w:rPr>
          <w:sz w:val="22"/>
          <w:szCs w:val="22"/>
        </w:rPr>
        <w:tab/>
        <w:t>Oxford University Press</w:t>
      </w:r>
    </w:p>
    <w:p w14:paraId="3CD539BB" w14:textId="5B149871" w:rsidR="004329C9" w:rsidRPr="004329C9" w:rsidRDefault="00DF447E" w:rsidP="001F4602">
      <w:pPr>
        <w:pStyle w:val="Heading4"/>
        <w:ind w:left="900"/>
        <w:rPr>
          <w:rFonts w:eastAsia="LANTINGHEI SC DEMIBOLD" w:cs="LANTINGHEI SC DEMIBOLD"/>
          <w:b/>
          <w:bCs/>
        </w:rPr>
      </w:pPr>
      <w:r>
        <w:rPr>
          <w:rFonts w:hint="eastAsia"/>
        </w:rPr>
        <w:t xml:space="preserve">Conference </w:t>
      </w:r>
      <w:r w:rsidR="004D4828">
        <w:t xml:space="preserve">Paper </w:t>
      </w:r>
      <w:r>
        <w:rPr>
          <w:rFonts w:hint="eastAsia"/>
        </w:rPr>
        <w:t>Reviewer</w:t>
      </w:r>
    </w:p>
    <w:p w14:paraId="6EC311FA" w14:textId="36D24CB3" w:rsidR="00DF447E" w:rsidRPr="005722A2" w:rsidRDefault="00DF447E" w:rsidP="001F4602">
      <w:pPr>
        <w:ind w:left="1170" w:hanging="1170"/>
        <w:rPr>
          <w:sz w:val="22"/>
          <w:szCs w:val="22"/>
        </w:rPr>
      </w:pPr>
      <w:r w:rsidRPr="005722A2">
        <w:rPr>
          <w:sz w:val="22"/>
          <w:szCs w:val="22"/>
        </w:rPr>
        <w:t>2015-</w:t>
      </w:r>
      <w:r w:rsidRPr="005722A2">
        <w:rPr>
          <w:sz w:val="22"/>
          <w:szCs w:val="22"/>
        </w:rPr>
        <w:tab/>
        <w:t>ASSETS</w:t>
      </w:r>
    </w:p>
    <w:p w14:paraId="4C9589A6" w14:textId="40B5A112" w:rsidR="00DF447E" w:rsidRPr="005722A2" w:rsidRDefault="00DF447E" w:rsidP="001F4602">
      <w:pPr>
        <w:ind w:left="1170" w:hanging="1170"/>
        <w:rPr>
          <w:sz w:val="22"/>
          <w:szCs w:val="22"/>
        </w:rPr>
      </w:pPr>
      <w:r w:rsidRPr="005722A2">
        <w:rPr>
          <w:sz w:val="22"/>
          <w:szCs w:val="22"/>
        </w:rPr>
        <w:t>2014-</w:t>
      </w:r>
      <w:r w:rsidRPr="005722A2">
        <w:rPr>
          <w:sz w:val="22"/>
          <w:szCs w:val="22"/>
        </w:rPr>
        <w:tab/>
        <w:t>CSCW</w:t>
      </w:r>
    </w:p>
    <w:p w14:paraId="1FCE7974" w14:textId="32681215" w:rsidR="00DF447E" w:rsidRPr="005722A2" w:rsidRDefault="00DF447E" w:rsidP="001F4602">
      <w:pPr>
        <w:ind w:left="1170" w:hanging="1170"/>
        <w:rPr>
          <w:sz w:val="22"/>
          <w:szCs w:val="22"/>
        </w:rPr>
      </w:pPr>
      <w:r w:rsidRPr="005722A2">
        <w:rPr>
          <w:sz w:val="22"/>
          <w:szCs w:val="22"/>
        </w:rPr>
        <w:t>2012</w:t>
      </w:r>
      <w:r w:rsidR="00972130" w:rsidRPr="005722A2">
        <w:rPr>
          <w:sz w:val="22"/>
          <w:szCs w:val="22"/>
        </w:rPr>
        <w:t>-</w:t>
      </w:r>
      <w:r w:rsidRPr="005722A2">
        <w:rPr>
          <w:sz w:val="22"/>
          <w:szCs w:val="22"/>
        </w:rPr>
        <w:tab/>
        <w:t>DIS</w:t>
      </w:r>
    </w:p>
    <w:p w14:paraId="5D8A82CC" w14:textId="40291B44" w:rsidR="00972130" w:rsidRDefault="00972130" w:rsidP="001F4602">
      <w:pPr>
        <w:ind w:left="1170" w:hanging="1170"/>
        <w:rPr>
          <w:sz w:val="22"/>
          <w:szCs w:val="22"/>
        </w:rPr>
      </w:pPr>
      <w:r w:rsidRPr="005722A2">
        <w:rPr>
          <w:sz w:val="22"/>
          <w:szCs w:val="22"/>
        </w:rPr>
        <w:t>2010-</w:t>
      </w:r>
      <w:r w:rsidRPr="005722A2">
        <w:rPr>
          <w:sz w:val="22"/>
          <w:szCs w:val="22"/>
        </w:rPr>
        <w:tab/>
        <w:t>CHI</w:t>
      </w:r>
    </w:p>
    <w:p w14:paraId="0407CEFB" w14:textId="0FF6B53E" w:rsidR="004329C9" w:rsidRDefault="004329C9" w:rsidP="001F4602">
      <w:pPr>
        <w:ind w:left="1170" w:hanging="1170"/>
        <w:rPr>
          <w:sz w:val="22"/>
          <w:szCs w:val="22"/>
        </w:rPr>
      </w:pPr>
      <w:r>
        <w:rPr>
          <w:sz w:val="22"/>
          <w:szCs w:val="22"/>
        </w:rPr>
        <w:lastRenderedPageBreak/>
        <w:t>2021</w:t>
      </w:r>
      <w:r>
        <w:rPr>
          <w:sz w:val="22"/>
          <w:szCs w:val="22"/>
        </w:rPr>
        <w:tab/>
        <w:t>IDC</w:t>
      </w:r>
    </w:p>
    <w:p w14:paraId="3FD950B5" w14:textId="7A47725A" w:rsidR="00523001" w:rsidRPr="00F42B45" w:rsidRDefault="00523001" w:rsidP="001F4602">
      <w:pPr>
        <w:ind w:left="1170" w:hanging="1170"/>
        <w:rPr>
          <w:sz w:val="22"/>
          <w:szCs w:val="22"/>
        </w:rPr>
      </w:pPr>
      <w:r>
        <w:rPr>
          <w:sz w:val="22"/>
          <w:szCs w:val="22"/>
        </w:rPr>
        <w:t>2019</w:t>
      </w:r>
      <w:r>
        <w:rPr>
          <w:sz w:val="22"/>
          <w:szCs w:val="22"/>
        </w:rPr>
        <w:tab/>
        <w:t>INTERACT</w:t>
      </w:r>
    </w:p>
    <w:p w14:paraId="4F1609F1" w14:textId="77777777" w:rsidR="00DF447E" w:rsidRPr="00F42B45" w:rsidRDefault="00DF447E" w:rsidP="001F4602">
      <w:pPr>
        <w:ind w:left="1170" w:hanging="1170"/>
        <w:rPr>
          <w:sz w:val="22"/>
          <w:szCs w:val="22"/>
        </w:rPr>
      </w:pPr>
      <w:r w:rsidRPr="00F42B45">
        <w:rPr>
          <w:sz w:val="22"/>
          <w:szCs w:val="22"/>
        </w:rPr>
        <w:t>2013,15</w:t>
      </w:r>
      <w:r w:rsidRPr="00F42B45">
        <w:rPr>
          <w:sz w:val="22"/>
          <w:szCs w:val="22"/>
        </w:rPr>
        <w:tab/>
        <w:t>Mobile HCI</w:t>
      </w:r>
    </w:p>
    <w:p w14:paraId="24720EDD" w14:textId="7FBF04CC" w:rsidR="00DF447E" w:rsidRDefault="00BD2623" w:rsidP="001F4602">
      <w:pPr>
        <w:pStyle w:val="Heading4"/>
        <w:ind w:left="900"/>
        <w:rPr>
          <w:rFonts w:eastAsia="LANTINGHEI SC DEMIBOLD" w:cs="LANTINGHEI SC DEMIBOLD"/>
          <w:b/>
          <w:bCs/>
        </w:rPr>
      </w:pPr>
      <w:r>
        <w:t xml:space="preserve">Funding </w:t>
      </w:r>
      <w:r w:rsidR="00DF447E">
        <w:rPr>
          <w:rFonts w:hint="eastAsia"/>
        </w:rPr>
        <w:t>Proposal Reviewer</w:t>
      </w:r>
    </w:p>
    <w:p w14:paraId="6D97DA32" w14:textId="190F85B8" w:rsidR="00BD2623" w:rsidRDefault="00BD2623" w:rsidP="00BD2623">
      <w:pPr>
        <w:ind w:left="1170" w:hanging="1170"/>
        <w:rPr>
          <w:sz w:val="22"/>
          <w:szCs w:val="22"/>
        </w:rPr>
      </w:pPr>
      <w:r w:rsidRPr="005722A2">
        <w:rPr>
          <w:sz w:val="22"/>
          <w:szCs w:val="22"/>
        </w:rPr>
        <w:t>202</w:t>
      </w:r>
      <w:r>
        <w:rPr>
          <w:sz w:val="22"/>
          <w:szCs w:val="22"/>
        </w:rPr>
        <w:t>4</w:t>
      </w:r>
      <w:r w:rsidRPr="005722A2">
        <w:rPr>
          <w:sz w:val="22"/>
          <w:szCs w:val="22"/>
        </w:rPr>
        <w:tab/>
      </w:r>
      <w:r>
        <w:rPr>
          <w:sz w:val="22"/>
          <w:szCs w:val="22"/>
        </w:rPr>
        <w:t>NSF</w:t>
      </w:r>
      <w:r w:rsidRPr="005722A2">
        <w:rPr>
          <w:sz w:val="22"/>
          <w:szCs w:val="22"/>
        </w:rPr>
        <w:t xml:space="preserve"> review panel member (</w:t>
      </w:r>
      <w:r>
        <w:rPr>
          <w:sz w:val="22"/>
          <w:szCs w:val="22"/>
        </w:rPr>
        <w:t>Fall</w:t>
      </w:r>
      <w:r w:rsidRPr="005722A2">
        <w:rPr>
          <w:sz w:val="22"/>
          <w:szCs w:val="22"/>
        </w:rPr>
        <w:t>)</w:t>
      </w:r>
    </w:p>
    <w:p w14:paraId="205C6D5B" w14:textId="611E971B" w:rsidR="00DC051A" w:rsidRPr="005722A2" w:rsidRDefault="00DC051A" w:rsidP="00B0733E">
      <w:pPr>
        <w:ind w:left="1170" w:hanging="1170"/>
        <w:rPr>
          <w:sz w:val="22"/>
          <w:szCs w:val="22"/>
        </w:rPr>
      </w:pPr>
      <w:r w:rsidRPr="005722A2">
        <w:rPr>
          <w:sz w:val="22"/>
          <w:szCs w:val="22"/>
        </w:rPr>
        <w:t>2023</w:t>
      </w:r>
      <w:r w:rsidRPr="005722A2">
        <w:rPr>
          <w:sz w:val="22"/>
          <w:szCs w:val="22"/>
        </w:rPr>
        <w:tab/>
        <w:t>NIDILRR review panel member (Summer)</w:t>
      </w:r>
    </w:p>
    <w:p w14:paraId="1A4CFD0B" w14:textId="5C5412A7" w:rsidR="00B0733E" w:rsidRDefault="00B0733E" w:rsidP="00B0733E">
      <w:pPr>
        <w:ind w:left="1170" w:hanging="1170"/>
        <w:rPr>
          <w:sz w:val="22"/>
          <w:szCs w:val="22"/>
        </w:rPr>
      </w:pPr>
      <w:r w:rsidRPr="005722A2">
        <w:rPr>
          <w:sz w:val="22"/>
          <w:szCs w:val="22"/>
        </w:rPr>
        <w:t>2022</w:t>
      </w:r>
      <w:r w:rsidRPr="005722A2">
        <w:rPr>
          <w:sz w:val="22"/>
          <w:szCs w:val="22"/>
        </w:rPr>
        <w:tab/>
        <w:t>NSF review panel member (Winter)</w:t>
      </w:r>
    </w:p>
    <w:p w14:paraId="40689729" w14:textId="31941DEE" w:rsidR="00C6004F" w:rsidRDefault="00C6004F" w:rsidP="001F4602">
      <w:pPr>
        <w:ind w:left="1170" w:hanging="1170"/>
        <w:rPr>
          <w:sz w:val="22"/>
          <w:szCs w:val="22"/>
        </w:rPr>
      </w:pPr>
      <w:r>
        <w:rPr>
          <w:sz w:val="22"/>
          <w:szCs w:val="22"/>
        </w:rPr>
        <w:t>2021</w:t>
      </w:r>
      <w:r>
        <w:rPr>
          <w:sz w:val="22"/>
          <w:szCs w:val="22"/>
        </w:rPr>
        <w:tab/>
        <w:t>NSF review panel member (Winter)</w:t>
      </w:r>
    </w:p>
    <w:p w14:paraId="46B0F95E" w14:textId="61D4EBD8" w:rsidR="00DF447E" w:rsidRPr="00F42B45" w:rsidRDefault="00DF447E" w:rsidP="001F4602">
      <w:pPr>
        <w:ind w:left="1170" w:hanging="1170"/>
        <w:rPr>
          <w:sz w:val="22"/>
          <w:szCs w:val="22"/>
        </w:rPr>
      </w:pPr>
      <w:r w:rsidRPr="00F42B45">
        <w:rPr>
          <w:sz w:val="22"/>
          <w:szCs w:val="22"/>
        </w:rPr>
        <w:t>2018</w:t>
      </w:r>
      <w:r w:rsidRPr="00F42B45">
        <w:rPr>
          <w:sz w:val="22"/>
          <w:szCs w:val="22"/>
        </w:rPr>
        <w:tab/>
        <w:t>NSF review panel member (Winter)</w:t>
      </w:r>
    </w:p>
    <w:p w14:paraId="479D5547" w14:textId="3ACFA9B9" w:rsidR="00323224" w:rsidRPr="00121679" w:rsidRDefault="00DF447E" w:rsidP="001F4602">
      <w:pPr>
        <w:ind w:left="1170" w:hanging="1170"/>
        <w:rPr>
          <w:sz w:val="22"/>
          <w:szCs w:val="22"/>
        </w:rPr>
      </w:pPr>
      <w:r w:rsidRPr="00F42B45">
        <w:rPr>
          <w:sz w:val="22"/>
          <w:szCs w:val="22"/>
        </w:rPr>
        <w:t>2018</w:t>
      </w:r>
      <w:r w:rsidRPr="00F42B45">
        <w:rPr>
          <w:sz w:val="22"/>
          <w:szCs w:val="22"/>
        </w:rPr>
        <w:tab/>
        <w:t>NSF review panel member (Spring)</w:t>
      </w:r>
    </w:p>
    <w:p w14:paraId="65F5B048" w14:textId="176AFECE" w:rsidR="00DF447E" w:rsidRDefault="00DF447E" w:rsidP="001F4602">
      <w:pPr>
        <w:pStyle w:val="Heading4"/>
        <w:ind w:left="0" w:firstLine="0"/>
        <w:rPr>
          <w:rFonts w:eastAsia="LANTINGHEI SC DEMIBOLD" w:cs="LANTINGHEI SC DEMIBOLD"/>
          <w:b/>
          <w:bCs/>
        </w:rPr>
      </w:pPr>
      <w:r>
        <w:rPr>
          <w:rFonts w:hint="eastAsia"/>
        </w:rPr>
        <w:t>Scholarship Reviewer</w:t>
      </w:r>
    </w:p>
    <w:p w14:paraId="1D78BA10" w14:textId="77777777" w:rsidR="00DF447E" w:rsidRPr="00F42B45" w:rsidRDefault="00DF447E" w:rsidP="001F4602">
      <w:pPr>
        <w:ind w:left="1170" w:hanging="1170"/>
        <w:rPr>
          <w:sz w:val="22"/>
          <w:szCs w:val="22"/>
        </w:rPr>
      </w:pPr>
      <w:r w:rsidRPr="00F42B45">
        <w:rPr>
          <w:sz w:val="22"/>
          <w:szCs w:val="22"/>
        </w:rPr>
        <w:t>2017</w:t>
      </w:r>
      <w:r w:rsidRPr="00F42B45">
        <w:rPr>
          <w:sz w:val="22"/>
          <w:szCs w:val="22"/>
        </w:rPr>
        <w:tab/>
        <w:t>NCWIT Aspirations in Computing</w:t>
      </w:r>
    </w:p>
    <w:p w14:paraId="3B86AD9D" w14:textId="77777777" w:rsidR="00DF447E" w:rsidRPr="00F42B45" w:rsidRDefault="00DF447E" w:rsidP="001F4602">
      <w:pPr>
        <w:ind w:left="1170" w:hanging="1170"/>
        <w:rPr>
          <w:sz w:val="22"/>
          <w:szCs w:val="22"/>
        </w:rPr>
      </w:pPr>
      <w:r w:rsidRPr="00F42B45">
        <w:rPr>
          <w:sz w:val="22"/>
          <w:szCs w:val="22"/>
        </w:rPr>
        <w:t>2012-14</w:t>
      </w:r>
      <w:r w:rsidRPr="00F42B45">
        <w:rPr>
          <w:sz w:val="22"/>
          <w:szCs w:val="22"/>
        </w:rPr>
        <w:tab/>
        <w:t xml:space="preserve">ACM Richard Tapia Conference Scholarship </w:t>
      </w:r>
    </w:p>
    <w:p w14:paraId="38BF238C" w14:textId="77777777" w:rsidR="00DF447E" w:rsidRDefault="00DF447E" w:rsidP="001F4602">
      <w:pPr>
        <w:pStyle w:val="Heading4"/>
        <w:ind w:left="900"/>
        <w:rPr>
          <w:rFonts w:eastAsia="LANTINGHEI SC DEMIBOLD" w:cs="LANTINGHEI SC DEMIBOLD"/>
          <w:b/>
          <w:bCs/>
        </w:rPr>
      </w:pPr>
      <w:r>
        <w:rPr>
          <w:rFonts w:hint="eastAsia"/>
        </w:rPr>
        <w:t>Student Research Competition Judge</w:t>
      </w:r>
    </w:p>
    <w:p w14:paraId="17C37E97" w14:textId="77777777" w:rsidR="00DF447E" w:rsidRPr="00F42B45" w:rsidRDefault="00DF447E" w:rsidP="001F4602">
      <w:pPr>
        <w:ind w:left="1170" w:hanging="1170"/>
        <w:rPr>
          <w:sz w:val="22"/>
          <w:szCs w:val="22"/>
        </w:rPr>
      </w:pPr>
      <w:r w:rsidRPr="00F42B45">
        <w:rPr>
          <w:sz w:val="22"/>
          <w:szCs w:val="22"/>
        </w:rPr>
        <w:t>2019</w:t>
      </w:r>
      <w:r w:rsidRPr="00F42B45">
        <w:rPr>
          <w:sz w:val="22"/>
          <w:szCs w:val="22"/>
        </w:rPr>
        <w:tab/>
        <w:t xml:space="preserve">ASSETS 2019 </w:t>
      </w:r>
    </w:p>
    <w:p w14:paraId="673B56BD" w14:textId="5A7598C0" w:rsidR="006E433E" w:rsidRPr="006E433E" w:rsidRDefault="00DF447E" w:rsidP="001F4602">
      <w:pPr>
        <w:pStyle w:val="Heading2"/>
        <w:spacing w:before="200"/>
        <w:ind w:firstLine="0"/>
      </w:pPr>
      <w:r>
        <w:rPr>
          <w:rFonts w:hint="eastAsia"/>
        </w:rPr>
        <w:t>Departmental Service</w:t>
      </w:r>
    </w:p>
    <w:p w14:paraId="4CB2121B" w14:textId="042EA5CB" w:rsidR="004F4B59" w:rsidRDefault="004F4B59" w:rsidP="007F05BA">
      <w:pPr>
        <w:ind w:left="1170" w:hanging="1170"/>
        <w:rPr>
          <w:sz w:val="22"/>
          <w:szCs w:val="22"/>
        </w:rPr>
      </w:pPr>
      <w:r>
        <w:rPr>
          <w:sz w:val="22"/>
          <w:szCs w:val="22"/>
        </w:rPr>
        <w:t>2025</w:t>
      </w:r>
      <w:r>
        <w:rPr>
          <w:sz w:val="22"/>
          <w:szCs w:val="22"/>
        </w:rPr>
        <w:tab/>
        <w:t>Chair, Graduate Student Visit Day</w:t>
      </w:r>
    </w:p>
    <w:p w14:paraId="4EEC090C" w14:textId="72EB6C99" w:rsidR="007F05BA" w:rsidRDefault="007F05BA" w:rsidP="007F05BA">
      <w:pPr>
        <w:ind w:left="1170" w:hanging="1170"/>
        <w:rPr>
          <w:sz w:val="22"/>
          <w:szCs w:val="22"/>
        </w:rPr>
      </w:pPr>
      <w:r w:rsidRPr="00547CE9">
        <w:rPr>
          <w:sz w:val="22"/>
          <w:szCs w:val="22"/>
        </w:rPr>
        <w:t>2024</w:t>
      </w:r>
      <w:r w:rsidRPr="00547CE9">
        <w:rPr>
          <w:sz w:val="22"/>
          <w:szCs w:val="22"/>
        </w:rPr>
        <w:tab/>
      </w:r>
      <w:r>
        <w:rPr>
          <w:sz w:val="22"/>
          <w:szCs w:val="22"/>
        </w:rPr>
        <w:t>Member</w:t>
      </w:r>
      <w:r w:rsidRPr="00547CE9">
        <w:rPr>
          <w:sz w:val="22"/>
          <w:szCs w:val="22"/>
        </w:rPr>
        <w:t>, Informatics Graduate Admissions Committee</w:t>
      </w:r>
    </w:p>
    <w:p w14:paraId="777C87A8" w14:textId="6214B18B" w:rsidR="003D24C7" w:rsidRDefault="003D24C7" w:rsidP="003D24C7">
      <w:pPr>
        <w:ind w:left="1170" w:hanging="1170"/>
        <w:rPr>
          <w:sz w:val="22"/>
          <w:szCs w:val="22"/>
        </w:rPr>
      </w:pPr>
      <w:r w:rsidRPr="00547CE9">
        <w:rPr>
          <w:sz w:val="22"/>
          <w:szCs w:val="22"/>
        </w:rPr>
        <w:t>2023-24</w:t>
      </w:r>
      <w:r w:rsidRPr="00547CE9">
        <w:rPr>
          <w:sz w:val="22"/>
          <w:szCs w:val="22"/>
        </w:rPr>
        <w:tab/>
        <w:t>Chair, Informatics Graduate Admissions Committee</w:t>
      </w:r>
    </w:p>
    <w:p w14:paraId="79A43E58" w14:textId="44E7ED3F" w:rsidR="004E1020" w:rsidRPr="00F42B45" w:rsidRDefault="003853EC" w:rsidP="004E1020">
      <w:pPr>
        <w:ind w:left="1170" w:hanging="1170"/>
        <w:rPr>
          <w:sz w:val="22"/>
          <w:szCs w:val="22"/>
        </w:rPr>
      </w:pPr>
      <w:r>
        <w:rPr>
          <w:sz w:val="22"/>
          <w:szCs w:val="22"/>
        </w:rPr>
        <w:t>2023</w:t>
      </w:r>
      <w:r>
        <w:rPr>
          <w:sz w:val="22"/>
          <w:szCs w:val="22"/>
        </w:rPr>
        <w:tab/>
        <w:t xml:space="preserve">Member, </w:t>
      </w:r>
      <w:r w:rsidRPr="00F42B45">
        <w:rPr>
          <w:sz w:val="22"/>
          <w:szCs w:val="22"/>
        </w:rPr>
        <w:t>Informatics Graduate Admissions Committee</w:t>
      </w:r>
    </w:p>
    <w:p w14:paraId="4EB167E6" w14:textId="108575A3" w:rsidR="008F4184" w:rsidRDefault="003853EC" w:rsidP="001F4602">
      <w:pPr>
        <w:ind w:left="1170" w:hanging="1170"/>
        <w:rPr>
          <w:sz w:val="22"/>
          <w:szCs w:val="22"/>
        </w:rPr>
      </w:pPr>
      <w:r>
        <w:rPr>
          <w:sz w:val="22"/>
          <w:szCs w:val="22"/>
        </w:rPr>
        <w:t>2023</w:t>
      </w:r>
      <w:r>
        <w:rPr>
          <w:sz w:val="22"/>
          <w:szCs w:val="22"/>
        </w:rPr>
        <w:tab/>
        <w:t>Member, Informatics Faculty Hiring Committee</w:t>
      </w:r>
    </w:p>
    <w:p w14:paraId="6AFEA955" w14:textId="1E2A5CB4" w:rsidR="004E1020" w:rsidRDefault="004E1020" w:rsidP="001F4602">
      <w:pPr>
        <w:ind w:left="1170" w:hanging="1170"/>
        <w:rPr>
          <w:sz w:val="22"/>
          <w:szCs w:val="22"/>
        </w:rPr>
      </w:pPr>
      <w:r>
        <w:rPr>
          <w:sz w:val="22"/>
          <w:szCs w:val="22"/>
        </w:rPr>
        <w:t>2022-23</w:t>
      </w:r>
      <w:r>
        <w:rPr>
          <w:sz w:val="22"/>
          <w:szCs w:val="22"/>
        </w:rPr>
        <w:tab/>
        <w:t xml:space="preserve">Member, </w:t>
      </w:r>
      <w:r w:rsidRPr="00F42B45">
        <w:rPr>
          <w:sz w:val="22"/>
          <w:szCs w:val="22"/>
        </w:rPr>
        <w:t xml:space="preserve">Informatics </w:t>
      </w:r>
      <w:r>
        <w:rPr>
          <w:sz w:val="22"/>
          <w:szCs w:val="22"/>
        </w:rPr>
        <w:t>Steering Committee</w:t>
      </w:r>
    </w:p>
    <w:p w14:paraId="6360DE88" w14:textId="1645E452" w:rsidR="003853EC" w:rsidRDefault="003853EC" w:rsidP="001F4602">
      <w:pPr>
        <w:ind w:left="1170" w:hanging="1170"/>
        <w:rPr>
          <w:sz w:val="22"/>
          <w:szCs w:val="22"/>
        </w:rPr>
      </w:pPr>
      <w:r>
        <w:rPr>
          <w:sz w:val="22"/>
          <w:szCs w:val="22"/>
        </w:rPr>
        <w:t>2022</w:t>
      </w:r>
      <w:r>
        <w:rPr>
          <w:sz w:val="22"/>
          <w:szCs w:val="22"/>
        </w:rPr>
        <w:tab/>
        <w:t>Member, Hiring and Recruiting Work Group</w:t>
      </w:r>
    </w:p>
    <w:p w14:paraId="79402973" w14:textId="77777777" w:rsidR="00BD2623" w:rsidRDefault="00BD2623" w:rsidP="00BD2623">
      <w:pPr>
        <w:ind w:left="1170" w:hanging="1170"/>
        <w:rPr>
          <w:sz w:val="22"/>
          <w:szCs w:val="22"/>
        </w:rPr>
      </w:pPr>
      <w:r w:rsidRPr="00F42B45">
        <w:rPr>
          <w:sz w:val="22"/>
          <w:szCs w:val="22"/>
        </w:rPr>
        <w:t>2018-</w:t>
      </w:r>
      <w:r>
        <w:rPr>
          <w:sz w:val="22"/>
          <w:szCs w:val="22"/>
        </w:rPr>
        <w:t>22</w:t>
      </w:r>
      <w:r w:rsidRPr="00F42B45">
        <w:rPr>
          <w:sz w:val="22"/>
          <w:szCs w:val="22"/>
        </w:rPr>
        <w:tab/>
        <w:t>Member, Informatics Major Steering Committee</w:t>
      </w:r>
    </w:p>
    <w:p w14:paraId="766CA3CC" w14:textId="27404247" w:rsidR="00972130" w:rsidRDefault="00CF08E4" w:rsidP="001F4602">
      <w:pPr>
        <w:ind w:left="1170" w:hanging="1170"/>
        <w:rPr>
          <w:sz w:val="22"/>
          <w:szCs w:val="22"/>
        </w:rPr>
      </w:pPr>
      <w:r>
        <w:rPr>
          <w:sz w:val="22"/>
          <w:szCs w:val="22"/>
        </w:rPr>
        <w:t>2020</w:t>
      </w:r>
      <w:r>
        <w:rPr>
          <w:sz w:val="22"/>
          <w:szCs w:val="22"/>
        </w:rPr>
        <w:tab/>
        <w:t>Member, Informatics Faculty Hiring Committee</w:t>
      </w:r>
      <w:r w:rsidR="00972130" w:rsidRPr="00F42B45">
        <w:rPr>
          <w:sz w:val="22"/>
          <w:szCs w:val="22"/>
        </w:rPr>
        <w:t xml:space="preserve"> </w:t>
      </w:r>
    </w:p>
    <w:p w14:paraId="59DFAA8C" w14:textId="77777777" w:rsidR="00DF447E" w:rsidRPr="00F42B45" w:rsidRDefault="00DF447E" w:rsidP="001F4602">
      <w:pPr>
        <w:ind w:left="1170" w:hanging="1170"/>
        <w:rPr>
          <w:sz w:val="22"/>
          <w:szCs w:val="22"/>
        </w:rPr>
      </w:pPr>
      <w:r w:rsidRPr="00F42B45">
        <w:rPr>
          <w:sz w:val="22"/>
          <w:szCs w:val="22"/>
        </w:rPr>
        <w:t>2018-19</w:t>
      </w:r>
      <w:r w:rsidRPr="00F42B45">
        <w:rPr>
          <w:sz w:val="22"/>
          <w:szCs w:val="22"/>
        </w:rPr>
        <w:tab/>
        <w:t>Member, Informatics Graduate Admissions Committee</w:t>
      </w:r>
    </w:p>
    <w:p w14:paraId="749E9173" w14:textId="77777777" w:rsidR="00DF447E" w:rsidRPr="00F42B45" w:rsidRDefault="00DF447E" w:rsidP="001F4602">
      <w:pPr>
        <w:ind w:left="1170" w:hanging="1170"/>
        <w:rPr>
          <w:sz w:val="22"/>
          <w:szCs w:val="22"/>
        </w:rPr>
      </w:pPr>
      <w:r w:rsidRPr="00F42B45">
        <w:rPr>
          <w:sz w:val="22"/>
          <w:szCs w:val="22"/>
        </w:rPr>
        <w:t>2018</w:t>
      </w:r>
      <w:r w:rsidRPr="00F42B45">
        <w:rPr>
          <w:sz w:val="22"/>
          <w:szCs w:val="22"/>
        </w:rPr>
        <w:tab/>
        <w:t>Member, Curriculum Assessment Committee (UMBC)</w:t>
      </w:r>
    </w:p>
    <w:p w14:paraId="023EEBC2" w14:textId="77777777" w:rsidR="00DF447E" w:rsidRPr="00F42B45" w:rsidRDefault="00DF447E" w:rsidP="001F4602">
      <w:pPr>
        <w:ind w:left="1170" w:hanging="1170"/>
        <w:rPr>
          <w:sz w:val="22"/>
          <w:szCs w:val="22"/>
        </w:rPr>
      </w:pPr>
      <w:r w:rsidRPr="00F42B45">
        <w:rPr>
          <w:sz w:val="22"/>
          <w:szCs w:val="22"/>
        </w:rPr>
        <w:t>2015-18</w:t>
      </w:r>
      <w:r w:rsidRPr="00F42B45">
        <w:rPr>
          <w:sz w:val="22"/>
          <w:szCs w:val="22"/>
        </w:rPr>
        <w:tab/>
        <w:t>Member, Undergraduate Studies Committee (UMBC)</w:t>
      </w:r>
    </w:p>
    <w:p w14:paraId="42E71212" w14:textId="77777777" w:rsidR="00DF447E" w:rsidRPr="00F42B45" w:rsidRDefault="00DF447E" w:rsidP="001F4602">
      <w:pPr>
        <w:ind w:left="1170" w:hanging="1170"/>
        <w:rPr>
          <w:sz w:val="22"/>
          <w:szCs w:val="22"/>
        </w:rPr>
      </w:pPr>
      <w:r w:rsidRPr="00F42B45">
        <w:rPr>
          <w:sz w:val="22"/>
          <w:szCs w:val="22"/>
        </w:rPr>
        <w:t>2015-18</w:t>
      </w:r>
      <w:r w:rsidRPr="00F42B45">
        <w:rPr>
          <w:sz w:val="22"/>
          <w:szCs w:val="22"/>
        </w:rPr>
        <w:tab/>
        <w:t>Academic Advisor (~200 undergraduate students) (UMBC)</w:t>
      </w:r>
    </w:p>
    <w:p w14:paraId="35AD16E8" w14:textId="77777777" w:rsidR="00DF447E" w:rsidRPr="00F42B45" w:rsidRDefault="00DF447E" w:rsidP="001F4602">
      <w:pPr>
        <w:ind w:left="1170" w:hanging="1170"/>
        <w:rPr>
          <w:sz w:val="22"/>
          <w:szCs w:val="22"/>
        </w:rPr>
      </w:pPr>
      <w:r w:rsidRPr="00F42B45">
        <w:rPr>
          <w:sz w:val="22"/>
          <w:szCs w:val="22"/>
        </w:rPr>
        <w:t>2016-17</w:t>
      </w:r>
      <w:r w:rsidRPr="00F42B45">
        <w:rPr>
          <w:sz w:val="22"/>
          <w:szCs w:val="22"/>
        </w:rPr>
        <w:tab/>
        <w:t>Facilities Manager, Interactive Systems Research Center (UMBC)</w:t>
      </w:r>
    </w:p>
    <w:p w14:paraId="4C548F02" w14:textId="28477FCC" w:rsidR="00DF447E" w:rsidRPr="00F42B45" w:rsidRDefault="00DF447E" w:rsidP="001F4602">
      <w:pPr>
        <w:ind w:left="1170" w:hanging="1170"/>
        <w:rPr>
          <w:sz w:val="22"/>
          <w:szCs w:val="22"/>
        </w:rPr>
      </w:pPr>
      <w:r w:rsidRPr="00F42B45">
        <w:rPr>
          <w:sz w:val="22"/>
          <w:szCs w:val="22"/>
        </w:rPr>
        <w:t>2008-09</w:t>
      </w:r>
      <w:r w:rsidRPr="00F42B45">
        <w:rPr>
          <w:sz w:val="22"/>
          <w:szCs w:val="22"/>
        </w:rPr>
        <w:tab/>
        <w:t>Webmaster, Association for Women in Computing (</w:t>
      </w:r>
      <w:r w:rsidR="003F7908">
        <w:rPr>
          <w:sz w:val="22"/>
          <w:szCs w:val="22"/>
        </w:rPr>
        <w:t>VT</w:t>
      </w:r>
      <w:r w:rsidRPr="00F42B45">
        <w:rPr>
          <w:sz w:val="22"/>
          <w:szCs w:val="22"/>
        </w:rPr>
        <w:t>)</w:t>
      </w:r>
    </w:p>
    <w:p w14:paraId="62FF1990" w14:textId="7ACC9B49" w:rsidR="00DF447E" w:rsidRPr="00F42B45" w:rsidRDefault="00DF447E" w:rsidP="001F4602">
      <w:pPr>
        <w:ind w:left="1170" w:hanging="1170"/>
        <w:rPr>
          <w:sz w:val="22"/>
          <w:szCs w:val="22"/>
        </w:rPr>
      </w:pPr>
      <w:r w:rsidRPr="00F42B45">
        <w:rPr>
          <w:sz w:val="22"/>
          <w:szCs w:val="22"/>
        </w:rPr>
        <w:t>2005-08</w:t>
      </w:r>
      <w:r w:rsidRPr="00F42B45">
        <w:rPr>
          <w:sz w:val="22"/>
          <w:szCs w:val="22"/>
        </w:rPr>
        <w:tab/>
        <w:t>President, Association for Women in Computing (</w:t>
      </w:r>
      <w:r w:rsidR="003F7908">
        <w:rPr>
          <w:sz w:val="22"/>
          <w:szCs w:val="22"/>
        </w:rPr>
        <w:t>VT</w:t>
      </w:r>
      <w:r w:rsidRPr="00F42B45">
        <w:rPr>
          <w:sz w:val="22"/>
          <w:szCs w:val="22"/>
        </w:rPr>
        <w:t>)</w:t>
      </w:r>
    </w:p>
    <w:p w14:paraId="6F84A158" w14:textId="7BAC41DE" w:rsidR="00DF447E" w:rsidRPr="00F42B45" w:rsidRDefault="00DF447E" w:rsidP="001F4602">
      <w:pPr>
        <w:ind w:left="1170" w:hanging="1170"/>
        <w:rPr>
          <w:sz w:val="22"/>
          <w:szCs w:val="22"/>
        </w:rPr>
      </w:pPr>
      <w:r w:rsidRPr="00F42B45">
        <w:rPr>
          <w:sz w:val="22"/>
          <w:szCs w:val="22"/>
        </w:rPr>
        <w:t>2008</w:t>
      </w:r>
      <w:r w:rsidRPr="00F42B45">
        <w:rPr>
          <w:sz w:val="22"/>
          <w:szCs w:val="22"/>
        </w:rPr>
        <w:tab/>
        <w:t>Member, Diversity Committee (</w:t>
      </w:r>
      <w:r w:rsidR="003F7908">
        <w:rPr>
          <w:sz w:val="22"/>
          <w:szCs w:val="22"/>
        </w:rPr>
        <w:t>VT</w:t>
      </w:r>
      <w:r w:rsidRPr="00F42B45">
        <w:rPr>
          <w:sz w:val="22"/>
          <w:szCs w:val="22"/>
        </w:rPr>
        <w:t>)</w:t>
      </w:r>
    </w:p>
    <w:p w14:paraId="4E2EACB9" w14:textId="77777777" w:rsidR="00DF447E" w:rsidRDefault="00DF447E" w:rsidP="001F4602">
      <w:pPr>
        <w:pStyle w:val="Heading2"/>
        <w:spacing w:before="200"/>
        <w:ind w:firstLine="0"/>
        <w:rPr>
          <w:rFonts w:eastAsia="Lantinghei SC Extralight" w:cs="Lantinghei SC Extralight"/>
          <w:szCs w:val="28"/>
        </w:rPr>
      </w:pPr>
      <w:r>
        <w:rPr>
          <w:rFonts w:hint="eastAsia"/>
        </w:rPr>
        <w:t>School/College Service</w:t>
      </w:r>
    </w:p>
    <w:p w14:paraId="5C1FDB9D" w14:textId="6B92454D" w:rsidR="00F54288" w:rsidRPr="00CF2AE2" w:rsidRDefault="00F54288" w:rsidP="00AE004A">
      <w:pPr>
        <w:tabs>
          <w:tab w:val="left" w:pos="2160"/>
        </w:tabs>
        <w:ind w:left="1170" w:hanging="1170"/>
        <w:rPr>
          <w:sz w:val="22"/>
          <w:szCs w:val="22"/>
        </w:rPr>
      </w:pPr>
      <w:r w:rsidRPr="00CF2AE2">
        <w:rPr>
          <w:sz w:val="22"/>
          <w:szCs w:val="22"/>
        </w:rPr>
        <w:t>2024-</w:t>
      </w:r>
      <w:r w:rsidRPr="00CF2AE2">
        <w:rPr>
          <w:sz w:val="22"/>
          <w:szCs w:val="22"/>
        </w:rPr>
        <w:tab/>
        <w:t>Chair, ICS Faculty</w:t>
      </w:r>
    </w:p>
    <w:p w14:paraId="32832177" w14:textId="0CC4272F" w:rsidR="00AE004A" w:rsidRPr="00CF2AE2" w:rsidRDefault="003853EC" w:rsidP="00AE004A">
      <w:pPr>
        <w:tabs>
          <w:tab w:val="left" w:pos="2160"/>
        </w:tabs>
        <w:ind w:left="1170" w:hanging="1170"/>
        <w:rPr>
          <w:sz w:val="22"/>
          <w:szCs w:val="22"/>
        </w:rPr>
      </w:pPr>
      <w:r w:rsidRPr="00CF2AE2">
        <w:rPr>
          <w:sz w:val="22"/>
          <w:szCs w:val="22"/>
        </w:rPr>
        <w:t>202</w:t>
      </w:r>
      <w:r w:rsidR="00420A2C" w:rsidRPr="00CF2AE2">
        <w:rPr>
          <w:sz w:val="22"/>
          <w:szCs w:val="22"/>
        </w:rPr>
        <w:t>2</w:t>
      </w:r>
      <w:r w:rsidRPr="00CF2AE2">
        <w:rPr>
          <w:sz w:val="22"/>
          <w:szCs w:val="22"/>
        </w:rPr>
        <w:t>-</w:t>
      </w:r>
      <w:r w:rsidRPr="00CF2AE2">
        <w:rPr>
          <w:sz w:val="22"/>
          <w:szCs w:val="22"/>
        </w:rPr>
        <w:tab/>
        <w:t>Member, ICS Undergraduate Policy Committee</w:t>
      </w:r>
      <w:r w:rsidR="005E46A5" w:rsidRPr="00CF2AE2">
        <w:rPr>
          <w:sz w:val="22"/>
          <w:szCs w:val="22"/>
        </w:rPr>
        <w:t xml:space="preserve"> (UPC)</w:t>
      </w:r>
    </w:p>
    <w:p w14:paraId="3F997802" w14:textId="6CE771AC" w:rsidR="00F87F94" w:rsidRPr="00CF2AE2" w:rsidRDefault="00F87F94" w:rsidP="00AE004A">
      <w:pPr>
        <w:tabs>
          <w:tab w:val="left" w:pos="2160"/>
        </w:tabs>
        <w:ind w:left="1170" w:hanging="1170"/>
        <w:rPr>
          <w:sz w:val="22"/>
          <w:szCs w:val="22"/>
        </w:rPr>
      </w:pPr>
      <w:r w:rsidRPr="00CF2AE2">
        <w:rPr>
          <w:sz w:val="22"/>
          <w:szCs w:val="22"/>
        </w:rPr>
        <w:t>2023</w:t>
      </w:r>
      <w:r w:rsidRPr="00CF2AE2">
        <w:rPr>
          <w:sz w:val="22"/>
          <w:szCs w:val="22"/>
        </w:rPr>
        <w:tab/>
        <w:t>Judge, ICS Project Expo</w:t>
      </w:r>
    </w:p>
    <w:p w14:paraId="121E6130" w14:textId="32200831" w:rsidR="00AE004A" w:rsidRDefault="00AE004A" w:rsidP="00AE004A">
      <w:pPr>
        <w:ind w:left="1170" w:hanging="1170"/>
        <w:rPr>
          <w:sz w:val="22"/>
          <w:szCs w:val="22"/>
        </w:rPr>
      </w:pPr>
      <w:r w:rsidRPr="00CF2AE2">
        <w:rPr>
          <w:sz w:val="22"/>
          <w:szCs w:val="22"/>
        </w:rPr>
        <w:t>2022</w:t>
      </w:r>
      <w:r w:rsidRPr="00CF2AE2">
        <w:rPr>
          <w:sz w:val="22"/>
          <w:szCs w:val="22"/>
        </w:rPr>
        <w:tab/>
        <w:t>Panelist, NSF CAREER Workshop: Awardee Panel</w:t>
      </w:r>
    </w:p>
    <w:p w14:paraId="6FA50381" w14:textId="25F9705D" w:rsidR="00DF447E" w:rsidRDefault="00365204" w:rsidP="001F4602">
      <w:pPr>
        <w:tabs>
          <w:tab w:val="left" w:pos="2160"/>
        </w:tabs>
        <w:ind w:left="1170" w:hanging="1170"/>
        <w:rPr>
          <w:sz w:val="22"/>
          <w:szCs w:val="22"/>
        </w:rPr>
      </w:pPr>
      <w:r w:rsidRPr="00F42B45">
        <w:rPr>
          <w:sz w:val="22"/>
          <w:szCs w:val="22"/>
        </w:rPr>
        <w:t>20</w:t>
      </w:r>
      <w:r>
        <w:rPr>
          <w:sz w:val="22"/>
          <w:szCs w:val="22"/>
        </w:rPr>
        <w:t>21</w:t>
      </w:r>
      <w:r>
        <w:rPr>
          <w:sz w:val="22"/>
          <w:szCs w:val="22"/>
        </w:rPr>
        <w:tab/>
        <w:t>Member, Informatics Chair Search Advisory Committee</w:t>
      </w:r>
    </w:p>
    <w:p w14:paraId="36E1F701" w14:textId="6DE9A93A" w:rsidR="00146DED" w:rsidRPr="00146DED" w:rsidRDefault="00146DED" w:rsidP="00146DED">
      <w:pPr>
        <w:ind w:left="1170" w:hanging="1170"/>
        <w:rPr>
          <w:sz w:val="22"/>
          <w:szCs w:val="22"/>
        </w:rPr>
      </w:pPr>
      <w:r w:rsidRPr="00F42B45">
        <w:rPr>
          <w:sz w:val="22"/>
          <w:szCs w:val="22"/>
        </w:rPr>
        <w:t>2018-19</w:t>
      </w:r>
      <w:r w:rsidRPr="00F42B45">
        <w:rPr>
          <w:sz w:val="22"/>
          <w:szCs w:val="22"/>
        </w:rPr>
        <w:tab/>
        <w:t>Member, Provost’s Leadership Academy (by nomination)</w:t>
      </w:r>
    </w:p>
    <w:p w14:paraId="288464F3" w14:textId="77777777" w:rsidR="00DF447E" w:rsidRPr="00F42B45" w:rsidRDefault="00DF447E" w:rsidP="001F4602">
      <w:pPr>
        <w:ind w:left="1170" w:hanging="1170"/>
        <w:rPr>
          <w:sz w:val="22"/>
          <w:szCs w:val="22"/>
        </w:rPr>
      </w:pPr>
      <w:r w:rsidRPr="00F42B45">
        <w:rPr>
          <w:sz w:val="22"/>
          <w:szCs w:val="22"/>
        </w:rPr>
        <w:lastRenderedPageBreak/>
        <w:t>2018</w:t>
      </w:r>
      <w:r w:rsidRPr="00F42B45">
        <w:rPr>
          <w:sz w:val="22"/>
          <w:szCs w:val="22"/>
        </w:rPr>
        <w:tab/>
        <w:t>Speaker, ICS Dean’s Leadership Council Meeting</w:t>
      </w:r>
    </w:p>
    <w:p w14:paraId="7A218621" w14:textId="77777777" w:rsidR="00DF447E" w:rsidRPr="00F42B45" w:rsidRDefault="00DF447E" w:rsidP="001F4602">
      <w:pPr>
        <w:ind w:left="1170" w:hanging="1170"/>
        <w:rPr>
          <w:sz w:val="22"/>
          <w:szCs w:val="22"/>
        </w:rPr>
      </w:pPr>
      <w:r w:rsidRPr="00F42B45">
        <w:rPr>
          <w:sz w:val="22"/>
          <w:szCs w:val="22"/>
        </w:rPr>
        <w:t>2016-18</w:t>
      </w:r>
      <w:r w:rsidRPr="00F42B45">
        <w:rPr>
          <w:sz w:val="22"/>
          <w:szCs w:val="22"/>
        </w:rPr>
        <w:tab/>
        <w:t>Member, Center for Women in Technology Advisory Board (UMBC)</w:t>
      </w:r>
    </w:p>
    <w:p w14:paraId="4FB44B41" w14:textId="2D18D7EC" w:rsidR="007E641B" w:rsidRPr="007E641B" w:rsidRDefault="00DF447E" w:rsidP="001F4602">
      <w:pPr>
        <w:ind w:left="1170" w:hanging="1170"/>
        <w:rPr>
          <w:sz w:val="22"/>
          <w:szCs w:val="22"/>
        </w:rPr>
      </w:pPr>
      <w:r w:rsidRPr="00F42B45">
        <w:rPr>
          <w:sz w:val="22"/>
          <w:szCs w:val="22"/>
        </w:rPr>
        <w:t>2017</w:t>
      </w:r>
      <w:r w:rsidRPr="00F42B45">
        <w:rPr>
          <w:sz w:val="22"/>
          <w:szCs w:val="22"/>
        </w:rPr>
        <w:tab/>
        <w:t>Reviewer, Center for Women in Technology Scholars Selection Day (UMBC)</w:t>
      </w:r>
    </w:p>
    <w:p w14:paraId="41F24ACA" w14:textId="2D0AA762" w:rsidR="00F54288" w:rsidRPr="00F54288" w:rsidRDefault="00DF447E" w:rsidP="00F54288">
      <w:pPr>
        <w:pStyle w:val="Heading2"/>
        <w:spacing w:before="200"/>
        <w:ind w:firstLine="0"/>
      </w:pPr>
      <w:r>
        <w:rPr>
          <w:rFonts w:hint="eastAsia"/>
        </w:rPr>
        <w:t>University Service</w:t>
      </w:r>
    </w:p>
    <w:p w14:paraId="4D89D8E7" w14:textId="522A75B4" w:rsidR="006C7894" w:rsidRPr="00896303" w:rsidRDefault="006C7894" w:rsidP="006C7894">
      <w:pPr>
        <w:ind w:left="1170" w:hanging="1170"/>
        <w:rPr>
          <w:sz w:val="22"/>
          <w:szCs w:val="22"/>
        </w:rPr>
      </w:pPr>
      <w:r w:rsidRPr="00896303">
        <w:rPr>
          <w:sz w:val="22"/>
          <w:szCs w:val="22"/>
        </w:rPr>
        <w:t>2023-</w:t>
      </w:r>
      <w:r w:rsidRPr="00896303">
        <w:rPr>
          <w:sz w:val="22"/>
          <w:szCs w:val="22"/>
        </w:rPr>
        <w:tab/>
        <w:t>Co-Chair and Founder, Association for Disabled Faculty and Staff (ADFS)</w:t>
      </w:r>
    </w:p>
    <w:p w14:paraId="5675DEEE" w14:textId="0EE4F113" w:rsidR="00325D15" w:rsidRDefault="00325D15" w:rsidP="00421690">
      <w:pPr>
        <w:ind w:left="1170" w:hanging="1170"/>
        <w:rPr>
          <w:sz w:val="22"/>
          <w:szCs w:val="22"/>
        </w:rPr>
      </w:pPr>
      <w:r>
        <w:rPr>
          <w:sz w:val="22"/>
          <w:szCs w:val="22"/>
        </w:rPr>
        <w:t>2024-</w:t>
      </w:r>
      <w:r>
        <w:rPr>
          <w:sz w:val="22"/>
          <w:szCs w:val="22"/>
        </w:rPr>
        <w:tab/>
        <w:t>Member, Diversity Affinity Group Initiative (DAG)</w:t>
      </w:r>
    </w:p>
    <w:p w14:paraId="6593816C" w14:textId="21FAC3BC" w:rsidR="00421690" w:rsidRDefault="00421690" w:rsidP="00421690">
      <w:pPr>
        <w:ind w:left="1170" w:hanging="1170"/>
        <w:rPr>
          <w:sz w:val="22"/>
          <w:szCs w:val="22"/>
        </w:rPr>
      </w:pPr>
      <w:r w:rsidRPr="00896303">
        <w:rPr>
          <w:sz w:val="22"/>
          <w:szCs w:val="22"/>
        </w:rPr>
        <w:t>202</w:t>
      </w:r>
      <w:r w:rsidR="00913D2A">
        <w:rPr>
          <w:sz w:val="22"/>
          <w:szCs w:val="22"/>
        </w:rPr>
        <w:t>4</w:t>
      </w:r>
      <w:r w:rsidRPr="00896303">
        <w:rPr>
          <w:sz w:val="22"/>
          <w:szCs w:val="22"/>
        </w:rPr>
        <w:t>-</w:t>
      </w:r>
      <w:r>
        <w:rPr>
          <w:sz w:val="22"/>
          <w:szCs w:val="22"/>
        </w:rPr>
        <w:t>25</w:t>
      </w:r>
      <w:r w:rsidRPr="00896303">
        <w:rPr>
          <w:sz w:val="22"/>
          <w:szCs w:val="22"/>
        </w:rPr>
        <w:tab/>
        <w:t xml:space="preserve">Member, </w:t>
      </w:r>
      <w:r>
        <w:rPr>
          <w:sz w:val="22"/>
          <w:szCs w:val="22"/>
        </w:rPr>
        <w:t>Academic Notice Subcommittee, CEP</w:t>
      </w:r>
    </w:p>
    <w:p w14:paraId="4A63B723" w14:textId="6A497DEB" w:rsidR="006C7894" w:rsidRPr="00896303" w:rsidRDefault="006C7894" w:rsidP="006C7894">
      <w:pPr>
        <w:ind w:left="1170" w:hanging="1170"/>
        <w:rPr>
          <w:sz w:val="22"/>
          <w:szCs w:val="22"/>
        </w:rPr>
      </w:pPr>
      <w:r w:rsidRPr="00896303">
        <w:rPr>
          <w:sz w:val="22"/>
          <w:szCs w:val="22"/>
        </w:rPr>
        <w:t>2023-</w:t>
      </w:r>
      <w:r w:rsidR="00421690">
        <w:rPr>
          <w:sz w:val="22"/>
          <w:szCs w:val="22"/>
        </w:rPr>
        <w:t>25</w:t>
      </w:r>
      <w:r w:rsidRPr="00896303">
        <w:rPr>
          <w:sz w:val="22"/>
          <w:szCs w:val="22"/>
        </w:rPr>
        <w:tab/>
        <w:t>Member, Policy and Assessment Subcommittee (SCPA)</w:t>
      </w:r>
      <w:r w:rsidR="00421690">
        <w:rPr>
          <w:sz w:val="22"/>
          <w:szCs w:val="22"/>
        </w:rPr>
        <w:t>, CEP</w:t>
      </w:r>
    </w:p>
    <w:p w14:paraId="6E7599C5" w14:textId="11C6647C" w:rsidR="006C7894" w:rsidRPr="00896303" w:rsidRDefault="006C7894" w:rsidP="006C7894">
      <w:pPr>
        <w:ind w:left="1170" w:hanging="1170"/>
        <w:rPr>
          <w:sz w:val="22"/>
          <w:szCs w:val="22"/>
        </w:rPr>
      </w:pPr>
      <w:r w:rsidRPr="00896303">
        <w:rPr>
          <w:sz w:val="22"/>
          <w:szCs w:val="22"/>
        </w:rPr>
        <w:t>2022-</w:t>
      </w:r>
      <w:r w:rsidR="00421690">
        <w:rPr>
          <w:sz w:val="22"/>
          <w:szCs w:val="22"/>
        </w:rPr>
        <w:t>25</w:t>
      </w:r>
      <w:r w:rsidRPr="00896303">
        <w:rPr>
          <w:sz w:val="22"/>
          <w:szCs w:val="22"/>
        </w:rPr>
        <w:tab/>
        <w:t>Member, Council on Educational Policy (CEP)</w:t>
      </w:r>
    </w:p>
    <w:p w14:paraId="71BEBFEE" w14:textId="3DD5FFF4" w:rsidR="00BF7065" w:rsidRPr="00896303" w:rsidRDefault="006C7894" w:rsidP="00BF7065">
      <w:pPr>
        <w:ind w:left="1170" w:hanging="1170"/>
        <w:rPr>
          <w:sz w:val="22"/>
          <w:szCs w:val="22"/>
        </w:rPr>
      </w:pPr>
      <w:r w:rsidRPr="00896303">
        <w:rPr>
          <w:sz w:val="22"/>
          <w:szCs w:val="22"/>
        </w:rPr>
        <w:t>2020-</w:t>
      </w:r>
      <w:r w:rsidRPr="00896303">
        <w:rPr>
          <w:sz w:val="22"/>
          <w:szCs w:val="22"/>
        </w:rPr>
        <w:tab/>
        <w:t>Member, IT Accessibility Work Group (ITAW)</w:t>
      </w:r>
    </w:p>
    <w:p w14:paraId="60CCCC41" w14:textId="7BD250A7" w:rsidR="000752CC" w:rsidRPr="00896303" w:rsidRDefault="000752CC" w:rsidP="000752CC">
      <w:pPr>
        <w:ind w:left="1170" w:hanging="1170"/>
        <w:rPr>
          <w:sz w:val="22"/>
          <w:szCs w:val="22"/>
        </w:rPr>
      </w:pPr>
      <w:r w:rsidRPr="00896303">
        <w:rPr>
          <w:sz w:val="22"/>
          <w:szCs w:val="22"/>
        </w:rPr>
        <w:t>2024</w:t>
      </w:r>
      <w:r w:rsidRPr="00896303">
        <w:rPr>
          <w:sz w:val="22"/>
          <w:szCs w:val="22"/>
        </w:rPr>
        <w:tab/>
        <w:t>Member, Disability Funding Advisory Board</w:t>
      </w:r>
    </w:p>
    <w:p w14:paraId="5037F022" w14:textId="7AB7A167" w:rsidR="00EA31BC" w:rsidRPr="00896303" w:rsidRDefault="00EA31BC" w:rsidP="00EA31BC">
      <w:pPr>
        <w:ind w:left="1170" w:hanging="1170"/>
        <w:rPr>
          <w:sz w:val="22"/>
          <w:szCs w:val="22"/>
        </w:rPr>
      </w:pPr>
      <w:r w:rsidRPr="00896303">
        <w:rPr>
          <w:sz w:val="22"/>
          <w:szCs w:val="22"/>
        </w:rPr>
        <w:t>2023</w:t>
      </w:r>
      <w:r w:rsidRPr="00896303">
        <w:rPr>
          <w:sz w:val="22"/>
          <w:szCs w:val="22"/>
        </w:rPr>
        <w:tab/>
        <w:t>Chair, Disability Cultural Center Task Force</w:t>
      </w:r>
    </w:p>
    <w:p w14:paraId="154ED1F2" w14:textId="3BF6E805" w:rsidR="00AE004A" w:rsidRPr="00896303" w:rsidRDefault="00AE004A" w:rsidP="00AE004A">
      <w:pPr>
        <w:ind w:left="1170" w:hanging="1170"/>
        <w:rPr>
          <w:sz w:val="22"/>
          <w:szCs w:val="22"/>
        </w:rPr>
      </w:pPr>
      <w:r w:rsidRPr="00896303">
        <w:rPr>
          <w:sz w:val="22"/>
          <w:szCs w:val="22"/>
        </w:rPr>
        <w:t>2023</w:t>
      </w:r>
      <w:r w:rsidRPr="00896303">
        <w:rPr>
          <w:sz w:val="22"/>
          <w:szCs w:val="22"/>
        </w:rPr>
        <w:tab/>
        <w:t>Faculty Peer Coach, Inclusive Course Design Institute (ICDI)</w:t>
      </w:r>
    </w:p>
    <w:p w14:paraId="2389C074" w14:textId="4C16AAE5" w:rsidR="0014597F" w:rsidRPr="00896303" w:rsidRDefault="0014597F" w:rsidP="0014597F">
      <w:pPr>
        <w:ind w:left="1170" w:hanging="1170"/>
        <w:rPr>
          <w:sz w:val="22"/>
          <w:szCs w:val="22"/>
        </w:rPr>
      </w:pPr>
      <w:r w:rsidRPr="00896303">
        <w:rPr>
          <w:sz w:val="22"/>
          <w:szCs w:val="22"/>
        </w:rPr>
        <w:t>2022-23</w:t>
      </w:r>
      <w:r w:rsidRPr="00896303">
        <w:rPr>
          <w:sz w:val="22"/>
          <w:szCs w:val="22"/>
        </w:rPr>
        <w:tab/>
        <w:t>Mentor, UCI Women in Research (WIR)</w:t>
      </w:r>
    </w:p>
    <w:p w14:paraId="7DEA3313" w14:textId="72042198" w:rsidR="00AE004A" w:rsidRDefault="0081317E" w:rsidP="00AE004A">
      <w:pPr>
        <w:ind w:left="1170" w:hanging="1170"/>
        <w:rPr>
          <w:sz w:val="22"/>
          <w:szCs w:val="22"/>
        </w:rPr>
      </w:pPr>
      <w:r w:rsidRPr="00896303">
        <w:rPr>
          <w:sz w:val="22"/>
          <w:szCs w:val="22"/>
        </w:rPr>
        <w:t>2022-</w:t>
      </w:r>
      <w:r w:rsidR="003853EC" w:rsidRPr="00896303">
        <w:rPr>
          <w:sz w:val="22"/>
          <w:szCs w:val="22"/>
        </w:rPr>
        <w:t>23</w:t>
      </w:r>
      <w:r w:rsidRPr="00896303">
        <w:rPr>
          <w:sz w:val="22"/>
          <w:szCs w:val="22"/>
        </w:rPr>
        <w:tab/>
        <w:t>Member, Strategic Planning Steering Committee</w:t>
      </w:r>
      <w:r w:rsidR="00AE004A">
        <w:rPr>
          <w:sz w:val="22"/>
          <w:szCs w:val="22"/>
        </w:rPr>
        <w:t xml:space="preserve"> </w:t>
      </w:r>
    </w:p>
    <w:p w14:paraId="6313D20A" w14:textId="4E745708" w:rsidR="00FA196F" w:rsidRPr="00F42B45" w:rsidRDefault="00FA196F" w:rsidP="001F4602">
      <w:pPr>
        <w:ind w:left="1170" w:hanging="1170"/>
        <w:rPr>
          <w:sz w:val="22"/>
          <w:szCs w:val="22"/>
        </w:rPr>
      </w:pPr>
      <w:r>
        <w:rPr>
          <w:sz w:val="22"/>
          <w:szCs w:val="22"/>
        </w:rPr>
        <w:t>2019-</w:t>
      </w:r>
      <w:r w:rsidR="0025550B">
        <w:rPr>
          <w:sz w:val="22"/>
          <w:szCs w:val="22"/>
        </w:rPr>
        <w:t>20</w:t>
      </w:r>
      <w:r>
        <w:rPr>
          <w:sz w:val="22"/>
          <w:szCs w:val="22"/>
        </w:rPr>
        <w:tab/>
        <w:t>Advisor, Through Inclusive Eyes (TIE) student organization</w:t>
      </w:r>
    </w:p>
    <w:p w14:paraId="31902188" w14:textId="77777777" w:rsidR="00DF447E" w:rsidRPr="00F42B45" w:rsidRDefault="00DF447E" w:rsidP="001F4602">
      <w:pPr>
        <w:ind w:left="1170" w:hanging="1170"/>
        <w:rPr>
          <w:sz w:val="22"/>
          <w:szCs w:val="22"/>
        </w:rPr>
      </w:pPr>
      <w:r w:rsidRPr="00F42B45">
        <w:rPr>
          <w:sz w:val="22"/>
          <w:szCs w:val="22"/>
        </w:rPr>
        <w:t>2018</w:t>
      </w:r>
      <w:r w:rsidRPr="00F42B45">
        <w:rPr>
          <w:sz w:val="22"/>
          <w:szCs w:val="22"/>
        </w:rPr>
        <w:tab/>
        <w:t>Speaker, Interdisciplinary Faculty Social Hour (UMBC)</w:t>
      </w:r>
    </w:p>
    <w:p w14:paraId="01631D0D" w14:textId="77777777" w:rsidR="00DF447E" w:rsidRPr="00F42B45" w:rsidRDefault="00DF447E" w:rsidP="001F4602">
      <w:pPr>
        <w:ind w:left="1170" w:hanging="1170"/>
        <w:rPr>
          <w:sz w:val="22"/>
          <w:szCs w:val="22"/>
        </w:rPr>
      </w:pPr>
      <w:r w:rsidRPr="00F42B45">
        <w:rPr>
          <w:sz w:val="22"/>
          <w:szCs w:val="22"/>
        </w:rPr>
        <w:t>2018</w:t>
      </w:r>
      <w:r w:rsidRPr="00F42B45">
        <w:rPr>
          <w:sz w:val="22"/>
          <w:szCs w:val="22"/>
        </w:rPr>
        <w:tab/>
        <w:t>Speaker, Grand Challenges Scholars Recruiting Event (UMBC)</w:t>
      </w:r>
    </w:p>
    <w:p w14:paraId="525E2981" w14:textId="77777777" w:rsidR="00DF447E" w:rsidRPr="00F42B45" w:rsidRDefault="00DF447E" w:rsidP="001F4602">
      <w:pPr>
        <w:ind w:left="1170" w:hanging="1170"/>
        <w:rPr>
          <w:sz w:val="22"/>
          <w:szCs w:val="22"/>
        </w:rPr>
      </w:pPr>
      <w:r w:rsidRPr="00F42B45">
        <w:rPr>
          <w:sz w:val="22"/>
          <w:szCs w:val="22"/>
        </w:rPr>
        <w:t>2017-18</w:t>
      </w:r>
      <w:r w:rsidRPr="00F42B45">
        <w:rPr>
          <w:sz w:val="22"/>
          <w:szCs w:val="22"/>
        </w:rPr>
        <w:tab/>
        <w:t>Member, Classrooms Committee (UMBC)</w:t>
      </w:r>
    </w:p>
    <w:p w14:paraId="016B1309" w14:textId="77777777" w:rsidR="00DF447E" w:rsidRPr="00F42B45" w:rsidRDefault="00DF447E" w:rsidP="001F4602">
      <w:pPr>
        <w:ind w:left="1170" w:hanging="1170"/>
        <w:rPr>
          <w:sz w:val="22"/>
          <w:szCs w:val="22"/>
        </w:rPr>
      </w:pPr>
      <w:r w:rsidRPr="00F42B45">
        <w:rPr>
          <w:sz w:val="22"/>
          <w:szCs w:val="22"/>
        </w:rPr>
        <w:t>2016-18</w:t>
      </w:r>
      <w:r w:rsidRPr="00F42B45">
        <w:rPr>
          <w:sz w:val="22"/>
          <w:szCs w:val="22"/>
        </w:rPr>
        <w:tab/>
        <w:t>Organizer, NCWIT Aspirations in Computing, Maryland Affiliate (UMBC)</w:t>
      </w:r>
    </w:p>
    <w:p w14:paraId="03C5DEB2" w14:textId="77777777" w:rsidR="00DF447E" w:rsidRPr="00F42B45" w:rsidRDefault="00DF447E" w:rsidP="001F4602">
      <w:pPr>
        <w:ind w:left="1170" w:hanging="1170"/>
        <w:rPr>
          <w:sz w:val="22"/>
          <w:szCs w:val="22"/>
        </w:rPr>
      </w:pPr>
      <w:r w:rsidRPr="00F42B45">
        <w:rPr>
          <w:sz w:val="22"/>
          <w:szCs w:val="22"/>
        </w:rPr>
        <w:t>2016-18</w:t>
      </w:r>
      <w:r w:rsidRPr="00F42B45">
        <w:rPr>
          <w:sz w:val="22"/>
          <w:szCs w:val="22"/>
        </w:rPr>
        <w:tab/>
        <w:t>Member, Women’s Center Advisory Board (UMBC)</w:t>
      </w:r>
    </w:p>
    <w:p w14:paraId="58FCFC66" w14:textId="77777777" w:rsidR="00DF447E" w:rsidRPr="00F42B45" w:rsidRDefault="00DF447E" w:rsidP="001F4602">
      <w:pPr>
        <w:ind w:left="1170" w:hanging="1170"/>
        <w:rPr>
          <w:sz w:val="22"/>
          <w:szCs w:val="22"/>
        </w:rPr>
      </w:pPr>
      <w:r w:rsidRPr="00F42B45">
        <w:rPr>
          <w:sz w:val="22"/>
          <w:szCs w:val="22"/>
        </w:rPr>
        <w:t>2016-17</w:t>
      </w:r>
      <w:r w:rsidRPr="00F42B45">
        <w:rPr>
          <w:sz w:val="22"/>
          <w:szCs w:val="22"/>
        </w:rPr>
        <w:tab/>
        <w:t>Speaker, Retriever Day, Summer Preview Day, Orientation, Just for Juniors (UMBC)</w:t>
      </w:r>
    </w:p>
    <w:p w14:paraId="7C6BC10E" w14:textId="77777777" w:rsidR="00DF447E" w:rsidRPr="00F42B45" w:rsidRDefault="00DF447E" w:rsidP="001F4602">
      <w:pPr>
        <w:ind w:left="1170" w:hanging="1170"/>
        <w:rPr>
          <w:sz w:val="22"/>
          <w:szCs w:val="22"/>
        </w:rPr>
      </w:pPr>
      <w:r w:rsidRPr="00F42B45">
        <w:rPr>
          <w:sz w:val="22"/>
          <w:szCs w:val="22"/>
        </w:rPr>
        <w:t>2016</w:t>
      </w:r>
      <w:r w:rsidRPr="00F42B45">
        <w:rPr>
          <w:sz w:val="22"/>
          <w:szCs w:val="22"/>
        </w:rPr>
        <w:tab/>
        <w:t>Panelist, Training Session for Undergraduate Admissions (UMBC)</w:t>
      </w:r>
    </w:p>
    <w:p w14:paraId="4CDA3B88" w14:textId="77777777" w:rsidR="00DF447E" w:rsidRDefault="00DF447E" w:rsidP="001F4602">
      <w:pPr>
        <w:pStyle w:val="Heading2"/>
        <w:spacing w:before="200"/>
        <w:ind w:firstLine="0"/>
        <w:rPr>
          <w:rFonts w:eastAsia="Lantinghei SC Extralight" w:cs="Lantinghei SC Extralight"/>
          <w:szCs w:val="28"/>
        </w:rPr>
      </w:pPr>
      <w:r>
        <w:rPr>
          <w:rFonts w:hint="eastAsia"/>
        </w:rPr>
        <w:t>Community Service</w:t>
      </w:r>
    </w:p>
    <w:p w14:paraId="6B2ABD93" w14:textId="3329EFCF" w:rsidR="00DF447E" w:rsidRDefault="00DF447E" w:rsidP="001F4602">
      <w:pPr>
        <w:ind w:left="1170" w:hanging="1170"/>
        <w:rPr>
          <w:sz w:val="22"/>
          <w:szCs w:val="22"/>
        </w:rPr>
      </w:pPr>
      <w:r w:rsidRPr="005722A2">
        <w:rPr>
          <w:sz w:val="22"/>
          <w:szCs w:val="22"/>
        </w:rPr>
        <w:t>2019-</w:t>
      </w:r>
      <w:r w:rsidRPr="005722A2">
        <w:rPr>
          <w:sz w:val="22"/>
          <w:szCs w:val="22"/>
        </w:rPr>
        <w:tab/>
        <w:t>Member, Voting Accessibility Advisory Committee, Orange County Registrar of Voters</w:t>
      </w:r>
    </w:p>
    <w:p w14:paraId="2422B4E1" w14:textId="56E3F5C2" w:rsidR="001D25CD" w:rsidRPr="00323224" w:rsidRDefault="00DF447E" w:rsidP="001F4602">
      <w:pPr>
        <w:ind w:left="1170" w:hanging="1170"/>
        <w:rPr>
          <w:sz w:val="22"/>
          <w:szCs w:val="22"/>
        </w:rPr>
      </w:pPr>
      <w:r w:rsidRPr="00F42B45">
        <w:rPr>
          <w:sz w:val="22"/>
          <w:szCs w:val="22"/>
        </w:rPr>
        <w:t>2014-15</w:t>
      </w:r>
      <w:r w:rsidRPr="00F42B45">
        <w:rPr>
          <w:sz w:val="22"/>
          <w:szCs w:val="22"/>
        </w:rPr>
        <w:tab/>
        <w:t>Volunteer, Columbia Lighthouse for the Blind</w:t>
      </w:r>
    </w:p>
    <w:sectPr w:rsidR="001D25CD" w:rsidRPr="00323224" w:rsidSect="00203A6D">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C123" w14:textId="77777777" w:rsidR="00C67680" w:rsidRDefault="00C67680" w:rsidP="00234B67">
      <w:r>
        <w:separator/>
      </w:r>
    </w:p>
    <w:p w14:paraId="4D0758C5" w14:textId="77777777" w:rsidR="00C67680" w:rsidRDefault="00C67680" w:rsidP="00234B67"/>
    <w:p w14:paraId="2DE55D7A" w14:textId="77777777" w:rsidR="00C67680" w:rsidRDefault="00C67680" w:rsidP="00234B67"/>
    <w:p w14:paraId="533FD7FA" w14:textId="77777777" w:rsidR="00C67680" w:rsidRDefault="00C67680" w:rsidP="00234B67"/>
  </w:endnote>
  <w:endnote w:type="continuationSeparator" w:id="0">
    <w:p w14:paraId="5DCE910E" w14:textId="77777777" w:rsidR="00C67680" w:rsidRDefault="00C67680" w:rsidP="00234B67">
      <w:r>
        <w:continuationSeparator/>
      </w:r>
    </w:p>
    <w:p w14:paraId="589FA77E" w14:textId="77777777" w:rsidR="00C67680" w:rsidRDefault="00C67680" w:rsidP="00234B67"/>
    <w:p w14:paraId="7FE96BB4" w14:textId="77777777" w:rsidR="00C67680" w:rsidRDefault="00C67680" w:rsidP="00234B67"/>
    <w:p w14:paraId="38D5DDEA" w14:textId="77777777" w:rsidR="00C67680" w:rsidRDefault="00C67680" w:rsidP="00234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tka Banner">
    <w:panose1 w:val="00000000000000000000"/>
    <w:charset w:val="00"/>
    <w:family w:val="auto"/>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Book">
    <w:panose1 w:val="02000503020000020003"/>
    <w:charset w:val="00"/>
    <w:family w:val="auto"/>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Lantinghei SC Extralight">
    <w:altName w:val="LANTINGHEI SC EXTRALIGHT"/>
    <w:panose1 w:val="02000000000000000000"/>
    <w:charset w:val="86"/>
    <w:family w:val="auto"/>
    <w:pitch w:val="variable"/>
    <w:sig w:usb0="00000001" w:usb1="080E0000" w:usb2="00000010" w:usb3="00000000" w:csb0="00040000" w:csb1="00000000"/>
  </w:font>
  <w:font w:name="Avenir Heavy">
    <w:panose1 w:val="020B0703020203020204"/>
    <w:charset w:val="4D"/>
    <w:family w:val="swiss"/>
    <w:pitch w:val="variable"/>
    <w:sig w:usb0="800000AF" w:usb1="5000204A" w:usb2="00000000" w:usb3="00000000" w:csb0="0000009B" w:csb1="00000000"/>
  </w:font>
  <w:font w:name="Times">
    <w:altName w:val="Times New Roman"/>
    <w:panose1 w:val="020B0604020202020204"/>
    <w:charset w:val="00"/>
    <w:family w:val="auto"/>
    <w:pitch w:val="variable"/>
    <w:sig w:usb0="E00002FF" w:usb1="5000205A" w:usb2="00000000" w:usb3="00000000" w:csb0="0000019F" w:csb1="00000000"/>
  </w:font>
  <w:font w:name="AVENIR BOOK OBLIQUE">
    <w:panose1 w:val="02000503020000020003"/>
    <w:charset w:val="00"/>
    <w:family w:val="auto"/>
    <w:pitch w:val="variable"/>
    <w:sig w:usb0="800000AF" w:usb1="5000204A" w:usb2="00000000" w:usb3="00000000" w:csb0="0000009B" w:csb1="00000000"/>
  </w:font>
  <w:font w:name="cross">
    <w:altName w:val="Cambria"/>
    <w:panose1 w:val="020B0604020202020204"/>
    <w:charset w:val="00"/>
    <w:family w:val="roman"/>
    <w:notTrueType/>
    <w:pitch w:val="default"/>
  </w:font>
  <w:font w:name="LANTINGHEI SC DEMIBOLD">
    <w:panose1 w:val="02000000000000000000"/>
    <w:charset w:val="86"/>
    <w:family w:val="auto"/>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chin">
    <w:panose1 w:val="02000603020000020003"/>
    <w:charset w:val="00"/>
    <w:family w:val="auto"/>
    <w:pitch w:val="variable"/>
    <w:sig w:usb0="800002FF" w:usb1="4000004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1391337"/>
      <w:docPartObj>
        <w:docPartGallery w:val="Page Numbers (Bottom of Page)"/>
        <w:docPartUnique/>
      </w:docPartObj>
    </w:sdtPr>
    <w:sdtContent>
      <w:p w14:paraId="6095A1A0" w14:textId="47DC2BFE" w:rsidR="00295AFD" w:rsidRDefault="00295AFD" w:rsidP="00DA07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03A6D">
          <w:rPr>
            <w:rStyle w:val="PageNumber"/>
            <w:noProof/>
          </w:rPr>
          <w:t>2</w:t>
        </w:r>
        <w:r>
          <w:rPr>
            <w:rStyle w:val="PageNumber"/>
          </w:rPr>
          <w:fldChar w:fldCharType="end"/>
        </w:r>
      </w:p>
    </w:sdtContent>
  </w:sdt>
  <w:p w14:paraId="37CD0DB5" w14:textId="77777777" w:rsidR="00295AFD" w:rsidRDefault="00295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A463" w14:textId="1034AC6E" w:rsidR="00B51E36" w:rsidRPr="008111EF" w:rsidRDefault="00295AFD" w:rsidP="00295AFD">
    <w:pPr>
      <w:pStyle w:val="Footer"/>
      <w:tabs>
        <w:tab w:val="clear" w:pos="4680"/>
        <w:tab w:val="clear" w:pos="9360"/>
        <w:tab w:val="center" w:pos="4320"/>
        <w:tab w:val="left" w:pos="7740"/>
      </w:tabs>
      <w:ind w:left="0" w:firstLine="0"/>
      <w:rPr>
        <w:rFonts w:eastAsia="Cochin" w:cs="Cochin"/>
        <w:sz w:val="22"/>
        <w:szCs w:val="22"/>
      </w:rPr>
    </w:pPr>
    <w:r w:rsidRPr="008111EF">
      <w:rPr>
        <w:sz w:val="22"/>
        <w:szCs w:val="22"/>
      </w:rPr>
      <w:tab/>
    </w:r>
    <w:r w:rsidRPr="008111EF">
      <w:rPr>
        <w:sz w:val="22"/>
        <w:szCs w:val="22"/>
      </w:rPr>
      <w:fldChar w:fldCharType="begin"/>
    </w:r>
    <w:r w:rsidRPr="008111EF">
      <w:rPr>
        <w:sz w:val="22"/>
        <w:szCs w:val="22"/>
      </w:rPr>
      <w:instrText xml:space="preserve"> PAGE </w:instrText>
    </w:r>
    <w:r w:rsidRPr="008111EF">
      <w:rPr>
        <w:sz w:val="22"/>
        <w:szCs w:val="22"/>
      </w:rPr>
      <w:fldChar w:fldCharType="separate"/>
    </w:r>
    <w:r w:rsidRPr="008111EF">
      <w:rPr>
        <w:sz w:val="22"/>
        <w:szCs w:val="22"/>
      </w:rPr>
      <w:t>12</w:t>
    </w:r>
    <w:r w:rsidRPr="008111EF">
      <w:rPr>
        <w:sz w:val="22"/>
        <w:szCs w:val="22"/>
      </w:rPr>
      <w:fldChar w:fldCharType="end"/>
    </w:r>
    <w:r w:rsidRPr="008111EF">
      <w:rPr>
        <w:sz w:val="22"/>
        <w:szCs w:val="22"/>
      </w:rPr>
      <w:t xml:space="preserve"> of </w:t>
    </w:r>
    <w:r w:rsidRPr="008111EF">
      <w:rPr>
        <w:rFonts w:eastAsia="Cochin" w:cs="Cochin"/>
        <w:sz w:val="22"/>
        <w:szCs w:val="22"/>
      </w:rPr>
      <w:fldChar w:fldCharType="begin"/>
    </w:r>
    <w:r w:rsidRPr="008111EF">
      <w:rPr>
        <w:rFonts w:eastAsia="Cochin" w:cs="Cochin"/>
        <w:sz w:val="22"/>
        <w:szCs w:val="22"/>
      </w:rPr>
      <w:instrText xml:space="preserve"> NUMPAGES </w:instrText>
    </w:r>
    <w:r w:rsidRPr="008111EF">
      <w:rPr>
        <w:rFonts w:eastAsia="Cochin" w:cs="Cochin"/>
        <w:sz w:val="22"/>
        <w:szCs w:val="22"/>
      </w:rPr>
      <w:fldChar w:fldCharType="separate"/>
    </w:r>
    <w:r w:rsidRPr="008111EF">
      <w:rPr>
        <w:rFonts w:eastAsia="Cochin" w:cs="Cochin"/>
        <w:sz w:val="22"/>
        <w:szCs w:val="22"/>
      </w:rPr>
      <w:t>14</w:t>
    </w:r>
    <w:r w:rsidRPr="008111EF">
      <w:rPr>
        <w:rFonts w:eastAsia="Cochin" w:cs="Cochin"/>
        <w:sz w:val="22"/>
        <w:szCs w:val="22"/>
      </w:rPr>
      <w:fldChar w:fldCharType="end"/>
    </w:r>
    <w:r w:rsidRPr="008111EF">
      <w:rPr>
        <w:rFonts w:eastAsia="Cochin" w:cs="Cochin"/>
        <w:sz w:val="22"/>
        <w:szCs w:val="22"/>
      </w:rPr>
      <w:tab/>
    </w:r>
    <w:r w:rsidR="00780846">
      <w:rPr>
        <w:rFonts w:eastAsia="Cochin" w:cs="Cochin"/>
        <w:sz w:val="22"/>
        <w:szCs w:val="22"/>
      </w:rPr>
      <w:t>Sept. 29,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6977" w14:textId="77777777" w:rsidR="00780846" w:rsidRDefault="007808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D217" w14:textId="77777777" w:rsidR="00E42990" w:rsidRDefault="00E42990" w:rsidP="00E42990">
    <w:pPr>
      <w:pStyle w:val="HeaderFooter"/>
      <w:tabs>
        <w:tab w:val="clear" w:pos="9020"/>
        <w:tab w:val="left" w:pos="5465"/>
      </w:tabs>
      <w:spacing w:after="320"/>
      <w:rPr>
        <w:rFonts w:ascii="Sitka Banner" w:hAnsi="Sitka Banner"/>
      </w:rPr>
    </w:pPr>
  </w:p>
  <w:p w14:paraId="4C8C2513" w14:textId="1DDF3FB9" w:rsidR="00203A6D" w:rsidRPr="008111EF" w:rsidRDefault="00E42990" w:rsidP="00203A6D">
    <w:pPr>
      <w:pStyle w:val="Footer"/>
      <w:tabs>
        <w:tab w:val="clear" w:pos="4680"/>
        <w:tab w:val="clear" w:pos="9360"/>
        <w:tab w:val="center" w:pos="4320"/>
        <w:tab w:val="left" w:pos="7740"/>
      </w:tabs>
      <w:ind w:left="0" w:firstLine="0"/>
      <w:rPr>
        <w:rFonts w:eastAsia="Cochin" w:cs="Cochin"/>
        <w:sz w:val="22"/>
        <w:szCs w:val="22"/>
      </w:rPr>
    </w:pPr>
    <w:r w:rsidRPr="008111EF">
      <w:rPr>
        <w:sz w:val="22"/>
        <w:szCs w:val="22"/>
      </w:rPr>
      <w:tab/>
    </w:r>
    <w:r w:rsidRPr="008111EF">
      <w:rPr>
        <w:sz w:val="22"/>
        <w:szCs w:val="22"/>
      </w:rPr>
      <w:fldChar w:fldCharType="begin"/>
    </w:r>
    <w:r w:rsidRPr="008111EF">
      <w:rPr>
        <w:sz w:val="22"/>
        <w:szCs w:val="22"/>
      </w:rPr>
      <w:instrText xml:space="preserve"> PAGE </w:instrText>
    </w:r>
    <w:r w:rsidRPr="008111EF">
      <w:rPr>
        <w:sz w:val="22"/>
        <w:szCs w:val="22"/>
      </w:rPr>
      <w:fldChar w:fldCharType="separate"/>
    </w:r>
    <w:r>
      <w:rPr>
        <w:sz w:val="22"/>
        <w:szCs w:val="22"/>
      </w:rPr>
      <w:t>11</w:t>
    </w:r>
    <w:r w:rsidRPr="008111EF">
      <w:rPr>
        <w:sz w:val="22"/>
        <w:szCs w:val="22"/>
      </w:rPr>
      <w:fldChar w:fldCharType="end"/>
    </w:r>
    <w:r w:rsidRPr="008111EF">
      <w:rPr>
        <w:sz w:val="22"/>
        <w:szCs w:val="22"/>
      </w:rPr>
      <w:t xml:space="preserve"> of </w:t>
    </w:r>
    <w:r w:rsidRPr="008111EF">
      <w:rPr>
        <w:rFonts w:eastAsia="Cochin" w:cs="Cochin"/>
        <w:sz w:val="22"/>
        <w:szCs w:val="22"/>
      </w:rPr>
      <w:fldChar w:fldCharType="begin"/>
    </w:r>
    <w:r w:rsidRPr="008111EF">
      <w:rPr>
        <w:rFonts w:eastAsia="Cochin" w:cs="Cochin"/>
        <w:sz w:val="22"/>
        <w:szCs w:val="22"/>
      </w:rPr>
      <w:instrText xml:space="preserve"> NUMPAGES </w:instrText>
    </w:r>
    <w:r w:rsidRPr="008111EF">
      <w:rPr>
        <w:rFonts w:eastAsia="Cochin" w:cs="Cochin"/>
        <w:sz w:val="22"/>
        <w:szCs w:val="22"/>
      </w:rPr>
      <w:fldChar w:fldCharType="separate"/>
    </w:r>
    <w:r>
      <w:rPr>
        <w:rFonts w:eastAsia="Cochin" w:cs="Cochin"/>
        <w:sz w:val="22"/>
        <w:szCs w:val="22"/>
      </w:rPr>
      <w:t>14</w:t>
    </w:r>
    <w:r w:rsidRPr="008111EF">
      <w:rPr>
        <w:rFonts w:eastAsia="Cochin" w:cs="Cochin"/>
        <w:sz w:val="22"/>
        <w:szCs w:val="22"/>
      </w:rPr>
      <w:fldChar w:fldCharType="end"/>
    </w:r>
    <w:r w:rsidRPr="008111EF">
      <w:rPr>
        <w:rFonts w:eastAsia="Cochin" w:cs="Cochin"/>
        <w:sz w:val="22"/>
        <w:szCs w:val="22"/>
      </w:rPr>
      <w:tab/>
    </w:r>
    <w:r>
      <w:tab/>
    </w:r>
    <w:r w:rsidR="00780846">
      <w:rPr>
        <w:rFonts w:eastAsia="Cochin" w:cs="Cochin"/>
        <w:sz w:val="22"/>
        <w:szCs w:val="22"/>
      </w:rPr>
      <w:t>Sept. 29, 2025</w:t>
    </w:r>
  </w:p>
  <w:p w14:paraId="257ACF79" w14:textId="37771654" w:rsidR="00B51E36" w:rsidRPr="00E42990" w:rsidRDefault="00B51E36" w:rsidP="00E42990">
    <w:pPr>
      <w:pStyle w:val="Footer"/>
      <w:tabs>
        <w:tab w:val="clear" w:pos="4680"/>
        <w:tab w:val="clear" w:pos="9360"/>
        <w:tab w:val="center" w:pos="4320"/>
        <w:tab w:val="left" w:pos="7740"/>
      </w:tabs>
      <w:ind w:left="0" w:firstLine="0"/>
      <w:rPr>
        <w:rFonts w:eastAsia="Cochin" w:cs="Cochi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BA32" w14:textId="77777777" w:rsidR="00C67680" w:rsidRDefault="00C67680" w:rsidP="00234B67">
      <w:r>
        <w:separator/>
      </w:r>
    </w:p>
    <w:p w14:paraId="4841F5D7" w14:textId="77777777" w:rsidR="00C67680" w:rsidRDefault="00C67680" w:rsidP="00234B67"/>
    <w:p w14:paraId="2581259B" w14:textId="77777777" w:rsidR="00C67680" w:rsidRDefault="00C67680" w:rsidP="00234B67"/>
    <w:p w14:paraId="668C5F62" w14:textId="77777777" w:rsidR="00C67680" w:rsidRDefault="00C67680" w:rsidP="00234B67"/>
  </w:footnote>
  <w:footnote w:type="continuationSeparator" w:id="0">
    <w:p w14:paraId="132FACD2" w14:textId="77777777" w:rsidR="00C67680" w:rsidRDefault="00C67680" w:rsidP="00234B67">
      <w:r>
        <w:continuationSeparator/>
      </w:r>
    </w:p>
    <w:p w14:paraId="27059F26" w14:textId="77777777" w:rsidR="00C67680" w:rsidRDefault="00C67680" w:rsidP="00234B67"/>
    <w:p w14:paraId="1DB74AC0" w14:textId="77777777" w:rsidR="00C67680" w:rsidRDefault="00C67680" w:rsidP="00234B67"/>
    <w:p w14:paraId="1BBB6857" w14:textId="77777777" w:rsidR="00C67680" w:rsidRDefault="00C67680" w:rsidP="00234B67"/>
  </w:footnote>
  <w:footnote w:type="continuationNotice" w:id="1">
    <w:p w14:paraId="02B16248" w14:textId="77777777" w:rsidR="00C67680" w:rsidRDefault="00C67680" w:rsidP="00234B67"/>
    <w:p w14:paraId="6A142737" w14:textId="77777777" w:rsidR="00C67680" w:rsidRDefault="00C67680" w:rsidP="00234B67"/>
    <w:p w14:paraId="223158A1" w14:textId="77777777" w:rsidR="00C67680" w:rsidRDefault="00C67680" w:rsidP="00234B67"/>
    <w:p w14:paraId="5A21D554" w14:textId="77777777" w:rsidR="00C67680" w:rsidRDefault="00C67680" w:rsidP="00234B67"/>
  </w:footnote>
  <w:footnote w:id="2">
    <w:p w14:paraId="7D5D2D0F" w14:textId="73581AB0" w:rsidR="00B51E36" w:rsidRPr="00287C8F" w:rsidRDefault="00B51E36" w:rsidP="004E4413">
      <w:pPr>
        <w:ind w:left="0" w:firstLine="0"/>
      </w:pPr>
      <w:r w:rsidRPr="00287C8F">
        <w:rPr>
          <w:vertAlign w:val="superscript"/>
        </w:rPr>
        <w:footnoteRef/>
      </w:r>
      <w:r w:rsidRPr="00287C8F">
        <w:t xml:space="preserve"> In my field, top-tier conference publications undergo a rigorous peer-review and revision process and are therefore highly valued. Author names are generally listed in order of descending effort towards writing and framing the scientific contribution, with those who funded and managed the work appearing last. Co-authors</w:t>
      </w:r>
      <w:r w:rsidR="008B23AA" w:rsidRPr="00287C8F">
        <w:t xml:space="preserve">’ degree of professional preparation is </w:t>
      </w:r>
      <w:r w:rsidRPr="00287C8F">
        <w:t xml:space="preserve">denoted </w:t>
      </w:r>
      <w:r w:rsidR="008B23AA" w:rsidRPr="00287C8F">
        <w:t xml:space="preserve">as follows: </w:t>
      </w:r>
      <w:r w:rsidR="00D26B7D" w:rsidRPr="00287C8F">
        <w:rPr>
          <w:rFonts w:ascii="cross" w:hAnsi="cross"/>
          <w:vertAlign w:val="superscript"/>
        </w:rPr>
        <w:t>†</w:t>
      </w:r>
      <w:r w:rsidR="00D26B7D" w:rsidRPr="00287C8F">
        <w:t xml:space="preserve">postdoc, </w:t>
      </w:r>
      <w:r w:rsidRPr="00287C8F">
        <w:t>*graduate</w:t>
      </w:r>
      <w:r w:rsidR="00B80356" w:rsidRPr="00287C8F">
        <w:t xml:space="preserve"> student</w:t>
      </w:r>
      <w:r w:rsidRPr="00287C8F">
        <w:t>, **undergraduate</w:t>
      </w:r>
      <w:r w:rsidR="00B80356" w:rsidRPr="00287C8F">
        <w:t xml:space="preserve"> student</w:t>
      </w:r>
      <w:r w:rsidR="000001B4" w:rsidRPr="00287C8F">
        <w:t xml:space="preserve">, </w:t>
      </w:r>
      <w:r w:rsidR="000001B4" w:rsidRPr="00287C8F">
        <w:rPr>
          <w:vertAlign w:val="superscript"/>
        </w:rPr>
        <w:t>§</w:t>
      </w:r>
      <w:r w:rsidR="000001B4" w:rsidRPr="00287C8F">
        <w:t>high school student</w:t>
      </w:r>
      <w:r w:rsidR="008B23AA" w:rsidRPr="00287C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751F" w14:textId="77777777" w:rsidR="00B51E36" w:rsidRDefault="00B51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2B2A" w14:textId="77777777" w:rsidR="00B51E36" w:rsidRDefault="00B51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A294" w14:textId="77777777" w:rsidR="00B51E36" w:rsidRDefault="00B51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03196"/>
    <w:multiLevelType w:val="hybridMultilevel"/>
    <w:tmpl w:val="FBC0B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114D2"/>
    <w:multiLevelType w:val="multilevel"/>
    <w:tmpl w:val="0778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57B40"/>
    <w:multiLevelType w:val="hybridMultilevel"/>
    <w:tmpl w:val="737E3E46"/>
    <w:lvl w:ilvl="0" w:tplc="B2200962">
      <w:start w:val="2022"/>
      <w:numFmt w:val="bullet"/>
      <w:lvlText w:val="-"/>
      <w:lvlJc w:val="left"/>
      <w:pPr>
        <w:ind w:left="353" w:hanging="360"/>
      </w:pPr>
      <w:rPr>
        <w:rFonts w:ascii="Sitka Banner" w:eastAsia="Arial Unicode MS" w:hAnsi="Sitka Banner" w:cs="Arial Unicode MS"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16cid:durableId="1415400808">
    <w:abstractNumId w:val="1"/>
  </w:num>
  <w:num w:numId="2" w16cid:durableId="1628390079">
    <w:abstractNumId w:val="2"/>
  </w:num>
  <w:num w:numId="3" w16cid:durableId="109146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5CD"/>
    <w:rsid w:val="000001B4"/>
    <w:rsid w:val="0000284F"/>
    <w:rsid w:val="00004650"/>
    <w:rsid w:val="000135CA"/>
    <w:rsid w:val="00013DCC"/>
    <w:rsid w:val="0001607D"/>
    <w:rsid w:val="000311BF"/>
    <w:rsid w:val="00031FF7"/>
    <w:rsid w:val="000320EE"/>
    <w:rsid w:val="00032483"/>
    <w:rsid w:val="00032C55"/>
    <w:rsid w:val="00032FE0"/>
    <w:rsid w:val="000353AC"/>
    <w:rsid w:val="000361D0"/>
    <w:rsid w:val="00041AF9"/>
    <w:rsid w:val="000469F9"/>
    <w:rsid w:val="00047FF1"/>
    <w:rsid w:val="00051D9A"/>
    <w:rsid w:val="00052170"/>
    <w:rsid w:val="00054E6D"/>
    <w:rsid w:val="000619FE"/>
    <w:rsid w:val="000623AB"/>
    <w:rsid w:val="00070A6F"/>
    <w:rsid w:val="00073159"/>
    <w:rsid w:val="0007397D"/>
    <w:rsid w:val="0007440A"/>
    <w:rsid w:val="000752CC"/>
    <w:rsid w:val="00090477"/>
    <w:rsid w:val="000918EB"/>
    <w:rsid w:val="0009311E"/>
    <w:rsid w:val="000A36E1"/>
    <w:rsid w:val="000A6230"/>
    <w:rsid w:val="000B3CC2"/>
    <w:rsid w:val="000B5A81"/>
    <w:rsid w:val="000C1E5F"/>
    <w:rsid w:val="000C3446"/>
    <w:rsid w:val="000C5472"/>
    <w:rsid w:val="000D7C66"/>
    <w:rsid w:val="000E075A"/>
    <w:rsid w:val="000E10C1"/>
    <w:rsid w:val="000E7DAB"/>
    <w:rsid w:val="000F0037"/>
    <w:rsid w:val="00103129"/>
    <w:rsid w:val="001056F7"/>
    <w:rsid w:val="00112633"/>
    <w:rsid w:val="00114E71"/>
    <w:rsid w:val="00114EBA"/>
    <w:rsid w:val="0011637B"/>
    <w:rsid w:val="00120F36"/>
    <w:rsid w:val="00121679"/>
    <w:rsid w:val="00130E8B"/>
    <w:rsid w:val="00131331"/>
    <w:rsid w:val="00135455"/>
    <w:rsid w:val="001366FF"/>
    <w:rsid w:val="00137328"/>
    <w:rsid w:val="0014597F"/>
    <w:rsid w:val="00146DED"/>
    <w:rsid w:val="00151D33"/>
    <w:rsid w:val="001526E4"/>
    <w:rsid w:val="00153A02"/>
    <w:rsid w:val="00161C9C"/>
    <w:rsid w:val="00163135"/>
    <w:rsid w:val="001636DE"/>
    <w:rsid w:val="001646A5"/>
    <w:rsid w:val="001660C5"/>
    <w:rsid w:val="0016793A"/>
    <w:rsid w:val="001713B0"/>
    <w:rsid w:val="001720B4"/>
    <w:rsid w:val="0017329B"/>
    <w:rsid w:val="00173AF3"/>
    <w:rsid w:val="00174254"/>
    <w:rsid w:val="00175BC7"/>
    <w:rsid w:val="00176621"/>
    <w:rsid w:val="001772EE"/>
    <w:rsid w:val="00187F86"/>
    <w:rsid w:val="001917AE"/>
    <w:rsid w:val="00191D18"/>
    <w:rsid w:val="00193647"/>
    <w:rsid w:val="00193A40"/>
    <w:rsid w:val="001956F5"/>
    <w:rsid w:val="001A4F70"/>
    <w:rsid w:val="001B03B4"/>
    <w:rsid w:val="001B31B9"/>
    <w:rsid w:val="001C3540"/>
    <w:rsid w:val="001C469B"/>
    <w:rsid w:val="001C7686"/>
    <w:rsid w:val="001D1560"/>
    <w:rsid w:val="001D25CD"/>
    <w:rsid w:val="001D36A0"/>
    <w:rsid w:val="001D7295"/>
    <w:rsid w:val="001E09D7"/>
    <w:rsid w:val="001E2D43"/>
    <w:rsid w:val="001E3195"/>
    <w:rsid w:val="001E5FEF"/>
    <w:rsid w:val="001F1451"/>
    <w:rsid w:val="001F30FD"/>
    <w:rsid w:val="001F3277"/>
    <w:rsid w:val="001F4602"/>
    <w:rsid w:val="00201114"/>
    <w:rsid w:val="00203A6D"/>
    <w:rsid w:val="00204A00"/>
    <w:rsid w:val="002057D7"/>
    <w:rsid w:val="00206FA7"/>
    <w:rsid w:val="00212063"/>
    <w:rsid w:val="0021216B"/>
    <w:rsid w:val="00216076"/>
    <w:rsid w:val="00216561"/>
    <w:rsid w:val="00217377"/>
    <w:rsid w:val="002259E2"/>
    <w:rsid w:val="00232D56"/>
    <w:rsid w:val="00234330"/>
    <w:rsid w:val="00234B67"/>
    <w:rsid w:val="00240FE5"/>
    <w:rsid w:val="00245288"/>
    <w:rsid w:val="00245BDA"/>
    <w:rsid w:val="00247699"/>
    <w:rsid w:val="00253BDF"/>
    <w:rsid w:val="0025550B"/>
    <w:rsid w:val="00265ABE"/>
    <w:rsid w:val="002771FD"/>
    <w:rsid w:val="0027734A"/>
    <w:rsid w:val="00281FF6"/>
    <w:rsid w:val="00282134"/>
    <w:rsid w:val="00285DF6"/>
    <w:rsid w:val="00287C8F"/>
    <w:rsid w:val="002945F8"/>
    <w:rsid w:val="00295AFD"/>
    <w:rsid w:val="00297FE4"/>
    <w:rsid w:val="002A4C02"/>
    <w:rsid w:val="002A6A1D"/>
    <w:rsid w:val="002C00D5"/>
    <w:rsid w:val="002C10D6"/>
    <w:rsid w:val="002C29FC"/>
    <w:rsid w:val="002C32EC"/>
    <w:rsid w:val="002C77DF"/>
    <w:rsid w:val="002D005C"/>
    <w:rsid w:val="002D1013"/>
    <w:rsid w:val="002D45AC"/>
    <w:rsid w:val="002D4CFE"/>
    <w:rsid w:val="002E00D2"/>
    <w:rsid w:val="002E1968"/>
    <w:rsid w:val="002F342E"/>
    <w:rsid w:val="002F3959"/>
    <w:rsid w:val="002F39F5"/>
    <w:rsid w:val="002F6125"/>
    <w:rsid w:val="002F7FDD"/>
    <w:rsid w:val="003004CF"/>
    <w:rsid w:val="00300FAE"/>
    <w:rsid w:val="0030211B"/>
    <w:rsid w:val="00303A42"/>
    <w:rsid w:val="00306207"/>
    <w:rsid w:val="00310785"/>
    <w:rsid w:val="003146EA"/>
    <w:rsid w:val="00323224"/>
    <w:rsid w:val="003247A5"/>
    <w:rsid w:val="00325D15"/>
    <w:rsid w:val="0032640B"/>
    <w:rsid w:val="00330CFD"/>
    <w:rsid w:val="00331474"/>
    <w:rsid w:val="00331FF5"/>
    <w:rsid w:val="00335E52"/>
    <w:rsid w:val="00344EF8"/>
    <w:rsid w:val="003459B3"/>
    <w:rsid w:val="00354C41"/>
    <w:rsid w:val="00355DAA"/>
    <w:rsid w:val="003579C2"/>
    <w:rsid w:val="0036277E"/>
    <w:rsid w:val="00364130"/>
    <w:rsid w:val="00364E7C"/>
    <w:rsid w:val="00365204"/>
    <w:rsid w:val="00366055"/>
    <w:rsid w:val="0037133F"/>
    <w:rsid w:val="00374E64"/>
    <w:rsid w:val="00375024"/>
    <w:rsid w:val="003764C7"/>
    <w:rsid w:val="0037707B"/>
    <w:rsid w:val="003838A3"/>
    <w:rsid w:val="00384E8A"/>
    <w:rsid w:val="003853EC"/>
    <w:rsid w:val="00390909"/>
    <w:rsid w:val="0039400C"/>
    <w:rsid w:val="003A27EF"/>
    <w:rsid w:val="003B02E0"/>
    <w:rsid w:val="003B7080"/>
    <w:rsid w:val="003C17D7"/>
    <w:rsid w:val="003C1A34"/>
    <w:rsid w:val="003D1BDC"/>
    <w:rsid w:val="003D2048"/>
    <w:rsid w:val="003D229E"/>
    <w:rsid w:val="003D24C7"/>
    <w:rsid w:val="003D2D29"/>
    <w:rsid w:val="003D40D2"/>
    <w:rsid w:val="003D6016"/>
    <w:rsid w:val="003E277E"/>
    <w:rsid w:val="003F7908"/>
    <w:rsid w:val="004062C5"/>
    <w:rsid w:val="004070E5"/>
    <w:rsid w:val="004145FD"/>
    <w:rsid w:val="00416FD6"/>
    <w:rsid w:val="00417A98"/>
    <w:rsid w:val="00420A2C"/>
    <w:rsid w:val="00421690"/>
    <w:rsid w:val="004251CE"/>
    <w:rsid w:val="00425CB0"/>
    <w:rsid w:val="00426FED"/>
    <w:rsid w:val="00427DA8"/>
    <w:rsid w:val="004329C9"/>
    <w:rsid w:val="00433BBD"/>
    <w:rsid w:val="00440580"/>
    <w:rsid w:val="0044431F"/>
    <w:rsid w:val="00447769"/>
    <w:rsid w:val="004514CF"/>
    <w:rsid w:val="00451FC9"/>
    <w:rsid w:val="00452BDA"/>
    <w:rsid w:val="00452C9B"/>
    <w:rsid w:val="004531C3"/>
    <w:rsid w:val="00456206"/>
    <w:rsid w:val="00457EC5"/>
    <w:rsid w:val="0046354A"/>
    <w:rsid w:val="00463DBF"/>
    <w:rsid w:val="004721C9"/>
    <w:rsid w:val="00476493"/>
    <w:rsid w:val="0047683A"/>
    <w:rsid w:val="00486825"/>
    <w:rsid w:val="0049156C"/>
    <w:rsid w:val="00491580"/>
    <w:rsid w:val="00494B0C"/>
    <w:rsid w:val="00497C7E"/>
    <w:rsid w:val="004A014A"/>
    <w:rsid w:val="004A0C33"/>
    <w:rsid w:val="004A2180"/>
    <w:rsid w:val="004A2359"/>
    <w:rsid w:val="004A38A5"/>
    <w:rsid w:val="004B275B"/>
    <w:rsid w:val="004C43E7"/>
    <w:rsid w:val="004C6B2A"/>
    <w:rsid w:val="004D0693"/>
    <w:rsid w:val="004D06CC"/>
    <w:rsid w:val="004D4828"/>
    <w:rsid w:val="004E0687"/>
    <w:rsid w:val="004E1020"/>
    <w:rsid w:val="004E4413"/>
    <w:rsid w:val="004E7659"/>
    <w:rsid w:val="004F2848"/>
    <w:rsid w:val="004F4B59"/>
    <w:rsid w:val="00500143"/>
    <w:rsid w:val="00500615"/>
    <w:rsid w:val="00500E20"/>
    <w:rsid w:val="00500F14"/>
    <w:rsid w:val="00502519"/>
    <w:rsid w:val="00503372"/>
    <w:rsid w:val="00504BD4"/>
    <w:rsid w:val="0051787B"/>
    <w:rsid w:val="005224EC"/>
    <w:rsid w:val="0052262C"/>
    <w:rsid w:val="00523001"/>
    <w:rsid w:val="00531026"/>
    <w:rsid w:val="005367CE"/>
    <w:rsid w:val="0053680E"/>
    <w:rsid w:val="00536A2B"/>
    <w:rsid w:val="00547CE9"/>
    <w:rsid w:val="00550CDF"/>
    <w:rsid w:val="005511FE"/>
    <w:rsid w:val="00555117"/>
    <w:rsid w:val="0055645A"/>
    <w:rsid w:val="00556E41"/>
    <w:rsid w:val="005575FF"/>
    <w:rsid w:val="00560071"/>
    <w:rsid w:val="00560B10"/>
    <w:rsid w:val="00562BF9"/>
    <w:rsid w:val="00562CF2"/>
    <w:rsid w:val="005646DA"/>
    <w:rsid w:val="005664AC"/>
    <w:rsid w:val="0056756F"/>
    <w:rsid w:val="0057012A"/>
    <w:rsid w:val="005722A2"/>
    <w:rsid w:val="00573FC7"/>
    <w:rsid w:val="00575BB9"/>
    <w:rsid w:val="00580E86"/>
    <w:rsid w:val="00581D24"/>
    <w:rsid w:val="00582C03"/>
    <w:rsid w:val="005842E1"/>
    <w:rsid w:val="0058723C"/>
    <w:rsid w:val="00590AB9"/>
    <w:rsid w:val="005931B4"/>
    <w:rsid w:val="00593C13"/>
    <w:rsid w:val="00595559"/>
    <w:rsid w:val="00597485"/>
    <w:rsid w:val="005A1034"/>
    <w:rsid w:val="005A1B16"/>
    <w:rsid w:val="005A678A"/>
    <w:rsid w:val="005B0FDA"/>
    <w:rsid w:val="005B1F56"/>
    <w:rsid w:val="005B216D"/>
    <w:rsid w:val="005B2CBD"/>
    <w:rsid w:val="005B4345"/>
    <w:rsid w:val="005B53D0"/>
    <w:rsid w:val="005B5C9D"/>
    <w:rsid w:val="005C2825"/>
    <w:rsid w:val="005C2AFC"/>
    <w:rsid w:val="005C6665"/>
    <w:rsid w:val="005C6AF9"/>
    <w:rsid w:val="005D37CB"/>
    <w:rsid w:val="005D62FA"/>
    <w:rsid w:val="005D652D"/>
    <w:rsid w:val="005E227C"/>
    <w:rsid w:val="005E3B68"/>
    <w:rsid w:val="005E4685"/>
    <w:rsid w:val="005E46A5"/>
    <w:rsid w:val="005E4711"/>
    <w:rsid w:val="005E5218"/>
    <w:rsid w:val="005E56E6"/>
    <w:rsid w:val="005E5747"/>
    <w:rsid w:val="005E6426"/>
    <w:rsid w:val="005F07C3"/>
    <w:rsid w:val="005F3216"/>
    <w:rsid w:val="00605EE3"/>
    <w:rsid w:val="00605F24"/>
    <w:rsid w:val="0060767A"/>
    <w:rsid w:val="0061721C"/>
    <w:rsid w:val="00617554"/>
    <w:rsid w:val="0062157A"/>
    <w:rsid w:val="006233A0"/>
    <w:rsid w:val="006233AD"/>
    <w:rsid w:val="0062443E"/>
    <w:rsid w:val="00625D2B"/>
    <w:rsid w:val="00626335"/>
    <w:rsid w:val="006265CD"/>
    <w:rsid w:val="00632761"/>
    <w:rsid w:val="00633112"/>
    <w:rsid w:val="00637D80"/>
    <w:rsid w:val="00637D92"/>
    <w:rsid w:val="00644A01"/>
    <w:rsid w:val="00646219"/>
    <w:rsid w:val="006526C0"/>
    <w:rsid w:val="006534E5"/>
    <w:rsid w:val="006569B9"/>
    <w:rsid w:val="006636F3"/>
    <w:rsid w:val="0066555A"/>
    <w:rsid w:val="00666E54"/>
    <w:rsid w:val="00667793"/>
    <w:rsid w:val="00671F1F"/>
    <w:rsid w:val="006764B8"/>
    <w:rsid w:val="00681861"/>
    <w:rsid w:val="00686718"/>
    <w:rsid w:val="0069098B"/>
    <w:rsid w:val="0069615C"/>
    <w:rsid w:val="006A0AF9"/>
    <w:rsid w:val="006A543B"/>
    <w:rsid w:val="006A71FB"/>
    <w:rsid w:val="006B18E5"/>
    <w:rsid w:val="006B2DCF"/>
    <w:rsid w:val="006B7231"/>
    <w:rsid w:val="006C101B"/>
    <w:rsid w:val="006C2760"/>
    <w:rsid w:val="006C36D6"/>
    <w:rsid w:val="006C6241"/>
    <w:rsid w:val="006C67EA"/>
    <w:rsid w:val="006C6D68"/>
    <w:rsid w:val="006C7894"/>
    <w:rsid w:val="006D19ED"/>
    <w:rsid w:val="006D56B1"/>
    <w:rsid w:val="006E2CFD"/>
    <w:rsid w:val="006E433E"/>
    <w:rsid w:val="006E5322"/>
    <w:rsid w:val="006F3868"/>
    <w:rsid w:val="006F7138"/>
    <w:rsid w:val="006F736B"/>
    <w:rsid w:val="00704633"/>
    <w:rsid w:val="00705E48"/>
    <w:rsid w:val="00710007"/>
    <w:rsid w:val="00710BE9"/>
    <w:rsid w:val="007122E4"/>
    <w:rsid w:val="00712EE9"/>
    <w:rsid w:val="0071463B"/>
    <w:rsid w:val="00715881"/>
    <w:rsid w:val="00715D94"/>
    <w:rsid w:val="0072710F"/>
    <w:rsid w:val="007311F4"/>
    <w:rsid w:val="00731A6C"/>
    <w:rsid w:val="0073719D"/>
    <w:rsid w:val="00741D54"/>
    <w:rsid w:val="00742FEA"/>
    <w:rsid w:val="00743108"/>
    <w:rsid w:val="00746D4F"/>
    <w:rsid w:val="007475F6"/>
    <w:rsid w:val="00756AB4"/>
    <w:rsid w:val="00760261"/>
    <w:rsid w:val="00762EF3"/>
    <w:rsid w:val="00764A36"/>
    <w:rsid w:val="00764CBE"/>
    <w:rsid w:val="007679EF"/>
    <w:rsid w:val="007716A3"/>
    <w:rsid w:val="00777313"/>
    <w:rsid w:val="00780846"/>
    <w:rsid w:val="007861BE"/>
    <w:rsid w:val="007968E6"/>
    <w:rsid w:val="007A0A16"/>
    <w:rsid w:val="007A0AEA"/>
    <w:rsid w:val="007A13CB"/>
    <w:rsid w:val="007A4488"/>
    <w:rsid w:val="007A5111"/>
    <w:rsid w:val="007B0CF3"/>
    <w:rsid w:val="007B2BCF"/>
    <w:rsid w:val="007B384F"/>
    <w:rsid w:val="007B6020"/>
    <w:rsid w:val="007B6120"/>
    <w:rsid w:val="007C07BD"/>
    <w:rsid w:val="007C1AF2"/>
    <w:rsid w:val="007C71B5"/>
    <w:rsid w:val="007D2A92"/>
    <w:rsid w:val="007D7961"/>
    <w:rsid w:val="007E1FE1"/>
    <w:rsid w:val="007E3145"/>
    <w:rsid w:val="007E4EF8"/>
    <w:rsid w:val="007E55BF"/>
    <w:rsid w:val="007E5FBA"/>
    <w:rsid w:val="007E641B"/>
    <w:rsid w:val="007F05BA"/>
    <w:rsid w:val="007F3AE5"/>
    <w:rsid w:val="007F52E6"/>
    <w:rsid w:val="007F738B"/>
    <w:rsid w:val="007F79A7"/>
    <w:rsid w:val="00800D4E"/>
    <w:rsid w:val="00801AE0"/>
    <w:rsid w:val="00804CF8"/>
    <w:rsid w:val="00805A69"/>
    <w:rsid w:val="00806A77"/>
    <w:rsid w:val="008111EF"/>
    <w:rsid w:val="0081200C"/>
    <w:rsid w:val="008126CF"/>
    <w:rsid w:val="00812F04"/>
    <w:rsid w:val="0081317E"/>
    <w:rsid w:val="00816C80"/>
    <w:rsid w:val="008236F0"/>
    <w:rsid w:val="008276D9"/>
    <w:rsid w:val="0084023D"/>
    <w:rsid w:val="008414B9"/>
    <w:rsid w:val="008455F6"/>
    <w:rsid w:val="00855C0C"/>
    <w:rsid w:val="0085623D"/>
    <w:rsid w:val="00862C0B"/>
    <w:rsid w:val="0086684F"/>
    <w:rsid w:val="008733E6"/>
    <w:rsid w:val="00873625"/>
    <w:rsid w:val="0089176A"/>
    <w:rsid w:val="00892164"/>
    <w:rsid w:val="00896303"/>
    <w:rsid w:val="008A250A"/>
    <w:rsid w:val="008A390A"/>
    <w:rsid w:val="008A3AFD"/>
    <w:rsid w:val="008B23AA"/>
    <w:rsid w:val="008B6CFA"/>
    <w:rsid w:val="008C2B3D"/>
    <w:rsid w:val="008C31F2"/>
    <w:rsid w:val="008D422B"/>
    <w:rsid w:val="008D5358"/>
    <w:rsid w:val="008D5FC2"/>
    <w:rsid w:val="008E30D8"/>
    <w:rsid w:val="008E406B"/>
    <w:rsid w:val="008E7874"/>
    <w:rsid w:val="008F0CBC"/>
    <w:rsid w:val="008F4184"/>
    <w:rsid w:val="008F5CD1"/>
    <w:rsid w:val="008F6C64"/>
    <w:rsid w:val="00900418"/>
    <w:rsid w:val="00901DF0"/>
    <w:rsid w:val="0090246C"/>
    <w:rsid w:val="00904652"/>
    <w:rsid w:val="00904E12"/>
    <w:rsid w:val="00912809"/>
    <w:rsid w:val="00913D2A"/>
    <w:rsid w:val="00914A9F"/>
    <w:rsid w:val="00923B9D"/>
    <w:rsid w:val="009240BB"/>
    <w:rsid w:val="00924768"/>
    <w:rsid w:val="00925B14"/>
    <w:rsid w:val="0092696B"/>
    <w:rsid w:val="009279B8"/>
    <w:rsid w:val="00930095"/>
    <w:rsid w:val="0093149A"/>
    <w:rsid w:val="00932084"/>
    <w:rsid w:val="00941727"/>
    <w:rsid w:val="00945F0C"/>
    <w:rsid w:val="0094746A"/>
    <w:rsid w:val="009508B0"/>
    <w:rsid w:val="00956F4E"/>
    <w:rsid w:val="00957A99"/>
    <w:rsid w:val="00957E8C"/>
    <w:rsid w:val="009632C8"/>
    <w:rsid w:val="00964C59"/>
    <w:rsid w:val="009679F0"/>
    <w:rsid w:val="00972130"/>
    <w:rsid w:val="009755B3"/>
    <w:rsid w:val="009772B9"/>
    <w:rsid w:val="009776DF"/>
    <w:rsid w:val="00981D25"/>
    <w:rsid w:val="009A59A9"/>
    <w:rsid w:val="009A7773"/>
    <w:rsid w:val="009B02F0"/>
    <w:rsid w:val="009B057C"/>
    <w:rsid w:val="009B33B4"/>
    <w:rsid w:val="009B4F87"/>
    <w:rsid w:val="009B71F6"/>
    <w:rsid w:val="009C52B3"/>
    <w:rsid w:val="009D0255"/>
    <w:rsid w:val="009D0C36"/>
    <w:rsid w:val="009D37CE"/>
    <w:rsid w:val="009D3CFE"/>
    <w:rsid w:val="009D7500"/>
    <w:rsid w:val="009E61FC"/>
    <w:rsid w:val="009E7FC4"/>
    <w:rsid w:val="009F034C"/>
    <w:rsid w:val="009F051A"/>
    <w:rsid w:val="009F2333"/>
    <w:rsid w:val="009F23A0"/>
    <w:rsid w:val="009F4610"/>
    <w:rsid w:val="009F4A5B"/>
    <w:rsid w:val="009F7308"/>
    <w:rsid w:val="00A01F2B"/>
    <w:rsid w:val="00A06833"/>
    <w:rsid w:val="00A07A8A"/>
    <w:rsid w:val="00A1270A"/>
    <w:rsid w:val="00A16A78"/>
    <w:rsid w:val="00A2232B"/>
    <w:rsid w:val="00A24EFA"/>
    <w:rsid w:val="00A34CF7"/>
    <w:rsid w:val="00A451F3"/>
    <w:rsid w:val="00A4589A"/>
    <w:rsid w:val="00A46238"/>
    <w:rsid w:val="00A509D2"/>
    <w:rsid w:val="00A52860"/>
    <w:rsid w:val="00A5483E"/>
    <w:rsid w:val="00A550C9"/>
    <w:rsid w:val="00A5617E"/>
    <w:rsid w:val="00A56274"/>
    <w:rsid w:val="00A61ABB"/>
    <w:rsid w:val="00A61E81"/>
    <w:rsid w:val="00A62A4A"/>
    <w:rsid w:val="00A64E4B"/>
    <w:rsid w:val="00A65C73"/>
    <w:rsid w:val="00A7108C"/>
    <w:rsid w:val="00A71A08"/>
    <w:rsid w:val="00A71A32"/>
    <w:rsid w:val="00A71F9F"/>
    <w:rsid w:val="00A725A4"/>
    <w:rsid w:val="00A7720F"/>
    <w:rsid w:val="00A776D8"/>
    <w:rsid w:val="00A81808"/>
    <w:rsid w:val="00A85373"/>
    <w:rsid w:val="00A9048F"/>
    <w:rsid w:val="00A92337"/>
    <w:rsid w:val="00A94FA4"/>
    <w:rsid w:val="00A96473"/>
    <w:rsid w:val="00AA070B"/>
    <w:rsid w:val="00AA2240"/>
    <w:rsid w:val="00AA2DD7"/>
    <w:rsid w:val="00AA4CE5"/>
    <w:rsid w:val="00AA5A8F"/>
    <w:rsid w:val="00AA5D45"/>
    <w:rsid w:val="00AA703F"/>
    <w:rsid w:val="00AB6449"/>
    <w:rsid w:val="00AB6B97"/>
    <w:rsid w:val="00AC0121"/>
    <w:rsid w:val="00AC5495"/>
    <w:rsid w:val="00AD4C8C"/>
    <w:rsid w:val="00AD730D"/>
    <w:rsid w:val="00AD7C08"/>
    <w:rsid w:val="00AE004A"/>
    <w:rsid w:val="00AE125A"/>
    <w:rsid w:val="00AE1A64"/>
    <w:rsid w:val="00AE3811"/>
    <w:rsid w:val="00AE3A27"/>
    <w:rsid w:val="00AE4137"/>
    <w:rsid w:val="00AE44A8"/>
    <w:rsid w:val="00AE51F3"/>
    <w:rsid w:val="00AE54F2"/>
    <w:rsid w:val="00AE7EEE"/>
    <w:rsid w:val="00AF1A94"/>
    <w:rsid w:val="00AF28C3"/>
    <w:rsid w:val="00B001E0"/>
    <w:rsid w:val="00B0107B"/>
    <w:rsid w:val="00B06E4C"/>
    <w:rsid w:val="00B0733E"/>
    <w:rsid w:val="00B1331D"/>
    <w:rsid w:val="00B20221"/>
    <w:rsid w:val="00B20469"/>
    <w:rsid w:val="00B20912"/>
    <w:rsid w:val="00B23BD8"/>
    <w:rsid w:val="00B23CE1"/>
    <w:rsid w:val="00B2471C"/>
    <w:rsid w:val="00B303E3"/>
    <w:rsid w:val="00B3460C"/>
    <w:rsid w:val="00B35826"/>
    <w:rsid w:val="00B367D8"/>
    <w:rsid w:val="00B4447A"/>
    <w:rsid w:val="00B44DF9"/>
    <w:rsid w:val="00B478F8"/>
    <w:rsid w:val="00B50805"/>
    <w:rsid w:val="00B51E36"/>
    <w:rsid w:val="00B61706"/>
    <w:rsid w:val="00B61B94"/>
    <w:rsid w:val="00B646CD"/>
    <w:rsid w:val="00B66053"/>
    <w:rsid w:val="00B66374"/>
    <w:rsid w:val="00B673A8"/>
    <w:rsid w:val="00B72D48"/>
    <w:rsid w:val="00B80356"/>
    <w:rsid w:val="00B8087F"/>
    <w:rsid w:val="00B83A65"/>
    <w:rsid w:val="00B846E5"/>
    <w:rsid w:val="00B86569"/>
    <w:rsid w:val="00B86931"/>
    <w:rsid w:val="00B87037"/>
    <w:rsid w:val="00B90E4F"/>
    <w:rsid w:val="00B91AE1"/>
    <w:rsid w:val="00B97871"/>
    <w:rsid w:val="00BA0DB8"/>
    <w:rsid w:val="00BA1E43"/>
    <w:rsid w:val="00BA2914"/>
    <w:rsid w:val="00BB0DAF"/>
    <w:rsid w:val="00BC7DBA"/>
    <w:rsid w:val="00BD0595"/>
    <w:rsid w:val="00BD177C"/>
    <w:rsid w:val="00BD2623"/>
    <w:rsid w:val="00BE1E66"/>
    <w:rsid w:val="00BE3C44"/>
    <w:rsid w:val="00BE4A75"/>
    <w:rsid w:val="00BE6B81"/>
    <w:rsid w:val="00BF0B26"/>
    <w:rsid w:val="00BF5A22"/>
    <w:rsid w:val="00BF5FB6"/>
    <w:rsid w:val="00BF6C9D"/>
    <w:rsid w:val="00BF7065"/>
    <w:rsid w:val="00C04802"/>
    <w:rsid w:val="00C04F92"/>
    <w:rsid w:val="00C1163E"/>
    <w:rsid w:val="00C12BF2"/>
    <w:rsid w:val="00C14DB6"/>
    <w:rsid w:val="00C15501"/>
    <w:rsid w:val="00C209FE"/>
    <w:rsid w:val="00C21191"/>
    <w:rsid w:val="00C21FE5"/>
    <w:rsid w:val="00C24DDD"/>
    <w:rsid w:val="00C32C72"/>
    <w:rsid w:val="00C34126"/>
    <w:rsid w:val="00C34BDE"/>
    <w:rsid w:val="00C36597"/>
    <w:rsid w:val="00C432A2"/>
    <w:rsid w:val="00C47BD9"/>
    <w:rsid w:val="00C52130"/>
    <w:rsid w:val="00C52F8F"/>
    <w:rsid w:val="00C57E61"/>
    <w:rsid w:val="00C57FB1"/>
    <w:rsid w:val="00C57FFC"/>
    <w:rsid w:val="00C6004F"/>
    <w:rsid w:val="00C6229B"/>
    <w:rsid w:val="00C63707"/>
    <w:rsid w:val="00C67680"/>
    <w:rsid w:val="00C67EE5"/>
    <w:rsid w:val="00C72C17"/>
    <w:rsid w:val="00C72CEC"/>
    <w:rsid w:val="00C762E3"/>
    <w:rsid w:val="00C80B5C"/>
    <w:rsid w:val="00C80FFA"/>
    <w:rsid w:val="00C85915"/>
    <w:rsid w:val="00C92565"/>
    <w:rsid w:val="00C964F4"/>
    <w:rsid w:val="00CA37A6"/>
    <w:rsid w:val="00CA648F"/>
    <w:rsid w:val="00CB1CD6"/>
    <w:rsid w:val="00CB292E"/>
    <w:rsid w:val="00CB321F"/>
    <w:rsid w:val="00CB3D4F"/>
    <w:rsid w:val="00CB589F"/>
    <w:rsid w:val="00CB75DF"/>
    <w:rsid w:val="00CC1EB2"/>
    <w:rsid w:val="00CC49AA"/>
    <w:rsid w:val="00CC678D"/>
    <w:rsid w:val="00CD66D1"/>
    <w:rsid w:val="00CD6F01"/>
    <w:rsid w:val="00CD7C70"/>
    <w:rsid w:val="00CE0E1F"/>
    <w:rsid w:val="00CE38BC"/>
    <w:rsid w:val="00CE3997"/>
    <w:rsid w:val="00CE68AE"/>
    <w:rsid w:val="00CE7AFC"/>
    <w:rsid w:val="00CF08E4"/>
    <w:rsid w:val="00CF1C9A"/>
    <w:rsid w:val="00CF2AE2"/>
    <w:rsid w:val="00CF2C51"/>
    <w:rsid w:val="00CF2E99"/>
    <w:rsid w:val="00CF65AF"/>
    <w:rsid w:val="00CF7261"/>
    <w:rsid w:val="00D03412"/>
    <w:rsid w:val="00D06512"/>
    <w:rsid w:val="00D065F4"/>
    <w:rsid w:val="00D11D50"/>
    <w:rsid w:val="00D15124"/>
    <w:rsid w:val="00D20275"/>
    <w:rsid w:val="00D218D9"/>
    <w:rsid w:val="00D249D5"/>
    <w:rsid w:val="00D26B7D"/>
    <w:rsid w:val="00D31923"/>
    <w:rsid w:val="00D36B3A"/>
    <w:rsid w:val="00D36CF9"/>
    <w:rsid w:val="00D40C21"/>
    <w:rsid w:val="00D42F50"/>
    <w:rsid w:val="00D4748F"/>
    <w:rsid w:val="00D51913"/>
    <w:rsid w:val="00D53E1D"/>
    <w:rsid w:val="00D541A4"/>
    <w:rsid w:val="00D61040"/>
    <w:rsid w:val="00D62ACF"/>
    <w:rsid w:val="00D70BDD"/>
    <w:rsid w:val="00D73A5C"/>
    <w:rsid w:val="00D80681"/>
    <w:rsid w:val="00D83F2E"/>
    <w:rsid w:val="00D84E84"/>
    <w:rsid w:val="00D85530"/>
    <w:rsid w:val="00D85AD6"/>
    <w:rsid w:val="00D9330A"/>
    <w:rsid w:val="00D952DE"/>
    <w:rsid w:val="00D96C01"/>
    <w:rsid w:val="00D96EC6"/>
    <w:rsid w:val="00DA3CFA"/>
    <w:rsid w:val="00DB024E"/>
    <w:rsid w:val="00DB0E78"/>
    <w:rsid w:val="00DB274F"/>
    <w:rsid w:val="00DB3BF0"/>
    <w:rsid w:val="00DC051A"/>
    <w:rsid w:val="00DC39F7"/>
    <w:rsid w:val="00DD504B"/>
    <w:rsid w:val="00DF0E32"/>
    <w:rsid w:val="00DF2F50"/>
    <w:rsid w:val="00DF447E"/>
    <w:rsid w:val="00DF652F"/>
    <w:rsid w:val="00E0233E"/>
    <w:rsid w:val="00E0453D"/>
    <w:rsid w:val="00E05EF2"/>
    <w:rsid w:val="00E11642"/>
    <w:rsid w:val="00E14E99"/>
    <w:rsid w:val="00E15FBB"/>
    <w:rsid w:val="00E16C94"/>
    <w:rsid w:val="00E17302"/>
    <w:rsid w:val="00E17ED3"/>
    <w:rsid w:val="00E204D9"/>
    <w:rsid w:val="00E225BA"/>
    <w:rsid w:val="00E22C08"/>
    <w:rsid w:val="00E23FB2"/>
    <w:rsid w:val="00E26D65"/>
    <w:rsid w:val="00E33C74"/>
    <w:rsid w:val="00E371C2"/>
    <w:rsid w:val="00E379EE"/>
    <w:rsid w:val="00E42990"/>
    <w:rsid w:val="00E42FB6"/>
    <w:rsid w:val="00E4331C"/>
    <w:rsid w:val="00E43F9B"/>
    <w:rsid w:val="00E5645E"/>
    <w:rsid w:val="00E565AD"/>
    <w:rsid w:val="00E6218F"/>
    <w:rsid w:val="00E628B7"/>
    <w:rsid w:val="00E65328"/>
    <w:rsid w:val="00E71174"/>
    <w:rsid w:val="00E72C77"/>
    <w:rsid w:val="00E82302"/>
    <w:rsid w:val="00E82DCC"/>
    <w:rsid w:val="00E85749"/>
    <w:rsid w:val="00E86299"/>
    <w:rsid w:val="00E91475"/>
    <w:rsid w:val="00E919E4"/>
    <w:rsid w:val="00E931DC"/>
    <w:rsid w:val="00E9328E"/>
    <w:rsid w:val="00EA0C5A"/>
    <w:rsid w:val="00EA0D65"/>
    <w:rsid w:val="00EA11CE"/>
    <w:rsid w:val="00EA2145"/>
    <w:rsid w:val="00EA2A77"/>
    <w:rsid w:val="00EA3048"/>
    <w:rsid w:val="00EA31BC"/>
    <w:rsid w:val="00EA39BC"/>
    <w:rsid w:val="00EA6EA5"/>
    <w:rsid w:val="00EA754B"/>
    <w:rsid w:val="00EB6258"/>
    <w:rsid w:val="00EB647E"/>
    <w:rsid w:val="00EC56A7"/>
    <w:rsid w:val="00EC7528"/>
    <w:rsid w:val="00ED7689"/>
    <w:rsid w:val="00EE402B"/>
    <w:rsid w:val="00EF3CCE"/>
    <w:rsid w:val="00EF3D29"/>
    <w:rsid w:val="00F00CA1"/>
    <w:rsid w:val="00F0165A"/>
    <w:rsid w:val="00F05573"/>
    <w:rsid w:val="00F13929"/>
    <w:rsid w:val="00F15FFA"/>
    <w:rsid w:val="00F206C0"/>
    <w:rsid w:val="00F20E3A"/>
    <w:rsid w:val="00F2663F"/>
    <w:rsid w:val="00F27E9C"/>
    <w:rsid w:val="00F3512C"/>
    <w:rsid w:val="00F41E64"/>
    <w:rsid w:val="00F42B45"/>
    <w:rsid w:val="00F43AB4"/>
    <w:rsid w:val="00F4725B"/>
    <w:rsid w:val="00F47433"/>
    <w:rsid w:val="00F54288"/>
    <w:rsid w:val="00F60CA6"/>
    <w:rsid w:val="00F619D8"/>
    <w:rsid w:val="00F62D8B"/>
    <w:rsid w:val="00F645CD"/>
    <w:rsid w:val="00F71F52"/>
    <w:rsid w:val="00F853A2"/>
    <w:rsid w:val="00F87F94"/>
    <w:rsid w:val="00FA196F"/>
    <w:rsid w:val="00FA28E7"/>
    <w:rsid w:val="00FB0648"/>
    <w:rsid w:val="00FB16FC"/>
    <w:rsid w:val="00FB2EC8"/>
    <w:rsid w:val="00FB5407"/>
    <w:rsid w:val="00FC0170"/>
    <w:rsid w:val="00FD12C0"/>
    <w:rsid w:val="00FD48C2"/>
    <w:rsid w:val="00FD6099"/>
    <w:rsid w:val="00FE20EF"/>
    <w:rsid w:val="00FE2E4F"/>
    <w:rsid w:val="00FE41CD"/>
    <w:rsid w:val="00FE7CD0"/>
    <w:rsid w:val="00FF0B18"/>
    <w:rsid w:val="00FF1426"/>
    <w:rsid w:val="00FF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36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0A36E1"/>
    <w:pPr>
      <w:tabs>
        <w:tab w:val="left" w:pos="3240"/>
      </w:tabs>
      <w:ind w:left="2174" w:hanging="907"/>
    </w:pPr>
    <w:rPr>
      <w:rFonts w:ascii="Sitka Banner" w:eastAsia="Avenir Book" w:hAnsi="Sitka Banner" w:cs="Avenir Book"/>
      <w:color w:val="515151"/>
    </w:rPr>
  </w:style>
  <w:style w:type="paragraph" w:styleId="Heading1">
    <w:name w:val="heading 1"/>
    <w:basedOn w:val="Normal"/>
    <w:next w:val="Normal"/>
    <w:link w:val="Heading1Char"/>
    <w:uiPriority w:val="9"/>
    <w:qFormat/>
    <w:rsid w:val="00D249D5"/>
    <w:pPr>
      <w:spacing w:before="360" w:after="80"/>
      <w:ind w:left="1267"/>
      <w:outlineLvl w:val="0"/>
    </w:pPr>
    <w:rPr>
      <w:rFonts w:ascii="Malgun Gothic" w:eastAsia="Malgun Gothic" w:hAnsi="Malgun Gothic"/>
      <w:color w:val="000000"/>
      <w:sz w:val="28"/>
      <w:szCs w:val="28"/>
    </w:rPr>
  </w:style>
  <w:style w:type="paragraph" w:styleId="Heading2">
    <w:name w:val="heading 2"/>
    <w:basedOn w:val="Normal"/>
    <w:next w:val="Normal"/>
    <w:link w:val="Heading2Char"/>
    <w:uiPriority w:val="9"/>
    <w:unhideWhenUsed/>
    <w:rsid w:val="001E09D7"/>
    <w:pPr>
      <w:ind w:left="0" w:firstLine="360"/>
      <w:outlineLvl w:val="1"/>
    </w:pPr>
    <w:rPr>
      <w:rFonts w:ascii="Malgun Gothic" w:eastAsia="Malgun Gothic" w:hAnsi="Malgun Gothic"/>
      <w:color w:val="000000"/>
      <w:sz w:val="28"/>
    </w:rPr>
  </w:style>
  <w:style w:type="paragraph" w:styleId="Heading3">
    <w:name w:val="heading 3"/>
    <w:basedOn w:val="Default"/>
    <w:next w:val="Normal"/>
    <w:link w:val="Heading3Char"/>
    <w:uiPriority w:val="9"/>
    <w:unhideWhenUsed/>
    <w:qFormat/>
    <w:rsid w:val="00B646CD"/>
    <w:pPr>
      <w:spacing w:before="80" w:after="20"/>
      <w:ind w:left="907" w:hanging="907"/>
      <w:outlineLvl w:val="2"/>
    </w:pPr>
    <w:rPr>
      <w:rFonts w:ascii="Sitka Banner" w:hAnsi="Sitka Banner"/>
    </w:rPr>
  </w:style>
  <w:style w:type="paragraph" w:styleId="Heading4">
    <w:name w:val="heading 4"/>
    <w:basedOn w:val="Normal"/>
    <w:next w:val="Normal"/>
    <w:link w:val="Heading4Char"/>
    <w:uiPriority w:val="9"/>
    <w:unhideWhenUsed/>
    <w:qFormat/>
    <w:rsid w:val="00503372"/>
    <w:pPr>
      <w:keepNext/>
      <w:keepLines/>
      <w:spacing w:before="80"/>
      <w:ind w:left="1267"/>
      <w:outlineLvl w:val="3"/>
    </w:pPr>
    <w:rPr>
      <w:rFonts w:ascii="Malgun Gothic" w:eastAsia="Malgun Gothic" w:hAnsi="Malgun Gothic" w:cstheme="majorBidi"/>
      <w:i/>
      <w:iCs/>
      <w:color w:val="000000" w:themeColor="text1"/>
      <w:sz w:val="24"/>
      <w:szCs w:val="24"/>
    </w:rPr>
  </w:style>
  <w:style w:type="paragraph" w:styleId="Heading5">
    <w:name w:val="heading 5"/>
    <w:basedOn w:val="Normal"/>
    <w:next w:val="Normal"/>
    <w:link w:val="Heading5Char"/>
    <w:uiPriority w:val="9"/>
    <w:unhideWhenUsed/>
    <w:qFormat/>
    <w:rsid w:val="008A390A"/>
    <w:pPr>
      <w:keepNext/>
      <w:keepLines/>
      <w:spacing w:before="40"/>
      <w:outlineLvl w:val="4"/>
    </w:pPr>
    <w:rPr>
      <w:rFonts w:asciiTheme="majorHAnsi" w:eastAsiaTheme="majorEastAsia" w:hAnsiTheme="majorHAnsi" w:cstheme="majorBidi"/>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rPr>
  </w:style>
  <w:style w:type="character" w:customStyle="1" w:styleId="Heading1Char">
    <w:name w:val="Heading 1 Char"/>
    <w:basedOn w:val="DefaultParagraphFont"/>
    <w:link w:val="Heading1"/>
    <w:uiPriority w:val="9"/>
    <w:rsid w:val="00D249D5"/>
    <w:rPr>
      <w:rFonts w:ascii="Malgun Gothic" w:eastAsia="Malgun Gothic" w:hAnsi="Malgun Gothic" w:cs="Avenir Book"/>
      <w:color w:val="000000"/>
      <w:sz w:val="28"/>
      <w:szCs w:val="28"/>
    </w:rPr>
  </w:style>
  <w:style w:type="character" w:customStyle="1" w:styleId="Heading2Char">
    <w:name w:val="Heading 2 Char"/>
    <w:basedOn w:val="DefaultParagraphFont"/>
    <w:link w:val="Heading2"/>
    <w:uiPriority w:val="9"/>
    <w:rsid w:val="001E09D7"/>
    <w:rPr>
      <w:rFonts w:ascii="Malgun Gothic" w:eastAsia="Malgun Gothic" w:hAnsi="Malgun Gothic" w:cs="Avenir Book"/>
      <w:color w:val="000000"/>
      <w:sz w:val="28"/>
    </w:rPr>
  </w:style>
  <w:style w:type="character" w:customStyle="1" w:styleId="Heading3Char">
    <w:name w:val="Heading 3 Char"/>
    <w:basedOn w:val="DefaultParagraphFont"/>
    <w:link w:val="Heading3"/>
    <w:uiPriority w:val="9"/>
    <w:rsid w:val="00B646CD"/>
    <w:rPr>
      <w:rFonts w:ascii="Sitka Banner" w:hAnsi="Sitka Banner"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 w:type="character" w:customStyle="1" w:styleId="Link">
    <w:name w:val="Link"/>
    <w:rPr>
      <w:u w:val="single"/>
    </w:rPr>
  </w:style>
  <w:style w:type="character" w:customStyle="1" w:styleId="Hyperlink0">
    <w:name w:val="Hyperlink.0"/>
    <w:basedOn w:val="Link"/>
    <w:rPr>
      <w:b w:val="0"/>
      <w:bCs w:val="0"/>
      <w:u w:val="single"/>
    </w:rPr>
  </w:style>
  <w:style w:type="paragraph" w:styleId="DocumentMap">
    <w:name w:val="Document Map"/>
    <w:basedOn w:val="Normal"/>
    <w:link w:val="DocumentMapChar"/>
    <w:uiPriority w:val="99"/>
    <w:semiHidden/>
    <w:unhideWhenUsed/>
    <w:rsid w:val="005646DA"/>
  </w:style>
  <w:style w:type="character" w:customStyle="1" w:styleId="DocumentMapChar">
    <w:name w:val="Document Map Char"/>
    <w:basedOn w:val="DefaultParagraphFont"/>
    <w:link w:val="DocumentMap"/>
    <w:uiPriority w:val="99"/>
    <w:semiHidden/>
    <w:rsid w:val="005646DA"/>
    <w:rPr>
      <w:sz w:val="24"/>
      <w:szCs w:val="24"/>
    </w:rPr>
  </w:style>
  <w:style w:type="table" w:styleId="TableGrid">
    <w:name w:val="Table Grid"/>
    <w:basedOn w:val="TableNormal"/>
    <w:uiPriority w:val="39"/>
    <w:rsid w:val="005E5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03372"/>
    <w:rPr>
      <w:rFonts w:ascii="Malgun Gothic" w:eastAsia="Malgun Gothic" w:hAnsi="Malgun Gothic" w:cstheme="majorBidi"/>
      <w:i/>
      <w:iCs/>
      <w:color w:val="000000" w:themeColor="text1"/>
      <w:sz w:val="24"/>
      <w:szCs w:val="24"/>
    </w:rPr>
  </w:style>
  <w:style w:type="character" w:customStyle="1" w:styleId="Heading5Char">
    <w:name w:val="Heading 5 Char"/>
    <w:basedOn w:val="DefaultParagraphFont"/>
    <w:link w:val="Heading5"/>
    <w:uiPriority w:val="9"/>
    <w:rsid w:val="008A390A"/>
    <w:rPr>
      <w:rFonts w:asciiTheme="majorHAnsi" w:eastAsiaTheme="majorEastAsia" w:hAnsiTheme="majorHAnsi" w:cstheme="majorBidi"/>
      <w:color w:val="2F759E" w:themeColor="accent1" w:themeShade="BF"/>
    </w:rPr>
  </w:style>
  <w:style w:type="paragraph" w:styleId="Title">
    <w:name w:val="Title"/>
    <w:basedOn w:val="Normal"/>
    <w:next w:val="Normal"/>
    <w:link w:val="TitleChar"/>
    <w:uiPriority w:val="10"/>
    <w:qFormat/>
    <w:rsid w:val="001772EE"/>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772E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23BD8"/>
    <w:pPr>
      <w:tabs>
        <w:tab w:val="clear" w:pos="3240"/>
        <w:tab w:val="center" w:pos="4680"/>
        <w:tab w:val="right" w:pos="9360"/>
      </w:tabs>
    </w:pPr>
  </w:style>
  <w:style w:type="character" w:customStyle="1" w:styleId="HeaderChar">
    <w:name w:val="Header Char"/>
    <w:basedOn w:val="DefaultParagraphFont"/>
    <w:link w:val="Header"/>
    <w:uiPriority w:val="99"/>
    <w:rsid w:val="00B23BD8"/>
    <w:rPr>
      <w:rFonts w:ascii="Sitka Banner" w:eastAsia="Avenir Book" w:hAnsi="Sitka Banner" w:cs="Avenir Book"/>
      <w:color w:val="515151"/>
    </w:rPr>
  </w:style>
  <w:style w:type="paragraph" w:styleId="Footer">
    <w:name w:val="footer"/>
    <w:basedOn w:val="Normal"/>
    <w:link w:val="FooterChar"/>
    <w:uiPriority w:val="99"/>
    <w:unhideWhenUsed/>
    <w:rsid w:val="00B23BD8"/>
    <w:pPr>
      <w:tabs>
        <w:tab w:val="clear" w:pos="3240"/>
        <w:tab w:val="center" w:pos="4680"/>
        <w:tab w:val="right" w:pos="9360"/>
      </w:tabs>
    </w:pPr>
  </w:style>
  <w:style w:type="character" w:customStyle="1" w:styleId="FooterChar">
    <w:name w:val="Footer Char"/>
    <w:basedOn w:val="DefaultParagraphFont"/>
    <w:link w:val="Footer"/>
    <w:uiPriority w:val="99"/>
    <w:rsid w:val="00B23BD8"/>
    <w:rPr>
      <w:rFonts w:ascii="Sitka Banner" w:eastAsia="Avenir Book" w:hAnsi="Sitka Banner" w:cs="Avenir Book"/>
      <w:color w:val="515151"/>
    </w:rPr>
  </w:style>
  <w:style w:type="paragraph" w:styleId="NormalWeb">
    <w:name w:val="Normal (Web)"/>
    <w:basedOn w:val="Normal"/>
    <w:uiPriority w:val="99"/>
    <w:unhideWhenUsed/>
    <w:rsid w:val="007E4EF8"/>
    <w:pPr>
      <w:pBdr>
        <w:top w:val="none" w:sz="0" w:space="0" w:color="auto"/>
        <w:left w:val="none" w:sz="0" w:space="0" w:color="auto"/>
        <w:bottom w:val="none" w:sz="0" w:space="0" w:color="auto"/>
        <w:right w:val="none" w:sz="0" w:space="0" w:color="auto"/>
        <w:between w:val="none" w:sz="0" w:space="0" w:color="auto"/>
        <w:bar w:val="none" w:sz="0" w:color="auto"/>
      </w:pBdr>
      <w:tabs>
        <w:tab w:val="clear" w:pos="3240"/>
      </w:tabs>
      <w:spacing w:before="100" w:beforeAutospacing="1" w:after="100" w:afterAutospacing="1"/>
      <w:ind w:left="0" w:firstLine="0"/>
    </w:pPr>
    <w:rPr>
      <w:rFonts w:ascii="Times New Roman" w:eastAsia="Times New Roman" w:hAnsi="Times New Roman" w:cs="Times New Roman"/>
      <w:color w:val="auto"/>
      <w:sz w:val="24"/>
      <w:szCs w:val="24"/>
      <w:bdr w:val="none" w:sz="0" w:space="0" w:color="auto"/>
    </w:rPr>
  </w:style>
  <w:style w:type="paragraph" w:styleId="BalloonText">
    <w:name w:val="Balloon Text"/>
    <w:basedOn w:val="Normal"/>
    <w:link w:val="BalloonTextChar"/>
    <w:uiPriority w:val="99"/>
    <w:semiHidden/>
    <w:unhideWhenUsed/>
    <w:rsid w:val="005C66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665"/>
    <w:rPr>
      <w:rFonts w:ascii="Segoe UI" w:eastAsia="Avenir Book" w:hAnsi="Segoe UI" w:cs="Segoe UI"/>
      <w:color w:val="515151"/>
      <w:sz w:val="18"/>
      <w:szCs w:val="18"/>
    </w:rPr>
  </w:style>
  <w:style w:type="character" w:styleId="PageNumber">
    <w:name w:val="page number"/>
    <w:basedOn w:val="DefaultParagraphFont"/>
    <w:uiPriority w:val="99"/>
    <w:semiHidden/>
    <w:unhideWhenUsed/>
    <w:rsid w:val="00295AFD"/>
  </w:style>
  <w:style w:type="character" w:styleId="UnresolvedMention">
    <w:name w:val="Unresolved Mention"/>
    <w:basedOn w:val="DefaultParagraphFont"/>
    <w:uiPriority w:val="99"/>
    <w:rsid w:val="00CC678D"/>
    <w:rPr>
      <w:color w:val="605E5C"/>
      <w:shd w:val="clear" w:color="auto" w:fill="E1DFDD"/>
    </w:rPr>
  </w:style>
  <w:style w:type="character" w:styleId="CommentReference">
    <w:name w:val="annotation reference"/>
    <w:basedOn w:val="DefaultParagraphFont"/>
    <w:uiPriority w:val="99"/>
    <w:semiHidden/>
    <w:unhideWhenUsed/>
    <w:rsid w:val="007122E4"/>
    <w:rPr>
      <w:sz w:val="16"/>
      <w:szCs w:val="16"/>
    </w:rPr>
  </w:style>
  <w:style w:type="paragraph" w:styleId="CommentText">
    <w:name w:val="annotation text"/>
    <w:basedOn w:val="Normal"/>
    <w:link w:val="CommentTextChar"/>
    <w:uiPriority w:val="99"/>
    <w:semiHidden/>
    <w:unhideWhenUsed/>
    <w:rsid w:val="007122E4"/>
  </w:style>
  <w:style w:type="character" w:customStyle="1" w:styleId="CommentTextChar">
    <w:name w:val="Comment Text Char"/>
    <w:basedOn w:val="DefaultParagraphFont"/>
    <w:link w:val="CommentText"/>
    <w:uiPriority w:val="99"/>
    <w:semiHidden/>
    <w:rsid w:val="007122E4"/>
    <w:rPr>
      <w:rFonts w:ascii="Sitka Banner" w:eastAsia="Avenir Book" w:hAnsi="Sitka Banner" w:cs="Avenir Book"/>
      <w:color w:val="515151"/>
    </w:rPr>
  </w:style>
  <w:style w:type="paragraph" w:styleId="CommentSubject">
    <w:name w:val="annotation subject"/>
    <w:basedOn w:val="CommentText"/>
    <w:next w:val="CommentText"/>
    <w:link w:val="CommentSubjectChar"/>
    <w:uiPriority w:val="99"/>
    <w:semiHidden/>
    <w:unhideWhenUsed/>
    <w:rsid w:val="007122E4"/>
    <w:rPr>
      <w:b/>
      <w:bCs/>
    </w:rPr>
  </w:style>
  <w:style w:type="character" w:customStyle="1" w:styleId="CommentSubjectChar">
    <w:name w:val="Comment Subject Char"/>
    <w:basedOn w:val="CommentTextChar"/>
    <w:link w:val="CommentSubject"/>
    <w:uiPriority w:val="99"/>
    <w:semiHidden/>
    <w:rsid w:val="007122E4"/>
    <w:rPr>
      <w:rFonts w:ascii="Sitka Banner" w:eastAsia="Avenir Book" w:hAnsi="Sitka Banner" w:cs="Avenir Book"/>
      <w:b/>
      <w:bCs/>
      <w:color w:val="515151"/>
    </w:rPr>
  </w:style>
  <w:style w:type="paragraph" w:styleId="ListParagraph">
    <w:name w:val="List Paragraph"/>
    <w:basedOn w:val="Normal"/>
    <w:uiPriority w:val="34"/>
    <w:qFormat/>
    <w:rsid w:val="002E00D2"/>
    <w:pPr>
      <w:ind w:left="720"/>
      <w:contextualSpacing/>
    </w:pPr>
  </w:style>
  <w:style w:type="character" w:styleId="Emphasis">
    <w:name w:val="Emphasis"/>
    <w:basedOn w:val="DefaultParagraphFont"/>
    <w:uiPriority w:val="20"/>
    <w:qFormat/>
    <w:rsid w:val="009D3C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68888">
      <w:bodyDiv w:val="1"/>
      <w:marLeft w:val="0"/>
      <w:marRight w:val="0"/>
      <w:marTop w:val="0"/>
      <w:marBottom w:val="0"/>
      <w:divBdr>
        <w:top w:val="none" w:sz="0" w:space="0" w:color="auto"/>
        <w:left w:val="none" w:sz="0" w:space="0" w:color="auto"/>
        <w:bottom w:val="none" w:sz="0" w:space="0" w:color="auto"/>
        <w:right w:val="none" w:sz="0" w:space="0" w:color="auto"/>
      </w:divBdr>
    </w:div>
    <w:div w:id="165170258">
      <w:bodyDiv w:val="1"/>
      <w:marLeft w:val="0"/>
      <w:marRight w:val="0"/>
      <w:marTop w:val="0"/>
      <w:marBottom w:val="0"/>
      <w:divBdr>
        <w:top w:val="none" w:sz="0" w:space="0" w:color="auto"/>
        <w:left w:val="none" w:sz="0" w:space="0" w:color="auto"/>
        <w:bottom w:val="none" w:sz="0" w:space="0" w:color="auto"/>
        <w:right w:val="none" w:sz="0" w:space="0" w:color="auto"/>
      </w:divBdr>
    </w:div>
    <w:div w:id="220144186">
      <w:bodyDiv w:val="1"/>
      <w:marLeft w:val="0"/>
      <w:marRight w:val="0"/>
      <w:marTop w:val="0"/>
      <w:marBottom w:val="0"/>
      <w:divBdr>
        <w:top w:val="none" w:sz="0" w:space="0" w:color="auto"/>
        <w:left w:val="none" w:sz="0" w:space="0" w:color="auto"/>
        <w:bottom w:val="none" w:sz="0" w:space="0" w:color="auto"/>
        <w:right w:val="none" w:sz="0" w:space="0" w:color="auto"/>
      </w:divBdr>
    </w:div>
    <w:div w:id="298220224">
      <w:bodyDiv w:val="1"/>
      <w:marLeft w:val="0"/>
      <w:marRight w:val="0"/>
      <w:marTop w:val="0"/>
      <w:marBottom w:val="0"/>
      <w:divBdr>
        <w:top w:val="none" w:sz="0" w:space="0" w:color="auto"/>
        <w:left w:val="none" w:sz="0" w:space="0" w:color="auto"/>
        <w:bottom w:val="none" w:sz="0" w:space="0" w:color="auto"/>
        <w:right w:val="none" w:sz="0" w:space="0" w:color="auto"/>
      </w:divBdr>
    </w:div>
    <w:div w:id="371006029">
      <w:bodyDiv w:val="1"/>
      <w:marLeft w:val="0"/>
      <w:marRight w:val="0"/>
      <w:marTop w:val="0"/>
      <w:marBottom w:val="0"/>
      <w:divBdr>
        <w:top w:val="none" w:sz="0" w:space="0" w:color="auto"/>
        <w:left w:val="none" w:sz="0" w:space="0" w:color="auto"/>
        <w:bottom w:val="none" w:sz="0" w:space="0" w:color="auto"/>
        <w:right w:val="none" w:sz="0" w:space="0" w:color="auto"/>
      </w:divBdr>
    </w:div>
    <w:div w:id="406415369">
      <w:bodyDiv w:val="1"/>
      <w:marLeft w:val="0"/>
      <w:marRight w:val="0"/>
      <w:marTop w:val="0"/>
      <w:marBottom w:val="0"/>
      <w:divBdr>
        <w:top w:val="none" w:sz="0" w:space="0" w:color="auto"/>
        <w:left w:val="none" w:sz="0" w:space="0" w:color="auto"/>
        <w:bottom w:val="none" w:sz="0" w:space="0" w:color="auto"/>
        <w:right w:val="none" w:sz="0" w:space="0" w:color="auto"/>
      </w:divBdr>
    </w:div>
    <w:div w:id="504368740">
      <w:bodyDiv w:val="1"/>
      <w:marLeft w:val="0"/>
      <w:marRight w:val="0"/>
      <w:marTop w:val="0"/>
      <w:marBottom w:val="0"/>
      <w:divBdr>
        <w:top w:val="none" w:sz="0" w:space="0" w:color="auto"/>
        <w:left w:val="none" w:sz="0" w:space="0" w:color="auto"/>
        <w:bottom w:val="none" w:sz="0" w:space="0" w:color="auto"/>
        <w:right w:val="none" w:sz="0" w:space="0" w:color="auto"/>
      </w:divBdr>
    </w:div>
    <w:div w:id="561986591">
      <w:bodyDiv w:val="1"/>
      <w:marLeft w:val="0"/>
      <w:marRight w:val="0"/>
      <w:marTop w:val="0"/>
      <w:marBottom w:val="0"/>
      <w:divBdr>
        <w:top w:val="none" w:sz="0" w:space="0" w:color="auto"/>
        <w:left w:val="none" w:sz="0" w:space="0" w:color="auto"/>
        <w:bottom w:val="none" w:sz="0" w:space="0" w:color="auto"/>
        <w:right w:val="none" w:sz="0" w:space="0" w:color="auto"/>
      </w:divBdr>
    </w:div>
    <w:div w:id="605498504">
      <w:bodyDiv w:val="1"/>
      <w:marLeft w:val="0"/>
      <w:marRight w:val="0"/>
      <w:marTop w:val="0"/>
      <w:marBottom w:val="0"/>
      <w:divBdr>
        <w:top w:val="none" w:sz="0" w:space="0" w:color="auto"/>
        <w:left w:val="none" w:sz="0" w:space="0" w:color="auto"/>
        <w:bottom w:val="none" w:sz="0" w:space="0" w:color="auto"/>
        <w:right w:val="none" w:sz="0" w:space="0" w:color="auto"/>
      </w:divBdr>
    </w:div>
    <w:div w:id="745734203">
      <w:bodyDiv w:val="1"/>
      <w:marLeft w:val="0"/>
      <w:marRight w:val="0"/>
      <w:marTop w:val="0"/>
      <w:marBottom w:val="0"/>
      <w:divBdr>
        <w:top w:val="none" w:sz="0" w:space="0" w:color="auto"/>
        <w:left w:val="none" w:sz="0" w:space="0" w:color="auto"/>
        <w:bottom w:val="none" w:sz="0" w:space="0" w:color="auto"/>
        <w:right w:val="none" w:sz="0" w:space="0" w:color="auto"/>
      </w:divBdr>
      <w:divsChild>
        <w:div w:id="437987489">
          <w:marLeft w:val="0"/>
          <w:marRight w:val="120"/>
          <w:marTop w:val="0"/>
          <w:marBottom w:val="0"/>
          <w:divBdr>
            <w:top w:val="none" w:sz="0" w:space="0" w:color="auto"/>
            <w:left w:val="none" w:sz="0" w:space="0" w:color="auto"/>
            <w:bottom w:val="none" w:sz="0" w:space="0" w:color="auto"/>
            <w:right w:val="none" w:sz="0" w:space="0" w:color="auto"/>
          </w:divBdr>
        </w:div>
      </w:divsChild>
    </w:div>
    <w:div w:id="797573451">
      <w:bodyDiv w:val="1"/>
      <w:marLeft w:val="0"/>
      <w:marRight w:val="0"/>
      <w:marTop w:val="0"/>
      <w:marBottom w:val="0"/>
      <w:divBdr>
        <w:top w:val="none" w:sz="0" w:space="0" w:color="auto"/>
        <w:left w:val="none" w:sz="0" w:space="0" w:color="auto"/>
        <w:bottom w:val="none" w:sz="0" w:space="0" w:color="auto"/>
        <w:right w:val="none" w:sz="0" w:space="0" w:color="auto"/>
      </w:divBdr>
    </w:div>
    <w:div w:id="809519447">
      <w:bodyDiv w:val="1"/>
      <w:marLeft w:val="0"/>
      <w:marRight w:val="0"/>
      <w:marTop w:val="0"/>
      <w:marBottom w:val="0"/>
      <w:divBdr>
        <w:top w:val="none" w:sz="0" w:space="0" w:color="auto"/>
        <w:left w:val="none" w:sz="0" w:space="0" w:color="auto"/>
        <w:bottom w:val="none" w:sz="0" w:space="0" w:color="auto"/>
        <w:right w:val="none" w:sz="0" w:space="0" w:color="auto"/>
      </w:divBdr>
    </w:div>
    <w:div w:id="907377054">
      <w:bodyDiv w:val="1"/>
      <w:marLeft w:val="0"/>
      <w:marRight w:val="0"/>
      <w:marTop w:val="0"/>
      <w:marBottom w:val="0"/>
      <w:divBdr>
        <w:top w:val="none" w:sz="0" w:space="0" w:color="auto"/>
        <w:left w:val="none" w:sz="0" w:space="0" w:color="auto"/>
        <w:bottom w:val="none" w:sz="0" w:space="0" w:color="auto"/>
        <w:right w:val="none" w:sz="0" w:space="0" w:color="auto"/>
      </w:divBdr>
    </w:div>
    <w:div w:id="939677391">
      <w:bodyDiv w:val="1"/>
      <w:marLeft w:val="0"/>
      <w:marRight w:val="0"/>
      <w:marTop w:val="0"/>
      <w:marBottom w:val="0"/>
      <w:divBdr>
        <w:top w:val="none" w:sz="0" w:space="0" w:color="auto"/>
        <w:left w:val="none" w:sz="0" w:space="0" w:color="auto"/>
        <w:bottom w:val="none" w:sz="0" w:space="0" w:color="auto"/>
        <w:right w:val="none" w:sz="0" w:space="0" w:color="auto"/>
      </w:divBdr>
      <w:divsChild>
        <w:div w:id="1577012367">
          <w:marLeft w:val="0"/>
          <w:marRight w:val="0"/>
          <w:marTop w:val="0"/>
          <w:marBottom w:val="0"/>
          <w:divBdr>
            <w:top w:val="none" w:sz="0" w:space="0" w:color="auto"/>
            <w:left w:val="none" w:sz="0" w:space="0" w:color="auto"/>
            <w:bottom w:val="none" w:sz="0" w:space="0" w:color="auto"/>
            <w:right w:val="none" w:sz="0" w:space="0" w:color="auto"/>
          </w:divBdr>
          <w:divsChild>
            <w:div w:id="419375980">
              <w:marLeft w:val="0"/>
              <w:marRight w:val="0"/>
              <w:marTop w:val="0"/>
              <w:marBottom w:val="0"/>
              <w:divBdr>
                <w:top w:val="none" w:sz="0" w:space="0" w:color="auto"/>
                <w:left w:val="none" w:sz="0" w:space="0" w:color="auto"/>
                <w:bottom w:val="none" w:sz="0" w:space="0" w:color="auto"/>
                <w:right w:val="none" w:sz="0" w:space="0" w:color="auto"/>
              </w:divBdr>
              <w:divsChild>
                <w:div w:id="14447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7109">
      <w:bodyDiv w:val="1"/>
      <w:marLeft w:val="0"/>
      <w:marRight w:val="0"/>
      <w:marTop w:val="0"/>
      <w:marBottom w:val="0"/>
      <w:divBdr>
        <w:top w:val="none" w:sz="0" w:space="0" w:color="auto"/>
        <w:left w:val="none" w:sz="0" w:space="0" w:color="auto"/>
        <w:bottom w:val="none" w:sz="0" w:space="0" w:color="auto"/>
        <w:right w:val="none" w:sz="0" w:space="0" w:color="auto"/>
      </w:divBdr>
    </w:div>
    <w:div w:id="1132400612">
      <w:bodyDiv w:val="1"/>
      <w:marLeft w:val="0"/>
      <w:marRight w:val="0"/>
      <w:marTop w:val="0"/>
      <w:marBottom w:val="0"/>
      <w:divBdr>
        <w:top w:val="none" w:sz="0" w:space="0" w:color="auto"/>
        <w:left w:val="none" w:sz="0" w:space="0" w:color="auto"/>
        <w:bottom w:val="none" w:sz="0" w:space="0" w:color="auto"/>
        <w:right w:val="none" w:sz="0" w:space="0" w:color="auto"/>
      </w:divBdr>
    </w:div>
    <w:div w:id="1172258137">
      <w:bodyDiv w:val="1"/>
      <w:marLeft w:val="0"/>
      <w:marRight w:val="0"/>
      <w:marTop w:val="0"/>
      <w:marBottom w:val="0"/>
      <w:divBdr>
        <w:top w:val="none" w:sz="0" w:space="0" w:color="auto"/>
        <w:left w:val="none" w:sz="0" w:space="0" w:color="auto"/>
        <w:bottom w:val="none" w:sz="0" w:space="0" w:color="auto"/>
        <w:right w:val="none" w:sz="0" w:space="0" w:color="auto"/>
      </w:divBdr>
    </w:div>
    <w:div w:id="1276206065">
      <w:bodyDiv w:val="1"/>
      <w:marLeft w:val="0"/>
      <w:marRight w:val="0"/>
      <w:marTop w:val="0"/>
      <w:marBottom w:val="0"/>
      <w:divBdr>
        <w:top w:val="none" w:sz="0" w:space="0" w:color="auto"/>
        <w:left w:val="none" w:sz="0" w:space="0" w:color="auto"/>
        <w:bottom w:val="none" w:sz="0" w:space="0" w:color="auto"/>
        <w:right w:val="none" w:sz="0" w:space="0" w:color="auto"/>
      </w:divBdr>
    </w:div>
    <w:div w:id="1630934850">
      <w:bodyDiv w:val="1"/>
      <w:marLeft w:val="0"/>
      <w:marRight w:val="0"/>
      <w:marTop w:val="0"/>
      <w:marBottom w:val="0"/>
      <w:divBdr>
        <w:top w:val="none" w:sz="0" w:space="0" w:color="auto"/>
        <w:left w:val="none" w:sz="0" w:space="0" w:color="auto"/>
        <w:bottom w:val="none" w:sz="0" w:space="0" w:color="auto"/>
        <w:right w:val="none" w:sz="0" w:space="0" w:color="auto"/>
      </w:divBdr>
    </w:div>
    <w:div w:id="1639143160">
      <w:bodyDiv w:val="1"/>
      <w:marLeft w:val="0"/>
      <w:marRight w:val="0"/>
      <w:marTop w:val="0"/>
      <w:marBottom w:val="0"/>
      <w:divBdr>
        <w:top w:val="none" w:sz="0" w:space="0" w:color="auto"/>
        <w:left w:val="none" w:sz="0" w:space="0" w:color="auto"/>
        <w:bottom w:val="none" w:sz="0" w:space="0" w:color="auto"/>
        <w:right w:val="none" w:sz="0" w:space="0" w:color="auto"/>
      </w:divBdr>
    </w:div>
    <w:div w:id="1775976141">
      <w:bodyDiv w:val="1"/>
      <w:marLeft w:val="0"/>
      <w:marRight w:val="0"/>
      <w:marTop w:val="0"/>
      <w:marBottom w:val="0"/>
      <w:divBdr>
        <w:top w:val="none" w:sz="0" w:space="0" w:color="auto"/>
        <w:left w:val="none" w:sz="0" w:space="0" w:color="auto"/>
        <w:bottom w:val="none" w:sz="0" w:space="0" w:color="auto"/>
        <w:right w:val="none" w:sz="0" w:space="0" w:color="auto"/>
      </w:divBdr>
    </w:div>
    <w:div w:id="1785034212">
      <w:bodyDiv w:val="1"/>
      <w:marLeft w:val="0"/>
      <w:marRight w:val="0"/>
      <w:marTop w:val="0"/>
      <w:marBottom w:val="0"/>
      <w:divBdr>
        <w:top w:val="none" w:sz="0" w:space="0" w:color="auto"/>
        <w:left w:val="none" w:sz="0" w:space="0" w:color="auto"/>
        <w:bottom w:val="none" w:sz="0" w:space="0" w:color="auto"/>
        <w:right w:val="none" w:sz="0" w:space="0" w:color="auto"/>
      </w:divBdr>
    </w:div>
    <w:div w:id="1999842836">
      <w:bodyDiv w:val="1"/>
      <w:marLeft w:val="0"/>
      <w:marRight w:val="0"/>
      <w:marTop w:val="0"/>
      <w:marBottom w:val="0"/>
      <w:divBdr>
        <w:top w:val="none" w:sz="0" w:space="0" w:color="auto"/>
        <w:left w:val="none" w:sz="0" w:space="0" w:color="auto"/>
        <w:bottom w:val="none" w:sz="0" w:space="0" w:color="auto"/>
        <w:right w:val="none" w:sz="0" w:space="0" w:color="auto"/>
      </w:divBdr>
    </w:div>
    <w:div w:id="2037148668">
      <w:bodyDiv w:val="1"/>
      <w:marLeft w:val="0"/>
      <w:marRight w:val="0"/>
      <w:marTop w:val="0"/>
      <w:marBottom w:val="0"/>
      <w:divBdr>
        <w:top w:val="none" w:sz="0" w:space="0" w:color="auto"/>
        <w:left w:val="none" w:sz="0" w:space="0" w:color="auto"/>
        <w:bottom w:val="none" w:sz="0" w:space="0" w:color="auto"/>
        <w:right w:val="none" w:sz="0" w:space="0" w:color="auto"/>
      </w:divBdr>
    </w:div>
    <w:div w:id="2140879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hdl.handle.net/11603/19983"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26</Pages>
  <Words>9488</Words>
  <Characters>54083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Stacy Branham</cp:lastModifiedBy>
  <cp:revision>14</cp:revision>
  <cp:lastPrinted>2024-09-18T20:46:00Z</cp:lastPrinted>
  <dcterms:created xsi:type="dcterms:W3CDTF">2025-07-23T23:19:00Z</dcterms:created>
  <dcterms:modified xsi:type="dcterms:W3CDTF">2025-09-30T05:45:00Z</dcterms:modified>
</cp:coreProperties>
</file>