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99C5EA" w14:textId="25F120C9" w:rsidR="00681344" w:rsidRPr="00467F38" w:rsidRDefault="00862E3A">
      <w:pPr>
        <w:rPr>
          <w:rFonts w:cstheme="minorHAnsi"/>
        </w:rPr>
      </w:pPr>
      <w:r>
        <w:rPr>
          <w:noProof/>
        </w:rPr>
        <w:drawing>
          <wp:anchor distT="0" distB="0" distL="114300" distR="114300" simplePos="0" relativeHeight="251665431" behindDoc="0" locked="0" layoutInCell="1" allowOverlap="1" wp14:anchorId="2E8383CE" wp14:editId="73EAE99E">
            <wp:simplePos x="0" y="0"/>
            <wp:positionH relativeFrom="margin">
              <wp:align>right</wp:align>
            </wp:positionH>
            <wp:positionV relativeFrom="paragraph">
              <wp:posOffset>8255</wp:posOffset>
            </wp:positionV>
            <wp:extent cx="1514460" cy="838200"/>
            <wp:effectExtent l="0" t="0" r="0" b="0"/>
            <wp:wrapNone/>
            <wp:docPr id="21" name="Image 33" descr="Une image contenant Police, Graphiqu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3" descr="Une image contenant Police, Graphique, graphisme, logo&#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6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344" w:rsidRPr="00467F38">
        <w:rPr>
          <w:rFonts w:cstheme="minorHAnsi"/>
          <w:noProof/>
        </w:rPr>
        <w:drawing>
          <wp:inline distT="0" distB="0" distL="0" distR="0" wp14:anchorId="0BDB952E" wp14:editId="726AC6E8">
            <wp:extent cx="2700335" cy="790575"/>
            <wp:effectExtent l="0" t="0" r="5080" b="0"/>
            <wp:docPr id="6246599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361" cy="792632"/>
                    </a:xfrm>
                    <a:prstGeom prst="rect">
                      <a:avLst/>
                    </a:prstGeom>
                    <a:noFill/>
                    <a:ln>
                      <a:noFill/>
                    </a:ln>
                  </pic:spPr>
                </pic:pic>
              </a:graphicData>
            </a:graphic>
          </wp:inline>
        </w:drawing>
      </w:r>
    </w:p>
    <w:p w14:paraId="604A4F7D" w14:textId="77777777" w:rsidR="00681344" w:rsidRPr="00467F38" w:rsidRDefault="00681344">
      <w:pPr>
        <w:rPr>
          <w:rFonts w:cstheme="minorHAnsi"/>
        </w:rPr>
      </w:pPr>
    </w:p>
    <w:p w14:paraId="1DD85212" w14:textId="77777777" w:rsidR="00681344" w:rsidRPr="00467F38" w:rsidRDefault="00681344">
      <w:pPr>
        <w:rPr>
          <w:rFonts w:cstheme="minorHAnsi"/>
        </w:rPr>
      </w:pPr>
      <w:r w:rsidRPr="00467F38">
        <w:rPr>
          <w:rFonts w:cstheme="minorHAnsi"/>
          <w:noProof/>
        </w:rPr>
        <mc:AlternateContent>
          <mc:Choice Requires="wps">
            <w:drawing>
              <wp:anchor distT="45720" distB="45720" distL="114300" distR="114300" simplePos="0" relativeHeight="251658244" behindDoc="0" locked="0" layoutInCell="1" allowOverlap="1" wp14:anchorId="6F370E9C" wp14:editId="2E386A97">
                <wp:simplePos x="0" y="0"/>
                <wp:positionH relativeFrom="margin">
                  <wp:posOffset>156845</wp:posOffset>
                </wp:positionH>
                <wp:positionV relativeFrom="paragraph">
                  <wp:posOffset>5389880</wp:posOffset>
                </wp:positionV>
                <wp:extent cx="5499735" cy="1581150"/>
                <wp:effectExtent l="0" t="0" r="2476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1581150"/>
                        </a:xfrm>
                        <a:prstGeom prst="rect">
                          <a:avLst/>
                        </a:prstGeom>
                        <a:solidFill>
                          <a:srgbClr val="FFFFFF"/>
                        </a:solidFill>
                        <a:ln w="9525">
                          <a:solidFill>
                            <a:srgbClr val="000000"/>
                          </a:solidFill>
                          <a:miter lim="800000"/>
                          <a:headEnd/>
                          <a:tailEnd/>
                        </a:ln>
                      </wps:spPr>
                      <wps:txbx>
                        <w:txbxContent>
                          <w:p w14:paraId="2F77D313" w14:textId="1CF98803" w:rsidR="00681344" w:rsidRPr="00283A05" w:rsidRDefault="006E3072" w:rsidP="00681344">
                            <w:pPr>
                              <w:jc w:val="center"/>
                              <w:rPr>
                                <w:color w:val="2F5496" w:themeColor="accent1" w:themeShade="BF"/>
                                <w:sz w:val="44"/>
                                <w:szCs w:val="44"/>
                              </w:rPr>
                            </w:pPr>
                            <w:r>
                              <w:rPr>
                                <w:color w:val="2F5496" w:themeColor="accent1" w:themeShade="BF"/>
                                <w:sz w:val="44"/>
                                <w:szCs w:val="44"/>
                              </w:rPr>
                              <w:t>IRTS PACA ET CORSE</w:t>
                            </w:r>
                          </w:p>
                          <w:p w14:paraId="22E9540D" w14:textId="77777777" w:rsidR="00681344" w:rsidRPr="00681344" w:rsidRDefault="00681344" w:rsidP="00681344">
                            <w:pPr>
                              <w:jc w:val="center"/>
                              <w:rPr>
                                <w:sz w:val="44"/>
                                <w:szCs w:val="44"/>
                              </w:rPr>
                            </w:pPr>
                          </w:p>
                          <w:p w14:paraId="6C4A2986" w14:textId="45302405" w:rsidR="00681344" w:rsidRPr="00681344" w:rsidRDefault="00681344" w:rsidP="00681344">
                            <w:pPr>
                              <w:jc w:val="center"/>
                              <w:rPr>
                                <w:sz w:val="44"/>
                                <w:szCs w:val="44"/>
                              </w:rPr>
                            </w:pPr>
                            <w:r w:rsidRPr="00681344">
                              <w:rPr>
                                <w:sz w:val="44"/>
                                <w:szCs w:val="44"/>
                              </w:rPr>
                              <w:t>20</w:t>
                            </w:r>
                            <w:r w:rsidR="004E13D0">
                              <w:rPr>
                                <w:sz w:val="44"/>
                                <w:szCs w:val="44"/>
                              </w:rPr>
                              <w:t>2</w:t>
                            </w:r>
                            <w:r w:rsidR="00D373E4">
                              <w:rPr>
                                <w:sz w:val="44"/>
                                <w:szCs w:val="44"/>
                              </w:rPr>
                              <w:t xml:space="preserve"> </w:t>
                            </w:r>
                            <w:r w:rsidRPr="00681344">
                              <w:rPr>
                                <w:sz w:val="44"/>
                                <w:szCs w:val="44"/>
                              </w:rPr>
                              <w:t>/ 20</w:t>
                            </w:r>
                            <w:r w:rsidR="004E13D0">
                              <w:rPr>
                                <w:sz w:val="44"/>
                                <w:szCs w:val="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70E9C" id="_x0000_t202" coordsize="21600,21600" o:spt="202" path="m,l,21600r21600,l21600,xe">
                <v:stroke joinstyle="miter"/>
                <v:path gradientshapeok="t" o:connecttype="rect"/>
              </v:shapetype>
              <v:shape id="Zone de texte 2" o:spid="_x0000_s1026" type="#_x0000_t202" style="position:absolute;margin-left:12.35pt;margin-top:424.4pt;width:433.05pt;height:124.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">
                <v:textbox>
                  <w:txbxContent>
                    <w:p w14:paraId="2F77D313" w14:textId="1CF98803" w:rsidR="00681344" w:rsidRPr="00283A05" w:rsidRDefault="006E3072" w:rsidP="00681344">
                      <w:pPr>
                        <w:jc w:val="center"/>
                        <w:rPr>
                          <w:color w:val="2F5496" w:themeColor="accent1" w:themeShade="BF"/>
                          <w:sz w:val="44"/>
                          <w:szCs w:val="44"/>
                        </w:rPr>
                      </w:pPr>
                      <w:r>
                        <w:rPr>
                          <w:color w:val="2F5496" w:themeColor="accent1" w:themeShade="BF"/>
                          <w:sz w:val="44"/>
                          <w:szCs w:val="44"/>
                        </w:rPr>
                        <w:t>IRTS PACA ET CORSE</w:t>
                      </w:r>
                    </w:p>
                    <w:p w14:paraId="22E9540D" w14:textId="77777777" w:rsidR="00681344" w:rsidRPr="00681344" w:rsidRDefault="00681344" w:rsidP="00681344">
                      <w:pPr>
                        <w:jc w:val="center"/>
                        <w:rPr>
                          <w:sz w:val="44"/>
                          <w:szCs w:val="44"/>
                        </w:rPr>
                      </w:pPr>
                    </w:p>
                    <w:p w14:paraId="6C4A2986" w14:textId="45302405" w:rsidR="00681344" w:rsidRPr="00681344" w:rsidRDefault="00681344" w:rsidP="00681344">
                      <w:pPr>
                        <w:jc w:val="center"/>
                        <w:rPr>
                          <w:sz w:val="44"/>
                          <w:szCs w:val="44"/>
                        </w:rPr>
                      </w:pPr>
                      <w:r w:rsidRPr="00681344">
                        <w:rPr>
                          <w:sz w:val="44"/>
                          <w:szCs w:val="44"/>
                        </w:rPr>
                        <w:t>20</w:t>
                      </w:r>
                      <w:r w:rsidR="004E13D0">
                        <w:rPr>
                          <w:sz w:val="44"/>
                          <w:szCs w:val="44"/>
                        </w:rPr>
                        <w:t>2</w:t>
                      </w:r>
                      <w:r w:rsidR="00D373E4">
                        <w:rPr>
                          <w:sz w:val="44"/>
                          <w:szCs w:val="44"/>
                        </w:rPr>
                        <w:t xml:space="preserve"> </w:t>
                      </w:r>
                      <w:r w:rsidRPr="00681344">
                        <w:rPr>
                          <w:sz w:val="44"/>
                          <w:szCs w:val="44"/>
                        </w:rPr>
                        <w:t>/ 20</w:t>
                      </w:r>
                      <w:r w:rsidR="004E13D0">
                        <w:rPr>
                          <w:sz w:val="44"/>
                          <w:szCs w:val="44"/>
                        </w:rPr>
                        <w:t>2</w:t>
                      </w:r>
                    </w:p>
                  </w:txbxContent>
                </v:textbox>
                <w10:wrap type="square" anchorx="margin"/>
              </v:shape>
            </w:pict>
          </mc:Fallback>
        </mc:AlternateContent>
      </w:r>
      <w:r w:rsidRPr="00467F38">
        <w:rPr>
          <w:rFonts w:cstheme="minorHAnsi"/>
          <w:noProof/>
        </w:rPr>
        <mc:AlternateContent>
          <mc:Choice Requires="wps">
            <w:drawing>
              <wp:anchor distT="91440" distB="91440" distL="114300" distR="114300" simplePos="0" relativeHeight="251658245" behindDoc="0" locked="0" layoutInCell="1" allowOverlap="1" wp14:anchorId="455DED42" wp14:editId="3F63E4FA">
                <wp:simplePos x="0" y="0"/>
                <wp:positionH relativeFrom="margin">
                  <wp:align>left</wp:align>
                </wp:positionH>
                <wp:positionV relativeFrom="paragraph">
                  <wp:posOffset>2979420</wp:posOffset>
                </wp:positionV>
                <wp:extent cx="5747385" cy="1483995"/>
                <wp:effectExtent l="0" t="0" r="0" b="1905"/>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1484415"/>
                        </a:xfrm>
                        <a:prstGeom prst="rect">
                          <a:avLst/>
                        </a:prstGeom>
                        <a:noFill/>
                        <a:ln w="9525">
                          <a:noFill/>
                          <a:miter lim="800000"/>
                          <a:headEnd/>
                          <a:tailEnd/>
                        </a:ln>
                      </wps:spPr>
                      <wps:txbx>
                        <w:txbxContent>
                          <w:p w14:paraId="37CA9CFA" w14:textId="77777777" w:rsidR="00681344" w:rsidRPr="00681344" w:rsidRDefault="00681344" w:rsidP="00681344">
                            <w:pPr>
                              <w:pBdr>
                                <w:top w:val="single" w:sz="24" w:space="8" w:color="4472C4" w:themeColor="accent1"/>
                                <w:bottom w:val="single" w:sz="24" w:space="8" w:color="4472C4" w:themeColor="accent1"/>
                              </w:pBdr>
                              <w:spacing w:after="0"/>
                              <w:jc w:val="center"/>
                              <w:rPr>
                                <w:i/>
                                <w:iCs/>
                                <w:color w:val="4472C4" w:themeColor="accent1"/>
                                <w:sz w:val="48"/>
                                <w:szCs w:val="44"/>
                              </w:rPr>
                            </w:pPr>
                            <w:r>
                              <w:rPr>
                                <w:i/>
                                <w:iCs/>
                                <w:color w:val="4472C4" w:themeColor="accent1"/>
                                <w:sz w:val="48"/>
                                <w:szCs w:val="48"/>
                              </w:rPr>
                              <w:t>DIPLOME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DED42" id="_x0000_s1027" type="#_x0000_t202" style="position:absolute;margin-left:0;margin-top:234.6pt;width:452.55pt;height:116.85pt;z-index:251658245;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" filled="f" stroked="f">
                <v:textbox>
                  <w:txbxContent>
                    <w:p w14:paraId="37CA9CFA" w14:textId="77777777" w:rsidR="00681344" w:rsidRPr="00681344" w:rsidRDefault="00681344" w:rsidP="00681344">
                      <w:pPr>
                        <w:pBdr>
                          <w:top w:val="single" w:sz="24" w:space="8" w:color="4472C4" w:themeColor="accent1"/>
                          <w:bottom w:val="single" w:sz="24" w:space="8" w:color="4472C4" w:themeColor="accent1"/>
                        </w:pBdr>
                        <w:spacing w:after="0"/>
                        <w:jc w:val="center"/>
                        <w:rPr>
                          <w:i/>
                          <w:iCs/>
                          <w:color w:val="4472C4" w:themeColor="accent1"/>
                          <w:sz w:val="48"/>
                          <w:szCs w:val="44"/>
                        </w:rPr>
                      </w:pPr>
                      <w:r>
                        <w:rPr>
                          <w:i/>
                          <w:iCs/>
                          <w:color w:val="4472C4" w:themeColor="accent1"/>
                          <w:sz w:val="48"/>
                          <w:szCs w:val="48"/>
                        </w:rPr>
                        <w:t>DIPLOME :</w:t>
                      </w:r>
                    </w:p>
                  </w:txbxContent>
                </v:textbox>
                <w10:wrap type="topAndBottom" anchorx="margin"/>
              </v:shape>
            </w:pict>
          </mc:Fallback>
        </mc:AlternateContent>
      </w:r>
      <w:r w:rsidRPr="00467F38">
        <w:rPr>
          <w:rFonts w:cstheme="minorHAnsi"/>
          <w:noProof/>
        </w:rPr>
        <mc:AlternateContent>
          <mc:Choice Requires="wpg">
            <w:drawing>
              <wp:anchor distT="45720" distB="45720" distL="182880" distR="182880" simplePos="0" relativeHeight="251658243" behindDoc="0" locked="0" layoutInCell="1" allowOverlap="1" wp14:anchorId="76542927" wp14:editId="15BBB14F">
                <wp:simplePos x="0" y="0"/>
                <wp:positionH relativeFrom="margin">
                  <wp:posOffset>13970</wp:posOffset>
                </wp:positionH>
                <wp:positionV relativeFrom="margin">
                  <wp:posOffset>2672080</wp:posOffset>
                </wp:positionV>
                <wp:extent cx="5705475" cy="1362075"/>
                <wp:effectExtent l="0" t="0" r="9525" b="9525"/>
                <wp:wrapSquare wrapText="bothSides"/>
                <wp:docPr id="198" name="Groupe 203"/>
                <wp:cNvGraphicFramePr/>
                <a:graphic xmlns:a="http://schemas.openxmlformats.org/drawingml/2006/main">
                  <a:graphicData uri="http://schemas.microsoft.com/office/word/2010/wordprocessingGroup">
                    <wpg:wgp>
                      <wpg:cNvGrpSpPr/>
                      <wpg:grpSpPr>
                        <a:xfrm>
                          <a:off x="0" y="0"/>
                          <a:ext cx="5705475" cy="1362075"/>
                          <a:chOff x="0" y="0"/>
                          <a:chExt cx="3567448" cy="66979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CFEC7" w14:textId="77777777" w:rsidR="00681344" w:rsidRPr="00A6286B" w:rsidRDefault="00681344">
                              <w:pPr>
                                <w:jc w:val="center"/>
                                <w:rPr>
                                  <w:rFonts w:asciiTheme="majorHAnsi" w:eastAsiaTheme="majorEastAsia" w:hAnsiTheme="majorHAnsi" w:cstheme="majorBidi"/>
                                  <w:color w:val="0070C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0" y="252692"/>
                            <a:ext cx="3567448" cy="417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BFD68" w14:textId="2A0D36CE" w:rsidR="00681344" w:rsidRPr="00681344" w:rsidRDefault="00681344" w:rsidP="00681344">
                              <w:pPr>
                                <w:jc w:val="center"/>
                                <w:rPr>
                                  <w:caps/>
                                  <w:color w:val="4472C4" w:themeColor="accent1"/>
                                  <w:sz w:val="40"/>
                                  <w:szCs w:val="40"/>
                                </w:rPr>
                              </w:pPr>
                              <w:r w:rsidRPr="00681344">
                                <w:rPr>
                                  <w:caps/>
                                  <w:color w:val="4472C4" w:themeColor="accent1"/>
                                  <w:sz w:val="40"/>
                                  <w:szCs w:val="40"/>
                                </w:rPr>
                                <w:t>Livret d</w:t>
                              </w:r>
                              <w:r w:rsidR="002D3B33">
                                <w:rPr>
                                  <w:caps/>
                                  <w:color w:val="4472C4" w:themeColor="accent1"/>
                                  <w:sz w:val="40"/>
                                  <w:szCs w:val="40"/>
                                </w:rPr>
                                <w:t>E SUIVI DE L’APPRENTI(E)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542927" id="Groupe 203" o:spid="_x0000_s1028" style="position:absolute;margin-left:1.1pt;margin-top:210.4pt;width:449.25pt;height:107.25pt;z-index:251658243;mso-wrap-distance-left:14.4pt;mso-wrap-distance-top:3.6pt;mso-wrap-distance-right:14.4pt;mso-wrap-distance-bottom:3.6pt;mso-position-horizontal-relative:margin;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">
                <v:rect id="Rectangle 199" o:spid="_x0000_s102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3A5CFEC7" w14:textId="77777777" w:rsidR="00681344" w:rsidRPr="00A6286B" w:rsidRDefault="00681344">
                        <w:pPr>
                          <w:jc w:val="center"/>
                          <w:rPr>
                            <w:rFonts w:asciiTheme="majorHAnsi" w:eastAsiaTheme="majorEastAsia" w:hAnsiTheme="majorHAnsi" w:cstheme="majorBidi"/>
                            <w:color w:val="0070C0"/>
                            <w:sz w:val="24"/>
                            <w:szCs w:val="24"/>
                          </w:rPr>
                        </w:pPr>
                      </w:p>
                    </w:txbxContent>
                  </v:textbox>
                </v:rect>
                <v:shape id="Zone de texte 200" o:spid="_x0000_s1030" type="#_x0000_t202" style="position:absolute;top:2526;width:35674;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80BFD68" w14:textId="2A0D36CE" w:rsidR="00681344" w:rsidRPr="00681344" w:rsidRDefault="00681344" w:rsidP="00681344">
                        <w:pPr>
                          <w:jc w:val="center"/>
                          <w:rPr>
                            <w:caps/>
                            <w:color w:val="4472C4" w:themeColor="accent1"/>
                            <w:sz w:val="40"/>
                            <w:szCs w:val="40"/>
                          </w:rPr>
                        </w:pPr>
                        <w:r w:rsidRPr="00681344">
                          <w:rPr>
                            <w:caps/>
                            <w:color w:val="4472C4" w:themeColor="accent1"/>
                            <w:sz w:val="40"/>
                            <w:szCs w:val="40"/>
                          </w:rPr>
                          <w:t>Livret d</w:t>
                        </w:r>
                        <w:r w:rsidR="002D3B33">
                          <w:rPr>
                            <w:caps/>
                            <w:color w:val="4472C4" w:themeColor="accent1"/>
                            <w:sz w:val="40"/>
                            <w:szCs w:val="40"/>
                          </w:rPr>
                          <w:t>E SUIVI DE L’APPRENTI(E)</w:t>
                        </w:r>
                      </w:p>
                    </w:txbxContent>
                  </v:textbox>
                </v:shape>
                <w10:wrap type="square" anchorx="margin" anchory="margin"/>
              </v:group>
            </w:pict>
          </mc:Fallback>
        </mc:AlternateContent>
      </w:r>
    </w:p>
    <w:p w14:paraId="0ED136FD" w14:textId="77777777" w:rsidR="00681344" w:rsidRPr="00467F38" w:rsidRDefault="00681344" w:rsidP="00681344">
      <w:pPr>
        <w:rPr>
          <w:rFonts w:cstheme="minorHAnsi"/>
        </w:rPr>
      </w:pPr>
    </w:p>
    <w:p w14:paraId="0B372F1A" w14:textId="77777777" w:rsidR="00681344" w:rsidRPr="00467F38" w:rsidRDefault="00681344" w:rsidP="00681344">
      <w:pPr>
        <w:rPr>
          <w:rFonts w:cstheme="minorHAnsi"/>
        </w:rPr>
      </w:pPr>
    </w:p>
    <w:p w14:paraId="5F16ABD8" w14:textId="77777777" w:rsidR="00681344" w:rsidRPr="00467F38" w:rsidRDefault="00681344" w:rsidP="00681344">
      <w:pPr>
        <w:rPr>
          <w:rFonts w:cstheme="minorHAnsi"/>
        </w:rPr>
      </w:pPr>
    </w:p>
    <w:p w14:paraId="03CB6E8A" w14:textId="77777777" w:rsidR="00681344" w:rsidRPr="00467F38" w:rsidRDefault="00681344" w:rsidP="00681344">
      <w:pPr>
        <w:rPr>
          <w:rFonts w:cstheme="minorHAnsi"/>
        </w:rPr>
      </w:pPr>
    </w:p>
    <w:p w14:paraId="2E5C5B48" w14:textId="77777777" w:rsidR="00681344" w:rsidRPr="00467F38" w:rsidRDefault="00681344" w:rsidP="00681344">
      <w:pPr>
        <w:rPr>
          <w:rFonts w:cstheme="minorHAnsi"/>
        </w:rPr>
      </w:pPr>
    </w:p>
    <w:p w14:paraId="0956C331" w14:textId="77777777" w:rsidR="00BE23D9" w:rsidRPr="00467F38" w:rsidRDefault="00BE23D9" w:rsidP="00681344">
      <w:pPr>
        <w:rPr>
          <w:rFonts w:cstheme="minorHAnsi"/>
        </w:rPr>
      </w:pPr>
    </w:p>
    <w:p w14:paraId="2826A702" w14:textId="77777777" w:rsidR="00681344" w:rsidRPr="00467F38" w:rsidRDefault="00681344" w:rsidP="00681344">
      <w:pPr>
        <w:rPr>
          <w:rFonts w:cstheme="minorHAnsi"/>
        </w:rPr>
      </w:pPr>
    </w:p>
    <w:p w14:paraId="6DE1C700" w14:textId="77777777" w:rsidR="00681344" w:rsidRPr="00467F38" w:rsidRDefault="00681344" w:rsidP="00681344">
      <w:pPr>
        <w:rPr>
          <w:rFonts w:cstheme="minorHAnsi"/>
        </w:rPr>
      </w:pPr>
    </w:p>
    <w:p w14:paraId="099C2B96" w14:textId="77777777" w:rsidR="00681344" w:rsidRPr="00467F38" w:rsidRDefault="00681344" w:rsidP="00681344">
      <w:pPr>
        <w:rPr>
          <w:rFonts w:cstheme="minorHAnsi"/>
        </w:rPr>
      </w:pPr>
    </w:p>
    <w:p w14:paraId="4740D236" w14:textId="77777777" w:rsidR="00681344" w:rsidRPr="00467F38" w:rsidRDefault="00681344" w:rsidP="00681344">
      <w:pPr>
        <w:rPr>
          <w:rFonts w:cstheme="minorHAnsi"/>
        </w:rPr>
      </w:pPr>
    </w:p>
    <w:p w14:paraId="6FB7135C" w14:textId="77777777" w:rsidR="004E13D0" w:rsidRPr="00467F38" w:rsidRDefault="004E13D0" w:rsidP="00681344">
      <w:pPr>
        <w:rPr>
          <w:rFonts w:cstheme="minorHAnsi"/>
          <w:b/>
          <w:bCs/>
          <w:color w:val="262626" w:themeColor="text1" w:themeTint="D9"/>
          <w:sz w:val="16"/>
          <w:szCs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8B3698F"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0E34EB6E"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55BAA782"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79836F7D"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6DF42A62"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7B253D73"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207582B1"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09F75E9C"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68966C09"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4B7CCD04" w14:textId="77777777" w:rsidR="00906C99" w:rsidRPr="00467F38" w:rsidRDefault="00906C99" w:rsidP="004E13D0">
      <w:pPr>
        <w:tabs>
          <w:tab w:val="left" w:pos="7371"/>
        </w:tabs>
        <w:spacing w:before="120" w:after="120" w:line="240" w:lineRule="auto"/>
        <w:rPr>
          <w:rFonts w:cstheme="minorHAnsi"/>
          <w:b/>
          <w:color w:val="0070C0"/>
          <w:kern w:val="0"/>
          <w14:ligatures w14:val="none"/>
        </w:rPr>
      </w:pPr>
    </w:p>
    <w:p w14:paraId="6134F554" w14:textId="77777777" w:rsidR="001B0A23" w:rsidRPr="00467F38" w:rsidRDefault="001B0A23" w:rsidP="004E13D0">
      <w:pPr>
        <w:tabs>
          <w:tab w:val="left" w:pos="7371"/>
        </w:tabs>
        <w:spacing w:before="120" w:after="120" w:line="240" w:lineRule="auto"/>
        <w:rPr>
          <w:rFonts w:cstheme="minorHAnsi"/>
          <w:b/>
          <w:color w:val="0070C0"/>
          <w:kern w:val="0"/>
          <w14:ligatures w14:val="none"/>
        </w:rPr>
      </w:pPr>
    </w:p>
    <w:p w14:paraId="01DE9CFB" w14:textId="77777777" w:rsidR="00E05323" w:rsidRPr="00467F38" w:rsidRDefault="00E05323" w:rsidP="004E13D0">
      <w:pPr>
        <w:tabs>
          <w:tab w:val="left" w:pos="7371"/>
        </w:tabs>
        <w:spacing w:before="120" w:after="120" w:line="240" w:lineRule="auto"/>
        <w:rPr>
          <w:rFonts w:cstheme="minorHAnsi"/>
          <w:b/>
          <w:color w:val="0070C0"/>
          <w:kern w:val="0"/>
          <w14:ligatures w14:val="none"/>
        </w:rPr>
      </w:pPr>
    </w:p>
    <w:sdt>
      <w:sdtPr>
        <w:rPr>
          <w:rFonts w:asciiTheme="minorHAnsi" w:eastAsiaTheme="minorEastAsia" w:hAnsiTheme="minorHAnsi" w:cstheme="minorBidi"/>
          <w:color w:val="auto"/>
          <w:kern w:val="2"/>
          <w:sz w:val="22"/>
          <w:szCs w:val="22"/>
          <w:lang w:eastAsia="en-US"/>
          <w14:ligatures w14:val="standardContextual"/>
        </w:rPr>
        <w:id w:val="-1858424633"/>
        <w:docPartObj>
          <w:docPartGallery w:val="Table of Contents"/>
          <w:docPartUnique/>
        </w:docPartObj>
      </w:sdtPr>
      <w:sdtEndPr>
        <w:rPr>
          <w:b/>
          <w:bCs/>
        </w:rPr>
      </w:sdtEndPr>
      <w:sdtContent>
        <w:p w14:paraId="08AAFD12" w14:textId="6956F90D" w:rsidR="009B5CAF" w:rsidRPr="00467F38" w:rsidRDefault="009B5CAF">
          <w:pPr>
            <w:pStyle w:val="En-ttedetabledesmatires"/>
            <w:rPr>
              <w:rFonts w:asciiTheme="minorHAnsi" w:hAnsiTheme="minorHAnsi" w:cstheme="minorHAnsi"/>
            </w:rPr>
          </w:pPr>
          <w:r w:rsidRPr="00467F38">
            <w:rPr>
              <w:rFonts w:asciiTheme="minorHAnsi" w:hAnsiTheme="minorHAnsi" w:cstheme="minorHAnsi"/>
            </w:rPr>
            <w:t>Table des matières</w:t>
          </w:r>
        </w:p>
        <w:p w14:paraId="6D5BDF96" w14:textId="2001AA39" w:rsidR="00C16A4C" w:rsidRDefault="009B5CAF">
          <w:pPr>
            <w:pStyle w:val="TM1"/>
            <w:tabs>
              <w:tab w:val="right" w:leader="dot" w:pos="9770"/>
            </w:tabs>
            <w:rPr>
              <w:rFonts w:eastAsiaTheme="minorEastAsia"/>
              <w:noProof/>
              <w:sz w:val="24"/>
              <w:szCs w:val="24"/>
              <w:lang w:eastAsia="fr-FR"/>
            </w:rPr>
          </w:pPr>
          <w:r w:rsidRPr="00467F38">
            <w:rPr>
              <w:rFonts w:cstheme="minorHAnsi"/>
            </w:rPr>
            <w:fldChar w:fldCharType="begin"/>
          </w:r>
          <w:r w:rsidRPr="00467F38">
            <w:rPr>
              <w:rFonts w:cstheme="minorHAnsi"/>
            </w:rPr>
            <w:instrText xml:space="preserve"> TOC \o "1-3" \h \z \u </w:instrText>
          </w:r>
          <w:r w:rsidRPr="00467F38">
            <w:rPr>
              <w:rFonts w:cstheme="minorHAnsi"/>
            </w:rPr>
            <w:fldChar w:fldCharType="separate"/>
          </w:r>
          <w:hyperlink w:anchor="_Toc224567842" w:history="1">
            <w:r w:rsidR="00C16A4C"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carnet de liaison de l’apprentissage</w:t>
            </w:r>
            <w:r w:rsidR="00C16A4C">
              <w:rPr>
                <w:noProof/>
                <w:webHidden/>
              </w:rPr>
              <w:tab/>
            </w:r>
            <w:r w:rsidR="00C16A4C">
              <w:rPr>
                <w:noProof/>
                <w:webHidden/>
              </w:rPr>
              <w:fldChar w:fldCharType="begin"/>
            </w:r>
            <w:r w:rsidR="00C16A4C">
              <w:rPr>
                <w:noProof/>
                <w:webHidden/>
              </w:rPr>
              <w:instrText xml:space="preserve"> PAGEREF _Toc224567842 \h </w:instrText>
            </w:r>
            <w:r w:rsidR="00C16A4C">
              <w:rPr>
                <w:noProof/>
                <w:webHidden/>
              </w:rPr>
            </w:r>
            <w:r w:rsidR="00C16A4C">
              <w:rPr>
                <w:noProof/>
                <w:webHidden/>
              </w:rPr>
              <w:fldChar w:fldCharType="separate"/>
            </w:r>
            <w:r w:rsidR="00C16A4C">
              <w:rPr>
                <w:noProof/>
                <w:webHidden/>
              </w:rPr>
              <w:t>4</w:t>
            </w:r>
            <w:r w:rsidR="00C16A4C">
              <w:rPr>
                <w:noProof/>
                <w:webHidden/>
              </w:rPr>
              <w:fldChar w:fldCharType="end"/>
            </w:r>
          </w:hyperlink>
        </w:p>
        <w:p w14:paraId="789D70A7" w14:textId="44451B79" w:rsidR="00C16A4C" w:rsidRDefault="00C16A4C">
          <w:pPr>
            <w:pStyle w:val="TM1"/>
            <w:tabs>
              <w:tab w:val="right" w:leader="dot" w:pos="9770"/>
            </w:tabs>
            <w:rPr>
              <w:rFonts w:eastAsiaTheme="minorEastAsia"/>
              <w:noProof/>
              <w:sz w:val="24"/>
              <w:szCs w:val="24"/>
              <w:lang w:eastAsia="fr-FR"/>
            </w:rPr>
          </w:pPr>
          <w:hyperlink w:anchor="_Toc224567843"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Identification de l’apprenti(e) :</w:t>
            </w:r>
            <w:r>
              <w:rPr>
                <w:noProof/>
                <w:webHidden/>
              </w:rPr>
              <w:tab/>
            </w:r>
            <w:r>
              <w:rPr>
                <w:noProof/>
                <w:webHidden/>
              </w:rPr>
              <w:fldChar w:fldCharType="begin"/>
            </w:r>
            <w:r>
              <w:rPr>
                <w:noProof/>
                <w:webHidden/>
              </w:rPr>
              <w:instrText xml:space="preserve"> PAGEREF _Toc224567843 \h </w:instrText>
            </w:r>
            <w:r>
              <w:rPr>
                <w:noProof/>
                <w:webHidden/>
              </w:rPr>
            </w:r>
            <w:r>
              <w:rPr>
                <w:noProof/>
                <w:webHidden/>
              </w:rPr>
              <w:fldChar w:fldCharType="separate"/>
            </w:r>
            <w:r>
              <w:rPr>
                <w:noProof/>
                <w:webHidden/>
              </w:rPr>
              <w:t>6</w:t>
            </w:r>
            <w:r>
              <w:rPr>
                <w:noProof/>
                <w:webHidden/>
              </w:rPr>
              <w:fldChar w:fldCharType="end"/>
            </w:r>
          </w:hyperlink>
        </w:p>
        <w:p w14:paraId="4AF7BDEA" w14:textId="36DDF6DE" w:rsidR="00C16A4C" w:rsidRDefault="00C16A4C">
          <w:pPr>
            <w:pStyle w:val="TM1"/>
            <w:tabs>
              <w:tab w:val="right" w:leader="dot" w:pos="9770"/>
            </w:tabs>
            <w:rPr>
              <w:rFonts w:eastAsiaTheme="minorEastAsia"/>
              <w:noProof/>
              <w:sz w:val="24"/>
              <w:szCs w:val="24"/>
              <w:lang w:eastAsia="fr-FR"/>
            </w:rPr>
          </w:pPr>
          <w:hyperlink w:anchor="_Toc224567844"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formation</w:t>
            </w:r>
            <w:r>
              <w:rPr>
                <w:noProof/>
                <w:webHidden/>
              </w:rPr>
              <w:tab/>
            </w:r>
            <w:r>
              <w:rPr>
                <w:noProof/>
                <w:webHidden/>
              </w:rPr>
              <w:fldChar w:fldCharType="begin"/>
            </w:r>
            <w:r>
              <w:rPr>
                <w:noProof/>
                <w:webHidden/>
              </w:rPr>
              <w:instrText xml:space="preserve"> PAGEREF _Toc224567844 \h </w:instrText>
            </w:r>
            <w:r>
              <w:rPr>
                <w:noProof/>
                <w:webHidden/>
              </w:rPr>
            </w:r>
            <w:r>
              <w:rPr>
                <w:noProof/>
                <w:webHidden/>
              </w:rPr>
              <w:fldChar w:fldCharType="separate"/>
            </w:r>
            <w:r>
              <w:rPr>
                <w:noProof/>
                <w:webHidden/>
              </w:rPr>
              <w:t>6</w:t>
            </w:r>
            <w:r>
              <w:rPr>
                <w:noProof/>
                <w:webHidden/>
              </w:rPr>
              <w:fldChar w:fldCharType="end"/>
            </w:r>
          </w:hyperlink>
        </w:p>
        <w:p w14:paraId="1D3D8E9B" w14:textId="692FEA1D" w:rsidR="00C16A4C" w:rsidRDefault="00C16A4C">
          <w:pPr>
            <w:pStyle w:val="TM1"/>
            <w:tabs>
              <w:tab w:val="right" w:leader="dot" w:pos="9770"/>
            </w:tabs>
            <w:rPr>
              <w:rFonts w:eastAsiaTheme="minorEastAsia"/>
              <w:noProof/>
              <w:sz w:val="24"/>
              <w:szCs w:val="24"/>
              <w:lang w:eastAsia="fr-FR"/>
            </w:rPr>
          </w:pPr>
          <w:hyperlink w:anchor="_Toc224567845"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Identification de l’entreprise :</w:t>
            </w:r>
            <w:r>
              <w:rPr>
                <w:noProof/>
                <w:webHidden/>
              </w:rPr>
              <w:tab/>
            </w:r>
            <w:r>
              <w:rPr>
                <w:noProof/>
                <w:webHidden/>
              </w:rPr>
              <w:fldChar w:fldCharType="begin"/>
            </w:r>
            <w:r>
              <w:rPr>
                <w:noProof/>
                <w:webHidden/>
              </w:rPr>
              <w:instrText xml:space="preserve"> PAGEREF _Toc224567845 \h </w:instrText>
            </w:r>
            <w:r>
              <w:rPr>
                <w:noProof/>
                <w:webHidden/>
              </w:rPr>
            </w:r>
            <w:r>
              <w:rPr>
                <w:noProof/>
                <w:webHidden/>
              </w:rPr>
              <w:fldChar w:fldCharType="separate"/>
            </w:r>
            <w:r>
              <w:rPr>
                <w:noProof/>
                <w:webHidden/>
              </w:rPr>
              <w:t>7</w:t>
            </w:r>
            <w:r>
              <w:rPr>
                <w:noProof/>
                <w:webHidden/>
              </w:rPr>
              <w:fldChar w:fldCharType="end"/>
            </w:r>
          </w:hyperlink>
        </w:p>
        <w:p w14:paraId="5D94868E" w14:textId="22871DC1" w:rsidR="00C16A4C" w:rsidRDefault="00C16A4C">
          <w:pPr>
            <w:pStyle w:val="TM1"/>
            <w:tabs>
              <w:tab w:val="right" w:leader="dot" w:pos="9770"/>
            </w:tabs>
            <w:rPr>
              <w:rFonts w:eastAsiaTheme="minorEastAsia"/>
              <w:noProof/>
              <w:sz w:val="24"/>
              <w:szCs w:val="24"/>
              <w:lang w:eastAsia="fr-FR"/>
            </w:rPr>
          </w:pPr>
          <w:hyperlink w:anchor="_Toc224567846"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contrat :</w:t>
            </w:r>
            <w:r>
              <w:rPr>
                <w:noProof/>
                <w:webHidden/>
              </w:rPr>
              <w:tab/>
            </w:r>
            <w:r>
              <w:rPr>
                <w:noProof/>
                <w:webHidden/>
              </w:rPr>
              <w:fldChar w:fldCharType="begin"/>
            </w:r>
            <w:r>
              <w:rPr>
                <w:noProof/>
                <w:webHidden/>
              </w:rPr>
              <w:instrText xml:space="preserve"> PAGEREF _Toc224567846 \h </w:instrText>
            </w:r>
            <w:r>
              <w:rPr>
                <w:noProof/>
                <w:webHidden/>
              </w:rPr>
            </w:r>
            <w:r>
              <w:rPr>
                <w:noProof/>
                <w:webHidden/>
              </w:rPr>
              <w:fldChar w:fldCharType="separate"/>
            </w:r>
            <w:r>
              <w:rPr>
                <w:noProof/>
                <w:webHidden/>
              </w:rPr>
              <w:t>8</w:t>
            </w:r>
            <w:r>
              <w:rPr>
                <w:noProof/>
                <w:webHidden/>
              </w:rPr>
              <w:fldChar w:fldCharType="end"/>
            </w:r>
          </w:hyperlink>
        </w:p>
        <w:p w14:paraId="25FAE2E9" w14:textId="79905052" w:rsidR="00C16A4C" w:rsidRDefault="00C16A4C">
          <w:pPr>
            <w:pStyle w:val="TM1"/>
            <w:tabs>
              <w:tab w:val="right" w:leader="dot" w:pos="9770"/>
            </w:tabs>
            <w:rPr>
              <w:rFonts w:eastAsiaTheme="minorEastAsia"/>
              <w:noProof/>
              <w:sz w:val="24"/>
              <w:szCs w:val="24"/>
              <w:lang w:eastAsia="fr-FR"/>
            </w:rPr>
          </w:pPr>
          <w:hyperlink w:anchor="_Toc224567847"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Présentation du CFA :</w:t>
            </w:r>
            <w:r>
              <w:rPr>
                <w:noProof/>
                <w:webHidden/>
              </w:rPr>
              <w:tab/>
            </w:r>
            <w:r>
              <w:rPr>
                <w:noProof/>
                <w:webHidden/>
              </w:rPr>
              <w:fldChar w:fldCharType="begin"/>
            </w:r>
            <w:r>
              <w:rPr>
                <w:noProof/>
                <w:webHidden/>
              </w:rPr>
              <w:instrText xml:space="preserve"> PAGEREF _Toc224567847 \h </w:instrText>
            </w:r>
            <w:r>
              <w:rPr>
                <w:noProof/>
                <w:webHidden/>
              </w:rPr>
            </w:r>
            <w:r>
              <w:rPr>
                <w:noProof/>
                <w:webHidden/>
              </w:rPr>
              <w:fldChar w:fldCharType="separate"/>
            </w:r>
            <w:r>
              <w:rPr>
                <w:noProof/>
                <w:webHidden/>
              </w:rPr>
              <w:t>8</w:t>
            </w:r>
            <w:r>
              <w:rPr>
                <w:noProof/>
                <w:webHidden/>
              </w:rPr>
              <w:fldChar w:fldCharType="end"/>
            </w:r>
          </w:hyperlink>
        </w:p>
        <w:p w14:paraId="24DFB8A6" w14:textId="63E48F93" w:rsidR="00C16A4C" w:rsidRDefault="00C16A4C">
          <w:pPr>
            <w:pStyle w:val="TM2"/>
            <w:tabs>
              <w:tab w:val="right" w:leader="dot" w:pos="9770"/>
            </w:tabs>
            <w:rPr>
              <w:rFonts w:eastAsiaTheme="minorEastAsia"/>
              <w:noProof/>
              <w:sz w:val="24"/>
              <w:szCs w:val="24"/>
              <w:lang w:eastAsia="fr-FR"/>
            </w:rPr>
          </w:pPr>
          <w:hyperlink w:anchor="_Toc224567848" w:history="1">
            <w:r w:rsidRPr="00C64B1F">
              <w:rPr>
                <w:rStyle w:val="Lienhypertexte"/>
                <w:noProof/>
                <w:lang w:eastAsia="fr-FR"/>
              </w:rPr>
              <w:t>Interlocuteurs G</w:t>
            </w:r>
            <w:r w:rsidRPr="00C64B1F">
              <w:rPr>
                <w:rStyle w:val="Lienhypertexte"/>
                <w:caps/>
                <w:noProof/>
                <w:lang w:eastAsia="fr-FR"/>
              </w:rPr>
              <w:t>iapats</w:t>
            </w:r>
            <w:r>
              <w:rPr>
                <w:noProof/>
                <w:webHidden/>
              </w:rPr>
              <w:tab/>
            </w:r>
            <w:r>
              <w:rPr>
                <w:noProof/>
                <w:webHidden/>
              </w:rPr>
              <w:fldChar w:fldCharType="begin"/>
            </w:r>
            <w:r>
              <w:rPr>
                <w:noProof/>
                <w:webHidden/>
              </w:rPr>
              <w:instrText xml:space="preserve"> PAGEREF _Toc224567848 \h </w:instrText>
            </w:r>
            <w:r>
              <w:rPr>
                <w:noProof/>
                <w:webHidden/>
              </w:rPr>
            </w:r>
            <w:r>
              <w:rPr>
                <w:noProof/>
                <w:webHidden/>
              </w:rPr>
              <w:fldChar w:fldCharType="separate"/>
            </w:r>
            <w:r>
              <w:rPr>
                <w:noProof/>
                <w:webHidden/>
              </w:rPr>
              <w:t>9</w:t>
            </w:r>
            <w:r>
              <w:rPr>
                <w:noProof/>
                <w:webHidden/>
              </w:rPr>
              <w:fldChar w:fldCharType="end"/>
            </w:r>
          </w:hyperlink>
        </w:p>
        <w:p w14:paraId="35BB6E07" w14:textId="198D708F" w:rsidR="00C16A4C" w:rsidRDefault="00C16A4C">
          <w:pPr>
            <w:pStyle w:val="TM2"/>
            <w:tabs>
              <w:tab w:val="right" w:leader="dot" w:pos="9770"/>
            </w:tabs>
            <w:rPr>
              <w:rFonts w:eastAsiaTheme="minorEastAsia"/>
              <w:noProof/>
              <w:sz w:val="24"/>
              <w:szCs w:val="24"/>
              <w:lang w:eastAsia="fr-FR"/>
            </w:rPr>
          </w:pPr>
          <w:hyperlink w:anchor="_Toc224567849" w:history="1">
            <w:r w:rsidRPr="00C64B1F">
              <w:rPr>
                <w:rStyle w:val="Lienhypertexte"/>
                <w:noProof/>
                <w:lang w:eastAsia="fr-FR"/>
              </w:rPr>
              <w:t>Nous rejoindre :</w:t>
            </w:r>
            <w:r>
              <w:rPr>
                <w:noProof/>
                <w:webHidden/>
              </w:rPr>
              <w:tab/>
            </w:r>
            <w:r>
              <w:rPr>
                <w:noProof/>
                <w:webHidden/>
              </w:rPr>
              <w:fldChar w:fldCharType="begin"/>
            </w:r>
            <w:r>
              <w:rPr>
                <w:noProof/>
                <w:webHidden/>
              </w:rPr>
              <w:instrText xml:space="preserve"> PAGEREF _Toc224567849 \h </w:instrText>
            </w:r>
            <w:r>
              <w:rPr>
                <w:noProof/>
                <w:webHidden/>
              </w:rPr>
            </w:r>
            <w:r>
              <w:rPr>
                <w:noProof/>
                <w:webHidden/>
              </w:rPr>
              <w:fldChar w:fldCharType="separate"/>
            </w:r>
            <w:r>
              <w:rPr>
                <w:noProof/>
                <w:webHidden/>
              </w:rPr>
              <w:t>9</w:t>
            </w:r>
            <w:r>
              <w:rPr>
                <w:noProof/>
                <w:webHidden/>
              </w:rPr>
              <w:fldChar w:fldCharType="end"/>
            </w:r>
          </w:hyperlink>
        </w:p>
        <w:p w14:paraId="7278E572" w14:textId="4DB92CB6" w:rsidR="00C16A4C" w:rsidRDefault="00C16A4C">
          <w:pPr>
            <w:pStyle w:val="TM1"/>
            <w:tabs>
              <w:tab w:val="right" w:leader="dot" w:pos="9770"/>
            </w:tabs>
            <w:rPr>
              <w:rFonts w:eastAsiaTheme="minorEastAsia"/>
              <w:noProof/>
              <w:sz w:val="24"/>
              <w:szCs w:val="24"/>
              <w:lang w:eastAsia="fr-FR"/>
            </w:rPr>
          </w:pPr>
          <w:hyperlink w:anchor="_Toc224567850"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Présentation de l’IRTS PACA ET CORSE</w:t>
            </w:r>
            <w:r>
              <w:rPr>
                <w:noProof/>
                <w:webHidden/>
              </w:rPr>
              <w:tab/>
            </w:r>
            <w:r>
              <w:rPr>
                <w:noProof/>
                <w:webHidden/>
              </w:rPr>
              <w:fldChar w:fldCharType="begin"/>
            </w:r>
            <w:r>
              <w:rPr>
                <w:noProof/>
                <w:webHidden/>
              </w:rPr>
              <w:instrText xml:space="preserve"> PAGEREF _Toc224567850 \h </w:instrText>
            </w:r>
            <w:r>
              <w:rPr>
                <w:noProof/>
                <w:webHidden/>
              </w:rPr>
            </w:r>
            <w:r>
              <w:rPr>
                <w:noProof/>
                <w:webHidden/>
              </w:rPr>
              <w:fldChar w:fldCharType="separate"/>
            </w:r>
            <w:r>
              <w:rPr>
                <w:noProof/>
                <w:webHidden/>
              </w:rPr>
              <w:t>15</w:t>
            </w:r>
            <w:r>
              <w:rPr>
                <w:noProof/>
                <w:webHidden/>
              </w:rPr>
              <w:fldChar w:fldCharType="end"/>
            </w:r>
          </w:hyperlink>
        </w:p>
        <w:p w14:paraId="23073DA1" w14:textId="283248C3" w:rsidR="00C16A4C" w:rsidRDefault="00C16A4C">
          <w:pPr>
            <w:pStyle w:val="TM1"/>
            <w:tabs>
              <w:tab w:val="right" w:leader="dot" w:pos="9770"/>
            </w:tabs>
            <w:rPr>
              <w:rFonts w:eastAsiaTheme="minorEastAsia"/>
              <w:noProof/>
              <w:sz w:val="24"/>
              <w:szCs w:val="24"/>
              <w:lang w:eastAsia="fr-FR"/>
            </w:rPr>
          </w:pPr>
          <w:hyperlink w:anchor="_Toc224567851"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Règlement intérieur de l’IRTS PACA ET CORSE</w:t>
            </w:r>
            <w:r>
              <w:rPr>
                <w:noProof/>
                <w:webHidden/>
              </w:rPr>
              <w:tab/>
            </w:r>
            <w:r>
              <w:rPr>
                <w:noProof/>
                <w:webHidden/>
              </w:rPr>
              <w:fldChar w:fldCharType="begin"/>
            </w:r>
            <w:r>
              <w:rPr>
                <w:noProof/>
                <w:webHidden/>
              </w:rPr>
              <w:instrText xml:space="preserve"> PAGEREF _Toc224567851 \h </w:instrText>
            </w:r>
            <w:r>
              <w:rPr>
                <w:noProof/>
                <w:webHidden/>
              </w:rPr>
            </w:r>
            <w:r>
              <w:rPr>
                <w:noProof/>
                <w:webHidden/>
              </w:rPr>
              <w:fldChar w:fldCharType="separate"/>
            </w:r>
            <w:r>
              <w:rPr>
                <w:noProof/>
                <w:webHidden/>
              </w:rPr>
              <w:t>17</w:t>
            </w:r>
            <w:r>
              <w:rPr>
                <w:noProof/>
                <w:webHidden/>
              </w:rPr>
              <w:fldChar w:fldCharType="end"/>
            </w:r>
          </w:hyperlink>
        </w:p>
        <w:p w14:paraId="67D3FCAA" w14:textId="7563C1CA" w:rsidR="00C16A4C" w:rsidRDefault="00C16A4C">
          <w:pPr>
            <w:pStyle w:val="TM1"/>
            <w:tabs>
              <w:tab w:val="right" w:leader="dot" w:pos="9770"/>
            </w:tabs>
            <w:rPr>
              <w:rFonts w:eastAsiaTheme="minorEastAsia"/>
              <w:noProof/>
              <w:sz w:val="24"/>
              <w:szCs w:val="24"/>
              <w:lang w:eastAsia="fr-FR"/>
            </w:rPr>
          </w:pPr>
          <w:hyperlink w:anchor="_Toc224567852"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Charte de l’apprentissage</w:t>
            </w:r>
            <w:r>
              <w:rPr>
                <w:noProof/>
                <w:webHidden/>
              </w:rPr>
              <w:tab/>
            </w:r>
            <w:r>
              <w:rPr>
                <w:noProof/>
                <w:webHidden/>
              </w:rPr>
              <w:fldChar w:fldCharType="begin"/>
            </w:r>
            <w:r>
              <w:rPr>
                <w:noProof/>
                <w:webHidden/>
              </w:rPr>
              <w:instrText xml:space="preserve"> PAGEREF _Toc224567852 \h </w:instrText>
            </w:r>
            <w:r>
              <w:rPr>
                <w:noProof/>
                <w:webHidden/>
              </w:rPr>
            </w:r>
            <w:r>
              <w:rPr>
                <w:noProof/>
                <w:webHidden/>
              </w:rPr>
              <w:fldChar w:fldCharType="separate"/>
            </w:r>
            <w:r>
              <w:rPr>
                <w:noProof/>
                <w:webHidden/>
              </w:rPr>
              <w:t>27</w:t>
            </w:r>
            <w:r>
              <w:rPr>
                <w:noProof/>
                <w:webHidden/>
              </w:rPr>
              <w:fldChar w:fldCharType="end"/>
            </w:r>
          </w:hyperlink>
        </w:p>
        <w:p w14:paraId="4A90E1EB" w14:textId="14154B28" w:rsidR="00C16A4C" w:rsidRDefault="00C16A4C">
          <w:pPr>
            <w:pStyle w:val="TM1"/>
            <w:tabs>
              <w:tab w:val="right" w:leader="dot" w:pos="9770"/>
            </w:tabs>
            <w:rPr>
              <w:rFonts w:eastAsiaTheme="minorEastAsia"/>
              <w:noProof/>
              <w:sz w:val="24"/>
              <w:szCs w:val="24"/>
              <w:lang w:eastAsia="fr-FR"/>
            </w:rPr>
          </w:pPr>
          <w:hyperlink w:anchor="_Toc224567853"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engagements du Centre de Formation des Apprenants</w:t>
            </w:r>
            <w:r>
              <w:rPr>
                <w:noProof/>
                <w:webHidden/>
              </w:rPr>
              <w:tab/>
            </w:r>
            <w:r>
              <w:rPr>
                <w:noProof/>
                <w:webHidden/>
              </w:rPr>
              <w:fldChar w:fldCharType="begin"/>
            </w:r>
            <w:r>
              <w:rPr>
                <w:noProof/>
                <w:webHidden/>
              </w:rPr>
              <w:instrText xml:space="preserve"> PAGEREF _Toc224567853 \h </w:instrText>
            </w:r>
            <w:r>
              <w:rPr>
                <w:noProof/>
                <w:webHidden/>
              </w:rPr>
            </w:r>
            <w:r>
              <w:rPr>
                <w:noProof/>
                <w:webHidden/>
              </w:rPr>
              <w:fldChar w:fldCharType="separate"/>
            </w:r>
            <w:r>
              <w:rPr>
                <w:noProof/>
                <w:webHidden/>
              </w:rPr>
              <w:t>28</w:t>
            </w:r>
            <w:r>
              <w:rPr>
                <w:noProof/>
                <w:webHidden/>
              </w:rPr>
              <w:fldChar w:fldCharType="end"/>
            </w:r>
          </w:hyperlink>
        </w:p>
        <w:p w14:paraId="3337DE3F" w14:textId="0E9476FA" w:rsidR="00C16A4C" w:rsidRDefault="00C16A4C">
          <w:pPr>
            <w:pStyle w:val="TM1"/>
            <w:tabs>
              <w:tab w:val="right" w:leader="dot" w:pos="9770"/>
            </w:tabs>
            <w:rPr>
              <w:rFonts w:eastAsiaTheme="minorEastAsia"/>
              <w:noProof/>
              <w:sz w:val="24"/>
              <w:szCs w:val="24"/>
              <w:lang w:eastAsia="fr-FR"/>
            </w:rPr>
          </w:pPr>
          <w:hyperlink w:anchor="_Toc224567854"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Droits et devoirs de l’apprenti(e)</w:t>
            </w:r>
            <w:r>
              <w:rPr>
                <w:noProof/>
                <w:webHidden/>
              </w:rPr>
              <w:tab/>
            </w:r>
            <w:r>
              <w:rPr>
                <w:noProof/>
                <w:webHidden/>
              </w:rPr>
              <w:fldChar w:fldCharType="begin"/>
            </w:r>
            <w:r>
              <w:rPr>
                <w:noProof/>
                <w:webHidden/>
              </w:rPr>
              <w:instrText xml:space="preserve"> PAGEREF _Toc224567854 \h </w:instrText>
            </w:r>
            <w:r>
              <w:rPr>
                <w:noProof/>
                <w:webHidden/>
              </w:rPr>
            </w:r>
            <w:r>
              <w:rPr>
                <w:noProof/>
                <w:webHidden/>
              </w:rPr>
              <w:fldChar w:fldCharType="separate"/>
            </w:r>
            <w:r>
              <w:rPr>
                <w:noProof/>
                <w:webHidden/>
              </w:rPr>
              <w:t>30</w:t>
            </w:r>
            <w:r>
              <w:rPr>
                <w:noProof/>
                <w:webHidden/>
              </w:rPr>
              <w:fldChar w:fldCharType="end"/>
            </w:r>
          </w:hyperlink>
        </w:p>
        <w:p w14:paraId="0155E39E" w14:textId="6C2CE33D" w:rsidR="00C16A4C" w:rsidRDefault="00C16A4C">
          <w:pPr>
            <w:pStyle w:val="TM1"/>
            <w:tabs>
              <w:tab w:val="right" w:leader="dot" w:pos="9770"/>
            </w:tabs>
            <w:rPr>
              <w:rFonts w:eastAsiaTheme="minorEastAsia"/>
              <w:noProof/>
              <w:sz w:val="24"/>
              <w:szCs w:val="24"/>
              <w:lang w:eastAsia="fr-FR"/>
            </w:rPr>
          </w:pPr>
          <w:hyperlink w:anchor="_Toc224567855"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Salaires</w:t>
            </w:r>
            <w:r>
              <w:rPr>
                <w:noProof/>
                <w:webHidden/>
              </w:rPr>
              <w:tab/>
            </w:r>
            <w:r>
              <w:rPr>
                <w:noProof/>
                <w:webHidden/>
              </w:rPr>
              <w:fldChar w:fldCharType="begin"/>
            </w:r>
            <w:r>
              <w:rPr>
                <w:noProof/>
                <w:webHidden/>
              </w:rPr>
              <w:instrText xml:space="preserve"> PAGEREF _Toc224567855 \h </w:instrText>
            </w:r>
            <w:r>
              <w:rPr>
                <w:noProof/>
                <w:webHidden/>
              </w:rPr>
            </w:r>
            <w:r>
              <w:rPr>
                <w:noProof/>
                <w:webHidden/>
              </w:rPr>
              <w:fldChar w:fldCharType="separate"/>
            </w:r>
            <w:r>
              <w:rPr>
                <w:noProof/>
                <w:webHidden/>
              </w:rPr>
              <w:t>34</w:t>
            </w:r>
            <w:r>
              <w:rPr>
                <w:noProof/>
                <w:webHidden/>
              </w:rPr>
              <w:fldChar w:fldCharType="end"/>
            </w:r>
          </w:hyperlink>
        </w:p>
        <w:p w14:paraId="5709D7E0" w14:textId="75D5C5B6" w:rsidR="00C16A4C" w:rsidRDefault="00C16A4C">
          <w:pPr>
            <w:pStyle w:val="TM2"/>
            <w:tabs>
              <w:tab w:val="right" w:leader="dot" w:pos="9770"/>
            </w:tabs>
            <w:rPr>
              <w:rFonts w:eastAsiaTheme="minorEastAsia"/>
              <w:noProof/>
              <w:sz w:val="24"/>
              <w:szCs w:val="24"/>
              <w:lang w:eastAsia="fr-FR"/>
            </w:rPr>
          </w:pPr>
          <w:hyperlink w:anchor="_Toc224567856" w:history="1">
            <w:r w:rsidRPr="00C64B1F">
              <w:rPr>
                <w:rStyle w:val="Lienhypertexte"/>
                <w:rFonts w:cstheme="minorHAnsi"/>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Comment faire sa déclaration d’impôts ?</w:t>
            </w:r>
            <w:r>
              <w:rPr>
                <w:noProof/>
                <w:webHidden/>
              </w:rPr>
              <w:tab/>
            </w:r>
            <w:r>
              <w:rPr>
                <w:noProof/>
                <w:webHidden/>
              </w:rPr>
              <w:fldChar w:fldCharType="begin"/>
            </w:r>
            <w:r>
              <w:rPr>
                <w:noProof/>
                <w:webHidden/>
              </w:rPr>
              <w:instrText xml:space="preserve"> PAGEREF _Toc224567856 \h </w:instrText>
            </w:r>
            <w:r>
              <w:rPr>
                <w:noProof/>
                <w:webHidden/>
              </w:rPr>
            </w:r>
            <w:r>
              <w:rPr>
                <w:noProof/>
                <w:webHidden/>
              </w:rPr>
              <w:fldChar w:fldCharType="separate"/>
            </w:r>
            <w:r>
              <w:rPr>
                <w:noProof/>
                <w:webHidden/>
              </w:rPr>
              <w:t>35</w:t>
            </w:r>
            <w:r>
              <w:rPr>
                <w:noProof/>
                <w:webHidden/>
              </w:rPr>
              <w:fldChar w:fldCharType="end"/>
            </w:r>
          </w:hyperlink>
        </w:p>
        <w:p w14:paraId="2FAB7E0D" w14:textId="667E5C39" w:rsidR="00C16A4C" w:rsidRDefault="00C16A4C">
          <w:pPr>
            <w:pStyle w:val="TM1"/>
            <w:tabs>
              <w:tab w:val="right" w:leader="dot" w:pos="9770"/>
            </w:tabs>
            <w:rPr>
              <w:rFonts w:eastAsiaTheme="minorEastAsia"/>
              <w:noProof/>
              <w:sz w:val="24"/>
              <w:szCs w:val="24"/>
              <w:lang w:eastAsia="fr-FR"/>
            </w:rPr>
          </w:pPr>
          <w:hyperlink w:anchor="_Toc224567857"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Absences</w:t>
            </w:r>
            <w:r>
              <w:rPr>
                <w:noProof/>
                <w:webHidden/>
              </w:rPr>
              <w:tab/>
            </w:r>
            <w:r>
              <w:rPr>
                <w:noProof/>
                <w:webHidden/>
              </w:rPr>
              <w:fldChar w:fldCharType="begin"/>
            </w:r>
            <w:r>
              <w:rPr>
                <w:noProof/>
                <w:webHidden/>
              </w:rPr>
              <w:instrText xml:space="preserve"> PAGEREF _Toc224567857 \h </w:instrText>
            </w:r>
            <w:r>
              <w:rPr>
                <w:noProof/>
                <w:webHidden/>
              </w:rPr>
            </w:r>
            <w:r>
              <w:rPr>
                <w:noProof/>
                <w:webHidden/>
              </w:rPr>
              <w:fldChar w:fldCharType="separate"/>
            </w:r>
            <w:r>
              <w:rPr>
                <w:noProof/>
                <w:webHidden/>
              </w:rPr>
              <w:t>35</w:t>
            </w:r>
            <w:r>
              <w:rPr>
                <w:noProof/>
                <w:webHidden/>
              </w:rPr>
              <w:fldChar w:fldCharType="end"/>
            </w:r>
          </w:hyperlink>
        </w:p>
        <w:p w14:paraId="610F7736" w14:textId="0A28783D" w:rsidR="00C16A4C" w:rsidRDefault="00C16A4C">
          <w:pPr>
            <w:pStyle w:val="TM1"/>
            <w:tabs>
              <w:tab w:val="right" w:leader="dot" w:pos="9770"/>
            </w:tabs>
            <w:rPr>
              <w:rFonts w:eastAsiaTheme="minorEastAsia"/>
              <w:noProof/>
              <w:sz w:val="24"/>
              <w:szCs w:val="24"/>
              <w:lang w:eastAsia="fr-FR"/>
            </w:rPr>
          </w:pPr>
          <w:hyperlink w:anchor="_Toc224567858"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Congés payés</w:t>
            </w:r>
            <w:r>
              <w:rPr>
                <w:noProof/>
                <w:webHidden/>
              </w:rPr>
              <w:tab/>
            </w:r>
            <w:r>
              <w:rPr>
                <w:noProof/>
                <w:webHidden/>
              </w:rPr>
              <w:fldChar w:fldCharType="begin"/>
            </w:r>
            <w:r>
              <w:rPr>
                <w:noProof/>
                <w:webHidden/>
              </w:rPr>
              <w:instrText xml:space="preserve"> PAGEREF _Toc224567858 \h </w:instrText>
            </w:r>
            <w:r>
              <w:rPr>
                <w:noProof/>
                <w:webHidden/>
              </w:rPr>
            </w:r>
            <w:r>
              <w:rPr>
                <w:noProof/>
                <w:webHidden/>
              </w:rPr>
              <w:fldChar w:fldCharType="separate"/>
            </w:r>
            <w:r>
              <w:rPr>
                <w:noProof/>
                <w:webHidden/>
              </w:rPr>
              <w:t>36</w:t>
            </w:r>
            <w:r>
              <w:rPr>
                <w:noProof/>
                <w:webHidden/>
              </w:rPr>
              <w:fldChar w:fldCharType="end"/>
            </w:r>
          </w:hyperlink>
        </w:p>
        <w:p w14:paraId="295D3F31" w14:textId="7A3784FF" w:rsidR="00C16A4C" w:rsidRDefault="00C16A4C">
          <w:pPr>
            <w:pStyle w:val="TM1"/>
            <w:tabs>
              <w:tab w:val="right" w:leader="dot" w:pos="9770"/>
            </w:tabs>
            <w:rPr>
              <w:rFonts w:eastAsiaTheme="minorEastAsia"/>
              <w:noProof/>
              <w:sz w:val="24"/>
              <w:szCs w:val="24"/>
              <w:lang w:eastAsia="fr-FR"/>
            </w:rPr>
          </w:pPr>
          <w:hyperlink w:anchor="_Toc224567859"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instances</w:t>
            </w:r>
            <w:r>
              <w:rPr>
                <w:noProof/>
                <w:webHidden/>
              </w:rPr>
              <w:tab/>
            </w:r>
            <w:r>
              <w:rPr>
                <w:noProof/>
                <w:webHidden/>
              </w:rPr>
              <w:fldChar w:fldCharType="begin"/>
            </w:r>
            <w:r>
              <w:rPr>
                <w:noProof/>
                <w:webHidden/>
              </w:rPr>
              <w:instrText xml:space="preserve"> PAGEREF _Toc224567859 \h </w:instrText>
            </w:r>
            <w:r>
              <w:rPr>
                <w:noProof/>
                <w:webHidden/>
              </w:rPr>
            </w:r>
            <w:r>
              <w:rPr>
                <w:noProof/>
                <w:webHidden/>
              </w:rPr>
              <w:fldChar w:fldCharType="separate"/>
            </w:r>
            <w:r>
              <w:rPr>
                <w:noProof/>
                <w:webHidden/>
              </w:rPr>
              <w:t>38</w:t>
            </w:r>
            <w:r>
              <w:rPr>
                <w:noProof/>
                <w:webHidden/>
              </w:rPr>
              <w:fldChar w:fldCharType="end"/>
            </w:r>
          </w:hyperlink>
        </w:p>
        <w:p w14:paraId="794DF5D7" w14:textId="281CC837" w:rsidR="00C16A4C" w:rsidRDefault="00C16A4C">
          <w:pPr>
            <w:pStyle w:val="TM1"/>
            <w:tabs>
              <w:tab w:val="right" w:leader="dot" w:pos="9770"/>
            </w:tabs>
            <w:rPr>
              <w:rFonts w:eastAsiaTheme="minorEastAsia"/>
              <w:noProof/>
              <w:sz w:val="24"/>
              <w:szCs w:val="24"/>
              <w:lang w:eastAsia="fr-FR"/>
            </w:rPr>
          </w:pPr>
          <w:hyperlink w:anchor="_Toc224567860"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parcours de formation</w:t>
            </w:r>
            <w:r>
              <w:rPr>
                <w:noProof/>
                <w:webHidden/>
              </w:rPr>
              <w:tab/>
            </w:r>
            <w:r>
              <w:rPr>
                <w:noProof/>
                <w:webHidden/>
              </w:rPr>
              <w:fldChar w:fldCharType="begin"/>
            </w:r>
            <w:r>
              <w:rPr>
                <w:noProof/>
                <w:webHidden/>
              </w:rPr>
              <w:instrText xml:space="preserve"> PAGEREF _Toc224567860 \h </w:instrText>
            </w:r>
            <w:r>
              <w:rPr>
                <w:noProof/>
                <w:webHidden/>
              </w:rPr>
            </w:r>
            <w:r>
              <w:rPr>
                <w:noProof/>
                <w:webHidden/>
              </w:rPr>
              <w:fldChar w:fldCharType="separate"/>
            </w:r>
            <w:r>
              <w:rPr>
                <w:noProof/>
                <w:webHidden/>
              </w:rPr>
              <w:t>38</w:t>
            </w:r>
            <w:r>
              <w:rPr>
                <w:noProof/>
                <w:webHidden/>
              </w:rPr>
              <w:fldChar w:fldCharType="end"/>
            </w:r>
          </w:hyperlink>
        </w:p>
        <w:p w14:paraId="3EDD3E67" w14:textId="11A58225" w:rsidR="00C16A4C" w:rsidRDefault="00C16A4C">
          <w:pPr>
            <w:pStyle w:val="TM1"/>
            <w:tabs>
              <w:tab w:val="right" w:leader="dot" w:pos="9770"/>
            </w:tabs>
            <w:rPr>
              <w:rFonts w:eastAsiaTheme="minorEastAsia"/>
              <w:noProof/>
              <w:sz w:val="24"/>
              <w:szCs w:val="24"/>
              <w:lang w:eastAsia="fr-FR"/>
            </w:rPr>
          </w:pPr>
          <w:hyperlink w:anchor="_Toc224567861"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L’apprentissage pour les personnes ayant une reconnaissance de travailleur handicapé</w:t>
            </w:r>
            <w:r>
              <w:rPr>
                <w:noProof/>
                <w:webHidden/>
              </w:rPr>
              <w:tab/>
            </w:r>
            <w:r>
              <w:rPr>
                <w:noProof/>
                <w:webHidden/>
              </w:rPr>
              <w:fldChar w:fldCharType="begin"/>
            </w:r>
            <w:r>
              <w:rPr>
                <w:noProof/>
                <w:webHidden/>
              </w:rPr>
              <w:instrText xml:space="preserve"> PAGEREF _Toc224567861 \h </w:instrText>
            </w:r>
            <w:r>
              <w:rPr>
                <w:noProof/>
                <w:webHidden/>
              </w:rPr>
            </w:r>
            <w:r>
              <w:rPr>
                <w:noProof/>
                <w:webHidden/>
              </w:rPr>
              <w:fldChar w:fldCharType="separate"/>
            </w:r>
            <w:r>
              <w:rPr>
                <w:noProof/>
                <w:webHidden/>
              </w:rPr>
              <w:t>40</w:t>
            </w:r>
            <w:r>
              <w:rPr>
                <w:noProof/>
                <w:webHidden/>
              </w:rPr>
              <w:fldChar w:fldCharType="end"/>
            </w:r>
          </w:hyperlink>
        </w:p>
        <w:p w14:paraId="48AFD4A7" w14:textId="7F747B3D" w:rsidR="00C16A4C" w:rsidRDefault="00C16A4C">
          <w:pPr>
            <w:pStyle w:val="TM1"/>
            <w:tabs>
              <w:tab w:val="right" w:leader="dot" w:pos="9770"/>
            </w:tabs>
            <w:rPr>
              <w:rFonts w:eastAsiaTheme="minorEastAsia"/>
              <w:noProof/>
              <w:sz w:val="24"/>
              <w:szCs w:val="24"/>
              <w:lang w:eastAsia="fr-FR"/>
            </w:rPr>
          </w:pPr>
          <w:hyperlink w:anchor="_Toc224567862"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stage en France ou à l’étranger.</w:t>
            </w:r>
            <w:r>
              <w:rPr>
                <w:noProof/>
                <w:webHidden/>
              </w:rPr>
              <w:tab/>
            </w:r>
            <w:r>
              <w:rPr>
                <w:noProof/>
                <w:webHidden/>
              </w:rPr>
              <w:fldChar w:fldCharType="begin"/>
            </w:r>
            <w:r>
              <w:rPr>
                <w:noProof/>
                <w:webHidden/>
              </w:rPr>
              <w:instrText xml:space="preserve"> PAGEREF _Toc224567862 \h </w:instrText>
            </w:r>
            <w:r>
              <w:rPr>
                <w:noProof/>
                <w:webHidden/>
              </w:rPr>
            </w:r>
            <w:r>
              <w:rPr>
                <w:noProof/>
                <w:webHidden/>
              </w:rPr>
              <w:fldChar w:fldCharType="separate"/>
            </w:r>
            <w:r>
              <w:rPr>
                <w:noProof/>
                <w:webHidden/>
              </w:rPr>
              <w:t>40</w:t>
            </w:r>
            <w:r>
              <w:rPr>
                <w:noProof/>
                <w:webHidden/>
              </w:rPr>
              <w:fldChar w:fldCharType="end"/>
            </w:r>
          </w:hyperlink>
        </w:p>
        <w:p w14:paraId="1C7DDF57" w14:textId="16A02F04" w:rsidR="00C16A4C" w:rsidRDefault="00C16A4C">
          <w:pPr>
            <w:pStyle w:val="TM1"/>
            <w:tabs>
              <w:tab w:val="right" w:leader="dot" w:pos="9770"/>
            </w:tabs>
            <w:rPr>
              <w:rFonts w:eastAsiaTheme="minorEastAsia"/>
              <w:noProof/>
              <w:sz w:val="24"/>
              <w:szCs w:val="24"/>
              <w:lang w:eastAsia="fr-FR"/>
            </w:rPr>
          </w:pPr>
          <w:hyperlink w:anchor="_Toc224567863"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Santé et sécurité au travail</w:t>
            </w:r>
            <w:r>
              <w:rPr>
                <w:noProof/>
                <w:webHidden/>
              </w:rPr>
              <w:tab/>
            </w:r>
            <w:r>
              <w:rPr>
                <w:noProof/>
                <w:webHidden/>
              </w:rPr>
              <w:fldChar w:fldCharType="begin"/>
            </w:r>
            <w:r>
              <w:rPr>
                <w:noProof/>
                <w:webHidden/>
              </w:rPr>
              <w:instrText xml:space="preserve"> PAGEREF _Toc224567863 \h </w:instrText>
            </w:r>
            <w:r>
              <w:rPr>
                <w:noProof/>
                <w:webHidden/>
              </w:rPr>
            </w:r>
            <w:r>
              <w:rPr>
                <w:noProof/>
                <w:webHidden/>
              </w:rPr>
              <w:fldChar w:fldCharType="separate"/>
            </w:r>
            <w:r>
              <w:rPr>
                <w:noProof/>
                <w:webHidden/>
              </w:rPr>
              <w:t>40</w:t>
            </w:r>
            <w:r>
              <w:rPr>
                <w:noProof/>
                <w:webHidden/>
              </w:rPr>
              <w:fldChar w:fldCharType="end"/>
            </w:r>
          </w:hyperlink>
        </w:p>
        <w:p w14:paraId="23EDC9D3" w14:textId="788A39F6" w:rsidR="00C16A4C" w:rsidRDefault="00C16A4C">
          <w:pPr>
            <w:pStyle w:val="TM1"/>
            <w:tabs>
              <w:tab w:val="right" w:leader="dot" w:pos="9770"/>
            </w:tabs>
            <w:rPr>
              <w:rFonts w:eastAsiaTheme="minorEastAsia"/>
              <w:noProof/>
              <w:sz w:val="24"/>
              <w:szCs w:val="24"/>
              <w:lang w:eastAsia="fr-FR"/>
            </w:rPr>
          </w:pPr>
          <w:hyperlink w:anchor="_Toc224567864"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Harcèlement moral</w:t>
            </w:r>
            <w:r>
              <w:rPr>
                <w:noProof/>
                <w:webHidden/>
              </w:rPr>
              <w:tab/>
            </w:r>
            <w:r>
              <w:rPr>
                <w:noProof/>
                <w:webHidden/>
              </w:rPr>
              <w:fldChar w:fldCharType="begin"/>
            </w:r>
            <w:r>
              <w:rPr>
                <w:noProof/>
                <w:webHidden/>
              </w:rPr>
              <w:instrText xml:space="preserve"> PAGEREF _Toc224567864 \h </w:instrText>
            </w:r>
            <w:r>
              <w:rPr>
                <w:noProof/>
                <w:webHidden/>
              </w:rPr>
            </w:r>
            <w:r>
              <w:rPr>
                <w:noProof/>
                <w:webHidden/>
              </w:rPr>
              <w:fldChar w:fldCharType="separate"/>
            </w:r>
            <w:r>
              <w:rPr>
                <w:noProof/>
                <w:webHidden/>
              </w:rPr>
              <w:t>42</w:t>
            </w:r>
            <w:r>
              <w:rPr>
                <w:noProof/>
                <w:webHidden/>
              </w:rPr>
              <w:fldChar w:fldCharType="end"/>
            </w:r>
          </w:hyperlink>
        </w:p>
        <w:p w14:paraId="7464667C" w14:textId="36426CA0" w:rsidR="00C16A4C" w:rsidRDefault="00C16A4C">
          <w:pPr>
            <w:pStyle w:val="TM1"/>
            <w:tabs>
              <w:tab w:val="right" w:leader="dot" w:pos="9770"/>
            </w:tabs>
            <w:rPr>
              <w:rFonts w:eastAsiaTheme="minorEastAsia"/>
              <w:noProof/>
              <w:sz w:val="24"/>
              <w:szCs w:val="24"/>
              <w:lang w:eastAsia="fr-FR"/>
            </w:rPr>
          </w:pPr>
          <w:hyperlink w:anchor="_Toc224567865"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Harcèlement sexuel</w:t>
            </w:r>
            <w:r>
              <w:rPr>
                <w:noProof/>
                <w:webHidden/>
              </w:rPr>
              <w:tab/>
            </w:r>
            <w:r>
              <w:rPr>
                <w:noProof/>
                <w:webHidden/>
              </w:rPr>
              <w:fldChar w:fldCharType="begin"/>
            </w:r>
            <w:r>
              <w:rPr>
                <w:noProof/>
                <w:webHidden/>
              </w:rPr>
              <w:instrText xml:space="preserve"> PAGEREF _Toc224567865 \h </w:instrText>
            </w:r>
            <w:r>
              <w:rPr>
                <w:noProof/>
                <w:webHidden/>
              </w:rPr>
            </w:r>
            <w:r>
              <w:rPr>
                <w:noProof/>
                <w:webHidden/>
              </w:rPr>
              <w:fldChar w:fldCharType="separate"/>
            </w:r>
            <w:r>
              <w:rPr>
                <w:noProof/>
                <w:webHidden/>
              </w:rPr>
              <w:t>42</w:t>
            </w:r>
            <w:r>
              <w:rPr>
                <w:noProof/>
                <w:webHidden/>
              </w:rPr>
              <w:fldChar w:fldCharType="end"/>
            </w:r>
          </w:hyperlink>
        </w:p>
        <w:p w14:paraId="4ABCA426" w14:textId="0B6F1F66" w:rsidR="00C16A4C" w:rsidRDefault="00C16A4C">
          <w:pPr>
            <w:pStyle w:val="TM1"/>
            <w:tabs>
              <w:tab w:val="right" w:leader="dot" w:pos="9770"/>
            </w:tabs>
            <w:rPr>
              <w:rFonts w:eastAsiaTheme="minorEastAsia"/>
              <w:noProof/>
              <w:sz w:val="24"/>
              <w:szCs w:val="24"/>
              <w:lang w:eastAsia="fr-FR"/>
            </w:rPr>
          </w:pPr>
          <w:hyperlink w:anchor="_Toc224567866"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Egalite homme-femme</w:t>
            </w:r>
            <w:r>
              <w:rPr>
                <w:noProof/>
                <w:webHidden/>
              </w:rPr>
              <w:tab/>
            </w:r>
            <w:r>
              <w:rPr>
                <w:noProof/>
                <w:webHidden/>
              </w:rPr>
              <w:fldChar w:fldCharType="begin"/>
            </w:r>
            <w:r>
              <w:rPr>
                <w:noProof/>
                <w:webHidden/>
              </w:rPr>
              <w:instrText xml:space="preserve"> PAGEREF _Toc224567866 \h </w:instrText>
            </w:r>
            <w:r>
              <w:rPr>
                <w:noProof/>
                <w:webHidden/>
              </w:rPr>
            </w:r>
            <w:r>
              <w:rPr>
                <w:noProof/>
                <w:webHidden/>
              </w:rPr>
              <w:fldChar w:fldCharType="separate"/>
            </w:r>
            <w:r>
              <w:rPr>
                <w:noProof/>
                <w:webHidden/>
              </w:rPr>
              <w:t>42</w:t>
            </w:r>
            <w:r>
              <w:rPr>
                <w:noProof/>
                <w:webHidden/>
              </w:rPr>
              <w:fldChar w:fldCharType="end"/>
            </w:r>
          </w:hyperlink>
        </w:p>
        <w:p w14:paraId="41F21E72" w14:textId="1F53B294" w:rsidR="00C16A4C" w:rsidRDefault="00C16A4C">
          <w:pPr>
            <w:pStyle w:val="TM1"/>
            <w:tabs>
              <w:tab w:val="right" w:leader="dot" w:pos="9770"/>
            </w:tabs>
            <w:rPr>
              <w:rFonts w:eastAsiaTheme="minorEastAsia"/>
              <w:noProof/>
              <w:sz w:val="24"/>
              <w:szCs w:val="24"/>
              <w:lang w:eastAsia="fr-FR"/>
            </w:rPr>
          </w:pPr>
          <w:hyperlink w:anchor="_Toc224567867"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Discrimination</w:t>
            </w:r>
            <w:r>
              <w:rPr>
                <w:noProof/>
                <w:webHidden/>
              </w:rPr>
              <w:tab/>
            </w:r>
            <w:r>
              <w:rPr>
                <w:noProof/>
                <w:webHidden/>
              </w:rPr>
              <w:fldChar w:fldCharType="begin"/>
            </w:r>
            <w:r>
              <w:rPr>
                <w:noProof/>
                <w:webHidden/>
              </w:rPr>
              <w:instrText xml:space="preserve"> PAGEREF _Toc224567867 \h </w:instrText>
            </w:r>
            <w:r>
              <w:rPr>
                <w:noProof/>
                <w:webHidden/>
              </w:rPr>
            </w:r>
            <w:r>
              <w:rPr>
                <w:noProof/>
                <w:webHidden/>
              </w:rPr>
              <w:fldChar w:fldCharType="separate"/>
            </w:r>
            <w:r>
              <w:rPr>
                <w:noProof/>
                <w:webHidden/>
              </w:rPr>
              <w:t>43</w:t>
            </w:r>
            <w:r>
              <w:rPr>
                <w:noProof/>
                <w:webHidden/>
              </w:rPr>
              <w:fldChar w:fldCharType="end"/>
            </w:r>
          </w:hyperlink>
        </w:p>
        <w:p w14:paraId="0086D0B0" w14:textId="11C99D23" w:rsidR="00C16A4C" w:rsidRDefault="00C16A4C">
          <w:pPr>
            <w:pStyle w:val="TM1"/>
            <w:tabs>
              <w:tab w:val="right" w:leader="dot" w:pos="9770"/>
            </w:tabs>
            <w:rPr>
              <w:rFonts w:eastAsiaTheme="minorEastAsia"/>
              <w:noProof/>
              <w:sz w:val="24"/>
              <w:szCs w:val="24"/>
              <w:lang w:eastAsia="fr-FR"/>
            </w:rPr>
          </w:pPr>
          <w:hyperlink w:anchor="_Toc224567868"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avantages des apprentis</w:t>
            </w:r>
            <w:r>
              <w:rPr>
                <w:noProof/>
                <w:webHidden/>
              </w:rPr>
              <w:tab/>
            </w:r>
            <w:r>
              <w:rPr>
                <w:noProof/>
                <w:webHidden/>
              </w:rPr>
              <w:fldChar w:fldCharType="begin"/>
            </w:r>
            <w:r>
              <w:rPr>
                <w:noProof/>
                <w:webHidden/>
              </w:rPr>
              <w:instrText xml:space="preserve"> PAGEREF _Toc224567868 \h </w:instrText>
            </w:r>
            <w:r>
              <w:rPr>
                <w:noProof/>
                <w:webHidden/>
              </w:rPr>
            </w:r>
            <w:r>
              <w:rPr>
                <w:noProof/>
                <w:webHidden/>
              </w:rPr>
              <w:fldChar w:fldCharType="separate"/>
            </w:r>
            <w:r>
              <w:rPr>
                <w:noProof/>
                <w:webHidden/>
              </w:rPr>
              <w:t>43</w:t>
            </w:r>
            <w:r>
              <w:rPr>
                <w:noProof/>
                <w:webHidden/>
              </w:rPr>
              <w:fldChar w:fldCharType="end"/>
            </w:r>
          </w:hyperlink>
        </w:p>
        <w:p w14:paraId="4F00982C" w14:textId="4E8E8730" w:rsidR="00C16A4C" w:rsidRDefault="00C16A4C">
          <w:pPr>
            <w:pStyle w:val="TM1"/>
            <w:tabs>
              <w:tab w:val="right" w:leader="dot" w:pos="9770"/>
            </w:tabs>
            <w:rPr>
              <w:rFonts w:eastAsiaTheme="minorEastAsia"/>
              <w:noProof/>
              <w:sz w:val="24"/>
              <w:szCs w:val="24"/>
              <w:lang w:eastAsia="fr-FR"/>
            </w:rPr>
          </w:pPr>
          <w:hyperlink w:anchor="_Toc224567869"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aides aux apprentis</w:t>
            </w:r>
            <w:r>
              <w:rPr>
                <w:noProof/>
                <w:webHidden/>
              </w:rPr>
              <w:tab/>
            </w:r>
            <w:r>
              <w:rPr>
                <w:noProof/>
                <w:webHidden/>
              </w:rPr>
              <w:fldChar w:fldCharType="begin"/>
            </w:r>
            <w:r>
              <w:rPr>
                <w:noProof/>
                <w:webHidden/>
              </w:rPr>
              <w:instrText xml:space="preserve"> PAGEREF _Toc224567869 \h </w:instrText>
            </w:r>
            <w:r>
              <w:rPr>
                <w:noProof/>
                <w:webHidden/>
              </w:rPr>
            </w:r>
            <w:r>
              <w:rPr>
                <w:noProof/>
                <w:webHidden/>
              </w:rPr>
              <w:fldChar w:fldCharType="separate"/>
            </w:r>
            <w:r>
              <w:rPr>
                <w:noProof/>
                <w:webHidden/>
              </w:rPr>
              <w:t>43</w:t>
            </w:r>
            <w:r>
              <w:rPr>
                <w:noProof/>
                <w:webHidden/>
              </w:rPr>
              <w:fldChar w:fldCharType="end"/>
            </w:r>
          </w:hyperlink>
        </w:p>
        <w:p w14:paraId="64DABE94" w14:textId="6874B33C" w:rsidR="00C16A4C" w:rsidRDefault="00C16A4C">
          <w:pPr>
            <w:pStyle w:val="TM2"/>
            <w:tabs>
              <w:tab w:val="right" w:leader="dot" w:pos="9770"/>
            </w:tabs>
            <w:rPr>
              <w:rFonts w:eastAsiaTheme="minorEastAsia"/>
              <w:noProof/>
              <w:sz w:val="24"/>
              <w:szCs w:val="24"/>
              <w:lang w:eastAsia="fr-FR"/>
            </w:rPr>
          </w:pPr>
          <w:hyperlink w:anchor="_Toc224567870" w:history="1">
            <w:r w:rsidRPr="00C64B1F">
              <w:rPr>
                <w:rStyle w:val="Lienhypertexte"/>
                <w:rFonts w:eastAsia="Times New Roman" w:cstheme="minorHAnsi"/>
                <w:bCs/>
                <w:noProof/>
                <w:kern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Les aides aux Logements</w:t>
            </w:r>
            <w:r>
              <w:rPr>
                <w:noProof/>
                <w:webHidden/>
              </w:rPr>
              <w:tab/>
            </w:r>
            <w:r>
              <w:rPr>
                <w:noProof/>
                <w:webHidden/>
              </w:rPr>
              <w:fldChar w:fldCharType="begin"/>
            </w:r>
            <w:r>
              <w:rPr>
                <w:noProof/>
                <w:webHidden/>
              </w:rPr>
              <w:instrText xml:space="preserve"> PAGEREF _Toc224567870 \h </w:instrText>
            </w:r>
            <w:r>
              <w:rPr>
                <w:noProof/>
                <w:webHidden/>
              </w:rPr>
            </w:r>
            <w:r>
              <w:rPr>
                <w:noProof/>
                <w:webHidden/>
              </w:rPr>
              <w:fldChar w:fldCharType="separate"/>
            </w:r>
            <w:r>
              <w:rPr>
                <w:noProof/>
                <w:webHidden/>
              </w:rPr>
              <w:t>44</w:t>
            </w:r>
            <w:r>
              <w:rPr>
                <w:noProof/>
                <w:webHidden/>
              </w:rPr>
              <w:fldChar w:fldCharType="end"/>
            </w:r>
          </w:hyperlink>
        </w:p>
        <w:p w14:paraId="36CE1CF7" w14:textId="062400E0" w:rsidR="00C16A4C" w:rsidRDefault="00C16A4C">
          <w:pPr>
            <w:pStyle w:val="TM2"/>
            <w:tabs>
              <w:tab w:val="right" w:leader="dot" w:pos="9770"/>
            </w:tabs>
            <w:rPr>
              <w:rFonts w:eastAsiaTheme="minorEastAsia"/>
              <w:noProof/>
              <w:sz w:val="24"/>
              <w:szCs w:val="24"/>
              <w:lang w:eastAsia="fr-FR"/>
            </w:rPr>
          </w:pPr>
          <w:hyperlink w:anchor="_Toc224567871" w:history="1">
            <w:r w:rsidRPr="00C64B1F">
              <w:rPr>
                <w:rStyle w:val="Lienhypertexte"/>
                <w:rFonts w:eastAsia="Times New Roman" w:cstheme="minorHAnsi"/>
                <w:bCs/>
                <w:noProof/>
                <w:kern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Entretien de la Voiture</w:t>
            </w:r>
            <w:r>
              <w:rPr>
                <w:noProof/>
                <w:webHidden/>
              </w:rPr>
              <w:tab/>
            </w:r>
            <w:r>
              <w:rPr>
                <w:noProof/>
                <w:webHidden/>
              </w:rPr>
              <w:fldChar w:fldCharType="begin"/>
            </w:r>
            <w:r>
              <w:rPr>
                <w:noProof/>
                <w:webHidden/>
              </w:rPr>
              <w:instrText xml:space="preserve"> PAGEREF _Toc224567871 \h </w:instrText>
            </w:r>
            <w:r>
              <w:rPr>
                <w:noProof/>
                <w:webHidden/>
              </w:rPr>
            </w:r>
            <w:r>
              <w:rPr>
                <w:noProof/>
                <w:webHidden/>
              </w:rPr>
              <w:fldChar w:fldCharType="separate"/>
            </w:r>
            <w:r>
              <w:rPr>
                <w:noProof/>
                <w:webHidden/>
              </w:rPr>
              <w:t>46</w:t>
            </w:r>
            <w:r>
              <w:rPr>
                <w:noProof/>
                <w:webHidden/>
              </w:rPr>
              <w:fldChar w:fldCharType="end"/>
            </w:r>
          </w:hyperlink>
        </w:p>
        <w:p w14:paraId="1C3A0A79" w14:textId="13CB45E3" w:rsidR="00C16A4C" w:rsidRDefault="00C16A4C">
          <w:pPr>
            <w:pStyle w:val="TM2"/>
            <w:tabs>
              <w:tab w:val="right" w:leader="dot" w:pos="9770"/>
            </w:tabs>
            <w:rPr>
              <w:rFonts w:eastAsiaTheme="minorEastAsia"/>
              <w:noProof/>
              <w:sz w:val="24"/>
              <w:szCs w:val="24"/>
              <w:lang w:eastAsia="fr-FR"/>
            </w:rPr>
          </w:pPr>
          <w:hyperlink w:anchor="_Toc224567872" w:history="1">
            <w:r w:rsidRPr="00C64B1F">
              <w:rPr>
                <w:rStyle w:val="Lienhypertexte"/>
                <w:rFonts w:eastAsia="Times New Roman" w:cstheme="minorHAnsi"/>
                <w:bCs/>
                <w:noProof/>
                <w:kern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L’aide au Premier Équipement</w:t>
            </w:r>
            <w:r>
              <w:rPr>
                <w:noProof/>
                <w:webHidden/>
              </w:rPr>
              <w:tab/>
            </w:r>
            <w:r>
              <w:rPr>
                <w:noProof/>
                <w:webHidden/>
              </w:rPr>
              <w:fldChar w:fldCharType="begin"/>
            </w:r>
            <w:r>
              <w:rPr>
                <w:noProof/>
                <w:webHidden/>
              </w:rPr>
              <w:instrText xml:space="preserve"> PAGEREF _Toc224567872 \h </w:instrText>
            </w:r>
            <w:r>
              <w:rPr>
                <w:noProof/>
                <w:webHidden/>
              </w:rPr>
            </w:r>
            <w:r>
              <w:rPr>
                <w:noProof/>
                <w:webHidden/>
              </w:rPr>
              <w:fldChar w:fldCharType="separate"/>
            </w:r>
            <w:r>
              <w:rPr>
                <w:noProof/>
                <w:webHidden/>
              </w:rPr>
              <w:t>47</w:t>
            </w:r>
            <w:r>
              <w:rPr>
                <w:noProof/>
                <w:webHidden/>
              </w:rPr>
              <w:fldChar w:fldCharType="end"/>
            </w:r>
          </w:hyperlink>
        </w:p>
        <w:p w14:paraId="79B07628" w14:textId="409FB958" w:rsidR="00C16A4C" w:rsidRDefault="00C16A4C">
          <w:pPr>
            <w:pStyle w:val="TM2"/>
            <w:tabs>
              <w:tab w:val="right" w:leader="dot" w:pos="9770"/>
            </w:tabs>
            <w:rPr>
              <w:rFonts w:eastAsiaTheme="minorEastAsia"/>
              <w:noProof/>
              <w:sz w:val="24"/>
              <w:szCs w:val="24"/>
              <w:lang w:eastAsia="fr-FR"/>
            </w:rPr>
          </w:pPr>
          <w:hyperlink w:anchor="_Toc224567873" w:history="1">
            <w:r w:rsidRPr="00C64B1F">
              <w:rPr>
                <w:rStyle w:val="Lienhypertexte"/>
                <w:rFonts w:eastAsia="Times New Roman" w:cstheme="minorHAnsi"/>
                <w:bCs/>
                <w:noProof/>
                <w:kern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Partenariat avec ORTHOGRAPHIQ</w:t>
            </w:r>
            <w:r>
              <w:rPr>
                <w:noProof/>
                <w:webHidden/>
              </w:rPr>
              <w:tab/>
            </w:r>
            <w:r>
              <w:rPr>
                <w:noProof/>
                <w:webHidden/>
              </w:rPr>
              <w:fldChar w:fldCharType="begin"/>
            </w:r>
            <w:r>
              <w:rPr>
                <w:noProof/>
                <w:webHidden/>
              </w:rPr>
              <w:instrText xml:space="preserve"> PAGEREF _Toc224567873 \h </w:instrText>
            </w:r>
            <w:r>
              <w:rPr>
                <w:noProof/>
                <w:webHidden/>
              </w:rPr>
            </w:r>
            <w:r>
              <w:rPr>
                <w:noProof/>
                <w:webHidden/>
              </w:rPr>
              <w:fldChar w:fldCharType="separate"/>
            </w:r>
            <w:r>
              <w:rPr>
                <w:noProof/>
                <w:webHidden/>
              </w:rPr>
              <w:t>48</w:t>
            </w:r>
            <w:r>
              <w:rPr>
                <w:noProof/>
                <w:webHidden/>
              </w:rPr>
              <w:fldChar w:fldCharType="end"/>
            </w:r>
          </w:hyperlink>
        </w:p>
        <w:p w14:paraId="01B1D133" w14:textId="6A22E657" w:rsidR="00C16A4C" w:rsidRDefault="00C16A4C">
          <w:pPr>
            <w:pStyle w:val="TM2"/>
            <w:tabs>
              <w:tab w:val="right" w:leader="dot" w:pos="9770"/>
            </w:tabs>
            <w:rPr>
              <w:rFonts w:eastAsiaTheme="minorEastAsia"/>
              <w:noProof/>
              <w:sz w:val="24"/>
              <w:szCs w:val="24"/>
              <w:lang w:eastAsia="fr-FR"/>
            </w:rPr>
          </w:pPr>
          <w:hyperlink w:anchor="_Toc224567874" w:history="1">
            <w:r w:rsidRPr="00C64B1F">
              <w:rPr>
                <w:rStyle w:val="Lienhypertexte"/>
                <w:rFonts w:eastAsia="Times New Roman" w:cstheme="minorHAnsi"/>
                <w:bCs/>
                <w:noProof/>
                <w:kern w:val="36"/>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L’ANAF</w:t>
            </w:r>
            <w:r>
              <w:rPr>
                <w:noProof/>
                <w:webHidden/>
              </w:rPr>
              <w:tab/>
            </w:r>
            <w:r>
              <w:rPr>
                <w:noProof/>
                <w:webHidden/>
              </w:rPr>
              <w:fldChar w:fldCharType="begin"/>
            </w:r>
            <w:r>
              <w:rPr>
                <w:noProof/>
                <w:webHidden/>
              </w:rPr>
              <w:instrText xml:space="preserve"> PAGEREF _Toc224567874 \h </w:instrText>
            </w:r>
            <w:r>
              <w:rPr>
                <w:noProof/>
                <w:webHidden/>
              </w:rPr>
            </w:r>
            <w:r>
              <w:rPr>
                <w:noProof/>
                <w:webHidden/>
              </w:rPr>
              <w:fldChar w:fldCharType="separate"/>
            </w:r>
            <w:r>
              <w:rPr>
                <w:noProof/>
                <w:webHidden/>
              </w:rPr>
              <w:t>49</w:t>
            </w:r>
            <w:r>
              <w:rPr>
                <w:noProof/>
                <w:webHidden/>
              </w:rPr>
              <w:fldChar w:fldCharType="end"/>
            </w:r>
          </w:hyperlink>
        </w:p>
        <w:p w14:paraId="1DB33DF6" w14:textId="6BBE65A5" w:rsidR="00C16A4C" w:rsidRDefault="00C16A4C">
          <w:pPr>
            <w:pStyle w:val="TM1"/>
            <w:tabs>
              <w:tab w:val="right" w:leader="dot" w:pos="9770"/>
            </w:tabs>
            <w:rPr>
              <w:rFonts w:eastAsiaTheme="minorEastAsia"/>
              <w:noProof/>
              <w:sz w:val="24"/>
              <w:szCs w:val="24"/>
              <w:lang w:eastAsia="fr-FR"/>
            </w:rPr>
          </w:pPr>
          <w:hyperlink w:anchor="_Toc224567875" w:history="1">
            <w:r w:rsidRPr="00C64B1F">
              <w:rPr>
                <w:rStyle w:val="Lienhypertexte"/>
                <w:rFonts w:cstheme="minorHAnsi"/>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de réclamation</w:t>
            </w:r>
            <w:r>
              <w:rPr>
                <w:noProof/>
                <w:webHidden/>
              </w:rPr>
              <w:tab/>
            </w:r>
            <w:r>
              <w:rPr>
                <w:noProof/>
                <w:webHidden/>
              </w:rPr>
              <w:fldChar w:fldCharType="begin"/>
            </w:r>
            <w:r>
              <w:rPr>
                <w:noProof/>
                <w:webHidden/>
              </w:rPr>
              <w:instrText xml:space="preserve"> PAGEREF _Toc224567875 \h </w:instrText>
            </w:r>
            <w:r>
              <w:rPr>
                <w:noProof/>
                <w:webHidden/>
              </w:rPr>
            </w:r>
            <w:r>
              <w:rPr>
                <w:noProof/>
                <w:webHidden/>
              </w:rPr>
              <w:fldChar w:fldCharType="separate"/>
            </w:r>
            <w:r>
              <w:rPr>
                <w:noProof/>
                <w:webHidden/>
              </w:rPr>
              <w:t>51</w:t>
            </w:r>
            <w:r>
              <w:rPr>
                <w:noProof/>
                <w:webHidden/>
              </w:rPr>
              <w:fldChar w:fldCharType="end"/>
            </w:r>
          </w:hyperlink>
        </w:p>
        <w:p w14:paraId="005CD533" w14:textId="3DA3599B" w:rsidR="00C16A4C" w:rsidRDefault="00C16A4C">
          <w:pPr>
            <w:pStyle w:val="TM1"/>
            <w:tabs>
              <w:tab w:val="right" w:leader="dot" w:pos="9770"/>
            </w:tabs>
            <w:rPr>
              <w:rFonts w:eastAsiaTheme="minorEastAsia"/>
              <w:noProof/>
              <w:sz w:val="24"/>
              <w:szCs w:val="24"/>
              <w:lang w:eastAsia="fr-FR"/>
            </w:rPr>
          </w:pPr>
          <w:hyperlink w:anchor="_Toc224567876" w:history="1">
            <w:r w:rsidRPr="00C64B1F">
              <w:rPr>
                <w:rStyle w:val="Lienhypertexte"/>
                <w:rFonts w:ascii="Aptos Display" w:hAnsi="Aptos Display"/>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LIVRET MAITRE D’APPRENTISSAGE</w:t>
            </w:r>
            <w:r>
              <w:rPr>
                <w:noProof/>
                <w:webHidden/>
              </w:rPr>
              <w:tab/>
            </w:r>
            <w:r>
              <w:rPr>
                <w:noProof/>
                <w:webHidden/>
              </w:rPr>
              <w:fldChar w:fldCharType="begin"/>
            </w:r>
            <w:r>
              <w:rPr>
                <w:noProof/>
                <w:webHidden/>
              </w:rPr>
              <w:instrText xml:space="preserve"> PAGEREF _Toc224567876 \h </w:instrText>
            </w:r>
            <w:r>
              <w:rPr>
                <w:noProof/>
                <w:webHidden/>
              </w:rPr>
            </w:r>
            <w:r>
              <w:rPr>
                <w:noProof/>
                <w:webHidden/>
              </w:rPr>
              <w:fldChar w:fldCharType="separate"/>
            </w:r>
            <w:r>
              <w:rPr>
                <w:noProof/>
                <w:webHidden/>
              </w:rPr>
              <w:t>52</w:t>
            </w:r>
            <w:r>
              <w:rPr>
                <w:noProof/>
                <w:webHidden/>
              </w:rPr>
              <w:fldChar w:fldCharType="end"/>
            </w:r>
          </w:hyperlink>
        </w:p>
        <w:p w14:paraId="046BACF2" w14:textId="6BFDAF7B" w:rsidR="00C16A4C" w:rsidRDefault="00C16A4C">
          <w:pPr>
            <w:pStyle w:val="TM2"/>
            <w:tabs>
              <w:tab w:val="right" w:leader="dot" w:pos="9770"/>
            </w:tabs>
            <w:rPr>
              <w:rFonts w:eastAsiaTheme="minorEastAsia"/>
              <w:noProof/>
              <w:sz w:val="24"/>
              <w:szCs w:val="24"/>
              <w:lang w:eastAsia="fr-FR"/>
            </w:rPr>
          </w:pPr>
          <w:hyperlink w:anchor="_Toc224567877" w:history="1">
            <w:r w:rsidRPr="00C64B1F">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Introduction :</w:t>
            </w:r>
            <w:r>
              <w:rPr>
                <w:noProof/>
                <w:webHidden/>
              </w:rPr>
              <w:tab/>
            </w:r>
            <w:r>
              <w:rPr>
                <w:noProof/>
                <w:webHidden/>
              </w:rPr>
              <w:fldChar w:fldCharType="begin"/>
            </w:r>
            <w:r>
              <w:rPr>
                <w:noProof/>
                <w:webHidden/>
              </w:rPr>
              <w:instrText xml:space="preserve"> PAGEREF _Toc224567877 \h </w:instrText>
            </w:r>
            <w:r>
              <w:rPr>
                <w:noProof/>
                <w:webHidden/>
              </w:rPr>
            </w:r>
            <w:r>
              <w:rPr>
                <w:noProof/>
                <w:webHidden/>
              </w:rPr>
              <w:fldChar w:fldCharType="separate"/>
            </w:r>
            <w:r>
              <w:rPr>
                <w:noProof/>
                <w:webHidden/>
              </w:rPr>
              <w:t>53</w:t>
            </w:r>
            <w:r>
              <w:rPr>
                <w:noProof/>
                <w:webHidden/>
              </w:rPr>
              <w:fldChar w:fldCharType="end"/>
            </w:r>
          </w:hyperlink>
        </w:p>
        <w:p w14:paraId="31D661DC" w14:textId="208F6ED3" w:rsidR="00C16A4C" w:rsidRDefault="00C16A4C">
          <w:pPr>
            <w:pStyle w:val="TM1"/>
            <w:tabs>
              <w:tab w:val="right" w:leader="dot" w:pos="9770"/>
            </w:tabs>
            <w:rPr>
              <w:rFonts w:eastAsiaTheme="minorEastAsia"/>
              <w:noProof/>
              <w:sz w:val="24"/>
              <w:szCs w:val="24"/>
              <w:lang w:eastAsia="fr-FR"/>
            </w:rPr>
          </w:pPr>
          <w:hyperlink w:anchor="_Toc224567878" w:history="1">
            <w:r w:rsidRPr="00C64B1F">
              <w:rPr>
                <w:rStyle w:val="Lienhypertexte"/>
                <w:rFonts w:ascii="Aptos Display" w:hAnsi="Aptos Display"/>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SUIVI DE L’APPRENTI(E)</w:t>
            </w:r>
            <w:r>
              <w:rPr>
                <w:noProof/>
                <w:webHidden/>
              </w:rPr>
              <w:tab/>
            </w:r>
            <w:r>
              <w:rPr>
                <w:noProof/>
                <w:webHidden/>
              </w:rPr>
              <w:fldChar w:fldCharType="begin"/>
            </w:r>
            <w:r>
              <w:rPr>
                <w:noProof/>
                <w:webHidden/>
              </w:rPr>
              <w:instrText xml:space="preserve"> PAGEREF _Toc224567878 \h </w:instrText>
            </w:r>
            <w:r>
              <w:rPr>
                <w:noProof/>
                <w:webHidden/>
              </w:rPr>
            </w:r>
            <w:r>
              <w:rPr>
                <w:noProof/>
                <w:webHidden/>
              </w:rPr>
              <w:fldChar w:fldCharType="separate"/>
            </w:r>
            <w:r>
              <w:rPr>
                <w:noProof/>
                <w:webHidden/>
              </w:rPr>
              <w:t>55</w:t>
            </w:r>
            <w:r>
              <w:rPr>
                <w:noProof/>
                <w:webHidden/>
              </w:rPr>
              <w:fldChar w:fldCharType="end"/>
            </w:r>
          </w:hyperlink>
        </w:p>
        <w:p w14:paraId="087501A3" w14:textId="599B2D7E" w:rsidR="00C16A4C" w:rsidRDefault="00C16A4C">
          <w:pPr>
            <w:pStyle w:val="TM1"/>
            <w:tabs>
              <w:tab w:val="right" w:leader="dot" w:pos="9770"/>
            </w:tabs>
            <w:rPr>
              <w:rFonts w:eastAsiaTheme="minorEastAsia"/>
              <w:noProof/>
              <w:sz w:val="24"/>
              <w:szCs w:val="24"/>
              <w:lang w:eastAsia="fr-FR"/>
            </w:rPr>
          </w:pPr>
          <w:hyperlink w:anchor="_Toc224567879" w:history="1">
            <w:r w:rsidRPr="00C64B1F">
              <w:rPr>
                <w:rStyle w:val="Lienhypertexte"/>
                <w:rFonts w:ascii="Aptos Display" w:hAnsi="Aptos Display"/>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 LE MAITRE D’APPRENTISSAGE</w:t>
            </w:r>
            <w:r>
              <w:rPr>
                <w:noProof/>
                <w:webHidden/>
              </w:rPr>
              <w:tab/>
            </w:r>
            <w:r>
              <w:rPr>
                <w:noProof/>
                <w:webHidden/>
              </w:rPr>
              <w:fldChar w:fldCharType="begin"/>
            </w:r>
            <w:r>
              <w:rPr>
                <w:noProof/>
                <w:webHidden/>
              </w:rPr>
              <w:instrText xml:space="preserve"> PAGEREF _Toc224567879 \h </w:instrText>
            </w:r>
            <w:r>
              <w:rPr>
                <w:noProof/>
                <w:webHidden/>
              </w:rPr>
            </w:r>
            <w:r>
              <w:rPr>
                <w:noProof/>
                <w:webHidden/>
              </w:rPr>
              <w:fldChar w:fldCharType="separate"/>
            </w:r>
            <w:r>
              <w:rPr>
                <w:noProof/>
                <w:webHidden/>
              </w:rPr>
              <w:t>55</w:t>
            </w:r>
            <w:r>
              <w:rPr>
                <w:noProof/>
                <w:webHidden/>
              </w:rPr>
              <w:fldChar w:fldCharType="end"/>
            </w:r>
          </w:hyperlink>
        </w:p>
        <w:p w14:paraId="0BCC8D2B" w14:textId="4608E89D" w:rsidR="00C16A4C" w:rsidRDefault="00C16A4C">
          <w:pPr>
            <w:pStyle w:val="TM2"/>
            <w:tabs>
              <w:tab w:val="right" w:leader="dot" w:pos="9770"/>
            </w:tabs>
            <w:rPr>
              <w:rFonts w:eastAsiaTheme="minorEastAsia"/>
              <w:noProof/>
              <w:sz w:val="24"/>
              <w:szCs w:val="24"/>
              <w:lang w:eastAsia="fr-FR"/>
            </w:rPr>
          </w:pPr>
          <w:hyperlink w:anchor="_Toc224567880" w:history="1">
            <w:r w:rsidRPr="00C64B1F">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Visite d’installation</w:t>
            </w:r>
            <w:r>
              <w:rPr>
                <w:noProof/>
                <w:webHidden/>
              </w:rPr>
              <w:tab/>
            </w:r>
            <w:r>
              <w:rPr>
                <w:noProof/>
                <w:webHidden/>
              </w:rPr>
              <w:fldChar w:fldCharType="begin"/>
            </w:r>
            <w:r>
              <w:rPr>
                <w:noProof/>
                <w:webHidden/>
              </w:rPr>
              <w:instrText xml:space="preserve"> PAGEREF _Toc224567880 \h </w:instrText>
            </w:r>
            <w:r>
              <w:rPr>
                <w:noProof/>
                <w:webHidden/>
              </w:rPr>
            </w:r>
            <w:r>
              <w:rPr>
                <w:noProof/>
                <w:webHidden/>
              </w:rPr>
              <w:fldChar w:fldCharType="separate"/>
            </w:r>
            <w:r>
              <w:rPr>
                <w:noProof/>
                <w:webHidden/>
              </w:rPr>
              <w:t>57</w:t>
            </w:r>
            <w:r>
              <w:rPr>
                <w:noProof/>
                <w:webHidden/>
              </w:rPr>
              <w:fldChar w:fldCharType="end"/>
            </w:r>
          </w:hyperlink>
        </w:p>
        <w:p w14:paraId="41505644" w14:textId="6E19B90D" w:rsidR="00C16A4C" w:rsidRDefault="00C16A4C">
          <w:pPr>
            <w:pStyle w:val="TM2"/>
            <w:tabs>
              <w:tab w:val="right" w:leader="dot" w:pos="9770"/>
            </w:tabs>
            <w:rPr>
              <w:rFonts w:eastAsiaTheme="minorEastAsia"/>
              <w:noProof/>
              <w:sz w:val="24"/>
              <w:szCs w:val="24"/>
              <w:lang w:eastAsia="fr-FR"/>
            </w:rPr>
          </w:pPr>
          <w:hyperlink w:anchor="_Toc224567881" w:history="1">
            <w:r w:rsidRPr="00C64B1F">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Acquisition des compétences visées pour le diplôme</w:t>
            </w:r>
            <w:r>
              <w:rPr>
                <w:noProof/>
                <w:webHidden/>
              </w:rPr>
              <w:tab/>
            </w:r>
            <w:r>
              <w:rPr>
                <w:noProof/>
                <w:webHidden/>
              </w:rPr>
              <w:fldChar w:fldCharType="begin"/>
            </w:r>
            <w:r>
              <w:rPr>
                <w:noProof/>
                <w:webHidden/>
              </w:rPr>
              <w:instrText xml:space="preserve"> PAGEREF _Toc224567881 \h </w:instrText>
            </w:r>
            <w:r>
              <w:rPr>
                <w:noProof/>
                <w:webHidden/>
              </w:rPr>
            </w:r>
            <w:r>
              <w:rPr>
                <w:noProof/>
                <w:webHidden/>
              </w:rPr>
              <w:fldChar w:fldCharType="separate"/>
            </w:r>
            <w:r>
              <w:rPr>
                <w:noProof/>
                <w:webHidden/>
              </w:rPr>
              <w:t>59</w:t>
            </w:r>
            <w:r>
              <w:rPr>
                <w:noProof/>
                <w:webHidden/>
              </w:rPr>
              <w:fldChar w:fldCharType="end"/>
            </w:r>
          </w:hyperlink>
        </w:p>
        <w:p w14:paraId="420A5445" w14:textId="7EAF1756" w:rsidR="00C16A4C" w:rsidRDefault="00C16A4C">
          <w:pPr>
            <w:pStyle w:val="TM2"/>
            <w:tabs>
              <w:tab w:val="right" w:leader="dot" w:pos="9770"/>
            </w:tabs>
            <w:rPr>
              <w:rFonts w:eastAsiaTheme="minorEastAsia"/>
              <w:noProof/>
              <w:sz w:val="24"/>
              <w:szCs w:val="24"/>
              <w:lang w:eastAsia="fr-FR"/>
            </w:rPr>
          </w:pPr>
          <w:hyperlink w:anchor="_Toc224567882" w:history="1">
            <w:r w:rsidRPr="00C64B1F">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Bilan de la visite</w:t>
            </w:r>
            <w:r>
              <w:rPr>
                <w:noProof/>
                <w:webHidden/>
              </w:rPr>
              <w:tab/>
            </w:r>
            <w:r>
              <w:rPr>
                <w:noProof/>
                <w:webHidden/>
              </w:rPr>
              <w:fldChar w:fldCharType="begin"/>
            </w:r>
            <w:r>
              <w:rPr>
                <w:noProof/>
                <w:webHidden/>
              </w:rPr>
              <w:instrText xml:space="preserve"> PAGEREF _Toc224567882 \h </w:instrText>
            </w:r>
            <w:r>
              <w:rPr>
                <w:noProof/>
                <w:webHidden/>
              </w:rPr>
            </w:r>
            <w:r>
              <w:rPr>
                <w:noProof/>
                <w:webHidden/>
              </w:rPr>
              <w:fldChar w:fldCharType="separate"/>
            </w:r>
            <w:r>
              <w:rPr>
                <w:noProof/>
                <w:webHidden/>
              </w:rPr>
              <w:t>60</w:t>
            </w:r>
            <w:r>
              <w:rPr>
                <w:noProof/>
                <w:webHidden/>
              </w:rPr>
              <w:fldChar w:fldCharType="end"/>
            </w:r>
          </w:hyperlink>
        </w:p>
        <w:p w14:paraId="214FA9E5" w14:textId="5ADBD31A" w:rsidR="00C16A4C" w:rsidRDefault="00C16A4C">
          <w:pPr>
            <w:pStyle w:val="TM2"/>
            <w:tabs>
              <w:tab w:val="right" w:leader="dot" w:pos="9770"/>
            </w:tabs>
            <w:rPr>
              <w:rFonts w:eastAsiaTheme="minorEastAsia"/>
              <w:noProof/>
              <w:sz w:val="24"/>
              <w:szCs w:val="24"/>
              <w:lang w:eastAsia="fr-FR"/>
            </w:rPr>
          </w:pPr>
          <w:hyperlink w:anchor="_Toc224567883" w:history="1">
            <w:r w:rsidRPr="00C64B1F">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Visite de suivi</w:t>
            </w:r>
            <w:r>
              <w:rPr>
                <w:noProof/>
                <w:webHidden/>
              </w:rPr>
              <w:tab/>
            </w:r>
            <w:r>
              <w:rPr>
                <w:noProof/>
                <w:webHidden/>
              </w:rPr>
              <w:fldChar w:fldCharType="begin"/>
            </w:r>
            <w:r>
              <w:rPr>
                <w:noProof/>
                <w:webHidden/>
              </w:rPr>
              <w:instrText xml:space="preserve"> PAGEREF _Toc224567883 \h </w:instrText>
            </w:r>
            <w:r>
              <w:rPr>
                <w:noProof/>
                <w:webHidden/>
              </w:rPr>
            </w:r>
            <w:r>
              <w:rPr>
                <w:noProof/>
                <w:webHidden/>
              </w:rPr>
              <w:fldChar w:fldCharType="separate"/>
            </w:r>
            <w:r>
              <w:rPr>
                <w:noProof/>
                <w:webHidden/>
              </w:rPr>
              <w:t>61</w:t>
            </w:r>
            <w:r>
              <w:rPr>
                <w:noProof/>
                <w:webHidden/>
              </w:rPr>
              <w:fldChar w:fldCharType="end"/>
            </w:r>
          </w:hyperlink>
        </w:p>
        <w:p w14:paraId="08356CF8" w14:textId="64285D19" w:rsidR="00C16A4C" w:rsidRDefault="00C16A4C">
          <w:pPr>
            <w:pStyle w:val="TM2"/>
            <w:tabs>
              <w:tab w:val="right" w:leader="dot" w:pos="9770"/>
            </w:tabs>
            <w:rPr>
              <w:rFonts w:eastAsiaTheme="minorEastAsia"/>
              <w:noProof/>
              <w:sz w:val="24"/>
              <w:szCs w:val="24"/>
              <w:lang w:eastAsia="fr-FR"/>
            </w:rPr>
          </w:pPr>
          <w:hyperlink w:anchor="_Toc224567884" w:history="1">
            <w:r w:rsidRPr="00C64B1F">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Respect des engagements pris</w:t>
            </w:r>
            <w:r>
              <w:rPr>
                <w:noProof/>
                <w:webHidden/>
              </w:rPr>
              <w:tab/>
            </w:r>
            <w:r>
              <w:rPr>
                <w:noProof/>
                <w:webHidden/>
              </w:rPr>
              <w:fldChar w:fldCharType="begin"/>
            </w:r>
            <w:r>
              <w:rPr>
                <w:noProof/>
                <w:webHidden/>
              </w:rPr>
              <w:instrText xml:space="preserve"> PAGEREF _Toc224567884 \h </w:instrText>
            </w:r>
            <w:r>
              <w:rPr>
                <w:noProof/>
                <w:webHidden/>
              </w:rPr>
            </w:r>
            <w:r>
              <w:rPr>
                <w:noProof/>
                <w:webHidden/>
              </w:rPr>
              <w:fldChar w:fldCharType="separate"/>
            </w:r>
            <w:r>
              <w:rPr>
                <w:noProof/>
                <w:webHidden/>
              </w:rPr>
              <w:t>62</w:t>
            </w:r>
            <w:r>
              <w:rPr>
                <w:noProof/>
                <w:webHidden/>
              </w:rPr>
              <w:fldChar w:fldCharType="end"/>
            </w:r>
          </w:hyperlink>
        </w:p>
        <w:p w14:paraId="04A2111B" w14:textId="3AB203B4" w:rsidR="00C16A4C" w:rsidRDefault="00C16A4C">
          <w:pPr>
            <w:pStyle w:val="TM2"/>
            <w:tabs>
              <w:tab w:val="right" w:leader="dot" w:pos="9770"/>
            </w:tabs>
            <w:rPr>
              <w:rFonts w:eastAsiaTheme="minorEastAsia"/>
              <w:noProof/>
              <w:sz w:val="24"/>
              <w:szCs w:val="24"/>
              <w:lang w:eastAsia="fr-FR"/>
            </w:rPr>
          </w:pPr>
          <w:hyperlink w:anchor="_Toc224567885" w:history="1">
            <w:r w:rsidRPr="00C64B1F">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Acquisition des compétences visées pour le diplôme</w:t>
            </w:r>
            <w:r>
              <w:rPr>
                <w:noProof/>
                <w:webHidden/>
              </w:rPr>
              <w:tab/>
            </w:r>
            <w:r>
              <w:rPr>
                <w:noProof/>
                <w:webHidden/>
              </w:rPr>
              <w:fldChar w:fldCharType="begin"/>
            </w:r>
            <w:r>
              <w:rPr>
                <w:noProof/>
                <w:webHidden/>
              </w:rPr>
              <w:instrText xml:space="preserve"> PAGEREF _Toc224567885 \h </w:instrText>
            </w:r>
            <w:r>
              <w:rPr>
                <w:noProof/>
                <w:webHidden/>
              </w:rPr>
            </w:r>
            <w:r>
              <w:rPr>
                <w:noProof/>
                <w:webHidden/>
              </w:rPr>
              <w:fldChar w:fldCharType="separate"/>
            </w:r>
            <w:r>
              <w:rPr>
                <w:noProof/>
                <w:webHidden/>
              </w:rPr>
              <w:t>63</w:t>
            </w:r>
            <w:r>
              <w:rPr>
                <w:noProof/>
                <w:webHidden/>
              </w:rPr>
              <w:fldChar w:fldCharType="end"/>
            </w:r>
          </w:hyperlink>
        </w:p>
        <w:p w14:paraId="5876F653" w14:textId="79D100AF" w:rsidR="00C16A4C" w:rsidRDefault="00C16A4C">
          <w:pPr>
            <w:pStyle w:val="TM2"/>
            <w:tabs>
              <w:tab w:val="right" w:leader="dot" w:pos="9770"/>
            </w:tabs>
            <w:rPr>
              <w:rFonts w:eastAsiaTheme="minorEastAsia"/>
              <w:noProof/>
              <w:sz w:val="24"/>
              <w:szCs w:val="24"/>
              <w:lang w:eastAsia="fr-FR"/>
            </w:rPr>
          </w:pPr>
          <w:hyperlink w:anchor="_Toc224567886" w:history="1">
            <w:r w:rsidRPr="00C64B1F">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Bilan de la visite</w:t>
            </w:r>
            <w:r>
              <w:rPr>
                <w:noProof/>
                <w:webHidden/>
              </w:rPr>
              <w:tab/>
            </w:r>
            <w:r>
              <w:rPr>
                <w:noProof/>
                <w:webHidden/>
              </w:rPr>
              <w:fldChar w:fldCharType="begin"/>
            </w:r>
            <w:r>
              <w:rPr>
                <w:noProof/>
                <w:webHidden/>
              </w:rPr>
              <w:instrText xml:space="preserve"> PAGEREF _Toc224567886 \h </w:instrText>
            </w:r>
            <w:r>
              <w:rPr>
                <w:noProof/>
                <w:webHidden/>
              </w:rPr>
            </w:r>
            <w:r>
              <w:rPr>
                <w:noProof/>
                <w:webHidden/>
              </w:rPr>
              <w:fldChar w:fldCharType="separate"/>
            </w:r>
            <w:r>
              <w:rPr>
                <w:noProof/>
                <w:webHidden/>
              </w:rPr>
              <w:t>64</w:t>
            </w:r>
            <w:r>
              <w:rPr>
                <w:noProof/>
                <w:webHidden/>
              </w:rPr>
              <w:fldChar w:fldCharType="end"/>
            </w:r>
          </w:hyperlink>
        </w:p>
        <w:p w14:paraId="66D4ACDC" w14:textId="5509BE5B" w:rsidR="00C16A4C" w:rsidRDefault="00C16A4C">
          <w:pPr>
            <w:pStyle w:val="TM2"/>
            <w:tabs>
              <w:tab w:val="right" w:leader="dot" w:pos="9770"/>
            </w:tabs>
            <w:rPr>
              <w:rFonts w:eastAsiaTheme="minorEastAsia"/>
              <w:noProof/>
              <w:sz w:val="24"/>
              <w:szCs w:val="24"/>
              <w:lang w:eastAsia="fr-FR"/>
            </w:rPr>
          </w:pPr>
          <w:hyperlink w:anchor="_Toc224567887" w:history="1">
            <w:r w:rsidRPr="00C64B1F">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BILAN FINAL</w:t>
            </w:r>
            <w:r>
              <w:rPr>
                <w:noProof/>
                <w:webHidden/>
              </w:rPr>
              <w:tab/>
            </w:r>
            <w:r>
              <w:rPr>
                <w:noProof/>
                <w:webHidden/>
              </w:rPr>
              <w:fldChar w:fldCharType="begin"/>
            </w:r>
            <w:r>
              <w:rPr>
                <w:noProof/>
                <w:webHidden/>
              </w:rPr>
              <w:instrText xml:space="preserve"> PAGEREF _Toc224567887 \h </w:instrText>
            </w:r>
            <w:r>
              <w:rPr>
                <w:noProof/>
                <w:webHidden/>
              </w:rPr>
            </w:r>
            <w:r>
              <w:rPr>
                <w:noProof/>
                <w:webHidden/>
              </w:rPr>
              <w:fldChar w:fldCharType="separate"/>
            </w:r>
            <w:r>
              <w:rPr>
                <w:noProof/>
                <w:webHidden/>
              </w:rPr>
              <w:t>65</w:t>
            </w:r>
            <w:r>
              <w:rPr>
                <w:noProof/>
                <w:webHidden/>
              </w:rPr>
              <w:fldChar w:fldCharType="end"/>
            </w:r>
          </w:hyperlink>
        </w:p>
        <w:p w14:paraId="07F8648B" w14:textId="3AB9CB4F" w:rsidR="00C16A4C" w:rsidRDefault="00C16A4C">
          <w:pPr>
            <w:pStyle w:val="TM2"/>
            <w:tabs>
              <w:tab w:val="right" w:leader="dot" w:pos="9770"/>
            </w:tabs>
            <w:rPr>
              <w:rFonts w:eastAsiaTheme="minorEastAsia"/>
              <w:noProof/>
              <w:sz w:val="24"/>
              <w:szCs w:val="24"/>
              <w:lang w:eastAsia="fr-FR"/>
            </w:rPr>
          </w:pPr>
          <w:hyperlink w:anchor="_Toc224567888" w:history="1">
            <w:r w:rsidRPr="00C64B1F">
              <w:rPr>
                <w:rStyle w:val="Lienhypertexte"/>
                <w:rFonts w:ascii="Aptos Display" w:hAnsi="Aptos Display"/>
                <w:b/>
                <w:bCs/>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Bilan global de la période d’apprentissage et de la formation</w:t>
            </w:r>
            <w:r>
              <w:rPr>
                <w:noProof/>
                <w:webHidden/>
              </w:rPr>
              <w:tab/>
            </w:r>
            <w:r>
              <w:rPr>
                <w:noProof/>
                <w:webHidden/>
              </w:rPr>
              <w:fldChar w:fldCharType="begin"/>
            </w:r>
            <w:r>
              <w:rPr>
                <w:noProof/>
                <w:webHidden/>
              </w:rPr>
              <w:instrText xml:space="preserve"> PAGEREF _Toc224567888 \h </w:instrText>
            </w:r>
            <w:r>
              <w:rPr>
                <w:noProof/>
                <w:webHidden/>
              </w:rPr>
            </w:r>
            <w:r>
              <w:rPr>
                <w:noProof/>
                <w:webHidden/>
              </w:rPr>
              <w:fldChar w:fldCharType="separate"/>
            </w:r>
            <w:r>
              <w:rPr>
                <w:noProof/>
                <w:webHidden/>
              </w:rPr>
              <w:t>66</w:t>
            </w:r>
            <w:r>
              <w:rPr>
                <w:noProof/>
                <w:webHidden/>
              </w:rPr>
              <w:fldChar w:fldCharType="end"/>
            </w:r>
          </w:hyperlink>
        </w:p>
        <w:p w14:paraId="22BB4414" w14:textId="5F35DC32" w:rsidR="009B5CAF" w:rsidRPr="00467F38" w:rsidRDefault="009B5CAF">
          <w:pPr>
            <w:rPr>
              <w:rFonts w:cstheme="minorHAnsi"/>
            </w:rPr>
          </w:pPr>
          <w:r w:rsidRPr="00467F38">
            <w:rPr>
              <w:rFonts w:cstheme="minorHAnsi"/>
              <w:b/>
              <w:bCs/>
            </w:rPr>
            <w:fldChar w:fldCharType="end"/>
          </w:r>
        </w:p>
      </w:sdtContent>
    </w:sdt>
    <w:p w14:paraId="7EA51968" w14:textId="18628949" w:rsidR="00FC488E" w:rsidRDefault="00FC488E" w:rsidP="004E13D0">
      <w:pPr>
        <w:tabs>
          <w:tab w:val="left" w:pos="7371"/>
        </w:tabs>
        <w:spacing w:before="120" w:after="120" w:line="240" w:lineRule="auto"/>
        <w:rPr>
          <w:rFonts w:cstheme="minorHAnsi"/>
          <w:b/>
          <w:color w:val="0070C0"/>
          <w:kern w:val="0"/>
          <w14:ligatures w14:val="none"/>
        </w:rPr>
      </w:pPr>
    </w:p>
    <w:p w14:paraId="1249BB9F" w14:textId="77777777" w:rsidR="00FC488E" w:rsidRDefault="00FC488E" w:rsidP="004E13D0">
      <w:pPr>
        <w:tabs>
          <w:tab w:val="left" w:pos="7371"/>
        </w:tabs>
        <w:spacing w:before="120" w:after="120" w:line="240" w:lineRule="auto"/>
        <w:rPr>
          <w:rFonts w:cstheme="minorHAnsi"/>
          <w:b/>
          <w:color w:val="0070C0"/>
          <w:kern w:val="0"/>
          <w14:ligatures w14:val="none"/>
        </w:rPr>
      </w:pPr>
    </w:p>
    <w:p w14:paraId="34377116" w14:textId="77777777" w:rsidR="00004E1D" w:rsidRDefault="00004E1D" w:rsidP="004E13D0">
      <w:pPr>
        <w:tabs>
          <w:tab w:val="left" w:pos="7371"/>
        </w:tabs>
        <w:spacing w:before="120" w:after="120" w:line="240" w:lineRule="auto"/>
        <w:rPr>
          <w:rFonts w:cstheme="minorHAnsi"/>
          <w:b/>
          <w:color w:val="0070C0"/>
          <w:kern w:val="0"/>
          <w14:ligatures w14:val="none"/>
        </w:rPr>
      </w:pPr>
    </w:p>
    <w:p w14:paraId="10E4B96B" w14:textId="77777777" w:rsidR="00004E1D" w:rsidRDefault="00004E1D" w:rsidP="004E13D0">
      <w:pPr>
        <w:tabs>
          <w:tab w:val="left" w:pos="7371"/>
        </w:tabs>
        <w:spacing w:before="120" w:after="120" w:line="240" w:lineRule="auto"/>
        <w:rPr>
          <w:rFonts w:cstheme="minorHAnsi"/>
          <w:b/>
          <w:color w:val="0070C0"/>
          <w:kern w:val="0"/>
          <w14:ligatures w14:val="none"/>
        </w:rPr>
      </w:pPr>
    </w:p>
    <w:p w14:paraId="610124F7" w14:textId="77777777" w:rsidR="00004E1D" w:rsidRDefault="00004E1D" w:rsidP="004E13D0">
      <w:pPr>
        <w:tabs>
          <w:tab w:val="left" w:pos="7371"/>
        </w:tabs>
        <w:spacing w:before="120" w:after="120" w:line="240" w:lineRule="auto"/>
        <w:rPr>
          <w:rFonts w:cstheme="minorHAnsi"/>
          <w:b/>
          <w:color w:val="0070C0"/>
          <w:kern w:val="0"/>
          <w14:ligatures w14:val="none"/>
        </w:rPr>
      </w:pPr>
    </w:p>
    <w:p w14:paraId="445E537B" w14:textId="77777777" w:rsidR="00004E1D" w:rsidRDefault="00004E1D" w:rsidP="004E13D0">
      <w:pPr>
        <w:tabs>
          <w:tab w:val="left" w:pos="7371"/>
        </w:tabs>
        <w:spacing w:before="120" w:after="120" w:line="240" w:lineRule="auto"/>
        <w:rPr>
          <w:rFonts w:cstheme="minorHAnsi"/>
          <w:b/>
          <w:color w:val="0070C0"/>
          <w:kern w:val="0"/>
          <w14:ligatures w14:val="none"/>
        </w:rPr>
      </w:pPr>
    </w:p>
    <w:p w14:paraId="59F428CC" w14:textId="77777777" w:rsidR="00004E1D" w:rsidRDefault="00004E1D" w:rsidP="004E13D0">
      <w:pPr>
        <w:tabs>
          <w:tab w:val="left" w:pos="7371"/>
        </w:tabs>
        <w:spacing w:before="120" w:after="120" w:line="240" w:lineRule="auto"/>
        <w:rPr>
          <w:rFonts w:cstheme="minorHAnsi"/>
          <w:b/>
          <w:color w:val="0070C0"/>
          <w:kern w:val="0"/>
          <w14:ligatures w14:val="none"/>
        </w:rPr>
      </w:pPr>
    </w:p>
    <w:p w14:paraId="72CF3C53" w14:textId="77777777" w:rsidR="008701C4" w:rsidRDefault="008701C4" w:rsidP="004E13D0">
      <w:pPr>
        <w:tabs>
          <w:tab w:val="left" w:pos="7371"/>
        </w:tabs>
        <w:spacing w:before="120" w:after="120" w:line="240" w:lineRule="auto"/>
        <w:rPr>
          <w:rFonts w:cstheme="minorHAnsi"/>
          <w:b/>
          <w:color w:val="0070C0"/>
          <w:kern w:val="0"/>
          <w14:ligatures w14:val="none"/>
        </w:rPr>
      </w:pPr>
    </w:p>
    <w:p w14:paraId="2778F2EA" w14:textId="77777777" w:rsidR="00004E1D" w:rsidRDefault="00004E1D" w:rsidP="004E13D0">
      <w:pPr>
        <w:tabs>
          <w:tab w:val="left" w:pos="7371"/>
        </w:tabs>
        <w:spacing w:before="120" w:after="120" w:line="240" w:lineRule="auto"/>
        <w:rPr>
          <w:rFonts w:cstheme="minorHAnsi"/>
          <w:b/>
          <w:color w:val="0070C0"/>
          <w:kern w:val="0"/>
          <w14:ligatures w14:val="none"/>
        </w:rPr>
      </w:pPr>
    </w:p>
    <w:p w14:paraId="6D08B07D" w14:textId="77777777" w:rsidR="00004E1D" w:rsidRDefault="00004E1D" w:rsidP="004E13D0">
      <w:pPr>
        <w:tabs>
          <w:tab w:val="left" w:pos="7371"/>
        </w:tabs>
        <w:spacing w:before="120" w:after="120" w:line="240" w:lineRule="auto"/>
        <w:rPr>
          <w:rFonts w:cstheme="minorHAnsi"/>
          <w:b/>
          <w:color w:val="0070C0"/>
          <w:kern w:val="0"/>
          <w14:ligatures w14:val="none"/>
        </w:rPr>
      </w:pPr>
    </w:p>
    <w:p w14:paraId="7CDFA971" w14:textId="77777777" w:rsidR="00004E1D" w:rsidRDefault="00004E1D" w:rsidP="004E13D0">
      <w:pPr>
        <w:tabs>
          <w:tab w:val="left" w:pos="7371"/>
        </w:tabs>
        <w:spacing w:before="120" w:after="120" w:line="240" w:lineRule="auto"/>
        <w:rPr>
          <w:rFonts w:cstheme="minorHAnsi"/>
          <w:b/>
          <w:color w:val="0070C0"/>
          <w:kern w:val="0"/>
          <w14:ligatures w14:val="none"/>
        </w:rPr>
      </w:pPr>
    </w:p>
    <w:p w14:paraId="257B653C" w14:textId="77777777" w:rsidR="00004E1D" w:rsidRDefault="00004E1D" w:rsidP="004E13D0">
      <w:pPr>
        <w:tabs>
          <w:tab w:val="left" w:pos="7371"/>
        </w:tabs>
        <w:spacing w:before="120" w:after="120" w:line="240" w:lineRule="auto"/>
        <w:rPr>
          <w:rFonts w:cstheme="minorHAnsi"/>
          <w:b/>
          <w:color w:val="0070C0"/>
          <w:kern w:val="0"/>
          <w14:ligatures w14:val="none"/>
        </w:rPr>
      </w:pPr>
    </w:p>
    <w:p w14:paraId="11AB4FD0" w14:textId="77777777" w:rsidR="00004E1D" w:rsidRDefault="00004E1D" w:rsidP="004E13D0">
      <w:pPr>
        <w:tabs>
          <w:tab w:val="left" w:pos="7371"/>
        </w:tabs>
        <w:spacing w:before="120" w:after="120" w:line="240" w:lineRule="auto"/>
        <w:rPr>
          <w:rFonts w:cstheme="minorHAnsi"/>
          <w:b/>
          <w:color w:val="0070C0"/>
          <w:kern w:val="0"/>
          <w14:ligatures w14:val="none"/>
        </w:rPr>
      </w:pPr>
    </w:p>
    <w:p w14:paraId="4939A0CB" w14:textId="77777777" w:rsidR="00004E1D" w:rsidRDefault="00004E1D" w:rsidP="004E13D0">
      <w:pPr>
        <w:tabs>
          <w:tab w:val="left" w:pos="7371"/>
        </w:tabs>
        <w:spacing w:before="120" w:after="120" w:line="240" w:lineRule="auto"/>
        <w:rPr>
          <w:rFonts w:cstheme="minorHAnsi"/>
          <w:b/>
          <w:color w:val="0070C0"/>
          <w:kern w:val="0"/>
          <w14:ligatures w14:val="none"/>
        </w:rPr>
      </w:pPr>
    </w:p>
    <w:p w14:paraId="4F49FF3C" w14:textId="77777777" w:rsidR="00004E1D" w:rsidRDefault="00004E1D" w:rsidP="004E13D0">
      <w:pPr>
        <w:tabs>
          <w:tab w:val="left" w:pos="7371"/>
        </w:tabs>
        <w:spacing w:before="120" w:after="120" w:line="240" w:lineRule="auto"/>
        <w:rPr>
          <w:rFonts w:cstheme="minorHAnsi"/>
          <w:b/>
          <w:color w:val="0070C0"/>
          <w:kern w:val="0"/>
          <w14:ligatures w14:val="none"/>
        </w:rPr>
      </w:pPr>
    </w:p>
    <w:p w14:paraId="3232A106" w14:textId="77777777" w:rsidR="00FC488E" w:rsidRDefault="00FC488E" w:rsidP="004E13D0">
      <w:pPr>
        <w:tabs>
          <w:tab w:val="left" w:pos="7371"/>
        </w:tabs>
        <w:spacing w:before="120" w:after="120" w:line="240" w:lineRule="auto"/>
        <w:rPr>
          <w:rFonts w:cstheme="minorHAnsi"/>
          <w:b/>
          <w:color w:val="0070C0"/>
          <w:kern w:val="0"/>
          <w14:ligatures w14:val="none"/>
        </w:rPr>
      </w:pPr>
    </w:p>
    <w:p w14:paraId="15739473" w14:textId="77777777" w:rsidR="00FC488E" w:rsidRDefault="00FC488E" w:rsidP="004E13D0">
      <w:pPr>
        <w:tabs>
          <w:tab w:val="left" w:pos="7371"/>
        </w:tabs>
        <w:spacing w:before="120" w:after="120" w:line="240" w:lineRule="auto"/>
        <w:rPr>
          <w:rFonts w:cstheme="minorHAnsi"/>
          <w:b/>
          <w:color w:val="0070C0"/>
          <w:kern w:val="0"/>
          <w14:ligatures w14:val="none"/>
        </w:rPr>
      </w:pPr>
    </w:p>
    <w:p w14:paraId="0E3099E3" w14:textId="77777777" w:rsidR="00761345" w:rsidRDefault="00761345" w:rsidP="004E13D0">
      <w:pPr>
        <w:tabs>
          <w:tab w:val="left" w:pos="7371"/>
        </w:tabs>
        <w:spacing w:before="120" w:after="120" w:line="240" w:lineRule="auto"/>
        <w:rPr>
          <w:rFonts w:cstheme="minorHAnsi"/>
          <w:b/>
          <w:color w:val="0070C0"/>
          <w:kern w:val="0"/>
          <w14:ligatures w14:val="none"/>
        </w:rPr>
      </w:pPr>
    </w:p>
    <w:p w14:paraId="405BD1CF" w14:textId="77777777" w:rsidR="00FC488E" w:rsidRPr="00467F38" w:rsidRDefault="00FC488E" w:rsidP="004E13D0">
      <w:pPr>
        <w:tabs>
          <w:tab w:val="left" w:pos="7371"/>
        </w:tabs>
        <w:spacing w:before="120" w:after="120" w:line="240" w:lineRule="auto"/>
        <w:rPr>
          <w:rFonts w:cstheme="minorHAnsi"/>
          <w:b/>
          <w:color w:val="0070C0"/>
          <w:kern w:val="0"/>
          <w14:ligatures w14:val="none"/>
        </w:rPr>
      </w:pPr>
    </w:p>
    <w:p w14:paraId="2ED99BF1" w14:textId="3AD81A89" w:rsidR="007C2B42" w:rsidRPr="00467F38" w:rsidRDefault="00F75AF6" w:rsidP="00A863DF">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224567842"/>
      <w:bookmarkStart w:id="1" w:name="_Hlk191308075"/>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carnet de liaison de l’apprentissage</w:t>
      </w:r>
      <w:bookmarkEnd w:id="0"/>
    </w:p>
    <w:bookmarkEnd w:id="1"/>
    <w:p w14:paraId="7F8B7BC2" w14:textId="77777777" w:rsidR="00EC6A38" w:rsidRPr="00467F38" w:rsidRDefault="00EC6A38" w:rsidP="00EC6A38">
      <w:pPr>
        <w:rPr>
          <w:rFonts w:cstheme="minorHAnsi"/>
          <w:b/>
          <w:bCs/>
          <w:color w:val="0070C0"/>
        </w:rPr>
      </w:pPr>
      <w:r w:rsidRPr="00467F38">
        <w:rPr>
          <w:rFonts w:cstheme="minorHAnsi"/>
          <w:b/>
          <w:bCs/>
          <w:color w:val="0070C0"/>
        </w:rPr>
        <w:t>Objectifs et utilisation du livret d’apprentissage :</w:t>
      </w:r>
    </w:p>
    <w:p w14:paraId="6D403827" w14:textId="4213954F" w:rsidR="007C2B42" w:rsidRPr="00467F38" w:rsidRDefault="007C2B42" w:rsidP="00E45B81">
      <w:pPr>
        <w:spacing w:before="133" w:line="237" w:lineRule="auto"/>
        <w:rPr>
          <w:rFonts w:cstheme="minorHAnsi"/>
          <w:color w:val="0070C0"/>
        </w:rPr>
      </w:pPr>
      <w:r w:rsidRPr="00467F38">
        <w:rPr>
          <w:rFonts w:cstheme="minorHAnsi"/>
          <w:color w:val="0070C0"/>
        </w:rPr>
        <w:t>Ce</w:t>
      </w:r>
      <w:r w:rsidRPr="00467F38">
        <w:rPr>
          <w:rFonts w:cstheme="minorHAnsi"/>
          <w:color w:val="0070C0"/>
          <w:spacing w:val="1"/>
        </w:rPr>
        <w:t xml:space="preserve"> </w:t>
      </w:r>
      <w:r w:rsidRPr="00467F38">
        <w:rPr>
          <w:rFonts w:cstheme="minorHAnsi"/>
          <w:color w:val="0070C0"/>
        </w:rPr>
        <w:t>document</w:t>
      </w:r>
      <w:r w:rsidRPr="00467F38">
        <w:rPr>
          <w:rFonts w:cstheme="minorHAnsi"/>
          <w:color w:val="0070C0"/>
          <w:spacing w:val="1"/>
        </w:rPr>
        <w:t xml:space="preserve"> </w:t>
      </w:r>
      <w:r w:rsidRPr="00467F38">
        <w:rPr>
          <w:rFonts w:cstheme="minorHAnsi"/>
          <w:color w:val="0070C0"/>
        </w:rPr>
        <w:t>réglementaire</w:t>
      </w:r>
      <w:r w:rsidRPr="00467F38">
        <w:rPr>
          <w:rFonts w:cstheme="minorHAnsi"/>
          <w:color w:val="0070C0"/>
          <w:spacing w:val="2"/>
        </w:rPr>
        <w:t xml:space="preserve"> </w:t>
      </w:r>
      <w:r w:rsidRPr="00467F38">
        <w:rPr>
          <w:rFonts w:cstheme="minorHAnsi"/>
          <w:color w:val="0070C0"/>
        </w:rPr>
        <w:t>de</w:t>
      </w:r>
      <w:r w:rsidRPr="00467F38">
        <w:rPr>
          <w:rFonts w:cstheme="minorHAnsi"/>
          <w:color w:val="0070C0"/>
          <w:spacing w:val="1"/>
        </w:rPr>
        <w:t xml:space="preserve"> </w:t>
      </w:r>
      <w:r w:rsidRPr="00467F38">
        <w:rPr>
          <w:rFonts w:cstheme="minorHAnsi"/>
          <w:color w:val="0070C0"/>
        </w:rPr>
        <w:t>CFA</w:t>
      </w:r>
      <w:r w:rsidRPr="00467F38">
        <w:rPr>
          <w:rFonts w:cstheme="minorHAnsi"/>
          <w:color w:val="0070C0"/>
          <w:spacing w:val="1"/>
        </w:rPr>
        <w:t xml:space="preserve"> </w:t>
      </w:r>
      <w:r w:rsidRPr="00467F38">
        <w:rPr>
          <w:rFonts w:cstheme="minorHAnsi"/>
          <w:color w:val="0070C0"/>
        </w:rPr>
        <w:t>est</w:t>
      </w:r>
      <w:r w:rsidRPr="00467F38">
        <w:rPr>
          <w:rFonts w:cstheme="minorHAnsi"/>
          <w:color w:val="0070C0"/>
          <w:spacing w:val="2"/>
        </w:rPr>
        <w:t xml:space="preserve"> </w:t>
      </w:r>
      <w:r w:rsidRPr="00467F38">
        <w:rPr>
          <w:rFonts w:cstheme="minorHAnsi"/>
          <w:color w:val="0070C0"/>
        </w:rPr>
        <w:t>en</w:t>
      </w:r>
      <w:r w:rsidRPr="00467F38">
        <w:rPr>
          <w:rFonts w:cstheme="minorHAnsi"/>
          <w:color w:val="0070C0"/>
          <w:spacing w:val="1"/>
        </w:rPr>
        <w:t xml:space="preserve"> </w:t>
      </w:r>
      <w:r w:rsidRPr="00467F38">
        <w:rPr>
          <w:rFonts w:cstheme="minorHAnsi"/>
          <w:color w:val="0070C0"/>
        </w:rPr>
        <w:t>lien</w:t>
      </w:r>
      <w:r w:rsidRPr="00467F38">
        <w:rPr>
          <w:rFonts w:cstheme="minorHAnsi"/>
          <w:color w:val="0070C0"/>
          <w:spacing w:val="1"/>
        </w:rPr>
        <w:t xml:space="preserve"> </w:t>
      </w:r>
      <w:r w:rsidRPr="00467F38">
        <w:rPr>
          <w:rFonts w:cstheme="minorHAnsi"/>
          <w:color w:val="0070C0"/>
        </w:rPr>
        <w:t>avec</w:t>
      </w:r>
      <w:r w:rsidRPr="00467F38">
        <w:rPr>
          <w:rFonts w:cstheme="minorHAnsi"/>
          <w:color w:val="0070C0"/>
          <w:spacing w:val="2"/>
        </w:rPr>
        <w:t xml:space="preserve"> </w:t>
      </w:r>
      <w:r w:rsidRPr="00467F38">
        <w:rPr>
          <w:rFonts w:cstheme="minorHAnsi"/>
          <w:color w:val="0070C0"/>
        </w:rPr>
        <w:t>le</w:t>
      </w:r>
      <w:r w:rsidRPr="00467F38">
        <w:rPr>
          <w:rFonts w:cstheme="minorHAnsi"/>
          <w:color w:val="0070C0"/>
          <w:spacing w:val="1"/>
        </w:rPr>
        <w:t xml:space="preserve"> </w:t>
      </w:r>
      <w:r w:rsidRPr="00467F38">
        <w:rPr>
          <w:rFonts w:cstheme="minorHAnsi"/>
          <w:color w:val="0070C0"/>
        </w:rPr>
        <w:t>livret</w:t>
      </w:r>
      <w:r w:rsidRPr="00467F38">
        <w:rPr>
          <w:rFonts w:cstheme="minorHAnsi"/>
          <w:color w:val="0070C0"/>
          <w:spacing w:val="2"/>
        </w:rPr>
        <w:t xml:space="preserve"> </w:t>
      </w:r>
      <w:r w:rsidRPr="00467F38">
        <w:rPr>
          <w:rFonts w:cstheme="minorHAnsi"/>
          <w:color w:val="0070C0"/>
        </w:rPr>
        <w:t>pédagogique</w:t>
      </w:r>
      <w:r w:rsidRPr="00467F38">
        <w:rPr>
          <w:rFonts w:cstheme="minorHAnsi"/>
          <w:color w:val="0070C0"/>
          <w:spacing w:val="1"/>
        </w:rPr>
        <w:t xml:space="preserve"> </w:t>
      </w:r>
      <w:r w:rsidRPr="00467F38">
        <w:rPr>
          <w:rFonts w:cstheme="minorHAnsi"/>
          <w:color w:val="0070C0"/>
        </w:rPr>
        <w:t>de</w:t>
      </w:r>
      <w:r w:rsidRPr="00467F38">
        <w:rPr>
          <w:rFonts w:cstheme="minorHAnsi"/>
          <w:color w:val="0070C0"/>
          <w:spacing w:val="1"/>
        </w:rPr>
        <w:t xml:space="preserve"> </w:t>
      </w:r>
      <w:r w:rsidRPr="00467F38">
        <w:rPr>
          <w:rFonts w:cstheme="minorHAnsi"/>
          <w:color w:val="0070C0"/>
        </w:rPr>
        <w:t>l’UFA.</w:t>
      </w:r>
      <w:r w:rsidRPr="00467F38">
        <w:rPr>
          <w:rFonts w:cstheme="minorHAnsi"/>
          <w:color w:val="0070C0"/>
          <w:spacing w:val="2"/>
        </w:rPr>
        <w:t xml:space="preserve"> </w:t>
      </w:r>
      <w:r w:rsidRPr="00467F38">
        <w:rPr>
          <w:rFonts w:cstheme="minorHAnsi"/>
          <w:color w:val="0070C0"/>
        </w:rPr>
        <w:t>Ces</w:t>
      </w:r>
      <w:r w:rsidRPr="00467F38">
        <w:rPr>
          <w:rFonts w:cstheme="minorHAnsi"/>
          <w:color w:val="0070C0"/>
          <w:spacing w:val="1"/>
        </w:rPr>
        <w:t xml:space="preserve"> </w:t>
      </w:r>
      <w:r w:rsidRPr="00467F38">
        <w:rPr>
          <w:rFonts w:cstheme="minorHAnsi"/>
          <w:color w:val="0070C0"/>
        </w:rPr>
        <w:t>deux</w:t>
      </w:r>
      <w:r w:rsidR="00DB10B2" w:rsidRPr="00467F38">
        <w:rPr>
          <w:rFonts w:cstheme="minorHAnsi"/>
          <w:color w:val="0070C0"/>
        </w:rPr>
        <w:t xml:space="preserve"> </w:t>
      </w:r>
      <w:r w:rsidRPr="00467F38">
        <w:rPr>
          <w:rFonts w:cstheme="minorHAnsi"/>
          <w:color w:val="0070C0"/>
          <w:spacing w:val="-74"/>
        </w:rPr>
        <w:t xml:space="preserve"> </w:t>
      </w:r>
      <w:r w:rsidR="00DB10B2" w:rsidRPr="00467F38">
        <w:rPr>
          <w:rFonts w:cstheme="minorHAnsi"/>
          <w:color w:val="0070C0"/>
          <w:spacing w:val="-74"/>
        </w:rPr>
        <w:t xml:space="preserve">                </w:t>
      </w:r>
      <w:r w:rsidRPr="00467F38">
        <w:rPr>
          <w:rFonts w:cstheme="minorHAnsi"/>
          <w:color w:val="0070C0"/>
        </w:rPr>
        <w:t>outils</w:t>
      </w:r>
      <w:r w:rsidRPr="00467F38">
        <w:rPr>
          <w:rFonts w:cstheme="minorHAnsi"/>
          <w:color w:val="0070C0"/>
          <w:spacing w:val="-13"/>
        </w:rPr>
        <w:t xml:space="preserve"> </w:t>
      </w:r>
      <w:r w:rsidRPr="00467F38">
        <w:rPr>
          <w:rFonts w:cstheme="minorHAnsi"/>
          <w:color w:val="0070C0"/>
        </w:rPr>
        <w:t>vont</w:t>
      </w:r>
      <w:r w:rsidRPr="00467F38">
        <w:rPr>
          <w:rFonts w:cstheme="minorHAnsi"/>
          <w:color w:val="0070C0"/>
          <w:spacing w:val="-13"/>
        </w:rPr>
        <w:t xml:space="preserve"> </w:t>
      </w:r>
      <w:r w:rsidRPr="00467F38">
        <w:rPr>
          <w:rFonts w:cstheme="minorHAnsi"/>
          <w:color w:val="0070C0"/>
        </w:rPr>
        <w:t>permettre</w:t>
      </w:r>
      <w:r w:rsidRPr="00467F38">
        <w:rPr>
          <w:rFonts w:cstheme="minorHAnsi"/>
          <w:color w:val="0070C0"/>
          <w:spacing w:val="-13"/>
        </w:rPr>
        <w:t xml:space="preserve"> </w:t>
      </w:r>
      <w:r w:rsidRPr="00467F38">
        <w:rPr>
          <w:rFonts w:cstheme="minorHAnsi"/>
          <w:color w:val="0070C0"/>
        </w:rPr>
        <w:t>d’informer,</w:t>
      </w:r>
      <w:r w:rsidRPr="00467F38">
        <w:rPr>
          <w:rFonts w:cstheme="minorHAnsi"/>
          <w:color w:val="0070C0"/>
          <w:spacing w:val="-12"/>
        </w:rPr>
        <w:t xml:space="preserve"> </w:t>
      </w:r>
      <w:r w:rsidRPr="00467F38">
        <w:rPr>
          <w:rFonts w:cstheme="minorHAnsi"/>
          <w:color w:val="0070C0"/>
        </w:rPr>
        <w:t>de</w:t>
      </w:r>
      <w:r w:rsidRPr="00467F38">
        <w:rPr>
          <w:rFonts w:cstheme="minorHAnsi"/>
          <w:color w:val="0070C0"/>
          <w:spacing w:val="-13"/>
        </w:rPr>
        <w:t xml:space="preserve"> </w:t>
      </w:r>
      <w:r w:rsidRPr="00467F38">
        <w:rPr>
          <w:rFonts w:cstheme="minorHAnsi"/>
          <w:color w:val="0070C0"/>
        </w:rPr>
        <w:t>suivre,</w:t>
      </w:r>
      <w:r w:rsidRPr="00467F38">
        <w:rPr>
          <w:rFonts w:cstheme="minorHAnsi"/>
          <w:color w:val="0070C0"/>
          <w:spacing w:val="-13"/>
        </w:rPr>
        <w:t xml:space="preserve"> </w:t>
      </w:r>
      <w:r w:rsidRPr="00467F38">
        <w:rPr>
          <w:rFonts w:cstheme="minorHAnsi"/>
          <w:color w:val="0070C0"/>
        </w:rPr>
        <w:t>d’évaluer</w:t>
      </w:r>
      <w:r w:rsidRPr="00467F38">
        <w:rPr>
          <w:rFonts w:cstheme="minorHAnsi"/>
          <w:color w:val="0070C0"/>
          <w:spacing w:val="-12"/>
        </w:rPr>
        <w:t xml:space="preserve"> </w:t>
      </w:r>
      <w:r w:rsidRPr="00467F38">
        <w:rPr>
          <w:rFonts w:cstheme="minorHAnsi"/>
          <w:color w:val="0070C0"/>
        </w:rPr>
        <w:t>l’apprenti</w:t>
      </w:r>
      <w:bookmarkStart w:id="2" w:name="_Hlk191372500"/>
      <w:r w:rsidR="00EA509D" w:rsidRPr="00467F38">
        <w:rPr>
          <w:rFonts w:cstheme="minorHAnsi"/>
          <w:color w:val="0070C0"/>
        </w:rPr>
        <w:t>(e)</w:t>
      </w:r>
      <w:bookmarkEnd w:id="2"/>
      <w:r w:rsidRPr="00467F38">
        <w:rPr>
          <w:rFonts w:cstheme="minorHAnsi"/>
          <w:color w:val="0070C0"/>
        </w:rPr>
        <w:t>.</w:t>
      </w:r>
    </w:p>
    <w:p w14:paraId="53B71492" w14:textId="77777777" w:rsidR="007C2B42" w:rsidRPr="00467F38" w:rsidRDefault="007C2B42" w:rsidP="00E45B81">
      <w:pPr>
        <w:pStyle w:val="Corpsdetexte"/>
        <w:spacing w:before="3"/>
        <w:rPr>
          <w:rFonts w:asciiTheme="minorHAnsi" w:hAnsiTheme="minorHAnsi" w:cstheme="minorHAnsi"/>
          <w:sz w:val="22"/>
          <w:szCs w:val="22"/>
        </w:rPr>
      </w:pPr>
    </w:p>
    <w:p w14:paraId="319D0E2A" w14:textId="2EFB7540" w:rsidR="007C2B42" w:rsidRPr="00467F38" w:rsidRDefault="007C2B42" w:rsidP="00E45B81">
      <w:pPr>
        <w:pStyle w:val="Corpsdetexte"/>
        <w:spacing w:before="1" w:line="237" w:lineRule="auto"/>
        <w:ind w:right="93"/>
        <w:rPr>
          <w:rFonts w:asciiTheme="minorHAnsi" w:hAnsiTheme="minorHAnsi" w:cstheme="minorHAnsi"/>
          <w:sz w:val="22"/>
          <w:szCs w:val="22"/>
        </w:rPr>
      </w:pPr>
      <w:r w:rsidRPr="00467F38">
        <w:rPr>
          <w:rFonts w:asciiTheme="minorHAnsi" w:hAnsiTheme="minorHAnsi" w:cstheme="minorHAnsi"/>
          <w:sz w:val="22"/>
          <w:szCs w:val="22"/>
        </w:rPr>
        <w:t>Il</w:t>
      </w:r>
      <w:r w:rsidRPr="00467F38">
        <w:rPr>
          <w:rFonts w:asciiTheme="minorHAnsi" w:hAnsiTheme="minorHAnsi" w:cstheme="minorHAnsi"/>
          <w:spacing w:val="-15"/>
          <w:sz w:val="22"/>
          <w:szCs w:val="22"/>
        </w:rPr>
        <w:t xml:space="preserve"> </w:t>
      </w:r>
      <w:r w:rsidRPr="00467F38">
        <w:rPr>
          <w:rFonts w:asciiTheme="minorHAnsi" w:hAnsiTheme="minorHAnsi" w:cstheme="minorHAnsi"/>
          <w:sz w:val="22"/>
          <w:szCs w:val="22"/>
        </w:rPr>
        <w:t>est</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l’outil</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de</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communication</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privilégié</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entre</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l’apprenti</w:t>
      </w:r>
      <w:r w:rsidR="00EA509D" w:rsidRPr="00467F38">
        <w:rPr>
          <w:rFonts w:asciiTheme="minorHAnsi" w:hAnsiTheme="minorHAnsi" w:cstheme="minorHAnsi"/>
        </w:rPr>
        <w:t>(e)</w:t>
      </w:r>
      <w:r w:rsidRPr="00467F38">
        <w:rPr>
          <w:rFonts w:asciiTheme="minorHAnsi" w:hAnsiTheme="minorHAnsi" w:cstheme="minorHAnsi"/>
          <w:sz w:val="22"/>
          <w:szCs w:val="22"/>
        </w:rPr>
        <w:t>,</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le</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maître</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d’apprentissage,</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l’employeur</w:t>
      </w:r>
      <w:r w:rsidRPr="00467F38">
        <w:rPr>
          <w:rFonts w:asciiTheme="minorHAnsi" w:hAnsiTheme="minorHAnsi" w:cstheme="minorHAnsi"/>
          <w:spacing w:val="-12"/>
          <w:sz w:val="22"/>
          <w:szCs w:val="22"/>
        </w:rPr>
        <w:t xml:space="preserve"> </w:t>
      </w:r>
      <w:r w:rsidRPr="00467F38">
        <w:rPr>
          <w:rFonts w:asciiTheme="minorHAnsi" w:hAnsiTheme="minorHAnsi" w:cstheme="minorHAnsi"/>
          <w:sz w:val="22"/>
          <w:szCs w:val="22"/>
        </w:rPr>
        <w:t>et</w:t>
      </w:r>
      <w:r w:rsidRPr="00467F38">
        <w:rPr>
          <w:rFonts w:asciiTheme="minorHAnsi" w:hAnsiTheme="minorHAnsi" w:cstheme="minorHAnsi"/>
          <w:spacing w:val="-11"/>
          <w:sz w:val="22"/>
          <w:szCs w:val="22"/>
        </w:rPr>
        <w:t xml:space="preserve"> </w:t>
      </w:r>
      <w:r w:rsidRPr="00467F38">
        <w:rPr>
          <w:rFonts w:asciiTheme="minorHAnsi" w:hAnsiTheme="minorHAnsi" w:cstheme="minorHAnsi"/>
          <w:sz w:val="22"/>
          <w:szCs w:val="22"/>
        </w:rPr>
        <w:t>le</w:t>
      </w:r>
      <w:r w:rsidRPr="00467F38">
        <w:rPr>
          <w:rFonts w:asciiTheme="minorHAnsi" w:hAnsiTheme="minorHAnsi" w:cstheme="minorHAnsi"/>
          <w:spacing w:val="-11"/>
          <w:sz w:val="22"/>
          <w:szCs w:val="22"/>
        </w:rPr>
        <w:t xml:space="preserve"> </w:t>
      </w:r>
      <w:r w:rsidRPr="00467F38">
        <w:rPr>
          <w:rFonts w:asciiTheme="minorHAnsi" w:hAnsiTheme="minorHAnsi" w:cstheme="minorHAnsi"/>
          <w:sz w:val="22"/>
          <w:szCs w:val="22"/>
        </w:rPr>
        <w:t>CFA.</w:t>
      </w:r>
    </w:p>
    <w:p w14:paraId="21402A3B" w14:textId="77777777" w:rsidR="007C2B42" w:rsidRPr="00467F38" w:rsidRDefault="007C2B42" w:rsidP="00E45B81">
      <w:pPr>
        <w:pStyle w:val="Corpsdetexte"/>
        <w:spacing w:before="6"/>
        <w:rPr>
          <w:rFonts w:asciiTheme="minorHAnsi" w:hAnsiTheme="minorHAnsi" w:cstheme="minorHAnsi"/>
          <w:color w:val="0070C0"/>
          <w:sz w:val="22"/>
          <w:szCs w:val="22"/>
        </w:rPr>
      </w:pPr>
    </w:p>
    <w:p w14:paraId="35A0E76F" w14:textId="39F09E42" w:rsidR="007C2B42" w:rsidRPr="00467F38" w:rsidRDefault="007C2B42" w:rsidP="00E45B81">
      <w:pPr>
        <w:pStyle w:val="Corpsdetexte"/>
        <w:spacing w:line="237" w:lineRule="auto"/>
        <w:ind w:right="94"/>
        <w:jc w:val="both"/>
        <w:rPr>
          <w:rFonts w:asciiTheme="minorHAnsi" w:hAnsiTheme="minorHAnsi" w:cstheme="minorHAnsi"/>
          <w:sz w:val="22"/>
          <w:szCs w:val="22"/>
        </w:rPr>
      </w:pPr>
      <w:r w:rsidRPr="00467F38">
        <w:rPr>
          <w:rFonts w:asciiTheme="minorHAnsi" w:hAnsiTheme="minorHAnsi" w:cstheme="minorHAnsi"/>
          <w:sz w:val="22"/>
          <w:szCs w:val="22"/>
        </w:rPr>
        <w:t xml:space="preserve">Le carnet est </w:t>
      </w:r>
      <w:r w:rsidRPr="00467F38">
        <w:rPr>
          <w:rFonts w:asciiTheme="minorHAnsi" w:hAnsiTheme="minorHAnsi" w:cstheme="minorHAnsi"/>
          <w:color w:val="0070C0"/>
          <w:sz w:val="22"/>
          <w:szCs w:val="22"/>
        </w:rPr>
        <w:t>obligatoire</w:t>
      </w:r>
      <w:r w:rsidRPr="00467F38">
        <w:rPr>
          <w:rFonts w:asciiTheme="minorHAnsi" w:hAnsiTheme="minorHAnsi" w:cstheme="minorHAnsi"/>
          <w:sz w:val="22"/>
          <w:szCs w:val="22"/>
        </w:rPr>
        <w:t>, il décrit le déroulement et le parcours de la formation par alternance, il met</w:t>
      </w:r>
      <w:r w:rsidRPr="00467F38">
        <w:rPr>
          <w:rFonts w:asciiTheme="minorHAnsi" w:hAnsiTheme="minorHAnsi" w:cstheme="minorHAnsi"/>
          <w:spacing w:val="1"/>
          <w:sz w:val="22"/>
          <w:szCs w:val="22"/>
        </w:rPr>
        <w:t xml:space="preserve"> </w:t>
      </w:r>
      <w:r w:rsidRPr="00467F38">
        <w:rPr>
          <w:rFonts w:asciiTheme="minorHAnsi" w:hAnsiTheme="minorHAnsi" w:cstheme="minorHAnsi"/>
          <w:sz w:val="22"/>
          <w:szCs w:val="22"/>
        </w:rPr>
        <w:t>en</w:t>
      </w:r>
      <w:r w:rsidRPr="00467F38">
        <w:rPr>
          <w:rFonts w:asciiTheme="minorHAnsi" w:hAnsiTheme="minorHAnsi" w:cstheme="minorHAnsi"/>
          <w:spacing w:val="-10"/>
          <w:sz w:val="22"/>
          <w:szCs w:val="22"/>
        </w:rPr>
        <w:t xml:space="preserve"> </w:t>
      </w:r>
      <w:r w:rsidRPr="00467F38">
        <w:rPr>
          <w:rFonts w:asciiTheme="minorHAnsi" w:hAnsiTheme="minorHAnsi" w:cstheme="minorHAnsi"/>
          <w:sz w:val="22"/>
          <w:szCs w:val="22"/>
        </w:rPr>
        <w:t>valeur</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l’ensemble</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des</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acteurs</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de</w:t>
      </w:r>
      <w:r w:rsidRPr="00467F38">
        <w:rPr>
          <w:rFonts w:asciiTheme="minorHAnsi" w:hAnsiTheme="minorHAnsi" w:cstheme="minorHAnsi"/>
          <w:spacing w:val="-10"/>
          <w:sz w:val="22"/>
          <w:szCs w:val="22"/>
        </w:rPr>
        <w:t xml:space="preserve"> </w:t>
      </w:r>
      <w:r w:rsidRPr="00467F38">
        <w:rPr>
          <w:rFonts w:asciiTheme="minorHAnsi" w:hAnsiTheme="minorHAnsi" w:cstheme="minorHAnsi"/>
          <w:sz w:val="22"/>
          <w:szCs w:val="22"/>
        </w:rPr>
        <w:t>la</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formation</w:t>
      </w:r>
      <w:r w:rsidR="00EA509D" w:rsidRPr="00467F38">
        <w:rPr>
          <w:rFonts w:asciiTheme="minorHAnsi" w:hAnsiTheme="minorHAnsi" w:cstheme="minorHAnsi"/>
          <w:sz w:val="22"/>
          <w:szCs w:val="22"/>
        </w:rPr>
        <w:t>.</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Il</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répond</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à</w:t>
      </w:r>
      <w:r w:rsidRPr="00467F38">
        <w:rPr>
          <w:rFonts w:asciiTheme="minorHAnsi" w:hAnsiTheme="minorHAnsi" w:cstheme="minorHAnsi"/>
          <w:spacing w:val="-10"/>
          <w:sz w:val="22"/>
          <w:szCs w:val="22"/>
        </w:rPr>
        <w:t xml:space="preserve"> </w:t>
      </w:r>
      <w:r w:rsidRPr="00467F38">
        <w:rPr>
          <w:rFonts w:asciiTheme="minorHAnsi" w:hAnsiTheme="minorHAnsi" w:cstheme="minorHAnsi"/>
          <w:sz w:val="22"/>
          <w:szCs w:val="22"/>
        </w:rPr>
        <w:t>une</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démarche</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de</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qualité</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pour</w:t>
      </w:r>
      <w:r w:rsidRPr="00467F38">
        <w:rPr>
          <w:rFonts w:asciiTheme="minorHAnsi" w:hAnsiTheme="minorHAnsi" w:cstheme="minorHAnsi"/>
          <w:spacing w:val="-9"/>
          <w:sz w:val="22"/>
          <w:szCs w:val="22"/>
        </w:rPr>
        <w:t xml:space="preserve"> </w:t>
      </w:r>
      <w:r w:rsidRPr="00467F38">
        <w:rPr>
          <w:rFonts w:asciiTheme="minorHAnsi" w:hAnsiTheme="minorHAnsi" w:cstheme="minorHAnsi"/>
          <w:sz w:val="22"/>
          <w:szCs w:val="22"/>
        </w:rPr>
        <w:t>un</w:t>
      </w:r>
      <w:r w:rsidRPr="00467F38">
        <w:rPr>
          <w:rFonts w:asciiTheme="minorHAnsi" w:hAnsiTheme="minorHAnsi" w:cstheme="minorHAnsi"/>
          <w:spacing w:val="-10"/>
          <w:sz w:val="22"/>
          <w:szCs w:val="22"/>
        </w:rPr>
        <w:t xml:space="preserve"> </w:t>
      </w:r>
      <w:r w:rsidRPr="00467F38">
        <w:rPr>
          <w:rFonts w:asciiTheme="minorHAnsi" w:hAnsiTheme="minorHAnsi" w:cstheme="minorHAnsi"/>
          <w:sz w:val="22"/>
          <w:szCs w:val="22"/>
        </w:rPr>
        <w:t>accompagnement</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certain</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de</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l’apprenti</w:t>
      </w:r>
      <w:bookmarkStart w:id="3" w:name="_Hlk191373070"/>
      <w:r w:rsidR="00EA509D" w:rsidRPr="00467F38">
        <w:rPr>
          <w:rFonts w:asciiTheme="minorHAnsi" w:hAnsiTheme="minorHAnsi" w:cstheme="minorHAnsi"/>
        </w:rPr>
        <w:t>(e)</w:t>
      </w:r>
      <w:bookmarkEnd w:id="3"/>
      <w:r w:rsidRPr="00467F38">
        <w:rPr>
          <w:rFonts w:asciiTheme="minorHAnsi" w:hAnsiTheme="minorHAnsi" w:cstheme="minorHAnsi"/>
          <w:sz w:val="22"/>
          <w:szCs w:val="22"/>
        </w:rPr>
        <w:t>.</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Cet</w:t>
      </w:r>
      <w:r w:rsidR="00CE4AC2" w:rsidRPr="00467F38">
        <w:rPr>
          <w:rFonts w:asciiTheme="minorHAnsi" w:hAnsiTheme="minorHAnsi" w:cstheme="minorHAnsi"/>
          <w:sz w:val="22"/>
          <w:szCs w:val="22"/>
        </w:rPr>
        <w:t xml:space="preserve"> </w:t>
      </w:r>
      <w:r w:rsidRPr="00467F38">
        <w:rPr>
          <w:rFonts w:asciiTheme="minorHAnsi" w:hAnsiTheme="minorHAnsi" w:cstheme="minorHAnsi"/>
          <w:sz w:val="22"/>
          <w:szCs w:val="22"/>
        </w:rPr>
        <w:t>outil</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peut</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aussi</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servir</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de</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support</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pour</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travailler</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dans</w:t>
      </w:r>
      <w:r w:rsidRPr="00467F38">
        <w:rPr>
          <w:rFonts w:asciiTheme="minorHAnsi" w:hAnsiTheme="minorHAnsi" w:cstheme="minorHAnsi"/>
          <w:spacing w:val="-13"/>
          <w:sz w:val="22"/>
          <w:szCs w:val="22"/>
        </w:rPr>
        <w:t xml:space="preserve"> </w:t>
      </w:r>
      <w:r w:rsidRPr="00467F38">
        <w:rPr>
          <w:rFonts w:asciiTheme="minorHAnsi" w:hAnsiTheme="minorHAnsi" w:cstheme="minorHAnsi"/>
          <w:sz w:val="22"/>
          <w:szCs w:val="22"/>
        </w:rPr>
        <w:t>les</w:t>
      </w:r>
      <w:r w:rsidRPr="00467F38">
        <w:rPr>
          <w:rFonts w:asciiTheme="minorHAnsi" w:hAnsiTheme="minorHAnsi" w:cstheme="minorHAnsi"/>
          <w:spacing w:val="-14"/>
          <w:sz w:val="22"/>
          <w:szCs w:val="22"/>
        </w:rPr>
        <w:t xml:space="preserve"> </w:t>
      </w:r>
      <w:r w:rsidRPr="00467F38">
        <w:rPr>
          <w:rFonts w:asciiTheme="minorHAnsi" w:hAnsiTheme="minorHAnsi" w:cstheme="minorHAnsi"/>
          <w:sz w:val="22"/>
          <w:szCs w:val="22"/>
        </w:rPr>
        <w:t>comités</w:t>
      </w:r>
      <w:r w:rsidR="00EA509D" w:rsidRPr="00467F38">
        <w:rPr>
          <w:rFonts w:asciiTheme="minorHAnsi" w:hAnsiTheme="minorHAnsi" w:cstheme="minorHAnsi"/>
          <w:sz w:val="22"/>
          <w:szCs w:val="22"/>
        </w:rPr>
        <w:t xml:space="preserve"> </w:t>
      </w:r>
      <w:r w:rsidRPr="00467F38">
        <w:rPr>
          <w:rFonts w:asciiTheme="minorHAnsi" w:hAnsiTheme="minorHAnsi" w:cstheme="minorHAnsi"/>
          <w:spacing w:val="-68"/>
          <w:sz w:val="22"/>
          <w:szCs w:val="22"/>
        </w:rPr>
        <w:t xml:space="preserve"> </w:t>
      </w:r>
      <w:r w:rsidR="00DB10B2" w:rsidRPr="00467F38">
        <w:rPr>
          <w:rFonts w:asciiTheme="minorHAnsi" w:hAnsiTheme="minorHAnsi" w:cstheme="minorHAnsi"/>
          <w:spacing w:val="-68"/>
          <w:sz w:val="22"/>
          <w:szCs w:val="22"/>
        </w:rPr>
        <w:t xml:space="preserve">  </w:t>
      </w:r>
      <w:r w:rsidRPr="00467F38">
        <w:rPr>
          <w:rFonts w:asciiTheme="minorHAnsi" w:hAnsiTheme="minorHAnsi" w:cstheme="minorHAnsi"/>
          <w:sz w:val="22"/>
          <w:szCs w:val="22"/>
        </w:rPr>
        <w:t>de</w:t>
      </w:r>
      <w:r w:rsidRPr="00467F38">
        <w:rPr>
          <w:rFonts w:asciiTheme="minorHAnsi" w:hAnsiTheme="minorHAnsi" w:cstheme="minorHAnsi"/>
          <w:spacing w:val="-11"/>
          <w:sz w:val="22"/>
          <w:szCs w:val="22"/>
        </w:rPr>
        <w:t xml:space="preserve"> </w:t>
      </w:r>
      <w:r w:rsidRPr="00467F38">
        <w:rPr>
          <w:rFonts w:asciiTheme="minorHAnsi" w:hAnsiTheme="minorHAnsi" w:cstheme="minorHAnsi"/>
          <w:sz w:val="22"/>
          <w:szCs w:val="22"/>
        </w:rPr>
        <w:t>liaison</w:t>
      </w:r>
      <w:r w:rsidR="00EA509D" w:rsidRPr="00467F38">
        <w:rPr>
          <w:rFonts w:asciiTheme="minorHAnsi" w:hAnsiTheme="minorHAnsi" w:cstheme="minorHAnsi"/>
          <w:sz w:val="22"/>
          <w:szCs w:val="22"/>
        </w:rPr>
        <w:t>.</w:t>
      </w:r>
    </w:p>
    <w:p w14:paraId="4CFBDAC6" w14:textId="77777777" w:rsidR="00DB10B2" w:rsidRPr="00467F38" w:rsidRDefault="00DB10B2" w:rsidP="00E45B81">
      <w:pPr>
        <w:pStyle w:val="Corpsdetexte"/>
        <w:spacing w:line="237" w:lineRule="auto"/>
        <w:ind w:right="94"/>
        <w:jc w:val="both"/>
        <w:rPr>
          <w:rFonts w:asciiTheme="minorHAnsi" w:hAnsiTheme="minorHAnsi" w:cstheme="minorHAnsi"/>
          <w:sz w:val="22"/>
          <w:szCs w:val="22"/>
        </w:rPr>
      </w:pPr>
    </w:p>
    <w:p w14:paraId="78DB6A88" w14:textId="77777777" w:rsidR="007C2B42" w:rsidRPr="00467F38" w:rsidRDefault="007C2B42" w:rsidP="00E45B81">
      <w:pPr>
        <w:pStyle w:val="Corpsdetexte"/>
        <w:spacing w:before="6"/>
        <w:rPr>
          <w:rFonts w:asciiTheme="minorHAnsi" w:hAnsiTheme="minorHAnsi" w:cstheme="minorHAnsi"/>
          <w:sz w:val="22"/>
          <w:szCs w:val="22"/>
        </w:rPr>
      </w:pPr>
    </w:p>
    <w:p w14:paraId="1492E21D" w14:textId="1406B73E" w:rsidR="007C2B42" w:rsidRPr="00467F38" w:rsidRDefault="007C2B42" w:rsidP="00E45B81">
      <w:pPr>
        <w:pStyle w:val="Corpsdetexte"/>
        <w:spacing w:before="1" w:line="237" w:lineRule="auto"/>
        <w:ind w:right="93"/>
        <w:jc w:val="both"/>
        <w:rPr>
          <w:rFonts w:asciiTheme="minorHAnsi" w:hAnsiTheme="minorHAnsi" w:cstheme="minorHAnsi"/>
          <w:sz w:val="22"/>
          <w:szCs w:val="22"/>
        </w:rPr>
      </w:pPr>
      <w:r w:rsidRPr="00467F38">
        <w:rPr>
          <w:rFonts w:asciiTheme="minorHAnsi" w:hAnsiTheme="minorHAnsi" w:cstheme="minorHAnsi"/>
          <w:sz w:val="22"/>
          <w:szCs w:val="22"/>
        </w:rPr>
        <w:t xml:space="preserve">La </w:t>
      </w:r>
      <w:r w:rsidR="00AE7432" w:rsidRPr="00467F38">
        <w:rPr>
          <w:rFonts w:asciiTheme="minorHAnsi" w:hAnsiTheme="minorHAnsi" w:cstheme="minorHAnsi"/>
          <w:sz w:val="22"/>
          <w:szCs w:val="22"/>
        </w:rPr>
        <w:t>capitalisation</w:t>
      </w:r>
      <w:r w:rsidRPr="00467F38">
        <w:rPr>
          <w:rFonts w:asciiTheme="minorHAnsi" w:hAnsiTheme="minorHAnsi" w:cstheme="minorHAnsi"/>
          <w:sz w:val="22"/>
          <w:szCs w:val="22"/>
        </w:rPr>
        <w:t xml:space="preserve"> de vos éléments de compétences acquis pour l’obtention du diplôme </w:t>
      </w:r>
      <w:r w:rsidR="0060380B" w:rsidRPr="00467F38">
        <w:rPr>
          <w:rFonts w:asciiTheme="minorHAnsi" w:hAnsiTheme="minorHAnsi" w:cstheme="minorHAnsi"/>
          <w:sz w:val="22"/>
          <w:szCs w:val="22"/>
        </w:rPr>
        <w:t>ou titre visé,</w:t>
      </w:r>
      <w:r w:rsidRPr="00467F38">
        <w:rPr>
          <w:rFonts w:asciiTheme="minorHAnsi" w:hAnsiTheme="minorHAnsi" w:cstheme="minorHAnsi"/>
          <w:sz w:val="22"/>
          <w:szCs w:val="22"/>
        </w:rPr>
        <w:t xml:space="preserve"> tout </w:t>
      </w:r>
      <w:r w:rsidR="00A11592" w:rsidRPr="00467F38">
        <w:rPr>
          <w:rFonts w:asciiTheme="minorHAnsi" w:hAnsiTheme="minorHAnsi" w:cstheme="minorHAnsi"/>
          <w:sz w:val="22"/>
          <w:szCs w:val="22"/>
        </w:rPr>
        <w:t>au long</w:t>
      </w:r>
      <w:r w:rsidRPr="00467F38">
        <w:rPr>
          <w:rFonts w:asciiTheme="minorHAnsi" w:hAnsiTheme="minorHAnsi" w:cstheme="minorHAnsi"/>
          <w:sz w:val="22"/>
          <w:szCs w:val="22"/>
        </w:rPr>
        <w:t xml:space="preserve"> de votre contrat d’apprentissage viendra témoigner de votre expérience professionnelle en vue </w:t>
      </w:r>
      <w:r w:rsidR="00A11592" w:rsidRPr="00467F38">
        <w:rPr>
          <w:rFonts w:asciiTheme="minorHAnsi" w:hAnsiTheme="minorHAnsi" w:cstheme="minorHAnsi"/>
          <w:sz w:val="22"/>
          <w:szCs w:val="22"/>
        </w:rPr>
        <w:t>de votre</w:t>
      </w:r>
      <w:r w:rsidRPr="00467F38">
        <w:rPr>
          <w:rFonts w:asciiTheme="minorHAnsi" w:hAnsiTheme="minorHAnsi" w:cstheme="minorHAnsi"/>
          <w:sz w:val="22"/>
          <w:szCs w:val="22"/>
        </w:rPr>
        <w:t xml:space="preserve"> futur emploi.</w:t>
      </w:r>
    </w:p>
    <w:p w14:paraId="61F92C01" w14:textId="77777777" w:rsidR="007C2B42" w:rsidRPr="00467F38" w:rsidRDefault="007C2B42" w:rsidP="00E45B81">
      <w:pPr>
        <w:pStyle w:val="Corpsdetexte"/>
        <w:spacing w:before="5"/>
        <w:rPr>
          <w:rFonts w:asciiTheme="minorHAnsi" w:hAnsiTheme="minorHAnsi" w:cstheme="minorHAnsi"/>
          <w:sz w:val="22"/>
          <w:szCs w:val="22"/>
        </w:rPr>
      </w:pPr>
    </w:p>
    <w:p w14:paraId="2F1A086B" w14:textId="77777777" w:rsidR="007C2B42" w:rsidRPr="00467F38" w:rsidRDefault="007C2B42" w:rsidP="00E45B81">
      <w:pPr>
        <w:pStyle w:val="Corpsdetexte"/>
        <w:rPr>
          <w:rFonts w:asciiTheme="minorHAnsi" w:hAnsiTheme="minorHAnsi" w:cstheme="minorHAnsi"/>
          <w:sz w:val="22"/>
          <w:szCs w:val="22"/>
        </w:rPr>
      </w:pPr>
      <w:r w:rsidRPr="00467F38">
        <w:rPr>
          <w:rFonts w:asciiTheme="minorHAnsi" w:hAnsiTheme="minorHAnsi" w:cstheme="minorHAnsi"/>
          <w:sz w:val="22"/>
          <w:szCs w:val="22"/>
        </w:rPr>
        <w:t>Il</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fait</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le</w:t>
      </w:r>
      <w:r w:rsidRPr="00467F38">
        <w:rPr>
          <w:rFonts w:asciiTheme="minorHAnsi" w:hAnsiTheme="minorHAnsi" w:cstheme="minorHAnsi"/>
          <w:spacing w:val="-16"/>
          <w:sz w:val="22"/>
          <w:szCs w:val="22"/>
        </w:rPr>
        <w:t xml:space="preserve"> </w:t>
      </w:r>
      <w:r w:rsidRPr="00467F38">
        <w:rPr>
          <w:rFonts w:asciiTheme="minorHAnsi" w:hAnsiTheme="minorHAnsi" w:cstheme="minorHAnsi"/>
          <w:sz w:val="22"/>
          <w:szCs w:val="22"/>
        </w:rPr>
        <w:t>lien</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grâce</w:t>
      </w:r>
      <w:r w:rsidRPr="00467F38">
        <w:rPr>
          <w:rFonts w:asciiTheme="minorHAnsi" w:hAnsiTheme="minorHAnsi" w:cstheme="minorHAnsi"/>
          <w:spacing w:val="-16"/>
          <w:sz w:val="22"/>
          <w:szCs w:val="22"/>
        </w:rPr>
        <w:t xml:space="preserve"> </w:t>
      </w:r>
      <w:r w:rsidRPr="00467F38">
        <w:rPr>
          <w:rFonts w:asciiTheme="minorHAnsi" w:hAnsiTheme="minorHAnsi" w:cstheme="minorHAnsi"/>
          <w:sz w:val="22"/>
          <w:szCs w:val="22"/>
        </w:rPr>
        <w:t>à</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votre</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intérêt</w:t>
      </w:r>
      <w:r w:rsidRPr="00467F38">
        <w:rPr>
          <w:rFonts w:asciiTheme="minorHAnsi" w:hAnsiTheme="minorHAnsi" w:cstheme="minorHAnsi"/>
          <w:spacing w:val="-16"/>
          <w:sz w:val="22"/>
          <w:szCs w:val="22"/>
        </w:rPr>
        <w:t xml:space="preserve"> </w:t>
      </w:r>
      <w:r w:rsidRPr="00467F38">
        <w:rPr>
          <w:rFonts w:asciiTheme="minorHAnsi" w:hAnsiTheme="minorHAnsi" w:cstheme="minorHAnsi"/>
          <w:sz w:val="22"/>
          <w:szCs w:val="22"/>
        </w:rPr>
        <w:t>que</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vous</w:t>
      </w:r>
      <w:r w:rsidRPr="00467F38">
        <w:rPr>
          <w:rFonts w:asciiTheme="minorHAnsi" w:hAnsiTheme="minorHAnsi" w:cstheme="minorHAnsi"/>
          <w:spacing w:val="-16"/>
          <w:sz w:val="22"/>
          <w:szCs w:val="22"/>
        </w:rPr>
        <w:t xml:space="preserve"> </w:t>
      </w:r>
      <w:r w:rsidRPr="00467F38">
        <w:rPr>
          <w:rFonts w:asciiTheme="minorHAnsi" w:hAnsiTheme="minorHAnsi" w:cstheme="minorHAnsi"/>
          <w:sz w:val="22"/>
          <w:szCs w:val="22"/>
        </w:rPr>
        <w:t>portez</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à</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votre</w:t>
      </w:r>
      <w:r w:rsidRPr="00467F38">
        <w:rPr>
          <w:rFonts w:asciiTheme="minorHAnsi" w:hAnsiTheme="minorHAnsi" w:cstheme="minorHAnsi"/>
          <w:spacing w:val="-16"/>
          <w:sz w:val="22"/>
          <w:szCs w:val="22"/>
        </w:rPr>
        <w:t xml:space="preserve"> </w:t>
      </w:r>
      <w:r w:rsidRPr="00467F38">
        <w:rPr>
          <w:rFonts w:asciiTheme="minorHAnsi" w:hAnsiTheme="minorHAnsi" w:cstheme="minorHAnsi"/>
          <w:sz w:val="22"/>
          <w:szCs w:val="22"/>
        </w:rPr>
        <w:t>apprentissage</w:t>
      </w:r>
      <w:r w:rsidRPr="00467F38">
        <w:rPr>
          <w:rFonts w:asciiTheme="minorHAnsi" w:hAnsiTheme="minorHAnsi" w:cstheme="minorHAnsi"/>
          <w:spacing w:val="-17"/>
          <w:sz w:val="22"/>
          <w:szCs w:val="22"/>
        </w:rPr>
        <w:t xml:space="preserve"> </w:t>
      </w:r>
      <w:r w:rsidRPr="00467F38">
        <w:rPr>
          <w:rFonts w:asciiTheme="minorHAnsi" w:hAnsiTheme="minorHAnsi" w:cstheme="minorHAnsi"/>
          <w:sz w:val="22"/>
          <w:szCs w:val="22"/>
        </w:rPr>
        <w:t>entre</w:t>
      </w:r>
      <w:r w:rsidRPr="00467F38">
        <w:rPr>
          <w:rFonts w:asciiTheme="minorHAnsi" w:hAnsiTheme="minorHAnsi" w:cstheme="minorHAnsi"/>
          <w:spacing w:val="-16"/>
          <w:sz w:val="22"/>
          <w:szCs w:val="22"/>
        </w:rPr>
        <w:t xml:space="preserve"> </w:t>
      </w:r>
      <w:r w:rsidRPr="00467F38">
        <w:rPr>
          <w:rFonts w:asciiTheme="minorHAnsi" w:hAnsiTheme="minorHAnsi" w:cstheme="minorHAnsi"/>
          <w:sz w:val="22"/>
          <w:szCs w:val="22"/>
        </w:rPr>
        <w:t>:</w:t>
      </w:r>
    </w:p>
    <w:p w14:paraId="14C1B37C" w14:textId="77777777" w:rsidR="007C2B42" w:rsidRPr="00467F38" w:rsidRDefault="007C2B42" w:rsidP="009938EC">
      <w:pPr>
        <w:pStyle w:val="Paragraphedeliste"/>
        <w:widowControl w:val="0"/>
        <w:numPr>
          <w:ilvl w:val="0"/>
          <w:numId w:val="25"/>
        </w:numPr>
        <w:tabs>
          <w:tab w:val="left" w:pos="426"/>
        </w:tabs>
        <w:autoSpaceDE w:val="0"/>
        <w:autoSpaceDN w:val="0"/>
        <w:spacing w:before="77" w:after="0" w:line="240" w:lineRule="auto"/>
        <w:contextualSpacing w:val="0"/>
        <w:rPr>
          <w:rFonts w:cstheme="minorHAnsi"/>
        </w:rPr>
      </w:pPr>
      <w:r w:rsidRPr="00467F38">
        <w:rPr>
          <w:rFonts w:cstheme="minorHAnsi"/>
          <w:spacing w:val="-1"/>
        </w:rPr>
        <w:t>Votre</w:t>
      </w:r>
      <w:r w:rsidRPr="00467F38">
        <w:rPr>
          <w:rFonts w:cstheme="minorHAnsi"/>
          <w:spacing w:val="-17"/>
        </w:rPr>
        <w:t xml:space="preserve"> </w:t>
      </w:r>
      <w:r w:rsidRPr="00467F38">
        <w:rPr>
          <w:rFonts w:cstheme="minorHAnsi"/>
          <w:spacing w:val="-1"/>
        </w:rPr>
        <w:t>temps</w:t>
      </w:r>
      <w:r w:rsidRPr="00467F38">
        <w:rPr>
          <w:rFonts w:cstheme="minorHAnsi"/>
          <w:spacing w:val="-16"/>
        </w:rPr>
        <w:t xml:space="preserve"> </w:t>
      </w:r>
      <w:r w:rsidRPr="00467F38">
        <w:rPr>
          <w:rFonts w:cstheme="minorHAnsi"/>
          <w:spacing w:val="-1"/>
        </w:rPr>
        <w:t>de</w:t>
      </w:r>
      <w:r w:rsidRPr="00467F38">
        <w:rPr>
          <w:rFonts w:cstheme="minorHAnsi"/>
          <w:spacing w:val="-17"/>
        </w:rPr>
        <w:t xml:space="preserve"> </w:t>
      </w:r>
      <w:r w:rsidRPr="00467F38">
        <w:rPr>
          <w:rFonts w:cstheme="minorHAnsi"/>
          <w:spacing w:val="-1"/>
        </w:rPr>
        <w:t>formation</w:t>
      </w:r>
      <w:r w:rsidRPr="00467F38">
        <w:rPr>
          <w:rFonts w:cstheme="minorHAnsi"/>
          <w:spacing w:val="-16"/>
        </w:rPr>
        <w:t xml:space="preserve"> </w:t>
      </w:r>
      <w:r w:rsidRPr="00467F38">
        <w:rPr>
          <w:rFonts w:cstheme="minorHAnsi"/>
        </w:rPr>
        <w:t>en</w:t>
      </w:r>
      <w:r w:rsidRPr="00467F38">
        <w:rPr>
          <w:rFonts w:cstheme="minorHAnsi"/>
          <w:spacing w:val="-16"/>
        </w:rPr>
        <w:t xml:space="preserve"> </w:t>
      </w:r>
      <w:r w:rsidRPr="00467F38">
        <w:rPr>
          <w:rFonts w:cstheme="minorHAnsi"/>
        </w:rPr>
        <w:t>institut</w:t>
      </w:r>
      <w:r w:rsidRPr="00467F38">
        <w:rPr>
          <w:rFonts w:cstheme="minorHAnsi"/>
          <w:spacing w:val="-17"/>
        </w:rPr>
        <w:t xml:space="preserve"> </w:t>
      </w:r>
      <w:r w:rsidRPr="00467F38">
        <w:rPr>
          <w:rFonts w:cstheme="minorHAnsi"/>
        </w:rPr>
        <w:t>(UFA).</w:t>
      </w:r>
    </w:p>
    <w:p w14:paraId="660F61E1" w14:textId="77777777" w:rsidR="007C2B42" w:rsidRPr="00467F38" w:rsidRDefault="007C2B42" w:rsidP="009938EC">
      <w:pPr>
        <w:pStyle w:val="Paragraphedeliste"/>
        <w:widowControl w:val="0"/>
        <w:numPr>
          <w:ilvl w:val="0"/>
          <w:numId w:val="25"/>
        </w:numPr>
        <w:tabs>
          <w:tab w:val="left" w:pos="426"/>
        </w:tabs>
        <w:autoSpaceDE w:val="0"/>
        <w:autoSpaceDN w:val="0"/>
        <w:spacing w:before="77" w:after="0" w:line="240" w:lineRule="auto"/>
        <w:contextualSpacing w:val="0"/>
        <w:rPr>
          <w:rFonts w:cstheme="minorHAnsi"/>
        </w:rPr>
      </w:pPr>
      <w:r w:rsidRPr="00467F38">
        <w:rPr>
          <w:rFonts w:cstheme="minorHAnsi"/>
        </w:rPr>
        <w:t>Votre</w:t>
      </w:r>
      <w:r w:rsidRPr="00467F38">
        <w:rPr>
          <w:rFonts w:cstheme="minorHAnsi"/>
          <w:spacing w:val="-15"/>
        </w:rPr>
        <w:t xml:space="preserve"> </w:t>
      </w:r>
      <w:r w:rsidRPr="00467F38">
        <w:rPr>
          <w:rFonts w:cstheme="minorHAnsi"/>
        </w:rPr>
        <w:t>temps</w:t>
      </w:r>
      <w:r w:rsidRPr="00467F38">
        <w:rPr>
          <w:rFonts w:cstheme="minorHAnsi"/>
          <w:spacing w:val="-14"/>
        </w:rPr>
        <w:t xml:space="preserve"> </w:t>
      </w:r>
      <w:r w:rsidRPr="00467F38">
        <w:rPr>
          <w:rFonts w:cstheme="minorHAnsi"/>
        </w:rPr>
        <w:t>de</w:t>
      </w:r>
      <w:r w:rsidRPr="00467F38">
        <w:rPr>
          <w:rFonts w:cstheme="minorHAnsi"/>
          <w:spacing w:val="-14"/>
        </w:rPr>
        <w:t xml:space="preserve"> </w:t>
      </w:r>
      <w:r w:rsidRPr="00467F38">
        <w:rPr>
          <w:rFonts w:cstheme="minorHAnsi"/>
        </w:rPr>
        <w:t>formation</w:t>
      </w:r>
      <w:r w:rsidRPr="00467F38">
        <w:rPr>
          <w:rFonts w:cstheme="minorHAnsi"/>
          <w:spacing w:val="-15"/>
        </w:rPr>
        <w:t xml:space="preserve"> </w:t>
      </w:r>
      <w:r w:rsidRPr="00467F38">
        <w:rPr>
          <w:rFonts w:cstheme="minorHAnsi"/>
        </w:rPr>
        <w:t>chez</w:t>
      </w:r>
      <w:r w:rsidRPr="00467F38">
        <w:rPr>
          <w:rFonts w:cstheme="minorHAnsi"/>
          <w:spacing w:val="-14"/>
        </w:rPr>
        <w:t xml:space="preserve"> </w:t>
      </w:r>
      <w:r w:rsidRPr="00467F38">
        <w:rPr>
          <w:rFonts w:cstheme="minorHAnsi"/>
        </w:rPr>
        <w:t>votre</w:t>
      </w:r>
      <w:r w:rsidRPr="00467F38">
        <w:rPr>
          <w:rFonts w:cstheme="minorHAnsi"/>
          <w:spacing w:val="-14"/>
        </w:rPr>
        <w:t xml:space="preserve"> </w:t>
      </w:r>
      <w:r w:rsidRPr="00467F38">
        <w:rPr>
          <w:rFonts w:cstheme="minorHAnsi"/>
        </w:rPr>
        <w:t>employeur.</w:t>
      </w:r>
    </w:p>
    <w:p w14:paraId="772AD9AA" w14:textId="77777777" w:rsidR="007C2B42" w:rsidRPr="00467F38" w:rsidRDefault="007C2B42" w:rsidP="009938EC">
      <w:pPr>
        <w:pStyle w:val="Paragraphedeliste"/>
        <w:widowControl w:val="0"/>
        <w:numPr>
          <w:ilvl w:val="0"/>
          <w:numId w:val="25"/>
        </w:numPr>
        <w:tabs>
          <w:tab w:val="left" w:pos="426"/>
        </w:tabs>
        <w:autoSpaceDE w:val="0"/>
        <w:autoSpaceDN w:val="0"/>
        <w:spacing w:before="77" w:after="0" w:line="240" w:lineRule="auto"/>
        <w:contextualSpacing w:val="0"/>
        <w:rPr>
          <w:rFonts w:cstheme="minorHAnsi"/>
        </w:rPr>
      </w:pPr>
      <w:r w:rsidRPr="00467F38">
        <w:rPr>
          <w:rFonts w:cstheme="minorHAnsi"/>
        </w:rPr>
        <w:t>Votre</w:t>
      </w:r>
      <w:r w:rsidRPr="00467F38">
        <w:rPr>
          <w:rFonts w:cstheme="minorHAnsi"/>
          <w:spacing w:val="-14"/>
        </w:rPr>
        <w:t xml:space="preserve"> </w:t>
      </w:r>
      <w:r w:rsidRPr="00467F38">
        <w:rPr>
          <w:rFonts w:cstheme="minorHAnsi"/>
        </w:rPr>
        <w:t>temps</w:t>
      </w:r>
      <w:r w:rsidRPr="00467F38">
        <w:rPr>
          <w:rFonts w:cstheme="minorHAnsi"/>
          <w:spacing w:val="-14"/>
        </w:rPr>
        <w:t xml:space="preserve"> </w:t>
      </w:r>
      <w:r w:rsidRPr="00467F38">
        <w:rPr>
          <w:rFonts w:cstheme="minorHAnsi"/>
        </w:rPr>
        <w:t>de</w:t>
      </w:r>
      <w:r w:rsidRPr="00467F38">
        <w:rPr>
          <w:rFonts w:cstheme="minorHAnsi"/>
          <w:spacing w:val="-13"/>
        </w:rPr>
        <w:t xml:space="preserve"> </w:t>
      </w:r>
      <w:r w:rsidRPr="00467F38">
        <w:rPr>
          <w:rFonts w:cstheme="minorHAnsi"/>
        </w:rPr>
        <w:t>formation</w:t>
      </w:r>
      <w:r w:rsidRPr="00467F38">
        <w:rPr>
          <w:rFonts w:cstheme="minorHAnsi"/>
          <w:spacing w:val="-14"/>
        </w:rPr>
        <w:t xml:space="preserve"> </w:t>
      </w:r>
      <w:r w:rsidRPr="00467F38">
        <w:rPr>
          <w:rFonts w:cstheme="minorHAnsi"/>
        </w:rPr>
        <w:t>en</w:t>
      </w:r>
      <w:r w:rsidRPr="00467F38">
        <w:rPr>
          <w:rFonts w:cstheme="minorHAnsi"/>
          <w:spacing w:val="-13"/>
        </w:rPr>
        <w:t xml:space="preserve"> </w:t>
      </w:r>
      <w:r w:rsidRPr="00467F38">
        <w:rPr>
          <w:rFonts w:cstheme="minorHAnsi"/>
        </w:rPr>
        <w:t>stage.</w:t>
      </w:r>
    </w:p>
    <w:p w14:paraId="41ED424C" w14:textId="77777777" w:rsidR="007C2B42" w:rsidRPr="00467F38" w:rsidRDefault="007C2B42" w:rsidP="00E45B81">
      <w:pPr>
        <w:pStyle w:val="Corpsdetexte"/>
        <w:spacing w:before="7"/>
        <w:rPr>
          <w:rFonts w:asciiTheme="minorHAnsi" w:hAnsiTheme="minorHAnsi" w:cstheme="minorHAnsi"/>
          <w:sz w:val="22"/>
          <w:szCs w:val="22"/>
        </w:rPr>
      </w:pPr>
    </w:p>
    <w:p w14:paraId="46153B0B" w14:textId="77777777" w:rsidR="007C2B42" w:rsidRPr="00467F38" w:rsidRDefault="007C2B42" w:rsidP="00E45B81">
      <w:pPr>
        <w:pStyle w:val="Corpsdetexte"/>
        <w:spacing w:before="1"/>
        <w:jc w:val="both"/>
        <w:rPr>
          <w:rFonts w:asciiTheme="minorHAnsi" w:hAnsiTheme="minorHAnsi" w:cstheme="minorHAnsi"/>
          <w:color w:val="0070C0"/>
          <w:sz w:val="22"/>
          <w:szCs w:val="22"/>
        </w:rPr>
      </w:pPr>
      <w:r w:rsidRPr="00467F38">
        <w:rPr>
          <w:rFonts w:asciiTheme="minorHAnsi" w:hAnsiTheme="minorHAnsi" w:cstheme="minorHAnsi"/>
          <w:color w:val="0070C0"/>
          <w:sz w:val="22"/>
          <w:szCs w:val="22"/>
        </w:rPr>
        <w:t>Les</w:t>
      </w:r>
      <w:r w:rsidRPr="00467F38">
        <w:rPr>
          <w:rFonts w:asciiTheme="minorHAnsi" w:hAnsiTheme="minorHAnsi" w:cstheme="minorHAnsi"/>
          <w:color w:val="0070C0"/>
          <w:spacing w:val="2"/>
          <w:sz w:val="22"/>
          <w:szCs w:val="22"/>
        </w:rPr>
        <w:t xml:space="preserve"> </w:t>
      </w:r>
      <w:r w:rsidRPr="00467F38">
        <w:rPr>
          <w:rFonts w:asciiTheme="minorHAnsi" w:hAnsiTheme="minorHAnsi" w:cstheme="minorHAnsi"/>
          <w:color w:val="0070C0"/>
          <w:sz w:val="22"/>
          <w:szCs w:val="22"/>
        </w:rPr>
        <w:t>objectifs</w:t>
      </w:r>
      <w:r w:rsidRPr="00467F38">
        <w:rPr>
          <w:rFonts w:asciiTheme="minorHAnsi" w:hAnsiTheme="minorHAnsi" w:cstheme="minorHAnsi"/>
          <w:color w:val="0070C0"/>
          <w:spacing w:val="2"/>
          <w:sz w:val="22"/>
          <w:szCs w:val="22"/>
        </w:rPr>
        <w:t xml:space="preserve"> </w:t>
      </w:r>
      <w:r w:rsidRPr="00467F38">
        <w:rPr>
          <w:rFonts w:asciiTheme="minorHAnsi" w:hAnsiTheme="minorHAnsi" w:cstheme="minorHAnsi"/>
          <w:color w:val="0070C0"/>
          <w:sz w:val="22"/>
          <w:szCs w:val="22"/>
        </w:rPr>
        <w:t>principaux</w:t>
      </w:r>
      <w:r w:rsidRPr="00467F38">
        <w:rPr>
          <w:rFonts w:asciiTheme="minorHAnsi" w:hAnsiTheme="minorHAnsi" w:cstheme="minorHAnsi"/>
          <w:color w:val="0070C0"/>
          <w:spacing w:val="2"/>
          <w:sz w:val="22"/>
          <w:szCs w:val="22"/>
        </w:rPr>
        <w:t xml:space="preserve"> </w:t>
      </w:r>
      <w:r w:rsidRPr="00467F38">
        <w:rPr>
          <w:rFonts w:asciiTheme="minorHAnsi" w:hAnsiTheme="minorHAnsi" w:cstheme="minorHAnsi"/>
          <w:color w:val="0070C0"/>
          <w:sz w:val="22"/>
          <w:szCs w:val="22"/>
        </w:rPr>
        <w:t>de</w:t>
      </w:r>
      <w:r w:rsidRPr="00467F38">
        <w:rPr>
          <w:rFonts w:asciiTheme="minorHAnsi" w:hAnsiTheme="minorHAnsi" w:cstheme="minorHAnsi"/>
          <w:color w:val="0070C0"/>
          <w:spacing w:val="2"/>
          <w:sz w:val="22"/>
          <w:szCs w:val="22"/>
        </w:rPr>
        <w:t xml:space="preserve"> </w:t>
      </w:r>
      <w:r w:rsidRPr="00467F38">
        <w:rPr>
          <w:rFonts w:asciiTheme="minorHAnsi" w:hAnsiTheme="minorHAnsi" w:cstheme="minorHAnsi"/>
          <w:color w:val="0070C0"/>
          <w:sz w:val="22"/>
          <w:szCs w:val="22"/>
        </w:rPr>
        <w:t>cet</w:t>
      </w:r>
      <w:r w:rsidRPr="00467F38">
        <w:rPr>
          <w:rFonts w:asciiTheme="minorHAnsi" w:hAnsiTheme="minorHAnsi" w:cstheme="minorHAnsi"/>
          <w:color w:val="0070C0"/>
          <w:spacing w:val="3"/>
          <w:sz w:val="22"/>
          <w:szCs w:val="22"/>
        </w:rPr>
        <w:t xml:space="preserve"> </w:t>
      </w:r>
      <w:r w:rsidRPr="00467F38">
        <w:rPr>
          <w:rFonts w:asciiTheme="minorHAnsi" w:hAnsiTheme="minorHAnsi" w:cstheme="minorHAnsi"/>
          <w:color w:val="0070C0"/>
          <w:sz w:val="22"/>
          <w:szCs w:val="22"/>
        </w:rPr>
        <w:t>outil</w:t>
      </w:r>
      <w:r w:rsidRPr="00467F38">
        <w:rPr>
          <w:rFonts w:asciiTheme="minorHAnsi" w:hAnsiTheme="minorHAnsi" w:cstheme="minorHAnsi"/>
          <w:color w:val="0070C0"/>
          <w:spacing w:val="2"/>
          <w:sz w:val="22"/>
          <w:szCs w:val="22"/>
        </w:rPr>
        <w:t xml:space="preserve"> </w:t>
      </w:r>
      <w:r w:rsidRPr="00467F38">
        <w:rPr>
          <w:rFonts w:asciiTheme="minorHAnsi" w:hAnsiTheme="minorHAnsi" w:cstheme="minorHAnsi"/>
          <w:color w:val="0070C0"/>
          <w:sz w:val="22"/>
          <w:szCs w:val="22"/>
        </w:rPr>
        <w:t>:</w:t>
      </w:r>
    </w:p>
    <w:p w14:paraId="3787023E" w14:textId="77777777" w:rsidR="007C2B42" w:rsidRPr="00467F38" w:rsidRDefault="007C2B42" w:rsidP="009938EC">
      <w:pPr>
        <w:pStyle w:val="Paragraphedeliste"/>
        <w:widowControl w:val="0"/>
        <w:numPr>
          <w:ilvl w:val="0"/>
          <w:numId w:val="24"/>
        </w:numPr>
        <w:tabs>
          <w:tab w:val="left" w:pos="426"/>
        </w:tabs>
        <w:autoSpaceDE w:val="0"/>
        <w:autoSpaceDN w:val="0"/>
        <w:spacing w:before="77" w:after="0" w:line="240" w:lineRule="auto"/>
        <w:contextualSpacing w:val="0"/>
        <w:jc w:val="both"/>
        <w:rPr>
          <w:rFonts w:cstheme="minorHAnsi"/>
        </w:rPr>
      </w:pPr>
      <w:r w:rsidRPr="00467F38">
        <w:rPr>
          <w:rFonts w:cstheme="minorHAnsi"/>
        </w:rPr>
        <w:t>Présenter</w:t>
      </w:r>
      <w:r w:rsidRPr="00467F38">
        <w:rPr>
          <w:rFonts w:cstheme="minorHAnsi"/>
          <w:spacing w:val="-14"/>
        </w:rPr>
        <w:t xml:space="preserve"> </w:t>
      </w:r>
      <w:r w:rsidRPr="00467F38">
        <w:rPr>
          <w:rFonts w:cstheme="minorHAnsi"/>
        </w:rPr>
        <w:t>tous</w:t>
      </w:r>
      <w:r w:rsidRPr="00467F38">
        <w:rPr>
          <w:rFonts w:cstheme="minorHAnsi"/>
          <w:spacing w:val="-14"/>
        </w:rPr>
        <w:t xml:space="preserve"> </w:t>
      </w:r>
      <w:r w:rsidRPr="00467F38">
        <w:rPr>
          <w:rFonts w:cstheme="minorHAnsi"/>
        </w:rPr>
        <w:t>les</w:t>
      </w:r>
      <w:r w:rsidRPr="00467F38">
        <w:rPr>
          <w:rFonts w:cstheme="minorHAnsi"/>
          <w:spacing w:val="-14"/>
        </w:rPr>
        <w:t xml:space="preserve"> </w:t>
      </w:r>
      <w:r w:rsidRPr="00467F38">
        <w:rPr>
          <w:rFonts w:cstheme="minorHAnsi"/>
        </w:rPr>
        <w:t>acteurs</w:t>
      </w:r>
      <w:r w:rsidRPr="00467F38">
        <w:rPr>
          <w:rFonts w:cstheme="minorHAnsi"/>
          <w:spacing w:val="-14"/>
        </w:rPr>
        <w:t xml:space="preserve"> </w:t>
      </w:r>
      <w:r w:rsidRPr="00467F38">
        <w:rPr>
          <w:rFonts w:cstheme="minorHAnsi"/>
        </w:rPr>
        <w:t>de</w:t>
      </w:r>
      <w:r w:rsidRPr="00467F38">
        <w:rPr>
          <w:rFonts w:cstheme="minorHAnsi"/>
          <w:spacing w:val="-14"/>
        </w:rPr>
        <w:t xml:space="preserve"> </w:t>
      </w:r>
      <w:r w:rsidRPr="00467F38">
        <w:rPr>
          <w:rFonts w:cstheme="minorHAnsi"/>
        </w:rPr>
        <w:t>votre</w:t>
      </w:r>
      <w:r w:rsidRPr="00467F38">
        <w:rPr>
          <w:rFonts w:cstheme="minorHAnsi"/>
          <w:spacing w:val="-14"/>
        </w:rPr>
        <w:t xml:space="preserve"> </w:t>
      </w:r>
      <w:r w:rsidRPr="00467F38">
        <w:rPr>
          <w:rFonts w:cstheme="minorHAnsi"/>
        </w:rPr>
        <w:t>formation</w:t>
      </w:r>
      <w:r w:rsidRPr="00467F38">
        <w:rPr>
          <w:rFonts w:cstheme="minorHAnsi"/>
          <w:spacing w:val="-14"/>
        </w:rPr>
        <w:t xml:space="preserve"> </w:t>
      </w:r>
      <w:r w:rsidRPr="00467F38">
        <w:rPr>
          <w:rFonts w:cstheme="minorHAnsi"/>
        </w:rPr>
        <w:t>par</w:t>
      </w:r>
      <w:r w:rsidRPr="00467F38">
        <w:rPr>
          <w:rFonts w:cstheme="minorHAnsi"/>
          <w:spacing w:val="-13"/>
        </w:rPr>
        <w:t xml:space="preserve"> </w:t>
      </w:r>
      <w:r w:rsidRPr="00467F38">
        <w:rPr>
          <w:rFonts w:cstheme="minorHAnsi"/>
        </w:rPr>
        <w:t>l’apprentissage.</w:t>
      </w:r>
    </w:p>
    <w:p w14:paraId="516DD7EB" w14:textId="77777777" w:rsidR="007C2B42" w:rsidRPr="00467F38" w:rsidRDefault="007C2B42" w:rsidP="009938EC">
      <w:pPr>
        <w:pStyle w:val="Paragraphedeliste"/>
        <w:widowControl w:val="0"/>
        <w:numPr>
          <w:ilvl w:val="0"/>
          <w:numId w:val="24"/>
        </w:numPr>
        <w:tabs>
          <w:tab w:val="left" w:pos="426"/>
        </w:tabs>
        <w:autoSpaceDE w:val="0"/>
        <w:autoSpaceDN w:val="0"/>
        <w:spacing w:before="76" w:after="0" w:line="240" w:lineRule="auto"/>
        <w:contextualSpacing w:val="0"/>
        <w:jc w:val="both"/>
        <w:rPr>
          <w:rFonts w:cstheme="minorHAnsi"/>
        </w:rPr>
      </w:pPr>
      <w:r w:rsidRPr="00467F38">
        <w:rPr>
          <w:rFonts w:cstheme="minorHAnsi"/>
        </w:rPr>
        <w:t>Favoriser</w:t>
      </w:r>
      <w:r w:rsidRPr="00467F38">
        <w:rPr>
          <w:rFonts w:cstheme="minorHAnsi"/>
          <w:spacing w:val="-17"/>
        </w:rPr>
        <w:t xml:space="preserve"> </w:t>
      </w:r>
      <w:r w:rsidRPr="00467F38">
        <w:rPr>
          <w:rFonts w:cstheme="minorHAnsi"/>
        </w:rPr>
        <w:t>une</w:t>
      </w:r>
      <w:r w:rsidRPr="00467F38">
        <w:rPr>
          <w:rFonts w:cstheme="minorHAnsi"/>
          <w:spacing w:val="-17"/>
        </w:rPr>
        <w:t xml:space="preserve"> </w:t>
      </w:r>
      <w:r w:rsidRPr="00467F38">
        <w:rPr>
          <w:rFonts w:cstheme="minorHAnsi"/>
        </w:rPr>
        <w:t>analyse</w:t>
      </w:r>
      <w:r w:rsidRPr="00467F38">
        <w:rPr>
          <w:rFonts w:cstheme="minorHAnsi"/>
          <w:spacing w:val="-17"/>
        </w:rPr>
        <w:t xml:space="preserve"> </w:t>
      </w:r>
      <w:r w:rsidRPr="00467F38">
        <w:rPr>
          <w:rFonts w:cstheme="minorHAnsi"/>
        </w:rPr>
        <w:t>de</w:t>
      </w:r>
      <w:r w:rsidRPr="00467F38">
        <w:rPr>
          <w:rFonts w:cstheme="minorHAnsi"/>
          <w:spacing w:val="-16"/>
        </w:rPr>
        <w:t xml:space="preserve"> </w:t>
      </w:r>
      <w:r w:rsidRPr="00467F38">
        <w:rPr>
          <w:rFonts w:cstheme="minorHAnsi"/>
        </w:rPr>
        <w:t>votre</w:t>
      </w:r>
      <w:r w:rsidRPr="00467F38">
        <w:rPr>
          <w:rFonts w:cstheme="minorHAnsi"/>
          <w:spacing w:val="-17"/>
        </w:rPr>
        <w:t xml:space="preserve"> </w:t>
      </w:r>
      <w:r w:rsidRPr="00467F38">
        <w:rPr>
          <w:rFonts w:cstheme="minorHAnsi"/>
        </w:rPr>
        <w:t>pratique</w:t>
      </w:r>
      <w:r w:rsidRPr="00467F38">
        <w:rPr>
          <w:rFonts w:cstheme="minorHAnsi"/>
          <w:spacing w:val="-17"/>
        </w:rPr>
        <w:t xml:space="preserve"> </w:t>
      </w:r>
      <w:r w:rsidRPr="00467F38">
        <w:rPr>
          <w:rFonts w:cstheme="minorHAnsi"/>
        </w:rPr>
        <w:t>qui</w:t>
      </w:r>
      <w:r w:rsidRPr="00467F38">
        <w:rPr>
          <w:rFonts w:cstheme="minorHAnsi"/>
          <w:spacing w:val="-16"/>
        </w:rPr>
        <w:t xml:space="preserve"> </w:t>
      </w:r>
      <w:r w:rsidRPr="00467F38">
        <w:rPr>
          <w:rFonts w:cstheme="minorHAnsi"/>
        </w:rPr>
        <w:t>conduit</w:t>
      </w:r>
      <w:r w:rsidRPr="00467F38">
        <w:rPr>
          <w:rFonts w:cstheme="minorHAnsi"/>
          <w:spacing w:val="-17"/>
        </w:rPr>
        <w:t xml:space="preserve"> </w:t>
      </w:r>
      <w:r w:rsidRPr="00467F38">
        <w:rPr>
          <w:rFonts w:cstheme="minorHAnsi"/>
        </w:rPr>
        <w:t>à</w:t>
      </w:r>
      <w:r w:rsidRPr="00467F38">
        <w:rPr>
          <w:rFonts w:cstheme="minorHAnsi"/>
          <w:spacing w:val="-17"/>
        </w:rPr>
        <w:t xml:space="preserve"> </w:t>
      </w:r>
      <w:r w:rsidRPr="00467F38">
        <w:rPr>
          <w:rFonts w:cstheme="minorHAnsi"/>
        </w:rPr>
        <w:t>la</w:t>
      </w:r>
      <w:r w:rsidRPr="00467F38">
        <w:rPr>
          <w:rFonts w:cstheme="minorHAnsi"/>
          <w:spacing w:val="-17"/>
        </w:rPr>
        <w:t xml:space="preserve"> </w:t>
      </w:r>
      <w:r w:rsidRPr="00467F38">
        <w:rPr>
          <w:rFonts w:cstheme="minorHAnsi"/>
        </w:rPr>
        <w:t>professionnalisation.</w:t>
      </w:r>
    </w:p>
    <w:p w14:paraId="7E013293" w14:textId="6B7D1B53" w:rsidR="007C2B42" w:rsidRPr="00467F38" w:rsidRDefault="007C2B42" w:rsidP="009938EC">
      <w:pPr>
        <w:pStyle w:val="Paragraphedeliste"/>
        <w:widowControl w:val="0"/>
        <w:numPr>
          <w:ilvl w:val="0"/>
          <w:numId w:val="24"/>
        </w:numPr>
        <w:tabs>
          <w:tab w:val="left" w:pos="426"/>
        </w:tabs>
        <w:autoSpaceDE w:val="0"/>
        <w:autoSpaceDN w:val="0"/>
        <w:spacing w:before="77" w:after="0" w:line="316" w:lineRule="auto"/>
        <w:ind w:right="94"/>
        <w:contextualSpacing w:val="0"/>
        <w:rPr>
          <w:rFonts w:cstheme="minorHAnsi"/>
        </w:rPr>
      </w:pPr>
      <w:r w:rsidRPr="00467F38">
        <w:rPr>
          <w:rFonts w:cstheme="minorHAnsi"/>
        </w:rPr>
        <w:t>Permettre</w:t>
      </w:r>
      <w:r w:rsidRPr="00467F38">
        <w:rPr>
          <w:rFonts w:cstheme="minorHAnsi"/>
          <w:spacing w:val="-2"/>
        </w:rPr>
        <w:t xml:space="preserve"> </w:t>
      </w:r>
      <w:r w:rsidRPr="00467F38">
        <w:rPr>
          <w:rFonts w:cstheme="minorHAnsi"/>
        </w:rPr>
        <w:t>aux</w:t>
      </w:r>
      <w:r w:rsidRPr="00467F38">
        <w:rPr>
          <w:rFonts w:cstheme="minorHAnsi"/>
          <w:spacing w:val="-2"/>
        </w:rPr>
        <w:t xml:space="preserve"> </w:t>
      </w:r>
      <w:r w:rsidRPr="00467F38">
        <w:rPr>
          <w:rFonts w:cstheme="minorHAnsi"/>
        </w:rPr>
        <w:t>formateurs,</w:t>
      </w:r>
      <w:r w:rsidRPr="00467F38">
        <w:rPr>
          <w:rFonts w:cstheme="minorHAnsi"/>
          <w:spacing w:val="-2"/>
        </w:rPr>
        <w:t xml:space="preserve"> </w:t>
      </w:r>
      <w:r w:rsidRPr="00467F38">
        <w:rPr>
          <w:rFonts w:cstheme="minorHAnsi"/>
        </w:rPr>
        <w:t>Employeurs,</w:t>
      </w:r>
      <w:r w:rsidRPr="00467F38">
        <w:rPr>
          <w:rFonts w:cstheme="minorHAnsi"/>
          <w:spacing w:val="-2"/>
        </w:rPr>
        <w:t xml:space="preserve"> </w:t>
      </w:r>
      <w:r w:rsidRPr="00467F38">
        <w:rPr>
          <w:rFonts w:cstheme="minorHAnsi"/>
        </w:rPr>
        <w:t>Maitre</w:t>
      </w:r>
      <w:r w:rsidRPr="00467F38">
        <w:rPr>
          <w:rFonts w:cstheme="minorHAnsi"/>
          <w:spacing w:val="-2"/>
        </w:rPr>
        <w:t xml:space="preserve"> </w:t>
      </w:r>
      <w:r w:rsidRPr="00467F38">
        <w:rPr>
          <w:rFonts w:cstheme="minorHAnsi"/>
        </w:rPr>
        <w:t>d’apprentissage</w:t>
      </w:r>
      <w:r w:rsidRPr="00467F38">
        <w:rPr>
          <w:rFonts w:cstheme="minorHAnsi"/>
          <w:spacing w:val="-2"/>
        </w:rPr>
        <w:t xml:space="preserve"> </w:t>
      </w:r>
      <w:r w:rsidRPr="00467F38">
        <w:rPr>
          <w:rFonts w:cstheme="minorHAnsi"/>
        </w:rPr>
        <w:t>et</w:t>
      </w:r>
      <w:r w:rsidRPr="00467F38">
        <w:rPr>
          <w:rFonts w:cstheme="minorHAnsi"/>
          <w:spacing w:val="-2"/>
        </w:rPr>
        <w:t xml:space="preserve"> </w:t>
      </w:r>
      <w:r w:rsidRPr="00467F38">
        <w:rPr>
          <w:rFonts w:cstheme="minorHAnsi"/>
        </w:rPr>
        <w:t>vous-même</w:t>
      </w:r>
      <w:r w:rsidRPr="00467F38">
        <w:rPr>
          <w:rFonts w:cstheme="minorHAnsi"/>
          <w:spacing w:val="-2"/>
        </w:rPr>
        <w:t xml:space="preserve"> </w:t>
      </w:r>
      <w:r w:rsidRPr="00467F38">
        <w:rPr>
          <w:rFonts w:cstheme="minorHAnsi"/>
        </w:rPr>
        <w:t>de</w:t>
      </w:r>
      <w:r w:rsidRPr="00467F38">
        <w:rPr>
          <w:rFonts w:cstheme="minorHAnsi"/>
          <w:spacing w:val="-2"/>
        </w:rPr>
        <w:t xml:space="preserve"> </w:t>
      </w:r>
      <w:r w:rsidRPr="00467F38">
        <w:rPr>
          <w:rFonts w:cstheme="minorHAnsi"/>
        </w:rPr>
        <w:t>suivre</w:t>
      </w:r>
      <w:r w:rsidRPr="00467F38">
        <w:rPr>
          <w:rFonts w:cstheme="minorHAnsi"/>
          <w:spacing w:val="-2"/>
        </w:rPr>
        <w:t xml:space="preserve"> </w:t>
      </w:r>
      <w:r w:rsidRPr="00467F38">
        <w:rPr>
          <w:rFonts w:cstheme="minorHAnsi"/>
        </w:rPr>
        <w:t>votre</w:t>
      </w:r>
      <w:r w:rsidRPr="00467F38">
        <w:rPr>
          <w:rFonts w:cstheme="minorHAnsi"/>
          <w:spacing w:val="-2"/>
        </w:rPr>
        <w:t xml:space="preserve"> </w:t>
      </w:r>
      <w:r w:rsidRPr="00467F38">
        <w:rPr>
          <w:rFonts w:cstheme="minorHAnsi"/>
        </w:rPr>
        <w:t>par</w:t>
      </w:r>
      <w:r w:rsidRPr="00467F38">
        <w:rPr>
          <w:rFonts w:cstheme="minorHAnsi"/>
          <w:spacing w:val="-68"/>
        </w:rPr>
        <w:t xml:space="preserve"> </w:t>
      </w:r>
      <w:r w:rsidRPr="00467F38">
        <w:rPr>
          <w:rFonts w:cstheme="minorHAnsi"/>
        </w:rPr>
        <w:t>cours de formation en coordonnant votre progression. Chacun des acteurs de cette formation par</w:t>
      </w:r>
      <w:r w:rsidRPr="00467F38">
        <w:rPr>
          <w:rFonts w:cstheme="minorHAnsi"/>
          <w:spacing w:val="1"/>
        </w:rPr>
        <w:t xml:space="preserve"> </w:t>
      </w:r>
      <w:r w:rsidRPr="00467F38">
        <w:rPr>
          <w:rFonts w:cstheme="minorHAnsi"/>
        </w:rPr>
        <w:t>l’apprentissage</w:t>
      </w:r>
      <w:r w:rsidRPr="00467F38">
        <w:rPr>
          <w:rFonts w:cstheme="minorHAnsi"/>
          <w:spacing w:val="-13"/>
        </w:rPr>
        <w:t xml:space="preserve"> </w:t>
      </w:r>
      <w:r w:rsidRPr="00467F38">
        <w:rPr>
          <w:rFonts w:cstheme="minorHAnsi"/>
        </w:rPr>
        <w:t>est</w:t>
      </w:r>
      <w:r w:rsidRPr="00467F38">
        <w:rPr>
          <w:rFonts w:cstheme="minorHAnsi"/>
          <w:spacing w:val="-12"/>
        </w:rPr>
        <w:t xml:space="preserve"> </w:t>
      </w:r>
      <w:r w:rsidRPr="00467F38">
        <w:rPr>
          <w:rFonts w:cstheme="minorHAnsi"/>
        </w:rPr>
        <w:t>en</w:t>
      </w:r>
      <w:r w:rsidRPr="00467F38">
        <w:rPr>
          <w:rFonts w:cstheme="minorHAnsi"/>
          <w:spacing w:val="-13"/>
        </w:rPr>
        <w:t xml:space="preserve"> </w:t>
      </w:r>
      <w:r w:rsidRPr="00467F38">
        <w:rPr>
          <w:rFonts w:cstheme="minorHAnsi"/>
        </w:rPr>
        <w:t>mesure</w:t>
      </w:r>
      <w:r w:rsidRPr="00467F38">
        <w:rPr>
          <w:rFonts w:cstheme="minorHAnsi"/>
          <w:spacing w:val="-12"/>
        </w:rPr>
        <w:t xml:space="preserve"> </w:t>
      </w:r>
      <w:r w:rsidRPr="00467F38">
        <w:rPr>
          <w:rFonts w:cstheme="minorHAnsi"/>
        </w:rPr>
        <w:t>de</w:t>
      </w:r>
      <w:r w:rsidRPr="00467F38">
        <w:rPr>
          <w:rFonts w:cstheme="minorHAnsi"/>
          <w:spacing w:val="-13"/>
        </w:rPr>
        <w:t xml:space="preserve"> </w:t>
      </w:r>
      <w:r w:rsidRPr="00467F38">
        <w:rPr>
          <w:rFonts w:cstheme="minorHAnsi"/>
        </w:rPr>
        <w:t>demander</w:t>
      </w:r>
      <w:r w:rsidRPr="00467F38">
        <w:rPr>
          <w:rFonts w:cstheme="minorHAnsi"/>
          <w:spacing w:val="-12"/>
        </w:rPr>
        <w:t xml:space="preserve"> </w:t>
      </w:r>
      <w:r w:rsidRPr="00467F38">
        <w:rPr>
          <w:rFonts w:cstheme="minorHAnsi"/>
        </w:rPr>
        <w:t>la</w:t>
      </w:r>
      <w:r w:rsidRPr="00467F38">
        <w:rPr>
          <w:rFonts w:cstheme="minorHAnsi"/>
          <w:spacing w:val="-12"/>
        </w:rPr>
        <w:t xml:space="preserve"> </w:t>
      </w:r>
      <w:r w:rsidRPr="00467F38">
        <w:rPr>
          <w:rFonts w:cstheme="minorHAnsi"/>
        </w:rPr>
        <w:t>lecture</w:t>
      </w:r>
      <w:r w:rsidRPr="00467F38">
        <w:rPr>
          <w:rFonts w:cstheme="minorHAnsi"/>
          <w:spacing w:val="-13"/>
        </w:rPr>
        <w:t xml:space="preserve"> </w:t>
      </w:r>
      <w:r w:rsidRPr="00467F38">
        <w:rPr>
          <w:rFonts w:cstheme="minorHAnsi"/>
        </w:rPr>
        <w:t>de</w:t>
      </w:r>
      <w:r w:rsidRPr="00467F38">
        <w:rPr>
          <w:rFonts w:cstheme="minorHAnsi"/>
          <w:spacing w:val="-12"/>
        </w:rPr>
        <w:t xml:space="preserve"> </w:t>
      </w:r>
      <w:r w:rsidRPr="00467F38">
        <w:rPr>
          <w:rFonts w:cstheme="minorHAnsi"/>
        </w:rPr>
        <w:t>votre</w:t>
      </w:r>
      <w:r w:rsidRPr="00467F38">
        <w:rPr>
          <w:rFonts w:cstheme="minorHAnsi"/>
          <w:spacing w:val="-13"/>
        </w:rPr>
        <w:t xml:space="preserve"> </w:t>
      </w:r>
      <w:r w:rsidRPr="00467F38">
        <w:rPr>
          <w:rFonts w:cstheme="minorHAnsi"/>
        </w:rPr>
        <w:t>carnet</w:t>
      </w:r>
      <w:r w:rsidRPr="00467F38">
        <w:rPr>
          <w:rFonts w:cstheme="minorHAnsi"/>
          <w:spacing w:val="-12"/>
        </w:rPr>
        <w:t xml:space="preserve"> </w:t>
      </w:r>
      <w:r w:rsidRPr="00467F38">
        <w:rPr>
          <w:rFonts w:cstheme="minorHAnsi"/>
        </w:rPr>
        <w:t>de</w:t>
      </w:r>
      <w:r w:rsidRPr="00467F38">
        <w:rPr>
          <w:rFonts w:cstheme="minorHAnsi"/>
          <w:spacing w:val="-12"/>
        </w:rPr>
        <w:t xml:space="preserve"> </w:t>
      </w:r>
      <w:r w:rsidRPr="00467F38">
        <w:rPr>
          <w:rFonts w:cstheme="minorHAnsi"/>
        </w:rPr>
        <w:t>liaison.</w:t>
      </w:r>
    </w:p>
    <w:p w14:paraId="0EFE3A4D" w14:textId="5D4BB52E" w:rsidR="007C2B42" w:rsidRPr="00467F38" w:rsidRDefault="007C2B42" w:rsidP="009938EC">
      <w:pPr>
        <w:pStyle w:val="Paragraphedeliste"/>
        <w:widowControl w:val="0"/>
        <w:numPr>
          <w:ilvl w:val="0"/>
          <w:numId w:val="24"/>
        </w:numPr>
        <w:tabs>
          <w:tab w:val="left" w:pos="426"/>
        </w:tabs>
        <w:autoSpaceDE w:val="0"/>
        <w:autoSpaceDN w:val="0"/>
        <w:spacing w:after="0" w:line="316" w:lineRule="auto"/>
        <w:ind w:right="94"/>
        <w:contextualSpacing w:val="0"/>
        <w:jc w:val="both"/>
        <w:rPr>
          <w:rFonts w:cstheme="minorHAnsi"/>
        </w:rPr>
      </w:pPr>
      <w:r w:rsidRPr="00467F38">
        <w:rPr>
          <w:rFonts w:cstheme="minorHAnsi"/>
        </w:rPr>
        <w:t>Positionner</w:t>
      </w:r>
      <w:r w:rsidRPr="00467F38">
        <w:rPr>
          <w:rFonts w:cstheme="minorHAnsi"/>
          <w:spacing w:val="-11"/>
        </w:rPr>
        <w:t xml:space="preserve"> </w:t>
      </w:r>
      <w:r w:rsidRPr="00467F38">
        <w:rPr>
          <w:rFonts w:cstheme="minorHAnsi"/>
        </w:rPr>
        <w:t>ce</w:t>
      </w:r>
      <w:r w:rsidRPr="00467F38">
        <w:rPr>
          <w:rFonts w:cstheme="minorHAnsi"/>
          <w:spacing w:val="-11"/>
        </w:rPr>
        <w:t xml:space="preserve"> </w:t>
      </w:r>
      <w:r w:rsidRPr="00467F38">
        <w:rPr>
          <w:rFonts w:cstheme="minorHAnsi"/>
        </w:rPr>
        <w:t>que</w:t>
      </w:r>
      <w:r w:rsidRPr="00467F38">
        <w:rPr>
          <w:rFonts w:cstheme="minorHAnsi"/>
          <w:spacing w:val="-11"/>
        </w:rPr>
        <w:t xml:space="preserve"> </w:t>
      </w:r>
      <w:r w:rsidRPr="00467F38">
        <w:rPr>
          <w:rFonts w:cstheme="minorHAnsi"/>
        </w:rPr>
        <w:t>vous</w:t>
      </w:r>
      <w:r w:rsidRPr="00467F38">
        <w:rPr>
          <w:rFonts w:cstheme="minorHAnsi"/>
          <w:spacing w:val="-10"/>
        </w:rPr>
        <w:t xml:space="preserve"> </w:t>
      </w:r>
      <w:r w:rsidRPr="00467F38">
        <w:rPr>
          <w:rFonts w:cstheme="minorHAnsi"/>
        </w:rPr>
        <w:t>avez</w:t>
      </w:r>
      <w:r w:rsidRPr="00467F38">
        <w:rPr>
          <w:rFonts w:cstheme="minorHAnsi"/>
          <w:spacing w:val="-11"/>
        </w:rPr>
        <w:t xml:space="preserve"> </w:t>
      </w:r>
      <w:r w:rsidRPr="00467F38">
        <w:rPr>
          <w:rFonts w:cstheme="minorHAnsi"/>
        </w:rPr>
        <w:t>appris</w:t>
      </w:r>
      <w:r w:rsidRPr="00467F38">
        <w:rPr>
          <w:rFonts w:cstheme="minorHAnsi"/>
          <w:spacing w:val="-11"/>
        </w:rPr>
        <w:t xml:space="preserve"> </w:t>
      </w:r>
      <w:r w:rsidRPr="00467F38">
        <w:rPr>
          <w:rFonts w:cstheme="minorHAnsi"/>
        </w:rPr>
        <w:t>au</w:t>
      </w:r>
      <w:r w:rsidRPr="00467F38">
        <w:rPr>
          <w:rFonts w:cstheme="minorHAnsi"/>
          <w:spacing w:val="-10"/>
        </w:rPr>
        <w:t xml:space="preserve"> </w:t>
      </w:r>
      <w:r w:rsidRPr="00467F38">
        <w:rPr>
          <w:rFonts w:cstheme="minorHAnsi"/>
        </w:rPr>
        <w:t>regard</w:t>
      </w:r>
      <w:r w:rsidRPr="00467F38">
        <w:rPr>
          <w:rFonts w:cstheme="minorHAnsi"/>
          <w:spacing w:val="-11"/>
        </w:rPr>
        <w:t xml:space="preserve"> </w:t>
      </w:r>
      <w:r w:rsidRPr="00467F38">
        <w:rPr>
          <w:rFonts w:cstheme="minorHAnsi"/>
        </w:rPr>
        <w:t>de</w:t>
      </w:r>
      <w:r w:rsidRPr="00467F38">
        <w:rPr>
          <w:rFonts w:cstheme="minorHAnsi"/>
          <w:spacing w:val="-11"/>
        </w:rPr>
        <w:t xml:space="preserve"> </w:t>
      </w:r>
      <w:r w:rsidRPr="00467F38">
        <w:rPr>
          <w:rFonts w:cstheme="minorHAnsi"/>
        </w:rPr>
        <w:t>ce</w:t>
      </w:r>
      <w:r w:rsidRPr="00467F38">
        <w:rPr>
          <w:rFonts w:cstheme="minorHAnsi"/>
          <w:spacing w:val="-10"/>
        </w:rPr>
        <w:t xml:space="preserve"> </w:t>
      </w:r>
      <w:r w:rsidRPr="00467F38">
        <w:rPr>
          <w:rFonts w:cstheme="minorHAnsi"/>
        </w:rPr>
        <w:t>qui</w:t>
      </w:r>
      <w:r w:rsidRPr="00467F38">
        <w:rPr>
          <w:rFonts w:cstheme="minorHAnsi"/>
          <w:spacing w:val="-11"/>
        </w:rPr>
        <w:t xml:space="preserve"> </w:t>
      </w:r>
      <w:r w:rsidRPr="00467F38">
        <w:rPr>
          <w:rFonts w:cstheme="minorHAnsi"/>
        </w:rPr>
        <w:t>sera</w:t>
      </w:r>
      <w:r w:rsidRPr="00467F38">
        <w:rPr>
          <w:rFonts w:cstheme="minorHAnsi"/>
          <w:spacing w:val="-11"/>
        </w:rPr>
        <w:t xml:space="preserve"> </w:t>
      </w:r>
      <w:r w:rsidRPr="00467F38">
        <w:rPr>
          <w:rFonts w:cstheme="minorHAnsi"/>
        </w:rPr>
        <w:t>exigé</w:t>
      </w:r>
      <w:r w:rsidRPr="00467F38">
        <w:rPr>
          <w:rFonts w:cstheme="minorHAnsi"/>
          <w:spacing w:val="-10"/>
        </w:rPr>
        <w:t xml:space="preserve"> </w:t>
      </w:r>
      <w:r w:rsidR="00CE4AC2" w:rsidRPr="00467F38">
        <w:rPr>
          <w:rFonts w:cstheme="minorHAnsi"/>
        </w:rPr>
        <w:t>en</w:t>
      </w:r>
      <w:r w:rsidR="00CE4AC2" w:rsidRPr="00467F38">
        <w:rPr>
          <w:rFonts w:cstheme="minorHAnsi"/>
          <w:spacing w:val="-11"/>
        </w:rPr>
        <w:t xml:space="preserve"> </w:t>
      </w:r>
      <w:r w:rsidR="00CE4AC2" w:rsidRPr="00467F38">
        <w:rPr>
          <w:rFonts w:cstheme="minorHAnsi"/>
        </w:rPr>
        <w:t>terme</w:t>
      </w:r>
      <w:r w:rsidR="00CE4AC2" w:rsidRPr="00467F38">
        <w:rPr>
          <w:rFonts w:cstheme="minorHAnsi"/>
          <w:spacing w:val="-11"/>
        </w:rPr>
        <w:t>s de</w:t>
      </w:r>
      <w:r w:rsidRPr="00467F38">
        <w:rPr>
          <w:rFonts w:cstheme="minorHAnsi"/>
          <w:spacing w:val="-10"/>
        </w:rPr>
        <w:t xml:space="preserve"> </w:t>
      </w:r>
      <w:r w:rsidRPr="00467F38">
        <w:rPr>
          <w:rFonts w:cstheme="minorHAnsi"/>
        </w:rPr>
        <w:t>niveau</w:t>
      </w:r>
      <w:r w:rsidRPr="00467F38">
        <w:rPr>
          <w:rFonts w:cstheme="minorHAnsi"/>
          <w:spacing w:val="-11"/>
        </w:rPr>
        <w:t xml:space="preserve"> </w:t>
      </w:r>
      <w:r w:rsidRPr="00467F38">
        <w:rPr>
          <w:rFonts w:cstheme="minorHAnsi"/>
        </w:rPr>
        <w:t>en</w:t>
      </w:r>
      <w:r w:rsidRPr="00467F38">
        <w:rPr>
          <w:rFonts w:cstheme="minorHAnsi"/>
          <w:spacing w:val="-11"/>
        </w:rPr>
        <w:t xml:space="preserve"> </w:t>
      </w:r>
      <w:r w:rsidRPr="00467F38">
        <w:rPr>
          <w:rFonts w:cstheme="minorHAnsi"/>
        </w:rPr>
        <w:t>fin</w:t>
      </w:r>
      <w:r w:rsidRPr="00467F38">
        <w:rPr>
          <w:rFonts w:cstheme="minorHAnsi"/>
          <w:spacing w:val="-10"/>
        </w:rPr>
        <w:t xml:space="preserve"> </w:t>
      </w:r>
      <w:r w:rsidRPr="00467F38">
        <w:rPr>
          <w:rFonts w:cstheme="minorHAnsi"/>
        </w:rPr>
        <w:t>de</w:t>
      </w:r>
      <w:r w:rsidRPr="00467F38">
        <w:rPr>
          <w:rFonts w:cstheme="minorHAnsi"/>
          <w:spacing w:val="-11"/>
        </w:rPr>
        <w:t xml:space="preserve"> </w:t>
      </w:r>
      <w:r w:rsidRPr="00467F38">
        <w:rPr>
          <w:rFonts w:cstheme="minorHAnsi"/>
        </w:rPr>
        <w:t>formation.</w:t>
      </w:r>
    </w:p>
    <w:p w14:paraId="4A0F4A0E" w14:textId="77777777" w:rsidR="007C2B42" w:rsidRPr="00467F38" w:rsidRDefault="007C2B42" w:rsidP="00E45B81">
      <w:pPr>
        <w:pStyle w:val="Corpsdetexte"/>
        <w:rPr>
          <w:rFonts w:asciiTheme="minorHAnsi" w:hAnsiTheme="minorHAnsi" w:cstheme="minorHAnsi"/>
          <w:sz w:val="22"/>
          <w:szCs w:val="22"/>
        </w:rPr>
      </w:pPr>
    </w:p>
    <w:p w14:paraId="4798C9C3" w14:textId="77777777" w:rsidR="007C2B42" w:rsidRPr="00467F38" w:rsidRDefault="007C2B42" w:rsidP="00E45B81">
      <w:pPr>
        <w:pStyle w:val="Corpsdetexte"/>
        <w:spacing w:before="11"/>
        <w:rPr>
          <w:rFonts w:asciiTheme="minorHAnsi" w:hAnsiTheme="minorHAnsi" w:cstheme="minorHAnsi"/>
          <w:sz w:val="22"/>
          <w:szCs w:val="22"/>
        </w:rPr>
      </w:pPr>
    </w:p>
    <w:p w14:paraId="4B810D0A" w14:textId="2EACF100" w:rsidR="007C2B42" w:rsidRPr="00467F38" w:rsidRDefault="007C2B42" w:rsidP="00E45B81">
      <w:pPr>
        <w:pStyle w:val="Corpsdetexte"/>
        <w:spacing w:before="1" w:line="237" w:lineRule="auto"/>
        <w:ind w:right="38"/>
        <w:jc w:val="both"/>
        <w:rPr>
          <w:rFonts w:asciiTheme="minorHAnsi" w:hAnsiTheme="minorHAnsi" w:cstheme="minorHAnsi"/>
          <w:sz w:val="22"/>
          <w:szCs w:val="22"/>
        </w:rPr>
      </w:pPr>
      <w:r w:rsidRPr="00467F38">
        <w:rPr>
          <w:rFonts w:asciiTheme="minorHAnsi" w:hAnsiTheme="minorHAnsi" w:cstheme="minorHAnsi"/>
          <w:w w:val="105"/>
          <w:sz w:val="22"/>
          <w:szCs w:val="22"/>
        </w:rPr>
        <w:t>Le carnet de liaison de l’apprenti</w:t>
      </w:r>
      <w:r w:rsidR="00C66ECD" w:rsidRPr="00467F38">
        <w:rPr>
          <w:rFonts w:asciiTheme="minorHAnsi" w:hAnsiTheme="minorHAnsi" w:cstheme="minorHAnsi"/>
        </w:rPr>
        <w:t>(e)</w:t>
      </w:r>
      <w:r w:rsidRPr="00467F38">
        <w:rPr>
          <w:rFonts w:asciiTheme="minorHAnsi" w:hAnsiTheme="minorHAnsi" w:cstheme="minorHAnsi"/>
          <w:w w:val="105"/>
          <w:sz w:val="22"/>
          <w:szCs w:val="22"/>
        </w:rPr>
        <w:t xml:space="preserve"> favorise le dialogue, Outil de communication, il est le support</w:t>
      </w:r>
      <w:r w:rsidRPr="00467F38">
        <w:rPr>
          <w:rFonts w:asciiTheme="minorHAnsi" w:hAnsiTheme="minorHAnsi" w:cstheme="minorHAnsi"/>
          <w:spacing w:val="1"/>
          <w:w w:val="105"/>
          <w:sz w:val="22"/>
          <w:szCs w:val="22"/>
        </w:rPr>
        <w:t xml:space="preserve"> </w:t>
      </w:r>
      <w:r w:rsidRPr="00467F38">
        <w:rPr>
          <w:rFonts w:asciiTheme="minorHAnsi" w:hAnsiTheme="minorHAnsi" w:cstheme="minorHAnsi"/>
          <w:w w:val="105"/>
          <w:sz w:val="22"/>
          <w:szCs w:val="22"/>
        </w:rPr>
        <w:t>d’accompagnement</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et</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de</w:t>
      </w:r>
      <w:r w:rsidRPr="00467F38">
        <w:rPr>
          <w:rFonts w:asciiTheme="minorHAnsi" w:hAnsiTheme="minorHAnsi" w:cstheme="minorHAnsi"/>
          <w:spacing w:val="-15"/>
          <w:w w:val="105"/>
          <w:sz w:val="22"/>
          <w:szCs w:val="22"/>
        </w:rPr>
        <w:t xml:space="preserve"> </w:t>
      </w:r>
      <w:r w:rsidRPr="00467F38">
        <w:rPr>
          <w:rFonts w:asciiTheme="minorHAnsi" w:hAnsiTheme="minorHAnsi" w:cstheme="minorHAnsi"/>
          <w:w w:val="105"/>
          <w:sz w:val="22"/>
          <w:szCs w:val="22"/>
        </w:rPr>
        <w:t>la</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relation</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entre</w:t>
      </w:r>
      <w:r w:rsidRPr="00467F38">
        <w:rPr>
          <w:rFonts w:asciiTheme="minorHAnsi" w:hAnsiTheme="minorHAnsi" w:cstheme="minorHAnsi"/>
          <w:spacing w:val="-15"/>
          <w:w w:val="105"/>
          <w:sz w:val="22"/>
          <w:szCs w:val="22"/>
        </w:rPr>
        <w:t xml:space="preserve"> </w:t>
      </w:r>
      <w:r w:rsidRPr="00467F38">
        <w:rPr>
          <w:rFonts w:asciiTheme="minorHAnsi" w:hAnsiTheme="minorHAnsi" w:cstheme="minorHAnsi"/>
          <w:w w:val="105"/>
          <w:sz w:val="22"/>
          <w:szCs w:val="22"/>
        </w:rPr>
        <w:t>les</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acteurs</w:t>
      </w:r>
      <w:r w:rsidRPr="00467F38">
        <w:rPr>
          <w:rFonts w:asciiTheme="minorHAnsi" w:hAnsiTheme="minorHAnsi" w:cstheme="minorHAnsi"/>
          <w:spacing w:val="-15"/>
          <w:w w:val="105"/>
          <w:sz w:val="22"/>
          <w:szCs w:val="22"/>
        </w:rPr>
        <w:t xml:space="preserve"> </w:t>
      </w:r>
      <w:r w:rsidRPr="00467F38">
        <w:rPr>
          <w:rFonts w:asciiTheme="minorHAnsi" w:hAnsiTheme="minorHAnsi" w:cstheme="minorHAnsi"/>
          <w:w w:val="105"/>
          <w:sz w:val="22"/>
          <w:szCs w:val="22"/>
        </w:rPr>
        <w:t>de</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l’apprentissage.</w:t>
      </w:r>
    </w:p>
    <w:p w14:paraId="30DE1240" w14:textId="77777777" w:rsidR="007C2B42" w:rsidRPr="00467F38" w:rsidRDefault="007C2B42" w:rsidP="00E45B81">
      <w:pPr>
        <w:pStyle w:val="Corpsdetexte"/>
        <w:spacing w:line="237" w:lineRule="auto"/>
        <w:ind w:right="53"/>
        <w:jc w:val="both"/>
        <w:rPr>
          <w:rFonts w:asciiTheme="minorHAnsi" w:hAnsiTheme="minorHAnsi" w:cstheme="minorHAnsi"/>
          <w:sz w:val="22"/>
          <w:szCs w:val="22"/>
        </w:rPr>
      </w:pPr>
      <w:r w:rsidRPr="00467F38">
        <w:rPr>
          <w:rFonts w:asciiTheme="minorHAnsi" w:hAnsiTheme="minorHAnsi" w:cstheme="minorHAnsi"/>
          <w:sz w:val="22"/>
          <w:szCs w:val="22"/>
        </w:rPr>
        <w:t>Le carnet apportera des réponses aux questions posées dès la prise de connaissance de son contenu.</w:t>
      </w:r>
      <w:r w:rsidRPr="00467F38">
        <w:rPr>
          <w:rFonts w:asciiTheme="minorHAnsi" w:hAnsiTheme="minorHAnsi" w:cstheme="minorHAnsi"/>
          <w:spacing w:val="1"/>
          <w:sz w:val="22"/>
          <w:szCs w:val="22"/>
        </w:rPr>
        <w:t xml:space="preserve"> </w:t>
      </w:r>
      <w:r w:rsidRPr="00467F38">
        <w:rPr>
          <w:rFonts w:asciiTheme="minorHAnsi" w:hAnsiTheme="minorHAnsi" w:cstheme="minorHAnsi"/>
          <w:w w:val="105"/>
          <w:sz w:val="22"/>
          <w:szCs w:val="22"/>
        </w:rPr>
        <w:t>Chacun</w:t>
      </w:r>
      <w:r w:rsidRPr="00467F38">
        <w:rPr>
          <w:rFonts w:asciiTheme="minorHAnsi" w:hAnsiTheme="minorHAnsi" w:cstheme="minorHAnsi"/>
          <w:spacing w:val="-17"/>
          <w:w w:val="105"/>
          <w:sz w:val="22"/>
          <w:szCs w:val="22"/>
        </w:rPr>
        <w:t xml:space="preserve"> </w:t>
      </w:r>
      <w:r w:rsidRPr="00467F38">
        <w:rPr>
          <w:rFonts w:asciiTheme="minorHAnsi" w:hAnsiTheme="minorHAnsi" w:cstheme="minorHAnsi"/>
          <w:w w:val="105"/>
          <w:sz w:val="22"/>
          <w:szCs w:val="22"/>
        </w:rPr>
        <w:t>des</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acteurs</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de</w:t>
      </w:r>
      <w:r w:rsidRPr="00467F38">
        <w:rPr>
          <w:rFonts w:asciiTheme="minorHAnsi" w:hAnsiTheme="minorHAnsi" w:cstheme="minorHAnsi"/>
          <w:spacing w:val="-17"/>
          <w:w w:val="105"/>
          <w:sz w:val="22"/>
          <w:szCs w:val="22"/>
        </w:rPr>
        <w:t xml:space="preserve"> </w:t>
      </w:r>
      <w:r w:rsidRPr="00467F38">
        <w:rPr>
          <w:rFonts w:asciiTheme="minorHAnsi" w:hAnsiTheme="minorHAnsi" w:cstheme="minorHAnsi"/>
          <w:w w:val="105"/>
          <w:sz w:val="22"/>
          <w:szCs w:val="22"/>
        </w:rPr>
        <w:t>la</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formation</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par</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l’apprentissage</w:t>
      </w:r>
      <w:r w:rsidRPr="00467F38">
        <w:rPr>
          <w:rFonts w:asciiTheme="minorHAnsi" w:hAnsiTheme="minorHAnsi" w:cstheme="minorHAnsi"/>
          <w:spacing w:val="-17"/>
          <w:w w:val="105"/>
          <w:sz w:val="22"/>
          <w:szCs w:val="22"/>
        </w:rPr>
        <w:t xml:space="preserve"> </w:t>
      </w:r>
      <w:r w:rsidRPr="00467F38">
        <w:rPr>
          <w:rFonts w:asciiTheme="minorHAnsi" w:hAnsiTheme="minorHAnsi" w:cstheme="minorHAnsi"/>
          <w:w w:val="105"/>
          <w:sz w:val="22"/>
          <w:szCs w:val="22"/>
        </w:rPr>
        <w:t>signe</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ce</w:t>
      </w:r>
      <w:r w:rsidRPr="00467F38">
        <w:rPr>
          <w:rFonts w:asciiTheme="minorHAnsi" w:hAnsiTheme="minorHAnsi" w:cstheme="minorHAnsi"/>
          <w:spacing w:val="-16"/>
          <w:w w:val="105"/>
          <w:sz w:val="22"/>
          <w:szCs w:val="22"/>
        </w:rPr>
        <w:t xml:space="preserve"> </w:t>
      </w:r>
      <w:r w:rsidRPr="00467F38">
        <w:rPr>
          <w:rFonts w:asciiTheme="minorHAnsi" w:hAnsiTheme="minorHAnsi" w:cstheme="minorHAnsi"/>
          <w:w w:val="105"/>
          <w:sz w:val="22"/>
          <w:szCs w:val="22"/>
        </w:rPr>
        <w:t>document.</w:t>
      </w:r>
    </w:p>
    <w:p w14:paraId="526EDE04" w14:textId="77777777" w:rsidR="007C2B42" w:rsidRPr="00467F38" w:rsidRDefault="007C2B42" w:rsidP="007C2B42">
      <w:pPr>
        <w:pStyle w:val="Corpsdetexte"/>
        <w:spacing w:before="4"/>
        <w:rPr>
          <w:rFonts w:asciiTheme="minorHAnsi" w:hAnsiTheme="minorHAnsi" w:cstheme="minorHAnsi"/>
          <w:sz w:val="19"/>
        </w:rPr>
      </w:pPr>
    </w:p>
    <w:p w14:paraId="5DC0031B" w14:textId="77777777" w:rsidR="002F56F5" w:rsidRPr="00467F38" w:rsidRDefault="002F56F5" w:rsidP="00681344">
      <w:pPr>
        <w:rPr>
          <w:rFonts w:cstheme="minorHAnsi"/>
        </w:rPr>
      </w:pPr>
    </w:p>
    <w:p w14:paraId="0EAD4D8E" w14:textId="77777777" w:rsidR="002F56F5" w:rsidRPr="00467F38" w:rsidRDefault="002F56F5" w:rsidP="00681344">
      <w:pPr>
        <w:rPr>
          <w:rFonts w:cstheme="minorHAnsi"/>
        </w:rPr>
      </w:pPr>
    </w:p>
    <w:p w14:paraId="5F1926B0" w14:textId="77777777" w:rsidR="00AF2D65" w:rsidRPr="00467F38" w:rsidRDefault="00AF2D65" w:rsidP="00681344">
      <w:pPr>
        <w:rPr>
          <w:rFonts w:cstheme="minorHAnsi"/>
        </w:rPr>
      </w:pPr>
    </w:p>
    <w:p w14:paraId="64953AF9" w14:textId="77777777" w:rsidR="00F878F4" w:rsidRDefault="00F878F4">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4" w:name="_Hlk191308045"/>
      <w:r>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2A72C2B4" w14:textId="28D73EE9" w:rsidR="00681344" w:rsidRPr="00467F38" w:rsidRDefault="00F75AF6" w:rsidP="00A863DF">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Toc224567843"/>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Identification de l’apprenti(e)</w:t>
      </w:r>
      <w:r w:rsidR="00AF42AD"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bookmarkEnd w:id="5"/>
    </w:p>
    <w:bookmarkEnd w:id="4"/>
    <w:p w14:paraId="0FA44FDB" w14:textId="77777777" w:rsidR="00FF46BF" w:rsidRPr="00467F38" w:rsidRDefault="00FF46BF" w:rsidP="00681344">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Grilledutableau"/>
        <w:tblW w:w="10030" w:type="dxa"/>
        <w:tblInd w:w="-254" w:type="dxa"/>
        <w:tblLook w:val="04A0" w:firstRow="1" w:lastRow="0" w:firstColumn="1" w:lastColumn="0" w:noHBand="0" w:noVBand="1"/>
      </w:tblPr>
      <w:tblGrid>
        <w:gridCol w:w="5005"/>
        <w:gridCol w:w="5025"/>
      </w:tblGrid>
      <w:tr w:rsidR="00FF46BF" w:rsidRPr="00467F38" w14:paraId="447F395F" w14:textId="77777777" w:rsidTr="00E4648A">
        <w:trPr>
          <w:trHeight w:val="324"/>
        </w:trPr>
        <w:tc>
          <w:tcPr>
            <w:tcW w:w="10030" w:type="dxa"/>
            <w:gridSpan w:val="2"/>
          </w:tcPr>
          <w:p w14:paraId="56E66BF9" w14:textId="2A66C9E6" w:rsidR="00FF46BF" w:rsidRPr="00467F38" w:rsidRDefault="00FF46BF" w:rsidP="00681344">
            <w:pPr>
              <w:rPr>
                <w:rFonts w:cstheme="minorHAnsi"/>
                <w:color w:val="0070C0"/>
              </w:rPr>
            </w:pPr>
            <w:r w:rsidRPr="00467F38">
              <w:rPr>
                <w:rFonts w:cstheme="minorHAnsi"/>
                <w:color w:val="0070C0"/>
              </w:rPr>
              <w:t>Nom et Prénom</w:t>
            </w:r>
            <w:r w:rsidR="00195C26" w:rsidRPr="00467F38">
              <w:rPr>
                <w:rFonts w:cstheme="minorHAnsi"/>
                <w:color w:val="0070C0"/>
              </w:rPr>
              <w:t> :</w:t>
            </w:r>
          </w:p>
          <w:p w14:paraId="1AE10102" w14:textId="77777777" w:rsidR="006F0778" w:rsidRPr="00467F38" w:rsidRDefault="006F0778" w:rsidP="00681344">
            <w:pPr>
              <w:rPr>
                <w:rFonts w:cstheme="minorHAnsi"/>
                <w:color w:val="0070C0"/>
              </w:rPr>
            </w:pPr>
          </w:p>
          <w:p w14:paraId="57817F8A" w14:textId="77777777" w:rsidR="006F0778" w:rsidRPr="00467F38" w:rsidRDefault="006F0778" w:rsidP="00681344">
            <w:pPr>
              <w:rPr>
                <w:rFonts w:cstheme="minorHAnsi"/>
                <w:color w:val="0070C0"/>
              </w:rPr>
            </w:pPr>
          </w:p>
          <w:p w14:paraId="2D983D95" w14:textId="77777777" w:rsidR="006F0778" w:rsidRPr="00467F38" w:rsidRDefault="006F0778" w:rsidP="00E4648A">
            <w:pPr>
              <w:tabs>
                <w:tab w:val="left" w:pos="9635"/>
              </w:tabs>
              <w:rPr>
                <w:rFonts w:cstheme="minorHAnsi"/>
                <w:color w:val="0070C0"/>
              </w:rPr>
            </w:pPr>
          </w:p>
        </w:tc>
      </w:tr>
      <w:tr w:rsidR="00553CDC" w:rsidRPr="00467F38" w14:paraId="38BF8974" w14:textId="77777777" w:rsidTr="00E4648A">
        <w:trPr>
          <w:trHeight w:val="324"/>
        </w:trPr>
        <w:tc>
          <w:tcPr>
            <w:tcW w:w="10030" w:type="dxa"/>
            <w:gridSpan w:val="2"/>
          </w:tcPr>
          <w:p w14:paraId="5FC8CCD9" w14:textId="22B391AA" w:rsidR="00553CDC" w:rsidRPr="00467F38" w:rsidRDefault="00553CDC" w:rsidP="00681344">
            <w:pPr>
              <w:rPr>
                <w:rFonts w:cstheme="minorHAnsi"/>
                <w:color w:val="0070C0"/>
              </w:rPr>
            </w:pPr>
            <w:r w:rsidRPr="00467F38">
              <w:rPr>
                <w:rFonts w:cstheme="minorHAnsi"/>
                <w:color w:val="0070C0"/>
              </w:rPr>
              <w:t>Adresse</w:t>
            </w:r>
            <w:r w:rsidR="00195C26" w:rsidRPr="00467F38">
              <w:rPr>
                <w:rFonts w:cstheme="minorHAnsi"/>
                <w:color w:val="0070C0"/>
              </w:rPr>
              <w:t> :</w:t>
            </w:r>
          </w:p>
          <w:p w14:paraId="032FC93C" w14:textId="77777777" w:rsidR="006F0778" w:rsidRPr="00467F38" w:rsidRDefault="006F0778" w:rsidP="00681344">
            <w:pPr>
              <w:rPr>
                <w:rFonts w:cstheme="minorHAnsi"/>
                <w:color w:val="0070C0"/>
              </w:rPr>
            </w:pPr>
          </w:p>
          <w:p w14:paraId="671D44A4" w14:textId="77777777" w:rsidR="006F0778" w:rsidRPr="00467F38" w:rsidRDefault="006F0778" w:rsidP="00681344">
            <w:pPr>
              <w:rPr>
                <w:rFonts w:cstheme="minorHAnsi"/>
                <w:color w:val="0070C0"/>
              </w:rPr>
            </w:pPr>
          </w:p>
          <w:p w14:paraId="23BAC3A0" w14:textId="77777777" w:rsidR="006F0778" w:rsidRPr="00467F38" w:rsidRDefault="006F0778" w:rsidP="00681344">
            <w:pPr>
              <w:rPr>
                <w:rFonts w:cstheme="minorHAnsi"/>
                <w:color w:val="0070C0"/>
              </w:rPr>
            </w:pPr>
          </w:p>
          <w:p w14:paraId="568DD04E" w14:textId="77777777" w:rsidR="006F0778" w:rsidRPr="00467F38" w:rsidRDefault="006F0778" w:rsidP="00681344">
            <w:pPr>
              <w:rPr>
                <w:rFonts w:cstheme="minorHAnsi"/>
                <w:color w:val="0070C0"/>
              </w:rPr>
            </w:pPr>
          </w:p>
          <w:p w14:paraId="53DDEE5C" w14:textId="77777777" w:rsidR="006F0778" w:rsidRPr="00467F38" w:rsidRDefault="006F0778" w:rsidP="00681344">
            <w:pPr>
              <w:rPr>
                <w:rFonts w:cstheme="minorHAnsi"/>
                <w:color w:val="0070C0"/>
              </w:rPr>
            </w:pPr>
          </w:p>
          <w:p w14:paraId="35678AC8" w14:textId="77777777" w:rsidR="00553CDC" w:rsidRPr="00467F38" w:rsidRDefault="00553CDC" w:rsidP="00681344">
            <w:pPr>
              <w:rPr>
                <w:rFonts w:cstheme="minorHAnsi"/>
                <w:color w:val="0070C0"/>
              </w:rPr>
            </w:pPr>
          </w:p>
          <w:p w14:paraId="6043EE59" w14:textId="77777777" w:rsidR="00553CDC" w:rsidRPr="00467F38" w:rsidRDefault="00553CDC" w:rsidP="00681344">
            <w:pPr>
              <w:rPr>
                <w:rFonts w:cstheme="minorHAnsi"/>
                <w:color w:val="0070C0"/>
              </w:rPr>
            </w:pPr>
            <w:r w:rsidRPr="00467F38">
              <w:rPr>
                <w:rFonts w:cstheme="minorHAnsi"/>
                <w:color w:val="0070C0"/>
              </w:rPr>
              <w:t>Code Postal :                                                                                Ville :</w:t>
            </w:r>
          </w:p>
          <w:p w14:paraId="2DFFB916" w14:textId="77777777" w:rsidR="006F0778" w:rsidRPr="00467F38" w:rsidRDefault="006F0778" w:rsidP="00681344">
            <w:pPr>
              <w:rPr>
                <w:rFonts w:cstheme="minorHAnsi"/>
                <w:color w:val="0070C0"/>
              </w:rPr>
            </w:pPr>
          </w:p>
          <w:p w14:paraId="468F076C" w14:textId="77777777" w:rsidR="006F0778" w:rsidRPr="00467F38" w:rsidRDefault="006F0778" w:rsidP="00681344">
            <w:pPr>
              <w:rPr>
                <w:rFonts w:cstheme="minorHAnsi"/>
                <w:color w:val="0070C0"/>
              </w:rPr>
            </w:pPr>
          </w:p>
          <w:p w14:paraId="7966E5B8" w14:textId="77777777" w:rsidR="006F0778" w:rsidRPr="00467F38" w:rsidRDefault="006F0778" w:rsidP="00681344">
            <w:pPr>
              <w:rPr>
                <w:rFonts w:cstheme="minorHAnsi"/>
                <w:color w:val="0070C0"/>
              </w:rPr>
            </w:pPr>
          </w:p>
          <w:p w14:paraId="291BC86A" w14:textId="77777777" w:rsidR="00553CDC" w:rsidRPr="00467F38" w:rsidRDefault="00553CDC" w:rsidP="00681344">
            <w:pPr>
              <w:rPr>
                <w:rFonts w:cstheme="minorHAnsi"/>
                <w:color w:val="0070C0"/>
              </w:rPr>
            </w:pPr>
          </w:p>
          <w:p w14:paraId="29E45C8E" w14:textId="77777777" w:rsidR="00553CDC" w:rsidRPr="00467F38" w:rsidRDefault="00553CDC" w:rsidP="00681344">
            <w:pPr>
              <w:rPr>
                <w:rFonts w:cstheme="minorHAnsi"/>
                <w:color w:val="0070C0"/>
              </w:rPr>
            </w:pPr>
          </w:p>
        </w:tc>
      </w:tr>
      <w:tr w:rsidR="00FF46BF" w:rsidRPr="00467F38" w14:paraId="43710921" w14:textId="77777777" w:rsidTr="00E4648A">
        <w:trPr>
          <w:trHeight w:val="307"/>
        </w:trPr>
        <w:tc>
          <w:tcPr>
            <w:tcW w:w="5005" w:type="dxa"/>
          </w:tcPr>
          <w:p w14:paraId="27090720" w14:textId="77777777" w:rsidR="00FF46BF" w:rsidRPr="00467F38" w:rsidRDefault="00FF46BF" w:rsidP="00681344">
            <w:pPr>
              <w:rPr>
                <w:rFonts w:cstheme="minorHAnsi"/>
                <w:color w:val="0070C0"/>
              </w:rPr>
            </w:pPr>
            <w:r w:rsidRPr="00467F38">
              <w:rPr>
                <w:rFonts w:cstheme="minorHAnsi"/>
                <w:color w:val="0070C0"/>
              </w:rPr>
              <w:t>Tel :</w:t>
            </w:r>
          </w:p>
          <w:p w14:paraId="70D7B134" w14:textId="77777777" w:rsidR="006F0778" w:rsidRPr="00467F38" w:rsidRDefault="006F0778" w:rsidP="00681344">
            <w:pPr>
              <w:rPr>
                <w:rFonts w:cstheme="minorHAnsi"/>
                <w:color w:val="0070C0"/>
              </w:rPr>
            </w:pPr>
          </w:p>
          <w:p w14:paraId="6DE9A0E9" w14:textId="77777777" w:rsidR="006F0778" w:rsidRPr="00467F38" w:rsidRDefault="006F0778" w:rsidP="00681344">
            <w:pPr>
              <w:rPr>
                <w:rFonts w:cstheme="minorHAnsi"/>
                <w:color w:val="0070C0"/>
              </w:rPr>
            </w:pPr>
          </w:p>
          <w:p w14:paraId="3F30A08B" w14:textId="77777777" w:rsidR="006F0778" w:rsidRPr="00467F38" w:rsidRDefault="006F0778" w:rsidP="00681344">
            <w:pPr>
              <w:rPr>
                <w:rFonts w:cstheme="minorHAnsi"/>
                <w:color w:val="0070C0"/>
              </w:rPr>
            </w:pPr>
          </w:p>
          <w:p w14:paraId="20632441" w14:textId="77777777" w:rsidR="00553CDC" w:rsidRPr="00467F38" w:rsidRDefault="00553CDC" w:rsidP="00681344">
            <w:pPr>
              <w:rPr>
                <w:rFonts w:cstheme="minorHAnsi"/>
                <w:color w:val="0070C0"/>
              </w:rPr>
            </w:pPr>
          </w:p>
        </w:tc>
        <w:tc>
          <w:tcPr>
            <w:tcW w:w="5025" w:type="dxa"/>
          </w:tcPr>
          <w:p w14:paraId="16728BFC" w14:textId="77777777" w:rsidR="00FF46BF" w:rsidRPr="00467F38" w:rsidRDefault="00FF46BF" w:rsidP="00681344">
            <w:pPr>
              <w:rPr>
                <w:rFonts w:cstheme="minorHAnsi"/>
                <w:color w:val="0070C0"/>
              </w:rPr>
            </w:pPr>
            <w:r w:rsidRPr="00467F38">
              <w:rPr>
                <w:rFonts w:cstheme="minorHAnsi"/>
                <w:color w:val="0070C0"/>
              </w:rPr>
              <w:t>Mail :</w:t>
            </w:r>
          </w:p>
        </w:tc>
      </w:tr>
    </w:tbl>
    <w:p w14:paraId="627814DF" w14:textId="77777777" w:rsidR="00FF46BF" w:rsidRPr="00467F38" w:rsidRDefault="00FF46BF" w:rsidP="00681344">
      <w:pPr>
        <w:rPr>
          <w:rFonts w:cstheme="minorHAnsi"/>
        </w:rPr>
      </w:pPr>
    </w:p>
    <w:p w14:paraId="33C59FB4" w14:textId="77777777" w:rsidR="00553CDC" w:rsidRPr="00467F38" w:rsidRDefault="00553CDC" w:rsidP="00681344">
      <w:pPr>
        <w:rPr>
          <w:rFonts w:cstheme="minorHAnsi"/>
        </w:rPr>
      </w:pPr>
    </w:p>
    <w:p w14:paraId="3F8C9D6C" w14:textId="06238D1C" w:rsidR="00553CDC" w:rsidRPr="00F75AF6" w:rsidRDefault="00F75AF6" w:rsidP="00E4648A">
      <w:pPr>
        <w:pStyle w:val="Titre1"/>
        <w:rPr>
          <w:rFonts w:asciiTheme="minorHAnsi" w:hAnsiTheme="minorHAnsi" w:cstheme="minorHAnsi"/>
          <w:b w:val="0"/>
          <w:bCs w:val="0"/>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_Toc224567844"/>
      <w:bookmarkStart w:id="7" w:name="_Hlk191308059"/>
      <w:r w:rsidRPr="00F75AF6">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formation</w:t>
      </w:r>
      <w:bookmarkEnd w:id="6"/>
    </w:p>
    <w:bookmarkEnd w:id="7"/>
    <w:p w14:paraId="10801AB2" w14:textId="77777777" w:rsidR="00553CDC" w:rsidRPr="00467F38" w:rsidRDefault="00553CDC" w:rsidP="00681344">
      <w:pPr>
        <w:rPr>
          <w:rFonts w:cstheme="minorHAnsi"/>
          <w:color w:val="0070C0"/>
        </w:rPr>
      </w:pPr>
    </w:p>
    <w:p w14:paraId="1D8CC5B4" w14:textId="77777777" w:rsidR="00553CDC" w:rsidRPr="00467F38" w:rsidRDefault="00553CDC" w:rsidP="00681344">
      <w:pPr>
        <w:rPr>
          <w:rFonts w:cstheme="minorHAnsi"/>
          <w:color w:val="0070C0"/>
        </w:rPr>
      </w:pPr>
    </w:p>
    <w:tbl>
      <w:tblPr>
        <w:tblStyle w:val="Grilledutableau"/>
        <w:tblW w:w="9923" w:type="dxa"/>
        <w:tblInd w:w="-147" w:type="dxa"/>
        <w:tblLook w:val="04A0" w:firstRow="1" w:lastRow="0" w:firstColumn="1" w:lastColumn="0" w:noHBand="0" w:noVBand="1"/>
      </w:tblPr>
      <w:tblGrid>
        <w:gridCol w:w="3014"/>
        <w:gridCol w:w="2536"/>
        <w:gridCol w:w="2959"/>
        <w:gridCol w:w="1414"/>
      </w:tblGrid>
      <w:tr w:rsidR="00AF42AD" w:rsidRPr="00467F38" w14:paraId="2E4974A5" w14:textId="77777777" w:rsidTr="00E4648A">
        <w:trPr>
          <w:trHeight w:val="311"/>
        </w:trPr>
        <w:tc>
          <w:tcPr>
            <w:tcW w:w="3014" w:type="dxa"/>
          </w:tcPr>
          <w:p w14:paraId="1237249D" w14:textId="77777777" w:rsidR="00553CDC" w:rsidRPr="00467F38" w:rsidRDefault="00553CDC" w:rsidP="006F0778">
            <w:pPr>
              <w:jc w:val="center"/>
              <w:rPr>
                <w:rFonts w:cstheme="minorHAnsi"/>
                <w:color w:val="0070C0"/>
              </w:rPr>
            </w:pPr>
            <w:r w:rsidRPr="00467F38">
              <w:rPr>
                <w:rFonts w:cstheme="minorHAnsi"/>
                <w:color w:val="0070C0"/>
              </w:rPr>
              <w:t>Formation Suivie</w:t>
            </w:r>
          </w:p>
          <w:p w14:paraId="37B35E87" w14:textId="77777777" w:rsidR="006F0778" w:rsidRPr="00467F38" w:rsidRDefault="006F0778" w:rsidP="006F0778">
            <w:pPr>
              <w:jc w:val="center"/>
              <w:rPr>
                <w:rFonts w:cstheme="minorHAnsi"/>
                <w:color w:val="0070C0"/>
              </w:rPr>
            </w:pPr>
          </w:p>
          <w:p w14:paraId="3C895638" w14:textId="77777777" w:rsidR="006F0778" w:rsidRPr="00467F38" w:rsidRDefault="006F0778" w:rsidP="006F0778">
            <w:pPr>
              <w:jc w:val="center"/>
              <w:rPr>
                <w:rFonts w:cstheme="minorHAnsi"/>
                <w:color w:val="0070C0"/>
              </w:rPr>
            </w:pPr>
          </w:p>
        </w:tc>
        <w:tc>
          <w:tcPr>
            <w:tcW w:w="6909" w:type="dxa"/>
            <w:gridSpan w:val="3"/>
          </w:tcPr>
          <w:p w14:paraId="7E32545A" w14:textId="77777777" w:rsidR="00553CDC" w:rsidRPr="00467F38" w:rsidRDefault="00553CDC" w:rsidP="006F0778">
            <w:pPr>
              <w:jc w:val="center"/>
              <w:rPr>
                <w:rFonts w:cstheme="minorHAnsi"/>
                <w:color w:val="0070C0"/>
              </w:rPr>
            </w:pPr>
          </w:p>
          <w:p w14:paraId="4CA15F29" w14:textId="77777777" w:rsidR="006F0778" w:rsidRPr="00467F38" w:rsidRDefault="006F0778" w:rsidP="006F0778">
            <w:pPr>
              <w:jc w:val="center"/>
              <w:rPr>
                <w:rFonts w:cstheme="minorHAnsi"/>
                <w:color w:val="0070C0"/>
              </w:rPr>
            </w:pPr>
          </w:p>
          <w:p w14:paraId="531B27C7" w14:textId="77777777" w:rsidR="006F0778" w:rsidRPr="00467F38" w:rsidRDefault="006F0778" w:rsidP="006F0778">
            <w:pPr>
              <w:jc w:val="center"/>
              <w:rPr>
                <w:rFonts w:cstheme="minorHAnsi"/>
                <w:color w:val="0070C0"/>
              </w:rPr>
            </w:pPr>
          </w:p>
          <w:p w14:paraId="70D663C3" w14:textId="77777777" w:rsidR="006F0778" w:rsidRPr="00467F38" w:rsidRDefault="006F0778" w:rsidP="006F0778">
            <w:pPr>
              <w:jc w:val="center"/>
              <w:rPr>
                <w:rFonts w:cstheme="minorHAnsi"/>
                <w:color w:val="0070C0"/>
              </w:rPr>
            </w:pPr>
          </w:p>
          <w:p w14:paraId="7BBD7549" w14:textId="77777777" w:rsidR="006F0778" w:rsidRPr="00467F38" w:rsidRDefault="006F0778" w:rsidP="006F0778">
            <w:pPr>
              <w:jc w:val="center"/>
              <w:rPr>
                <w:rFonts w:cstheme="minorHAnsi"/>
                <w:color w:val="0070C0"/>
              </w:rPr>
            </w:pPr>
          </w:p>
        </w:tc>
      </w:tr>
      <w:tr w:rsidR="00AF42AD" w:rsidRPr="00467F38" w14:paraId="631D07E7" w14:textId="77777777" w:rsidTr="00E4648A">
        <w:trPr>
          <w:trHeight w:val="311"/>
        </w:trPr>
        <w:tc>
          <w:tcPr>
            <w:tcW w:w="3014" w:type="dxa"/>
          </w:tcPr>
          <w:p w14:paraId="29D01CFD" w14:textId="77777777" w:rsidR="00553CDC" w:rsidRPr="00467F38" w:rsidRDefault="00553CDC" w:rsidP="006F0778">
            <w:pPr>
              <w:jc w:val="center"/>
              <w:rPr>
                <w:rFonts w:cstheme="minorHAnsi"/>
                <w:color w:val="0070C0"/>
              </w:rPr>
            </w:pPr>
            <w:r w:rsidRPr="00467F38">
              <w:rPr>
                <w:rFonts w:cstheme="minorHAnsi"/>
                <w:color w:val="0070C0"/>
              </w:rPr>
              <w:t>UFA</w:t>
            </w:r>
          </w:p>
          <w:p w14:paraId="62B56963" w14:textId="77777777" w:rsidR="006F0778" w:rsidRPr="00467F38" w:rsidRDefault="006F0778" w:rsidP="006F0778">
            <w:pPr>
              <w:jc w:val="center"/>
              <w:rPr>
                <w:rFonts w:cstheme="minorHAnsi"/>
                <w:color w:val="0070C0"/>
              </w:rPr>
            </w:pPr>
          </w:p>
          <w:p w14:paraId="530CB2FC" w14:textId="77777777" w:rsidR="006F0778" w:rsidRPr="00467F38" w:rsidRDefault="006F0778" w:rsidP="006F0778">
            <w:pPr>
              <w:jc w:val="center"/>
              <w:rPr>
                <w:rFonts w:cstheme="minorHAnsi"/>
                <w:color w:val="0070C0"/>
              </w:rPr>
            </w:pPr>
          </w:p>
        </w:tc>
        <w:tc>
          <w:tcPr>
            <w:tcW w:w="6909" w:type="dxa"/>
            <w:gridSpan w:val="3"/>
          </w:tcPr>
          <w:p w14:paraId="7635568E" w14:textId="77777777" w:rsidR="00553CDC" w:rsidRPr="00467F38" w:rsidRDefault="00553CDC" w:rsidP="006F0778">
            <w:pPr>
              <w:jc w:val="center"/>
              <w:rPr>
                <w:rFonts w:cstheme="minorHAnsi"/>
                <w:color w:val="0070C0"/>
              </w:rPr>
            </w:pPr>
          </w:p>
          <w:p w14:paraId="67DDA43F" w14:textId="77777777" w:rsidR="006F0778" w:rsidRPr="00467F38" w:rsidRDefault="006F0778" w:rsidP="006F0778">
            <w:pPr>
              <w:jc w:val="center"/>
              <w:rPr>
                <w:rFonts w:cstheme="minorHAnsi"/>
                <w:color w:val="0070C0"/>
              </w:rPr>
            </w:pPr>
          </w:p>
          <w:p w14:paraId="51CC5864" w14:textId="77777777" w:rsidR="006F0778" w:rsidRPr="00467F38" w:rsidRDefault="006F0778" w:rsidP="006F0778">
            <w:pPr>
              <w:jc w:val="center"/>
              <w:rPr>
                <w:rFonts w:cstheme="minorHAnsi"/>
                <w:color w:val="0070C0"/>
              </w:rPr>
            </w:pPr>
          </w:p>
          <w:p w14:paraId="3453C3BB" w14:textId="77777777" w:rsidR="006F0778" w:rsidRPr="00467F38" w:rsidRDefault="006F0778" w:rsidP="006F0778">
            <w:pPr>
              <w:jc w:val="center"/>
              <w:rPr>
                <w:rFonts w:cstheme="minorHAnsi"/>
                <w:color w:val="0070C0"/>
              </w:rPr>
            </w:pPr>
          </w:p>
          <w:p w14:paraId="293B4D9B" w14:textId="77777777" w:rsidR="006F0778" w:rsidRPr="00467F38" w:rsidRDefault="006F0778" w:rsidP="006F0778">
            <w:pPr>
              <w:jc w:val="center"/>
              <w:rPr>
                <w:rFonts w:cstheme="minorHAnsi"/>
                <w:color w:val="0070C0"/>
              </w:rPr>
            </w:pPr>
          </w:p>
        </w:tc>
      </w:tr>
      <w:tr w:rsidR="00AF42AD" w:rsidRPr="00467F38" w14:paraId="2D0D3321" w14:textId="77777777" w:rsidTr="00E4648A">
        <w:trPr>
          <w:trHeight w:val="608"/>
        </w:trPr>
        <w:tc>
          <w:tcPr>
            <w:tcW w:w="3014" w:type="dxa"/>
          </w:tcPr>
          <w:p w14:paraId="6BC50587" w14:textId="77777777" w:rsidR="00553CDC" w:rsidRPr="00467F38" w:rsidRDefault="00553CDC" w:rsidP="006F0778">
            <w:pPr>
              <w:jc w:val="center"/>
              <w:rPr>
                <w:rFonts w:cstheme="minorHAnsi"/>
                <w:color w:val="0070C0"/>
              </w:rPr>
            </w:pPr>
            <w:r w:rsidRPr="00467F38">
              <w:rPr>
                <w:rFonts w:cstheme="minorHAnsi"/>
                <w:color w:val="0070C0"/>
              </w:rPr>
              <w:t>Date de début de formation</w:t>
            </w:r>
          </w:p>
        </w:tc>
        <w:tc>
          <w:tcPr>
            <w:tcW w:w="2536" w:type="dxa"/>
          </w:tcPr>
          <w:p w14:paraId="735A214A" w14:textId="77777777" w:rsidR="00553CDC" w:rsidRPr="00467F38" w:rsidRDefault="00553CDC" w:rsidP="006F0778">
            <w:pPr>
              <w:jc w:val="center"/>
              <w:rPr>
                <w:rFonts w:cstheme="minorHAnsi"/>
                <w:color w:val="0070C0"/>
              </w:rPr>
            </w:pPr>
          </w:p>
          <w:p w14:paraId="3FB7B49F" w14:textId="77777777" w:rsidR="006F0778" w:rsidRPr="00467F38" w:rsidRDefault="006F0778" w:rsidP="006F0778">
            <w:pPr>
              <w:jc w:val="center"/>
              <w:rPr>
                <w:rFonts w:cstheme="minorHAnsi"/>
                <w:color w:val="0070C0"/>
              </w:rPr>
            </w:pPr>
          </w:p>
          <w:p w14:paraId="5B6D7C51" w14:textId="77777777" w:rsidR="006F0778" w:rsidRPr="00467F38" w:rsidRDefault="006F0778" w:rsidP="006F0778">
            <w:pPr>
              <w:jc w:val="center"/>
              <w:rPr>
                <w:rFonts w:cstheme="minorHAnsi"/>
                <w:color w:val="0070C0"/>
              </w:rPr>
            </w:pPr>
          </w:p>
          <w:p w14:paraId="4A7D6466" w14:textId="77777777" w:rsidR="006F0778" w:rsidRPr="00467F38" w:rsidRDefault="006F0778" w:rsidP="006F0778">
            <w:pPr>
              <w:jc w:val="center"/>
              <w:rPr>
                <w:rFonts w:cstheme="minorHAnsi"/>
                <w:color w:val="0070C0"/>
              </w:rPr>
            </w:pPr>
          </w:p>
          <w:p w14:paraId="0071F95E" w14:textId="77777777" w:rsidR="006F0778" w:rsidRPr="00467F38" w:rsidRDefault="006F0778" w:rsidP="006F0778">
            <w:pPr>
              <w:jc w:val="center"/>
              <w:rPr>
                <w:rFonts w:cstheme="minorHAnsi"/>
                <w:color w:val="0070C0"/>
              </w:rPr>
            </w:pPr>
          </w:p>
        </w:tc>
        <w:tc>
          <w:tcPr>
            <w:tcW w:w="2959" w:type="dxa"/>
          </w:tcPr>
          <w:p w14:paraId="2F783F3A" w14:textId="77777777" w:rsidR="00553CDC" w:rsidRPr="00467F38" w:rsidRDefault="00553CDC" w:rsidP="006F0778">
            <w:pPr>
              <w:jc w:val="center"/>
              <w:rPr>
                <w:rFonts w:cstheme="minorHAnsi"/>
                <w:color w:val="0070C0"/>
              </w:rPr>
            </w:pPr>
            <w:r w:rsidRPr="00467F38">
              <w:rPr>
                <w:rFonts w:cstheme="minorHAnsi"/>
                <w:color w:val="0070C0"/>
              </w:rPr>
              <w:t>Date de fin de formation</w:t>
            </w:r>
          </w:p>
        </w:tc>
        <w:tc>
          <w:tcPr>
            <w:tcW w:w="1414" w:type="dxa"/>
          </w:tcPr>
          <w:p w14:paraId="331E50C4" w14:textId="77777777" w:rsidR="00553CDC" w:rsidRPr="00467F38" w:rsidRDefault="00553CDC" w:rsidP="00075AC8">
            <w:pPr>
              <w:rPr>
                <w:rFonts w:cstheme="minorHAnsi"/>
                <w:color w:val="0070C0"/>
              </w:rPr>
            </w:pPr>
          </w:p>
        </w:tc>
      </w:tr>
    </w:tbl>
    <w:p w14:paraId="6E6F327E" w14:textId="77777777" w:rsidR="00681344" w:rsidRPr="00467F38" w:rsidRDefault="00681344" w:rsidP="00681344">
      <w:pPr>
        <w:rPr>
          <w:rFonts w:cstheme="minorHAnsi"/>
        </w:rPr>
      </w:pPr>
    </w:p>
    <w:p w14:paraId="1C888703" w14:textId="502878B2" w:rsidR="00681344" w:rsidRPr="00467F38" w:rsidRDefault="00F75AF6" w:rsidP="00E4648A">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 w:name="_Toc224567845"/>
      <w:bookmarkStart w:id="9" w:name="_Hlk191308093"/>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Identification de l’entreprise :</w:t>
      </w:r>
      <w:bookmarkEnd w:id="8"/>
    </w:p>
    <w:bookmarkEnd w:id="9"/>
    <w:p w14:paraId="3CB0524F" w14:textId="77777777" w:rsidR="00553CDC" w:rsidRPr="00467F38" w:rsidRDefault="00553CDC" w:rsidP="00681344">
      <w:pPr>
        <w:rPr>
          <w:rFonts w:cstheme="minorHAnsi"/>
        </w:rPr>
      </w:pPr>
    </w:p>
    <w:tbl>
      <w:tblPr>
        <w:tblStyle w:val="Grilledutableau"/>
        <w:tblW w:w="9776" w:type="dxa"/>
        <w:tblLook w:val="04A0" w:firstRow="1" w:lastRow="0" w:firstColumn="1" w:lastColumn="0" w:noHBand="0" w:noVBand="1"/>
      </w:tblPr>
      <w:tblGrid>
        <w:gridCol w:w="3256"/>
        <w:gridCol w:w="6520"/>
      </w:tblGrid>
      <w:tr w:rsidR="00AF42AD" w:rsidRPr="00467F38" w14:paraId="1F2546F2" w14:textId="77777777" w:rsidTr="00E4648A">
        <w:tc>
          <w:tcPr>
            <w:tcW w:w="9776" w:type="dxa"/>
            <w:gridSpan w:val="2"/>
          </w:tcPr>
          <w:p w14:paraId="32727E2A" w14:textId="77777777" w:rsidR="00553CDC" w:rsidRPr="00467F38" w:rsidRDefault="00553CDC" w:rsidP="00681344">
            <w:pPr>
              <w:rPr>
                <w:rFonts w:cstheme="minorHAnsi"/>
                <w:color w:val="0070C0"/>
              </w:rPr>
            </w:pPr>
            <w:r w:rsidRPr="00467F38">
              <w:rPr>
                <w:rFonts w:cstheme="minorHAnsi"/>
                <w:color w:val="0070C0"/>
              </w:rPr>
              <w:t>Nom de l’entreprise</w:t>
            </w:r>
          </w:p>
          <w:p w14:paraId="6C993952" w14:textId="77777777" w:rsidR="00195C26" w:rsidRPr="00467F38" w:rsidRDefault="00195C26" w:rsidP="00681344">
            <w:pPr>
              <w:rPr>
                <w:rFonts w:cstheme="minorHAnsi"/>
                <w:color w:val="0070C0"/>
              </w:rPr>
            </w:pPr>
          </w:p>
          <w:p w14:paraId="535280D5" w14:textId="77777777" w:rsidR="00195C26" w:rsidRPr="00467F38" w:rsidRDefault="00195C26" w:rsidP="00681344">
            <w:pPr>
              <w:rPr>
                <w:rFonts w:cstheme="minorHAnsi"/>
                <w:color w:val="0070C0"/>
              </w:rPr>
            </w:pPr>
          </w:p>
        </w:tc>
      </w:tr>
      <w:tr w:rsidR="00AF42AD" w:rsidRPr="00467F38" w14:paraId="11EFF829" w14:textId="77777777" w:rsidTr="00E4648A">
        <w:tc>
          <w:tcPr>
            <w:tcW w:w="9776" w:type="dxa"/>
            <w:gridSpan w:val="2"/>
          </w:tcPr>
          <w:p w14:paraId="741F640A" w14:textId="77777777" w:rsidR="00553CDC" w:rsidRPr="00467F38" w:rsidRDefault="00553CDC" w:rsidP="00681344">
            <w:pPr>
              <w:rPr>
                <w:rFonts w:cstheme="minorHAnsi"/>
                <w:color w:val="0070C0"/>
              </w:rPr>
            </w:pPr>
            <w:r w:rsidRPr="00467F38">
              <w:rPr>
                <w:rFonts w:cstheme="minorHAnsi"/>
                <w:color w:val="0070C0"/>
              </w:rPr>
              <w:t>Adresse :</w:t>
            </w:r>
          </w:p>
          <w:p w14:paraId="1E3F2C29" w14:textId="77777777" w:rsidR="00195C26" w:rsidRPr="00467F38" w:rsidRDefault="00195C26" w:rsidP="00681344">
            <w:pPr>
              <w:rPr>
                <w:rFonts w:cstheme="minorHAnsi"/>
                <w:color w:val="0070C0"/>
              </w:rPr>
            </w:pPr>
          </w:p>
          <w:p w14:paraId="779709F6" w14:textId="77777777" w:rsidR="00195C26" w:rsidRPr="00467F38" w:rsidRDefault="00195C26" w:rsidP="00681344">
            <w:pPr>
              <w:rPr>
                <w:rFonts w:cstheme="minorHAnsi"/>
                <w:color w:val="0070C0"/>
              </w:rPr>
            </w:pPr>
          </w:p>
          <w:p w14:paraId="734DC153" w14:textId="77777777" w:rsidR="00553CDC" w:rsidRPr="00467F38" w:rsidRDefault="00553CDC" w:rsidP="00681344">
            <w:pPr>
              <w:rPr>
                <w:rFonts w:cstheme="minorHAnsi"/>
                <w:color w:val="0070C0"/>
              </w:rPr>
            </w:pPr>
          </w:p>
          <w:p w14:paraId="08FE8A5C" w14:textId="77777777" w:rsidR="00553CDC" w:rsidRPr="00467F38" w:rsidRDefault="00553CDC" w:rsidP="00681344">
            <w:pPr>
              <w:rPr>
                <w:rFonts w:cstheme="minorHAnsi"/>
                <w:color w:val="0070C0"/>
              </w:rPr>
            </w:pPr>
            <w:r w:rsidRPr="00467F38">
              <w:rPr>
                <w:rFonts w:cstheme="minorHAnsi"/>
                <w:color w:val="0070C0"/>
              </w:rPr>
              <w:t>Code postal :                                                                 Ville :</w:t>
            </w:r>
          </w:p>
          <w:p w14:paraId="280EB2FB" w14:textId="77777777" w:rsidR="00553CDC" w:rsidRPr="00467F38" w:rsidRDefault="00553CDC" w:rsidP="00681344">
            <w:pPr>
              <w:rPr>
                <w:rFonts w:cstheme="minorHAnsi"/>
                <w:color w:val="0070C0"/>
              </w:rPr>
            </w:pPr>
          </w:p>
          <w:p w14:paraId="3716497E" w14:textId="77777777" w:rsidR="00195C26" w:rsidRPr="00467F38" w:rsidRDefault="00195C26" w:rsidP="00681344">
            <w:pPr>
              <w:rPr>
                <w:rFonts w:cstheme="minorHAnsi"/>
                <w:color w:val="0070C0"/>
              </w:rPr>
            </w:pPr>
          </w:p>
          <w:p w14:paraId="56F50C91" w14:textId="77777777" w:rsidR="00553CDC" w:rsidRPr="00467F38" w:rsidRDefault="00553CDC" w:rsidP="00681344">
            <w:pPr>
              <w:rPr>
                <w:rFonts w:cstheme="minorHAnsi"/>
                <w:color w:val="0070C0"/>
              </w:rPr>
            </w:pPr>
          </w:p>
        </w:tc>
      </w:tr>
      <w:tr w:rsidR="00AF42AD" w:rsidRPr="00467F38" w14:paraId="039537AB" w14:textId="77777777" w:rsidTr="00E4648A">
        <w:tc>
          <w:tcPr>
            <w:tcW w:w="3256" w:type="dxa"/>
          </w:tcPr>
          <w:p w14:paraId="5864069A" w14:textId="77777777" w:rsidR="00553CDC" w:rsidRPr="00467F38" w:rsidRDefault="00553CDC" w:rsidP="00681344">
            <w:pPr>
              <w:rPr>
                <w:rFonts w:cstheme="minorHAnsi"/>
                <w:color w:val="0070C0"/>
              </w:rPr>
            </w:pPr>
            <w:r w:rsidRPr="00467F38">
              <w:rPr>
                <w:rFonts w:cstheme="minorHAnsi"/>
                <w:color w:val="0070C0"/>
              </w:rPr>
              <w:t xml:space="preserve">Directeur : </w:t>
            </w:r>
          </w:p>
          <w:p w14:paraId="0517C2CD" w14:textId="77777777" w:rsidR="00195C26" w:rsidRPr="00467F38" w:rsidRDefault="00195C26" w:rsidP="00681344">
            <w:pPr>
              <w:rPr>
                <w:rFonts w:cstheme="minorHAnsi"/>
                <w:color w:val="0070C0"/>
              </w:rPr>
            </w:pPr>
          </w:p>
          <w:p w14:paraId="313C49A9" w14:textId="77777777" w:rsidR="00195C26" w:rsidRPr="00467F38" w:rsidRDefault="00195C26" w:rsidP="00681344">
            <w:pPr>
              <w:rPr>
                <w:rFonts w:cstheme="minorHAnsi"/>
                <w:color w:val="0070C0"/>
              </w:rPr>
            </w:pPr>
          </w:p>
          <w:p w14:paraId="42EB0455" w14:textId="77777777" w:rsidR="00195C26" w:rsidRPr="00467F38" w:rsidRDefault="00195C26" w:rsidP="00681344">
            <w:pPr>
              <w:rPr>
                <w:rFonts w:cstheme="minorHAnsi"/>
                <w:color w:val="0070C0"/>
              </w:rPr>
            </w:pPr>
          </w:p>
          <w:p w14:paraId="4849057B" w14:textId="77777777" w:rsidR="00195C26" w:rsidRPr="00467F38" w:rsidRDefault="00195C26" w:rsidP="00681344">
            <w:pPr>
              <w:rPr>
                <w:rFonts w:cstheme="minorHAnsi"/>
                <w:color w:val="0070C0"/>
              </w:rPr>
            </w:pPr>
          </w:p>
          <w:p w14:paraId="3E0FFC6F" w14:textId="77777777" w:rsidR="00195C26" w:rsidRPr="00467F38" w:rsidRDefault="00195C26" w:rsidP="00681344">
            <w:pPr>
              <w:rPr>
                <w:rFonts w:cstheme="minorHAnsi"/>
                <w:color w:val="0070C0"/>
              </w:rPr>
            </w:pPr>
          </w:p>
        </w:tc>
        <w:tc>
          <w:tcPr>
            <w:tcW w:w="6520" w:type="dxa"/>
          </w:tcPr>
          <w:p w14:paraId="0654095E" w14:textId="77777777" w:rsidR="00553CDC" w:rsidRPr="00467F38" w:rsidRDefault="00553CDC" w:rsidP="00681344">
            <w:pPr>
              <w:rPr>
                <w:rFonts w:cstheme="minorHAnsi"/>
                <w:color w:val="0070C0"/>
              </w:rPr>
            </w:pPr>
            <w:r w:rsidRPr="00467F38">
              <w:rPr>
                <w:rFonts w:cstheme="minorHAnsi"/>
                <w:color w:val="0070C0"/>
              </w:rPr>
              <w:t>Mail :</w:t>
            </w:r>
          </w:p>
          <w:p w14:paraId="7FF1B2D0" w14:textId="77777777" w:rsidR="00195C26" w:rsidRPr="00467F38" w:rsidRDefault="00195C26" w:rsidP="00681344">
            <w:pPr>
              <w:rPr>
                <w:rFonts w:cstheme="minorHAnsi"/>
                <w:color w:val="0070C0"/>
              </w:rPr>
            </w:pPr>
          </w:p>
          <w:p w14:paraId="3B3118AD" w14:textId="77777777" w:rsidR="00195C26" w:rsidRPr="00467F38" w:rsidRDefault="00195C26" w:rsidP="00681344">
            <w:pPr>
              <w:rPr>
                <w:rFonts w:cstheme="minorHAnsi"/>
                <w:color w:val="0070C0"/>
              </w:rPr>
            </w:pPr>
          </w:p>
          <w:p w14:paraId="60F802DC" w14:textId="77777777" w:rsidR="00553CDC" w:rsidRPr="00467F38" w:rsidRDefault="00553CDC" w:rsidP="00681344">
            <w:pPr>
              <w:rPr>
                <w:rFonts w:cstheme="minorHAnsi"/>
                <w:color w:val="0070C0"/>
              </w:rPr>
            </w:pPr>
          </w:p>
          <w:p w14:paraId="588087A5" w14:textId="77777777" w:rsidR="00553CDC" w:rsidRPr="00467F38" w:rsidRDefault="00553CDC" w:rsidP="00681344">
            <w:pPr>
              <w:rPr>
                <w:rFonts w:cstheme="minorHAnsi"/>
                <w:color w:val="0070C0"/>
              </w:rPr>
            </w:pPr>
            <w:r w:rsidRPr="00467F38">
              <w:rPr>
                <w:rFonts w:cstheme="minorHAnsi"/>
                <w:color w:val="0070C0"/>
              </w:rPr>
              <w:t>Téléphone :</w:t>
            </w:r>
          </w:p>
          <w:p w14:paraId="26FE5BE5" w14:textId="77777777" w:rsidR="00195C26" w:rsidRPr="00467F38" w:rsidRDefault="00195C26" w:rsidP="00681344">
            <w:pPr>
              <w:rPr>
                <w:rFonts w:cstheme="minorHAnsi"/>
                <w:color w:val="0070C0"/>
              </w:rPr>
            </w:pPr>
          </w:p>
          <w:p w14:paraId="2592961A" w14:textId="77777777" w:rsidR="00195C26" w:rsidRPr="00467F38" w:rsidRDefault="00195C26" w:rsidP="00681344">
            <w:pPr>
              <w:rPr>
                <w:rFonts w:cstheme="minorHAnsi"/>
                <w:color w:val="0070C0"/>
              </w:rPr>
            </w:pPr>
          </w:p>
        </w:tc>
      </w:tr>
      <w:tr w:rsidR="00AF42AD" w:rsidRPr="00467F38" w14:paraId="422FB39B" w14:textId="77777777" w:rsidTr="00E4648A">
        <w:tc>
          <w:tcPr>
            <w:tcW w:w="3256" w:type="dxa"/>
          </w:tcPr>
          <w:p w14:paraId="478E158B" w14:textId="77777777" w:rsidR="00553CDC" w:rsidRPr="00467F38" w:rsidRDefault="00553CDC" w:rsidP="00553CDC">
            <w:pPr>
              <w:rPr>
                <w:rFonts w:cstheme="minorHAnsi"/>
                <w:color w:val="0070C0"/>
              </w:rPr>
            </w:pPr>
            <w:r w:rsidRPr="00467F38">
              <w:rPr>
                <w:rFonts w:cstheme="minorHAnsi"/>
                <w:color w:val="0070C0"/>
              </w:rPr>
              <w:t>Chef de service</w:t>
            </w:r>
          </w:p>
          <w:p w14:paraId="35F71F61" w14:textId="77777777" w:rsidR="00195C26" w:rsidRPr="00467F38" w:rsidRDefault="00195C26" w:rsidP="00553CDC">
            <w:pPr>
              <w:rPr>
                <w:rFonts w:cstheme="minorHAnsi"/>
                <w:color w:val="0070C0"/>
              </w:rPr>
            </w:pPr>
          </w:p>
          <w:p w14:paraId="7609A5A9" w14:textId="77777777" w:rsidR="00195C26" w:rsidRPr="00467F38" w:rsidRDefault="00195C26" w:rsidP="00553CDC">
            <w:pPr>
              <w:rPr>
                <w:rFonts w:cstheme="minorHAnsi"/>
                <w:color w:val="0070C0"/>
              </w:rPr>
            </w:pPr>
          </w:p>
          <w:p w14:paraId="0D52CF86" w14:textId="77777777" w:rsidR="00195C26" w:rsidRPr="00467F38" w:rsidRDefault="00195C26" w:rsidP="00553CDC">
            <w:pPr>
              <w:rPr>
                <w:rFonts w:cstheme="minorHAnsi"/>
                <w:color w:val="0070C0"/>
              </w:rPr>
            </w:pPr>
          </w:p>
          <w:p w14:paraId="60E71825" w14:textId="77777777" w:rsidR="00195C26" w:rsidRPr="00467F38" w:rsidRDefault="00195C26" w:rsidP="00553CDC">
            <w:pPr>
              <w:rPr>
                <w:rFonts w:cstheme="minorHAnsi"/>
                <w:color w:val="0070C0"/>
              </w:rPr>
            </w:pPr>
          </w:p>
          <w:p w14:paraId="4913009E" w14:textId="77777777" w:rsidR="00195C26" w:rsidRPr="00467F38" w:rsidRDefault="00195C26" w:rsidP="00553CDC">
            <w:pPr>
              <w:rPr>
                <w:rFonts w:cstheme="minorHAnsi"/>
                <w:color w:val="0070C0"/>
              </w:rPr>
            </w:pPr>
          </w:p>
          <w:p w14:paraId="0E8554E5" w14:textId="77777777" w:rsidR="00195C26" w:rsidRPr="00467F38" w:rsidRDefault="00195C26" w:rsidP="00553CDC">
            <w:pPr>
              <w:rPr>
                <w:rFonts w:cstheme="minorHAnsi"/>
                <w:color w:val="0070C0"/>
              </w:rPr>
            </w:pPr>
          </w:p>
        </w:tc>
        <w:tc>
          <w:tcPr>
            <w:tcW w:w="6520" w:type="dxa"/>
          </w:tcPr>
          <w:p w14:paraId="2C168A64" w14:textId="77777777" w:rsidR="00553CDC" w:rsidRPr="00467F38" w:rsidRDefault="00553CDC" w:rsidP="00553CDC">
            <w:pPr>
              <w:rPr>
                <w:rFonts w:cstheme="minorHAnsi"/>
                <w:color w:val="0070C0"/>
              </w:rPr>
            </w:pPr>
            <w:r w:rsidRPr="00467F38">
              <w:rPr>
                <w:rFonts w:cstheme="minorHAnsi"/>
                <w:color w:val="0070C0"/>
              </w:rPr>
              <w:t>Mail :</w:t>
            </w:r>
          </w:p>
          <w:p w14:paraId="49CBC6C8" w14:textId="77777777" w:rsidR="00195C26" w:rsidRPr="00467F38" w:rsidRDefault="00195C26" w:rsidP="00553CDC">
            <w:pPr>
              <w:rPr>
                <w:rFonts w:cstheme="minorHAnsi"/>
                <w:color w:val="0070C0"/>
              </w:rPr>
            </w:pPr>
          </w:p>
          <w:p w14:paraId="709F1E76" w14:textId="77777777" w:rsidR="00195C26" w:rsidRPr="00467F38" w:rsidRDefault="00195C26" w:rsidP="00553CDC">
            <w:pPr>
              <w:rPr>
                <w:rFonts w:cstheme="minorHAnsi"/>
                <w:color w:val="0070C0"/>
              </w:rPr>
            </w:pPr>
          </w:p>
          <w:p w14:paraId="77C7F6D1" w14:textId="77777777" w:rsidR="00553CDC" w:rsidRPr="00467F38" w:rsidRDefault="00553CDC" w:rsidP="00553CDC">
            <w:pPr>
              <w:rPr>
                <w:rFonts w:cstheme="minorHAnsi"/>
                <w:color w:val="0070C0"/>
              </w:rPr>
            </w:pPr>
          </w:p>
          <w:p w14:paraId="4D549D9F" w14:textId="77777777" w:rsidR="00553CDC" w:rsidRPr="00467F38" w:rsidRDefault="00553CDC" w:rsidP="00553CDC">
            <w:pPr>
              <w:rPr>
                <w:rFonts w:cstheme="minorHAnsi"/>
                <w:color w:val="0070C0"/>
              </w:rPr>
            </w:pPr>
            <w:r w:rsidRPr="00467F38">
              <w:rPr>
                <w:rFonts w:cstheme="minorHAnsi"/>
                <w:color w:val="0070C0"/>
              </w:rPr>
              <w:t>Téléphone :</w:t>
            </w:r>
          </w:p>
        </w:tc>
      </w:tr>
      <w:tr w:rsidR="00251D67" w:rsidRPr="00467F38" w14:paraId="3DC0A91D" w14:textId="77777777" w:rsidTr="00E4648A">
        <w:tc>
          <w:tcPr>
            <w:tcW w:w="3256" w:type="dxa"/>
          </w:tcPr>
          <w:p w14:paraId="16BE9854" w14:textId="77777777" w:rsidR="00553CDC" w:rsidRPr="00467F38" w:rsidRDefault="00553CDC" w:rsidP="00553CDC">
            <w:pPr>
              <w:rPr>
                <w:rFonts w:cstheme="minorHAnsi"/>
                <w:color w:val="0070C0"/>
              </w:rPr>
            </w:pPr>
            <w:r w:rsidRPr="00467F38">
              <w:rPr>
                <w:rFonts w:cstheme="minorHAnsi"/>
                <w:color w:val="0070C0"/>
              </w:rPr>
              <w:t>Maître d’apprentissage</w:t>
            </w:r>
          </w:p>
          <w:p w14:paraId="2FEA49DE" w14:textId="77777777" w:rsidR="00D317B6" w:rsidRPr="00467F38" w:rsidRDefault="00D317B6" w:rsidP="00553CDC">
            <w:pPr>
              <w:rPr>
                <w:rFonts w:cstheme="minorHAnsi"/>
                <w:color w:val="0070C0"/>
              </w:rPr>
            </w:pPr>
          </w:p>
          <w:p w14:paraId="5E2D469C" w14:textId="77777777" w:rsidR="00D317B6" w:rsidRPr="00467F38" w:rsidRDefault="00D317B6" w:rsidP="00553CDC">
            <w:pPr>
              <w:rPr>
                <w:rFonts w:cstheme="minorHAnsi"/>
                <w:color w:val="0070C0"/>
              </w:rPr>
            </w:pPr>
          </w:p>
          <w:p w14:paraId="73F96EE6" w14:textId="77777777" w:rsidR="00D317B6" w:rsidRPr="00467F38" w:rsidRDefault="00D317B6" w:rsidP="00553CDC">
            <w:pPr>
              <w:rPr>
                <w:rFonts w:cstheme="minorHAnsi"/>
                <w:color w:val="0070C0"/>
              </w:rPr>
            </w:pPr>
          </w:p>
          <w:p w14:paraId="4EF153B5" w14:textId="77777777" w:rsidR="00D317B6" w:rsidRPr="00467F38" w:rsidRDefault="00D317B6" w:rsidP="00553CDC">
            <w:pPr>
              <w:rPr>
                <w:rFonts w:cstheme="minorHAnsi"/>
                <w:color w:val="0070C0"/>
              </w:rPr>
            </w:pPr>
          </w:p>
          <w:p w14:paraId="7B37CF30" w14:textId="77777777" w:rsidR="00D317B6" w:rsidRPr="00467F38" w:rsidRDefault="00D317B6" w:rsidP="00553CDC">
            <w:pPr>
              <w:rPr>
                <w:rFonts w:cstheme="minorHAnsi"/>
                <w:color w:val="0070C0"/>
              </w:rPr>
            </w:pPr>
          </w:p>
          <w:p w14:paraId="54011DC7" w14:textId="77777777" w:rsidR="00D317B6" w:rsidRPr="00467F38" w:rsidRDefault="00D317B6" w:rsidP="00553CDC">
            <w:pPr>
              <w:rPr>
                <w:rFonts w:cstheme="minorHAnsi"/>
                <w:color w:val="0070C0"/>
              </w:rPr>
            </w:pPr>
          </w:p>
          <w:p w14:paraId="37F05BB5" w14:textId="77777777" w:rsidR="00D317B6" w:rsidRPr="00467F38" w:rsidRDefault="00D317B6" w:rsidP="00553CDC">
            <w:pPr>
              <w:rPr>
                <w:rFonts w:cstheme="minorHAnsi"/>
                <w:color w:val="0070C0"/>
              </w:rPr>
            </w:pPr>
          </w:p>
          <w:p w14:paraId="2AA26B1C" w14:textId="77777777" w:rsidR="00D317B6" w:rsidRPr="00467F38" w:rsidRDefault="00D317B6" w:rsidP="00553CDC">
            <w:pPr>
              <w:rPr>
                <w:rFonts w:cstheme="minorHAnsi"/>
                <w:color w:val="0070C0"/>
              </w:rPr>
            </w:pPr>
          </w:p>
          <w:p w14:paraId="2C86668D" w14:textId="77777777" w:rsidR="00D317B6" w:rsidRPr="00467F38" w:rsidRDefault="00D317B6" w:rsidP="00553CDC">
            <w:pPr>
              <w:rPr>
                <w:rFonts w:cstheme="minorHAnsi"/>
                <w:color w:val="0070C0"/>
              </w:rPr>
            </w:pPr>
          </w:p>
          <w:p w14:paraId="49D3E41D" w14:textId="77777777" w:rsidR="00D317B6" w:rsidRPr="00467F38" w:rsidRDefault="00D317B6" w:rsidP="00553CDC">
            <w:pPr>
              <w:rPr>
                <w:rFonts w:cstheme="minorHAnsi"/>
                <w:color w:val="0070C0"/>
              </w:rPr>
            </w:pPr>
          </w:p>
          <w:p w14:paraId="3B0A08CA" w14:textId="77777777" w:rsidR="00D317B6" w:rsidRPr="00467F38" w:rsidRDefault="00D317B6" w:rsidP="00553CDC">
            <w:pPr>
              <w:rPr>
                <w:rFonts w:cstheme="minorHAnsi"/>
                <w:color w:val="0070C0"/>
              </w:rPr>
            </w:pPr>
          </w:p>
        </w:tc>
        <w:tc>
          <w:tcPr>
            <w:tcW w:w="6520" w:type="dxa"/>
          </w:tcPr>
          <w:p w14:paraId="0B00122A" w14:textId="77777777" w:rsidR="00553CDC" w:rsidRPr="00467F38" w:rsidRDefault="00553CDC" w:rsidP="00553CDC">
            <w:pPr>
              <w:rPr>
                <w:rFonts w:cstheme="minorHAnsi"/>
                <w:color w:val="0070C0"/>
              </w:rPr>
            </w:pPr>
            <w:r w:rsidRPr="00467F38">
              <w:rPr>
                <w:rFonts w:cstheme="minorHAnsi"/>
                <w:color w:val="0070C0"/>
              </w:rPr>
              <w:t>Mail :</w:t>
            </w:r>
          </w:p>
          <w:p w14:paraId="02586CF4" w14:textId="77777777" w:rsidR="00D317B6" w:rsidRPr="00467F38" w:rsidRDefault="00D317B6" w:rsidP="00553CDC">
            <w:pPr>
              <w:rPr>
                <w:rFonts w:cstheme="minorHAnsi"/>
                <w:color w:val="0070C0"/>
              </w:rPr>
            </w:pPr>
          </w:p>
          <w:p w14:paraId="7F7FAD56" w14:textId="77777777" w:rsidR="00D317B6" w:rsidRPr="00467F38" w:rsidRDefault="00D317B6" w:rsidP="00553CDC">
            <w:pPr>
              <w:rPr>
                <w:rFonts w:cstheme="minorHAnsi"/>
                <w:color w:val="0070C0"/>
              </w:rPr>
            </w:pPr>
          </w:p>
          <w:p w14:paraId="3B9F79A1" w14:textId="77777777" w:rsidR="00D317B6" w:rsidRPr="00467F38" w:rsidRDefault="00D317B6" w:rsidP="00553CDC">
            <w:pPr>
              <w:rPr>
                <w:rFonts w:cstheme="minorHAnsi"/>
                <w:color w:val="0070C0"/>
              </w:rPr>
            </w:pPr>
          </w:p>
          <w:p w14:paraId="1CC59480" w14:textId="77777777" w:rsidR="00553CDC" w:rsidRPr="00467F38" w:rsidRDefault="00553CDC" w:rsidP="00553CDC">
            <w:pPr>
              <w:rPr>
                <w:rFonts w:cstheme="minorHAnsi"/>
                <w:color w:val="0070C0"/>
              </w:rPr>
            </w:pPr>
          </w:p>
          <w:p w14:paraId="62DEB1AA" w14:textId="77777777" w:rsidR="00553CDC" w:rsidRPr="00467F38" w:rsidRDefault="00553CDC" w:rsidP="00553CDC">
            <w:pPr>
              <w:rPr>
                <w:rFonts w:cstheme="minorHAnsi"/>
                <w:color w:val="0070C0"/>
              </w:rPr>
            </w:pPr>
            <w:r w:rsidRPr="00467F38">
              <w:rPr>
                <w:rFonts w:cstheme="minorHAnsi"/>
                <w:color w:val="0070C0"/>
              </w:rPr>
              <w:t>Téléphone :</w:t>
            </w:r>
          </w:p>
          <w:p w14:paraId="458BB994" w14:textId="77777777" w:rsidR="00D317B6" w:rsidRPr="00467F38" w:rsidRDefault="00D317B6" w:rsidP="00553CDC">
            <w:pPr>
              <w:rPr>
                <w:rFonts w:cstheme="minorHAnsi"/>
                <w:color w:val="0070C0"/>
              </w:rPr>
            </w:pPr>
          </w:p>
          <w:p w14:paraId="7489C875" w14:textId="77777777" w:rsidR="00D317B6" w:rsidRPr="00467F38" w:rsidRDefault="00D317B6" w:rsidP="00553CDC">
            <w:pPr>
              <w:rPr>
                <w:rFonts w:cstheme="minorHAnsi"/>
                <w:color w:val="0070C0"/>
              </w:rPr>
            </w:pPr>
          </w:p>
          <w:p w14:paraId="1452A552" w14:textId="77777777" w:rsidR="00553CDC" w:rsidRPr="00467F38" w:rsidRDefault="00553CDC" w:rsidP="00553CDC">
            <w:pPr>
              <w:rPr>
                <w:rFonts w:cstheme="minorHAnsi"/>
                <w:color w:val="0070C0"/>
              </w:rPr>
            </w:pPr>
          </w:p>
          <w:p w14:paraId="419CF71B" w14:textId="77777777" w:rsidR="00553CDC" w:rsidRPr="00467F38" w:rsidRDefault="00553CDC" w:rsidP="00553CDC">
            <w:pPr>
              <w:rPr>
                <w:rFonts w:cstheme="minorHAnsi"/>
                <w:color w:val="0070C0"/>
              </w:rPr>
            </w:pPr>
            <w:r w:rsidRPr="00467F38">
              <w:rPr>
                <w:rFonts w:cstheme="minorHAnsi"/>
                <w:color w:val="0070C0"/>
              </w:rPr>
              <w:t>Métier :</w:t>
            </w:r>
          </w:p>
        </w:tc>
      </w:tr>
    </w:tbl>
    <w:p w14:paraId="2324A35D" w14:textId="77777777" w:rsidR="00553CDC" w:rsidRPr="00467F38" w:rsidRDefault="00553CDC" w:rsidP="00681344">
      <w:pPr>
        <w:rPr>
          <w:rFonts w:cstheme="minorHAnsi"/>
          <w:color w:val="0070C0"/>
        </w:rPr>
      </w:pPr>
    </w:p>
    <w:p w14:paraId="2E1D13C7" w14:textId="77777777" w:rsidR="00F75AF6" w:rsidRDefault="00F75AF6">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10" w:name="_Hlk191308210"/>
      <w:r>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F9BFADB" w14:textId="3BEF66BF" w:rsidR="00553CDC" w:rsidRPr="00467F38" w:rsidRDefault="00F75AF6" w:rsidP="00E4648A">
      <w:pPr>
        <w:pStyle w:val="Titre1"/>
        <w:rPr>
          <w:rFonts w:asciiTheme="minorHAnsi" w:hAnsiTheme="minorHAnsi" w:cstheme="minorHAns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Toc224567846"/>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 contrat :</w:t>
      </w:r>
      <w:bookmarkEnd w:id="11"/>
    </w:p>
    <w:bookmarkEnd w:id="10"/>
    <w:p w14:paraId="2DF375C2" w14:textId="77777777" w:rsidR="00553CDC" w:rsidRPr="00467F38" w:rsidRDefault="00553CDC" w:rsidP="00681344">
      <w:pPr>
        <w:rPr>
          <w:rFonts w:cstheme="minorHAnsi"/>
          <w:color w:val="0070C0"/>
        </w:rPr>
      </w:pPr>
    </w:p>
    <w:tbl>
      <w:tblPr>
        <w:tblStyle w:val="Grilledutableau"/>
        <w:tblW w:w="9776" w:type="dxa"/>
        <w:tblLook w:val="04A0" w:firstRow="1" w:lastRow="0" w:firstColumn="1" w:lastColumn="0" w:noHBand="0" w:noVBand="1"/>
      </w:tblPr>
      <w:tblGrid>
        <w:gridCol w:w="4531"/>
        <w:gridCol w:w="5245"/>
      </w:tblGrid>
      <w:tr w:rsidR="00AF42AD" w:rsidRPr="00467F38" w14:paraId="6EB9B5DE" w14:textId="77777777" w:rsidTr="00E4648A">
        <w:tc>
          <w:tcPr>
            <w:tcW w:w="4531" w:type="dxa"/>
          </w:tcPr>
          <w:p w14:paraId="3A20A8F5" w14:textId="77777777" w:rsidR="00553CDC" w:rsidRPr="00467F38" w:rsidRDefault="00553CDC" w:rsidP="00681344">
            <w:pPr>
              <w:rPr>
                <w:rFonts w:cstheme="minorHAnsi"/>
                <w:color w:val="0070C0"/>
              </w:rPr>
            </w:pPr>
            <w:r w:rsidRPr="00467F38">
              <w:rPr>
                <w:rFonts w:cstheme="minorHAnsi"/>
                <w:color w:val="0070C0"/>
              </w:rPr>
              <w:t xml:space="preserve">Date de début : </w:t>
            </w:r>
          </w:p>
          <w:p w14:paraId="705F9AF2" w14:textId="77777777" w:rsidR="009A3405" w:rsidRPr="00467F38" w:rsidRDefault="009A3405" w:rsidP="00681344">
            <w:pPr>
              <w:rPr>
                <w:rFonts w:cstheme="minorHAnsi"/>
                <w:color w:val="0070C0"/>
              </w:rPr>
            </w:pPr>
          </w:p>
          <w:p w14:paraId="01FEEC95" w14:textId="77777777" w:rsidR="009A3405" w:rsidRPr="00467F38" w:rsidRDefault="009A3405" w:rsidP="00681344">
            <w:pPr>
              <w:rPr>
                <w:rFonts w:cstheme="minorHAnsi"/>
                <w:color w:val="0070C0"/>
              </w:rPr>
            </w:pPr>
          </w:p>
          <w:p w14:paraId="00232754" w14:textId="77777777" w:rsidR="009A3405" w:rsidRPr="00467F38" w:rsidRDefault="009A3405" w:rsidP="00681344">
            <w:pPr>
              <w:rPr>
                <w:rFonts w:cstheme="minorHAnsi"/>
                <w:color w:val="0070C0"/>
              </w:rPr>
            </w:pPr>
          </w:p>
          <w:p w14:paraId="489069FC" w14:textId="77777777" w:rsidR="009A3405" w:rsidRPr="00467F38" w:rsidRDefault="009A3405" w:rsidP="00681344">
            <w:pPr>
              <w:rPr>
                <w:rFonts w:cstheme="minorHAnsi"/>
                <w:color w:val="0070C0"/>
              </w:rPr>
            </w:pPr>
          </w:p>
        </w:tc>
        <w:tc>
          <w:tcPr>
            <w:tcW w:w="5245" w:type="dxa"/>
          </w:tcPr>
          <w:p w14:paraId="673EC934" w14:textId="77777777" w:rsidR="00553CDC" w:rsidRPr="00467F38" w:rsidRDefault="00553CDC" w:rsidP="00681344">
            <w:pPr>
              <w:rPr>
                <w:rFonts w:cstheme="minorHAnsi"/>
                <w:color w:val="0070C0"/>
              </w:rPr>
            </w:pPr>
            <w:r w:rsidRPr="00467F38">
              <w:rPr>
                <w:rFonts w:cstheme="minorHAnsi"/>
                <w:color w:val="0070C0"/>
              </w:rPr>
              <w:t>Date de fin :</w:t>
            </w:r>
          </w:p>
        </w:tc>
      </w:tr>
    </w:tbl>
    <w:p w14:paraId="69FDE1FC" w14:textId="1329E2F7" w:rsidR="00681344" w:rsidRPr="00467F38" w:rsidRDefault="00681344" w:rsidP="00681344">
      <w:pPr>
        <w:rPr>
          <w:rFonts w:cstheme="minorHAnsi"/>
        </w:rPr>
      </w:pPr>
    </w:p>
    <w:p w14:paraId="4ECEBE0A" w14:textId="48F4E42A" w:rsidR="002F56F5" w:rsidRPr="00467F38" w:rsidRDefault="00023744" w:rsidP="00681344">
      <w:pPr>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67F38">
        <w:rPr>
          <w:rFonts w:cstheme="minorHAnsi"/>
          <w:b/>
          <w:bCs/>
          <w:noProof/>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58240" behindDoc="1" locked="0" layoutInCell="1" allowOverlap="1" wp14:anchorId="5C8DEC27" wp14:editId="75E1EF34">
            <wp:simplePos x="0" y="0"/>
            <wp:positionH relativeFrom="margin">
              <wp:align>right</wp:align>
            </wp:positionH>
            <wp:positionV relativeFrom="paragraph">
              <wp:posOffset>118315</wp:posOffset>
            </wp:positionV>
            <wp:extent cx="1861168" cy="544956"/>
            <wp:effectExtent l="0" t="0" r="6350" b="7620"/>
            <wp:wrapNone/>
            <wp:docPr id="16490262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1168" cy="5449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0B66D" w14:textId="25726187" w:rsidR="003238B5" w:rsidRPr="00467F38" w:rsidRDefault="00F75AF6" w:rsidP="00F4710E">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Toc224567847"/>
      <w:bookmarkStart w:id="13" w:name="_Hlk191308222"/>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résentation du </w:t>
      </w:r>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CFA</w:t>
      </w:r>
      <w:r w:rsidR="00E0306B">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12"/>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bookmarkEnd w:id="13"/>
    <w:p w14:paraId="66F361BD" w14:textId="77777777" w:rsidR="003238B5" w:rsidRPr="00467F38" w:rsidRDefault="003238B5" w:rsidP="00681344">
      <w:pPr>
        <w:rPr>
          <w:rFonts w:cstheme="minorHAnsi"/>
        </w:rPr>
      </w:pPr>
    </w:p>
    <w:p w14:paraId="21F99050" w14:textId="6249875B" w:rsidR="003238B5" w:rsidRPr="00467F38" w:rsidRDefault="003238B5" w:rsidP="00AF42AD">
      <w:pPr>
        <w:spacing w:after="0"/>
        <w:jc w:val="both"/>
        <w:rPr>
          <w:rFonts w:cstheme="minorHAnsi"/>
          <w:kern w:val="0"/>
          <w14:ligatures w14:val="none"/>
        </w:rPr>
      </w:pPr>
      <w:r w:rsidRPr="00467F38">
        <w:rPr>
          <w:rFonts w:cstheme="minorHAnsi"/>
          <w:kern w:val="0"/>
          <w14:ligatures w14:val="none"/>
        </w:rPr>
        <w:t xml:space="preserve">Le CFA GIAPATS, Groupement </w:t>
      </w:r>
      <w:r w:rsidR="00383F0E" w:rsidRPr="00467F38">
        <w:rPr>
          <w:rFonts w:cstheme="minorHAnsi"/>
          <w:kern w:val="0"/>
          <w14:ligatures w14:val="none"/>
        </w:rPr>
        <w:t xml:space="preserve">d’Intérêt </w:t>
      </w:r>
      <w:r w:rsidRPr="00467F38">
        <w:rPr>
          <w:rFonts w:cstheme="minorHAnsi"/>
          <w:kern w:val="0"/>
          <w14:ligatures w14:val="none"/>
        </w:rPr>
        <w:t xml:space="preserve">Associatif pour la Promotion de l’apprentissage en Travail Social est une </w:t>
      </w:r>
      <w:r w:rsidR="00383F0E" w:rsidRPr="00467F38">
        <w:rPr>
          <w:rFonts w:cstheme="minorHAnsi"/>
          <w:kern w:val="0"/>
          <w14:ligatures w14:val="none"/>
        </w:rPr>
        <w:t>A</w:t>
      </w:r>
      <w:r w:rsidRPr="00467F38">
        <w:rPr>
          <w:rFonts w:cstheme="minorHAnsi"/>
          <w:kern w:val="0"/>
          <w14:ligatures w14:val="none"/>
        </w:rPr>
        <w:t xml:space="preserve">ssociation loi 1901, créée en 2000 à l’initiative des instituts de formation de la </w:t>
      </w:r>
      <w:r w:rsidR="00383F0E" w:rsidRPr="00467F38">
        <w:rPr>
          <w:rFonts w:cstheme="minorHAnsi"/>
          <w:kern w:val="0"/>
          <w14:ligatures w14:val="none"/>
        </w:rPr>
        <w:t>r</w:t>
      </w:r>
      <w:r w:rsidRPr="00467F38">
        <w:rPr>
          <w:rFonts w:cstheme="minorHAnsi"/>
          <w:kern w:val="0"/>
          <w14:ligatures w14:val="none"/>
        </w:rPr>
        <w:t>égion S</w:t>
      </w:r>
      <w:r w:rsidR="008A60E1" w:rsidRPr="00467F38">
        <w:rPr>
          <w:rFonts w:cstheme="minorHAnsi"/>
          <w:kern w:val="0"/>
          <w14:ligatures w14:val="none"/>
        </w:rPr>
        <w:t>UD</w:t>
      </w:r>
      <w:r w:rsidRPr="00467F38">
        <w:rPr>
          <w:rFonts w:cstheme="minorHAnsi"/>
          <w:kern w:val="0"/>
          <w14:ligatures w14:val="none"/>
        </w:rPr>
        <w:t>, afin d’être une force sur le terrain de l’apprentissage.</w:t>
      </w:r>
    </w:p>
    <w:p w14:paraId="7E22222D" w14:textId="77777777" w:rsidR="00D06582" w:rsidRPr="00467F38" w:rsidRDefault="00C06397" w:rsidP="00AF42AD">
      <w:pPr>
        <w:spacing w:after="0"/>
        <w:jc w:val="both"/>
        <w:rPr>
          <w:rFonts w:cstheme="minorHAnsi"/>
          <w:kern w:val="0"/>
          <w14:ligatures w14:val="none"/>
        </w:rPr>
      </w:pPr>
      <w:r w:rsidRPr="00467F38">
        <w:rPr>
          <w:rFonts w:cstheme="minorHAnsi"/>
          <w:kern w:val="0"/>
          <w14:ligatures w14:val="none"/>
        </w:rPr>
        <w:t>Garant de la réussite de ses apprentis, il confie la formation pédagogique à l’institut de formation agréé qui devient alors UFA (Unité de Formation par l’Apprentissage).</w:t>
      </w:r>
    </w:p>
    <w:p w14:paraId="7E8625BC" w14:textId="77777777" w:rsidR="00D06582" w:rsidRPr="00467F38" w:rsidRDefault="00D06582" w:rsidP="00AF42AD">
      <w:pPr>
        <w:spacing w:after="0"/>
        <w:jc w:val="both"/>
        <w:rPr>
          <w:rFonts w:cstheme="minorHAnsi"/>
          <w:kern w:val="0"/>
          <w14:ligatures w14:val="none"/>
        </w:rPr>
      </w:pPr>
    </w:p>
    <w:p w14:paraId="7B629434" w14:textId="77777777" w:rsidR="003238B5" w:rsidRPr="00467F38" w:rsidRDefault="003238B5" w:rsidP="00AF42AD">
      <w:pPr>
        <w:spacing w:after="0"/>
        <w:jc w:val="both"/>
        <w:rPr>
          <w:rFonts w:cstheme="minorHAnsi"/>
          <w:kern w:val="0"/>
          <w14:ligatures w14:val="none"/>
        </w:rPr>
      </w:pPr>
    </w:p>
    <w:p w14:paraId="6FF8BFB7" w14:textId="77777777" w:rsidR="003238B5" w:rsidRPr="00467F38" w:rsidRDefault="003238B5" w:rsidP="00AF42AD">
      <w:pPr>
        <w:spacing w:after="0"/>
        <w:ind w:left="720"/>
        <w:contextualSpacing/>
        <w:jc w:val="both"/>
        <w:rPr>
          <w:rFonts w:cstheme="minorHAnsi"/>
          <w:i/>
          <w:iCs/>
          <w:color w:val="FF0000"/>
          <w:kern w:val="0"/>
          <w14:ligatures w14:val="none"/>
        </w:rPr>
      </w:pPr>
    </w:p>
    <w:p w14:paraId="151CDF10" w14:textId="588C7286" w:rsidR="00042615" w:rsidRPr="00467F38" w:rsidRDefault="009938EC" w:rsidP="00042615">
      <w:pPr>
        <w:jc w:val="both"/>
        <w:rPr>
          <w:rFonts w:cstheme="minorHAnsi"/>
          <w:b/>
          <w:bCs/>
          <w:color w:val="0070C0"/>
          <w:kern w:val="0"/>
          <w14:ligatures w14:val="none"/>
        </w:rPr>
      </w:pPr>
      <w:r w:rsidRPr="00467F38">
        <w:rPr>
          <w:rFonts w:cstheme="minorHAnsi"/>
          <w:b/>
          <w:bCs/>
          <w:color w:val="0070C0"/>
          <w:kern w:val="0"/>
          <w14:ligatures w14:val="none"/>
        </w:rPr>
        <w:t>Présentation des UFA</w:t>
      </w:r>
      <w:r w:rsidR="003238B5" w:rsidRPr="00467F38">
        <w:rPr>
          <w:rFonts w:cstheme="minorHAnsi"/>
          <w:b/>
          <w:bCs/>
          <w:color w:val="0070C0"/>
          <w:kern w:val="0"/>
          <w14:ligatures w14:val="none"/>
        </w:rPr>
        <w:t xml:space="preserve"> (Unité de Formation par l’Apprentissage</w:t>
      </w:r>
      <w:r w:rsidR="0082722A" w:rsidRPr="00467F38">
        <w:rPr>
          <w:rFonts w:cstheme="minorHAnsi"/>
          <w:b/>
          <w:bCs/>
          <w:color w:val="0070C0"/>
          <w:kern w:val="0"/>
          <w14:ligatures w14:val="none"/>
        </w:rPr>
        <w:t>)</w:t>
      </w:r>
      <w:r w:rsidRPr="00467F38">
        <w:rPr>
          <w:rFonts w:cstheme="minorHAnsi"/>
          <w:b/>
          <w:bCs/>
          <w:color w:val="0070C0"/>
          <w:kern w:val="0"/>
          <w14:ligatures w14:val="none"/>
        </w:rPr>
        <w:t xml:space="preserve"> du GIAPATS</w:t>
      </w:r>
      <w:r w:rsidR="00ED2B04" w:rsidRPr="00467F38">
        <w:rPr>
          <w:rFonts w:cstheme="minorHAnsi"/>
          <w:b/>
          <w:bCs/>
          <w:color w:val="0070C0"/>
          <w:kern w:val="0"/>
          <w14:ligatures w14:val="none"/>
        </w:rPr>
        <w:t xml:space="preserve"> </w:t>
      </w:r>
      <w:r w:rsidR="003238B5" w:rsidRPr="00467F38">
        <w:rPr>
          <w:rFonts w:cstheme="minorHAnsi"/>
          <w:b/>
          <w:bCs/>
          <w:color w:val="0070C0"/>
          <w:kern w:val="0"/>
          <w14:ligatures w14:val="none"/>
        </w:rPr>
        <w:t>:</w:t>
      </w:r>
    </w:p>
    <w:p w14:paraId="6ADF9B76" w14:textId="43ED5D04" w:rsidR="003238B5" w:rsidRPr="00467F38" w:rsidRDefault="003238B5" w:rsidP="009938EC">
      <w:pPr>
        <w:widowControl w:val="0"/>
        <w:tabs>
          <w:tab w:val="left" w:pos="460"/>
        </w:tabs>
        <w:autoSpaceDE w:val="0"/>
        <w:autoSpaceDN w:val="0"/>
        <w:spacing w:before="9" w:after="0" w:line="240" w:lineRule="auto"/>
        <w:jc w:val="both"/>
        <w:rPr>
          <w:rFonts w:cstheme="minorHAnsi"/>
          <w:spacing w:val="-1"/>
        </w:rPr>
      </w:pPr>
      <w:r w:rsidRPr="00467F38">
        <w:rPr>
          <w:rFonts w:cstheme="minorHAnsi"/>
        </w:rPr>
        <w:t>Le Collège coopératif</w:t>
      </w:r>
      <w:r w:rsidR="009938EC" w:rsidRPr="00467F38">
        <w:rPr>
          <w:rFonts w:cstheme="minorHAnsi"/>
        </w:rPr>
        <w:t xml:space="preserve"> dont le siège se situe à Martigues et dont les formations peuvent délocalisées</w:t>
      </w:r>
      <w:r w:rsidR="00042615" w:rsidRPr="00467F38">
        <w:rPr>
          <w:rFonts w:cstheme="minorHAnsi"/>
          <w:spacing w:val="-1"/>
        </w:rPr>
        <w:t>.</w:t>
      </w:r>
    </w:p>
    <w:p w14:paraId="7A329D3F" w14:textId="77777777" w:rsidR="009938EC" w:rsidRPr="00467F38" w:rsidRDefault="009938EC" w:rsidP="009938EC">
      <w:pPr>
        <w:widowControl w:val="0"/>
        <w:tabs>
          <w:tab w:val="left" w:pos="460"/>
        </w:tabs>
        <w:autoSpaceDE w:val="0"/>
        <w:autoSpaceDN w:val="0"/>
        <w:spacing w:before="9" w:after="0" w:line="240" w:lineRule="auto"/>
        <w:jc w:val="both"/>
        <w:rPr>
          <w:rFonts w:cstheme="minorHAnsi"/>
          <w:spacing w:val="-1"/>
        </w:rPr>
      </w:pPr>
    </w:p>
    <w:p w14:paraId="20CCC34C" w14:textId="4F4A5A1D" w:rsidR="00042615" w:rsidRPr="00467F38" w:rsidRDefault="00042615" w:rsidP="00AF42AD">
      <w:pPr>
        <w:widowControl w:val="0"/>
        <w:tabs>
          <w:tab w:val="left" w:pos="460"/>
        </w:tabs>
        <w:autoSpaceDE w:val="0"/>
        <w:autoSpaceDN w:val="0"/>
        <w:spacing w:before="9" w:after="0" w:line="240" w:lineRule="auto"/>
        <w:jc w:val="both"/>
        <w:rPr>
          <w:rFonts w:cstheme="minorHAnsi"/>
          <w:spacing w:val="-1"/>
        </w:rPr>
      </w:pPr>
      <w:r w:rsidRPr="00467F38">
        <w:rPr>
          <w:rFonts w:cstheme="minorHAnsi"/>
          <w:spacing w:val="-1"/>
        </w:rPr>
        <w:t>L’IRTS PACA CORSE</w:t>
      </w:r>
      <w:r w:rsidR="009938EC" w:rsidRPr="00467F38">
        <w:rPr>
          <w:rFonts w:cstheme="minorHAnsi"/>
          <w:spacing w:val="-1"/>
        </w:rPr>
        <w:t xml:space="preserve"> dont le siège se situe à Marseille 8</w:t>
      </w:r>
      <w:r w:rsidR="009938EC" w:rsidRPr="00467F38">
        <w:rPr>
          <w:rFonts w:cstheme="minorHAnsi"/>
          <w:spacing w:val="-1"/>
          <w:vertAlign w:val="superscript"/>
        </w:rPr>
        <w:t>ème</w:t>
      </w:r>
      <w:r w:rsidR="009938EC" w:rsidRPr="00467F38">
        <w:rPr>
          <w:rFonts w:cstheme="minorHAnsi"/>
          <w:spacing w:val="-1"/>
        </w:rPr>
        <w:t xml:space="preserve"> (Les Salyens) et dispose de deux antennes : Marseille 14</w:t>
      </w:r>
      <w:r w:rsidR="009938EC" w:rsidRPr="00467F38">
        <w:rPr>
          <w:rFonts w:cstheme="minorHAnsi"/>
          <w:spacing w:val="-1"/>
          <w:vertAlign w:val="superscript"/>
        </w:rPr>
        <w:t>ème</w:t>
      </w:r>
      <w:r w:rsidR="009938EC" w:rsidRPr="00467F38">
        <w:rPr>
          <w:rFonts w:cstheme="minorHAnsi"/>
          <w:spacing w:val="-1"/>
        </w:rPr>
        <w:t xml:space="preserve"> (Les Flammants) et Digne les Bains</w:t>
      </w:r>
    </w:p>
    <w:p w14:paraId="1F5BFC93" w14:textId="77777777" w:rsidR="00C06397" w:rsidRPr="00467F38" w:rsidRDefault="00C06397" w:rsidP="00AF42AD">
      <w:pPr>
        <w:widowControl w:val="0"/>
        <w:tabs>
          <w:tab w:val="left" w:pos="460"/>
        </w:tabs>
        <w:autoSpaceDE w:val="0"/>
        <w:autoSpaceDN w:val="0"/>
        <w:spacing w:before="9" w:after="0" w:line="240" w:lineRule="auto"/>
        <w:jc w:val="both"/>
        <w:rPr>
          <w:rFonts w:cstheme="minorHAnsi"/>
        </w:rPr>
      </w:pPr>
    </w:p>
    <w:p w14:paraId="26F54CE0" w14:textId="34D4340E" w:rsidR="00C06397" w:rsidRPr="00467F38" w:rsidRDefault="00C06397" w:rsidP="00AF42AD">
      <w:pPr>
        <w:widowControl w:val="0"/>
        <w:tabs>
          <w:tab w:val="left" w:pos="460"/>
        </w:tabs>
        <w:autoSpaceDE w:val="0"/>
        <w:autoSpaceDN w:val="0"/>
        <w:spacing w:before="9" w:after="0" w:line="240" w:lineRule="auto"/>
        <w:jc w:val="both"/>
        <w:rPr>
          <w:rFonts w:cstheme="minorHAnsi"/>
          <w:color w:val="0070C0"/>
        </w:rPr>
      </w:pPr>
      <w:r w:rsidRPr="00467F38">
        <w:rPr>
          <w:rFonts w:cstheme="minorHAnsi"/>
          <w:color w:val="0070C0"/>
        </w:rPr>
        <w:t xml:space="preserve">Le </w:t>
      </w:r>
      <w:r w:rsidR="003F25E7" w:rsidRPr="00467F38">
        <w:rPr>
          <w:rFonts w:cstheme="minorHAnsi"/>
          <w:color w:val="0070C0"/>
        </w:rPr>
        <w:t>rôle</w:t>
      </w:r>
      <w:r w:rsidRPr="00467F38">
        <w:rPr>
          <w:rFonts w:cstheme="minorHAnsi"/>
          <w:color w:val="0070C0"/>
        </w:rPr>
        <w:t xml:space="preserve"> du GIAPATS :</w:t>
      </w:r>
    </w:p>
    <w:p w14:paraId="2B92ED11" w14:textId="77777777" w:rsidR="00C06397" w:rsidRPr="00467F38" w:rsidRDefault="00C06397" w:rsidP="00AF42AD">
      <w:pPr>
        <w:widowControl w:val="0"/>
        <w:tabs>
          <w:tab w:val="left" w:pos="460"/>
        </w:tabs>
        <w:autoSpaceDE w:val="0"/>
        <w:autoSpaceDN w:val="0"/>
        <w:spacing w:before="9" w:after="0" w:line="240" w:lineRule="auto"/>
        <w:jc w:val="both"/>
        <w:rPr>
          <w:rFonts w:cstheme="minorHAnsi"/>
        </w:rPr>
      </w:pPr>
    </w:p>
    <w:p w14:paraId="55ABF111" w14:textId="51935E1B" w:rsidR="00A346B9" w:rsidRPr="00467F38" w:rsidRDefault="00C06397" w:rsidP="009938EC">
      <w:pPr>
        <w:pStyle w:val="Paragraphedeliste"/>
        <w:widowControl w:val="0"/>
        <w:numPr>
          <w:ilvl w:val="0"/>
          <w:numId w:val="26"/>
        </w:numPr>
        <w:tabs>
          <w:tab w:val="left" w:pos="460"/>
        </w:tabs>
        <w:autoSpaceDE w:val="0"/>
        <w:autoSpaceDN w:val="0"/>
        <w:spacing w:before="9" w:after="0" w:line="240" w:lineRule="auto"/>
        <w:rPr>
          <w:rFonts w:cstheme="minorHAnsi"/>
        </w:rPr>
      </w:pPr>
      <w:r w:rsidRPr="00467F38">
        <w:rPr>
          <w:rFonts w:cstheme="minorHAnsi"/>
        </w:rPr>
        <w:t xml:space="preserve">Faciliter le rapprochement </w:t>
      </w:r>
      <w:r w:rsidR="003F25E7" w:rsidRPr="00467F38">
        <w:rPr>
          <w:rFonts w:cstheme="minorHAnsi"/>
        </w:rPr>
        <w:t>Apprenti</w:t>
      </w:r>
      <w:r w:rsidR="008A60E1" w:rsidRPr="00467F38">
        <w:rPr>
          <w:rFonts w:cstheme="minorHAnsi"/>
        </w:rPr>
        <w:t>(e)</w:t>
      </w:r>
      <w:r w:rsidR="003F25E7" w:rsidRPr="00467F38">
        <w:rPr>
          <w:rFonts w:cstheme="minorHAnsi"/>
        </w:rPr>
        <w:t>s</w:t>
      </w:r>
      <w:r w:rsidRPr="00467F38">
        <w:rPr>
          <w:rFonts w:cstheme="minorHAnsi"/>
        </w:rPr>
        <w:t xml:space="preserve"> / </w:t>
      </w:r>
      <w:r w:rsidR="003F25E7" w:rsidRPr="00467F38">
        <w:rPr>
          <w:rFonts w:cstheme="minorHAnsi"/>
        </w:rPr>
        <w:t>Employeurs</w:t>
      </w:r>
      <w:r w:rsidRPr="00467F38">
        <w:rPr>
          <w:rFonts w:cstheme="minorHAnsi"/>
        </w:rPr>
        <w:t xml:space="preserve"> / UFA</w:t>
      </w:r>
      <w:r w:rsidR="008A60E1" w:rsidRPr="00467F38">
        <w:rPr>
          <w:rFonts w:cstheme="minorHAnsi"/>
        </w:rPr>
        <w:t>.</w:t>
      </w:r>
    </w:p>
    <w:p w14:paraId="14FB00E9" w14:textId="1D8E0EF2" w:rsidR="00C06397" w:rsidRPr="00467F38" w:rsidRDefault="00C06397" w:rsidP="009938EC">
      <w:pPr>
        <w:pStyle w:val="Paragraphedeliste"/>
        <w:widowControl w:val="0"/>
        <w:numPr>
          <w:ilvl w:val="0"/>
          <w:numId w:val="26"/>
        </w:numPr>
        <w:tabs>
          <w:tab w:val="left" w:pos="460"/>
        </w:tabs>
        <w:autoSpaceDE w:val="0"/>
        <w:autoSpaceDN w:val="0"/>
        <w:spacing w:before="9" w:after="0" w:line="240" w:lineRule="auto"/>
        <w:rPr>
          <w:rFonts w:cstheme="minorHAnsi"/>
        </w:rPr>
      </w:pPr>
      <w:r w:rsidRPr="00467F38">
        <w:rPr>
          <w:rFonts w:cstheme="minorHAnsi"/>
        </w:rPr>
        <w:t>Participer à l’établissement des contrats d’</w:t>
      </w:r>
      <w:r w:rsidR="003F25E7" w:rsidRPr="00467F38">
        <w:rPr>
          <w:rFonts w:cstheme="minorHAnsi"/>
        </w:rPr>
        <w:t>apprentissage</w:t>
      </w:r>
      <w:r w:rsidRPr="00467F38">
        <w:rPr>
          <w:rFonts w:cstheme="minorHAnsi"/>
        </w:rPr>
        <w:t>, des dossiers d’aides et de prise</w:t>
      </w:r>
      <w:r w:rsidR="008A60E1" w:rsidRPr="00467F38">
        <w:rPr>
          <w:rFonts w:cstheme="minorHAnsi"/>
        </w:rPr>
        <w:t>s</w:t>
      </w:r>
      <w:r w:rsidR="00AF42AD" w:rsidRPr="00467F38">
        <w:rPr>
          <w:rFonts w:cstheme="minorHAnsi"/>
        </w:rPr>
        <w:t xml:space="preserve"> </w:t>
      </w:r>
      <w:r w:rsidRPr="00467F38">
        <w:rPr>
          <w:rFonts w:cstheme="minorHAnsi"/>
        </w:rPr>
        <w:t>en charge</w:t>
      </w:r>
      <w:r w:rsidR="008A60E1" w:rsidRPr="00467F38">
        <w:rPr>
          <w:rFonts w:cstheme="minorHAnsi"/>
        </w:rPr>
        <w:t>.</w:t>
      </w:r>
    </w:p>
    <w:p w14:paraId="1D651CED" w14:textId="1E33A214" w:rsidR="006722B7" w:rsidRPr="00467F38" w:rsidRDefault="006722B7" w:rsidP="00EC458F">
      <w:pPr>
        <w:pStyle w:val="Paragraphedeliste"/>
        <w:widowControl w:val="0"/>
        <w:numPr>
          <w:ilvl w:val="0"/>
          <w:numId w:val="26"/>
        </w:numPr>
        <w:autoSpaceDE w:val="0"/>
        <w:autoSpaceDN w:val="0"/>
        <w:spacing w:before="9" w:after="0" w:line="240" w:lineRule="auto"/>
      </w:pPr>
      <w:r w:rsidRPr="5FD89EC5">
        <w:t>Contribuer à la mise en place de la formation (alternance, calendrier, stages, conditions</w:t>
      </w:r>
      <w:r w:rsidR="00854CDE">
        <w:t xml:space="preserve"> </w:t>
      </w:r>
      <w:r w:rsidRPr="5FD89EC5">
        <w:t>pédagogiques…)</w:t>
      </w:r>
      <w:r w:rsidR="008A60E1" w:rsidRPr="5FD89EC5">
        <w:t>.</w:t>
      </w:r>
    </w:p>
    <w:p w14:paraId="58BED093" w14:textId="099DE3C1" w:rsidR="00500429" w:rsidRPr="00467F38" w:rsidRDefault="003F25E7" w:rsidP="009938EC">
      <w:pPr>
        <w:pStyle w:val="Paragraphedeliste"/>
        <w:widowControl w:val="0"/>
        <w:numPr>
          <w:ilvl w:val="0"/>
          <w:numId w:val="26"/>
        </w:numPr>
        <w:tabs>
          <w:tab w:val="left" w:pos="460"/>
        </w:tabs>
        <w:autoSpaceDE w:val="0"/>
        <w:autoSpaceDN w:val="0"/>
        <w:spacing w:before="9" w:after="0" w:line="240" w:lineRule="auto"/>
        <w:rPr>
          <w:rFonts w:cstheme="minorHAnsi"/>
        </w:rPr>
      </w:pPr>
      <w:r w:rsidRPr="00467F38">
        <w:rPr>
          <w:rFonts w:cstheme="minorHAnsi"/>
        </w:rPr>
        <w:t>Harmoniser</w:t>
      </w:r>
      <w:r w:rsidR="00500429" w:rsidRPr="00467F38">
        <w:rPr>
          <w:rFonts w:cstheme="minorHAnsi"/>
        </w:rPr>
        <w:t xml:space="preserve"> la mise en œuvre de l’</w:t>
      </w:r>
      <w:r w:rsidRPr="00467F38">
        <w:rPr>
          <w:rFonts w:cstheme="minorHAnsi"/>
        </w:rPr>
        <w:t>apprentissage en</w:t>
      </w:r>
      <w:r w:rsidR="00500429" w:rsidRPr="00467F38">
        <w:rPr>
          <w:rFonts w:cstheme="minorHAnsi"/>
        </w:rPr>
        <w:t xml:space="preserve"> partenariat avec les entreprises et les OPCO.</w:t>
      </w:r>
    </w:p>
    <w:p w14:paraId="2B5476CA" w14:textId="0175836D" w:rsidR="00500429" w:rsidRPr="00467F38" w:rsidRDefault="00500429" w:rsidP="009938EC">
      <w:pPr>
        <w:pStyle w:val="Paragraphedeliste"/>
        <w:widowControl w:val="0"/>
        <w:numPr>
          <w:ilvl w:val="0"/>
          <w:numId w:val="26"/>
        </w:numPr>
        <w:tabs>
          <w:tab w:val="left" w:pos="460"/>
        </w:tabs>
        <w:autoSpaceDE w:val="0"/>
        <w:autoSpaceDN w:val="0"/>
        <w:spacing w:before="9" w:after="0" w:line="240" w:lineRule="auto"/>
        <w:rPr>
          <w:rFonts w:cstheme="minorHAnsi"/>
        </w:rPr>
      </w:pPr>
      <w:r w:rsidRPr="00467F38">
        <w:rPr>
          <w:rFonts w:cstheme="minorHAnsi"/>
        </w:rPr>
        <w:t xml:space="preserve">Coordonner les relations avec nos partenaires (Les </w:t>
      </w:r>
      <w:r w:rsidR="003F25E7" w:rsidRPr="00467F38">
        <w:rPr>
          <w:rFonts w:cstheme="minorHAnsi"/>
        </w:rPr>
        <w:t>ministères</w:t>
      </w:r>
      <w:r w:rsidRPr="00467F38">
        <w:rPr>
          <w:rFonts w:cstheme="minorHAnsi"/>
        </w:rPr>
        <w:t xml:space="preserve"> du travail et de la santé, le </w:t>
      </w:r>
      <w:r w:rsidR="008A60E1" w:rsidRPr="00467F38">
        <w:rPr>
          <w:rFonts w:cstheme="minorHAnsi"/>
        </w:rPr>
        <w:t>C</w:t>
      </w:r>
      <w:r w:rsidRPr="00467F38">
        <w:rPr>
          <w:rFonts w:cstheme="minorHAnsi"/>
        </w:rPr>
        <w:t>onseil Régional SUD, la DREETS, France Travail, Mission</w:t>
      </w:r>
      <w:r w:rsidR="008A60E1" w:rsidRPr="00467F38">
        <w:rPr>
          <w:rFonts w:cstheme="minorHAnsi"/>
        </w:rPr>
        <w:t>s</w:t>
      </w:r>
      <w:r w:rsidRPr="00467F38">
        <w:rPr>
          <w:rFonts w:cstheme="minorHAnsi"/>
        </w:rPr>
        <w:t xml:space="preserve"> locale</w:t>
      </w:r>
      <w:r w:rsidR="008A60E1" w:rsidRPr="00467F38">
        <w:rPr>
          <w:rFonts w:cstheme="minorHAnsi"/>
        </w:rPr>
        <w:t>s</w:t>
      </w:r>
      <w:r w:rsidRPr="00467F38">
        <w:rPr>
          <w:rFonts w:cstheme="minorHAnsi"/>
        </w:rPr>
        <w:t>, Conseil</w:t>
      </w:r>
      <w:r w:rsidR="008A60E1" w:rsidRPr="00467F38">
        <w:rPr>
          <w:rFonts w:cstheme="minorHAnsi"/>
        </w:rPr>
        <w:t>s</w:t>
      </w:r>
      <w:r w:rsidRPr="00467F38">
        <w:rPr>
          <w:rFonts w:cstheme="minorHAnsi"/>
        </w:rPr>
        <w:t xml:space="preserve"> départementaux.</w:t>
      </w:r>
    </w:p>
    <w:p w14:paraId="625DDFA0" w14:textId="53C493BE" w:rsidR="00500429" w:rsidRPr="00467F38" w:rsidRDefault="00500429" w:rsidP="009938EC">
      <w:pPr>
        <w:pStyle w:val="Paragraphedeliste"/>
        <w:widowControl w:val="0"/>
        <w:numPr>
          <w:ilvl w:val="0"/>
          <w:numId w:val="26"/>
        </w:numPr>
        <w:autoSpaceDE w:val="0"/>
        <w:autoSpaceDN w:val="0"/>
        <w:spacing w:before="9" w:after="0" w:line="240" w:lineRule="auto"/>
        <w:rPr>
          <w:rFonts w:cstheme="minorHAnsi"/>
        </w:rPr>
      </w:pPr>
      <w:r w:rsidRPr="00467F38">
        <w:rPr>
          <w:rFonts w:cstheme="minorHAnsi"/>
        </w:rPr>
        <w:t xml:space="preserve">Améliorer et </w:t>
      </w:r>
      <w:r w:rsidR="003F25E7" w:rsidRPr="00467F38">
        <w:rPr>
          <w:rFonts w:cstheme="minorHAnsi"/>
        </w:rPr>
        <w:t>promouvoir</w:t>
      </w:r>
      <w:r w:rsidRPr="00467F38">
        <w:rPr>
          <w:rFonts w:cstheme="minorHAnsi"/>
        </w:rPr>
        <w:t xml:space="preserve"> l’apprentissage en PACA (accueil, suivi, organisation, financement…) et répondre aux besoins des employeurs.</w:t>
      </w:r>
    </w:p>
    <w:p w14:paraId="4658D876" w14:textId="77777777" w:rsidR="003238B5" w:rsidRPr="00467F38" w:rsidRDefault="003238B5" w:rsidP="00C5462F">
      <w:pPr>
        <w:widowControl w:val="0"/>
        <w:tabs>
          <w:tab w:val="left" w:pos="460"/>
        </w:tabs>
        <w:autoSpaceDE w:val="0"/>
        <w:autoSpaceDN w:val="0"/>
        <w:spacing w:before="9" w:after="0" w:line="240" w:lineRule="auto"/>
        <w:rPr>
          <w:rFonts w:cstheme="minorHAnsi"/>
        </w:rPr>
      </w:pPr>
    </w:p>
    <w:p w14:paraId="134624E4" w14:textId="77777777" w:rsidR="004E5805" w:rsidRDefault="004E5805" w:rsidP="003238B5">
      <w:pPr>
        <w:widowControl w:val="0"/>
        <w:tabs>
          <w:tab w:val="left" w:pos="460"/>
        </w:tabs>
        <w:autoSpaceDE w:val="0"/>
        <w:autoSpaceDN w:val="0"/>
        <w:spacing w:before="9" w:after="0" w:line="240" w:lineRule="auto"/>
        <w:jc w:val="both"/>
        <w:rPr>
          <w:rFonts w:cstheme="minorHAnsi"/>
        </w:rPr>
      </w:pPr>
    </w:p>
    <w:p w14:paraId="7C84BC0B" w14:textId="77777777" w:rsidR="00854CDE" w:rsidRDefault="00854CDE" w:rsidP="003238B5">
      <w:pPr>
        <w:widowControl w:val="0"/>
        <w:tabs>
          <w:tab w:val="left" w:pos="460"/>
        </w:tabs>
        <w:autoSpaceDE w:val="0"/>
        <w:autoSpaceDN w:val="0"/>
        <w:spacing w:before="9" w:after="0" w:line="240" w:lineRule="auto"/>
        <w:jc w:val="both"/>
        <w:rPr>
          <w:rFonts w:cstheme="minorHAnsi"/>
        </w:rPr>
      </w:pPr>
    </w:p>
    <w:p w14:paraId="21BE0F7B" w14:textId="77777777" w:rsidR="00854CDE" w:rsidRPr="00467F38" w:rsidRDefault="00854CDE" w:rsidP="003238B5">
      <w:pPr>
        <w:widowControl w:val="0"/>
        <w:tabs>
          <w:tab w:val="left" w:pos="460"/>
        </w:tabs>
        <w:autoSpaceDE w:val="0"/>
        <w:autoSpaceDN w:val="0"/>
        <w:spacing w:before="9" w:after="0" w:line="240" w:lineRule="auto"/>
        <w:jc w:val="both"/>
        <w:rPr>
          <w:rFonts w:cstheme="minorHAnsi"/>
        </w:rPr>
      </w:pPr>
    </w:p>
    <w:p w14:paraId="3BD0B0D5" w14:textId="4C04437D" w:rsidR="5FD89EC5" w:rsidRPr="00F878F4" w:rsidRDefault="70353674" w:rsidP="00F878F4">
      <w:pPr>
        <w:widowControl w:val="0"/>
        <w:tabs>
          <w:tab w:val="left" w:pos="460"/>
        </w:tabs>
        <w:autoSpaceDE w:val="0"/>
        <w:autoSpaceDN w:val="0"/>
        <w:spacing w:before="9" w:after="0" w:line="240" w:lineRule="auto"/>
        <w:jc w:val="both"/>
      </w:pPr>
      <w:r>
        <w:rPr>
          <w:noProof/>
        </w:rPr>
        <w:lastRenderedPageBreak/>
        <w:drawing>
          <wp:anchor distT="0" distB="0" distL="114300" distR="114300" simplePos="0" relativeHeight="251658263" behindDoc="0" locked="0" layoutInCell="1" allowOverlap="1" wp14:anchorId="54A82421" wp14:editId="4D45579E">
            <wp:simplePos x="0" y="0"/>
            <wp:positionH relativeFrom="column">
              <wp:align>right</wp:align>
            </wp:positionH>
            <wp:positionV relativeFrom="paragraph">
              <wp:posOffset>0</wp:posOffset>
            </wp:positionV>
            <wp:extent cx="2215678" cy="645480"/>
            <wp:effectExtent l="0" t="0" r="0" b="0"/>
            <wp:wrapSquare wrapText="bothSides"/>
            <wp:docPr id="1852862228" name="Image 23" descr="Une image contenant Police, text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98198" name="Image 23" descr="Une image contenant Police, texte, Graphique, logo&#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215678" cy="645480"/>
                    </a:xfrm>
                    <a:prstGeom prst="rect">
                      <a:avLst/>
                    </a:prstGeom>
                    <a:noFill/>
                  </pic:spPr>
                </pic:pic>
              </a:graphicData>
            </a:graphic>
            <wp14:sizeRelH relativeFrom="page">
              <wp14:pctWidth>0</wp14:pctWidth>
            </wp14:sizeRelH>
            <wp14:sizeRelV relativeFrom="page">
              <wp14:pctHeight>0</wp14:pctHeight>
            </wp14:sizeRelV>
          </wp:anchor>
        </w:drawing>
      </w:r>
    </w:p>
    <w:p w14:paraId="18453D3D" w14:textId="223AC2B4" w:rsidR="00846490" w:rsidRPr="00F75AF6" w:rsidRDefault="1C9294BA" w:rsidP="5FD89EC5">
      <w:pPr>
        <w:pStyle w:val="Titre2"/>
        <w:widowControl w:val="0"/>
        <w:tabs>
          <w:tab w:val="left" w:pos="460"/>
        </w:tabs>
        <w:spacing w:before="9" w:line="240" w:lineRule="auto"/>
        <w:jc w:val="both"/>
        <w:rPr>
          <w:rFonts w:asciiTheme="minorHAnsi" w:hAnsiTheme="minorHAnsi" w:cstheme="minorBidi"/>
          <w:color w:val="000000" w:themeColor="text1"/>
          <w:sz w:val="32"/>
          <w:szCs w:val="32"/>
        </w:rPr>
      </w:pPr>
      <w:bookmarkStart w:id="14" w:name="_Toc224567848"/>
      <w:r w:rsidRPr="5FD89EC5">
        <w:rPr>
          <w:rFonts w:asciiTheme="minorHAnsi" w:eastAsiaTheme="minorEastAsia" w:hAnsiTheme="minorHAnsi" w:cstheme="minorBidi"/>
          <w:color w:val="000000" w:themeColor="text1"/>
          <w:sz w:val="32"/>
          <w:szCs w:val="32"/>
          <w:lang w:eastAsia="fr-FR"/>
        </w:rPr>
        <w:t>I</w:t>
      </w:r>
      <w:bookmarkStart w:id="15" w:name="_Hlk191308242"/>
      <w:r w:rsidR="00846490" w:rsidRPr="5FD89EC5">
        <w:rPr>
          <w:rFonts w:asciiTheme="minorHAnsi" w:eastAsiaTheme="minorEastAsia" w:hAnsiTheme="minorHAnsi" w:cstheme="minorBidi"/>
          <w:color w:val="000000" w:themeColor="text1"/>
          <w:sz w:val="32"/>
          <w:szCs w:val="32"/>
          <w:lang w:eastAsia="fr-FR"/>
        </w:rPr>
        <w:t>nterlocuteurs</w:t>
      </w:r>
      <w:r w:rsidR="3D4E8AC0" w:rsidRPr="5FD89EC5">
        <w:rPr>
          <w:rFonts w:asciiTheme="minorHAnsi" w:eastAsiaTheme="minorEastAsia" w:hAnsiTheme="minorHAnsi" w:cstheme="minorBidi"/>
          <w:color w:val="000000" w:themeColor="text1"/>
          <w:sz w:val="32"/>
          <w:szCs w:val="32"/>
          <w:lang w:eastAsia="fr-FR"/>
        </w:rPr>
        <w:t xml:space="preserve"> G</w:t>
      </w:r>
      <w:r w:rsidR="3D4E8AC0" w:rsidRPr="00F50FB1">
        <w:rPr>
          <w:rFonts w:asciiTheme="minorHAnsi" w:eastAsiaTheme="minorEastAsia" w:hAnsiTheme="minorHAnsi" w:cstheme="minorBidi"/>
          <w:caps/>
          <w:color w:val="000000" w:themeColor="text1"/>
          <w:sz w:val="32"/>
          <w:szCs w:val="32"/>
          <w:lang w:eastAsia="fr-FR"/>
        </w:rPr>
        <w:t>iapats</w:t>
      </w:r>
      <w:bookmarkEnd w:id="14"/>
      <w:bookmarkEnd w:id="15"/>
    </w:p>
    <w:p w14:paraId="334B02F6" w14:textId="77777777" w:rsidR="00846490" w:rsidRPr="00467F38" w:rsidRDefault="00846490" w:rsidP="70353674"/>
    <w:p w14:paraId="5C394845" w14:textId="1514F81F" w:rsidR="00846490" w:rsidRPr="00467F38" w:rsidRDefault="000A62CC" w:rsidP="5FD89EC5">
      <w:pPr>
        <w:spacing w:line="257" w:lineRule="auto"/>
        <w:rPr>
          <w:rFonts w:eastAsiaTheme="minorEastAsia"/>
          <w:b/>
          <w:bCs/>
          <w:color w:val="0070C0"/>
          <w:sz w:val="24"/>
          <w:szCs w:val="24"/>
        </w:rPr>
      </w:pPr>
      <w:r>
        <w:rPr>
          <w:rFonts w:ascii="Calibri" w:eastAsia="Calibri" w:hAnsi="Calibri" w:cs="Calibri"/>
          <w:noProof/>
          <w:sz w:val="24"/>
          <w:szCs w:val="24"/>
        </w:rPr>
        <w:drawing>
          <wp:anchor distT="0" distB="0" distL="114300" distR="114300" simplePos="0" relativeHeight="251682839" behindDoc="1" locked="0" layoutInCell="1" allowOverlap="1" wp14:anchorId="402F67C1" wp14:editId="2F25E721">
            <wp:simplePos x="0" y="0"/>
            <wp:positionH relativeFrom="margin">
              <wp:align>center</wp:align>
            </wp:positionH>
            <wp:positionV relativeFrom="paragraph">
              <wp:posOffset>209652</wp:posOffset>
            </wp:positionV>
            <wp:extent cx="1022554" cy="1022554"/>
            <wp:effectExtent l="0" t="0" r="6350" b="6350"/>
            <wp:wrapNone/>
            <wp:docPr id="1622016160" name="Image 13" descr="Une image contenant clipart, logo, symbol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16160" name="Image 13" descr="Une image contenant clipart, logo, symbole, Graphiqu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2554" cy="1022554"/>
                    </a:xfrm>
                    <a:prstGeom prst="rect">
                      <a:avLst/>
                    </a:prstGeom>
                  </pic:spPr>
                </pic:pic>
              </a:graphicData>
            </a:graphic>
            <wp14:sizeRelH relativeFrom="margin">
              <wp14:pctWidth>0</wp14:pctWidth>
            </wp14:sizeRelH>
            <wp14:sizeRelV relativeFrom="margin">
              <wp14:pctHeight>0</wp14:pctHeight>
            </wp14:sizeRelV>
          </wp:anchor>
        </w:drawing>
      </w:r>
      <w:r w:rsidR="100BAA74" w:rsidRPr="5FD89EC5">
        <w:rPr>
          <w:rFonts w:eastAsiaTheme="minorEastAsia"/>
          <w:b/>
          <w:bCs/>
          <w:color w:val="0070C0"/>
          <w:sz w:val="24"/>
          <w:szCs w:val="24"/>
        </w:rPr>
        <w:t xml:space="preserve">Direction </w:t>
      </w:r>
      <w:r w:rsidR="009A5CDF">
        <w:rPr>
          <w:rFonts w:eastAsiaTheme="minorEastAsia"/>
          <w:b/>
          <w:bCs/>
          <w:color w:val="0070C0"/>
          <w:sz w:val="24"/>
          <w:szCs w:val="24"/>
        </w:rPr>
        <w:t>/ Référent Mobilité Internationale</w:t>
      </w:r>
    </w:p>
    <w:p w14:paraId="2AD11BF8" w14:textId="7C2804FB" w:rsidR="00846490" w:rsidRPr="00467F38" w:rsidRDefault="100BAA74" w:rsidP="5FD89EC5">
      <w:pPr>
        <w:spacing w:line="257" w:lineRule="auto"/>
        <w:rPr>
          <w:rFonts w:ascii="Calibri" w:eastAsia="Calibri" w:hAnsi="Calibri" w:cs="Calibri"/>
          <w:sz w:val="24"/>
          <w:szCs w:val="24"/>
        </w:rPr>
      </w:pPr>
      <w:r w:rsidRPr="0EBD6467">
        <w:rPr>
          <w:rFonts w:ascii="Calibri" w:eastAsia="Calibri" w:hAnsi="Calibri" w:cs="Calibri"/>
          <w:sz w:val="24"/>
          <w:szCs w:val="24"/>
        </w:rPr>
        <w:t>Franck ADELINE</w:t>
      </w:r>
    </w:p>
    <w:p w14:paraId="1C82FBA0" w14:textId="682AAE39" w:rsidR="00185C4E" w:rsidRPr="0030000B" w:rsidRDefault="00591950" w:rsidP="5CAFCF6E">
      <w:pPr>
        <w:spacing w:line="257" w:lineRule="auto"/>
        <w:rPr>
          <w:rFonts w:ascii="Calibri" w:eastAsia="Calibri" w:hAnsi="Calibri" w:cs="Calibri"/>
        </w:rPr>
      </w:pPr>
      <w:hyperlink r:id="rId16" w:history="1">
        <w:r w:rsidRPr="00172204">
          <w:rPr>
            <w:rStyle w:val="Lienhypertexte"/>
            <w:rFonts w:ascii="Calibri" w:eastAsia="Calibri" w:hAnsi="Calibri" w:cs="Calibri"/>
          </w:rPr>
          <w:t>f.adeline@cfa-giapats.fr</w:t>
        </w:r>
      </w:hyperlink>
    </w:p>
    <w:p w14:paraId="50F60586" w14:textId="12B19B3D" w:rsidR="00846490" w:rsidRPr="00467F38" w:rsidRDefault="100BAA74" w:rsidP="5FD89EC5">
      <w:pPr>
        <w:spacing w:line="257" w:lineRule="auto"/>
        <w:rPr>
          <w:rFonts w:ascii="Calibri" w:eastAsia="Calibri" w:hAnsi="Calibri" w:cs="Calibri"/>
          <w:sz w:val="24"/>
          <w:szCs w:val="24"/>
        </w:rPr>
      </w:pPr>
      <w:r w:rsidRPr="0EBD6467">
        <w:rPr>
          <w:rFonts w:ascii="Calibri" w:eastAsia="Calibri" w:hAnsi="Calibri" w:cs="Calibri"/>
          <w:sz w:val="24"/>
          <w:szCs w:val="24"/>
        </w:rPr>
        <w:t>06.27.16.24.99</w:t>
      </w:r>
    </w:p>
    <w:p w14:paraId="1662F0B2" w14:textId="04FF7C8C" w:rsidR="00846490" w:rsidRPr="00467F38" w:rsidRDefault="00846490" w:rsidP="5FD89EC5">
      <w:pPr>
        <w:spacing w:line="257" w:lineRule="auto"/>
        <w:rPr>
          <w:rFonts w:ascii="Calibri" w:eastAsia="Calibri" w:hAnsi="Calibri" w:cs="Calibri"/>
          <w:sz w:val="24"/>
          <w:szCs w:val="24"/>
        </w:rPr>
      </w:pPr>
    </w:p>
    <w:p w14:paraId="43E72D91" w14:textId="761DC72D" w:rsidR="00846490" w:rsidRPr="00467F38" w:rsidRDefault="29104574" w:rsidP="5FD89EC5">
      <w:pPr>
        <w:spacing w:line="257" w:lineRule="auto"/>
        <w:rPr>
          <w:rFonts w:eastAsiaTheme="minorEastAsia"/>
          <w:b/>
          <w:bCs/>
          <w:color w:val="0070C0"/>
          <w:sz w:val="24"/>
          <w:szCs w:val="24"/>
        </w:rPr>
      </w:pPr>
      <w:r w:rsidRPr="5FD89EC5">
        <w:rPr>
          <w:rFonts w:eastAsiaTheme="minorEastAsia"/>
          <w:b/>
          <w:bCs/>
          <w:color w:val="0070C0"/>
          <w:sz w:val="24"/>
          <w:szCs w:val="24"/>
        </w:rPr>
        <w:t xml:space="preserve">Service </w:t>
      </w:r>
      <w:r w:rsidR="2B8D8BD9" w:rsidRPr="5FD89EC5">
        <w:rPr>
          <w:rFonts w:eastAsiaTheme="minorEastAsia"/>
          <w:b/>
          <w:bCs/>
          <w:color w:val="0070C0"/>
          <w:sz w:val="24"/>
          <w:szCs w:val="24"/>
        </w:rPr>
        <w:t>A</w:t>
      </w:r>
      <w:r w:rsidRPr="5FD89EC5">
        <w:rPr>
          <w:rFonts w:eastAsiaTheme="minorEastAsia"/>
          <w:b/>
          <w:bCs/>
          <w:color w:val="0070C0"/>
          <w:sz w:val="24"/>
          <w:szCs w:val="24"/>
        </w:rPr>
        <w:t>dministratif</w:t>
      </w:r>
    </w:p>
    <w:p w14:paraId="6DCC58B8" w14:textId="77777777" w:rsidR="00474237" w:rsidRDefault="29104574" w:rsidP="5FD89EC5">
      <w:pPr>
        <w:spacing w:line="257" w:lineRule="auto"/>
        <w:rPr>
          <w:rFonts w:eastAsiaTheme="minorEastAsia"/>
          <w:b/>
          <w:bCs/>
          <w:color w:val="0070C0"/>
          <w:sz w:val="24"/>
          <w:szCs w:val="24"/>
        </w:rPr>
      </w:pPr>
      <w:r w:rsidRPr="5FD89EC5">
        <w:rPr>
          <w:rFonts w:eastAsiaTheme="minorEastAsia"/>
          <w:color w:val="0070C0"/>
          <w:sz w:val="24"/>
          <w:szCs w:val="24"/>
        </w:rPr>
        <w:t>Assistante de direction</w:t>
      </w:r>
      <w:r w:rsidRPr="5FD89EC5">
        <w:rPr>
          <w:rFonts w:eastAsiaTheme="minorEastAsia"/>
          <w:b/>
          <w:bCs/>
          <w:color w:val="0070C0"/>
          <w:sz w:val="24"/>
          <w:szCs w:val="24"/>
        </w:rPr>
        <w:t xml:space="preserve"> :</w:t>
      </w:r>
    </w:p>
    <w:p w14:paraId="2326D886" w14:textId="53748ABF" w:rsidR="00846490" w:rsidRPr="00467F38" w:rsidRDefault="29104574" w:rsidP="5FD89EC5">
      <w:pPr>
        <w:spacing w:line="257" w:lineRule="auto"/>
        <w:rPr>
          <w:rFonts w:eastAsiaTheme="minorEastAsia"/>
          <w:sz w:val="24"/>
          <w:szCs w:val="24"/>
        </w:rPr>
      </w:pPr>
      <w:r w:rsidRPr="5FD89EC5">
        <w:rPr>
          <w:rFonts w:eastAsiaTheme="minorEastAsia"/>
          <w:sz w:val="24"/>
          <w:szCs w:val="24"/>
        </w:rPr>
        <w:t>Chantal Ernandez</w:t>
      </w:r>
    </w:p>
    <w:p w14:paraId="5DEDD18E" w14:textId="21F2C875" w:rsidR="00846490" w:rsidRPr="0030000B" w:rsidRDefault="00591950" w:rsidP="5CAFCF6E">
      <w:pPr>
        <w:spacing w:line="257" w:lineRule="auto"/>
        <w:rPr>
          <w:rFonts w:ascii="Calibri" w:eastAsia="Calibri" w:hAnsi="Calibri" w:cs="Calibri"/>
          <w:u w:val="single"/>
        </w:rPr>
      </w:pPr>
      <w:hyperlink r:id="rId17" w:history="1">
        <w:r w:rsidRPr="00172204">
          <w:rPr>
            <w:rStyle w:val="Lienhypertexte"/>
            <w:rFonts w:ascii="Calibri" w:eastAsia="Calibri" w:hAnsi="Calibri" w:cs="Calibri"/>
          </w:rPr>
          <w:t>c.ernandez@cfa-giapats.fr</w:t>
        </w:r>
      </w:hyperlink>
    </w:p>
    <w:p w14:paraId="0EC9444E" w14:textId="3B84481F" w:rsidR="00F50FB1" w:rsidRPr="00D50FCA" w:rsidRDefault="00D50FCA" w:rsidP="5FD89EC5">
      <w:pPr>
        <w:spacing w:line="257" w:lineRule="auto"/>
        <w:rPr>
          <w:rFonts w:ascii="Calibri" w:eastAsia="Calibri" w:hAnsi="Calibri" w:cs="Calibri"/>
          <w:sz w:val="24"/>
          <w:szCs w:val="24"/>
        </w:rPr>
      </w:pPr>
      <w:r w:rsidRPr="00D50FCA">
        <w:rPr>
          <w:rFonts w:ascii="Calibri" w:eastAsia="Calibri" w:hAnsi="Calibri" w:cs="Calibri"/>
          <w:sz w:val="24"/>
          <w:szCs w:val="24"/>
        </w:rPr>
        <w:t>04.84.26.80.11</w:t>
      </w:r>
    </w:p>
    <w:p w14:paraId="7EBBB3A1" w14:textId="5BB69F13" w:rsidR="00846490" w:rsidRPr="00467F38" w:rsidRDefault="29104574" w:rsidP="5FD89EC5">
      <w:pPr>
        <w:spacing w:line="257" w:lineRule="auto"/>
        <w:rPr>
          <w:rFonts w:eastAsiaTheme="minorEastAsia"/>
          <w:sz w:val="24"/>
          <w:szCs w:val="24"/>
        </w:rPr>
      </w:pPr>
      <w:r w:rsidRPr="5FD89EC5">
        <w:rPr>
          <w:rFonts w:eastAsiaTheme="minorEastAsia"/>
          <w:sz w:val="24"/>
          <w:szCs w:val="24"/>
        </w:rPr>
        <w:t>04.91.90.51.99</w:t>
      </w:r>
    </w:p>
    <w:p w14:paraId="71AABE62" w14:textId="2B97A9C3" w:rsidR="00846490" w:rsidRPr="00467F38" w:rsidRDefault="00846490" w:rsidP="5FD89EC5">
      <w:pPr>
        <w:spacing w:line="257" w:lineRule="auto"/>
        <w:rPr>
          <w:rFonts w:eastAsiaTheme="minorEastAsia"/>
          <w:sz w:val="24"/>
          <w:szCs w:val="24"/>
        </w:rPr>
      </w:pPr>
    </w:p>
    <w:p w14:paraId="4903857E" w14:textId="17A05598" w:rsidR="00846490" w:rsidRPr="00467F38" w:rsidRDefault="110F50DA" w:rsidP="5FD89EC5">
      <w:pPr>
        <w:spacing w:line="257" w:lineRule="auto"/>
        <w:rPr>
          <w:rFonts w:eastAsiaTheme="minorEastAsia"/>
          <w:b/>
          <w:bCs/>
          <w:color w:val="0070C0"/>
          <w:sz w:val="24"/>
          <w:szCs w:val="24"/>
        </w:rPr>
      </w:pPr>
      <w:r w:rsidRPr="5FD89EC5">
        <w:rPr>
          <w:rFonts w:eastAsiaTheme="minorEastAsia"/>
          <w:b/>
          <w:bCs/>
          <w:color w:val="0070C0"/>
          <w:sz w:val="24"/>
          <w:szCs w:val="24"/>
        </w:rPr>
        <w:t xml:space="preserve">Chargé de </w:t>
      </w:r>
      <w:r w:rsidR="1DD92ED6" w:rsidRPr="5FD89EC5">
        <w:rPr>
          <w:rFonts w:eastAsiaTheme="minorEastAsia"/>
          <w:b/>
          <w:bCs/>
          <w:color w:val="0070C0"/>
          <w:sz w:val="24"/>
          <w:szCs w:val="24"/>
        </w:rPr>
        <w:t>M</w:t>
      </w:r>
      <w:r w:rsidRPr="5FD89EC5">
        <w:rPr>
          <w:rFonts w:eastAsiaTheme="minorEastAsia"/>
          <w:b/>
          <w:bCs/>
          <w:color w:val="0070C0"/>
          <w:sz w:val="24"/>
          <w:szCs w:val="24"/>
        </w:rPr>
        <w:t xml:space="preserve">ission </w:t>
      </w:r>
      <w:r w:rsidR="66D3A633" w:rsidRPr="5FD89EC5">
        <w:rPr>
          <w:rFonts w:eastAsiaTheme="minorEastAsia"/>
          <w:b/>
          <w:bCs/>
          <w:color w:val="0070C0"/>
          <w:sz w:val="24"/>
          <w:szCs w:val="24"/>
        </w:rPr>
        <w:t>A</w:t>
      </w:r>
      <w:r w:rsidRPr="5FD89EC5">
        <w:rPr>
          <w:rFonts w:eastAsiaTheme="minorEastAsia"/>
          <w:b/>
          <w:bCs/>
          <w:color w:val="0070C0"/>
          <w:sz w:val="24"/>
          <w:szCs w:val="24"/>
        </w:rPr>
        <w:t xml:space="preserve">pprentissage </w:t>
      </w:r>
      <w:r w:rsidR="00FC488E" w:rsidRPr="5FD89EC5">
        <w:rPr>
          <w:rFonts w:eastAsiaTheme="minorEastAsia"/>
          <w:b/>
          <w:bCs/>
          <w:color w:val="0070C0"/>
          <w:sz w:val="24"/>
          <w:szCs w:val="24"/>
        </w:rPr>
        <w:t>/ Aides aux Apprentis</w:t>
      </w:r>
      <w:r w:rsidR="002D3897">
        <w:rPr>
          <w:rFonts w:eastAsiaTheme="minorEastAsia"/>
          <w:b/>
          <w:bCs/>
          <w:color w:val="0070C0"/>
          <w:sz w:val="24"/>
          <w:szCs w:val="24"/>
        </w:rPr>
        <w:t xml:space="preserve"> / Référent Handicap</w:t>
      </w:r>
    </w:p>
    <w:p w14:paraId="742D0961" w14:textId="51127A08" w:rsidR="00846490" w:rsidRPr="00467F38" w:rsidRDefault="110F50DA" w:rsidP="5FD89EC5">
      <w:pPr>
        <w:spacing w:line="257" w:lineRule="auto"/>
        <w:rPr>
          <w:rFonts w:eastAsiaTheme="minorEastAsia"/>
          <w:sz w:val="24"/>
          <w:szCs w:val="24"/>
        </w:rPr>
      </w:pPr>
      <w:r w:rsidRPr="5FD89EC5">
        <w:rPr>
          <w:rFonts w:eastAsiaTheme="minorEastAsia"/>
          <w:sz w:val="24"/>
          <w:szCs w:val="24"/>
        </w:rPr>
        <w:t>Michael CARNEIRO</w:t>
      </w:r>
    </w:p>
    <w:p w14:paraId="7D37F9A7" w14:textId="798550A4" w:rsidR="00846490" w:rsidRPr="0030000B" w:rsidRDefault="00591950" w:rsidP="5CAFCF6E">
      <w:pPr>
        <w:spacing w:line="257" w:lineRule="auto"/>
        <w:rPr>
          <w:rFonts w:eastAsiaTheme="minorEastAsia"/>
          <w:sz w:val="24"/>
          <w:szCs w:val="24"/>
        </w:rPr>
      </w:pPr>
      <w:hyperlink r:id="rId18" w:history="1">
        <w:r w:rsidRPr="00172204">
          <w:rPr>
            <w:rStyle w:val="Lienhypertexte"/>
            <w:rFonts w:eastAsiaTheme="minorEastAsia"/>
            <w:sz w:val="24"/>
            <w:szCs w:val="24"/>
          </w:rPr>
          <w:t>m.carneiro@cfa-giapats.fr</w:t>
        </w:r>
      </w:hyperlink>
    </w:p>
    <w:p w14:paraId="34AFDEDB" w14:textId="4CE3648C" w:rsidR="00846490" w:rsidRPr="00467F38" w:rsidRDefault="110F50DA" w:rsidP="5FD89EC5">
      <w:pPr>
        <w:spacing w:line="257" w:lineRule="auto"/>
        <w:rPr>
          <w:rFonts w:eastAsiaTheme="minorEastAsia"/>
          <w:sz w:val="24"/>
          <w:szCs w:val="24"/>
        </w:rPr>
      </w:pPr>
      <w:r w:rsidRPr="5FD89EC5">
        <w:rPr>
          <w:rFonts w:eastAsiaTheme="minorEastAsia"/>
          <w:sz w:val="24"/>
          <w:szCs w:val="24"/>
        </w:rPr>
        <w:t>06.41.88.34.12</w:t>
      </w:r>
    </w:p>
    <w:p w14:paraId="61F5921E" w14:textId="422A22A8" w:rsidR="00185C4E" w:rsidRPr="009A5CDF" w:rsidRDefault="00474237" w:rsidP="5FD89EC5">
      <w:pPr>
        <w:spacing w:line="257" w:lineRule="auto"/>
        <w:rPr>
          <w:rFonts w:eastAsiaTheme="minorEastAsia"/>
          <w:b/>
          <w:bCs/>
          <w:color w:val="0070C0"/>
          <w:sz w:val="24"/>
          <w:szCs w:val="24"/>
        </w:rPr>
      </w:pPr>
      <w:r>
        <w:rPr>
          <w:rFonts w:eastAsiaTheme="minorEastAsia"/>
          <w:noProof/>
          <w:color w:val="000000" w:themeColor="text1"/>
          <w:sz w:val="32"/>
          <w:szCs w:val="32"/>
          <w:lang w:eastAsia="fr-FR"/>
        </w:rPr>
        <w:drawing>
          <wp:anchor distT="0" distB="0" distL="114300" distR="114300" simplePos="0" relativeHeight="251683863" behindDoc="1" locked="0" layoutInCell="1" allowOverlap="1" wp14:anchorId="3CE27D73" wp14:editId="38FB9DA0">
            <wp:simplePos x="0" y="0"/>
            <wp:positionH relativeFrom="page">
              <wp:align>center</wp:align>
            </wp:positionH>
            <wp:positionV relativeFrom="paragraph">
              <wp:posOffset>177329</wp:posOffset>
            </wp:positionV>
            <wp:extent cx="1268361" cy="1268361"/>
            <wp:effectExtent l="0" t="0" r="8255" b="8255"/>
            <wp:wrapNone/>
            <wp:docPr id="2025922658" name="Image 16" descr="Une image contenan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22658" name="Image 16" descr="Une image contenant conception&#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8361" cy="1268361"/>
                    </a:xfrm>
                    <a:prstGeom prst="rect">
                      <a:avLst/>
                    </a:prstGeom>
                  </pic:spPr>
                </pic:pic>
              </a:graphicData>
            </a:graphic>
            <wp14:sizeRelH relativeFrom="margin">
              <wp14:pctWidth>0</wp14:pctWidth>
            </wp14:sizeRelH>
            <wp14:sizeRelV relativeFrom="margin">
              <wp14:pctHeight>0</wp14:pctHeight>
            </wp14:sizeRelV>
          </wp:anchor>
        </w:drawing>
      </w:r>
      <w:r w:rsidR="009A5CDF" w:rsidRPr="009A5CDF">
        <w:rPr>
          <w:rFonts w:eastAsiaTheme="minorEastAsia"/>
          <w:sz w:val="28"/>
          <w:szCs w:val="28"/>
        </w:rPr>
        <w:t xml:space="preserve"> </w:t>
      </w:r>
    </w:p>
    <w:p w14:paraId="07EC47A4" w14:textId="05C5E78E" w:rsidR="5FD89EC5" w:rsidRDefault="5FD89EC5" w:rsidP="5FD89EC5">
      <w:pPr>
        <w:rPr>
          <w:rFonts w:eastAsiaTheme="minorEastAsia"/>
          <w:color w:val="0070C0"/>
          <w:sz w:val="24"/>
          <w:szCs w:val="24"/>
        </w:rPr>
      </w:pPr>
    </w:p>
    <w:p w14:paraId="7A089ADF" w14:textId="54CC657D" w:rsidR="00FC488E" w:rsidRDefault="001B0B87" w:rsidP="002D484A">
      <w:pPr>
        <w:pStyle w:val="Titre2"/>
        <w:widowControl w:val="0"/>
        <w:tabs>
          <w:tab w:val="left" w:pos="460"/>
        </w:tabs>
        <w:spacing w:before="9" w:line="240" w:lineRule="auto"/>
        <w:jc w:val="both"/>
        <w:rPr>
          <w:rFonts w:asciiTheme="minorHAnsi" w:eastAsiaTheme="minorEastAsia" w:hAnsiTheme="minorHAnsi" w:cstheme="minorBidi"/>
          <w:color w:val="000000" w:themeColor="text1"/>
          <w:sz w:val="32"/>
          <w:szCs w:val="32"/>
          <w:lang w:eastAsia="fr-FR"/>
        </w:rPr>
      </w:pPr>
      <w:bookmarkStart w:id="16" w:name="_Toc224567849"/>
      <w:r w:rsidRPr="002D484A">
        <w:rPr>
          <w:rFonts w:asciiTheme="minorHAnsi" w:eastAsiaTheme="minorEastAsia" w:hAnsiTheme="minorHAnsi" w:cstheme="minorBidi"/>
          <w:color w:val="000000" w:themeColor="text1"/>
          <w:sz w:val="32"/>
          <w:szCs w:val="32"/>
          <w:lang w:eastAsia="fr-FR"/>
        </w:rPr>
        <w:t>Nous rejoindre :</w:t>
      </w:r>
      <w:bookmarkEnd w:id="16"/>
    </w:p>
    <w:p w14:paraId="75D3ADD0" w14:textId="77777777" w:rsidR="002D484A" w:rsidRPr="002D484A" w:rsidRDefault="002D484A" w:rsidP="002D484A">
      <w:pPr>
        <w:rPr>
          <w:lang w:eastAsia="fr-FR"/>
        </w:rPr>
      </w:pPr>
    </w:p>
    <w:p w14:paraId="6C5E5A25" w14:textId="51646A2B" w:rsidR="00FC488E" w:rsidRPr="002D484A" w:rsidRDefault="005B6B6E" w:rsidP="5FD89EC5">
      <w:pPr>
        <w:rPr>
          <w:rFonts w:cstheme="minorHAnsi"/>
        </w:rPr>
      </w:pPr>
      <w:r w:rsidRPr="002D484A">
        <w:rPr>
          <w:rFonts w:cstheme="minorHAnsi"/>
        </w:rPr>
        <w:t>CFA GIAPATS 4 boulevard Gueidon - 13013 Marseille</w:t>
      </w:r>
    </w:p>
    <w:p w14:paraId="6F002A3F" w14:textId="2FBBC642" w:rsidR="005B6B6E" w:rsidRPr="002D484A" w:rsidRDefault="00A0166A" w:rsidP="5FD89EC5">
      <w:pPr>
        <w:rPr>
          <w:rFonts w:cstheme="minorHAnsi"/>
        </w:rPr>
      </w:pPr>
      <w:r w:rsidRPr="002D484A">
        <w:rPr>
          <w:rFonts w:cstheme="minorHAnsi"/>
        </w:rPr>
        <w:t>A c</w:t>
      </w:r>
      <w:r w:rsidR="000C1710" w:rsidRPr="002D484A">
        <w:rPr>
          <w:rFonts w:cstheme="minorHAnsi"/>
        </w:rPr>
        <w:t>ô</w:t>
      </w:r>
      <w:r w:rsidRPr="002D484A">
        <w:rPr>
          <w:rFonts w:cstheme="minorHAnsi"/>
        </w:rPr>
        <w:t>t</w:t>
      </w:r>
      <w:r w:rsidR="000C1710" w:rsidRPr="002D484A">
        <w:rPr>
          <w:rFonts w:cstheme="minorHAnsi"/>
        </w:rPr>
        <w:t>é</w:t>
      </w:r>
      <w:r w:rsidRPr="002D484A">
        <w:rPr>
          <w:rFonts w:cstheme="minorHAnsi"/>
        </w:rPr>
        <w:t xml:space="preserve"> du Troc de L</w:t>
      </w:r>
      <w:r w:rsidR="000C1710" w:rsidRPr="002D484A">
        <w:rPr>
          <w:rFonts w:cstheme="minorHAnsi"/>
        </w:rPr>
        <w:t>’il</w:t>
      </w:r>
      <w:r w:rsidRPr="002D484A">
        <w:rPr>
          <w:rFonts w:cstheme="minorHAnsi"/>
        </w:rPr>
        <w:t>e</w:t>
      </w:r>
    </w:p>
    <w:p w14:paraId="2505A609" w14:textId="0EB589C9" w:rsidR="000C1710" w:rsidRPr="002D484A" w:rsidRDefault="000C1710" w:rsidP="5FD89EC5">
      <w:pPr>
        <w:rPr>
          <w:rFonts w:cstheme="minorHAnsi"/>
        </w:rPr>
      </w:pPr>
      <w:r w:rsidRPr="002D484A">
        <w:rPr>
          <w:rFonts w:cstheme="minorHAnsi"/>
        </w:rPr>
        <w:t>Parking sur place</w:t>
      </w:r>
    </w:p>
    <w:p w14:paraId="20F778BF" w14:textId="1A8C2252" w:rsidR="000C1710" w:rsidRPr="002D484A" w:rsidRDefault="00E57BD9" w:rsidP="5FD89EC5">
      <w:pPr>
        <w:rPr>
          <w:rFonts w:cstheme="minorHAnsi"/>
        </w:rPr>
      </w:pPr>
      <w:r w:rsidRPr="002D484A">
        <w:rPr>
          <w:rFonts w:cstheme="minorHAnsi"/>
        </w:rPr>
        <w:t>Métro 1 arrêt Malpassé puis 10 minutes à pied.</w:t>
      </w:r>
    </w:p>
    <w:p w14:paraId="5AD26F0F" w14:textId="77777777" w:rsidR="00FC488E" w:rsidRDefault="00FC488E" w:rsidP="5FD89EC5">
      <w:pPr>
        <w:rPr>
          <w:rFonts w:eastAsiaTheme="minorEastAsia"/>
          <w:color w:val="0070C0"/>
          <w:sz w:val="24"/>
          <w:szCs w:val="24"/>
        </w:rPr>
      </w:pPr>
    </w:p>
    <w:p w14:paraId="4E8F24AD" w14:textId="77777777" w:rsidR="008241E5" w:rsidRDefault="008241E5" w:rsidP="5FD89EC5">
      <w:pPr>
        <w:rPr>
          <w:rFonts w:eastAsiaTheme="minorEastAsia"/>
          <w:color w:val="0070C0"/>
          <w:sz w:val="24"/>
          <w:szCs w:val="24"/>
        </w:rPr>
      </w:pPr>
    </w:p>
    <w:p w14:paraId="7050B25A" w14:textId="77777777" w:rsidR="008241E5" w:rsidRDefault="008241E5" w:rsidP="5FD89EC5">
      <w:pPr>
        <w:rPr>
          <w:rFonts w:eastAsiaTheme="minorEastAsia"/>
          <w:color w:val="0070C0"/>
          <w:sz w:val="24"/>
          <w:szCs w:val="24"/>
        </w:rPr>
      </w:pPr>
    </w:p>
    <w:p w14:paraId="6E9549FF" w14:textId="77777777" w:rsidR="008241E5" w:rsidRDefault="008241E5" w:rsidP="5FD89EC5">
      <w:pPr>
        <w:rPr>
          <w:rFonts w:eastAsiaTheme="minorEastAsia"/>
          <w:color w:val="0070C0"/>
          <w:sz w:val="24"/>
          <w:szCs w:val="24"/>
        </w:rPr>
      </w:pPr>
    </w:p>
    <w:p w14:paraId="2642A284" w14:textId="5A9DF4DD" w:rsidR="004E5805" w:rsidRPr="00467F38" w:rsidRDefault="004E5805" w:rsidP="00467F38">
      <w:pPr>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67F38">
        <w:rPr>
          <w:rFonts w:cstheme="minorHAnsi"/>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58251" behindDoc="1" locked="0" layoutInCell="1" allowOverlap="1" wp14:anchorId="43C86B64" wp14:editId="4265FE82">
            <wp:simplePos x="0" y="0"/>
            <wp:positionH relativeFrom="column">
              <wp:posOffset>4846320</wp:posOffset>
            </wp:positionH>
            <wp:positionV relativeFrom="paragraph">
              <wp:posOffset>-121285</wp:posOffset>
            </wp:positionV>
            <wp:extent cx="1689718" cy="494755"/>
            <wp:effectExtent l="0" t="0" r="6350" b="635"/>
            <wp:wrapNone/>
            <wp:docPr id="1243323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7141" cy="496928"/>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7" w:name="_Hlk191308261"/>
      <w:r w:rsidR="00052FF3">
        <w:rPr>
          <w:rFonts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052FF3" w:rsidRPr="00467F38">
        <w:rPr>
          <w:rFonts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èglement intérieur du CFA </w:t>
      </w:r>
      <w:r w:rsidR="00052FF3">
        <w:rPr>
          <w:rFonts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GIAPATS</w:t>
      </w:r>
    </w:p>
    <w:bookmarkEnd w:id="17"/>
    <w:p w14:paraId="656157D3" w14:textId="77777777" w:rsidR="004E5805" w:rsidRPr="00467F38" w:rsidRDefault="004E5805" w:rsidP="004E5805">
      <w:pPr>
        <w:rPr>
          <w:rFonts w:cstheme="minorHAnsi"/>
        </w:rPr>
      </w:pPr>
      <w:r w:rsidRPr="00467F38">
        <w:rPr>
          <w:rFonts w:cstheme="minorHAnsi"/>
        </w:rPr>
        <w:t>PRÉAMBULE :</w:t>
      </w:r>
    </w:p>
    <w:p w14:paraId="62732A7E" w14:textId="77777777" w:rsidR="004E5805" w:rsidRPr="00467F38" w:rsidRDefault="004E5805" w:rsidP="004E5805">
      <w:pPr>
        <w:jc w:val="both"/>
        <w:rPr>
          <w:rFonts w:cstheme="minorHAnsi"/>
          <w:b/>
          <w:bCs/>
          <w:color w:val="0070C0"/>
        </w:rPr>
      </w:pPr>
      <w:r w:rsidRPr="00467F38">
        <w:rPr>
          <w:rFonts w:cstheme="minorHAnsi"/>
          <w:b/>
          <w:bCs/>
          <w:color w:val="0070C0"/>
        </w:rPr>
        <w:t>1.</w:t>
      </w:r>
      <w:r w:rsidRPr="00467F38">
        <w:rPr>
          <w:rFonts w:cstheme="minorHAnsi"/>
          <w:b/>
          <w:bCs/>
          <w:color w:val="0070C0"/>
        </w:rPr>
        <w:tab/>
        <w:t>GENERALITES :</w:t>
      </w:r>
    </w:p>
    <w:p w14:paraId="773212BD" w14:textId="77777777" w:rsidR="004E5805" w:rsidRPr="00467F38" w:rsidRDefault="004E5805" w:rsidP="004E5805">
      <w:pPr>
        <w:jc w:val="both"/>
        <w:rPr>
          <w:rFonts w:cstheme="minorHAnsi"/>
        </w:rPr>
      </w:pPr>
      <w:r w:rsidRPr="00467F38">
        <w:rPr>
          <w:rFonts w:cstheme="minorHAnsi"/>
        </w:rPr>
        <w:t>Le règlement intérieur est constitué conformément à la législation sociale en vigueur et notamment aux articles L6221 et suivants du code du travail. Il a pour but de préserver la qualité du système éducatif dont le Centre de Formation par Apprentissage est garant :</w:t>
      </w:r>
    </w:p>
    <w:p w14:paraId="5705DD3C" w14:textId="49E9D23D" w:rsidR="004E5805" w:rsidRPr="00467F38" w:rsidRDefault="004E5805" w:rsidP="004E5805">
      <w:pPr>
        <w:jc w:val="both"/>
        <w:rPr>
          <w:rFonts w:cstheme="minorHAnsi"/>
        </w:rPr>
      </w:pPr>
      <w:r w:rsidRPr="00467F38">
        <w:rPr>
          <w:rFonts w:cstheme="minorHAnsi"/>
        </w:rPr>
        <w:t>GIAPATS  14 rue Beauvau 13001 Marseille.</w:t>
      </w:r>
    </w:p>
    <w:p w14:paraId="17053B50" w14:textId="3FA5103F" w:rsidR="004E5805" w:rsidRPr="00467F38" w:rsidRDefault="004E5805" w:rsidP="004E5805">
      <w:pPr>
        <w:jc w:val="both"/>
        <w:rPr>
          <w:rFonts w:cstheme="minorHAnsi"/>
        </w:rPr>
      </w:pPr>
      <w:r w:rsidRPr="00467F38">
        <w:rPr>
          <w:rFonts w:cstheme="minorHAnsi"/>
        </w:rPr>
        <w:t>Le règlement intérieur contient les règles qui concernent tous les membres de la communauté éducative ainsi que les modalités selon lesquelles sont mis en application les libertés et les droits dont bénéficient les apprenti</w:t>
      </w:r>
      <w:r w:rsidR="008336DE" w:rsidRPr="00467F38">
        <w:rPr>
          <w:rFonts w:cstheme="minorHAnsi"/>
        </w:rPr>
        <w:t>(e)</w:t>
      </w:r>
      <w:r w:rsidRPr="00467F38">
        <w:rPr>
          <w:rFonts w:cstheme="minorHAnsi"/>
        </w:rPr>
        <w:t>s.</w:t>
      </w:r>
    </w:p>
    <w:p w14:paraId="3EC130D9" w14:textId="77777777" w:rsidR="004E5805" w:rsidRPr="00467F38" w:rsidRDefault="004E5805" w:rsidP="004E5805">
      <w:pPr>
        <w:jc w:val="both"/>
        <w:rPr>
          <w:rFonts w:cstheme="minorHAnsi"/>
          <w:b/>
          <w:bCs/>
          <w:color w:val="0070C0"/>
        </w:rPr>
      </w:pPr>
      <w:r w:rsidRPr="00467F38">
        <w:rPr>
          <w:rFonts w:cstheme="minorHAnsi"/>
          <w:b/>
          <w:bCs/>
          <w:color w:val="0070C0"/>
        </w:rPr>
        <w:t>L’OBJET DU REGLEMENT INTERIEUR EST DONC :</w:t>
      </w:r>
    </w:p>
    <w:p w14:paraId="147BC4EF" w14:textId="7A94765F" w:rsidR="004E5805" w:rsidRPr="00467F38" w:rsidRDefault="004E5805" w:rsidP="009938EC">
      <w:pPr>
        <w:pStyle w:val="Paragraphedeliste"/>
        <w:numPr>
          <w:ilvl w:val="0"/>
          <w:numId w:val="27"/>
        </w:numPr>
        <w:jc w:val="both"/>
        <w:rPr>
          <w:rFonts w:cstheme="minorHAnsi"/>
        </w:rPr>
      </w:pPr>
      <w:r w:rsidRPr="00467F38">
        <w:rPr>
          <w:rFonts w:cstheme="minorHAnsi"/>
        </w:rPr>
        <w:t>D’énoncer les règles relatives à l’organisation et au fonctionnement du CFA.</w:t>
      </w:r>
    </w:p>
    <w:p w14:paraId="6B3EBEF7" w14:textId="6A025928" w:rsidR="004E5805" w:rsidRPr="00467F38" w:rsidRDefault="004E5805" w:rsidP="009938EC">
      <w:pPr>
        <w:pStyle w:val="Paragraphedeliste"/>
        <w:numPr>
          <w:ilvl w:val="0"/>
          <w:numId w:val="27"/>
        </w:numPr>
        <w:jc w:val="both"/>
        <w:rPr>
          <w:rFonts w:cstheme="minorHAnsi"/>
        </w:rPr>
      </w:pPr>
      <w:r w:rsidRPr="00467F38">
        <w:rPr>
          <w:rFonts w:cstheme="minorHAnsi"/>
        </w:rPr>
        <w:t>De définir les points réglementaires qui relèvent du CFA « hors murs » et ceux propres à l’UFA accueillant l’apprenti</w:t>
      </w:r>
      <w:r w:rsidR="008336DE" w:rsidRPr="00467F38">
        <w:rPr>
          <w:rFonts w:cstheme="minorHAnsi"/>
        </w:rPr>
        <w:t>(e)</w:t>
      </w:r>
      <w:r w:rsidRPr="00467F38">
        <w:rPr>
          <w:rFonts w:cstheme="minorHAnsi"/>
        </w:rPr>
        <w:t>.</w:t>
      </w:r>
    </w:p>
    <w:p w14:paraId="61310822" w14:textId="3CFAACA2" w:rsidR="004E5805" w:rsidRPr="00467F38" w:rsidRDefault="004E5805" w:rsidP="009938EC">
      <w:pPr>
        <w:pStyle w:val="Paragraphedeliste"/>
        <w:numPr>
          <w:ilvl w:val="0"/>
          <w:numId w:val="27"/>
        </w:numPr>
        <w:jc w:val="both"/>
        <w:rPr>
          <w:rFonts w:cstheme="minorHAnsi"/>
        </w:rPr>
      </w:pPr>
      <w:r w:rsidRPr="00467F38">
        <w:rPr>
          <w:rFonts w:cstheme="minorHAnsi"/>
        </w:rPr>
        <w:t>De rappeler les droits et obligations dont peuvent se prévaloir les apprenti</w:t>
      </w:r>
      <w:r w:rsidR="008336DE" w:rsidRPr="00467F38">
        <w:rPr>
          <w:rFonts w:cstheme="minorHAnsi"/>
        </w:rPr>
        <w:t>(e)</w:t>
      </w:r>
      <w:r w:rsidRPr="00467F38">
        <w:rPr>
          <w:rFonts w:cstheme="minorHAnsi"/>
        </w:rPr>
        <w:t>s ainsi que les modalités de leur exercice.</w:t>
      </w:r>
    </w:p>
    <w:p w14:paraId="3111EAAD" w14:textId="592BD96D" w:rsidR="004E5805" w:rsidRPr="00467F38" w:rsidRDefault="004E5805" w:rsidP="004E5805">
      <w:pPr>
        <w:jc w:val="both"/>
        <w:rPr>
          <w:rFonts w:cstheme="minorHAnsi"/>
        </w:rPr>
      </w:pPr>
      <w:r w:rsidRPr="00467F38">
        <w:rPr>
          <w:rFonts w:cstheme="minorHAnsi"/>
        </w:rPr>
        <w:t>D’édicter les règles disciplinaires ; Le règlement intérieur est une décision exécutoire opposable à qui de droit sitôt adopté par le Conseil d’Administration et le Conseil de Perfectionnement, transmise aux autorités de tutelle et publiée (</w:t>
      </w:r>
      <w:r w:rsidR="008336DE" w:rsidRPr="00467F38">
        <w:rPr>
          <w:rFonts w:cstheme="minorHAnsi"/>
        </w:rPr>
        <w:t>a</w:t>
      </w:r>
      <w:r w:rsidRPr="00467F38">
        <w:rPr>
          <w:rFonts w:cstheme="minorHAnsi"/>
        </w:rPr>
        <w:t>u secrétariat du Conseil des prud’hommes) ou notifiée.</w:t>
      </w:r>
    </w:p>
    <w:p w14:paraId="1764BF06" w14:textId="77777777" w:rsidR="004E5805" w:rsidRPr="00467F38" w:rsidRDefault="004E5805" w:rsidP="004E5805">
      <w:pPr>
        <w:jc w:val="both"/>
        <w:rPr>
          <w:rFonts w:cstheme="minorHAnsi"/>
        </w:rPr>
      </w:pPr>
      <w:r w:rsidRPr="00467F38">
        <w:rPr>
          <w:rFonts w:cstheme="minorHAnsi"/>
        </w:rPr>
        <w:t>Tout manquement à ses dispositions peut déclencher une procédure disciplinaire ou de poursuites appropriées. Tout personnel du CFA ou de l’UFA, quel que soit son statut veille à l’application du règlement et doit constater tout manquement à ses dispositions.</w:t>
      </w:r>
    </w:p>
    <w:p w14:paraId="0F010A4C" w14:textId="1E5E5B01" w:rsidR="004E5805" w:rsidRPr="00467F38" w:rsidRDefault="004E5805" w:rsidP="004E5805">
      <w:pPr>
        <w:jc w:val="both"/>
        <w:rPr>
          <w:rFonts w:cstheme="minorHAnsi"/>
        </w:rPr>
      </w:pPr>
      <w:r w:rsidRPr="00467F38">
        <w:rPr>
          <w:rFonts w:cstheme="minorHAnsi"/>
        </w:rPr>
        <w:t xml:space="preserve">Modalités de révision du règlement intérieur : Le présent règlement intérieur est susceptible d’être révisé, modifié et adapté pour tenir compte d’impératifs réglementaires ou législatifs, ces </w:t>
      </w:r>
      <w:r w:rsidR="008336DE" w:rsidRPr="00467F38">
        <w:rPr>
          <w:rFonts w:cstheme="minorHAnsi"/>
        </w:rPr>
        <w:t>modifications</w:t>
      </w:r>
      <w:r w:rsidRPr="00467F38">
        <w:rPr>
          <w:rFonts w:cstheme="minorHAnsi"/>
        </w:rPr>
        <w:t xml:space="preserve"> doivent être adoptées par le Conseil des Apprenti</w:t>
      </w:r>
      <w:r w:rsidR="008336DE" w:rsidRPr="00467F38">
        <w:rPr>
          <w:rFonts w:cstheme="minorHAnsi"/>
        </w:rPr>
        <w:t>(e)</w:t>
      </w:r>
      <w:r w:rsidRPr="00467F38">
        <w:rPr>
          <w:rFonts w:cstheme="minorHAnsi"/>
        </w:rPr>
        <w:t>s, Conseil de Perfectionnement et par le Conseil d’Administration.</w:t>
      </w:r>
    </w:p>
    <w:p w14:paraId="46B08097" w14:textId="77777777" w:rsidR="00BA3231" w:rsidRPr="00467F38" w:rsidRDefault="00BA3231" w:rsidP="004E5805">
      <w:pPr>
        <w:jc w:val="both"/>
        <w:rPr>
          <w:rFonts w:cstheme="minorHAnsi"/>
        </w:rPr>
      </w:pPr>
    </w:p>
    <w:p w14:paraId="35F4B32B" w14:textId="77777777" w:rsidR="004E5805" w:rsidRPr="00467F38" w:rsidRDefault="004E5805" w:rsidP="004E5805">
      <w:pPr>
        <w:jc w:val="both"/>
        <w:rPr>
          <w:rFonts w:cstheme="minorHAnsi"/>
          <w:b/>
          <w:bCs/>
        </w:rPr>
      </w:pPr>
      <w:r w:rsidRPr="00467F38">
        <w:rPr>
          <w:rFonts w:cstheme="minorHAnsi"/>
          <w:b/>
          <w:bCs/>
        </w:rPr>
        <w:t>Les principes du règlement intérieur</w:t>
      </w:r>
    </w:p>
    <w:p w14:paraId="078A3CE2" w14:textId="77777777" w:rsidR="004E5805" w:rsidRPr="00467F38" w:rsidRDefault="004E5805" w:rsidP="009938EC">
      <w:pPr>
        <w:pStyle w:val="Paragraphedeliste"/>
        <w:numPr>
          <w:ilvl w:val="0"/>
          <w:numId w:val="28"/>
        </w:numPr>
        <w:jc w:val="both"/>
        <w:rPr>
          <w:rFonts w:cstheme="minorHAnsi"/>
        </w:rPr>
      </w:pPr>
      <w:r w:rsidRPr="00467F38">
        <w:rPr>
          <w:rFonts w:cstheme="minorHAnsi"/>
        </w:rPr>
        <w:t>Le règlement intérieur repose sur les valeurs et principes suivants :</w:t>
      </w:r>
    </w:p>
    <w:p w14:paraId="5D4E6FC9" w14:textId="6C1B1C5B" w:rsidR="004E5805" w:rsidRPr="00467F38" w:rsidRDefault="004E5805" w:rsidP="009938EC">
      <w:pPr>
        <w:pStyle w:val="Paragraphedeliste"/>
        <w:numPr>
          <w:ilvl w:val="0"/>
          <w:numId w:val="28"/>
        </w:numPr>
        <w:jc w:val="both"/>
        <w:rPr>
          <w:rFonts w:cstheme="minorHAnsi"/>
        </w:rPr>
      </w:pPr>
      <w:r w:rsidRPr="00467F38">
        <w:rPr>
          <w:rFonts w:cstheme="minorHAnsi"/>
        </w:rPr>
        <w:t>L’engagement par un contrat de travail et formation ;</w:t>
      </w:r>
    </w:p>
    <w:p w14:paraId="25234903" w14:textId="2E72AB8A" w:rsidR="004E5805" w:rsidRPr="00467F38" w:rsidRDefault="004E5805" w:rsidP="009938EC">
      <w:pPr>
        <w:pStyle w:val="Paragraphedeliste"/>
        <w:numPr>
          <w:ilvl w:val="0"/>
          <w:numId w:val="28"/>
        </w:numPr>
        <w:jc w:val="both"/>
        <w:rPr>
          <w:rFonts w:cstheme="minorHAnsi"/>
        </w:rPr>
      </w:pPr>
      <w:r w:rsidRPr="00467F38">
        <w:rPr>
          <w:rFonts w:cstheme="minorHAnsi"/>
        </w:rPr>
        <w:t>Le travail, l’assiduité et la ponctualité ;</w:t>
      </w:r>
    </w:p>
    <w:p w14:paraId="55B4CD82" w14:textId="248F1D31" w:rsidR="004E5805" w:rsidRPr="00467F38" w:rsidRDefault="004E5805" w:rsidP="009938EC">
      <w:pPr>
        <w:pStyle w:val="Paragraphedeliste"/>
        <w:numPr>
          <w:ilvl w:val="0"/>
          <w:numId w:val="28"/>
        </w:numPr>
        <w:jc w:val="both"/>
        <w:rPr>
          <w:rFonts w:cstheme="minorHAnsi"/>
        </w:rPr>
      </w:pPr>
      <w:r w:rsidRPr="00467F38">
        <w:rPr>
          <w:rFonts w:cstheme="minorHAnsi"/>
        </w:rPr>
        <w:t>Le devoir de tolérance et de respect d’autrui dans sa personnalité et dans ses convictions qu’il s’agisse du respect entre adultes et mineurs ;</w:t>
      </w:r>
    </w:p>
    <w:p w14:paraId="143CD0C4" w14:textId="6F99705E" w:rsidR="004E5805" w:rsidRPr="00467F38" w:rsidRDefault="004E5805" w:rsidP="009938EC">
      <w:pPr>
        <w:pStyle w:val="Paragraphedeliste"/>
        <w:numPr>
          <w:ilvl w:val="0"/>
          <w:numId w:val="28"/>
        </w:numPr>
        <w:jc w:val="both"/>
        <w:rPr>
          <w:rFonts w:cstheme="minorHAnsi"/>
        </w:rPr>
      </w:pPr>
      <w:r w:rsidRPr="00467F38">
        <w:rPr>
          <w:rFonts w:cstheme="minorHAnsi"/>
        </w:rPr>
        <w:t>Les garanties de protection contre toutes agressions physique ou morale ;</w:t>
      </w:r>
    </w:p>
    <w:p w14:paraId="1C37FE1B" w14:textId="44D3DDC7" w:rsidR="001604B3" w:rsidRPr="00467F38" w:rsidRDefault="004E5805" w:rsidP="009938EC">
      <w:pPr>
        <w:pStyle w:val="Paragraphedeliste"/>
        <w:numPr>
          <w:ilvl w:val="0"/>
          <w:numId w:val="28"/>
        </w:numPr>
        <w:jc w:val="both"/>
        <w:rPr>
          <w:rFonts w:cstheme="minorHAnsi"/>
        </w:rPr>
      </w:pPr>
      <w:r w:rsidRPr="00467F38">
        <w:rPr>
          <w:rFonts w:cstheme="minorHAnsi"/>
        </w:rPr>
        <w:t>L’obligation pour chaque apprenti de participer à toutes les activités correspondant à sa formation et d’accomplir les tâches qui en découlent.</w:t>
      </w:r>
    </w:p>
    <w:p w14:paraId="29258DCC" w14:textId="77777777" w:rsidR="00BA3231" w:rsidRPr="00467F38" w:rsidRDefault="00BA3231" w:rsidP="00BA3231">
      <w:pPr>
        <w:jc w:val="both"/>
        <w:rPr>
          <w:rFonts w:cstheme="minorHAnsi"/>
        </w:rPr>
      </w:pPr>
    </w:p>
    <w:p w14:paraId="3C09F7A2" w14:textId="77777777" w:rsidR="008241E5" w:rsidRDefault="008241E5" w:rsidP="004E5805">
      <w:pPr>
        <w:jc w:val="both"/>
        <w:rPr>
          <w:rFonts w:cstheme="minorHAnsi"/>
        </w:rPr>
      </w:pPr>
    </w:p>
    <w:p w14:paraId="3F394D83" w14:textId="77777777" w:rsidR="008241E5" w:rsidRDefault="008241E5" w:rsidP="004E5805">
      <w:pPr>
        <w:jc w:val="both"/>
        <w:rPr>
          <w:rFonts w:cstheme="minorHAnsi"/>
        </w:rPr>
      </w:pPr>
    </w:p>
    <w:p w14:paraId="5718D14E" w14:textId="656DC55C" w:rsidR="004E5805" w:rsidRPr="00467F38" w:rsidRDefault="004E5805" w:rsidP="004E5805">
      <w:pPr>
        <w:jc w:val="both"/>
        <w:rPr>
          <w:rFonts w:cstheme="minorHAnsi"/>
          <w:b/>
          <w:bCs/>
          <w:color w:val="0070C0"/>
        </w:rPr>
      </w:pPr>
      <w:r w:rsidRPr="00467F38">
        <w:rPr>
          <w:rFonts w:cstheme="minorHAnsi"/>
          <w:b/>
          <w:bCs/>
          <w:color w:val="0070C0"/>
        </w:rPr>
        <w:lastRenderedPageBreak/>
        <w:t>LES REGLES DE VIE AU SEIN DE L’UFA</w:t>
      </w:r>
    </w:p>
    <w:p w14:paraId="6E228ABB" w14:textId="77777777" w:rsidR="004E5805" w:rsidRPr="00467F38" w:rsidRDefault="004E5805" w:rsidP="004E5805">
      <w:pPr>
        <w:jc w:val="both"/>
        <w:rPr>
          <w:rFonts w:cstheme="minorHAnsi"/>
        </w:rPr>
      </w:pPr>
      <w:r w:rsidRPr="00467F38">
        <w:rPr>
          <w:rFonts w:cstheme="minorHAnsi"/>
        </w:rPr>
        <w:t>Le règlement intérieur doit permettre de réguler la vie dans le centre et les rapports entre les membres de la communauté éducative :</w:t>
      </w:r>
    </w:p>
    <w:p w14:paraId="3E310944" w14:textId="78E71F0B" w:rsidR="004E5805" w:rsidRPr="00467F38" w:rsidRDefault="004E5805" w:rsidP="009938EC">
      <w:pPr>
        <w:pStyle w:val="Paragraphedeliste"/>
        <w:numPr>
          <w:ilvl w:val="0"/>
          <w:numId w:val="29"/>
        </w:numPr>
        <w:jc w:val="both"/>
        <w:rPr>
          <w:rFonts w:cstheme="minorHAnsi"/>
        </w:rPr>
      </w:pPr>
      <w:r w:rsidRPr="00467F38">
        <w:rPr>
          <w:rFonts w:cstheme="minorHAnsi"/>
        </w:rPr>
        <w:t>Usage des matériels, des locaux de l’UFA :</w:t>
      </w:r>
    </w:p>
    <w:p w14:paraId="7A3D4DBE" w14:textId="78E9FA3F" w:rsidR="004E5805" w:rsidRPr="00467F38" w:rsidRDefault="004E5805" w:rsidP="004E5805">
      <w:pPr>
        <w:jc w:val="both"/>
        <w:rPr>
          <w:rFonts w:cstheme="minorHAnsi"/>
        </w:rPr>
      </w:pPr>
      <w:r w:rsidRPr="00467F38">
        <w:rPr>
          <w:rFonts w:cstheme="minorHAnsi"/>
        </w:rPr>
        <w:t>Sur ce point, l’apprenti</w:t>
      </w:r>
      <w:r w:rsidR="009037F8" w:rsidRPr="00467F38">
        <w:rPr>
          <w:rFonts w:cstheme="minorHAnsi"/>
        </w:rPr>
        <w:t>(</w:t>
      </w:r>
      <w:r w:rsidR="00ED508D" w:rsidRPr="00467F38">
        <w:rPr>
          <w:rFonts w:cstheme="minorHAnsi"/>
        </w:rPr>
        <w:t>e)</w:t>
      </w:r>
      <w:r w:rsidRPr="00467F38">
        <w:rPr>
          <w:rFonts w:cstheme="minorHAnsi"/>
        </w:rPr>
        <w:t xml:space="preserve"> doit se référer au règlement intérieur de l’I</w:t>
      </w:r>
      <w:r w:rsidR="00ED508D" w:rsidRPr="00467F38">
        <w:rPr>
          <w:rFonts w:cstheme="minorHAnsi"/>
        </w:rPr>
        <w:t>nstitut</w:t>
      </w:r>
      <w:r w:rsidRPr="00467F38">
        <w:rPr>
          <w:rFonts w:cstheme="minorHAnsi"/>
        </w:rPr>
        <w:t xml:space="preserve"> (UFA), qu’il accepte et signe dès son arrivée dans l’</w:t>
      </w:r>
      <w:r w:rsidR="005F6A8D" w:rsidRPr="00467F38">
        <w:rPr>
          <w:rFonts w:cstheme="minorHAnsi"/>
        </w:rPr>
        <w:t>é</w:t>
      </w:r>
      <w:r w:rsidRPr="00467F38">
        <w:rPr>
          <w:rFonts w:cstheme="minorHAnsi"/>
        </w:rPr>
        <w:t>tablissement.</w:t>
      </w:r>
    </w:p>
    <w:p w14:paraId="1CDC5C46" w14:textId="496525E0" w:rsidR="004E5805" w:rsidRPr="00467F38" w:rsidRDefault="004E5805" w:rsidP="009938EC">
      <w:pPr>
        <w:pStyle w:val="Paragraphedeliste"/>
        <w:numPr>
          <w:ilvl w:val="0"/>
          <w:numId w:val="29"/>
        </w:numPr>
        <w:jc w:val="both"/>
        <w:rPr>
          <w:rFonts w:cstheme="minorHAnsi"/>
        </w:rPr>
      </w:pPr>
      <w:r w:rsidRPr="00467F38">
        <w:rPr>
          <w:rFonts w:cstheme="minorHAnsi"/>
        </w:rPr>
        <w:t>Modalités de surveillance des apprenti</w:t>
      </w:r>
      <w:r w:rsidR="00ED508D" w:rsidRPr="00467F38">
        <w:rPr>
          <w:rFonts w:cstheme="minorHAnsi"/>
        </w:rPr>
        <w:t>(e)</w:t>
      </w:r>
      <w:r w:rsidRPr="00467F38">
        <w:rPr>
          <w:rFonts w:cstheme="minorHAnsi"/>
        </w:rPr>
        <w:t>s : L’apprenti</w:t>
      </w:r>
      <w:r w:rsidR="00ED508D" w:rsidRPr="00467F38">
        <w:rPr>
          <w:rFonts w:cstheme="minorHAnsi"/>
        </w:rPr>
        <w:t>(e</w:t>
      </w:r>
      <w:r w:rsidR="00275861" w:rsidRPr="00467F38">
        <w:rPr>
          <w:rFonts w:cstheme="minorHAnsi"/>
        </w:rPr>
        <w:t>)</w:t>
      </w:r>
      <w:r w:rsidRPr="00467F38">
        <w:rPr>
          <w:rFonts w:cstheme="minorHAnsi"/>
        </w:rPr>
        <w:t xml:space="preserve"> est tenu d’être présent à l’ensemble des enseignements définis par l’emploi du temps</w:t>
      </w:r>
      <w:r w:rsidR="00275861" w:rsidRPr="00467F38">
        <w:rPr>
          <w:rFonts w:cstheme="minorHAnsi"/>
        </w:rPr>
        <w:t>.</w:t>
      </w:r>
    </w:p>
    <w:p w14:paraId="4CCCB2C9" w14:textId="6976F405" w:rsidR="004E5805" w:rsidRPr="00467F38" w:rsidRDefault="004E5805" w:rsidP="004E5805">
      <w:pPr>
        <w:jc w:val="both"/>
        <w:rPr>
          <w:rFonts w:cstheme="minorHAnsi"/>
        </w:rPr>
      </w:pPr>
      <w:r w:rsidRPr="00467F38">
        <w:rPr>
          <w:rFonts w:cstheme="minorHAnsi"/>
        </w:rPr>
        <w:t>En cas d’annulation d’un cours inférieur à 1 jour : L’apprenti</w:t>
      </w:r>
      <w:r w:rsidR="005F6A8D" w:rsidRPr="00467F38">
        <w:rPr>
          <w:rFonts w:cstheme="minorHAnsi"/>
        </w:rPr>
        <w:t>(e)</w:t>
      </w:r>
      <w:r w:rsidRPr="00467F38">
        <w:rPr>
          <w:rFonts w:cstheme="minorHAnsi"/>
        </w:rPr>
        <w:t xml:space="preserve"> peut être autorisé à quitter l’établisse- ment de formation, seulement s’il en informe le service concerné de l’I</w:t>
      </w:r>
      <w:r w:rsidR="005F6A8D" w:rsidRPr="00467F38">
        <w:rPr>
          <w:rFonts w:cstheme="minorHAnsi"/>
        </w:rPr>
        <w:t>nstitut</w:t>
      </w:r>
      <w:r w:rsidRPr="00467F38">
        <w:rPr>
          <w:rFonts w:cstheme="minorHAnsi"/>
        </w:rPr>
        <w:t xml:space="preserve"> (UFA) qui l’autorise, </w:t>
      </w:r>
      <w:r w:rsidR="005F6A8D" w:rsidRPr="00467F38">
        <w:rPr>
          <w:rFonts w:cstheme="minorHAnsi"/>
        </w:rPr>
        <w:t xml:space="preserve">et </w:t>
      </w:r>
      <w:r w:rsidRPr="00467F38">
        <w:rPr>
          <w:rFonts w:cstheme="minorHAnsi"/>
        </w:rPr>
        <w:t>à cet effet, l’apprenti signe sa sortie.</w:t>
      </w:r>
    </w:p>
    <w:p w14:paraId="63F39C30" w14:textId="23FFC391" w:rsidR="004E5805" w:rsidRPr="00467F38" w:rsidRDefault="004E5805" w:rsidP="004E5805">
      <w:pPr>
        <w:jc w:val="both"/>
        <w:rPr>
          <w:rFonts w:cstheme="minorHAnsi"/>
        </w:rPr>
      </w:pPr>
      <w:r w:rsidRPr="00467F38">
        <w:rPr>
          <w:rFonts w:cstheme="minorHAnsi"/>
        </w:rPr>
        <w:t>En cas d’annulation d’un cours supérieur à 1 jour, l’apprenti</w:t>
      </w:r>
      <w:r w:rsidR="005F6A8D" w:rsidRPr="00467F38">
        <w:rPr>
          <w:rFonts w:cstheme="minorHAnsi"/>
        </w:rPr>
        <w:t>(e)</w:t>
      </w:r>
      <w:r w:rsidRPr="00467F38">
        <w:rPr>
          <w:rFonts w:cstheme="minorHAnsi"/>
        </w:rPr>
        <w:t xml:space="preserve"> :</w:t>
      </w:r>
    </w:p>
    <w:p w14:paraId="13BBCF1B" w14:textId="45ED1F7E" w:rsidR="004E5805" w:rsidRPr="00467F38" w:rsidRDefault="004E5805" w:rsidP="009938EC">
      <w:pPr>
        <w:pStyle w:val="Paragraphedeliste"/>
        <w:numPr>
          <w:ilvl w:val="0"/>
          <w:numId w:val="30"/>
        </w:numPr>
        <w:jc w:val="both"/>
        <w:rPr>
          <w:rFonts w:cstheme="minorHAnsi"/>
        </w:rPr>
      </w:pPr>
      <w:r w:rsidRPr="00467F38">
        <w:rPr>
          <w:rFonts w:cstheme="minorHAnsi"/>
        </w:rPr>
        <w:t>Soit reste sur place dans les salles de travail ou CDI de l’UFA,</w:t>
      </w:r>
    </w:p>
    <w:p w14:paraId="27050757" w14:textId="30F39AEF" w:rsidR="004E5805" w:rsidRPr="00467F38" w:rsidRDefault="004E5805" w:rsidP="009938EC">
      <w:pPr>
        <w:pStyle w:val="Paragraphedeliste"/>
        <w:numPr>
          <w:ilvl w:val="0"/>
          <w:numId w:val="30"/>
        </w:numPr>
        <w:jc w:val="both"/>
        <w:rPr>
          <w:rFonts w:cstheme="minorHAnsi"/>
        </w:rPr>
      </w:pPr>
      <w:r w:rsidRPr="00467F38">
        <w:rPr>
          <w:rFonts w:cstheme="minorHAnsi"/>
        </w:rPr>
        <w:t>Soit rejoint son entreprise qui en aura été préalablement avisée par l’UFA.</w:t>
      </w:r>
    </w:p>
    <w:p w14:paraId="310FE64D" w14:textId="77777777" w:rsidR="00CC752A" w:rsidRPr="00467F38" w:rsidRDefault="00CC752A" w:rsidP="00CC752A">
      <w:pPr>
        <w:pStyle w:val="Paragraphedeliste"/>
        <w:jc w:val="both"/>
        <w:rPr>
          <w:rFonts w:cstheme="minorHAnsi"/>
        </w:rPr>
      </w:pPr>
    </w:p>
    <w:p w14:paraId="06F767DB" w14:textId="63CB08CC" w:rsidR="004E5805" w:rsidRPr="00467F38" w:rsidRDefault="004E5805" w:rsidP="009938EC">
      <w:pPr>
        <w:pStyle w:val="Paragraphedeliste"/>
        <w:numPr>
          <w:ilvl w:val="0"/>
          <w:numId w:val="29"/>
        </w:numPr>
        <w:jc w:val="both"/>
        <w:rPr>
          <w:rFonts w:cstheme="minorHAnsi"/>
        </w:rPr>
      </w:pPr>
      <w:r w:rsidRPr="00467F38">
        <w:rPr>
          <w:rFonts w:cstheme="minorHAnsi"/>
        </w:rPr>
        <w:t>Sorties – visites à l’extérieur :</w:t>
      </w:r>
    </w:p>
    <w:p w14:paraId="5C57E877" w14:textId="7F8DE93D" w:rsidR="004E5805" w:rsidRPr="00467F38" w:rsidRDefault="004E5805" w:rsidP="004E5805">
      <w:pPr>
        <w:jc w:val="both"/>
        <w:rPr>
          <w:rFonts w:cstheme="minorHAnsi"/>
        </w:rPr>
      </w:pPr>
      <w:r w:rsidRPr="00467F38">
        <w:rPr>
          <w:rFonts w:cstheme="minorHAnsi"/>
        </w:rPr>
        <w:t>Ces séquences faisant partie intégrante de la formation</w:t>
      </w:r>
      <w:r w:rsidR="00D063DA" w:rsidRPr="00467F38">
        <w:rPr>
          <w:rFonts w:cstheme="minorHAnsi"/>
        </w:rPr>
        <w:t>,</w:t>
      </w:r>
      <w:r w:rsidRPr="00467F38">
        <w:rPr>
          <w:rFonts w:cstheme="minorHAnsi"/>
        </w:rPr>
        <w:t xml:space="preserve"> sont en conséquence, obligatoires pour tous les apprenti</w:t>
      </w:r>
      <w:r w:rsidR="00D063DA" w:rsidRPr="00467F38">
        <w:rPr>
          <w:rFonts w:cstheme="minorHAnsi"/>
        </w:rPr>
        <w:t>(e)</w:t>
      </w:r>
      <w:r w:rsidRPr="00467F38">
        <w:rPr>
          <w:rFonts w:cstheme="minorHAnsi"/>
        </w:rPr>
        <w:t>s, elles sont organisées pendant la durée de formation.</w:t>
      </w:r>
    </w:p>
    <w:p w14:paraId="337E0801" w14:textId="019FBE81" w:rsidR="004E5805" w:rsidRPr="00467F38" w:rsidRDefault="004E5805" w:rsidP="004E5805">
      <w:pPr>
        <w:jc w:val="both"/>
        <w:rPr>
          <w:rFonts w:cstheme="minorHAnsi"/>
        </w:rPr>
      </w:pPr>
      <w:r w:rsidRPr="00467F38">
        <w:rPr>
          <w:rFonts w:cstheme="minorHAnsi"/>
        </w:rPr>
        <w:t>Stage hors employeurs (France, DOM TOM, Europe ou International</w:t>
      </w:r>
      <w:r w:rsidR="00D063DA" w:rsidRPr="00467F38">
        <w:rPr>
          <w:rFonts w:cstheme="minorHAnsi"/>
        </w:rPr>
        <w:t>) :</w:t>
      </w:r>
    </w:p>
    <w:p w14:paraId="0505E1FD" w14:textId="11133943" w:rsidR="004E5805" w:rsidRPr="00467F38" w:rsidRDefault="00D063DA" w:rsidP="004E5805">
      <w:pPr>
        <w:jc w:val="both"/>
        <w:rPr>
          <w:rFonts w:cstheme="minorHAnsi"/>
        </w:rPr>
      </w:pPr>
      <w:r w:rsidRPr="00467F38">
        <w:rPr>
          <w:rFonts w:cstheme="minorHAnsi"/>
        </w:rPr>
        <w:t>L’UFA</w:t>
      </w:r>
      <w:r w:rsidR="004E5805" w:rsidRPr="00467F38">
        <w:rPr>
          <w:rFonts w:cstheme="minorHAnsi"/>
        </w:rPr>
        <w:t xml:space="preserve"> établit une convention de stage sur le modèle du Ministère du travail en référence au </w:t>
      </w:r>
      <w:r w:rsidR="002E5E57" w:rsidRPr="00467F38">
        <w:rPr>
          <w:rFonts w:cstheme="minorHAnsi"/>
        </w:rPr>
        <w:t>c</w:t>
      </w:r>
      <w:r w:rsidR="004E5805" w:rsidRPr="00467F38">
        <w:rPr>
          <w:rFonts w:cstheme="minorHAnsi"/>
        </w:rPr>
        <w:t xml:space="preserve">ode du travail. Cette convention doit être signée par les </w:t>
      </w:r>
      <w:r w:rsidR="002E5E57" w:rsidRPr="00467F38">
        <w:rPr>
          <w:rFonts w:cstheme="minorHAnsi"/>
        </w:rPr>
        <w:t>quatre</w:t>
      </w:r>
      <w:r w:rsidR="004E5805" w:rsidRPr="00467F38">
        <w:rPr>
          <w:rFonts w:cstheme="minorHAnsi"/>
        </w:rPr>
        <w:t xml:space="preserve"> parties : l’</w:t>
      </w:r>
      <w:r w:rsidR="002E5E57" w:rsidRPr="00467F38">
        <w:rPr>
          <w:rFonts w:cstheme="minorHAnsi"/>
        </w:rPr>
        <w:t>A</w:t>
      </w:r>
      <w:r w:rsidR="004E5805" w:rsidRPr="00467F38">
        <w:rPr>
          <w:rFonts w:cstheme="minorHAnsi"/>
        </w:rPr>
        <w:t>pprenti</w:t>
      </w:r>
      <w:r w:rsidR="002E5E57" w:rsidRPr="00467F38">
        <w:rPr>
          <w:rFonts w:cstheme="minorHAnsi"/>
        </w:rPr>
        <w:t>(e)</w:t>
      </w:r>
      <w:r w:rsidR="004E5805" w:rsidRPr="00467F38">
        <w:rPr>
          <w:rFonts w:cstheme="minorHAnsi"/>
        </w:rPr>
        <w:t xml:space="preserve"> (stagiaire) ; </w:t>
      </w:r>
      <w:r w:rsidR="002E5E57" w:rsidRPr="00467F38">
        <w:rPr>
          <w:rFonts w:cstheme="minorHAnsi"/>
        </w:rPr>
        <w:t>l’Employeur ;</w:t>
      </w:r>
      <w:r w:rsidR="004E5805" w:rsidRPr="00467F38">
        <w:rPr>
          <w:rFonts w:cstheme="minorHAnsi"/>
        </w:rPr>
        <w:t xml:space="preserve"> l’Institut (UFA) et l’</w:t>
      </w:r>
      <w:r w:rsidR="002E5E57" w:rsidRPr="00467F38">
        <w:rPr>
          <w:rFonts w:cstheme="minorHAnsi"/>
        </w:rPr>
        <w:t>O</w:t>
      </w:r>
      <w:r w:rsidR="004E5805" w:rsidRPr="00467F38">
        <w:rPr>
          <w:rFonts w:cstheme="minorHAnsi"/>
        </w:rPr>
        <w:t>rganisme d’accueil de l’apprenti</w:t>
      </w:r>
      <w:r w:rsidR="002E5E57" w:rsidRPr="00467F38">
        <w:rPr>
          <w:rFonts w:cstheme="minorHAnsi"/>
        </w:rPr>
        <w:t>(e)</w:t>
      </w:r>
      <w:r w:rsidR="004E5805" w:rsidRPr="00467F38">
        <w:rPr>
          <w:rFonts w:cstheme="minorHAnsi"/>
        </w:rPr>
        <w:t>. L’employeur maintient le salaire pendant la durée de stage et de ce fait, l’apprenti</w:t>
      </w:r>
      <w:r w:rsidR="00CC752A" w:rsidRPr="00467F38">
        <w:rPr>
          <w:rFonts w:cstheme="minorHAnsi"/>
        </w:rPr>
        <w:t>(e)</w:t>
      </w:r>
      <w:r w:rsidR="004E5805" w:rsidRPr="00467F38">
        <w:rPr>
          <w:rFonts w:cstheme="minorHAnsi"/>
        </w:rPr>
        <w:t xml:space="preserve"> est sous la protection sociale juridique de celui-ci. En cas de stage à l’étranger, l’Institut (UFA) s’assure des conditions d’accueil, d’hygiène et des conditions de rapatriement sanitaire éventuels. L’Institut (UFA) est responsable du bon fonctionnement du stage et s’assure d’une assurance complémentaire si nécessaire.</w:t>
      </w:r>
    </w:p>
    <w:p w14:paraId="4DBB4F4C" w14:textId="653809F9" w:rsidR="004E5805" w:rsidRPr="00467F38" w:rsidRDefault="004E5805" w:rsidP="004E5805">
      <w:pPr>
        <w:jc w:val="both"/>
        <w:rPr>
          <w:rFonts w:cstheme="minorHAnsi"/>
        </w:rPr>
      </w:pPr>
      <w:r w:rsidRPr="00467F38">
        <w:rPr>
          <w:rFonts w:cstheme="minorHAnsi"/>
        </w:rPr>
        <w:t>Usage de certains biens personnels (téléphones portables, ordinateurs portables, baladeurs, …) : Sur ce point, l’apprenti</w:t>
      </w:r>
      <w:r w:rsidR="00CC752A" w:rsidRPr="00467F38">
        <w:rPr>
          <w:rFonts w:cstheme="minorHAnsi"/>
        </w:rPr>
        <w:t>(e)</w:t>
      </w:r>
      <w:r w:rsidRPr="00467F38">
        <w:rPr>
          <w:rFonts w:cstheme="minorHAnsi"/>
        </w:rPr>
        <w:t xml:space="preserve"> doit se référer au règlement intérieur de l’Institut (UFA).</w:t>
      </w:r>
    </w:p>
    <w:p w14:paraId="25DDECC7" w14:textId="77777777" w:rsidR="004E5805" w:rsidRPr="00467F38" w:rsidRDefault="004E5805" w:rsidP="009938EC">
      <w:pPr>
        <w:pStyle w:val="Paragraphedeliste"/>
        <w:numPr>
          <w:ilvl w:val="0"/>
          <w:numId w:val="29"/>
        </w:numPr>
        <w:jc w:val="both"/>
        <w:rPr>
          <w:rFonts w:cstheme="minorHAnsi"/>
        </w:rPr>
      </w:pPr>
      <w:r w:rsidRPr="00467F38">
        <w:rPr>
          <w:rFonts w:cstheme="minorHAnsi"/>
        </w:rPr>
        <w:t>La sécurité, santé et l’hygiène :</w:t>
      </w:r>
    </w:p>
    <w:p w14:paraId="4DD163C9" w14:textId="4292F370" w:rsidR="004E5805" w:rsidRPr="00467F38" w:rsidRDefault="004E5805" w:rsidP="004E5805">
      <w:pPr>
        <w:jc w:val="both"/>
        <w:rPr>
          <w:rFonts w:cstheme="minorHAnsi"/>
        </w:rPr>
      </w:pPr>
      <w:r w:rsidRPr="00467F38">
        <w:rPr>
          <w:rFonts w:cstheme="minorHAnsi"/>
        </w:rPr>
        <w:t>En cas d’accident ou lorsque l’état de santé d’un apprenti</w:t>
      </w:r>
      <w:r w:rsidR="00CC752A" w:rsidRPr="00467F38">
        <w:rPr>
          <w:rFonts w:cstheme="minorHAnsi"/>
        </w:rPr>
        <w:t>(e) le</w:t>
      </w:r>
      <w:r w:rsidRPr="00467F38">
        <w:rPr>
          <w:rFonts w:cstheme="minorHAnsi"/>
        </w:rPr>
        <w:t xml:space="preserve"> justifie, les sauveteurs secouristes du travail de l’UFA interviennent. Ils sont habilités à recourir au SAMU.</w:t>
      </w:r>
    </w:p>
    <w:p w14:paraId="74EDF985" w14:textId="7F36861D" w:rsidR="004E5805" w:rsidRPr="00467F38" w:rsidRDefault="004E5805" w:rsidP="004E5805">
      <w:pPr>
        <w:jc w:val="both"/>
        <w:rPr>
          <w:rFonts w:cstheme="minorHAnsi"/>
        </w:rPr>
      </w:pPr>
      <w:r w:rsidRPr="00467F38">
        <w:rPr>
          <w:rFonts w:cstheme="minorHAnsi"/>
        </w:rPr>
        <w:t>Selon la gravité des cas, l’apprenti</w:t>
      </w:r>
      <w:r w:rsidR="000D7272" w:rsidRPr="00467F38">
        <w:rPr>
          <w:rFonts w:cstheme="minorHAnsi"/>
        </w:rPr>
        <w:t>(e)</w:t>
      </w:r>
      <w:r w:rsidRPr="00467F38">
        <w:rPr>
          <w:rFonts w:cstheme="minorHAnsi"/>
        </w:rPr>
        <w:t xml:space="preserve"> sera soigné sur place ou transféré à l’hôpital ou dans un établissement de soins. L’Employeur, </w:t>
      </w:r>
      <w:r w:rsidR="000D7272" w:rsidRPr="00467F38">
        <w:rPr>
          <w:rFonts w:cstheme="minorHAnsi"/>
        </w:rPr>
        <w:t xml:space="preserve">les </w:t>
      </w:r>
      <w:r w:rsidRPr="00467F38">
        <w:rPr>
          <w:rFonts w:cstheme="minorHAnsi"/>
        </w:rPr>
        <w:t>proche</w:t>
      </w:r>
      <w:r w:rsidR="000D7272" w:rsidRPr="00467F38">
        <w:rPr>
          <w:rFonts w:cstheme="minorHAnsi"/>
        </w:rPr>
        <w:t>s</w:t>
      </w:r>
      <w:r w:rsidRPr="00467F38">
        <w:rPr>
          <w:rFonts w:cstheme="minorHAnsi"/>
        </w:rPr>
        <w:t xml:space="preserve"> ou la famille</w:t>
      </w:r>
      <w:r w:rsidR="000D7272" w:rsidRPr="00467F38">
        <w:rPr>
          <w:rFonts w:cstheme="minorHAnsi"/>
        </w:rPr>
        <w:t>,</w:t>
      </w:r>
      <w:r w:rsidRPr="00467F38">
        <w:rPr>
          <w:rFonts w:cstheme="minorHAnsi"/>
        </w:rPr>
        <w:t xml:space="preserve"> sont immédiatement prévenus.</w:t>
      </w:r>
    </w:p>
    <w:p w14:paraId="688A6BE9" w14:textId="574CF86F" w:rsidR="004E5805" w:rsidRPr="00467F38" w:rsidRDefault="004E5805" w:rsidP="004E5805">
      <w:pPr>
        <w:jc w:val="both"/>
        <w:rPr>
          <w:rFonts w:cstheme="minorHAnsi"/>
        </w:rPr>
      </w:pPr>
      <w:r w:rsidRPr="00467F38">
        <w:rPr>
          <w:rFonts w:cstheme="minorHAnsi"/>
        </w:rPr>
        <w:t>Les consignes d’hygiène et de sécurité de l’Institut (UFA) sont portées à la connaissance des apprenti</w:t>
      </w:r>
      <w:r w:rsidR="000D7272" w:rsidRPr="00467F38">
        <w:rPr>
          <w:rFonts w:cstheme="minorHAnsi"/>
        </w:rPr>
        <w:t>(e)</w:t>
      </w:r>
      <w:r w:rsidRPr="00467F38">
        <w:rPr>
          <w:rFonts w:cstheme="minorHAnsi"/>
        </w:rPr>
        <w:t>s. L’apprenti</w:t>
      </w:r>
      <w:r w:rsidR="00EB584E" w:rsidRPr="00467F38">
        <w:rPr>
          <w:rFonts w:cstheme="minorHAnsi"/>
        </w:rPr>
        <w:t>(e)</w:t>
      </w:r>
      <w:r w:rsidRPr="00467F38">
        <w:rPr>
          <w:rFonts w:cstheme="minorHAnsi"/>
        </w:rPr>
        <w:t xml:space="preserve"> s’engage à les respecter strictement, ainsi que les consignes de prévention des accidents de travail, ou des incendies, affichées dans les locaux :</w:t>
      </w:r>
    </w:p>
    <w:p w14:paraId="215AA895" w14:textId="77777777" w:rsidR="004E5805" w:rsidRPr="00467F38" w:rsidRDefault="004E5805" w:rsidP="004E5805">
      <w:pPr>
        <w:jc w:val="both"/>
        <w:rPr>
          <w:rFonts w:cstheme="minorHAnsi"/>
          <w:b/>
          <w:bCs/>
          <w:color w:val="0070C0"/>
        </w:rPr>
      </w:pPr>
      <w:r w:rsidRPr="00467F38">
        <w:rPr>
          <w:rFonts w:cstheme="minorHAnsi"/>
          <w:b/>
          <w:bCs/>
          <w:color w:val="0070C0"/>
        </w:rPr>
        <w:t>ADMISSION AU CFA :</w:t>
      </w:r>
    </w:p>
    <w:p w14:paraId="2E0214ED" w14:textId="77777777" w:rsidR="004E5805" w:rsidRPr="00467F38" w:rsidRDefault="004E5805" w:rsidP="004E5805">
      <w:pPr>
        <w:jc w:val="both"/>
        <w:rPr>
          <w:rFonts w:cstheme="minorHAnsi"/>
        </w:rPr>
      </w:pPr>
      <w:r w:rsidRPr="00467F38">
        <w:rPr>
          <w:rFonts w:cstheme="minorHAnsi"/>
        </w:rPr>
        <w:t>L’admission définitive au CFA est acquise dès lors que le candidat a été admis aux épreuves de sélection et inscrit par l’Institut de formation (UFA), et que son contrat d’apprentissage avec l’entreprise soit signé.</w:t>
      </w:r>
    </w:p>
    <w:p w14:paraId="20E995CD" w14:textId="77777777" w:rsidR="004E5805" w:rsidRPr="00467F38" w:rsidRDefault="004E5805" w:rsidP="004E5805">
      <w:pPr>
        <w:jc w:val="both"/>
        <w:rPr>
          <w:rFonts w:cstheme="minorHAnsi"/>
          <w:b/>
          <w:bCs/>
          <w:color w:val="0070C0"/>
        </w:rPr>
      </w:pPr>
    </w:p>
    <w:p w14:paraId="3C249AD0" w14:textId="77777777" w:rsidR="004E5805" w:rsidRPr="00467F38" w:rsidRDefault="004E5805" w:rsidP="004E5805">
      <w:pPr>
        <w:jc w:val="both"/>
        <w:rPr>
          <w:rFonts w:cstheme="minorHAnsi"/>
          <w:b/>
          <w:bCs/>
          <w:color w:val="0070C0"/>
        </w:rPr>
      </w:pPr>
      <w:r w:rsidRPr="00467F38">
        <w:rPr>
          <w:rFonts w:cstheme="minorHAnsi"/>
          <w:b/>
          <w:bCs/>
          <w:color w:val="0070C0"/>
        </w:rPr>
        <w:t>L’ORGANISATION DE LA FORMATION :</w:t>
      </w:r>
    </w:p>
    <w:p w14:paraId="6353E006" w14:textId="3C236866" w:rsidR="004E5805" w:rsidRPr="00467F38" w:rsidRDefault="004E5805" w:rsidP="009938EC">
      <w:pPr>
        <w:pStyle w:val="Paragraphedeliste"/>
        <w:numPr>
          <w:ilvl w:val="0"/>
          <w:numId w:val="31"/>
        </w:numPr>
        <w:jc w:val="both"/>
        <w:rPr>
          <w:rFonts w:cstheme="minorHAnsi"/>
        </w:rPr>
      </w:pPr>
      <w:r w:rsidRPr="00467F38">
        <w:rPr>
          <w:rFonts w:cstheme="minorHAnsi"/>
        </w:rPr>
        <w:t>L’organisme de formation transmet à l’apprenti</w:t>
      </w:r>
      <w:r w:rsidR="000825CE" w:rsidRPr="00467F38">
        <w:rPr>
          <w:rFonts w:cstheme="minorHAnsi"/>
        </w:rPr>
        <w:t>(e</w:t>
      </w:r>
      <w:r w:rsidR="00A32619" w:rsidRPr="00467F38">
        <w:rPr>
          <w:rFonts w:cstheme="minorHAnsi"/>
        </w:rPr>
        <w:t>)</w:t>
      </w:r>
      <w:r w:rsidRPr="00467F38">
        <w:rPr>
          <w:rFonts w:cstheme="minorHAnsi"/>
        </w:rPr>
        <w:t xml:space="preserve"> le livret d’apprentissage du CFA GIAPATS contenant notamment :</w:t>
      </w:r>
    </w:p>
    <w:p w14:paraId="716DC6CC" w14:textId="77777777" w:rsidR="00A32619" w:rsidRPr="00467F38" w:rsidRDefault="00A32619" w:rsidP="00A32619">
      <w:pPr>
        <w:pStyle w:val="Paragraphedeliste"/>
        <w:jc w:val="both"/>
        <w:rPr>
          <w:rFonts w:cstheme="minorHAnsi"/>
        </w:rPr>
      </w:pPr>
    </w:p>
    <w:p w14:paraId="23C62471" w14:textId="33DDE37A" w:rsidR="004E5805" w:rsidRPr="00467F38" w:rsidRDefault="004E5805" w:rsidP="009938EC">
      <w:pPr>
        <w:pStyle w:val="Paragraphedeliste"/>
        <w:numPr>
          <w:ilvl w:val="0"/>
          <w:numId w:val="32"/>
        </w:numPr>
        <w:jc w:val="both"/>
        <w:rPr>
          <w:rFonts w:cstheme="minorHAnsi"/>
        </w:rPr>
      </w:pPr>
      <w:r w:rsidRPr="00467F38">
        <w:rPr>
          <w:rFonts w:cstheme="minorHAnsi"/>
        </w:rPr>
        <w:t>La présentation de l’apprentissage et du GIAPATS (contact</w:t>
      </w:r>
      <w:r w:rsidR="00A32619" w:rsidRPr="00467F38">
        <w:rPr>
          <w:rFonts w:cstheme="minorHAnsi"/>
        </w:rPr>
        <w:t>s</w:t>
      </w:r>
      <w:r w:rsidRPr="00467F38">
        <w:rPr>
          <w:rFonts w:cstheme="minorHAnsi"/>
        </w:rPr>
        <w:t>)</w:t>
      </w:r>
      <w:r w:rsidR="00A32619" w:rsidRPr="00467F38">
        <w:rPr>
          <w:rFonts w:cstheme="minorHAnsi"/>
        </w:rPr>
        <w:t>.</w:t>
      </w:r>
    </w:p>
    <w:p w14:paraId="0370C9DD" w14:textId="78CFA77F" w:rsidR="004E5805" w:rsidRPr="00467F38" w:rsidRDefault="004E5805" w:rsidP="009938EC">
      <w:pPr>
        <w:pStyle w:val="Paragraphedeliste"/>
        <w:numPr>
          <w:ilvl w:val="0"/>
          <w:numId w:val="32"/>
        </w:numPr>
        <w:jc w:val="both"/>
        <w:rPr>
          <w:rFonts w:cstheme="minorHAnsi"/>
        </w:rPr>
      </w:pPr>
      <w:r w:rsidRPr="00467F38">
        <w:rPr>
          <w:rFonts w:cstheme="minorHAnsi"/>
        </w:rPr>
        <w:t>Le règlement intérieur du CFA GIAPATS</w:t>
      </w:r>
      <w:r w:rsidR="00A32619" w:rsidRPr="00467F38">
        <w:rPr>
          <w:rFonts w:cstheme="minorHAnsi"/>
        </w:rPr>
        <w:t>.</w:t>
      </w:r>
    </w:p>
    <w:p w14:paraId="18FCC95A" w14:textId="7A5B95AD" w:rsidR="004E5805" w:rsidRPr="00467F38" w:rsidRDefault="004E5805" w:rsidP="009938EC">
      <w:pPr>
        <w:pStyle w:val="Paragraphedeliste"/>
        <w:numPr>
          <w:ilvl w:val="0"/>
          <w:numId w:val="32"/>
        </w:numPr>
        <w:jc w:val="both"/>
        <w:rPr>
          <w:rFonts w:cstheme="minorHAnsi"/>
        </w:rPr>
      </w:pPr>
      <w:r w:rsidRPr="00467F38">
        <w:rPr>
          <w:rFonts w:cstheme="minorHAnsi"/>
        </w:rPr>
        <w:t>Les Métiers du Social et Médico-social par l’apprentissage</w:t>
      </w:r>
      <w:r w:rsidR="00A32619" w:rsidRPr="00467F38">
        <w:rPr>
          <w:rFonts w:cstheme="minorHAnsi"/>
        </w:rPr>
        <w:t>.</w:t>
      </w:r>
    </w:p>
    <w:p w14:paraId="34C53FA9" w14:textId="685B190B" w:rsidR="004E5805" w:rsidRPr="00467F38" w:rsidRDefault="004E5805" w:rsidP="009938EC">
      <w:pPr>
        <w:pStyle w:val="Paragraphedeliste"/>
        <w:numPr>
          <w:ilvl w:val="0"/>
          <w:numId w:val="32"/>
        </w:numPr>
        <w:jc w:val="both"/>
        <w:rPr>
          <w:rFonts w:cstheme="minorHAnsi"/>
        </w:rPr>
      </w:pPr>
      <w:r w:rsidRPr="00467F38">
        <w:rPr>
          <w:rFonts w:cstheme="minorHAnsi"/>
        </w:rPr>
        <w:t>Le programme de formation (module, contenu, objectifs…)</w:t>
      </w:r>
      <w:r w:rsidR="00A32619" w:rsidRPr="00467F38">
        <w:rPr>
          <w:rFonts w:cstheme="minorHAnsi"/>
        </w:rPr>
        <w:t>.</w:t>
      </w:r>
    </w:p>
    <w:p w14:paraId="0E28188E" w14:textId="470354BF" w:rsidR="004E5805" w:rsidRPr="00467F38" w:rsidRDefault="004E5805" w:rsidP="009938EC">
      <w:pPr>
        <w:pStyle w:val="Paragraphedeliste"/>
        <w:numPr>
          <w:ilvl w:val="0"/>
          <w:numId w:val="32"/>
        </w:numPr>
        <w:jc w:val="both"/>
        <w:rPr>
          <w:rFonts w:cstheme="minorHAnsi"/>
        </w:rPr>
      </w:pPr>
      <w:r w:rsidRPr="00467F38">
        <w:rPr>
          <w:rFonts w:cstheme="minorHAnsi"/>
        </w:rPr>
        <w:t>Un calendrier annuel de formation fixant les périodes d’alternance.</w:t>
      </w:r>
    </w:p>
    <w:p w14:paraId="3342B11D" w14:textId="063B8F09" w:rsidR="004E5805" w:rsidRPr="00467F38" w:rsidRDefault="004E5805" w:rsidP="009938EC">
      <w:pPr>
        <w:pStyle w:val="Paragraphedeliste"/>
        <w:numPr>
          <w:ilvl w:val="0"/>
          <w:numId w:val="32"/>
        </w:numPr>
        <w:jc w:val="both"/>
        <w:rPr>
          <w:rFonts w:cstheme="minorHAnsi"/>
        </w:rPr>
      </w:pPr>
      <w:r w:rsidRPr="00467F38">
        <w:rPr>
          <w:rFonts w:cstheme="minorHAnsi"/>
        </w:rPr>
        <w:t>L’organisation et les modalités de validation/certification du diplôme.</w:t>
      </w:r>
    </w:p>
    <w:p w14:paraId="209181D9" w14:textId="14310AC0" w:rsidR="004E5805" w:rsidRPr="00467F38" w:rsidRDefault="004E5805" w:rsidP="009938EC">
      <w:pPr>
        <w:pStyle w:val="Paragraphedeliste"/>
        <w:numPr>
          <w:ilvl w:val="0"/>
          <w:numId w:val="32"/>
        </w:numPr>
        <w:jc w:val="both"/>
        <w:rPr>
          <w:rFonts w:cstheme="minorHAnsi"/>
        </w:rPr>
      </w:pPr>
      <w:r w:rsidRPr="00467F38">
        <w:rPr>
          <w:rFonts w:cstheme="minorHAnsi"/>
        </w:rPr>
        <w:t>Les lieux de formation.</w:t>
      </w:r>
    </w:p>
    <w:p w14:paraId="092F3348" w14:textId="277500EE" w:rsidR="004E5805" w:rsidRPr="00467F38" w:rsidRDefault="004E5805" w:rsidP="009938EC">
      <w:pPr>
        <w:pStyle w:val="Paragraphedeliste"/>
        <w:numPr>
          <w:ilvl w:val="0"/>
          <w:numId w:val="32"/>
        </w:numPr>
        <w:jc w:val="both"/>
        <w:rPr>
          <w:rFonts w:cstheme="minorHAnsi"/>
        </w:rPr>
      </w:pPr>
      <w:r w:rsidRPr="00467F38">
        <w:rPr>
          <w:rFonts w:cstheme="minorHAnsi"/>
        </w:rPr>
        <w:t>La liste des personnes ressources (intervenants, référents administratifs …</w:t>
      </w:r>
      <w:r w:rsidR="00A32619" w:rsidRPr="00467F38">
        <w:rPr>
          <w:rFonts w:cstheme="minorHAnsi"/>
        </w:rPr>
        <w:t>).</w:t>
      </w:r>
    </w:p>
    <w:p w14:paraId="04A8B8D8" w14:textId="77777777" w:rsidR="00042615" w:rsidRPr="00467F38" w:rsidRDefault="00042615" w:rsidP="004E5805">
      <w:pPr>
        <w:jc w:val="both"/>
        <w:rPr>
          <w:rFonts w:cstheme="minorHAnsi"/>
          <w:b/>
          <w:bCs/>
          <w:color w:val="0070C0"/>
        </w:rPr>
      </w:pPr>
    </w:p>
    <w:p w14:paraId="0D7E0F2B" w14:textId="2BCD7907" w:rsidR="004E5805" w:rsidRPr="00467F38" w:rsidRDefault="004E5805" w:rsidP="004E5805">
      <w:pPr>
        <w:jc w:val="both"/>
        <w:rPr>
          <w:rFonts w:cstheme="minorHAnsi"/>
          <w:b/>
          <w:bCs/>
          <w:color w:val="0070C0"/>
        </w:rPr>
      </w:pPr>
      <w:r w:rsidRPr="00467F38">
        <w:rPr>
          <w:rFonts w:cstheme="minorHAnsi"/>
          <w:b/>
          <w:bCs/>
          <w:color w:val="0070C0"/>
        </w:rPr>
        <w:t>Les droits et obligations des apprenti</w:t>
      </w:r>
      <w:r w:rsidR="0035137D" w:rsidRPr="00467F38">
        <w:rPr>
          <w:rFonts w:cstheme="minorHAnsi"/>
          <w:b/>
          <w:bCs/>
          <w:color w:val="0070C0"/>
        </w:rPr>
        <w:t>(e)</w:t>
      </w:r>
      <w:r w:rsidRPr="00467F38">
        <w:rPr>
          <w:rFonts w:cstheme="minorHAnsi"/>
          <w:b/>
          <w:bCs/>
          <w:color w:val="0070C0"/>
        </w:rPr>
        <w:t>s</w:t>
      </w:r>
      <w:r w:rsidR="00042615" w:rsidRPr="00467F38">
        <w:rPr>
          <w:rFonts w:cstheme="minorHAnsi"/>
          <w:b/>
          <w:bCs/>
          <w:color w:val="0070C0"/>
        </w:rPr>
        <w:t> :</w:t>
      </w:r>
    </w:p>
    <w:p w14:paraId="3818AF53" w14:textId="77777777" w:rsidR="004E5805" w:rsidRPr="00467F38" w:rsidRDefault="004E5805" w:rsidP="004E5805">
      <w:pPr>
        <w:jc w:val="both"/>
        <w:rPr>
          <w:rFonts w:cstheme="minorHAnsi"/>
        </w:rPr>
      </w:pPr>
      <w:r w:rsidRPr="00467F38">
        <w:rPr>
          <w:rFonts w:cstheme="minorHAnsi"/>
        </w:rPr>
        <w:t>Ils s’exercent dans les conditions prévues par les articles L 6222-1 ; D 6222-1 et R 6222-2.</w:t>
      </w:r>
    </w:p>
    <w:p w14:paraId="260AE0AA" w14:textId="77777777" w:rsidR="004E5805" w:rsidRPr="00467F38" w:rsidRDefault="004E5805" w:rsidP="004E5805">
      <w:pPr>
        <w:jc w:val="both"/>
        <w:rPr>
          <w:rFonts w:cstheme="minorHAnsi"/>
        </w:rPr>
      </w:pPr>
      <w:r w:rsidRPr="00467F38">
        <w:rPr>
          <w:rFonts w:cstheme="minorHAnsi"/>
          <w:b/>
          <w:bCs/>
          <w:color w:val="0070C0"/>
        </w:rPr>
        <w:t>Article 1 :</w:t>
      </w:r>
      <w:r w:rsidRPr="00467F38">
        <w:rPr>
          <w:rFonts w:cstheme="minorHAnsi"/>
        </w:rPr>
        <w:t xml:space="preserve"> les droits</w:t>
      </w:r>
    </w:p>
    <w:p w14:paraId="0A59A79D" w14:textId="77777777" w:rsidR="004E5805" w:rsidRPr="00467F38" w:rsidRDefault="004E5805" w:rsidP="004E5805">
      <w:pPr>
        <w:jc w:val="both"/>
        <w:rPr>
          <w:rFonts w:cstheme="minorHAnsi"/>
        </w:rPr>
      </w:pPr>
      <w:r w:rsidRPr="00467F38">
        <w:rPr>
          <w:rFonts w:cstheme="minorHAnsi"/>
        </w:rPr>
        <w:t>RAPPEL : Les droits individuels des salariés reconnus par le code du travail et le code de la sécurité sociale peuvent s’exercer au sein de l’Institut (UFA) pendant les périodes d’enseignement et de formation.</w:t>
      </w:r>
    </w:p>
    <w:p w14:paraId="2C7FDAF3" w14:textId="1635920F" w:rsidR="004E5805" w:rsidRPr="00467F38" w:rsidRDefault="004E5805" w:rsidP="004E5805">
      <w:pPr>
        <w:jc w:val="both"/>
        <w:rPr>
          <w:rFonts w:cstheme="minorHAnsi"/>
        </w:rPr>
      </w:pPr>
      <w:r w:rsidRPr="00467F38">
        <w:rPr>
          <w:rFonts w:cstheme="minorHAnsi"/>
        </w:rPr>
        <w:t>En outre, les droits reconnus aux apprenti</w:t>
      </w:r>
      <w:r w:rsidR="0035137D" w:rsidRPr="00467F38">
        <w:rPr>
          <w:rFonts w:cstheme="minorHAnsi"/>
        </w:rPr>
        <w:t>(e)</w:t>
      </w:r>
      <w:r w:rsidRPr="00467F38">
        <w:rPr>
          <w:rFonts w:cstheme="minorHAnsi"/>
        </w:rPr>
        <w:t>s sont : le droit de publication et d’affichage, le droit d’as- sociation, le droit d’expression, le droit de réunion et le droit à la représentation.</w:t>
      </w:r>
    </w:p>
    <w:p w14:paraId="3FFF567F" w14:textId="77777777" w:rsidR="004E5805" w:rsidRPr="00467F38" w:rsidRDefault="004E5805" w:rsidP="004E5805">
      <w:pPr>
        <w:jc w:val="both"/>
        <w:rPr>
          <w:rFonts w:cstheme="minorHAnsi"/>
        </w:rPr>
      </w:pPr>
      <w:r w:rsidRPr="00467F38">
        <w:rPr>
          <w:rFonts w:cstheme="minorHAnsi"/>
        </w:rPr>
        <w:t>Ces droits s’exercent dans le respect du pluralisme, du principe de neutralité et du respect d’autrui et ne doivent pas porter atteinte aux activités d’enseignement, au déroulement des programmes et à l’obligation d’assiduité.</w:t>
      </w:r>
    </w:p>
    <w:p w14:paraId="41A62525" w14:textId="77777777" w:rsidR="004E5805" w:rsidRPr="00467F38" w:rsidRDefault="004E5805" w:rsidP="004E5805">
      <w:pPr>
        <w:jc w:val="both"/>
        <w:rPr>
          <w:rFonts w:cstheme="minorHAnsi"/>
        </w:rPr>
      </w:pPr>
      <w:r w:rsidRPr="00467F38">
        <w:rPr>
          <w:rFonts w:cstheme="minorHAnsi"/>
          <w:color w:val="0070C0"/>
        </w:rPr>
        <w:t>1.1.</w:t>
      </w:r>
      <w:r w:rsidRPr="00467F38">
        <w:rPr>
          <w:rFonts w:cstheme="minorHAnsi"/>
        </w:rPr>
        <w:tab/>
        <w:t>Modalités d’exercice du droit de publication et d’affichage :</w:t>
      </w:r>
    </w:p>
    <w:p w14:paraId="1DEBE292" w14:textId="23DB55C3" w:rsidR="004E5805" w:rsidRPr="00467F38" w:rsidRDefault="004E5805" w:rsidP="004E5805">
      <w:pPr>
        <w:jc w:val="both"/>
        <w:rPr>
          <w:rFonts w:cstheme="minorHAnsi"/>
        </w:rPr>
      </w:pPr>
      <w:r w:rsidRPr="00467F38">
        <w:rPr>
          <w:rFonts w:cstheme="minorHAnsi"/>
        </w:rPr>
        <w:t>Tout propos injurieux, diffamatoire</w:t>
      </w:r>
      <w:r w:rsidR="0035137D" w:rsidRPr="00467F38">
        <w:rPr>
          <w:rFonts w:cstheme="minorHAnsi"/>
        </w:rPr>
        <w:t>s</w:t>
      </w:r>
      <w:r w:rsidRPr="00467F38">
        <w:rPr>
          <w:rFonts w:cstheme="minorHAnsi"/>
        </w:rPr>
        <w:t>, calomnieux, mensonger</w:t>
      </w:r>
      <w:r w:rsidR="0035137D" w:rsidRPr="00467F38">
        <w:rPr>
          <w:rFonts w:cstheme="minorHAnsi"/>
        </w:rPr>
        <w:t>s</w:t>
      </w:r>
      <w:r w:rsidRPr="00467F38">
        <w:rPr>
          <w:rFonts w:cstheme="minorHAnsi"/>
        </w:rPr>
        <w:t xml:space="preserve"> ou portant atteinte aux droits d’autrui ou à l’ordre public dans une publication est de nature à engager la responsabilité de son ou de ses auteur(s). En ce cas, la Direction de l’Institut</w:t>
      </w:r>
      <w:r w:rsidR="0035137D" w:rsidRPr="00467F38">
        <w:rPr>
          <w:rFonts w:cstheme="minorHAnsi"/>
        </w:rPr>
        <w:t xml:space="preserve"> </w:t>
      </w:r>
      <w:r w:rsidRPr="00467F38">
        <w:rPr>
          <w:rFonts w:cstheme="minorHAnsi"/>
        </w:rPr>
        <w:t>UFA peut suspendre ou interdire la parution ou l’affichage de la publication.</w:t>
      </w:r>
    </w:p>
    <w:p w14:paraId="7D5FC49D" w14:textId="77777777" w:rsidR="004E5805" w:rsidRPr="00467F38" w:rsidRDefault="004E5805" w:rsidP="004E5805">
      <w:pPr>
        <w:jc w:val="both"/>
        <w:rPr>
          <w:rFonts w:cstheme="minorHAnsi"/>
        </w:rPr>
      </w:pPr>
      <w:r w:rsidRPr="00467F38">
        <w:rPr>
          <w:rFonts w:cstheme="minorHAnsi"/>
          <w:color w:val="0070C0"/>
        </w:rPr>
        <w:t>1.2.</w:t>
      </w:r>
      <w:r w:rsidRPr="00467F38">
        <w:rPr>
          <w:rFonts w:cstheme="minorHAnsi"/>
        </w:rPr>
        <w:tab/>
        <w:t>Modalités d’exercice du droit d’association :</w:t>
      </w:r>
    </w:p>
    <w:p w14:paraId="5E06C979" w14:textId="6938E4D8" w:rsidR="004E5805" w:rsidRPr="00467F38" w:rsidRDefault="004E5805" w:rsidP="009938EC">
      <w:pPr>
        <w:pStyle w:val="Paragraphedeliste"/>
        <w:numPr>
          <w:ilvl w:val="0"/>
          <w:numId w:val="33"/>
        </w:numPr>
        <w:jc w:val="both"/>
        <w:rPr>
          <w:rFonts w:cstheme="minorHAnsi"/>
        </w:rPr>
      </w:pPr>
      <w:r w:rsidRPr="00467F38">
        <w:rPr>
          <w:rFonts w:cstheme="minorHAnsi"/>
        </w:rPr>
        <w:t>Le droit d’association s’exerce dans les conditions prévues par la loi sur les associations (loi de 1901).</w:t>
      </w:r>
    </w:p>
    <w:p w14:paraId="456C0C56" w14:textId="6FD70AB0" w:rsidR="004E5805" w:rsidRPr="00467F38" w:rsidRDefault="004E5805" w:rsidP="009938EC">
      <w:pPr>
        <w:pStyle w:val="Paragraphedeliste"/>
        <w:numPr>
          <w:ilvl w:val="0"/>
          <w:numId w:val="33"/>
        </w:numPr>
        <w:jc w:val="both"/>
        <w:rPr>
          <w:rFonts w:cstheme="minorHAnsi"/>
        </w:rPr>
      </w:pPr>
      <w:r w:rsidRPr="00467F38">
        <w:rPr>
          <w:rFonts w:cstheme="minorHAnsi"/>
        </w:rPr>
        <w:t>L’activité de toute association doit être compatible avec les principes et du social, et ne présenter aucun caractère politique/religieux.</w:t>
      </w:r>
    </w:p>
    <w:p w14:paraId="5D220FDD" w14:textId="594BEBA7" w:rsidR="004E5805" w:rsidRPr="00467F38" w:rsidRDefault="004E5805" w:rsidP="009938EC">
      <w:pPr>
        <w:pStyle w:val="Paragraphedeliste"/>
        <w:numPr>
          <w:ilvl w:val="0"/>
          <w:numId w:val="33"/>
        </w:numPr>
        <w:jc w:val="both"/>
        <w:rPr>
          <w:rFonts w:cstheme="minorHAnsi"/>
        </w:rPr>
      </w:pPr>
      <w:r w:rsidRPr="00467F38">
        <w:rPr>
          <w:rFonts w:cstheme="minorHAnsi"/>
        </w:rPr>
        <w:t>L’adhésion aux associations est facultative.</w:t>
      </w:r>
    </w:p>
    <w:p w14:paraId="7EC77C34" w14:textId="77777777" w:rsidR="004E5805" w:rsidRPr="00467F38" w:rsidRDefault="004E5805" w:rsidP="004E5805">
      <w:pPr>
        <w:jc w:val="both"/>
        <w:rPr>
          <w:rFonts w:cstheme="minorHAnsi"/>
        </w:rPr>
      </w:pPr>
      <w:r w:rsidRPr="00467F38">
        <w:rPr>
          <w:rFonts w:cstheme="minorHAnsi"/>
          <w:color w:val="0070C0"/>
        </w:rPr>
        <w:t>1.3.</w:t>
      </w:r>
      <w:r w:rsidRPr="00467F38">
        <w:rPr>
          <w:rFonts w:cstheme="minorHAnsi"/>
        </w:rPr>
        <w:tab/>
        <w:t>Modalités d’exercice du droit d’expression individuelle :</w:t>
      </w:r>
    </w:p>
    <w:p w14:paraId="45F4DECF" w14:textId="77777777" w:rsidR="004E5805" w:rsidRPr="00467F38" w:rsidRDefault="004E5805" w:rsidP="004E5805">
      <w:pPr>
        <w:jc w:val="both"/>
        <w:rPr>
          <w:rFonts w:cstheme="minorHAnsi"/>
        </w:rPr>
      </w:pPr>
      <w:r w:rsidRPr="00467F38">
        <w:rPr>
          <w:rFonts w:cstheme="minorHAnsi"/>
        </w:rPr>
        <w:t>L’expression individuelle doit s’exercer dans le respect d’autrui dans sa personnalité et ses convictions et dans un devoir de tolérance.</w:t>
      </w:r>
    </w:p>
    <w:p w14:paraId="5E149838" w14:textId="35CDAE69" w:rsidR="004E5805" w:rsidRPr="00467F38" w:rsidRDefault="00D05F62" w:rsidP="00C273E2">
      <w:pPr>
        <w:rPr>
          <w:rFonts w:cstheme="minorHAnsi"/>
        </w:rPr>
      </w:pPr>
      <w:r w:rsidRPr="00467F38">
        <w:rPr>
          <w:rFonts w:cstheme="minorHAnsi"/>
          <w:color w:val="0070C0"/>
        </w:rPr>
        <w:br w:type="page"/>
      </w:r>
      <w:r w:rsidR="004E5805" w:rsidRPr="00467F38">
        <w:rPr>
          <w:rFonts w:cstheme="minorHAnsi"/>
          <w:color w:val="0070C0"/>
        </w:rPr>
        <w:lastRenderedPageBreak/>
        <w:t>1.4.</w:t>
      </w:r>
      <w:r w:rsidR="004E5805" w:rsidRPr="00467F38">
        <w:rPr>
          <w:rFonts w:cstheme="minorHAnsi"/>
        </w:rPr>
        <w:tab/>
        <w:t>Modalités d’exercice du droit de réunion :</w:t>
      </w:r>
    </w:p>
    <w:p w14:paraId="57208132" w14:textId="4155C0F5" w:rsidR="004E5805" w:rsidRPr="00467F38" w:rsidRDefault="004E5805" w:rsidP="004E5805">
      <w:pPr>
        <w:jc w:val="both"/>
        <w:rPr>
          <w:rFonts w:cstheme="minorHAnsi"/>
        </w:rPr>
      </w:pPr>
      <w:r w:rsidRPr="00467F38">
        <w:rPr>
          <w:rFonts w:cstheme="minorHAnsi"/>
        </w:rPr>
        <w:t>Le droit de réunion s’exerce dans les mêmes conditions que celles prévues pour le droit d‘expression et de publication ou d’affichage. Le droit de se réunir est reconnu aux groupes d’apprenti</w:t>
      </w:r>
      <w:r w:rsidR="0035137D" w:rsidRPr="00467F38">
        <w:rPr>
          <w:rFonts w:cstheme="minorHAnsi"/>
        </w:rPr>
        <w:t>(e)</w:t>
      </w:r>
      <w:r w:rsidRPr="00467F38">
        <w:rPr>
          <w:rFonts w:cstheme="minorHAnsi"/>
        </w:rPr>
        <w:t>s pour des réunions qui contribuent à l’information des autres apprenti</w:t>
      </w:r>
      <w:r w:rsidR="0035137D" w:rsidRPr="00467F38">
        <w:rPr>
          <w:rFonts w:cstheme="minorHAnsi"/>
        </w:rPr>
        <w:t>(e)</w:t>
      </w:r>
      <w:r w:rsidRPr="00467F38">
        <w:rPr>
          <w:rFonts w:cstheme="minorHAnsi"/>
        </w:rPr>
        <w:t>s.</w:t>
      </w:r>
    </w:p>
    <w:p w14:paraId="150947BD" w14:textId="1E6546B1" w:rsidR="004E5805" w:rsidRPr="00467F38" w:rsidRDefault="004E5805" w:rsidP="004E5805">
      <w:pPr>
        <w:jc w:val="both"/>
        <w:rPr>
          <w:rFonts w:cstheme="minorHAnsi"/>
        </w:rPr>
      </w:pPr>
      <w:r w:rsidRPr="00467F38">
        <w:rPr>
          <w:rFonts w:cstheme="minorHAnsi"/>
        </w:rPr>
        <w:t>Le droit de réunion s’exerce dans les conditions suivantes :</w:t>
      </w:r>
    </w:p>
    <w:p w14:paraId="2011D8B5" w14:textId="0D9BE615" w:rsidR="004E5805" w:rsidRPr="00467F38" w:rsidRDefault="004E5805" w:rsidP="004E5805">
      <w:pPr>
        <w:jc w:val="both"/>
        <w:rPr>
          <w:rFonts w:cstheme="minorHAnsi"/>
        </w:rPr>
      </w:pPr>
      <w:r w:rsidRPr="00467F38">
        <w:rPr>
          <w:rFonts w:cstheme="minorHAnsi"/>
        </w:rPr>
        <w:t xml:space="preserve">Chaque réunion doit être autorisée préalablement par le </w:t>
      </w:r>
      <w:r w:rsidR="00CD68E6" w:rsidRPr="00467F38">
        <w:rPr>
          <w:rFonts w:cstheme="minorHAnsi"/>
        </w:rPr>
        <w:t>D</w:t>
      </w:r>
      <w:r w:rsidRPr="00467F38">
        <w:rPr>
          <w:rFonts w:cstheme="minorHAnsi"/>
        </w:rPr>
        <w:t>irecteur du CFA GIAPATS ou de L’Institut (UFA) à qui l’ordre du jour doit être communiqué en même temps que la demande des organisateurs. L’autorisation peut être assortie de conditions à respecter.</w:t>
      </w:r>
    </w:p>
    <w:p w14:paraId="67B35053" w14:textId="77777777" w:rsidR="004E5805" w:rsidRPr="00467F38" w:rsidRDefault="004E5805" w:rsidP="004E5805">
      <w:pPr>
        <w:jc w:val="both"/>
        <w:rPr>
          <w:rFonts w:cstheme="minorHAnsi"/>
        </w:rPr>
      </w:pPr>
      <w:r w:rsidRPr="00467F38">
        <w:rPr>
          <w:rFonts w:cstheme="minorHAnsi"/>
        </w:rPr>
        <w:t>La réunion ne peut se tenir qu’en dehors des heures de formation (en centre et en entreprise) des participants.</w:t>
      </w:r>
    </w:p>
    <w:p w14:paraId="397485DE" w14:textId="77777777" w:rsidR="00CD68E6" w:rsidRPr="00467F38" w:rsidRDefault="004E5805" w:rsidP="004E5805">
      <w:pPr>
        <w:jc w:val="both"/>
        <w:rPr>
          <w:rFonts w:cstheme="minorHAnsi"/>
        </w:rPr>
      </w:pPr>
      <w:r w:rsidRPr="00467F38">
        <w:rPr>
          <w:rFonts w:cstheme="minorHAnsi"/>
        </w:rPr>
        <w:t>La réunion ne peut avoir un objet publicitaire, commercial, religieux ou politique.</w:t>
      </w:r>
    </w:p>
    <w:p w14:paraId="2FD40DAA" w14:textId="77777777" w:rsidR="00CD68E6" w:rsidRPr="00467F38" w:rsidRDefault="00CD68E6" w:rsidP="004E5805">
      <w:pPr>
        <w:jc w:val="both"/>
        <w:rPr>
          <w:rFonts w:cstheme="minorHAnsi"/>
        </w:rPr>
      </w:pPr>
    </w:p>
    <w:p w14:paraId="155A198B" w14:textId="4640679F" w:rsidR="004E5805" w:rsidRPr="00467F38" w:rsidRDefault="004E5805" w:rsidP="004E5805">
      <w:pPr>
        <w:jc w:val="both"/>
        <w:rPr>
          <w:rFonts w:cstheme="minorHAnsi"/>
        </w:rPr>
      </w:pPr>
      <w:r w:rsidRPr="00467F38">
        <w:rPr>
          <w:rFonts w:cstheme="minorHAnsi"/>
        </w:rPr>
        <w:t>Local mis à disposition : Le CFA GIAPATS et l’Institut (UFA) peuvent mettre un local ou une salle de Réunion à disposition sous conditions fixées par ce dernier.</w:t>
      </w:r>
    </w:p>
    <w:p w14:paraId="3C92ABF5" w14:textId="77777777" w:rsidR="004E5805" w:rsidRPr="00467F38" w:rsidRDefault="004E5805" w:rsidP="004E5805">
      <w:pPr>
        <w:jc w:val="both"/>
        <w:rPr>
          <w:rFonts w:cstheme="minorHAnsi"/>
        </w:rPr>
      </w:pPr>
      <w:r w:rsidRPr="00467F38">
        <w:rPr>
          <w:rFonts w:cstheme="minorHAnsi"/>
          <w:color w:val="0070C0"/>
        </w:rPr>
        <w:t>1.5.</w:t>
      </w:r>
      <w:r w:rsidRPr="00467F38">
        <w:rPr>
          <w:rFonts w:cstheme="minorHAnsi"/>
        </w:rPr>
        <w:tab/>
        <w:t>Modalités d’exercice du droit à la représentation :</w:t>
      </w:r>
    </w:p>
    <w:p w14:paraId="61DBB443" w14:textId="41E48D9D" w:rsidR="004E5805" w:rsidRPr="00467F38" w:rsidRDefault="004E5805" w:rsidP="004E5805">
      <w:pPr>
        <w:jc w:val="both"/>
        <w:rPr>
          <w:rFonts w:cstheme="minorHAnsi"/>
        </w:rPr>
      </w:pPr>
      <w:r w:rsidRPr="00467F38">
        <w:rPr>
          <w:rFonts w:cstheme="minorHAnsi"/>
        </w:rPr>
        <w:t>Délégués des apprenti</w:t>
      </w:r>
      <w:r w:rsidR="00CD68E6" w:rsidRPr="00467F38">
        <w:rPr>
          <w:rFonts w:cstheme="minorHAnsi"/>
        </w:rPr>
        <w:t>(e)</w:t>
      </w:r>
      <w:r w:rsidRPr="00467F38">
        <w:rPr>
          <w:rFonts w:cstheme="minorHAnsi"/>
        </w:rPr>
        <w:t>s : Afin de leur permettre une représentation dans les instances du CFA (Code du travail R. 6233-33), des élections de délégués sont organisées (titulaires et suppléants).</w:t>
      </w:r>
    </w:p>
    <w:p w14:paraId="449F5B83" w14:textId="77777777" w:rsidR="004E5805" w:rsidRPr="00467F38" w:rsidRDefault="004E5805" w:rsidP="004E5805">
      <w:pPr>
        <w:jc w:val="both"/>
        <w:rPr>
          <w:rFonts w:cstheme="minorHAnsi"/>
        </w:rPr>
      </w:pPr>
      <w:r w:rsidRPr="00467F38">
        <w:rPr>
          <w:rFonts w:cstheme="minorHAnsi"/>
        </w:rPr>
        <w:t xml:space="preserve"> Les modalités d’élections sont les suivantes :</w:t>
      </w:r>
    </w:p>
    <w:p w14:paraId="30867D05" w14:textId="77777777" w:rsidR="004E5805" w:rsidRPr="00467F38" w:rsidRDefault="004E5805" w:rsidP="004E5805">
      <w:pPr>
        <w:jc w:val="both"/>
        <w:rPr>
          <w:rFonts w:cstheme="minorHAnsi"/>
          <w:b/>
          <w:bCs/>
          <w:color w:val="0070C0"/>
        </w:rPr>
      </w:pPr>
      <w:r w:rsidRPr="00467F38">
        <w:rPr>
          <w:rFonts w:cstheme="minorHAnsi"/>
          <w:b/>
          <w:bCs/>
          <w:color w:val="0070C0"/>
        </w:rPr>
        <w:t>AU NIVEAU DE L’INSTITUT (UFA) :</w:t>
      </w:r>
    </w:p>
    <w:p w14:paraId="3276E6C9" w14:textId="01DB2616" w:rsidR="004E5805" w:rsidRPr="00467F38" w:rsidRDefault="004E5805" w:rsidP="009938EC">
      <w:pPr>
        <w:pStyle w:val="Paragraphedeliste"/>
        <w:numPr>
          <w:ilvl w:val="0"/>
          <w:numId w:val="34"/>
        </w:numPr>
        <w:jc w:val="both"/>
        <w:rPr>
          <w:rFonts w:cstheme="minorHAnsi"/>
        </w:rPr>
      </w:pPr>
      <w:r w:rsidRPr="00467F38">
        <w:rPr>
          <w:rFonts w:cstheme="minorHAnsi"/>
        </w:rPr>
        <w:t>L’organisme de formation pour chaque section de formation</w:t>
      </w:r>
      <w:r w:rsidR="00502B40" w:rsidRPr="00467F38">
        <w:rPr>
          <w:rFonts w:cstheme="minorHAnsi"/>
        </w:rPr>
        <w:t>,</w:t>
      </w:r>
      <w:r w:rsidRPr="00467F38">
        <w:rPr>
          <w:rFonts w:cstheme="minorHAnsi"/>
        </w:rPr>
        <w:t xml:space="preserve"> procède à l’élection de délégués au comité de pilotage de la formation.</w:t>
      </w:r>
    </w:p>
    <w:p w14:paraId="168068D1" w14:textId="04956547" w:rsidR="004E5805" w:rsidRPr="00467F38" w:rsidRDefault="004E5805" w:rsidP="009938EC">
      <w:pPr>
        <w:pStyle w:val="Paragraphedeliste"/>
        <w:numPr>
          <w:ilvl w:val="0"/>
          <w:numId w:val="34"/>
        </w:numPr>
        <w:jc w:val="both"/>
        <w:rPr>
          <w:rFonts w:cstheme="minorHAnsi"/>
        </w:rPr>
      </w:pPr>
      <w:r w:rsidRPr="00467F38">
        <w:rPr>
          <w:rFonts w:cstheme="minorHAnsi"/>
        </w:rPr>
        <w:t>Les apprenti</w:t>
      </w:r>
      <w:r w:rsidR="00502B40" w:rsidRPr="00467F38">
        <w:rPr>
          <w:rFonts w:cstheme="minorHAnsi"/>
        </w:rPr>
        <w:t>(e)</w:t>
      </w:r>
      <w:r w:rsidRPr="00467F38">
        <w:rPr>
          <w:rFonts w:cstheme="minorHAnsi"/>
        </w:rPr>
        <w:t>s sont électeurs et éligibles au comité de pilotage et de liaison.</w:t>
      </w:r>
    </w:p>
    <w:p w14:paraId="5741CB74" w14:textId="77777777" w:rsidR="004E5805" w:rsidRPr="00467F38" w:rsidRDefault="004E5805" w:rsidP="009938EC">
      <w:pPr>
        <w:pStyle w:val="Paragraphedeliste"/>
        <w:numPr>
          <w:ilvl w:val="0"/>
          <w:numId w:val="34"/>
        </w:numPr>
        <w:jc w:val="both"/>
        <w:rPr>
          <w:rFonts w:cstheme="minorHAnsi"/>
        </w:rPr>
      </w:pPr>
      <w:r w:rsidRPr="00467F38">
        <w:rPr>
          <w:rFonts w:cstheme="minorHAnsi"/>
        </w:rPr>
        <w:t>L’exercice d’un mandat dans cette instance peut justifier l’absence à une séquence de formation.</w:t>
      </w:r>
    </w:p>
    <w:p w14:paraId="1226FD75" w14:textId="15037CFC" w:rsidR="004E5805" w:rsidRPr="00467F38" w:rsidRDefault="004E5805" w:rsidP="009938EC">
      <w:pPr>
        <w:pStyle w:val="Paragraphedeliste"/>
        <w:numPr>
          <w:ilvl w:val="0"/>
          <w:numId w:val="34"/>
        </w:numPr>
        <w:jc w:val="both"/>
        <w:rPr>
          <w:rFonts w:cstheme="minorHAnsi"/>
        </w:rPr>
      </w:pPr>
      <w:r w:rsidRPr="00467F38">
        <w:rPr>
          <w:rFonts w:cstheme="minorHAnsi"/>
        </w:rPr>
        <w:t>Les délégués ainsi élus peuvent</w:t>
      </w:r>
      <w:r w:rsidR="00C82C92" w:rsidRPr="00467F38">
        <w:rPr>
          <w:rFonts w:cstheme="minorHAnsi"/>
        </w:rPr>
        <w:t>,</w:t>
      </w:r>
      <w:r w:rsidRPr="00467F38">
        <w:rPr>
          <w:rFonts w:cstheme="minorHAnsi"/>
        </w:rPr>
        <w:t xml:space="preserve"> si ce sont des apprenti</w:t>
      </w:r>
      <w:r w:rsidR="00C82C92" w:rsidRPr="00467F38">
        <w:rPr>
          <w:rFonts w:cstheme="minorHAnsi"/>
        </w:rPr>
        <w:t>(e)</w:t>
      </w:r>
      <w:r w:rsidRPr="00467F38">
        <w:rPr>
          <w:rFonts w:cstheme="minorHAnsi"/>
        </w:rPr>
        <w:t>s et s’ils le souhaitent, se porter candidat</w:t>
      </w:r>
      <w:r w:rsidR="00C82C92" w:rsidRPr="00467F38">
        <w:rPr>
          <w:rFonts w:cstheme="minorHAnsi"/>
        </w:rPr>
        <w:t>s,</w:t>
      </w:r>
      <w:r w:rsidRPr="00467F38">
        <w:rPr>
          <w:rFonts w:cstheme="minorHAnsi"/>
        </w:rPr>
        <w:t xml:space="preserve"> lors de l’élection des Délégués des Apprenti</w:t>
      </w:r>
      <w:r w:rsidR="00C82C92" w:rsidRPr="00467F38">
        <w:rPr>
          <w:rFonts w:cstheme="minorHAnsi"/>
        </w:rPr>
        <w:t>(e)</w:t>
      </w:r>
      <w:r w:rsidRPr="00467F38">
        <w:rPr>
          <w:rFonts w:cstheme="minorHAnsi"/>
        </w:rPr>
        <w:t>s au CFA GIAPATS.</w:t>
      </w:r>
    </w:p>
    <w:p w14:paraId="3D139157" w14:textId="77777777" w:rsidR="004E5805" w:rsidRPr="00467F38" w:rsidRDefault="004E5805" w:rsidP="004E5805">
      <w:pPr>
        <w:jc w:val="both"/>
        <w:rPr>
          <w:rFonts w:cstheme="minorHAnsi"/>
          <w:b/>
          <w:bCs/>
          <w:color w:val="0070C0"/>
        </w:rPr>
      </w:pPr>
    </w:p>
    <w:p w14:paraId="32BB9158" w14:textId="77777777" w:rsidR="004E5805" w:rsidRPr="00467F38" w:rsidRDefault="004E5805" w:rsidP="004E5805">
      <w:pPr>
        <w:jc w:val="both"/>
        <w:rPr>
          <w:rFonts w:cstheme="minorHAnsi"/>
          <w:b/>
          <w:bCs/>
          <w:color w:val="0070C0"/>
        </w:rPr>
      </w:pPr>
      <w:r w:rsidRPr="00467F38">
        <w:rPr>
          <w:rFonts w:cstheme="minorHAnsi"/>
          <w:b/>
          <w:bCs/>
          <w:color w:val="0070C0"/>
        </w:rPr>
        <w:t>AU NIVEAU DU CFA GIAPATS :</w:t>
      </w:r>
    </w:p>
    <w:p w14:paraId="60C3B588" w14:textId="32D670C9" w:rsidR="004E5805" w:rsidRPr="00467F38" w:rsidRDefault="004E5805" w:rsidP="009938EC">
      <w:pPr>
        <w:pStyle w:val="Paragraphedeliste"/>
        <w:numPr>
          <w:ilvl w:val="0"/>
          <w:numId w:val="35"/>
        </w:numPr>
        <w:jc w:val="both"/>
        <w:rPr>
          <w:rFonts w:cstheme="minorHAnsi"/>
        </w:rPr>
      </w:pPr>
      <w:r w:rsidRPr="00467F38">
        <w:rPr>
          <w:rFonts w:cstheme="minorHAnsi"/>
        </w:rPr>
        <w:t>Les apprenti</w:t>
      </w:r>
      <w:r w:rsidR="00C82C92" w:rsidRPr="00467F38">
        <w:rPr>
          <w:rFonts w:cstheme="minorHAnsi"/>
        </w:rPr>
        <w:t>(e)</w:t>
      </w:r>
      <w:r w:rsidRPr="00467F38">
        <w:rPr>
          <w:rFonts w:cstheme="minorHAnsi"/>
        </w:rPr>
        <w:t xml:space="preserve">s sont électeurs et éligibles au Conseil des Apprentis du CFA GIAPATS regroupant les </w:t>
      </w:r>
      <w:r w:rsidR="000F4C9B" w:rsidRPr="00467F38">
        <w:rPr>
          <w:rFonts w:cstheme="minorHAnsi"/>
        </w:rPr>
        <w:t>I</w:t>
      </w:r>
      <w:r w:rsidRPr="00467F38">
        <w:rPr>
          <w:rFonts w:cstheme="minorHAnsi"/>
        </w:rPr>
        <w:t>nstituts de formation par la représentation des délégués.</w:t>
      </w:r>
    </w:p>
    <w:p w14:paraId="4F181712" w14:textId="35099DB0" w:rsidR="004E5805" w:rsidRPr="00467F38" w:rsidRDefault="004E5805" w:rsidP="009938EC">
      <w:pPr>
        <w:pStyle w:val="Paragraphedeliste"/>
        <w:numPr>
          <w:ilvl w:val="0"/>
          <w:numId w:val="35"/>
        </w:numPr>
        <w:jc w:val="both"/>
        <w:rPr>
          <w:rFonts w:cstheme="minorHAnsi"/>
        </w:rPr>
      </w:pPr>
      <w:r w:rsidRPr="00467F38">
        <w:rPr>
          <w:rFonts w:cstheme="minorHAnsi"/>
        </w:rPr>
        <w:t>L’exercice d’un mandat dans cette instance peut justifier l’absence à une séquence de formation et à une journée de travail chez l’employeur sous accord préalable (UFA ou employeur).</w:t>
      </w:r>
    </w:p>
    <w:p w14:paraId="6A39E042" w14:textId="2B725CAC" w:rsidR="004E5805" w:rsidRPr="00467F38" w:rsidRDefault="004E5805" w:rsidP="009938EC">
      <w:pPr>
        <w:pStyle w:val="Paragraphedeliste"/>
        <w:numPr>
          <w:ilvl w:val="0"/>
          <w:numId w:val="35"/>
        </w:numPr>
        <w:jc w:val="both"/>
        <w:rPr>
          <w:rFonts w:cstheme="minorHAnsi"/>
        </w:rPr>
      </w:pPr>
      <w:r w:rsidRPr="00467F38">
        <w:rPr>
          <w:rFonts w:cstheme="minorHAnsi"/>
        </w:rPr>
        <w:t>Le CFA GIAPATS informe l’employeur par une convocation écrite.</w:t>
      </w:r>
    </w:p>
    <w:p w14:paraId="495D3232" w14:textId="62192383" w:rsidR="004E5805" w:rsidRPr="00467F38" w:rsidRDefault="004E5805" w:rsidP="009938EC">
      <w:pPr>
        <w:pStyle w:val="Paragraphedeliste"/>
        <w:numPr>
          <w:ilvl w:val="0"/>
          <w:numId w:val="35"/>
        </w:numPr>
        <w:jc w:val="both"/>
        <w:rPr>
          <w:rFonts w:cstheme="minorHAnsi"/>
        </w:rPr>
      </w:pPr>
      <w:r w:rsidRPr="00467F38">
        <w:rPr>
          <w:rFonts w:cstheme="minorHAnsi"/>
        </w:rPr>
        <w:t>Le GIAPATS rembourse les frais liés au transport (sous conditions), et prend à sa charge le repas du midi.</w:t>
      </w:r>
    </w:p>
    <w:p w14:paraId="175B896C" w14:textId="24A29D07" w:rsidR="004E5805" w:rsidRPr="00467F38" w:rsidRDefault="004E5805" w:rsidP="009938EC">
      <w:pPr>
        <w:pStyle w:val="Paragraphedeliste"/>
        <w:numPr>
          <w:ilvl w:val="0"/>
          <w:numId w:val="35"/>
        </w:numPr>
        <w:jc w:val="both"/>
        <w:rPr>
          <w:rFonts w:cstheme="minorHAnsi"/>
        </w:rPr>
      </w:pPr>
      <w:r w:rsidRPr="00467F38">
        <w:rPr>
          <w:rFonts w:cstheme="minorHAnsi"/>
        </w:rPr>
        <w:t xml:space="preserve">Le </w:t>
      </w:r>
      <w:r w:rsidR="00FC016E" w:rsidRPr="00467F38">
        <w:rPr>
          <w:rFonts w:cstheme="minorHAnsi"/>
        </w:rPr>
        <w:t>d</w:t>
      </w:r>
      <w:r w:rsidRPr="00467F38">
        <w:rPr>
          <w:rFonts w:cstheme="minorHAnsi"/>
        </w:rPr>
        <w:t xml:space="preserve">élégué peut inviter un </w:t>
      </w:r>
      <w:r w:rsidR="00FC016E" w:rsidRPr="00467F38">
        <w:rPr>
          <w:rFonts w:cstheme="minorHAnsi"/>
        </w:rPr>
        <w:t>apprenti(e)</w:t>
      </w:r>
      <w:r w:rsidRPr="00467F38">
        <w:rPr>
          <w:rFonts w:cstheme="minorHAnsi"/>
        </w:rPr>
        <w:t xml:space="preserve"> pour l’accompagner dans les instances, il en informe le GIAPATS.</w:t>
      </w:r>
    </w:p>
    <w:p w14:paraId="7F8E36B8" w14:textId="77777777" w:rsidR="00D05F62" w:rsidRPr="00467F38" w:rsidRDefault="00D05F62">
      <w:pPr>
        <w:rPr>
          <w:rFonts w:cstheme="minorHAnsi"/>
          <w:b/>
          <w:bCs/>
          <w:color w:val="0070C0"/>
        </w:rPr>
      </w:pPr>
      <w:r w:rsidRPr="00467F38">
        <w:rPr>
          <w:rFonts w:cstheme="minorHAnsi"/>
          <w:b/>
          <w:bCs/>
          <w:color w:val="0070C0"/>
        </w:rPr>
        <w:br w:type="page"/>
      </w:r>
    </w:p>
    <w:p w14:paraId="2DB3C53C" w14:textId="72A358AF" w:rsidR="004E5805" w:rsidRPr="00467F38" w:rsidRDefault="004E5805" w:rsidP="004E5805">
      <w:pPr>
        <w:jc w:val="both"/>
        <w:rPr>
          <w:rFonts w:cstheme="minorHAnsi"/>
        </w:rPr>
      </w:pPr>
      <w:r w:rsidRPr="00467F38">
        <w:rPr>
          <w:rFonts w:cstheme="minorHAnsi"/>
          <w:b/>
          <w:bCs/>
          <w:color w:val="0070C0"/>
        </w:rPr>
        <w:lastRenderedPageBreak/>
        <w:t>Article 2</w:t>
      </w:r>
      <w:r w:rsidRPr="00467F38">
        <w:rPr>
          <w:rFonts w:cstheme="minorHAnsi"/>
          <w:color w:val="0070C0"/>
        </w:rPr>
        <w:t xml:space="preserve"> </w:t>
      </w:r>
      <w:r w:rsidRPr="00467F38">
        <w:rPr>
          <w:rFonts w:cstheme="minorHAnsi"/>
        </w:rPr>
        <w:t>: Les devoirs et obligations des Apprenti</w:t>
      </w:r>
      <w:r w:rsidR="00FC016E" w:rsidRPr="00467F38">
        <w:rPr>
          <w:rFonts w:cstheme="minorHAnsi"/>
        </w:rPr>
        <w:t>(e)</w:t>
      </w:r>
      <w:r w:rsidRPr="00467F38">
        <w:rPr>
          <w:rFonts w:cstheme="minorHAnsi"/>
        </w:rPr>
        <w:t>s.</w:t>
      </w:r>
    </w:p>
    <w:p w14:paraId="64A24FD5" w14:textId="77777777" w:rsidR="004E5805" w:rsidRPr="00467F38" w:rsidRDefault="004E5805" w:rsidP="004E5805">
      <w:pPr>
        <w:jc w:val="both"/>
        <w:rPr>
          <w:rFonts w:cstheme="minorHAnsi"/>
        </w:rPr>
      </w:pPr>
      <w:r w:rsidRPr="00467F38">
        <w:rPr>
          <w:rFonts w:cstheme="minorHAnsi"/>
          <w:color w:val="0070C0"/>
        </w:rPr>
        <w:t>2.1.</w:t>
      </w:r>
      <w:r w:rsidRPr="00467F38">
        <w:rPr>
          <w:rFonts w:cstheme="minorHAnsi"/>
        </w:rPr>
        <w:tab/>
        <w:t>L’obligation d’assiduité :</w:t>
      </w:r>
    </w:p>
    <w:p w14:paraId="41DD91B2" w14:textId="2A6A9DAD" w:rsidR="004E5805" w:rsidRPr="00467F38" w:rsidRDefault="004E5805" w:rsidP="004E5805">
      <w:pPr>
        <w:jc w:val="both"/>
        <w:rPr>
          <w:rFonts w:cstheme="minorHAnsi"/>
        </w:rPr>
      </w:pPr>
      <w:r w:rsidRPr="00467F38">
        <w:rPr>
          <w:rFonts w:cstheme="minorHAnsi"/>
        </w:rPr>
        <w:t>L’obligation d’assiduité à laquelle est tenu l’apprenti</w:t>
      </w:r>
      <w:r w:rsidR="00FC016E" w:rsidRPr="00467F38">
        <w:rPr>
          <w:rFonts w:cstheme="minorHAnsi"/>
        </w:rPr>
        <w:t>(e)</w:t>
      </w:r>
      <w:r w:rsidRPr="00467F38">
        <w:rPr>
          <w:rFonts w:cstheme="minorHAnsi"/>
        </w:rPr>
        <w:t xml:space="preserve"> consiste à se soumettre aux horaires d’enseignement définis par l’emploi du temps figurant dans le livret pédagogique de formation de l’Institut (UFA), à participer aux activités de formation et à se soumettre aux modalités d’évaluation, de certification et de validation. Elle s’impose pour les enseignements obligatoires (sorties et voyages compris), les stages obligatoires, pour les enseignements facultatifs auxquels l’apprenti</w:t>
      </w:r>
      <w:r w:rsidR="0023258B" w:rsidRPr="00467F38">
        <w:rPr>
          <w:rFonts w:cstheme="minorHAnsi"/>
        </w:rPr>
        <w:t>(e)</w:t>
      </w:r>
      <w:r w:rsidRPr="00467F38">
        <w:rPr>
          <w:rFonts w:cstheme="minorHAnsi"/>
        </w:rPr>
        <w:t xml:space="preserve"> s’est inscrit et les éventuelles formations complémentaires extérieures. Il doit accomplir les travaux écrits, oraux et pratiques lui étant demandés par les formateurs. Il doit obligatoirement participer aux épreuves imposées par l’examen auquel il est inscrit (article L 6222-34 du code du travail). Tout retard est soumis aux règles fixées par l’Institut (UFA). Lors de sa présence au sein de L’Institut (UFA), l’apprenti</w:t>
      </w:r>
      <w:r w:rsidR="0023258B" w:rsidRPr="00467F38">
        <w:rPr>
          <w:rFonts w:cstheme="minorHAnsi"/>
        </w:rPr>
        <w:t>(e)</w:t>
      </w:r>
      <w:r w:rsidRPr="00467F38">
        <w:rPr>
          <w:rFonts w:cstheme="minorHAnsi"/>
        </w:rPr>
        <w:t xml:space="preserve"> signe une feuille d’émargement par heure, par ½ journée ou par jour. Elle est transmise à l’employeur dans les délais convenus, elle est archivée à l’Institut (UFA) en cas de contrôle, elle est mise à la disposition du </w:t>
      </w:r>
      <w:r w:rsidR="008D75AB" w:rsidRPr="00467F38">
        <w:rPr>
          <w:rFonts w:cstheme="minorHAnsi"/>
        </w:rPr>
        <w:t xml:space="preserve">CFA </w:t>
      </w:r>
      <w:r w:rsidRPr="00467F38">
        <w:rPr>
          <w:rFonts w:cstheme="minorHAnsi"/>
        </w:rPr>
        <w:t>GIAPATS.</w:t>
      </w:r>
    </w:p>
    <w:p w14:paraId="6C2B220B" w14:textId="0D1E8BF0" w:rsidR="004E5805" w:rsidRPr="00467F38" w:rsidRDefault="004E5805" w:rsidP="004E5805">
      <w:pPr>
        <w:jc w:val="both"/>
        <w:rPr>
          <w:rFonts w:cstheme="minorHAnsi"/>
        </w:rPr>
      </w:pPr>
      <w:r w:rsidRPr="00467F38">
        <w:rPr>
          <w:rFonts w:cstheme="minorHAnsi"/>
        </w:rPr>
        <w:t>Toute absence, quelle que soit sa durée, doit être justifiée. L’apprenti</w:t>
      </w:r>
      <w:r w:rsidR="005C4C31" w:rsidRPr="00467F38">
        <w:rPr>
          <w:rFonts w:cstheme="minorHAnsi"/>
        </w:rPr>
        <w:t>(e)</w:t>
      </w:r>
      <w:r w:rsidRPr="00467F38">
        <w:rPr>
          <w:rFonts w:cstheme="minorHAnsi"/>
        </w:rPr>
        <w:t xml:space="preserve"> est tenu d’en informer l’employeur et l’I</w:t>
      </w:r>
      <w:r w:rsidR="005C4C31" w:rsidRPr="00467F38">
        <w:rPr>
          <w:rFonts w:cstheme="minorHAnsi"/>
        </w:rPr>
        <w:t>nstitu</w:t>
      </w:r>
      <w:r w:rsidR="00D23C9D" w:rsidRPr="00467F38">
        <w:rPr>
          <w:rFonts w:cstheme="minorHAnsi"/>
        </w:rPr>
        <w:t xml:space="preserve">t </w:t>
      </w:r>
      <w:r w:rsidRPr="00467F38">
        <w:rPr>
          <w:rFonts w:cstheme="minorHAnsi"/>
        </w:rPr>
        <w:t>UFA par téléphone ou par écrit dans les meilleurs délais (sous 24h). Si l’absence est causée par la maladie, la lettre justificative doit être accompagnée d’un arrêt de travail et transmise dans le délai réglementaire de 48 heures à l’employeur. Par ailleurs, les absences non justifiées peuvent donner lieu à des sanctions disciplinaires de la part de l’employeur. Parallèlement, l’absence non justifiée ou non autorisée peut entraîner une perte de rémunération.</w:t>
      </w:r>
    </w:p>
    <w:p w14:paraId="4DC5EBAB" w14:textId="47226878" w:rsidR="004E5805" w:rsidRPr="00467F38" w:rsidRDefault="004E5805" w:rsidP="004E5805">
      <w:pPr>
        <w:jc w:val="both"/>
        <w:rPr>
          <w:rFonts w:cstheme="minorHAnsi"/>
        </w:rPr>
      </w:pPr>
      <w:r w:rsidRPr="00467F38">
        <w:rPr>
          <w:rFonts w:cstheme="minorHAnsi"/>
        </w:rPr>
        <w:t>De plus, des retards et ou absences injustifiées trop nombreux, ou ne répondant pas à des motifs légitimes, seront portés à la connaissance des commissions qui statuent sur les résultats obtenus durant la période de formation. L’UFA prendra les sanctions prévues à son règlement pouvant entrainer l’arrêt de la formation. La responsabilité du CFA GIAPATS des Métiers du Social et Médico-social n’est pas engagée en cas d’absence non autorisée.</w:t>
      </w:r>
    </w:p>
    <w:p w14:paraId="4DBD4714" w14:textId="77777777" w:rsidR="00D23C9D" w:rsidRPr="00467F38" w:rsidRDefault="004E5805" w:rsidP="004E5805">
      <w:pPr>
        <w:jc w:val="both"/>
        <w:rPr>
          <w:rFonts w:cstheme="minorHAnsi"/>
        </w:rPr>
      </w:pPr>
      <w:r w:rsidRPr="00467F38">
        <w:rPr>
          <w:rFonts w:cstheme="minorHAnsi"/>
          <w:color w:val="0070C0"/>
        </w:rPr>
        <w:t>2.2.</w:t>
      </w:r>
      <w:r w:rsidRPr="00467F38">
        <w:rPr>
          <w:rFonts w:cstheme="minorHAnsi"/>
        </w:rPr>
        <w:tab/>
        <w:t>Le respect d’autrui et du cadre de vie</w:t>
      </w:r>
      <w:r w:rsidR="00D23C9D" w:rsidRPr="00467F38">
        <w:rPr>
          <w:rFonts w:cstheme="minorHAnsi"/>
        </w:rPr>
        <w:t> :</w:t>
      </w:r>
      <w:r w:rsidRPr="00467F38">
        <w:rPr>
          <w:rFonts w:cstheme="minorHAnsi"/>
        </w:rPr>
        <w:t xml:space="preserve"> </w:t>
      </w:r>
    </w:p>
    <w:p w14:paraId="3CEED9B6" w14:textId="0A7960B9" w:rsidR="004E5805" w:rsidRPr="00467F38" w:rsidRDefault="004E5805" w:rsidP="004E5805">
      <w:pPr>
        <w:jc w:val="both"/>
        <w:rPr>
          <w:rFonts w:cstheme="minorHAnsi"/>
        </w:rPr>
      </w:pPr>
      <w:r w:rsidRPr="00467F38">
        <w:rPr>
          <w:rFonts w:cstheme="minorHAnsi"/>
        </w:rPr>
        <w:t>L’apprenti</w:t>
      </w:r>
      <w:r w:rsidR="00D23C9D" w:rsidRPr="00467F38">
        <w:rPr>
          <w:rFonts w:cstheme="minorHAnsi"/>
        </w:rPr>
        <w:t>(e)</w:t>
      </w:r>
      <w:r w:rsidRPr="00467F38">
        <w:rPr>
          <w:rFonts w:cstheme="minorHAnsi"/>
        </w:rPr>
        <w:t xml:space="preserve"> est tenu à un devoir de tolérance et de respect d’autrui dans sa personnalité et dans ses convictions ainsi qu’au devoir de n’user d’aucune violence, ni physique, ni morale, ni verbale. De même il est tenu de ne pas dégrader les biens appartenant à l’établissement. Les actes à caractère dégradant ou humiliant commis à l’intérieur du centre peuvent donner lieu à des poursuites pénales en plus des poursuites disciplinaires. A cet égard, tombe désormais sous le coup de la loi pénale (art.255-16-1 de la loi du 17 juin 1998, n° 98- 468) tout acte portant atteinte à la dignité de la personne (bizutage, racket, etc</w:t>
      </w:r>
      <w:r w:rsidR="00E66870" w:rsidRPr="00467F38">
        <w:rPr>
          <w:rFonts w:cstheme="minorHAnsi"/>
        </w:rPr>
        <w:t>…</w:t>
      </w:r>
      <w:r w:rsidRPr="00467F38">
        <w:rPr>
          <w:rFonts w:cstheme="minorHAnsi"/>
        </w:rPr>
        <w:t>)</w:t>
      </w:r>
      <w:r w:rsidR="00E66870" w:rsidRPr="00467F38">
        <w:rPr>
          <w:rFonts w:cstheme="minorHAnsi"/>
        </w:rPr>
        <w:t>.</w:t>
      </w:r>
    </w:p>
    <w:p w14:paraId="3222E5BF" w14:textId="77777777" w:rsidR="004E5805" w:rsidRPr="00467F38" w:rsidRDefault="004E5805" w:rsidP="004E5805">
      <w:pPr>
        <w:jc w:val="both"/>
        <w:rPr>
          <w:rFonts w:cstheme="minorHAnsi"/>
          <w:b/>
          <w:bCs/>
          <w:color w:val="0070C0"/>
        </w:rPr>
      </w:pPr>
    </w:p>
    <w:p w14:paraId="7FD4A6ED" w14:textId="77777777" w:rsidR="004E5805" w:rsidRPr="00467F38" w:rsidRDefault="004E5805" w:rsidP="004E5805">
      <w:pPr>
        <w:jc w:val="both"/>
        <w:rPr>
          <w:rFonts w:cstheme="minorHAnsi"/>
          <w:b/>
          <w:bCs/>
          <w:color w:val="0070C0"/>
        </w:rPr>
      </w:pPr>
      <w:r w:rsidRPr="00467F38">
        <w:rPr>
          <w:rFonts w:cstheme="minorHAnsi"/>
          <w:b/>
          <w:bCs/>
          <w:color w:val="0070C0"/>
        </w:rPr>
        <w:t>LE COMITÉ DE LIAISON :</w:t>
      </w:r>
    </w:p>
    <w:p w14:paraId="1C14CA6F" w14:textId="123E47AB" w:rsidR="004E5805" w:rsidRPr="00467F38" w:rsidRDefault="004E5805" w:rsidP="004E5805">
      <w:pPr>
        <w:jc w:val="both"/>
        <w:rPr>
          <w:rFonts w:cstheme="minorHAnsi"/>
        </w:rPr>
      </w:pPr>
      <w:r w:rsidRPr="00467F38">
        <w:rPr>
          <w:rFonts w:cstheme="minorHAnsi"/>
        </w:rPr>
        <w:t>A raison de trois par an, les Comités de liaison sont programmés en début d’année scolaire. Dans chaque établissement d’enseignement ou de formation et de recherche, où a été ouverte une unité de formation par apprentissage (UFA), il est institué pour chacune d’elles, un comité de liaison entre l’établissement et le centre de formation d’apprenti</w:t>
      </w:r>
      <w:r w:rsidR="00792170" w:rsidRPr="00467F38">
        <w:rPr>
          <w:rFonts w:cstheme="minorHAnsi"/>
        </w:rPr>
        <w:t>(e)</w:t>
      </w:r>
      <w:r w:rsidRPr="00467F38">
        <w:rPr>
          <w:rFonts w:cstheme="minorHAnsi"/>
        </w:rPr>
        <w:t>s. La composition et les attributions de ce comité sont déterminées. Le comité de liaison est présidé par le responsable de l’établissement UFA. Il comprend à parts égales</w:t>
      </w:r>
      <w:r w:rsidR="00792170" w:rsidRPr="00467F38">
        <w:rPr>
          <w:rFonts w:cstheme="minorHAnsi"/>
        </w:rPr>
        <w:t>,</w:t>
      </w:r>
      <w:r w:rsidRPr="00467F38">
        <w:rPr>
          <w:rFonts w:cstheme="minorHAnsi"/>
        </w:rPr>
        <w:t xml:space="preserve"> des représentants employeurs, maîtres d’apprentissage, délégués des apprentis et du personnel enseignant de l’Institut (UFA).</w:t>
      </w:r>
    </w:p>
    <w:p w14:paraId="3840D369" w14:textId="77777777" w:rsidR="004E5805" w:rsidRPr="00467F38" w:rsidRDefault="004E5805" w:rsidP="003238B5">
      <w:pPr>
        <w:widowControl w:val="0"/>
        <w:tabs>
          <w:tab w:val="left" w:pos="460"/>
        </w:tabs>
        <w:autoSpaceDE w:val="0"/>
        <w:autoSpaceDN w:val="0"/>
        <w:spacing w:before="9" w:after="0" w:line="240" w:lineRule="auto"/>
        <w:jc w:val="both"/>
        <w:rPr>
          <w:rFonts w:cstheme="minorHAnsi"/>
        </w:rPr>
      </w:pPr>
    </w:p>
    <w:p w14:paraId="597510D1" w14:textId="77777777" w:rsidR="003238B5" w:rsidRPr="00467F38" w:rsidRDefault="003238B5" w:rsidP="003238B5">
      <w:pPr>
        <w:widowControl w:val="0"/>
        <w:tabs>
          <w:tab w:val="left" w:pos="460"/>
        </w:tabs>
        <w:autoSpaceDE w:val="0"/>
        <w:autoSpaceDN w:val="0"/>
        <w:spacing w:before="9" w:after="0" w:line="240" w:lineRule="auto"/>
        <w:jc w:val="both"/>
        <w:rPr>
          <w:rFonts w:cstheme="minorHAnsi"/>
        </w:rPr>
      </w:pPr>
    </w:p>
    <w:p w14:paraId="7B12F59E" w14:textId="77777777" w:rsidR="003238B5" w:rsidRPr="00467F38" w:rsidRDefault="003238B5" w:rsidP="003238B5">
      <w:pPr>
        <w:widowControl w:val="0"/>
        <w:tabs>
          <w:tab w:val="left" w:pos="460"/>
        </w:tabs>
        <w:autoSpaceDE w:val="0"/>
        <w:autoSpaceDN w:val="0"/>
        <w:spacing w:before="9" w:after="0" w:line="240" w:lineRule="auto"/>
        <w:jc w:val="both"/>
        <w:rPr>
          <w:rFonts w:cstheme="minorHAnsi"/>
        </w:rPr>
      </w:pPr>
    </w:p>
    <w:p w14:paraId="2165AA7B" w14:textId="77777777" w:rsidR="00681344" w:rsidRPr="00467F38" w:rsidRDefault="00681344" w:rsidP="00681344">
      <w:pPr>
        <w:rPr>
          <w:rFonts w:cstheme="minorHAnsi"/>
        </w:rPr>
      </w:pPr>
    </w:p>
    <w:p w14:paraId="1AF348CC" w14:textId="65A1E871" w:rsidR="0052560E" w:rsidRPr="00467F38" w:rsidRDefault="00500429" w:rsidP="00000F2D">
      <w:pPr>
        <w:pStyle w:val="Titre1"/>
        <w:rPr>
          <w:rFonts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F38">
        <w:rPr>
          <w:rFonts w:cstheme="minorHAnsi"/>
        </w:rPr>
        <w:br w:type="page"/>
      </w:r>
      <w:bookmarkStart w:id="18" w:name="_Toc224567850"/>
      <w:r w:rsidR="00052FF3" w:rsidRPr="00000F2D">
        <w:rPr>
          <w:rFonts w:asciiTheme="minorHAnsi" w:eastAsiaTheme="minorHAnsi" w:hAnsiTheme="minorHAnsi" w:cstheme="minorHAnsi"/>
          <w:b w:val="0"/>
          <w:color w:val="000000" w:themeColor="text1"/>
          <w:kern w:val="2"/>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lastRenderedPageBreak/>
        <w:t>Présentation d</w:t>
      </w:r>
      <w:r w:rsidR="00C872B2" w:rsidRPr="00000F2D">
        <w:rPr>
          <w:rFonts w:asciiTheme="minorHAnsi" w:eastAsiaTheme="minorHAnsi" w:hAnsiTheme="minorHAnsi" w:cstheme="minorHAnsi"/>
          <w:b w:val="0"/>
          <w:color w:val="000000" w:themeColor="text1"/>
          <w:kern w:val="2"/>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e l’IRTS PACA ET CORSE</w:t>
      </w:r>
      <w:bookmarkEnd w:id="18"/>
    </w:p>
    <w:p w14:paraId="2219C8D1" w14:textId="77777777" w:rsidR="00C872B2" w:rsidRDefault="00C872B2" w:rsidP="00D15F51">
      <w:pPr>
        <w:spacing w:line="276" w:lineRule="auto"/>
        <w:rPr>
          <w:rFonts w:cstheme="minorHAnsi"/>
        </w:rPr>
      </w:pPr>
      <w:r w:rsidRPr="00C872B2">
        <w:rPr>
          <w:rFonts w:cstheme="minorHAnsi"/>
        </w:rPr>
        <w:t>L’Institut Régional du Travail Social, le plus ancien de la région PACA, a été créé suite à la fusion de deux établissements : l’École de Service Social de Provence, fondée en 1936, et l’Institut de Formation d’Éducateurs Spécialisés, établi en 1957.</w:t>
      </w:r>
      <w:r w:rsidRPr="00C872B2">
        <w:rPr>
          <w:rFonts w:cstheme="minorHAnsi"/>
        </w:rPr>
        <w:br/>
      </w:r>
      <w:r w:rsidRPr="00C872B2">
        <w:rPr>
          <w:rFonts w:cstheme="minorHAnsi"/>
        </w:rPr>
        <w:br/>
        <w:t>Né d’une volonté politique d’Etat (arrêté ministériel du 22 août 1986), l’IRTS PACA Corse est une association principalement financée par le Conseil Régional Provence Alpes Côte d’Azur.</w:t>
      </w:r>
      <w:r w:rsidRPr="00C872B2">
        <w:rPr>
          <w:rFonts w:cstheme="minorHAnsi"/>
        </w:rPr>
        <w:br/>
      </w:r>
      <w:r w:rsidRPr="00C872B2">
        <w:rPr>
          <w:rFonts w:cstheme="minorHAnsi"/>
        </w:rPr>
        <w:br/>
        <w:t>Issus du monde associatif du secteur social ainsi que des institutions publiques, les membres du conseil d’administration de l’association sont tous bénévoles. Les représentants des étudiants y sont membres de droits avec voix délibératives.</w:t>
      </w:r>
    </w:p>
    <w:p w14:paraId="1D51C37E" w14:textId="77777777" w:rsidR="00906A5B" w:rsidRDefault="00906A5B" w:rsidP="00D15F51">
      <w:pPr>
        <w:spacing w:line="276" w:lineRule="auto"/>
        <w:rPr>
          <w:rFonts w:cstheme="minorHAnsi"/>
        </w:rPr>
      </w:pPr>
    </w:p>
    <w:p w14:paraId="0898BC3A" w14:textId="495426B6" w:rsidR="007F1DD4" w:rsidRDefault="000D13AD" w:rsidP="00D15F51">
      <w:pPr>
        <w:spacing w:line="276" w:lineRule="auto"/>
        <w:rPr>
          <w:rFonts w:cstheme="minorHAnsi"/>
          <w:b/>
          <w:bCs/>
        </w:rPr>
      </w:pPr>
      <w:r>
        <w:rPr>
          <w:rFonts w:cstheme="minorHAnsi"/>
          <w:noProof/>
        </w:rPr>
        <w:drawing>
          <wp:anchor distT="0" distB="0" distL="114300" distR="114300" simplePos="0" relativeHeight="251660311" behindDoc="1" locked="0" layoutInCell="1" allowOverlap="1" wp14:anchorId="76412436" wp14:editId="3098CB0C">
            <wp:simplePos x="0" y="0"/>
            <wp:positionH relativeFrom="column">
              <wp:posOffset>4672964</wp:posOffset>
            </wp:positionH>
            <wp:positionV relativeFrom="paragraph">
              <wp:posOffset>5080</wp:posOffset>
            </wp:positionV>
            <wp:extent cx="1259531" cy="701040"/>
            <wp:effectExtent l="0" t="0" r="0" b="3810"/>
            <wp:wrapNone/>
            <wp:docPr id="66376259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62599" name="Image 663762599"/>
                    <pic:cNvPicPr/>
                  </pic:nvPicPr>
                  <pic:blipFill>
                    <a:blip r:embed="rId21">
                      <a:extLst>
                        <a:ext uri="{28A0092B-C50C-407E-A947-70E740481C1C}">
                          <a14:useLocalDpi xmlns:a14="http://schemas.microsoft.com/office/drawing/2010/main" val="0"/>
                        </a:ext>
                      </a:extLst>
                    </a:blip>
                    <a:stretch>
                      <a:fillRect/>
                    </a:stretch>
                  </pic:blipFill>
                  <pic:spPr>
                    <a:xfrm>
                      <a:off x="0" y="0"/>
                      <a:ext cx="1264021" cy="703539"/>
                    </a:xfrm>
                    <a:prstGeom prst="rect">
                      <a:avLst/>
                    </a:prstGeom>
                  </pic:spPr>
                </pic:pic>
              </a:graphicData>
            </a:graphic>
            <wp14:sizeRelH relativeFrom="margin">
              <wp14:pctWidth>0</wp14:pctWidth>
            </wp14:sizeRelH>
            <wp14:sizeRelV relativeFrom="margin">
              <wp14:pctHeight>0</wp14:pctHeight>
            </wp14:sizeRelV>
          </wp:anchor>
        </w:drawing>
      </w:r>
      <w:r w:rsidR="00900A6B">
        <w:rPr>
          <w:rFonts w:cstheme="minorHAnsi"/>
          <w:b/>
          <w:bCs/>
        </w:rPr>
        <w:t>Projet associatif</w:t>
      </w:r>
      <w:r w:rsidR="00906A5B">
        <w:rPr>
          <w:rFonts w:cstheme="minorHAnsi"/>
          <w:b/>
          <w:bCs/>
        </w:rPr>
        <w:t>.</w:t>
      </w:r>
    </w:p>
    <w:p w14:paraId="44EF7FC7" w14:textId="138A17D3" w:rsidR="00F27771" w:rsidRPr="00467F38" w:rsidRDefault="00F27771" w:rsidP="00D15F51">
      <w:pPr>
        <w:spacing w:line="276" w:lineRule="auto"/>
        <w:rPr>
          <w:rFonts w:cstheme="minorHAnsi"/>
          <w:b/>
          <w:bCs/>
        </w:rPr>
      </w:pPr>
      <w:r>
        <w:rPr>
          <w:rFonts w:cstheme="minorHAnsi"/>
          <w:b/>
          <w:bCs/>
        </w:rPr>
        <w:t>Axes « cœur de métier »</w:t>
      </w:r>
    </w:p>
    <w:p w14:paraId="74B3596E" w14:textId="4962C740" w:rsidR="00BA11D8" w:rsidRPr="00467F38" w:rsidRDefault="00F27771" w:rsidP="00D15F51">
      <w:pPr>
        <w:pStyle w:val="Paragraphedeliste"/>
        <w:numPr>
          <w:ilvl w:val="0"/>
          <w:numId w:val="4"/>
        </w:numPr>
        <w:spacing w:line="276" w:lineRule="auto"/>
        <w:rPr>
          <w:rFonts w:cstheme="minorHAnsi"/>
        </w:rPr>
      </w:pPr>
      <w:r>
        <w:rPr>
          <w:rFonts w:cstheme="minorHAnsi"/>
        </w:rPr>
        <w:t>Les missions de Service Public</w:t>
      </w:r>
    </w:p>
    <w:p w14:paraId="59E69C3C" w14:textId="30910166" w:rsidR="003B13CA" w:rsidRPr="00467F38" w:rsidRDefault="00F27771" w:rsidP="00D15F51">
      <w:pPr>
        <w:pStyle w:val="Paragraphedeliste"/>
        <w:numPr>
          <w:ilvl w:val="0"/>
          <w:numId w:val="4"/>
        </w:numPr>
        <w:spacing w:line="276" w:lineRule="auto"/>
        <w:rPr>
          <w:rFonts w:cstheme="minorHAnsi"/>
        </w:rPr>
      </w:pPr>
      <w:r>
        <w:rPr>
          <w:rFonts w:cstheme="minorHAnsi"/>
        </w:rPr>
        <w:t>L’adaptation des programmes</w:t>
      </w:r>
    </w:p>
    <w:p w14:paraId="6B60114D" w14:textId="56E3E2A6" w:rsidR="003B13CA" w:rsidRDefault="00F27771" w:rsidP="00D15F51">
      <w:pPr>
        <w:pStyle w:val="Paragraphedeliste"/>
        <w:numPr>
          <w:ilvl w:val="0"/>
          <w:numId w:val="4"/>
        </w:numPr>
        <w:spacing w:line="276" w:lineRule="auto"/>
        <w:rPr>
          <w:rFonts w:cstheme="minorHAnsi"/>
        </w:rPr>
      </w:pPr>
      <w:r>
        <w:rPr>
          <w:rFonts w:cstheme="minorHAnsi"/>
        </w:rPr>
        <w:t>Le développement / la Recherche / l’</w:t>
      </w:r>
      <w:r w:rsidR="00FC488E">
        <w:rPr>
          <w:rFonts w:cstheme="minorHAnsi"/>
        </w:rPr>
        <w:t>International</w:t>
      </w:r>
    </w:p>
    <w:p w14:paraId="29AB9102" w14:textId="24BB3BD9" w:rsidR="00FD66E4" w:rsidRPr="00FD66E4" w:rsidRDefault="00FD66E4" w:rsidP="00D15F51">
      <w:pPr>
        <w:spacing w:line="276" w:lineRule="auto"/>
        <w:rPr>
          <w:rFonts w:cstheme="minorHAnsi"/>
          <w:b/>
          <w:bCs/>
        </w:rPr>
      </w:pPr>
      <w:r w:rsidRPr="00FD66E4">
        <w:rPr>
          <w:rFonts w:cstheme="minorHAnsi"/>
          <w:b/>
          <w:bCs/>
        </w:rPr>
        <w:t>Engagement RSE et Qualité</w:t>
      </w:r>
    </w:p>
    <w:p w14:paraId="479CF0EA" w14:textId="14289B02" w:rsidR="00FD66E4" w:rsidRDefault="00FD66E4" w:rsidP="00D15F51">
      <w:pPr>
        <w:pStyle w:val="Paragraphedeliste"/>
        <w:numPr>
          <w:ilvl w:val="0"/>
          <w:numId w:val="4"/>
        </w:numPr>
        <w:spacing w:line="276" w:lineRule="auto"/>
        <w:rPr>
          <w:rFonts w:cstheme="minorHAnsi"/>
        </w:rPr>
      </w:pPr>
      <w:r>
        <w:rPr>
          <w:rFonts w:cstheme="minorHAnsi"/>
        </w:rPr>
        <w:t>La qualification des personnels</w:t>
      </w:r>
    </w:p>
    <w:p w14:paraId="4EEABD66" w14:textId="69BAB329" w:rsidR="00FD66E4" w:rsidRDefault="00FD66E4" w:rsidP="00D15F51">
      <w:pPr>
        <w:pStyle w:val="Paragraphedeliste"/>
        <w:numPr>
          <w:ilvl w:val="0"/>
          <w:numId w:val="4"/>
        </w:numPr>
        <w:spacing w:line="276" w:lineRule="auto"/>
        <w:rPr>
          <w:rFonts w:cstheme="minorHAnsi"/>
        </w:rPr>
      </w:pPr>
      <w:r>
        <w:rPr>
          <w:rFonts w:cstheme="minorHAnsi"/>
        </w:rPr>
        <w:t>La solvabilité / le contrôle de gestion</w:t>
      </w:r>
    </w:p>
    <w:p w14:paraId="2EC4F251" w14:textId="1D243B38" w:rsidR="00FD66E4" w:rsidRDefault="00FD66E4" w:rsidP="00D15F51">
      <w:pPr>
        <w:pStyle w:val="Paragraphedeliste"/>
        <w:numPr>
          <w:ilvl w:val="0"/>
          <w:numId w:val="4"/>
        </w:numPr>
        <w:spacing w:line="276" w:lineRule="auto"/>
        <w:rPr>
          <w:rFonts w:cstheme="minorHAnsi"/>
        </w:rPr>
      </w:pPr>
      <w:r>
        <w:rPr>
          <w:rFonts w:cstheme="minorHAnsi"/>
        </w:rPr>
        <w:t>La qualité de vie au travail</w:t>
      </w:r>
    </w:p>
    <w:p w14:paraId="3C6E735D" w14:textId="5EE2959A" w:rsidR="00FD66E4" w:rsidRDefault="00FD66E4" w:rsidP="00D15F51">
      <w:pPr>
        <w:pStyle w:val="Paragraphedeliste"/>
        <w:numPr>
          <w:ilvl w:val="0"/>
          <w:numId w:val="4"/>
        </w:numPr>
        <w:spacing w:line="276" w:lineRule="auto"/>
        <w:rPr>
          <w:rFonts w:cstheme="minorHAnsi"/>
        </w:rPr>
      </w:pPr>
      <w:r>
        <w:rPr>
          <w:rFonts w:cstheme="minorHAnsi"/>
        </w:rPr>
        <w:t>La responsabilité sociétale et environnementale</w:t>
      </w:r>
    </w:p>
    <w:p w14:paraId="440B101E" w14:textId="303BE898" w:rsidR="00FD66E4" w:rsidRPr="00FD66E4" w:rsidRDefault="00FD66E4" w:rsidP="00D15F51">
      <w:pPr>
        <w:pStyle w:val="Paragraphedeliste"/>
        <w:numPr>
          <w:ilvl w:val="0"/>
          <w:numId w:val="4"/>
        </w:numPr>
        <w:spacing w:line="276" w:lineRule="auto"/>
        <w:rPr>
          <w:rFonts w:cstheme="minorHAnsi"/>
        </w:rPr>
      </w:pPr>
      <w:r>
        <w:rPr>
          <w:rFonts w:cstheme="minorHAnsi"/>
        </w:rPr>
        <w:t>Index égalité professionnelle Femme-Homme</w:t>
      </w:r>
    </w:p>
    <w:p w14:paraId="7C241C40" w14:textId="00349814" w:rsidR="000D13AD" w:rsidRPr="000D13AD" w:rsidRDefault="000D13AD" w:rsidP="00D15F51">
      <w:pPr>
        <w:spacing w:line="276" w:lineRule="auto"/>
        <w:rPr>
          <w:rFonts w:cstheme="minorHAnsi"/>
          <w:b/>
          <w:bCs/>
        </w:rPr>
      </w:pPr>
      <w:r w:rsidRPr="000D13AD">
        <w:rPr>
          <w:rFonts w:cstheme="minorHAnsi"/>
          <w:b/>
          <w:bCs/>
        </w:rPr>
        <w:t>Notre mission : former « les praticiens du travail social ».</w:t>
      </w:r>
    </w:p>
    <w:p w14:paraId="4CD05D27" w14:textId="77777777" w:rsidR="000D13AD" w:rsidRPr="000D13AD" w:rsidRDefault="000D13AD" w:rsidP="00D15F51">
      <w:pPr>
        <w:spacing w:line="276" w:lineRule="auto"/>
        <w:rPr>
          <w:rFonts w:cstheme="minorHAnsi"/>
        </w:rPr>
      </w:pPr>
      <w:r w:rsidRPr="000D13AD">
        <w:rPr>
          <w:rFonts w:cstheme="minorHAnsi"/>
        </w:rPr>
        <w:t>Le social n’est pas donné à l’Homme, il est produit par lui. Dès lors, l’investissement dans l’accompagnement de cette production requiert un niveau d’exigence en matière de formation qui doit faire l’objet d’un travail d’étude, de réflexion et de conceptualisation.</w:t>
      </w:r>
      <w:r w:rsidRPr="000D13AD">
        <w:rPr>
          <w:rFonts w:cstheme="minorHAnsi"/>
        </w:rPr>
        <w:br/>
      </w:r>
      <w:r w:rsidRPr="000D13AD">
        <w:rPr>
          <w:rFonts w:cstheme="minorHAnsi"/>
        </w:rPr>
        <w:br/>
        <w:t>A ce titre, nous sommes particulièrement attachés à mettre notre institution au service des praticiens du travail social qui savent que tout progrès dans ce domaine ne peut se faire qu’au prix d’une mise au travail de leur pratique.</w:t>
      </w:r>
    </w:p>
    <w:p w14:paraId="70929288" w14:textId="77777777" w:rsidR="000D13AD" w:rsidRPr="000D13AD" w:rsidRDefault="000D13AD" w:rsidP="00D15F51">
      <w:pPr>
        <w:spacing w:line="276" w:lineRule="auto"/>
        <w:rPr>
          <w:rFonts w:cstheme="minorHAnsi"/>
        </w:rPr>
      </w:pPr>
      <w:r w:rsidRPr="000D13AD">
        <w:rPr>
          <w:rFonts w:cstheme="minorHAnsi"/>
        </w:rPr>
        <w:t>L’expérience nous le montre, il nous faut, sans cesse, « remettre l’ouvrage sur le métier ». C’est dans le réel que s’éprouve l’engagement du travailleur social. Quel que soit le niveau d’implication, les acteurs intervenants dans le champ de production du social sont responsables des pratiques qu’ils mettent en œuvre ou qu’ils légitiment par la responsabilité qu’ils exercent. La formation, c’est aussi préparer la personne à identifier les appuis que lui fournit le cadre dans lequel elle intervient.</w:t>
      </w:r>
    </w:p>
    <w:p w14:paraId="3EE03F15" w14:textId="77777777" w:rsidR="00554D2F" w:rsidRDefault="00554D2F" w:rsidP="000D13AD">
      <w:pPr>
        <w:spacing w:line="360" w:lineRule="auto"/>
        <w:rPr>
          <w:rFonts w:cstheme="minorHAnsi"/>
        </w:rPr>
        <w:sectPr w:rsidR="00554D2F" w:rsidSect="001B0A23">
          <w:headerReference w:type="default" r:id="rId22"/>
          <w:footerReference w:type="default" r:id="rId23"/>
          <w:pgSz w:w="11906" w:h="16838"/>
          <w:pgMar w:top="851" w:right="1133" w:bottom="1417" w:left="993" w:header="708" w:footer="708" w:gutter="0"/>
          <w:cols w:space="708"/>
          <w:docGrid w:linePitch="360"/>
        </w:sectPr>
      </w:pPr>
    </w:p>
    <w:p w14:paraId="6D80EA2E" w14:textId="53448740" w:rsidR="000D13AD" w:rsidRDefault="00AD2ED9" w:rsidP="000D13AD">
      <w:pPr>
        <w:spacing w:line="360" w:lineRule="auto"/>
        <w:rPr>
          <w:rFonts w:cstheme="minorHAnsi"/>
        </w:rPr>
      </w:pPr>
      <w:r>
        <w:rPr>
          <w:rFonts w:cstheme="minorHAnsi"/>
          <w:noProof/>
        </w:rPr>
        <w:lastRenderedPageBreak/>
        <w:drawing>
          <wp:anchor distT="0" distB="0" distL="114300" distR="114300" simplePos="0" relativeHeight="251662359" behindDoc="1" locked="0" layoutInCell="1" allowOverlap="1" wp14:anchorId="1A591251" wp14:editId="5FE67FD8">
            <wp:simplePos x="0" y="0"/>
            <wp:positionH relativeFrom="margin">
              <wp:posOffset>-635</wp:posOffset>
            </wp:positionH>
            <wp:positionV relativeFrom="paragraph">
              <wp:posOffset>-467995</wp:posOffset>
            </wp:positionV>
            <wp:extent cx="8816340" cy="6435090"/>
            <wp:effectExtent l="0" t="0" r="3810" b="3810"/>
            <wp:wrapNone/>
            <wp:docPr id="1809470548" name="Image 20"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70548" name="Image 20" descr="Une image contenant texte, capture d’écran, Police, diagramm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8816340" cy="6435090"/>
                    </a:xfrm>
                    <a:prstGeom prst="rect">
                      <a:avLst/>
                    </a:prstGeom>
                  </pic:spPr>
                </pic:pic>
              </a:graphicData>
            </a:graphic>
            <wp14:sizeRelH relativeFrom="page">
              <wp14:pctWidth>0</wp14:pctWidth>
            </wp14:sizeRelH>
            <wp14:sizeRelV relativeFrom="page">
              <wp14:pctHeight>0</wp14:pctHeight>
            </wp14:sizeRelV>
          </wp:anchor>
        </w:drawing>
      </w:r>
    </w:p>
    <w:p w14:paraId="0CED4250" w14:textId="05E23CD6" w:rsidR="00D05F62" w:rsidRPr="00467F38" w:rsidRDefault="00D05F62" w:rsidP="00846490">
      <w:pPr>
        <w:pStyle w:val="En-tteADATE"/>
        <w:tabs>
          <w:tab w:val="clear" w:pos="4536"/>
          <w:tab w:val="clear" w:pos="9072"/>
        </w:tabs>
        <w:ind w:right="-428"/>
        <w:rPr>
          <w:rFonts w:asciiTheme="minorHAnsi" w:hAnsiTheme="minorHAnsi" w:cstheme="minorHAnsi"/>
          <w:b/>
          <w:bCs/>
          <w:sz w:val="24"/>
          <w:szCs w:val="24"/>
        </w:rPr>
      </w:pPr>
    </w:p>
    <w:p w14:paraId="29BDF302" w14:textId="4A6E7399" w:rsidR="00D05F62" w:rsidRPr="00467F38" w:rsidRDefault="00D05F62" w:rsidP="00846490">
      <w:pPr>
        <w:pStyle w:val="En-tteADATE"/>
        <w:tabs>
          <w:tab w:val="clear" w:pos="4536"/>
          <w:tab w:val="clear" w:pos="9072"/>
        </w:tabs>
        <w:ind w:right="-428"/>
        <w:rPr>
          <w:rFonts w:asciiTheme="minorHAnsi" w:hAnsiTheme="minorHAnsi" w:cstheme="minorHAnsi"/>
          <w:b/>
          <w:bCs/>
          <w:sz w:val="24"/>
          <w:szCs w:val="24"/>
        </w:rPr>
      </w:pPr>
    </w:p>
    <w:p w14:paraId="6A87095B" w14:textId="5F217EF8" w:rsidR="00846490" w:rsidRPr="00467F38" w:rsidRDefault="00846490" w:rsidP="00D05F62">
      <w:pPr>
        <w:pStyle w:val="En-tteADATE"/>
        <w:tabs>
          <w:tab w:val="clear" w:pos="4536"/>
          <w:tab w:val="clear" w:pos="9072"/>
        </w:tabs>
        <w:ind w:right="-428"/>
        <w:jc w:val="right"/>
        <w:rPr>
          <w:rFonts w:asciiTheme="minorHAnsi" w:hAnsiTheme="minorHAnsi" w:cstheme="minorHAnsi"/>
          <w:noProof/>
        </w:rPr>
      </w:pPr>
    </w:p>
    <w:p w14:paraId="32062ECD" w14:textId="77777777" w:rsidR="00D05F62" w:rsidRPr="00467F38" w:rsidRDefault="00D05F62" w:rsidP="00846490">
      <w:pPr>
        <w:tabs>
          <w:tab w:val="left" w:pos="7095"/>
        </w:tabs>
        <w:ind w:right="140"/>
        <w:rPr>
          <w:rFonts w:cstheme="minorHAnsi"/>
        </w:rPr>
      </w:pPr>
    </w:p>
    <w:p w14:paraId="1A85CC72" w14:textId="77777777" w:rsidR="00D05F62" w:rsidRPr="00467F38" w:rsidRDefault="00D05F62" w:rsidP="00846490">
      <w:pPr>
        <w:tabs>
          <w:tab w:val="left" w:pos="7095"/>
        </w:tabs>
        <w:ind w:right="140"/>
        <w:rPr>
          <w:rFonts w:cstheme="minorHAnsi"/>
        </w:rPr>
      </w:pPr>
    </w:p>
    <w:p w14:paraId="76BEEF3F" w14:textId="77777777" w:rsidR="00565E51" w:rsidRPr="00467F38" w:rsidRDefault="00565E51" w:rsidP="00565E51">
      <w:pPr>
        <w:rPr>
          <w:rFonts w:cstheme="minorHAnsi"/>
        </w:rPr>
      </w:pPr>
    </w:p>
    <w:p w14:paraId="3BE0CCBE" w14:textId="463B02A0" w:rsidR="00554D2F" w:rsidRDefault="00554D2F" w:rsidP="00846490">
      <w:pPr>
        <w:tabs>
          <w:tab w:val="left" w:pos="7095"/>
        </w:tabs>
        <w:ind w:right="140"/>
        <w:rPr>
          <w:rFonts w:cstheme="minorHAnsi"/>
        </w:rPr>
        <w:sectPr w:rsidR="00554D2F" w:rsidSect="00554D2F">
          <w:pgSz w:w="16838" w:h="11906" w:orient="landscape"/>
          <w:pgMar w:top="993" w:right="851" w:bottom="1133" w:left="1417" w:header="708" w:footer="708" w:gutter="0"/>
          <w:cols w:space="708"/>
          <w:docGrid w:linePitch="360"/>
        </w:sectPr>
      </w:pPr>
    </w:p>
    <w:p w14:paraId="53260E4B" w14:textId="73EF082B" w:rsidR="00AF376B" w:rsidRPr="002B6597" w:rsidRDefault="00AD7E92" w:rsidP="00000F2D">
      <w:pPr>
        <w:pStyle w:val="Titre1"/>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9" w:name="_Toc224567851"/>
      <w:bookmarkStart w:id="20" w:name="_Hlk185252942"/>
      <w:bookmarkStart w:id="21" w:name="_Hlk191308402"/>
      <w:r w:rsidRPr="002B6597">
        <w:rPr>
          <w:rFonts w:asciiTheme="minorHAnsi" w:hAnsiTheme="minorHAnsi" w:cstheme="minorHAnsi"/>
          <w:b w:val="0"/>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63383" behindDoc="1" locked="0" layoutInCell="1" allowOverlap="1" wp14:anchorId="6005D097" wp14:editId="19E37EE3">
            <wp:simplePos x="0" y="0"/>
            <wp:positionH relativeFrom="column">
              <wp:posOffset>5465445</wp:posOffset>
            </wp:positionH>
            <wp:positionV relativeFrom="paragraph">
              <wp:posOffset>-71755</wp:posOffset>
            </wp:positionV>
            <wp:extent cx="751840" cy="418465"/>
            <wp:effectExtent l="0" t="0" r="0" b="635"/>
            <wp:wrapNone/>
            <wp:docPr id="46779263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92633" name="Image 467792633"/>
                    <pic:cNvPicPr/>
                  </pic:nvPicPr>
                  <pic:blipFill>
                    <a:blip r:embed="rId21">
                      <a:extLst>
                        <a:ext uri="{28A0092B-C50C-407E-A947-70E740481C1C}">
                          <a14:useLocalDpi xmlns:a14="http://schemas.microsoft.com/office/drawing/2010/main" val="0"/>
                        </a:ext>
                      </a:extLst>
                    </a:blip>
                    <a:stretch>
                      <a:fillRect/>
                    </a:stretch>
                  </pic:blipFill>
                  <pic:spPr>
                    <a:xfrm>
                      <a:off x="0" y="0"/>
                      <a:ext cx="751840" cy="418465"/>
                    </a:xfrm>
                    <a:prstGeom prst="rect">
                      <a:avLst/>
                    </a:prstGeom>
                  </pic:spPr>
                </pic:pic>
              </a:graphicData>
            </a:graphic>
          </wp:anchor>
        </w:drawing>
      </w:r>
      <w:r w:rsidR="00052FF3" w:rsidRPr="002B6597">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Règlement intérieur </w:t>
      </w:r>
      <w:r w:rsidRPr="002B6597">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l’IRTS PACA ET CORSE</w:t>
      </w:r>
      <w:bookmarkEnd w:id="19"/>
      <w:r w:rsidR="00052FF3" w:rsidRPr="002B6597">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bookmarkEnd w:id="20"/>
    <w:bookmarkEnd w:id="21"/>
    <w:p w14:paraId="35B2C539" w14:textId="7C370B3E" w:rsidR="00364CD7" w:rsidRDefault="00AF376B" w:rsidP="00364CD7">
      <w:pPr>
        <w:rPr>
          <w:rFonts w:cstheme="minorHAnsi"/>
        </w:rPr>
      </w:pPr>
      <w:r w:rsidRPr="00467F38">
        <w:rPr>
          <w:rFonts w:cstheme="minorHAnsi"/>
        </w:rPr>
        <w:t>S</w:t>
      </w:r>
      <w:r w:rsidR="00364CD7" w:rsidRPr="00467F38">
        <w:rPr>
          <w:rFonts w:cstheme="minorHAnsi"/>
        </w:rPr>
        <w:t>’appliquant à toutes les personnes participantes à une action de formation organisée par l</w:t>
      </w:r>
      <w:r w:rsidR="00782B75">
        <w:rPr>
          <w:rFonts w:cstheme="minorHAnsi"/>
        </w:rPr>
        <w:t>’IRTS PACA ET CORSE.</w:t>
      </w:r>
    </w:p>
    <w:p w14:paraId="085DE151" w14:textId="77777777" w:rsidR="004B6B8E" w:rsidRPr="004B6B8E" w:rsidRDefault="004B6B8E" w:rsidP="004D0000">
      <w:pPr>
        <w:spacing w:line="276" w:lineRule="auto"/>
        <w:jc w:val="center"/>
        <w:rPr>
          <w:rFonts w:cstheme="minorHAnsi"/>
        </w:rPr>
      </w:pPr>
      <w:bookmarkStart w:id="22" w:name="_Hlk198713827"/>
      <w:r w:rsidRPr="004B6B8E">
        <w:rPr>
          <w:rFonts w:cstheme="minorHAnsi"/>
          <w:u w:val="single"/>
        </w:rPr>
        <w:t>P R E A M B U L E</w:t>
      </w:r>
    </w:p>
    <w:p w14:paraId="00303D1A" w14:textId="77777777" w:rsidR="004B6B8E" w:rsidRPr="004B6B8E" w:rsidRDefault="004B6B8E" w:rsidP="004D0000">
      <w:pPr>
        <w:spacing w:line="276" w:lineRule="auto"/>
        <w:rPr>
          <w:rFonts w:cstheme="minorHAnsi"/>
        </w:rPr>
      </w:pPr>
      <w:r w:rsidRPr="004B6B8E">
        <w:rPr>
          <w:rFonts w:cstheme="minorHAnsi"/>
        </w:rPr>
        <w:t>L’Institut Régional du Travail Social P.A.C.A. et Corse (I.R.T.S. P.A.C.A. et Corse) est agréé dans le cadre du « Périmètre des formations en travail social » pour des certifications et diplômes qui s’étendent du niveau I au niveau V.</w:t>
      </w:r>
    </w:p>
    <w:p w14:paraId="2CC18BA2" w14:textId="77777777" w:rsidR="004B6B8E" w:rsidRPr="004B6B8E" w:rsidRDefault="004B6B8E" w:rsidP="004D0000">
      <w:pPr>
        <w:spacing w:line="276" w:lineRule="auto"/>
        <w:rPr>
          <w:rFonts w:cstheme="minorHAnsi"/>
        </w:rPr>
      </w:pPr>
      <w:r w:rsidRPr="004B6B8E">
        <w:rPr>
          <w:rFonts w:cstheme="minorHAnsi"/>
        </w:rPr>
        <w:t>Les certificats et/ou diplômes sont :</w:t>
      </w:r>
    </w:p>
    <w:p w14:paraId="181694E7" w14:textId="77777777" w:rsidR="004B6B8E" w:rsidRPr="004B6B8E" w:rsidRDefault="004B6B8E" w:rsidP="004D0000">
      <w:pPr>
        <w:numPr>
          <w:ilvl w:val="0"/>
          <w:numId w:val="46"/>
        </w:numPr>
        <w:spacing w:line="276" w:lineRule="auto"/>
        <w:rPr>
          <w:rFonts w:cstheme="minorHAnsi"/>
        </w:rPr>
      </w:pPr>
      <w:proofErr w:type="gramStart"/>
      <w:r w:rsidRPr="004B6B8E">
        <w:rPr>
          <w:rFonts w:cstheme="minorHAnsi"/>
        </w:rPr>
        <w:t>le</w:t>
      </w:r>
      <w:proofErr w:type="gramEnd"/>
      <w:r w:rsidRPr="004B6B8E">
        <w:rPr>
          <w:rFonts w:cstheme="minorHAnsi"/>
        </w:rPr>
        <w:t xml:space="preserve"> Certificat d’aptitude aux fonctions de directeur d’établissement social (CAFDES), en partenariat avec l’Ecole des Hautes Etudes en Santé Publique,</w:t>
      </w:r>
    </w:p>
    <w:p w14:paraId="355B2D99" w14:textId="77777777" w:rsidR="004B6B8E" w:rsidRPr="004B6B8E" w:rsidRDefault="004B6B8E" w:rsidP="004D0000">
      <w:pPr>
        <w:numPr>
          <w:ilvl w:val="0"/>
          <w:numId w:val="46"/>
        </w:numPr>
        <w:spacing w:line="276" w:lineRule="auto"/>
        <w:rPr>
          <w:rFonts w:cstheme="minorHAnsi"/>
        </w:rPr>
      </w:pPr>
      <w:proofErr w:type="gramStart"/>
      <w:r w:rsidRPr="004B6B8E">
        <w:rPr>
          <w:rFonts w:cstheme="minorHAnsi"/>
        </w:rPr>
        <w:t>le</w:t>
      </w:r>
      <w:proofErr w:type="gramEnd"/>
      <w:r w:rsidRPr="004B6B8E">
        <w:rPr>
          <w:rFonts w:cstheme="minorHAnsi"/>
        </w:rPr>
        <w:t xml:space="preserve"> Diplôme d’Etat d’ingénierie sociale (DEIS), en partenariat avec le Collège Coopératif,</w:t>
      </w:r>
    </w:p>
    <w:p w14:paraId="05F10B98" w14:textId="77777777" w:rsidR="004B6B8E" w:rsidRPr="004B6B8E" w:rsidRDefault="004B6B8E" w:rsidP="004D0000">
      <w:pPr>
        <w:numPr>
          <w:ilvl w:val="0"/>
          <w:numId w:val="46"/>
        </w:numPr>
        <w:spacing w:line="276" w:lineRule="auto"/>
        <w:rPr>
          <w:rFonts w:cstheme="minorHAnsi"/>
        </w:rPr>
      </w:pPr>
      <w:proofErr w:type="gramStart"/>
      <w:r w:rsidRPr="004B6B8E">
        <w:rPr>
          <w:rFonts w:cstheme="minorHAnsi"/>
        </w:rPr>
        <w:t>le</w:t>
      </w:r>
      <w:proofErr w:type="gramEnd"/>
      <w:r w:rsidRPr="004B6B8E">
        <w:rPr>
          <w:rFonts w:cstheme="minorHAnsi"/>
        </w:rPr>
        <w:t xml:space="preserve"> Certificat d’aptitude aux fonctions d’encadrement et de responsable d’unité d’intervention sociale (CAFERUIS),</w:t>
      </w:r>
    </w:p>
    <w:p w14:paraId="0B5684DD" w14:textId="77777777" w:rsidR="004B6B8E" w:rsidRPr="004B6B8E" w:rsidRDefault="004B6B8E" w:rsidP="004D0000">
      <w:pPr>
        <w:numPr>
          <w:ilvl w:val="0"/>
          <w:numId w:val="46"/>
        </w:numPr>
        <w:spacing w:line="276" w:lineRule="auto"/>
        <w:rPr>
          <w:rFonts w:cstheme="minorHAnsi"/>
        </w:rPr>
      </w:pPr>
      <w:proofErr w:type="gramStart"/>
      <w:r w:rsidRPr="004B6B8E">
        <w:rPr>
          <w:rFonts w:cstheme="minorHAnsi"/>
        </w:rPr>
        <w:t>le</w:t>
      </w:r>
      <w:proofErr w:type="gramEnd"/>
      <w:r w:rsidRPr="004B6B8E">
        <w:rPr>
          <w:rFonts w:cstheme="minorHAnsi"/>
        </w:rPr>
        <w:t xml:space="preserve"> Diplôme d’Etat de médiateur familial (DEMF),</w:t>
      </w:r>
    </w:p>
    <w:p w14:paraId="1133C012" w14:textId="77777777" w:rsidR="004B6B8E" w:rsidRPr="004B6B8E" w:rsidRDefault="004B6B8E" w:rsidP="004D0000">
      <w:pPr>
        <w:numPr>
          <w:ilvl w:val="0"/>
          <w:numId w:val="46"/>
        </w:numPr>
        <w:spacing w:line="276" w:lineRule="auto"/>
        <w:rPr>
          <w:rFonts w:cstheme="minorHAnsi"/>
        </w:rPr>
      </w:pPr>
      <w:proofErr w:type="gramStart"/>
      <w:r w:rsidRPr="004B6B8E">
        <w:rPr>
          <w:rFonts w:cstheme="minorHAnsi"/>
        </w:rPr>
        <w:t>le</w:t>
      </w:r>
      <w:proofErr w:type="gramEnd"/>
      <w:r w:rsidRPr="004B6B8E">
        <w:rPr>
          <w:rFonts w:cstheme="minorHAnsi"/>
        </w:rPr>
        <w:t xml:space="preserve"> Diplôme d’Etat d’assistant de service social (DEASS) ;</w:t>
      </w:r>
    </w:p>
    <w:p w14:paraId="095C2558" w14:textId="77777777" w:rsidR="004B6B8E" w:rsidRPr="004B6B8E" w:rsidRDefault="004B6B8E" w:rsidP="004D0000">
      <w:pPr>
        <w:numPr>
          <w:ilvl w:val="0"/>
          <w:numId w:val="46"/>
        </w:numPr>
        <w:spacing w:line="276" w:lineRule="auto"/>
        <w:rPr>
          <w:rFonts w:cstheme="minorHAnsi"/>
        </w:rPr>
      </w:pPr>
      <w:proofErr w:type="gramStart"/>
      <w:r w:rsidRPr="004B6B8E">
        <w:rPr>
          <w:rFonts w:cstheme="minorHAnsi"/>
        </w:rPr>
        <w:t>le</w:t>
      </w:r>
      <w:proofErr w:type="gramEnd"/>
      <w:r w:rsidRPr="004B6B8E">
        <w:rPr>
          <w:rFonts w:cstheme="minorHAnsi"/>
        </w:rPr>
        <w:t xml:space="preserve"> Diplôme d’Etat d’éducateur spécialisé (DEES),</w:t>
      </w:r>
    </w:p>
    <w:p w14:paraId="2F115A4A" w14:textId="77777777" w:rsidR="004B6B8E" w:rsidRPr="004B6B8E" w:rsidRDefault="004B6B8E" w:rsidP="004D0000">
      <w:pPr>
        <w:numPr>
          <w:ilvl w:val="0"/>
          <w:numId w:val="46"/>
        </w:numPr>
        <w:spacing w:line="276" w:lineRule="auto"/>
        <w:rPr>
          <w:rFonts w:cstheme="minorHAnsi"/>
        </w:rPr>
      </w:pPr>
      <w:proofErr w:type="gramStart"/>
      <w:r w:rsidRPr="004B6B8E">
        <w:rPr>
          <w:rFonts w:cstheme="minorHAnsi"/>
        </w:rPr>
        <w:t>le</w:t>
      </w:r>
      <w:proofErr w:type="gramEnd"/>
      <w:r w:rsidRPr="004B6B8E">
        <w:rPr>
          <w:rFonts w:cstheme="minorHAnsi"/>
        </w:rPr>
        <w:t xml:space="preserve"> Diplôme d’Etat d’éducateur technique spécialisé (DEETS),</w:t>
      </w:r>
    </w:p>
    <w:p w14:paraId="47C1A100" w14:textId="77777777" w:rsidR="004B6B8E" w:rsidRPr="004B6B8E" w:rsidRDefault="004B6B8E" w:rsidP="004D0000">
      <w:pPr>
        <w:numPr>
          <w:ilvl w:val="0"/>
          <w:numId w:val="46"/>
        </w:numPr>
        <w:spacing w:line="276" w:lineRule="auto"/>
        <w:rPr>
          <w:rFonts w:cstheme="minorHAnsi"/>
        </w:rPr>
      </w:pPr>
      <w:proofErr w:type="gramStart"/>
      <w:r w:rsidRPr="004B6B8E">
        <w:rPr>
          <w:rFonts w:cstheme="minorHAnsi"/>
        </w:rPr>
        <w:t>le</w:t>
      </w:r>
      <w:proofErr w:type="gramEnd"/>
      <w:r w:rsidRPr="004B6B8E">
        <w:rPr>
          <w:rFonts w:cstheme="minorHAnsi"/>
        </w:rPr>
        <w:t xml:space="preserve"> Diplôme d’Etat d’éducateur de jeunes enfants (DEEJE),</w:t>
      </w:r>
    </w:p>
    <w:p w14:paraId="6A4A47DA" w14:textId="77777777" w:rsidR="004B6B8E" w:rsidRPr="004B6B8E" w:rsidRDefault="004B6B8E" w:rsidP="004D0000">
      <w:pPr>
        <w:numPr>
          <w:ilvl w:val="0"/>
          <w:numId w:val="46"/>
        </w:numPr>
        <w:spacing w:line="276" w:lineRule="auto"/>
        <w:rPr>
          <w:rFonts w:cstheme="minorHAnsi"/>
        </w:rPr>
      </w:pPr>
      <w:proofErr w:type="gramStart"/>
      <w:r w:rsidRPr="004B6B8E">
        <w:rPr>
          <w:rFonts w:cstheme="minorHAnsi"/>
        </w:rPr>
        <w:t>le</w:t>
      </w:r>
      <w:proofErr w:type="gramEnd"/>
      <w:r w:rsidRPr="004B6B8E">
        <w:rPr>
          <w:rFonts w:cstheme="minorHAnsi"/>
        </w:rPr>
        <w:t xml:space="preserve"> Diplôme d’Etat d’aide médico-psychologique (DEAMP).</w:t>
      </w:r>
    </w:p>
    <w:p w14:paraId="02B5BC8E" w14:textId="77777777" w:rsidR="004B6B8E" w:rsidRPr="004B6B8E" w:rsidRDefault="004B6B8E" w:rsidP="004D0000">
      <w:pPr>
        <w:spacing w:line="276" w:lineRule="auto"/>
        <w:rPr>
          <w:rFonts w:cstheme="minorHAnsi"/>
        </w:rPr>
      </w:pPr>
      <w:r w:rsidRPr="004B6B8E">
        <w:rPr>
          <w:rFonts w:cstheme="minorHAnsi"/>
        </w:rPr>
        <w:t>Conformément aux dispositions réglementaires, ces diplômes de travail social sont ou seront tous accessibles par la voie de la formation initiale, de la formation continue, de l’apprentissage et de la validation des acquis de l’expérience (VAE).</w:t>
      </w:r>
    </w:p>
    <w:p w14:paraId="10AD736E" w14:textId="77777777" w:rsidR="004B6B8E" w:rsidRPr="004B6B8E" w:rsidRDefault="004B6B8E" w:rsidP="004D0000">
      <w:pPr>
        <w:spacing w:line="276" w:lineRule="auto"/>
        <w:rPr>
          <w:rFonts w:cstheme="minorHAnsi"/>
        </w:rPr>
      </w:pPr>
      <w:r w:rsidRPr="004B6B8E">
        <w:rPr>
          <w:rFonts w:cstheme="minorHAnsi"/>
        </w:rPr>
        <w:t>Par ailleurs des dispositifs adaptés en matière de préformations, de qualifications, de perfectionnements et de bilans de compétences, sont mis en place spécifiquement par l’IRTS/PACA et Corse.</w:t>
      </w:r>
    </w:p>
    <w:p w14:paraId="40938CA6" w14:textId="77777777" w:rsidR="004B6B8E" w:rsidRPr="004B6B8E" w:rsidRDefault="004B6B8E" w:rsidP="004D0000">
      <w:pPr>
        <w:spacing w:line="276" w:lineRule="auto"/>
        <w:rPr>
          <w:rFonts w:cstheme="minorHAnsi"/>
        </w:rPr>
      </w:pPr>
      <w:r w:rsidRPr="004B6B8E">
        <w:rPr>
          <w:rFonts w:cstheme="minorHAnsi"/>
        </w:rPr>
        <w:t>Ces dispositifs de formation sont :</w:t>
      </w:r>
    </w:p>
    <w:p w14:paraId="25C07053" w14:textId="77777777" w:rsidR="004B6B8E" w:rsidRPr="004B6B8E" w:rsidRDefault="004B6B8E" w:rsidP="004D0000">
      <w:pPr>
        <w:numPr>
          <w:ilvl w:val="0"/>
          <w:numId w:val="45"/>
        </w:numPr>
        <w:spacing w:line="276" w:lineRule="auto"/>
        <w:rPr>
          <w:rFonts w:cstheme="minorHAnsi"/>
        </w:rPr>
      </w:pPr>
      <w:proofErr w:type="gramStart"/>
      <w:r w:rsidRPr="004B6B8E">
        <w:rPr>
          <w:rFonts w:cstheme="minorHAnsi"/>
        </w:rPr>
        <w:t>la</w:t>
      </w:r>
      <w:proofErr w:type="gramEnd"/>
      <w:r w:rsidRPr="004B6B8E">
        <w:rPr>
          <w:rFonts w:cstheme="minorHAnsi"/>
        </w:rPr>
        <w:t xml:space="preserve"> formation préparatoire aux métiers du travail social et éducatif</w:t>
      </w:r>
    </w:p>
    <w:p w14:paraId="62A1EB01" w14:textId="77777777" w:rsidR="004B6B8E" w:rsidRPr="004B6B8E" w:rsidRDefault="004B6B8E" w:rsidP="004D0000">
      <w:pPr>
        <w:numPr>
          <w:ilvl w:val="0"/>
          <w:numId w:val="45"/>
        </w:numPr>
        <w:spacing w:line="276" w:lineRule="auto"/>
        <w:rPr>
          <w:rFonts w:cstheme="minorHAnsi"/>
        </w:rPr>
      </w:pPr>
      <w:proofErr w:type="gramStart"/>
      <w:r w:rsidRPr="004B6B8E">
        <w:rPr>
          <w:rFonts w:cstheme="minorHAnsi"/>
        </w:rPr>
        <w:t>le</w:t>
      </w:r>
      <w:proofErr w:type="gramEnd"/>
      <w:r w:rsidRPr="004B6B8E">
        <w:rPr>
          <w:rFonts w:cstheme="minorHAnsi"/>
        </w:rPr>
        <w:t xml:space="preserve"> stage préparatoire à l’entrée en formation CAFDES</w:t>
      </w:r>
    </w:p>
    <w:p w14:paraId="78C170CF" w14:textId="77777777" w:rsidR="004B6B8E" w:rsidRPr="004B6B8E" w:rsidRDefault="004B6B8E" w:rsidP="004D0000">
      <w:pPr>
        <w:numPr>
          <w:ilvl w:val="0"/>
          <w:numId w:val="45"/>
        </w:numPr>
        <w:spacing w:line="276" w:lineRule="auto"/>
        <w:rPr>
          <w:rFonts w:cstheme="minorHAnsi"/>
        </w:rPr>
      </w:pPr>
      <w:proofErr w:type="gramStart"/>
      <w:r w:rsidRPr="004B6B8E">
        <w:rPr>
          <w:rFonts w:cstheme="minorHAnsi"/>
        </w:rPr>
        <w:t>la</w:t>
      </w:r>
      <w:proofErr w:type="gramEnd"/>
      <w:r w:rsidRPr="004B6B8E">
        <w:rPr>
          <w:rFonts w:cstheme="minorHAnsi"/>
        </w:rPr>
        <w:t xml:space="preserve"> formation de Moniteurs d’Atelier (CQFMA.)</w:t>
      </w:r>
    </w:p>
    <w:p w14:paraId="3011A12C" w14:textId="77777777" w:rsidR="004B6B8E" w:rsidRPr="004B6B8E" w:rsidRDefault="004B6B8E" w:rsidP="004D0000">
      <w:pPr>
        <w:numPr>
          <w:ilvl w:val="0"/>
          <w:numId w:val="45"/>
        </w:numPr>
        <w:spacing w:line="276" w:lineRule="auto"/>
        <w:rPr>
          <w:rFonts w:cstheme="minorHAnsi"/>
        </w:rPr>
      </w:pPr>
      <w:proofErr w:type="gramStart"/>
      <w:r w:rsidRPr="004B6B8E">
        <w:rPr>
          <w:rFonts w:cstheme="minorHAnsi"/>
        </w:rPr>
        <w:t>le</w:t>
      </w:r>
      <w:proofErr w:type="gramEnd"/>
      <w:r w:rsidRPr="004B6B8E">
        <w:rPr>
          <w:rFonts w:cstheme="minorHAnsi"/>
        </w:rPr>
        <w:t xml:space="preserve"> Mastère Spécialisé en Management de Structure d’Action Sociale (MSAS), en partenariat avec EUROMED Marseille et l’Ecole des Hautes Etudes en Santé Publique,</w:t>
      </w:r>
    </w:p>
    <w:p w14:paraId="2F60E516" w14:textId="77777777" w:rsidR="004B6B8E" w:rsidRPr="004B6B8E" w:rsidRDefault="004B6B8E" w:rsidP="004D0000">
      <w:pPr>
        <w:numPr>
          <w:ilvl w:val="0"/>
          <w:numId w:val="45"/>
        </w:numPr>
        <w:spacing w:line="276" w:lineRule="auto"/>
        <w:rPr>
          <w:rFonts w:cstheme="minorHAnsi"/>
        </w:rPr>
      </w:pPr>
      <w:proofErr w:type="gramStart"/>
      <w:r w:rsidRPr="004B6B8E">
        <w:rPr>
          <w:rFonts w:cstheme="minorHAnsi"/>
        </w:rPr>
        <w:t>ainsi</w:t>
      </w:r>
      <w:proofErr w:type="gramEnd"/>
      <w:r w:rsidRPr="004B6B8E">
        <w:rPr>
          <w:rFonts w:cstheme="minorHAnsi"/>
        </w:rPr>
        <w:t xml:space="preserve"> que tout dispositif de formation dédié au « périmètre des formations en travail social ».</w:t>
      </w:r>
    </w:p>
    <w:p w14:paraId="33413723" w14:textId="77777777" w:rsidR="004B6B8E" w:rsidRPr="004B6B8E" w:rsidRDefault="004B6B8E" w:rsidP="004D0000">
      <w:pPr>
        <w:spacing w:line="276" w:lineRule="auto"/>
        <w:rPr>
          <w:rFonts w:cstheme="minorHAnsi"/>
        </w:rPr>
        <w:sectPr w:rsidR="004B6B8E" w:rsidRPr="004B6B8E" w:rsidSect="002B6597">
          <w:footerReference w:type="default" r:id="rId25"/>
          <w:pgSz w:w="11900" w:h="16840"/>
          <w:pgMar w:top="1702" w:right="1275" w:bottom="1560" w:left="1700" w:header="0" w:footer="1371" w:gutter="0"/>
          <w:pgNumType w:chapStyle="1"/>
          <w:cols w:space="720"/>
        </w:sectPr>
      </w:pPr>
    </w:p>
    <w:p w14:paraId="67ED11C1" w14:textId="77777777" w:rsidR="004B6B8E" w:rsidRPr="004B6B8E" w:rsidRDefault="004B6B8E" w:rsidP="004D0000">
      <w:pPr>
        <w:spacing w:line="276" w:lineRule="auto"/>
        <w:rPr>
          <w:rFonts w:cstheme="minorHAnsi"/>
        </w:rPr>
      </w:pPr>
      <w:r w:rsidRPr="004B6B8E">
        <w:rPr>
          <w:rFonts w:cstheme="minorHAnsi"/>
          <w:u w:val="single"/>
        </w:rPr>
        <w:lastRenderedPageBreak/>
        <w:t>SECTION N° 1</w:t>
      </w:r>
      <w:r w:rsidRPr="004B6B8E">
        <w:rPr>
          <w:rFonts w:cstheme="minorHAnsi"/>
        </w:rPr>
        <w:t xml:space="preserve"> : </w:t>
      </w:r>
      <w:r w:rsidRPr="004B6B8E">
        <w:rPr>
          <w:rFonts w:cstheme="minorHAnsi"/>
          <w:u w:val="single"/>
        </w:rPr>
        <w:t>CONDITIONS GENERALES</w:t>
      </w:r>
    </w:p>
    <w:p w14:paraId="456B36C6" w14:textId="77777777" w:rsidR="004B6B8E" w:rsidRPr="004B6B8E" w:rsidRDefault="004B6B8E" w:rsidP="004D0000">
      <w:pPr>
        <w:spacing w:line="276" w:lineRule="auto"/>
        <w:rPr>
          <w:rFonts w:cstheme="minorHAnsi"/>
        </w:rPr>
      </w:pPr>
      <w:r w:rsidRPr="004B6B8E">
        <w:rPr>
          <w:rFonts w:cstheme="minorHAnsi"/>
          <w:u w:val="single"/>
        </w:rPr>
        <w:t>ARTICLE I</w:t>
      </w:r>
    </w:p>
    <w:p w14:paraId="38B14D68" w14:textId="77777777" w:rsidR="004B6B8E" w:rsidRPr="004B6B8E" w:rsidRDefault="004B6B8E" w:rsidP="004D0000">
      <w:pPr>
        <w:spacing w:line="276" w:lineRule="auto"/>
        <w:rPr>
          <w:rFonts w:cstheme="minorHAnsi"/>
        </w:rPr>
      </w:pPr>
      <w:r w:rsidRPr="004B6B8E">
        <w:rPr>
          <w:rFonts w:cstheme="minorHAnsi"/>
        </w:rPr>
        <w:t>Chaque étudiant et/ou stagiaire est censé accepter les termes du présent règlement lorsqu’il entre en formation à l’I.R.T.S./P.A.C.A. et Corse.</w:t>
      </w:r>
    </w:p>
    <w:p w14:paraId="084C5596" w14:textId="77777777" w:rsidR="004B6B8E" w:rsidRPr="004B6B8E" w:rsidRDefault="004B6B8E" w:rsidP="004D0000">
      <w:pPr>
        <w:spacing w:line="276" w:lineRule="auto"/>
        <w:rPr>
          <w:rFonts w:cstheme="minorHAnsi"/>
        </w:rPr>
      </w:pPr>
      <w:r w:rsidRPr="004B6B8E">
        <w:rPr>
          <w:rFonts w:cstheme="minorHAnsi"/>
          <w:u w:val="single"/>
        </w:rPr>
        <w:t>ARTICLE II</w:t>
      </w:r>
      <w:r w:rsidRPr="004B6B8E">
        <w:rPr>
          <w:rFonts w:cstheme="minorHAnsi"/>
        </w:rPr>
        <w:t xml:space="preserve"> : Maintien en bon état du matériel</w:t>
      </w:r>
    </w:p>
    <w:p w14:paraId="737C0599" w14:textId="77777777" w:rsidR="004B6B8E" w:rsidRPr="004B6B8E" w:rsidRDefault="004B6B8E" w:rsidP="004D0000">
      <w:pPr>
        <w:spacing w:line="276" w:lineRule="auto"/>
        <w:rPr>
          <w:rFonts w:cstheme="minorHAnsi"/>
        </w:rPr>
      </w:pPr>
      <w:r w:rsidRPr="004B6B8E">
        <w:rPr>
          <w:rFonts w:cstheme="minorHAnsi"/>
        </w:rPr>
        <w:t>Chaque étudiant et/ou stagiaire a l’obligation de conserver en bon état le matériel qui lui est confié en vue de sa formation.</w:t>
      </w:r>
    </w:p>
    <w:p w14:paraId="77EFC1EE" w14:textId="77777777" w:rsidR="004B6B8E" w:rsidRPr="004B6B8E" w:rsidRDefault="004B6B8E" w:rsidP="004D0000">
      <w:pPr>
        <w:spacing w:line="276" w:lineRule="auto"/>
        <w:rPr>
          <w:rFonts w:cstheme="minorHAnsi"/>
        </w:rPr>
      </w:pPr>
      <w:r w:rsidRPr="004B6B8E">
        <w:rPr>
          <w:rFonts w:cstheme="minorHAnsi"/>
        </w:rPr>
        <w:t>Les étudiants et/ou stagiaires sont tenus d’utiliser le matériel conformément à son objet : l’utilisation du matériel à d’autres fins, notamment personnelles, est interdite.</w:t>
      </w:r>
    </w:p>
    <w:p w14:paraId="43EFB156" w14:textId="77777777" w:rsidR="004B6B8E" w:rsidRPr="004B6B8E" w:rsidRDefault="004B6B8E" w:rsidP="004D0000">
      <w:pPr>
        <w:spacing w:line="276" w:lineRule="auto"/>
        <w:rPr>
          <w:rFonts w:cstheme="minorHAnsi"/>
        </w:rPr>
      </w:pPr>
      <w:r w:rsidRPr="004B6B8E">
        <w:rPr>
          <w:rFonts w:cstheme="minorHAnsi"/>
        </w:rPr>
        <w:t>Suivant la formation suivie, les stagiaires peuvent être tenus de consacrer le temps nécessaire à l’entretien ou au nettoyage du matériel.</w:t>
      </w:r>
    </w:p>
    <w:p w14:paraId="1F626FCE" w14:textId="77777777" w:rsidR="004B6B8E" w:rsidRPr="004B6B8E" w:rsidRDefault="004B6B8E" w:rsidP="004D0000">
      <w:pPr>
        <w:spacing w:line="276" w:lineRule="auto"/>
        <w:rPr>
          <w:rFonts w:cstheme="minorHAnsi"/>
        </w:rPr>
      </w:pPr>
      <w:r w:rsidRPr="004B6B8E">
        <w:rPr>
          <w:rFonts w:cstheme="minorHAnsi"/>
          <w:u w:val="single"/>
        </w:rPr>
        <w:t>ARTICLE III</w:t>
      </w:r>
      <w:r w:rsidRPr="004B6B8E">
        <w:rPr>
          <w:rFonts w:cstheme="minorHAnsi"/>
        </w:rPr>
        <w:t xml:space="preserve"> : Utilisation du matériel</w:t>
      </w:r>
    </w:p>
    <w:p w14:paraId="1E67FF64" w14:textId="77777777" w:rsidR="004B6B8E" w:rsidRPr="004B6B8E" w:rsidRDefault="004B6B8E" w:rsidP="004D0000">
      <w:pPr>
        <w:spacing w:line="276" w:lineRule="auto"/>
        <w:rPr>
          <w:rFonts w:cstheme="minorHAnsi"/>
        </w:rPr>
      </w:pPr>
      <w:r w:rsidRPr="004B6B8E">
        <w:rPr>
          <w:rFonts w:cstheme="minorHAnsi"/>
        </w:rPr>
        <w:t>Le matériel ne doit être utilisé qu’en présence d’un formateur et sous sa surveillance.</w:t>
      </w:r>
    </w:p>
    <w:p w14:paraId="16BD52BB" w14:textId="77777777" w:rsidR="004B6B8E" w:rsidRPr="004B6B8E" w:rsidRDefault="004B6B8E" w:rsidP="004D0000">
      <w:pPr>
        <w:spacing w:line="276" w:lineRule="auto"/>
        <w:rPr>
          <w:rFonts w:cstheme="minorHAnsi"/>
        </w:rPr>
      </w:pPr>
      <w:r w:rsidRPr="004B6B8E">
        <w:rPr>
          <w:rFonts w:cstheme="minorHAnsi"/>
        </w:rPr>
        <w:t>Toute anomalie dans le fonctionnement du matériel et tout incident doivent être immédiatement signalés au formateur qui a en charge la formation suivie.</w:t>
      </w:r>
    </w:p>
    <w:p w14:paraId="781B9AA2" w14:textId="77777777" w:rsidR="004B6B8E" w:rsidRPr="004B6B8E" w:rsidRDefault="004B6B8E" w:rsidP="004D0000">
      <w:pPr>
        <w:spacing w:line="276" w:lineRule="auto"/>
        <w:rPr>
          <w:rFonts w:cstheme="minorHAnsi"/>
        </w:rPr>
      </w:pPr>
      <w:r w:rsidRPr="004B6B8E">
        <w:rPr>
          <w:rFonts w:cstheme="minorHAnsi"/>
          <w:u w:val="single"/>
        </w:rPr>
        <w:t>ARTICLE IV</w:t>
      </w:r>
      <w:r w:rsidRPr="004B6B8E">
        <w:rPr>
          <w:rFonts w:cstheme="minorHAnsi"/>
        </w:rPr>
        <w:t xml:space="preserve"> : Consignes d’incendie</w:t>
      </w:r>
    </w:p>
    <w:p w14:paraId="150E796C" w14:textId="77777777" w:rsidR="004B6B8E" w:rsidRPr="004B6B8E" w:rsidRDefault="004B6B8E" w:rsidP="004D0000">
      <w:pPr>
        <w:spacing w:line="276" w:lineRule="auto"/>
        <w:rPr>
          <w:rFonts w:cstheme="minorHAnsi"/>
        </w:rPr>
      </w:pPr>
      <w:r w:rsidRPr="004B6B8E">
        <w:rPr>
          <w:rFonts w:cstheme="minorHAnsi"/>
        </w:rPr>
        <w:t>Les consignes d’incendie, et notamment un plan de localisation des extincteurs et des issues de secours, sont affichées dans les locaux de l’institut de manière à être connues de tous les étudiants et/ou stagiaires.</w:t>
      </w:r>
    </w:p>
    <w:p w14:paraId="6754F382" w14:textId="77777777" w:rsidR="004B6B8E" w:rsidRPr="004B6B8E" w:rsidRDefault="004B6B8E" w:rsidP="004D0000">
      <w:pPr>
        <w:spacing w:line="276" w:lineRule="auto"/>
        <w:rPr>
          <w:rFonts w:cstheme="minorHAnsi"/>
        </w:rPr>
      </w:pPr>
      <w:r w:rsidRPr="004B6B8E">
        <w:rPr>
          <w:rFonts w:cstheme="minorHAnsi"/>
        </w:rPr>
        <w:t>Des démonstrations ou exercices sont prévus pour vérifier le fonctionnement du matériel de lutte contre l’incendie et les consignes de prévention et d’évacuation.</w:t>
      </w:r>
    </w:p>
    <w:p w14:paraId="6988BE35" w14:textId="77777777" w:rsidR="004B6B8E" w:rsidRPr="004B6B8E" w:rsidRDefault="004B6B8E" w:rsidP="004D0000">
      <w:pPr>
        <w:spacing w:line="276" w:lineRule="auto"/>
        <w:rPr>
          <w:rFonts w:cstheme="minorHAnsi"/>
        </w:rPr>
      </w:pPr>
      <w:r w:rsidRPr="004B6B8E">
        <w:rPr>
          <w:rFonts w:cstheme="minorHAnsi"/>
          <w:u w:val="single"/>
        </w:rPr>
        <w:t>ARTICLE V</w:t>
      </w:r>
      <w:r w:rsidRPr="004B6B8E">
        <w:rPr>
          <w:rFonts w:cstheme="minorHAnsi"/>
        </w:rPr>
        <w:t xml:space="preserve"> : Accident</w:t>
      </w:r>
    </w:p>
    <w:p w14:paraId="1C3AC22F" w14:textId="77777777" w:rsidR="004B6B8E" w:rsidRPr="004B6B8E" w:rsidRDefault="004B6B8E" w:rsidP="004D0000">
      <w:pPr>
        <w:spacing w:line="276" w:lineRule="auto"/>
        <w:rPr>
          <w:rFonts w:cstheme="minorHAnsi"/>
        </w:rPr>
      </w:pPr>
      <w:r w:rsidRPr="004B6B8E">
        <w:rPr>
          <w:rFonts w:cstheme="minorHAnsi"/>
        </w:rPr>
        <w:t xml:space="preserve">Tout accident, survenu à l’occasion ou en cours de formation, doit être immédiatement signalé par </w:t>
      </w:r>
      <w:proofErr w:type="gramStart"/>
      <w:r w:rsidRPr="004B6B8E">
        <w:rPr>
          <w:rFonts w:cstheme="minorHAnsi"/>
        </w:rPr>
        <w:t>l’ étudiant</w:t>
      </w:r>
      <w:proofErr w:type="gramEnd"/>
      <w:r w:rsidRPr="004B6B8E">
        <w:rPr>
          <w:rFonts w:cstheme="minorHAnsi"/>
        </w:rPr>
        <w:t xml:space="preserve"> et/ou le stagiaire accidenté ou les personnes témoins de l’accident au responsable de l’IRTS/PACA et Corse.</w:t>
      </w:r>
    </w:p>
    <w:p w14:paraId="153846CA" w14:textId="77777777" w:rsidR="004B6B8E" w:rsidRPr="004B6B8E" w:rsidRDefault="004B6B8E" w:rsidP="004D0000">
      <w:pPr>
        <w:spacing w:line="276" w:lineRule="auto"/>
        <w:rPr>
          <w:rFonts w:cstheme="minorHAnsi"/>
        </w:rPr>
      </w:pPr>
      <w:r w:rsidRPr="004B6B8E">
        <w:rPr>
          <w:rFonts w:cstheme="minorHAnsi"/>
        </w:rPr>
        <w:t>La déclaration d’accident, le cas échéant, doit être établie soit par l’employeur si le stagiaire accidenté est un salarié en formation, soit par le Site qualifiant lors des périodes de stage, soit par l’IRTS/PACA et Corse dans tous les autres cas.</w:t>
      </w:r>
    </w:p>
    <w:p w14:paraId="2B007253" w14:textId="77777777" w:rsidR="004B6B8E" w:rsidRPr="004B6B8E" w:rsidRDefault="004B6B8E" w:rsidP="004D0000">
      <w:pPr>
        <w:spacing w:line="276" w:lineRule="auto"/>
        <w:rPr>
          <w:rFonts w:cstheme="minorHAnsi"/>
        </w:rPr>
      </w:pPr>
      <w:proofErr w:type="gramStart"/>
      <w:r w:rsidRPr="004B6B8E">
        <w:rPr>
          <w:rFonts w:cstheme="minorHAnsi"/>
          <w:u w:val="single"/>
        </w:rPr>
        <w:t>ARTICLE VI</w:t>
      </w:r>
      <w:proofErr w:type="gramEnd"/>
      <w:r w:rsidRPr="004B6B8E">
        <w:rPr>
          <w:rFonts w:cstheme="minorHAnsi"/>
        </w:rPr>
        <w:t xml:space="preserve"> : Boissons alcoolisées</w:t>
      </w:r>
    </w:p>
    <w:p w14:paraId="574F04E1" w14:textId="77777777" w:rsidR="004B6B8E" w:rsidRPr="004B6B8E" w:rsidRDefault="004B6B8E" w:rsidP="004D0000">
      <w:pPr>
        <w:spacing w:line="276" w:lineRule="auto"/>
        <w:rPr>
          <w:rFonts w:cstheme="minorHAnsi"/>
        </w:rPr>
      </w:pPr>
      <w:r w:rsidRPr="004B6B8E">
        <w:rPr>
          <w:rFonts w:cstheme="minorHAnsi"/>
        </w:rPr>
        <w:t>Il est interdit aux étudiants et/ou stagiaires de pénétrer ou de séjourner en état d’ivresse dans l’institut ainsi que d’y introduire des boissons alcoolisées.</w:t>
      </w:r>
    </w:p>
    <w:p w14:paraId="0D7B0CEC" w14:textId="77777777" w:rsidR="004B6B8E" w:rsidRDefault="004B6B8E" w:rsidP="004D0000">
      <w:pPr>
        <w:spacing w:line="276" w:lineRule="auto"/>
        <w:rPr>
          <w:rFonts w:cstheme="minorHAnsi"/>
        </w:rPr>
      </w:pPr>
    </w:p>
    <w:p w14:paraId="3D0A1494" w14:textId="77777777" w:rsidR="00C32937" w:rsidRPr="004B6B8E" w:rsidRDefault="00C32937" w:rsidP="004D0000">
      <w:pPr>
        <w:spacing w:line="276" w:lineRule="auto"/>
        <w:rPr>
          <w:rFonts w:cstheme="minorHAnsi"/>
        </w:rPr>
      </w:pPr>
    </w:p>
    <w:p w14:paraId="44AB83C3" w14:textId="77777777" w:rsidR="004B6B8E" w:rsidRPr="004B6B8E" w:rsidRDefault="004B6B8E" w:rsidP="004D0000">
      <w:pPr>
        <w:spacing w:line="276" w:lineRule="auto"/>
        <w:rPr>
          <w:rFonts w:cstheme="minorHAnsi"/>
        </w:rPr>
      </w:pPr>
      <w:proofErr w:type="gramStart"/>
      <w:r w:rsidRPr="004B6B8E">
        <w:rPr>
          <w:rFonts w:cstheme="minorHAnsi"/>
          <w:u w:val="single"/>
        </w:rPr>
        <w:lastRenderedPageBreak/>
        <w:t>ARTICLE VII</w:t>
      </w:r>
      <w:proofErr w:type="gramEnd"/>
      <w:r w:rsidRPr="004B6B8E">
        <w:rPr>
          <w:rFonts w:cstheme="minorHAnsi"/>
        </w:rPr>
        <w:t xml:space="preserve"> : Accès au poste de distribution des boissons</w:t>
      </w:r>
    </w:p>
    <w:p w14:paraId="02EABB5E" w14:textId="77777777" w:rsidR="004B6B8E" w:rsidRPr="004B6B8E" w:rsidRDefault="004B6B8E" w:rsidP="004D0000">
      <w:pPr>
        <w:spacing w:line="276" w:lineRule="auto"/>
        <w:rPr>
          <w:rFonts w:cstheme="minorHAnsi"/>
        </w:rPr>
      </w:pPr>
      <w:r w:rsidRPr="004B6B8E">
        <w:rPr>
          <w:rFonts w:cstheme="minorHAnsi"/>
        </w:rPr>
        <w:t>Les étudiants et/ou stagiaires auront accès au moment des pauses fixées, aux postes de distribution de boissons non alcoolisées, fraîches ou chaudes.</w:t>
      </w:r>
    </w:p>
    <w:p w14:paraId="0714DAB2" w14:textId="77777777" w:rsidR="004B6B8E" w:rsidRPr="004B6B8E" w:rsidRDefault="004B6B8E" w:rsidP="004D0000">
      <w:pPr>
        <w:spacing w:line="276" w:lineRule="auto"/>
        <w:rPr>
          <w:rFonts w:cstheme="minorHAnsi"/>
        </w:rPr>
      </w:pPr>
      <w:proofErr w:type="gramStart"/>
      <w:r w:rsidRPr="004B6B8E">
        <w:rPr>
          <w:rFonts w:cstheme="minorHAnsi"/>
          <w:u w:val="single"/>
        </w:rPr>
        <w:t>ARTICLE VIII</w:t>
      </w:r>
      <w:proofErr w:type="gramEnd"/>
      <w:r w:rsidRPr="004B6B8E">
        <w:rPr>
          <w:rFonts w:cstheme="minorHAnsi"/>
        </w:rPr>
        <w:t xml:space="preserve"> : Interdiction de fumer</w:t>
      </w:r>
    </w:p>
    <w:p w14:paraId="68A6AD25" w14:textId="77777777" w:rsidR="004B6B8E" w:rsidRDefault="004B6B8E" w:rsidP="004D0000">
      <w:pPr>
        <w:spacing w:line="276" w:lineRule="auto"/>
        <w:rPr>
          <w:rFonts w:cstheme="minorHAnsi"/>
        </w:rPr>
      </w:pPr>
      <w:r w:rsidRPr="004B6B8E">
        <w:rPr>
          <w:rFonts w:cstheme="minorHAnsi"/>
        </w:rPr>
        <w:t>En application du décret n° 77-1042 du 12 septembre 1977, il est interdit de fumer dans les locaux de l’IRTS/PACA et Corse.</w:t>
      </w:r>
    </w:p>
    <w:p w14:paraId="78553693" w14:textId="77777777" w:rsidR="004B6B8E" w:rsidRPr="004B6B8E" w:rsidRDefault="004B6B8E" w:rsidP="004D0000">
      <w:pPr>
        <w:spacing w:line="276" w:lineRule="auto"/>
        <w:rPr>
          <w:rFonts w:cstheme="minorHAnsi"/>
        </w:rPr>
      </w:pPr>
      <w:r w:rsidRPr="004B6B8E">
        <w:rPr>
          <w:rFonts w:cstheme="minorHAnsi"/>
          <w:u w:val="single"/>
        </w:rPr>
        <w:t>ARTICLE IX</w:t>
      </w:r>
      <w:r w:rsidRPr="004B6B8E">
        <w:rPr>
          <w:rFonts w:cstheme="minorHAnsi"/>
        </w:rPr>
        <w:t xml:space="preserve"> : Accès à l’organisme de formation</w:t>
      </w:r>
    </w:p>
    <w:p w14:paraId="781B97E4" w14:textId="77777777" w:rsidR="004B6B8E" w:rsidRPr="004B6B8E" w:rsidRDefault="004B6B8E" w:rsidP="004D0000">
      <w:pPr>
        <w:spacing w:line="276" w:lineRule="auto"/>
        <w:rPr>
          <w:rFonts w:cstheme="minorHAnsi"/>
        </w:rPr>
      </w:pPr>
      <w:r w:rsidRPr="004B6B8E">
        <w:rPr>
          <w:rFonts w:cstheme="minorHAnsi"/>
        </w:rPr>
        <w:t>Sauf autorisation expresse de la Direction Générale, les étudiants et/ou stagiaires ayant accès à l’organisme pour suivre leur stage ou formation ne peuvent :</w:t>
      </w:r>
    </w:p>
    <w:p w14:paraId="4E1C50A8" w14:textId="77777777" w:rsidR="004B6B8E" w:rsidRPr="004B6B8E" w:rsidRDefault="004B6B8E" w:rsidP="004D0000">
      <w:pPr>
        <w:numPr>
          <w:ilvl w:val="0"/>
          <w:numId w:val="44"/>
        </w:numPr>
        <w:spacing w:line="276" w:lineRule="auto"/>
        <w:rPr>
          <w:rFonts w:cstheme="minorHAnsi"/>
        </w:rPr>
      </w:pPr>
      <w:proofErr w:type="gramStart"/>
      <w:r w:rsidRPr="004B6B8E">
        <w:rPr>
          <w:rFonts w:cstheme="minorHAnsi"/>
        </w:rPr>
        <w:t>y</w:t>
      </w:r>
      <w:proofErr w:type="gramEnd"/>
      <w:r w:rsidRPr="004B6B8E">
        <w:rPr>
          <w:rFonts w:cstheme="minorHAnsi"/>
        </w:rPr>
        <w:t xml:space="preserve"> entrer ou y demeurer à d’autres fins,</w:t>
      </w:r>
    </w:p>
    <w:p w14:paraId="2F4F1A65" w14:textId="77777777" w:rsidR="004B6B8E" w:rsidRPr="004B6B8E" w:rsidRDefault="004B6B8E" w:rsidP="004D0000">
      <w:pPr>
        <w:numPr>
          <w:ilvl w:val="0"/>
          <w:numId w:val="44"/>
        </w:numPr>
        <w:spacing w:line="276" w:lineRule="auto"/>
        <w:rPr>
          <w:rFonts w:cstheme="minorHAnsi"/>
        </w:rPr>
      </w:pPr>
      <w:proofErr w:type="gramStart"/>
      <w:r w:rsidRPr="004B6B8E">
        <w:rPr>
          <w:rFonts w:cstheme="minorHAnsi"/>
        </w:rPr>
        <w:t>y</w:t>
      </w:r>
      <w:proofErr w:type="gramEnd"/>
      <w:r w:rsidRPr="004B6B8E">
        <w:rPr>
          <w:rFonts w:cstheme="minorHAnsi"/>
        </w:rPr>
        <w:t xml:space="preserve"> introduire, faire introduire ou faciliter l’introduction de personnes étrangères à l’institut, ni de marchandises destinées à être vendues au personnel ou aux étudiants ou stagiaires.</w:t>
      </w:r>
    </w:p>
    <w:p w14:paraId="091E95D4" w14:textId="77777777" w:rsidR="004B6B8E" w:rsidRPr="004B6B8E" w:rsidRDefault="004B6B8E" w:rsidP="004D0000">
      <w:pPr>
        <w:spacing w:line="276" w:lineRule="auto"/>
        <w:rPr>
          <w:rFonts w:cstheme="minorHAnsi"/>
        </w:rPr>
      </w:pPr>
      <w:r w:rsidRPr="004B6B8E">
        <w:rPr>
          <w:rFonts w:cstheme="minorHAnsi"/>
          <w:u w:val="single"/>
        </w:rPr>
        <w:t>ARTICLE X</w:t>
      </w:r>
      <w:r w:rsidRPr="004B6B8E">
        <w:rPr>
          <w:rFonts w:cstheme="minorHAnsi"/>
        </w:rPr>
        <w:t xml:space="preserve"> : Le stationnement des véhicules motorisés</w:t>
      </w:r>
    </w:p>
    <w:p w14:paraId="75669F7C" w14:textId="77777777" w:rsidR="004B6B8E" w:rsidRPr="004B6B8E" w:rsidRDefault="004B6B8E" w:rsidP="004D0000">
      <w:pPr>
        <w:spacing w:line="276" w:lineRule="auto"/>
        <w:rPr>
          <w:rFonts w:cstheme="minorHAnsi"/>
        </w:rPr>
      </w:pPr>
      <w:r w:rsidRPr="004B6B8E">
        <w:rPr>
          <w:rFonts w:cstheme="minorHAnsi"/>
        </w:rPr>
        <w:t>Exception faite du Site des Flamants, le stationnement des véhicules motorisés, au sein de l’Institut, est interdit et limité :</w:t>
      </w:r>
    </w:p>
    <w:p w14:paraId="33B82E35" w14:textId="77777777" w:rsidR="004B6B8E" w:rsidRPr="004B6B8E" w:rsidRDefault="004B6B8E" w:rsidP="004D0000">
      <w:pPr>
        <w:numPr>
          <w:ilvl w:val="0"/>
          <w:numId w:val="43"/>
        </w:numPr>
        <w:spacing w:line="276" w:lineRule="auto"/>
        <w:rPr>
          <w:rFonts w:cstheme="minorHAnsi"/>
        </w:rPr>
      </w:pPr>
      <w:proofErr w:type="gramStart"/>
      <w:r w:rsidRPr="004B6B8E">
        <w:rPr>
          <w:rFonts w:cstheme="minorHAnsi"/>
        </w:rPr>
        <w:t>aux</w:t>
      </w:r>
      <w:proofErr w:type="gramEnd"/>
      <w:r w:rsidRPr="004B6B8E">
        <w:rPr>
          <w:rFonts w:cstheme="minorHAnsi"/>
        </w:rPr>
        <w:t xml:space="preserve"> deux roues,</w:t>
      </w:r>
    </w:p>
    <w:p w14:paraId="3BD17B19" w14:textId="77777777" w:rsidR="004B6B8E" w:rsidRPr="004B6B8E" w:rsidRDefault="004B6B8E" w:rsidP="004D0000">
      <w:pPr>
        <w:numPr>
          <w:ilvl w:val="0"/>
          <w:numId w:val="43"/>
        </w:numPr>
        <w:spacing w:line="276" w:lineRule="auto"/>
        <w:rPr>
          <w:rFonts w:cstheme="minorHAnsi"/>
        </w:rPr>
      </w:pPr>
      <w:proofErr w:type="gramStart"/>
      <w:r w:rsidRPr="004B6B8E">
        <w:rPr>
          <w:rFonts w:cstheme="minorHAnsi"/>
        </w:rPr>
        <w:t>aux</w:t>
      </w:r>
      <w:proofErr w:type="gramEnd"/>
      <w:r w:rsidRPr="004B6B8E">
        <w:rPr>
          <w:rFonts w:cstheme="minorHAnsi"/>
        </w:rPr>
        <w:t xml:space="preserve"> personnes à mobilité réduite.</w:t>
      </w:r>
    </w:p>
    <w:p w14:paraId="6E6C51BC" w14:textId="77777777" w:rsidR="004B6B8E" w:rsidRPr="004B6B8E" w:rsidRDefault="004B6B8E" w:rsidP="004D0000">
      <w:pPr>
        <w:spacing w:line="276" w:lineRule="auto"/>
        <w:rPr>
          <w:rFonts w:cstheme="minorHAnsi"/>
        </w:rPr>
      </w:pPr>
      <w:r w:rsidRPr="004B6B8E">
        <w:rPr>
          <w:rFonts w:cstheme="minorHAnsi"/>
        </w:rPr>
        <w:t>Dans le cadre d’un stationnement extérieur au site, il est rappelé qu’il faut être attentif au respect des emplacements prévus à cet effet par un marquage au sol et à la bonne circulation des piétons.</w:t>
      </w:r>
    </w:p>
    <w:p w14:paraId="4C888977" w14:textId="77777777" w:rsidR="004B6B8E" w:rsidRPr="004B6B8E" w:rsidRDefault="004B6B8E" w:rsidP="004D0000">
      <w:pPr>
        <w:spacing w:line="276" w:lineRule="auto"/>
        <w:rPr>
          <w:rFonts w:cstheme="minorHAnsi"/>
        </w:rPr>
      </w:pPr>
      <w:r w:rsidRPr="004B6B8E">
        <w:rPr>
          <w:rFonts w:cstheme="minorHAnsi"/>
          <w:u w:val="single"/>
        </w:rPr>
        <w:t>ARTICLE XI</w:t>
      </w:r>
      <w:r w:rsidRPr="004B6B8E">
        <w:rPr>
          <w:rFonts w:cstheme="minorHAnsi"/>
        </w:rPr>
        <w:t xml:space="preserve"> : Information et affichage</w:t>
      </w:r>
    </w:p>
    <w:p w14:paraId="1E0EEDA5" w14:textId="77777777" w:rsidR="004B6B8E" w:rsidRPr="004B6B8E" w:rsidRDefault="004B6B8E" w:rsidP="004D0000">
      <w:pPr>
        <w:spacing w:line="276" w:lineRule="auto"/>
        <w:rPr>
          <w:rFonts w:cstheme="minorHAnsi"/>
        </w:rPr>
      </w:pPr>
      <w:r w:rsidRPr="004B6B8E">
        <w:rPr>
          <w:rFonts w:cstheme="minorHAnsi"/>
        </w:rPr>
        <w:t>La circulation de l’information se fait par l’affichage sur les panneaux prévus à cet effet. La publicité commerciale, la propagande politique, syndicale ou religieuse sont interdites dans l’enceinte de l’organisme de formation.</w:t>
      </w:r>
    </w:p>
    <w:p w14:paraId="3DBF9999" w14:textId="77777777" w:rsidR="004B6B8E" w:rsidRPr="004B6B8E" w:rsidRDefault="004B6B8E" w:rsidP="004D0000">
      <w:pPr>
        <w:spacing w:line="276" w:lineRule="auto"/>
        <w:rPr>
          <w:rFonts w:cstheme="minorHAnsi"/>
        </w:rPr>
      </w:pPr>
      <w:r w:rsidRPr="004B6B8E">
        <w:rPr>
          <w:rFonts w:cstheme="minorHAnsi"/>
          <w:u w:val="single"/>
        </w:rPr>
        <w:t>ARTICLE XII</w:t>
      </w:r>
      <w:r w:rsidRPr="004B6B8E">
        <w:rPr>
          <w:rFonts w:cstheme="minorHAnsi"/>
        </w:rPr>
        <w:t xml:space="preserve"> : Séquence de formation hors site IRTS/PACA et Corse</w:t>
      </w:r>
    </w:p>
    <w:p w14:paraId="5EB0F9E5" w14:textId="77777777" w:rsidR="004B6B8E" w:rsidRPr="004B6B8E" w:rsidRDefault="004B6B8E" w:rsidP="004D0000">
      <w:pPr>
        <w:spacing w:line="276" w:lineRule="auto"/>
        <w:rPr>
          <w:rFonts w:cstheme="minorHAnsi"/>
        </w:rPr>
      </w:pPr>
      <w:r w:rsidRPr="004B6B8E">
        <w:rPr>
          <w:rFonts w:cstheme="minorHAnsi"/>
        </w:rPr>
        <w:t>Les étudiants et/ou stagiaires envoyés en séquence de formation hors site IRTS/PACA et Corse sont tenus de se conformer au règlement intérieur de l’établissement d’accueil, notamment en matière de mesures d’hygiène et de sécurité.</w:t>
      </w:r>
    </w:p>
    <w:p w14:paraId="466FA7AC" w14:textId="77777777" w:rsidR="004B6B8E" w:rsidRPr="004B6B8E" w:rsidRDefault="004B6B8E" w:rsidP="004D0000">
      <w:pPr>
        <w:spacing w:line="276" w:lineRule="auto"/>
        <w:rPr>
          <w:rFonts w:cstheme="minorHAnsi"/>
        </w:rPr>
        <w:sectPr w:rsidR="004B6B8E" w:rsidRPr="004B6B8E" w:rsidSect="004B6B8E">
          <w:pgSz w:w="11900" w:h="16840"/>
          <w:pgMar w:top="1620" w:right="1275" w:bottom="1560" w:left="1700" w:header="0" w:footer="1371" w:gutter="0"/>
          <w:cols w:space="720"/>
        </w:sectPr>
      </w:pPr>
    </w:p>
    <w:p w14:paraId="44805763" w14:textId="77777777" w:rsidR="004B6B8E" w:rsidRPr="004B6B8E" w:rsidRDefault="004B6B8E" w:rsidP="004D0000">
      <w:pPr>
        <w:spacing w:line="276" w:lineRule="auto"/>
        <w:rPr>
          <w:rFonts w:cstheme="minorHAnsi"/>
        </w:rPr>
      </w:pPr>
      <w:r w:rsidRPr="004B6B8E">
        <w:rPr>
          <w:rFonts w:cstheme="minorHAnsi"/>
          <w:u w:val="single"/>
        </w:rPr>
        <w:lastRenderedPageBreak/>
        <w:t>SECTION N° 2 : UTILISATION DES RESSOURCES</w:t>
      </w:r>
      <w:r w:rsidRPr="004B6B8E">
        <w:rPr>
          <w:rFonts w:cstheme="minorHAnsi"/>
        </w:rPr>
        <w:t xml:space="preserve"> </w:t>
      </w:r>
      <w:r w:rsidRPr="004B6B8E">
        <w:rPr>
          <w:rFonts w:cstheme="minorHAnsi"/>
          <w:u w:val="single"/>
        </w:rPr>
        <w:t>INFORMATIQUES</w:t>
      </w:r>
    </w:p>
    <w:p w14:paraId="02619071" w14:textId="77777777" w:rsidR="004B6B8E" w:rsidRPr="004B6B8E" w:rsidRDefault="004B6B8E" w:rsidP="004D0000">
      <w:pPr>
        <w:spacing w:line="276" w:lineRule="auto"/>
        <w:rPr>
          <w:rFonts w:cstheme="minorHAnsi"/>
        </w:rPr>
      </w:pPr>
      <w:r w:rsidRPr="004B6B8E">
        <w:rPr>
          <w:rFonts w:cstheme="minorHAnsi"/>
        </w:rPr>
        <w:t>Les différents articles rappellent et précisent les responsabilités des utilisateurs dans le cadre de la législation en vigueur.</w:t>
      </w:r>
    </w:p>
    <w:p w14:paraId="4D2CCFDC" w14:textId="77777777" w:rsidR="004B6B8E" w:rsidRPr="004B6B8E" w:rsidRDefault="004B6B8E" w:rsidP="004D0000">
      <w:pPr>
        <w:spacing w:line="276" w:lineRule="auto"/>
        <w:rPr>
          <w:rFonts w:cstheme="minorHAnsi"/>
        </w:rPr>
      </w:pPr>
      <w:r w:rsidRPr="004B6B8E">
        <w:rPr>
          <w:rFonts w:cstheme="minorHAnsi"/>
          <w:u w:val="single"/>
        </w:rPr>
        <w:t>ARTICLE XIII</w:t>
      </w:r>
      <w:r w:rsidRPr="004B6B8E">
        <w:rPr>
          <w:rFonts w:cstheme="minorHAnsi"/>
        </w:rPr>
        <w:t xml:space="preserve"> : Finalité</w:t>
      </w:r>
    </w:p>
    <w:p w14:paraId="4B2F0463" w14:textId="77777777" w:rsidR="004B6B8E" w:rsidRPr="004B6B8E" w:rsidRDefault="004B6B8E" w:rsidP="004D0000">
      <w:pPr>
        <w:spacing w:line="276" w:lineRule="auto"/>
        <w:rPr>
          <w:rFonts w:cstheme="minorHAnsi"/>
        </w:rPr>
      </w:pPr>
      <w:r w:rsidRPr="004B6B8E">
        <w:rPr>
          <w:rFonts w:cstheme="minorHAnsi"/>
        </w:rPr>
        <w:t>L'utilisation des moyens informatiques de l'IRTS/PACA et Corse a pour objet exclusif de mener des activités pédagogiques dans le cadre de la formation.</w:t>
      </w:r>
    </w:p>
    <w:p w14:paraId="49602F87" w14:textId="77777777" w:rsidR="004B6B8E" w:rsidRPr="004B6B8E" w:rsidRDefault="004B6B8E" w:rsidP="004D0000">
      <w:pPr>
        <w:spacing w:line="276" w:lineRule="auto"/>
        <w:rPr>
          <w:rFonts w:cstheme="minorHAnsi"/>
        </w:rPr>
      </w:pPr>
      <w:r w:rsidRPr="004B6B8E">
        <w:rPr>
          <w:rFonts w:cstheme="minorHAnsi"/>
          <w:u w:val="single"/>
        </w:rPr>
        <w:t>ARTICLE XIV</w:t>
      </w:r>
      <w:r w:rsidRPr="004B6B8E">
        <w:rPr>
          <w:rFonts w:cstheme="minorHAnsi"/>
        </w:rPr>
        <w:t xml:space="preserve"> : Conditions d’accès</w:t>
      </w:r>
    </w:p>
    <w:p w14:paraId="0D5D720E" w14:textId="77777777" w:rsidR="004B6B8E" w:rsidRPr="004B6B8E" w:rsidRDefault="004B6B8E" w:rsidP="004D0000">
      <w:pPr>
        <w:spacing w:line="276" w:lineRule="auto"/>
        <w:rPr>
          <w:rFonts w:cstheme="minorHAnsi"/>
        </w:rPr>
      </w:pPr>
      <w:r w:rsidRPr="004B6B8E">
        <w:rPr>
          <w:rFonts w:cstheme="minorHAnsi"/>
        </w:rPr>
        <w:t xml:space="preserve">L'utilisation des ressources informatiques et la connexion d'un équipement sur le réseau sont </w:t>
      </w:r>
      <w:proofErr w:type="gramStart"/>
      <w:r w:rsidRPr="004B6B8E">
        <w:rPr>
          <w:rFonts w:cstheme="minorHAnsi"/>
        </w:rPr>
        <w:t>soumis</w:t>
      </w:r>
      <w:proofErr w:type="gramEnd"/>
      <w:r w:rsidRPr="004B6B8E">
        <w:rPr>
          <w:rFonts w:cstheme="minorHAnsi"/>
        </w:rPr>
        <w:t xml:space="preserve"> à autorisation.</w:t>
      </w:r>
    </w:p>
    <w:p w14:paraId="2D302E85" w14:textId="77777777" w:rsidR="004B6B8E" w:rsidRPr="004B6B8E" w:rsidRDefault="004B6B8E" w:rsidP="004D0000">
      <w:pPr>
        <w:spacing w:line="276" w:lineRule="auto"/>
        <w:rPr>
          <w:rFonts w:cstheme="minorHAnsi"/>
        </w:rPr>
      </w:pPr>
      <w:r w:rsidRPr="004B6B8E">
        <w:rPr>
          <w:rFonts w:cstheme="minorHAnsi"/>
        </w:rPr>
        <w:t>Un ou plusieurs codes d'accès peuvent être attribués à chaque utilisateur en fonction de ses activités : WIFI, connexion aux plateformes d'enseignement à distance, connexion à la base de données du centre de documentation.</w:t>
      </w:r>
    </w:p>
    <w:p w14:paraId="2C755DCA" w14:textId="77777777" w:rsidR="004B6B8E" w:rsidRPr="004B6B8E" w:rsidRDefault="004B6B8E" w:rsidP="004D0000">
      <w:pPr>
        <w:spacing w:line="276" w:lineRule="auto"/>
        <w:rPr>
          <w:rFonts w:cstheme="minorHAnsi"/>
        </w:rPr>
      </w:pPr>
      <w:r w:rsidRPr="004B6B8E">
        <w:rPr>
          <w:rFonts w:cstheme="minorHAnsi"/>
        </w:rPr>
        <w:t>Pour connecter un équipement personnel au réseau WIFI et pour accéder aux plateformes d'enseignement à distance, les codes sont fournis par le service FOAD (bureau 212 et 213). L'inscription pour consulter la base de données du centre de documentation, se fait auprès du centre d'activités Documentation.</w:t>
      </w:r>
    </w:p>
    <w:p w14:paraId="2D9BCE13" w14:textId="77777777" w:rsidR="004B6B8E" w:rsidRPr="004B6B8E" w:rsidRDefault="004B6B8E" w:rsidP="004D0000">
      <w:pPr>
        <w:spacing w:line="276" w:lineRule="auto"/>
        <w:rPr>
          <w:rFonts w:cstheme="minorHAnsi"/>
        </w:rPr>
      </w:pPr>
      <w:r w:rsidRPr="004B6B8E">
        <w:rPr>
          <w:rFonts w:cstheme="minorHAnsi"/>
        </w:rPr>
        <w:t>Les codes d'accès sont strictement personnels et incessibles. Chaque utilisateur est personnellement responsable de son code d'accès et de son mot de passe et s'engage à ne pas les communiquer à une tierce personne.</w:t>
      </w:r>
    </w:p>
    <w:p w14:paraId="4D3D7183" w14:textId="77777777" w:rsidR="004B6B8E" w:rsidRPr="004B6B8E" w:rsidRDefault="004B6B8E" w:rsidP="004D0000">
      <w:pPr>
        <w:spacing w:line="276" w:lineRule="auto"/>
        <w:rPr>
          <w:rFonts w:cstheme="minorHAnsi"/>
        </w:rPr>
      </w:pPr>
      <w:r w:rsidRPr="004B6B8E">
        <w:rPr>
          <w:rFonts w:cstheme="minorHAnsi"/>
        </w:rPr>
        <w:t>L'utilisateur avertira le service concerné, dans les meilleurs délais, si ses codes d'accès ne lui permettent plus de se connecter, s'il soupçonne que son compte a été usurpé ou pour signaler toute anomalie.</w:t>
      </w:r>
    </w:p>
    <w:p w14:paraId="49389AC9" w14:textId="77777777" w:rsidR="004B6B8E" w:rsidRPr="004B6B8E" w:rsidRDefault="004B6B8E" w:rsidP="004D0000">
      <w:pPr>
        <w:spacing w:line="276" w:lineRule="auto"/>
        <w:rPr>
          <w:rFonts w:cstheme="minorHAnsi"/>
        </w:rPr>
      </w:pPr>
      <w:r w:rsidRPr="004B6B8E">
        <w:rPr>
          <w:rFonts w:cstheme="minorHAnsi"/>
        </w:rPr>
        <w:t>D'autre part, nous informons les utilisateurs que le réseau WIFI emprunte la voie hertzienne et que son utilisation peut engendrer pour le corps humain des risques dont l'ampleur reste aujourd'hui indéterminée.</w:t>
      </w:r>
    </w:p>
    <w:p w14:paraId="1B96F5F3" w14:textId="77777777" w:rsidR="004B6B8E" w:rsidRPr="004B6B8E" w:rsidRDefault="004B6B8E" w:rsidP="004D0000">
      <w:pPr>
        <w:spacing w:line="276" w:lineRule="auto"/>
        <w:rPr>
          <w:rFonts w:cstheme="minorHAnsi"/>
        </w:rPr>
      </w:pPr>
      <w:r w:rsidRPr="004B6B8E">
        <w:rPr>
          <w:rFonts w:cstheme="minorHAnsi"/>
          <w:u w:val="single"/>
        </w:rPr>
        <w:t>ARTICLE XV</w:t>
      </w:r>
      <w:r w:rsidRPr="004B6B8E">
        <w:rPr>
          <w:rFonts w:cstheme="minorHAnsi"/>
        </w:rPr>
        <w:t xml:space="preserve"> : Respect des règles de la déontologie informatique</w:t>
      </w:r>
    </w:p>
    <w:p w14:paraId="09663875" w14:textId="77777777" w:rsidR="004B6B8E" w:rsidRPr="004B6B8E" w:rsidRDefault="004B6B8E" w:rsidP="004D0000">
      <w:pPr>
        <w:spacing w:line="276" w:lineRule="auto"/>
        <w:rPr>
          <w:rFonts w:cstheme="minorHAnsi"/>
        </w:rPr>
      </w:pPr>
      <w:r w:rsidRPr="004B6B8E">
        <w:rPr>
          <w:rFonts w:cstheme="minorHAnsi"/>
        </w:rPr>
        <w:t>Chaque utilisateur s'engage à respecter les règles de la déontologie informatique et notamment à ne pas effectuer intentionnellement des opérations qui pourraient avoir pour conséquences :</w:t>
      </w:r>
    </w:p>
    <w:p w14:paraId="3190976D" w14:textId="77777777" w:rsidR="004B6B8E" w:rsidRPr="004B6B8E" w:rsidRDefault="004B6B8E" w:rsidP="004D0000">
      <w:pPr>
        <w:numPr>
          <w:ilvl w:val="0"/>
          <w:numId w:val="42"/>
        </w:numPr>
        <w:spacing w:line="276" w:lineRule="auto"/>
        <w:rPr>
          <w:rFonts w:cstheme="minorHAnsi"/>
        </w:rPr>
      </w:pPr>
      <w:proofErr w:type="gramStart"/>
      <w:r w:rsidRPr="004B6B8E">
        <w:rPr>
          <w:rFonts w:cstheme="minorHAnsi"/>
        </w:rPr>
        <w:t>de</w:t>
      </w:r>
      <w:proofErr w:type="gramEnd"/>
      <w:r w:rsidRPr="004B6B8E">
        <w:rPr>
          <w:rFonts w:cstheme="minorHAnsi"/>
        </w:rPr>
        <w:t xml:space="preserve"> masquer sa véritable identité ;</w:t>
      </w:r>
    </w:p>
    <w:p w14:paraId="130E0FE9" w14:textId="77777777" w:rsidR="004B6B8E" w:rsidRPr="004B6B8E" w:rsidRDefault="004B6B8E" w:rsidP="004D0000">
      <w:pPr>
        <w:numPr>
          <w:ilvl w:val="0"/>
          <w:numId w:val="42"/>
        </w:numPr>
        <w:spacing w:line="276" w:lineRule="auto"/>
        <w:rPr>
          <w:rFonts w:cstheme="minorHAnsi"/>
        </w:rPr>
      </w:pPr>
      <w:proofErr w:type="gramStart"/>
      <w:r w:rsidRPr="004B6B8E">
        <w:rPr>
          <w:rFonts w:cstheme="minorHAnsi"/>
        </w:rPr>
        <w:t>de</w:t>
      </w:r>
      <w:proofErr w:type="gramEnd"/>
      <w:r w:rsidRPr="004B6B8E">
        <w:rPr>
          <w:rFonts w:cstheme="minorHAnsi"/>
        </w:rPr>
        <w:t xml:space="preserve"> s'approprier le mot de passe d'un autre utilisateur ;</w:t>
      </w:r>
    </w:p>
    <w:p w14:paraId="1D8512EC" w14:textId="77777777" w:rsidR="004B6B8E" w:rsidRPr="004B6B8E" w:rsidRDefault="004B6B8E" w:rsidP="004D0000">
      <w:pPr>
        <w:numPr>
          <w:ilvl w:val="0"/>
          <w:numId w:val="42"/>
        </w:numPr>
        <w:spacing w:line="276" w:lineRule="auto"/>
        <w:rPr>
          <w:rFonts w:cstheme="minorHAnsi"/>
        </w:rPr>
      </w:pPr>
      <w:proofErr w:type="gramStart"/>
      <w:r w:rsidRPr="004B6B8E">
        <w:rPr>
          <w:rFonts w:cstheme="minorHAnsi"/>
        </w:rPr>
        <w:t>d'altérer</w:t>
      </w:r>
      <w:proofErr w:type="gramEnd"/>
      <w:r w:rsidRPr="004B6B8E">
        <w:rPr>
          <w:rFonts w:cstheme="minorHAnsi"/>
        </w:rPr>
        <w:t>, de modifier des données ou d'accéder à des informations appartenant à d'autres utilisateurs du réseau ou de l'IRTS/PACA et Corse, sans leur autorisation ;</w:t>
      </w:r>
    </w:p>
    <w:p w14:paraId="1533A0D5" w14:textId="77777777" w:rsidR="004B6B8E" w:rsidRPr="004B6B8E" w:rsidRDefault="004B6B8E" w:rsidP="004D0000">
      <w:pPr>
        <w:numPr>
          <w:ilvl w:val="0"/>
          <w:numId w:val="42"/>
        </w:numPr>
        <w:spacing w:line="276" w:lineRule="auto"/>
        <w:rPr>
          <w:rFonts w:cstheme="minorHAnsi"/>
        </w:rPr>
      </w:pPr>
      <w:proofErr w:type="gramStart"/>
      <w:r w:rsidRPr="004B6B8E">
        <w:rPr>
          <w:rFonts w:cstheme="minorHAnsi"/>
        </w:rPr>
        <w:t>de</w:t>
      </w:r>
      <w:proofErr w:type="gramEnd"/>
      <w:r w:rsidRPr="004B6B8E">
        <w:rPr>
          <w:rFonts w:cstheme="minorHAnsi"/>
        </w:rPr>
        <w:t xml:space="preserve"> porter atteinte à l'intégrité d'un autre utilisateur ou à sa sensibilité, notamment par l'intermédiaire de messages, textes ou images provocants ;</w:t>
      </w:r>
    </w:p>
    <w:p w14:paraId="78ADCE96" w14:textId="77777777" w:rsidR="004B6B8E" w:rsidRPr="004B6B8E" w:rsidRDefault="004B6B8E" w:rsidP="004D0000">
      <w:pPr>
        <w:numPr>
          <w:ilvl w:val="0"/>
          <w:numId w:val="42"/>
        </w:numPr>
        <w:spacing w:line="276" w:lineRule="auto"/>
        <w:rPr>
          <w:rFonts w:cstheme="minorHAnsi"/>
        </w:rPr>
      </w:pPr>
      <w:proofErr w:type="gramStart"/>
      <w:r w:rsidRPr="004B6B8E">
        <w:rPr>
          <w:rFonts w:cstheme="minorHAnsi"/>
        </w:rPr>
        <w:lastRenderedPageBreak/>
        <w:t>d'interrompre</w:t>
      </w:r>
      <w:proofErr w:type="gramEnd"/>
      <w:r w:rsidRPr="004B6B8E">
        <w:rPr>
          <w:rFonts w:cstheme="minorHAnsi"/>
        </w:rPr>
        <w:t xml:space="preserve"> ou de perturber le fonctionnement normal du réseau ou des systèmes connectés au réseau ;</w:t>
      </w:r>
    </w:p>
    <w:p w14:paraId="3EDB4E13" w14:textId="77777777" w:rsidR="004B6B8E" w:rsidRPr="004B6B8E" w:rsidRDefault="004B6B8E" w:rsidP="004D0000">
      <w:pPr>
        <w:numPr>
          <w:ilvl w:val="0"/>
          <w:numId w:val="42"/>
        </w:numPr>
        <w:spacing w:line="276" w:lineRule="auto"/>
        <w:rPr>
          <w:rFonts w:cstheme="minorHAnsi"/>
        </w:rPr>
      </w:pPr>
      <w:proofErr w:type="gramStart"/>
      <w:r w:rsidRPr="004B6B8E">
        <w:rPr>
          <w:rFonts w:cstheme="minorHAnsi"/>
        </w:rPr>
        <w:t>de</w:t>
      </w:r>
      <w:proofErr w:type="gramEnd"/>
      <w:r w:rsidRPr="004B6B8E">
        <w:rPr>
          <w:rFonts w:cstheme="minorHAnsi"/>
        </w:rPr>
        <w:t xml:space="preserve"> modifier ou de détruire des informations sur un des systèmes ;</w:t>
      </w:r>
    </w:p>
    <w:p w14:paraId="7E4EF2DC" w14:textId="77777777" w:rsidR="004B6B8E" w:rsidRPr="004B6B8E" w:rsidRDefault="004B6B8E" w:rsidP="004D0000">
      <w:pPr>
        <w:numPr>
          <w:ilvl w:val="0"/>
          <w:numId w:val="42"/>
        </w:numPr>
        <w:spacing w:line="276" w:lineRule="auto"/>
        <w:rPr>
          <w:rFonts w:cstheme="minorHAnsi"/>
        </w:rPr>
      </w:pPr>
      <w:proofErr w:type="gramStart"/>
      <w:r w:rsidRPr="004B6B8E">
        <w:rPr>
          <w:rFonts w:cstheme="minorHAnsi"/>
        </w:rPr>
        <w:t>de</w:t>
      </w:r>
      <w:proofErr w:type="gramEnd"/>
      <w:r w:rsidRPr="004B6B8E">
        <w:rPr>
          <w:rFonts w:cstheme="minorHAnsi"/>
        </w:rPr>
        <w:t xml:space="preserve"> se connecter ou d'essayer de se connecter sur un site sans y être autorisé.</w:t>
      </w:r>
    </w:p>
    <w:p w14:paraId="35C7D876" w14:textId="77777777" w:rsidR="004B6B8E" w:rsidRPr="004B6B8E" w:rsidRDefault="004B6B8E" w:rsidP="004D0000">
      <w:pPr>
        <w:spacing w:line="276" w:lineRule="auto"/>
        <w:rPr>
          <w:rFonts w:cstheme="minorHAnsi"/>
        </w:rPr>
      </w:pPr>
      <w:r w:rsidRPr="004B6B8E">
        <w:rPr>
          <w:rFonts w:cstheme="minorHAnsi"/>
        </w:rPr>
        <w:t>La réalisation d'un programme informatique ayant de tels objectifs est également interdite.</w:t>
      </w:r>
    </w:p>
    <w:p w14:paraId="66211BD8" w14:textId="77777777" w:rsidR="004B6B8E" w:rsidRPr="004B6B8E" w:rsidRDefault="004B6B8E" w:rsidP="004D0000">
      <w:pPr>
        <w:spacing w:line="276" w:lineRule="auto"/>
        <w:rPr>
          <w:rFonts w:cstheme="minorHAnsi"/>
        </w:rPr>
      </w:pPr>
      <w:r w:rsidRPr="004B6B8E">
        <w:rPr>
          <w:rFonts w:cstheme="minorHAnsi"/>
        </w:rPr>
        <w:t>Tout utilisateur, se doit de respecter la loi "informatique et libertés". Toute création de fichiers comportant un traitement de données nominatives doit faire l'objet d'une déclaration auprès de la Commission Nationale Informatique et Libertés (CNIL).</w:t>
      </w:r>
    </w:p>
    <w:p w14:paraId="1F360FDA" w14:textId="77777777" w:rsidR="004B6B8E" w:rsidRPr="004B6B8E" w:rsidRDefault="004B6B8E" w:rsidP="004D0000">
      <w:pPr>
        <w:spacing w:line="276" w:lineRule="auto"/>
        <w:rPr>
          <w:rFonts w:cstheme="minorHAnsi"/>
        </w:rPr>
      </w:pPr>
      <w:r w:rsidRPr="004B6B8E">
        <w:rPr>
          <w:rFonts w:cstheme="minorHAnsi"/>
          <w:u w:val="single"/>
        </w:rPr>
        <w:t>ARTICLE XVI</w:t>
      </w:r>
      <w:r w:rsidRPr="004B6B8E">
        <w:rPr>
          <w:rFonts w:cstheme="minorHAnsi"/>
        </w:rPr>
        <w:t xml:space="preserve"> : Utilisation de logiciels et de la messagerie électronique</w:t>
      </w:r>
    </w:p>
    <w:p w14:paraId="54F1C470" w14:textId="77777777" w:rsidR="004B6B8E" w:rsidRPr="004B6B8E" w:rsidRDefault="004B6B8E" w:rsidP="004D0000">
      <w:pPr>
        <w:spacing w:line="276" w:lineRule="auto"/>
        <w:rPr>
          <w:rFonts w:cstheme="minorHAnsi"/>
        </w:rPr>
      </w:pPr>
      <w:r w:rsidRPr="004B6B8E">
        <w:rPr>
          <w:rFonts w:cstheme="minorHAnsi"/>
        </w:rPr>
        <w:t>L'utilisateur ne peut installer un logiciel sur une machine du parc informatique de l'IRTS/PACA et Corse. L'utilisation des logiciels mis à disposition est soumise aux règles de la propriété intellectuelle et industrielle : l'utilisation, la diffusion, la duplication de logiciels doit se faire en accord avec la licence d'utilisation de chaque logiciel.</w:t>
      </w:r>
    </w:p>
    <w:p w14:paraId="5A09CF55" w14:textId="77777777" w:rsidR="004B6B8E" w:rsidRPr="004B6B8E" w:rsidRDefault="004B6B8E" w:rsidP="004D0000">
      <w:pPr>
        <w:spacing w:line="276" w:lineRule="auto"/>
        <w:rPr>
          <w:rFonts w:cstheme="minorHAnsi"/>
        </w:rPr>
      </w:pPr>
      <w:r w:rsidRPr="004B6B8E">
        <w:rPr>
          <w:rFonts w:cstheme="minorHAnsi"/>
        </w:rPr>
        <w:t xml:space="preserve">La consultation de mail à partir de son propre matériel, ne pourra se faire que par le service </w:t>
      </w:r>
      <w:proofErr w:type="spellStart"/>
      <w:r w:rsidRPr="004B6B8E">
        <w:rPr>
          <w:rFonts w:cstheme="minorHAnsi"/>
        </w:rPr>
        <w:t>webmail</w:t>
      </w:r>
      <w:proofErr w:type="spellEnd"/>
      <w:r w:rsidRPr="004B6B8E">
        <w:rPr>
          <w:rFonts w:cstheme="minorHAnsi"/>
        </w:rPr>
        <w:t>, c'est-à-dire à partir de la page web de votre fournisseur de service.</w:t>
      </w:r>
    </w:p>
    <w:p w14:paraId="2240F25E" w14:textId="77777777" w:rsidR="004B6B8E" w:rsidRPr="004B6B8E" w:rsidRDefault="004B6B8E" w:rsidP="004D0000">
      <w:pPr>
        <w:spacing w:line="276" w:lineRule="auto"/>
        <w:rPr>
          <w:rFonts w:cstheme="minorHAnsi"/>
        </w:rPr>
      </w:pPr>
      <w:r w:rsidRPr="004B6B8E">
        <w:rPr>
          <w:rFonts w:cstheme="minorHAnsi"/>
        </w:rPr>
        <w:t>Concrètement, vous ne pourrez utiliser sur le réseau un logiciel de type Outlook pour récupérer vos mails. Vous devrez passer par l'interface de votre fournisseur, cliquez sur le lien mail de la page d'accueil de Yahoo, par exemple, et vous identifier.</w:t>
      </w:r>
    </w:p>
    <w:p w14:paraId="309ED0C6" w14:textId="77777777" w:rsidR="004B6B8E" w:rsidRPr="004B6B8E" w:rsidRDefault="004B6B8E" w:rsidP="004D0000">
      <w:pPr>
        <w:spacing w:line="276" w:lineRule="auto"/>
        <w:rPr>
          <w:rFonts w:cstheme="minorHAnsi"/>
        </w:rPr>
      </w:pPr>
      <w:r w:rsidRPr="004B6B8E">
        <w:rPr>
          <w:rFonts w:cstheme="minorHAnsi"/>
        </w:rPr>
        <w:t>Il est rappelé que les messages à caractère injurieux, raciste, discriminatoire, insultant, dénigrant, diffamatoire, dégradant, ou susceptibles de révéler les opinions politiques, religieuses, philosophiques, les mœurs, l'appartenance syndicale, la santé des personnes, ou encore de porter atteinte à leur vie privée ou à leur dignité sont interdits.</w:t>
      </w:r>
    </w:p>
    <w:p w14:paraId="57BC007D" w14:textId="77777777" w:rsidR="004B6B8E" w:rsidRPr="004B6B8E" w:rsidRDefault="004B6B8E" w:rsidP="004D0000">
      <w:pPr>
        <w:spacing w:line="276" w:lineRule="auto"/>
        <w:rPr>
          <w:rFonts w:cstheme="minorHAnsi"/>
        </w:rPr>
      </w:pPr>
      <w:r w:rsidRPr="004B6B8E">
        <w:rPr>
          <w:rFonts w:cstheme="minorHAnsi"/>
        </w:rPr>
        <w:t>Concernant la connexion d'un équipement personnel au réseau WIFI, l'IRTS Paca et Corse ne fournit pas de service anti-virus.</w:t>
      </w:r>
    </w:p>
    <w:p w14:paraId="626B9CF7" w14:textId="77777777" w:rsidR="004B6B8E" w:rsidRPr="004B6B8E" w:rsidRDefault="004B6B8E" w:rsidP="004D0000">
      <w:pPr>
        <w:spacing w:line="276" w:lineRule="auto"/>
        <w:rPr>
          <w:rFonts w:cstheme="minorHAnsi"/>
        </w:rPr>
      </w:pPr>
      <w:r w:rsidRPr="004B6B8E">
        <w:rPr>
          <w:rFonts w:cstheme="minorHAnsi"/>
        </w:rPr>
        <w:t>Il est donc conseillé à chaque utilisateur d'équiper son matériel de logiciel anti-virus et le mettre à jour régulièrement.</w:t>
      </w:r>
    </w:p>
    <w:p w14:paraId="55719C9A" w14:textId="77777777" w:rsidR="004B6B8E" w:rsidRPr="004B6B8E" w:rsidRDefault="004B6B8E" w:rsidP="004D0000">
      <w:pPr>
        <w:spacing w:line="276" w:lineRule="auto"/>
        <w:rPr>
          <w:rFonts w:cstheme="minorHAnsi"/>
        </w:rPr>
      </w:pPr>
      <w:r w:rsidRPr="004B6B8E">
        <w:rPr>
          <w:rFonts w:cstheme="minorHAnsi"/>
          <w:u w:val="single"/>
        </w:rPr>
        <w:t>ARTICLE XVII</w:t>
      </w:r>
      <w:r w:rsidRPr="004B6B8E">
        <w:rPr>
          <w:rFonts w:cstheme="minorHAnsi"/>
        </w:rPr>
        <w:t xml:space="preserve"> : Utilisation des moyens informatiques</w:t>
      </w:r>
    </w:p>
    <w:p w14:paraId="26556ABD" w14:textId="77777777" w:rsidR="004B6B8E" w:rsidRPr="004B6B8E" w:rsidRDefault="004B6B8E" w:rsidP="004D0000">
      <w:pPr>
        <w:spacing w:line="276" w:lineRule="auto"/>
        <w:rPr>
          <w:rFonts w:cstheme="minorHAnsi"/>
        </w:rPr>
      </w:pPr>
      <w:r w:rsidRPr="004B6B8E">
        <w:rPr>
          <w:rFonts w:cstheme="minorHAnsi"/>
        </w:rPr>
        <w:t>Chaque utilisateur s'engage à prendre soin du matériel informatique mis à sa disposition et d'utiliser les ressources de façon rationnelle et loyale afin d'en éviter la saturation.</w:t>
      </w:r>
    </w:p>
    <w:p w14:paraId="4F35239F" w14:textId="77777777" w:rsidR="004B6B8E" w:rsidRPr="004B6B8E" w:rsidRDefault="004B6B8E" w:rsidP="004D0000">
      <w:pPr>
        <w:spacing w:line="276" w:lineRule="auto"/>
        <w:rPr>
          <w:rFonts w:cstheme="minorHAnsi"/>
        </w:rPr>
      </w:pPr>
      <w:r w:rsidRPr="004B6B8E">
        <w:rPr>
          <w:rFonts w:cstheme="minorHAnsi"/>
        </w:rPr>
        <w:t>Un utilisateur ne doit jamais mettre fin à sa connexion WIFI sans se déconnecter.</w:t>
      </w:r>
    </w:p>
    <w:p w14:paraId="44A463B4" w14:textId="77777777" w:rsidR="004B6B8E" w:rsidRPr="004B6B8E" w:rsidRDefault="004B6B8E" w:rsidP="004D0000">
      <w:pPr>
        <w:spacing w:line="276" w:lineRule="auto"/>
        <w:rPr>
          <w:rFonts w:cstheme="minorHAnsi"/>
        </w:rPr>
      </w:pPr>
      <w:r w:rsidRPr="004B6B8E">
        <w:rPr>
          <w:rFonts w:cstheme="minorHAnsi"/>
        </w:rPr>
        <w:t>Les utilisateurs sont informés que pour des raisons d'administration des systèmes, les administrateurs ont la possibilité de réaliser des interventions à distance pour assurer la maintenance et la sécurité des systèmes.</w:t>
      </w:r>
    </w:p>
    <w:p w14:paraId="7191BB2B" w14:textId="77777777" w:rsidR="004B6B8E" w:rsidRPr="004B6B8E" w:rsidRDefault="004B6B8E" w:rsidP="004D0000">
      <w:pPr>
        <w:spacing w:line="276" w:lineRule="auto"/>
        <w:rPr>
          <w:rFonts w:cstheme="minorHAnsi"/>
        </w:rPr>
      </w:pPr>
      <w:r w:rsidRPr="004B6B8E">
        <w:rPr>
          <w:rFonts w:cstheme="minorHAnsi"/>
        </w:rPr>
        <w:t>Le système d'information et les moyens de communication peuvent donner lieu à une surveillance et un contrôle à des fins statistiques, de traçabilité, d'optimisation, de détection des abus.</w:t>
      </w:r>
    </w:p>
    <w:p w14:paraId="7EC64519" w14:textId="77777777" w:rsidR="004B6B8E" w:rsidRPr="004B6B8E" w:rsidRDefault="004B6B8E" w:rsidP="004D0000">
      <w:pPr>
        <w:spacing w:line="276" w:lineRule="auto"/>
        <w:rPr>
          <w:rFonts w:cstheme="minorHAnsi"/>
        </w:rPr>
      </w:pPr>
      <w:r w:rsidRPr="004B6B8E">
        <w:rPr>
          <w:rFonts w:cstheme="minorHAnsi"/>
        </w:rPr>
        <w:lastRenderedPageBreak/>
        <w:t>Les administrateurs doivent impérativement respecter la confidentialité des fichiers des utilisateurs. Ces données ne sont utilisées que pour un usage technique. Toutefois, dans le cadre d'une réquisition judiciaire, ces fichiers peuvent être transmis aux autorités compétentes.</w:t>
      </w:r>
    </w:p>
    <w:p w14:paraId="1755C041" w14:textId="77777777" w:rsidR="004B6B8E" w:rsidRPr="004B6B8E" w:rsidRDefault="004B6B8E" w:rsidP="004D0000">
      <w:pPr>
        <w:spacing w:line="276" w:lineRule="auto"/>
        <w:rPr>
          <w:rFonts w:cstheme="minorHAnsi"/>
        </w:rPr>
      </w:pPr>
      <w:r w:rsidRPr="004B6B8E">
        <w:rPr>
          <w:rFonts w:cstheme="minorHAnsi"/>
          <w:u w:val="single"/>
        </w:rPr>
        <w:t>ARTICLE XVIII</w:t>
      </w:r>
      <w:r w:rsidRPr="004B6B8E">
        <w:rPr>
          <w:rFonts w:cstheme="minorHAnsi"/>
        </w:rPr>
        <w:t xml:space="preserve"> : Utilisation des ressources documentaires électroniques</w:t>
      </w:r>
    </w:p>
    <w:p w14:paraId="27985676" w14:textId="77777777" w:rsidR="004B6B8E" w:rsidRPr="004B6B8E" w:rsidRDefault="004B6B8E" w:rsidP="004D0000">
      <w:pPr>
        <w:spacing w:line="276" w:lineRule="auto"/>
        <w:rPr>
          <w:rFonts w:cstheme="minorHAnsi"/>
        </w:rPr>
      </w:pPr>
      <w:r w:rsidRPr="004B6B8E">
        <w:rPr>
          <w:rFonts w:cstheme="minorHAnsi"/>
        </w:rPr>
        <w:t>Les utilisateurs sont informés et acceptent que l’accès à certaines ressources documentaires soit réservé aux "utilisateurs autorisés ".</w:t>
      </w:r>
    </w:p>
    <w:p w14:paraId="32A90089" w14:textId="4CA21B32" w:rsidR="004B6B8E" w:rsidRPr="004B6B8E" w:rsidRDefault="004B6B8E" w:rsidP="004D0000">
      <w:pPr>
        <w:spacing w:line="276" w:lineRule="auto"/>
        <w:rPr>
          <w:rFonts w:cstheme="minorHAnsi"/>
        </w:rPr>
      </w:pPr>
      <w:r w:rsidRPr="004B6B8E">
        <w:rPr>
          <w:rFonts w:cstheme="minorHAnsi"/>
        </w:rPr>
        <w:t>Les "utilisateurs autorisés" sont : les formateurs et les salariés de l’IRTS/PACA et Corse, les personnes en formation à l’IRTS, les intervenants dans les enseignements, les professionnels dont l’institution est liée par convention avec l’IRTS.</w:t>
      </w:r>
    </w:p>
    <w:p w14:paraId="736A5139" w14:textId="7A67CFF1" w:rsidR="004B6B8E" w:rsidRPr="004B6B8E" w:rsidRDefault="004B6B8E" w:rsidP="004D0000">
      <w:pPr>
        <w:spacing w:line="276" w:lineRule="auto"/>
        <w:rPr>
          <w:rFonts w:cstheme="minorHAnsi"/>
        </w:rPr>
      </w:pPr>
      <w:r w:rsidRPr="004B6B8E">
        <w:rPr>
          <w:rFonts w:cstheme="minorHAnsi"/>
        </w:rPr>
        <w:t xml:space="preserve">Les "utilisateurs autorisés" s’engagent à respecter les règles spécifiques d’utilisation des ressources documentaires électroniques, définies par contrat avec des éditeurs. Il est d’ailleurs prévu que ces contrats peuvent être résiliés par les éditeurs, s’ils constatent un </w:t>
      </w:r>
      <w:r w:rsidR="00E47F44" w:rsidRPr="004B6B8E">
        <w:rPr>
          <w:rFonts w:cstheme="minorHAnsi"/>
        </w:rPr>
        <w:t>non-respect</w:t>
      </w:r>
      <w:r w:rsidRPr="004B6B8E">
        <w:rPr>
          <w:rFonts w:cstheme="minorHAnsi"/>
        </w:rPr>
        <w:t xml:space="preserve"> des conditions d’utilisation.</w:t>
      </w:r>
    </w:p>
    <w:p w14:paraId="50BAFD01" w14:textId="77777777" w:rsidR="004B6B8E" w:rsidRPr="004B6B8E" w:rsidRDefault="004B6B8E" w:rsidP="004D0000">
      <w:pPr>
        <w:spacing w:line="276" w:lineRule="auto"/>
        <w:rPr>
          <w:rFonts w:cstheme="minorHAnsi"/>
        </w:rPr>
      </w:pPr>
      <w:r w:rsidRPr="004B6B8E">
        <w:rPr>
          <w:rFonts w:cstheme="minorHAnsi"/>
        </w:rPr>
        <w:t>Les "utilisateurs autorisés" peuvent consulter les contenus mis à disposition par les éditeurs dans le cadre d’un contrat d’abonnement souscrit par l’IRTS. La consultation se fait exclusivement à l’intérieur du réseau sécurisé de l’IRTS, par reconnaissance d’adresses IP.</w:t>
      </w:r>
    </w:p>
    <w:p w14:paraId="10363841" w14:textId="77777777" w:rsidR="004B6B8E" w:rsidRPr="004B6B8E" w:rsidRDefault="004B6B8E" w:rsidP="004D0000">
      <w:pPr>
        <w:spacing w:line="276" w:lineRule="auto"/>
        <w:rPr>
          <w:rFonts w:cstheme="minorHAnsi"/>
        </w:rPr>
      </w:pPr>
      <w:r w:rsidRPr="004B6B8E">
        <w:rPr>
          <w:rFonts w:cstheme="minorHAnsi"/>
        </w:rPr>
        <w:t>Dans le cas de documents numériques mis à disposition par l’IRTS dans son portail documentaire, la consultation peut aussi se faire à l’extérieur du réseau, sur identifiant et mot de passe.</w:t>
      </w:r>
    </w:p>
    <w:p w14:paraId="0B18D2D5" w14:textId="77777777" w:rsidR="004B6B8E" w:rsidRPr="004B6B8E" w:rsidRDefault="004B6B8E" w:rsidP="004D0000">
      <w:pPr>
        <w:spacing w:line="276" w:lineRule="auto"/>
        <w:rPr>
          <w:rFonts w:cstheme="minorHAnsi"/>
        </w:rPr>
      </w:pPr>
      <w:r w:rsidRPr="004B6B8E">
        <w:rPr>
          <w:rFonts w:cstheme="minorHAnsi"/>
        </w:rPr>
        <w:t>Les "utilisateurs autorisés" peuvent télécharger, stocker une copie sous forme électronique et imprimer les documents à condition que ces contenus soient destinés à usage personnel ou pédagogique. Toute utilisation commerciale est exclue.</w:t>
      </w:r>
    </w:p>
    <w:p w14:paraId="525CF837" w14:textId="77777777" w:rsidR="004B6B8E" w:rsidRPr="004B6B8E" w:rsidRDefault="004B6B8E" w:rsidP="004D0000">
      <w:pPr>
        <w:spacing w:line="276" w:lineRule="auto"/>
        <w:rPr>
          <w:rFonts w:cstheme="minorHAnsi"/>
        </w:rPr>
      </w:pPr>
      <w:r w:rsidRPr="004B6B8E">
        <w:rPr>
          <w:rFonts w:cstheme="minorHAnsi"/>
        </w:rPr>
        <w:t>Il est rappelé que l’utilisation des contenus est soumise au respect de la réglementation sur le droit d’auteur.</w:t>
      </w:r>
    </w:p>
    <w:p w14:paraId="6978DB68" w14:textId="77777777" w:rsidR="004B6B8E" w:rsidRPr="004B6B8E" w:rsidRDefault="004B6B8E" w:rsidP="004D0000">
      <w:pPr>
        <w:spacing w:line="276" w:lineRule="auto"/>
        <w:rPr>
          <w:rFonts w:cstheme="minorHAnsi"/>
        </w:rPr>
      </w:pPr>
      <w:r w:rsidRPr="004B6B8E">
        <w:rPr>
          <w:rFonts w:cstheme="minorHAnsi"/>
          <w:u w:val="single"/>
        </w:rPr>
        <w:t>SECTION N° 3</w:t>
      </w:r>
      <w:r w:rsidRPr="004B6B8E">
        <w:rPr>
          <w:rFonts w:cstheme="minorHAnsi"/>
        </w:rPr>
        <w:t xml:space="preserve"> : </w:t>
      </w:r>
      <w:r w:rsidRPr="004B6B8E">
        <w:rPr>
          <w:rFonts w:cstheme="minorHAnsi"/>
          <w:u w:val="single"/>
        </w:rPr>
        <w:t>CONDITIONS DE SCOLARITE</w:t>
      </w:r>
    </w:p>
    <w:p w14:paraId="321DEF92" w14:textId="77777777" w:rsidR="004B6B8E" w:rsidRPr="004B6B8E" w:rsidRDefault="004B6B8E" w:rsidP="004D0000">
      <w:pPr>
        <w:spacing w:line="276" w:lineRule="auto"/>
        <w:rPr>
          <w:rFonts w:cstheme="minorHAnsi"/>
        </w:rPr>
      </w:pPr>
      <w:r w:rsidRPr="004B6B8E">
        <w:rPr>
          <w:rFonts w:cstheme="minorHAnsi"/>
          <w:u w:val="single"/>
        </w:rPr>
        <w:t>ARTICLE XIX</w:t>
      </w:r>
    </w:p>
    <w:p w14:paraId="417C954C" w14:textId="77777777" w:rsidR="004B6B8E" w:rsidRPr="004B6B8E" w:rsidRDefault="004B6B8E" w:rsidP="004D0000">
      <w:pPr>
        <w:spacing w:line="276" w:lineRule="auto"/>
        <w:rPr>
          <w:rFonts w:cstheme="minorHAnsi"/>
        </w:rPr>
      </w:pPr>
      <w:r w:rsidRPr="004B6B8E">
        <w:rPr>
          <w:rFonts w:cstheme="minorHAnsi"/>
        </w:rPr>
        <w:t>La mise en œuvre des programmes officiels de chacun des diplômes se réalise dans le cadre des projets pédagogiques spécifiques à chaque dispositif de formation.</w:t>
      </w:r>
    </w:p>
    <w:p w14:paraId="6378559B" w14:textId="77777777" w:rsidR="004B6B8E" w:rsidRPr="004B6B8E" w:rsidRDefault="004B6B8E" w:rsidP="004D0000">
      <w:pPr>
        <w:spacing w:line="276" w:lineRule="auto"/>
        <w:rPr>
          <w:rFonts w:cstheme="minorHAnsi"/>
        </w:rPr>
      </w:pPr>
      <w:r w:rsidRPr="004B6B8E">
        <w:rPr>
          <w:rFonts w:cstheme="minorHAnsi"/>
        </w:rPr>
        <w:t>Ces projets pédagogiques fixent pour chaque année, le programme des activités de formation.</w:t>
      </w:r>
    </w:p>
    <w:p w14:paraId="2F69CD12" w14:textId="77777777" w:rsidR="004B6B8E" w:rsidRPr="004B6B8E" w:rsidRDefault="004B6B8E" w:rsidP="004D0000">
      <w:pPr>
        <w:spacing w:line="276" w:lineRule="auto"/>
        <w:rPr>
          <w:rFonts w:cstheme="minorHAnsi"/>
        </w:rPr>
      </w:pPr>
      <w:r w:rsidRPr="004B6B8E">
        <w:rPr>
          <w:rFonts w:cstheme="minorHAnsi"/>
        </w:rPr>
        <w:t>Les étudiants et/ou stagiaires bénéficient de l’accès aux ressources du Centre d’Activité Documentation, sous réserve de respecter les conditions du fonctionnement interne de ce service.</w:t>
      </w:r>
    </w:p>
    <w:p w14:paraId="08ECF3EC" w14:textId="77777777" w:rsidR="004B6B8E" w:rsidRDefault="004B6B8E" w:rsidP="004D0000">
      <w:pPr>
        <w:spacing w:line="276" w:lineRule="auto"/>
        <w:rPr>
          <w:rFonts w:cstheme="minorHAnsi"/>
        </w:rPr>
      </w:pPr>
      <w:r w:rsidRPr="004B6B8E">
        <w:rPr>
          <w:rFonts w:cstheme="minorHAnsi"/>
        </w:rPr>
        <w:t>L’Institut présente et remet à la disposition des étudiants un dossier contenant les textes relatifs à chacune des formations.</w:t>
      </w:r>
    </w:p>
    <w:p w14:paraId="4D6E0A55" w14:textId="77777777" w:rsidR="00C32937" w:rsidRDefault="00C32937" w:rsidP="004D0000">
      <w:pPr>
        <w:spacing w:line="276" w:lineRule="auto"/>
        <w:rPr>
          <w:rFonts w:cstheme="minorHAnsi"/>
        </w:rPr>
      </w:pPr>
    </w:p>
    <w:p w14:paraId="40F26BC9" w14:textId="77777777" w:rsidR="00C32937" w:rsidRDefault="00C32937" w:rsidP="004D0000">
      <w:pPr>
        <w:spacing w:line="276" w:lineRule="auto"/>
        <w:rPr>
          <w:rFonts w:cstheme="minorHAnsi"/>
        </w:rPr>
      </w:pPr>
    </w:p>
    <w:p w14:paraId="2902ACAC" w14:textId="77777777" w:rsidR="00C32937" w:rsidRPr="004B6B8E" w:rsidRDefault="00C32937" w:rsidP="004D0000">
      <w:pPr>
        <w:spacing w:line="276" w:lineRule="auto"/>
        <w:rPr>
          <w:rFonts w:cstheme="minorHAnsi"/>
        </w:rPr>
      </w:pPr>
    </w:p>
    <w:p w14:paraId="05566A0C" w14:textId="77777777" w:rsidR="004B6B8E" w:rsidRPr="004B6B8E" w:rsidRDefault="004B6B8E" w:rsidP="004D0000">
      <w:pPr>
        <w:spacing w:line="276" w:lineRule="auto"/>
        <w:rPr>
          <w:rFonts w:cstheme="minorHAnsi"/>
        </w:rPr>
      </w:pPr>
      <w:r w:rsidRPr="004B6B8E">
        <w:rPr>
          <w:rFonts w:cstheme="minorHAnsi"/>
          <w:u w:val="single"/>
        </w:rPr>
        <w:lastRenderedPageBreak/>
        <w:t>ARTICLE XX</w:t>
      </w:r>
    </w:p>
    <w:p w14:paraId="29801F40" w14:textId="77777777" w:rsidR="004B6B8E" w:rsidRPr="004B6B8E" w:rsidRDefault="004B6B8E" w:rsidP="004D0000">
      <w:pPr>
        <w:spacing w:line="276" w:lineRule="auto"/>
        <w:rPr>
          <w:rFonts w:cstheme="minorHAnsi"/>
        </w:rPr>
      </w:pPr>
      <w:r w:rsidRPr="004B6B8E">
        <w:rPr>
          <w:rFonts w:cstheme="minorHAnsi"/>
        </w:rPr>
        <w:t>La formation par les stages s’effectue dans des établissements et des sites qualifiants ayant été agréés par l’IRTS/PACA et Corse pour chacun des dispositifs de formation.</w:t>
      </w:r>
    </w:p>
    <w:p w14:paraId="1498469C" w14:textId="77777777" w:rsidR="004B6B8E" w:rsidRPr="004B6B8E" w:rsidRDefault="004B6B8E" w:rsidP="004D0000">
      <w:pPr>
        <w:spacing w:line="276" w:lineRule="auto"/>
        <w:rPr>
          <w:rFonts w:cstheme="minorHAnsi"/>
        </w:rPr>
      </w:pPr>
      <w:r w:rsidRPr="004B6B8E">
        <w:rPr>
          <w:rFonts w:cstheme="minorHAnsi"/>
        </w:rPr>
        <w:t>Les modalités techniques, administratives et juridiques des stages sont définies dans les conventions passées entre les terrains de stage et l’IRTS/PACA et Corse. Les stagiaires sont soumis aux dispositions contenues dans la convention qui les concerne.</w:t>
      </w:r>
    </w:p>
    <w:p w14:paraId="30D97ABB" w14:textId="77777777" w:rsidR="004B6B8E" w:rsidRPr="004B6B8E" w:rsidRDefault="004B6B8E" w:rsidP="004D0000">
      <w:pPr>
        <w:spacing w:line="276" w:lineRule="auto"/>
        <w:rPr>
          <w:rFonts w:cstheme="minorHAnsi"/>
        </w:rPr>
      </w:pPr>
      <w:r w:rsidRPr="004B6B8E">
        <w:rPr>
          <w:rFonts w:cstheme="minorHAnsi"/>
        </w:rPr>
        <w:t>Les stages ne sont pas rémunérés ; l’IRTS/PACA et Corse ne prend pas en charge les frais de stage, ni les frais occasionnés par les visites d’établissements.</w:t>
      </w:r>
    </w:p>
    <w:p w14:paraId="78D0D788" w14:textId="77777777" w:rsidR="004B6B8E" w:rsidRPr="004B6B8E" w:rsidRDefault="004B6B8E" w:rsidP="004D0000">
      <w:pPr>
        <w:spacing w:line="276" w:lineRule="auto"/>
        <w:rPr>
          <w:rFonts w:cstheme="minorHAnsi"/>
        </w:rPr>
      </w:pPr>
      <w:r w:rsidRPr="004B6B8E">
        <w:rPr>
          <w:rFonts w:cstheme="minorHAnsi"/>
          <w:u w:val="single"/>
        </w:rPr>
        <w:t>ARTICLE XXI</w:t>
      </w:r>
    </w:p>
    <w:p w14:paraId="5CD19044" w14:textId="77777777" w:rsidR="004B6B8E" w:rsidRPr="004B6B8E" w:rsidRDefault="004B6B8E" w:rsidP="004D0000">
      <w:pPr>
        <w:spacing w:line="276" w:lineRule="auto"/>
        <w:rPr>
          <w:rFonts w:cstheme="minorHAnsi"/>
        </w:rPr>
      </w:pPr>
      <w:r w:rsidRPr="004B6B8E">
        <w:rPr>
          <w:rFonts w:cstheme="minorHAnsi"/>
        </w:rPr>
        <w:t>La présence personnelle de l’étudiant est obligatoire pour les activités de la formation, quelle que soit leur forme.</w:t>
      </w:r>
    </w:p>
    <w:p w14:paraId="65D0986D" w14:textId="77777777" w:rsidR="004B6B8E" w:rsidRPr="004B6B8E" w:rsidRDefault="004B6B8E" w:rsidP="004D0000">
      <w:pPr>
        <w:spacing w:line="276" w:lineRule="auto"/>
        <w:rPr>
          <w:rFonts w:cstheme="minorHAnsi"/>
        </w:rPr>
      </w:pPr>
      <w:r w:rsidRPr="004B6B8E">
        <w:rPr>
          <w:rFonts w:cstheme="minorHAnsi"/>
          <w:u w:val="single"/>
        </w:rPr>
        <w:t>ARTICLE XXII</w:t>
      </w:r>
    </w:p>
    <w:p w14:paraId="0E746F3C" w14:textId="77777777" w:rsidR="004B6B8E" w:rsidRPr="004B6B8E" w:rsidRDefault="004B6B8E" w:rsidP="004D0000">
      <w:pPr>
        <w:spacing w:line="276" w:lineRule="auto"/>
        <w:rPr>
          <w:rFonts w:cstheme="minorHAnsi"/>
        </w:rPr>
      </w:pPr>
      <w:r w:rsidRPr="004B6B8E">
        <w:rPr>
          <w:rFonts w:cstheme="minorHAnsi"/>
        </w:rPr>
        <w:t>Un dispositif de contrôle de présence est établi pour toutes les activités pédagogiques ; il fonctionne sous l’autorité du responsable du centre d’activités concerné.</w:t>
      </w:r>
    </w:p>
    <w:p w14:paraId="23DBF7E9" w14:textId="77777777" w:rsidR="004B6B8E" w:rsidRPr="004B6B8E" w:rsidRDefault="004B6B8E" w:rsidP="004D0000">
      <w:pPr>
        <w:spacing w:line="276" w:lineRule="auto"/>
        <w:rPr>
          <w:rFonts w:cstheme="minorHAnsi"/>
        </w:rPr>
      </w:pPr>
      <w:r w:rsidRPr="004B6B8E">
        <w:rPr>
          <w:rFonts w:cstheme="minorHAnsi"/>
          <w:u w:val="single"/>
        </w:rPr>
        <w:t>ARTICLE XXIII</w:t>
      </w:r>
    </w:p>
    <w:p w14:paraId="679355E0" w14:textId="77777777" w:rsidR="004B6B8E" w:rsidRPr="004B6B8E" w:rsidRDefault="004B6B8E" w:rsidP="004D0000">
      <w:pPr>
        <w:spacing w:line="276" w:lineRule="auto"/>
        <w:rPr>
          <w:rFonts w:cstheme="minorHAnsi"/>
        </w:rPr>
      </w:pPr>
      <w:r w:rsidRPr="004B6B8E">
        <w:rPr>
          <w:rFonts w:cstheme="minorHAnsi"/>
        </w:rPr>
        <w:t>Toute absence à une activité dispensée par l’IRTS/PACA et Corse ou sur le terrain de stage doit être signalée et justifiée. En cas de maladie, un certificat médical doit être fourni dans les 48 heures.</w:t>
      </w:r>
    </w:p>
    <w:p w14:paraId="1A524F83" w14:textId="77777777" w:rsidR="004B6B8E" w:rsidRPr="004B6B8E" w:rsidRDefault="004B6B8E" w:rsidP="004D0000">
      <w:pPr>
        <w:spacing w:line="276" w:lineRule="auto"/>
        <w:rPr>
          <w:rFonts w:cstheme="minorHAnsi"/>
        </w:rPr>
      </w:pPr>
      <w:r w:rsidRPr="004B6B8E">
        <w:rPr>
          <w:rFonts w:cstheme="minorHAnsi"/>
        </w:rPr>
        <w:t>Toute absence justifiée à un enseignement fait obligatoirement l’objet d’un rattrapage dont les modalités sont définies par le ou les intervenants responsables des activités concernées ; toute absence justifiée en stage doit être récupérée.</w:t>
      </w:r>
    </w:p>
    <w:p w14:paraId="1BC67999" w14:textId="77777777" w:rsidR="004B6B8E" w:rsidRPr="004B6B8E" w:rsidRDefault="004B6B8E" w:rsidP="004D0000">
      <w:pPr>
        <w:spacing w:line="276" w:lineRule="auto"/>
        <w:rPr>
          <w:rFonts w:cstheme="minorHAnsi"/>
        </w:rPr>
      </w:pPr>
      <w:r w:rsidRPr="004B6B8E">
        <w:rPr>
          <w:rFonts w:cstheme="minorHAnsi"/>
          <w:u w:val="single"/>
        </w:rPr>
        <w:t>ARTICLE XXIV</w:t>
      </w:r>
    </w:p>
    <w:p w14:paraId="2833ACD6" w14:textId="77777777" w:rsidR="004B6B8E" w:rsidRPr="004B6B8E" w:rsidRDefault="004B6B8E" w:rsidP="004D0000">
      <w:pPr>
        <w:spacing w:line="276" w:lineRule="auto"/>
        <w:rPr>
          <w:rFonts w:cstheme="minorHAnsi"/>
        </w:rPr>
      </w:pPr>
      <w:r w:rsidRPr="004B6B8E">
        <w:rPr>
          <w:rFonts w:cstheme="minorHAnsi"/>
        </w:rPr>
        <w:t>Si les absences mettent en cause la conformité, la validation de l’année considérée ou la présentation à l’examen du diplôme final peuvent être remises en question.</w:t>
      </w:r>
    </w:p>
    <w:p w14:paraId="617A67CE" w14:textId="77777777" w:rsidR="004B6B8E" w:rsidRPr="004B6B8E" w:rsidRDefault="004B6B8E" w:rsidP="004D0000">
      <w:pPr>
        <w:spacing w:line="276" w:lineRule="auto"/>
        <w:rPr>
          <w:rFonts w:cstheme="minorHAnsi"/>
        </w:rPr>
      </w:pPr>
      <w:r w:rsidRPr="004B6B8E">
        <w:rPr>
          <w:rFonts w:cstheme="minorHAnsi"/>
        </w:rPr>
        <w:t>Dans tous les cas, au-delà de 10 pour cent d’absence (théorique et /ou pratique) la situation de l’étudiant et/ou du stagiaire sera étudiée en commission ; une modification de parcours pourra être proposée.</w:t>
      </w:r>
    </w:p>
    <w:p w14:paraId="39671F89" w14:textId="77777777" w:rsidR="004B6B8E" w:rsidRPr="004B6B8E" w:rsidRDefault="004B6B8E" w:rsidP="004D0000">
      <w:pPr>
        <w:spacing w:line="276" w:lineRule="auto"/>
        <w:rPr>
          <w:rFonts w:cstheme="minorHAnsi"/>
        </w:rPr>
      </w:pPr>
      <w:r w:rsidRPr="004B6B8E">
        <w:rPr>
          <w:rFonts w:cstheme="minorHAnsi"/>
          <w:u w:val="single"/>
        </w:rPr>
        <w:t>ARTICLE XXV</w:t>
      </w:r>
    </w:p>
    <w:p w14:paraId="44319A1E" w14:textId="77777777" w:rsidR="004B6B8E" w:rsidRPr="004B6B8E" w:rsidRDefault="004B6B8E" w:rsidP="004D0000">
      <w:pPr>
        <w:spacing w:line="276" w:lineRule="auto"/>
        <w:rPr>
          <w:rFonts w:cstheme="minorHAnsi"/>
        </w:rPr>
      </w:pPr>
      <w:r w:rsidRPr="004B6B8E">
        <w:rPr>
          <w:rFonts w:cstheme="minorHAnsi"/>
        </w:rPr>
        <w:t>Le contrôle des connaissances est effectué en cours de scolarité pour un contrôle continu, sous la forme de travaux écrits ou oraux.</w:t>
      </w:r>
    </w:p>
    <w:p w14:paraId="15380EAB" w14:textId="77777777" w:rsidR="004B6B8E" w:rsidRPr="004B6B8E" w:rsidRDefault="004B6B8E" w:rsidP="004D0000">
      <w:pPr>
        <w:spacing w:line="276" w:lineRule="auto"/>
        <w:rPr>
          <w:rFonts w:cstheme="minorHAnsi"/>
        </w:rPr>
      </w:pPr>
      <w:r w:rsidRPr="004B6B8E">
        <w:rPr>
          <w:rFonts w:cstheme="minorHAnsi"/>
        </w:rPr>
        <w:t>Un calendrier des travaux est établi en début d’année. Tout travail doit être rendu à la date prévue. Tout empêchement doit être signalé, en temps utile, afin qu’un délai supplémentaire puisse être éventuellement accordé par le formateur.</w:t>
      </w:r>
    </w:p>
    <w:p w14:paraId="27A0AE66" w14:textId="77777777" w:rsidR="004B6B8E" w:rsidRPr="004B6B8E" w:rsidRDefault="004B6B8E" w:rsidP="004D0000">
      <w:pPr>
        <w:spacing w:line="276" w:lineRule="auto"/>
        <w:rPr>
          <w:rFonts w:cstheme="minorHAnsi"/>
        </w:rPr>
      </w:pPr>
      <w:r w:rsidRPr="004B6B8E">
        <w:rPr>
          <w:rFonts w:cstheme="minorHAnsi"/>
        </w:rPr>
        <w:t>Les projets pédagogiques de chaque filière prévoient les exigences et modalités d’évaluation des différentes séquences de formation et de la formation dans son intégralité.</w:t>
      </w:r>
    </w:p>
    <w:p w14:paraId="5A4F5286" w14:textId="77777777" w:rsidR="004B6B8E" w:rsidRPr="004B6B8E" w:rsidRDefault="004B6B8E" w:rsidP="004D0000">
      <w:pPr>
        <w:spacing w:line="276" w:lineRule="auto"/>
        <w:rPr>
          <w:rFonts w:cstheme="minorHAnsi"/>
        </w:rPr>
      </w:pPr>
    </w:p>
    <w:p w14:paraId="301DC5DB" w14:textId="77777777" w:rsidR="004B6B8E" w:rsidRPr="004B6B8E" w:rsidRDefault="004B6B8E" w:rsidP="004D0000">
      <w:pPr>
        <w:spacing w:line="276" w:lineRule="auto"/>
        <w:rPr>
          <w:rFonts w:cstheme="minorHAnsi"/>
        </w:rPr>
      </w:pPr>
      <w:r w:rsidRPr="004B6B8E">
        <w:rPr>
          <w:rFonts w:cstheme="minorHAnsi"/>
          <w:u w:val="single"/>
        </w:rPr>
        <w:lastRenderedPageBreak/>
        <w:t>ARTICLE XXVI</w:t>
      </w:r>
    </w:p>
    <w:p w14:paraId="013C40F9" w14:textId="77777777" w:rsidR="004B6B8E" w:rsidRPr="004B6B8E" w:rsidRDefault="004B6B8E" w:rsidP="004D0000">
      <w:pPr>
        <w:numPr>
          <w:ilvl w:val="0"/>
          <w:numId w:val="41"/>
        </w:numPr>
        <w:spacing w:line="276" w:lineRule="auto"/>
        <w:rPr>
          <w:rFonts w:cstheme="minorHAnsi"/>
        </w:rPr>
      </w:pPr>
      <w:r w:rsidRPr="004B6B8E">
        <w:rPr>
          <w:rFonts w:cstheme="minorHAnsi"/>
        </w:rPr>
        <w:t>A la fin de chaque semestre, une commission, lorsqu’elle est prévue par le projet pédagogique, fait le récapitulatif de l’ensemble des séquences de formation, des états de présence, des évaluations obtenues, et se prononce sur les modalités de continuité de parcours. En fin de formation, cette commission statue sur la présentation à l’examen du diplôme préparé. Cette commission est constituée de représentants professionnels, étudiants et pédagogiques sous la responsabilité du Directeur de l’institut ou de son représentant.</w:t>
      </w:r>
    </w:p>
    <w:p w14:paraId="7F953ED6" w14:textId="77777777" w:rsidR="004B6B8E" w:rsidRPr="004B6B8E" w:rsidRDefault="004B6B8E" w:rsidP="004D0000">
      <w:pPr>
        <w:numPr>
          <w:ilvl w:val="0"/>
          <w:numId w:val="41"/>
        </w:numPr>
        <w:spacing w:line="276" w:lineRule="auto"/>
        <w:rPr>
          <w:rFonts w:cstheme="minorHAnsi"/>
        </w:rPr>
      </w:pPr>
      <w:r w:rsidRPr="004B6B8E">
        <w:rPr>
          <w:rFonts w:cstheme="minorHAnsi"/>
        </w:rPr>
        <w:t>La présentation aux Diplômes d’Etat est sous la responsabilité de l’Institut de Formation, selon les modalités règlementaires de chaque diplôme. Un étudiant et/ou stagiaire n’ayant pas satisfait à toutes les exigences règlementaires peut toutefois par dérogation être présenté aux certifications, par décision de la commission ad hoc qui s’appuie sur les déclarations préalables des formations.</w:t>
      </w:r>
    </w:p>
    <w:p w14:paraId="1B98824B" w14:textId="77777777" w:rsidR="004B6B8E" w:rsidRPr="004B6B8E" w:rsidRDefault="004B6B8E" w:rsidP="004D0000">
      <w:pPr>
        <w:numPr>
          <w:ilvl w:val="0"/>
          <w:numId w:val="41"/>
        </w:numPr>
        <w:spacing w:line="276" w:lineRule="auto"/>
        <w:rPr>
          <w:rFonts w:cstheme="minorHAnsi"/>
        </w:rPr>
      </w:pPr>
      <w:r w:rsidRPr="004B6B8E">
        <w:rPr>
          <w:rFonts w:cstheme="minorHAnsi"/>
        </w:rPr>
        <w:t>En cas de désaccord de l’étudiant et/ou du stagiaire sur le parcours de formation qui lui est proposé, un recours est possible par courrier adressé au Directeur Général.</w:t>
      </w:r>
    </w:p>
    <w:p w14:paraId="44CB4180" w14:textId="77A296D2" w:rsidR="004B6B8E" w:rsidRPr="004B6B8E" w:rsidRDefault="004B6B8E" w:rsidP="004D0000">
      <w:pPr>
        <w:spacing w:line="276" w:lineRule="auto"/>
        <w:rPr>
          <w:rFonts w:cstheme="minorHAnsi"/>
        </w:rPr>
      </w:pPr>
    </w:p>
    <w:p w14:paraId="449CA590" w14:textId="77777777" w:rsidR="004B6B8E" w:rsidRPr="004B6B8E" w:rsidRDefault="004B6B8E" w:rsidP="004D0000">
      <w:pPr>
        <w:spacing w:line="276" w:lineRule="auto"/>
        <w:rPr>
          <w:rFonts w:cstheme="minorHAnsi"/>
        </w:rPr>
      </w:pPr>
      <w:r w:rsidRPr="004B6B8E">
        <w:rPr>
          <w:rFonts w:cstheme="minorHAnsi"/>
          <w:u w:val="single"/>
        </w:rPr>
        <w:t>ARTICLE XXVII</w:t>
      </w:r>
    </w:p>
    <w:p w14:paraId="349FD6DB" w14:textId="77777777" w:rsidR="004B6B8E" w:rsidRPr="004B6B8E" w:rsidRDefault="004B6B8E" w:rsidP="004D0000">
      <w:pPr>
        <w:spacing w:line="276" w:lineRule="auto"/>
        <w:rPr>
          <w:rFonts w:cstheme="minorHAnsi"/>
        </w:rPr>
      </w:pPr>
      <w:r w:rsidRPr="004B6B8E">
        <w:rPr>
          <w:rFonts w:cstheme="minorHAnsi"/>
        </w:rPr>
        <w:t>Les activités de formation programmées à l’IRTS/PACA et Corse se déroulent, d’une manière générale sur une amplitude de 35 heures réparties sur 5 jours par semaine, du lundi au vendredi. Les horaires d’ouverture sont habituellement de 8 h à 18h00.</w:t>
      </w:r>
    </w:p>
    <w:p w14:paraId="73025EE8" w14:textId="77777777" w:rsidR="004B6B8E" w:rsidRPr="004B6B8E" w:rsidRDefault="004B6B8E" w:rsidP="004D0000">
      <w:pPr>
        <w:spacing w:line="276" w:lineRule="auto"/>
        <w:rPr>
          <w:rFonts w:cstheme="minorHAnsi"/>
        </w:rPr>
      </w:pPr>
      <w:r w:rsidRPr="004B6B8E">
        <w:rPr>
          <w:rFonts w:cstheme="minorHAnsi"/>
        </w:rPr>
        <w:t>En cas de retard aux activités programmées, l’étudiant et/ou le stagiaire devra justifier de motifs recevables, auprès du formateur ou du secrétariat pédagogique.</w:t>
      </w:r>
    </w:p>
    <w:p w14:paraId="3CFFD1D5" w14:textId="77777777" w:rsidR="004B6B8E" w:rsidRPr="004B6B8E" w:rsidRDefault="004B6B8E" w:rsidP="004D0000">
      <w:pPr>
        <w:spacing w:line="276" w:lineRule="auto"/>
        <w:rPr>
          <w:rFonts w:cstheme="minorHAnsi"/>
        </w:rPr>
      </w:pPr>
      <w:r w:rsidRPr="004B6B8E">
        <w:rPr>
          <w:rFonts w:cstheme="minorHAnsi"/>
        </w:rPr>
        <w:t>Tout départ anticipé à une activité programmée doit faire l’objet d’une justification et d’un accord préalable.</w:t>
      </w:r>
    </w:p>
    <w:p w14:paraId="3D21B36B" w14:textId="77777777" w:rsidR="004B6B8E" w:rsidRPr="004B6B8E" w:rsidRDefault="004B6B8E" w:rsidP="004D0000">
      <w:pPr>
        <w:spacing w:line="276" w:lineRule="auto"/>
        <w:rPr>
          <w:rFonts w:cstheme="minorHAnsi"/>
        </w:rPr>
      </w:pPr>
      <w:r w:rsidRPr="004B6B8E">
        <w:rPr>
          <w:rFonts w:cstheme="minorHAnsi"/>
          <w:u w:val="single"/>
        </w:rPr>
        <w:t>ARTICLE XXVIII</w:t>
      </w:r>
    </w:p>
    <w:p w14:paraId="50ECDDF2" w14:textId="77777777" w:rsidR="004B6B8E" w:rsidRPr="004B6B8E" w:rsidRDefault="004B6B8E" w:rsidP="004D0000">
      <w:pPr>
        <w:spacing w:line="276" w:lineRule="auto"/>
        <w:rPr>
          <w:rFonts w:cstheme="minorHAnsi"/>
        </w:rPr>
      </w:pPr>
      <w:r w:rsidRPr="004B6B8E">
        <w:rPr>
          <w:rFonts w:cstheme="minorHAnsi"/>
        </w:rPr>
        <w:t>Les étudiants et/ou stagiaires se font l’obligation d’une attitude correcte et courtoise à l’égard de l’ensemble des salariés permanents et intervenants vacataires de l’IRTS/PACA et Corse.</w:t>
      </w:r>
    </w:p>
    <w:p w14:paraId="2A0B7118" w14:textId="77520507" w:rsidR="004B6B8E" w:rsidRPr="004B6B8E" w:rsidRDefault="004B6B8E" w:rsidP="004D0000">
      <w:pPr>
        <w:spacing w:line="276" w:lineRule="auto"/>
        <w:rPr>
          <w:rFonts w:cstheme="minorHAnsi"/>
        </w:rPr>
      </w:pPr>
      <w:r w:rsidRPr="004B6B8E">
        <w:rPr>
          <w:rFonts w:cstheme="minorHAnsi"/>
        </w:rPr>
        <w:t xml:space="preserve">Il est demandé aux étudiant et/ou stagiaires d’assister aux activités pédagogiques sans coiffe, sans casquette, sans chapeau, ou tout autre </w:t>
      </w:r>
      <w:r w:rsidR="00E47F44" w:rsidRPr="004B6B8E">
        <w:rPr>
          <w:rFonts w:cstheme="minorHAnsi"/>
        </w:rPr>
        <w:t>couvre-chef</w:t>
      </w:r>
      <w:r w:rsidRPr="004B6B8E">
        <w:rPr>
          <w:rFonts w:cstheme="minorHAnsi"/>
        </w:rPr>
        <w:t>.</w:t>
      </w:r>
    </w:p>
    <w:p w14:paraId="13FE79F1" w14:textId="77777777" w:rsidR="004B6B8E" w:rsidRPr="004B6B8E" w:rsidRDefault="004B6B8E" w:rsidP="004D0000">
      <w:pPr>
        <w:spacing w:line="276" w:lineRule="auto"/>
        <w:rPr>
          <w:rFonts w:cstheme="minorHAnsi"/>
        </w:rPr>
      </w:pPr>
      <w:r w:rsidRPr="004B6B8E">
        <w:rPr>
          <w:rFonts w:cstheme="minorHAnsi"/>
        </w:rPr>
        <w:t>La mise en service et l’usage des téléphones mobiles sont interdits durant les activités programmées.</w:t>
      </w:r>
    </w:p>
    <w:p w14:paraId="14E3415B" w14:textId="77777777" w:rsidR="004B6B8E" w:rsidRPr="004B6B8E" w:rsidRDefault="004B6B8E" w:rsidP="004D0000">
      <w:pPr>
        <w:spacing w:line="276" w:lineRule="auto"/>
        <w:rPr>
          <w:rFonts w:cstheme="minorHAnsi"/>
        </w:rPr>
      </w:pPr>
      <w:r w:rsidRPr="004B6B8E">
        <w:rPr>
          <w:rFonts w:cstheme="minorHAnsi"/>
          <w:u w:val="single"/>
        </w:rPr>
        <w:t>ARTICLE XXIX</w:t>
      </w:r>
    </w:p>
    <w:p w14:paraId="6D4EF22F" w14:textId="77777777" w:rsidR="004B6B8E" w:rsidRPr="004B6B8E" w:rsidRDefault="004B6B8E" w:rsidP="004D0000">
      <w:pPr>
        <w:spacing w:line="276" w:lineRule="auto"/>
        <w:rPr>
          <w:rFonts w:cstheme="minorHAnsi"/>
        </w:rPr>
      </w:pPr>
      <w:r w:rsidRPr="004B6B8E">
        <w:rPr>
          <w:rFonts w:cstheme="minorHAnsi"/>
        </w:rPr>
        <w:t>De la même manière, les étudiants et/ou stagiaires respectent les locaux, le mobilier, le matériel qui constituent l’outil mis à leur disposition pour assurer leur formation. Utilisateurs de cet outil, ils sont aussi responsables de sa conservation et de son amélioration ; ils doivent donc d’une part, en prendre soin, d’autre part, prendre en charge la réparation des dégâts qu’ils causeraient du fait d’un usage anormal.</w:t>
      </w:r>
    </w:p>
    <w:p w14:paraId="08ADE2C6" w14:textId="77777777" w:rsidR="004B6B8E" w:rsidRPr="004B6B8E" w:rsidRDefault="004B6B8E" w:rsidP="004D0000">
      <w:pPr>
        <w:spacing w:line="276" w:lineRule="auto"/>
        <w:rPr>
          <w:rFonts w:cstheme="minorHAnsi"/>
        </w:rPr>
        <w:sectPr w:rsidR="004B6B8E" w:rsidRPr="004B6B8E" w:rsidSect="004B6B8E">
          <w:pgSz w:w="11900" w:h="16840"/>
          <w:pgMar w:top="1620" w:right="1275" w:bottom="1560" w:left="1700" w:header="0" w:footer="1371" w:gutter="0"/>
          <w:cols w:space="720"/>
        </w:sectPr>
      </w:pPr>
    </w:p>
    <w:p w14:paraId="11E17669" w14:textId="77777777" w:rsidR="004B6B8E" w:rsidRPr="004B6B8E" w:rsidRDefault="004B6B8E" w:rsidP="004D0000">
      <w:pPr>
        <w:spacing w:line="276" w:lineRule="auto"/>
        <w:rPr>
          <w:rFonts w:cstheme="minorHAnsi"/>
        </w:rPr>
      </w:pPr>
      <w:r w:rsidRPr="004B6B8E">
        <w:rPr>
          <w:rFonts w:cstheme="minorHAnsi"/>
          <w:u w:val="single"/>
        </w:rPr>
        <w:lastRenderedPageBreak/>
        <w:t>ARTICLE XXX</w:t>
      </w:r>
    </w:p>
    <w:p w14:paraId="118861A1" w14:textId="77777777" w:rsidR="004B6B8E" w:rsidRPr="004B6B8E" w:rsidRDefault="004B6B8E" w:rsidP="004D0000">
      <w:pPr>
        <w:spacing w:line="276" w:lineRule="auto"/>
        <w:rPr>
          <w:rFonts w:cstheme="minorHAnsi"/>
        </w:rPr>
      </w:pPr>
      <w:r w:rsidRPr="004B6B8E">
        <w:rPr>
          <w:rFonts w:cstheme="minorHAnsi"/>
        </w:rPr>
        <w:t>D’une façon générale, les étudiants et/ou stagiaires doivent être attentifs à ce que leur attitude et leur comportement soient respectueux du besoin de sécurité et de liberté de toutes les personnes qui partagent l’espace social de l’IRTS/PACA et Corse.</w:t>
      </w:r>
    </w:p>
    <w:p w14:paraId="43395285" w14:textId="77777777" w:rsidR="004B6B8E" w:rsidRPr="004B6B8E" w:rsidRDefault="004B6B8E" w:rsidP="004D0000">
      <w:pPr>
        <w:spacing w:line="276" w:lineRule="auto"/>
        <w:rPr>
          <w:rFonts w:cstheme="minorHAnsi"/>
        </w:rPr>
      </w:pPr>
      <w:r w:rsidRPr="004B6B8E">
        <w:rPr>
          <w:rFonts w:cstheme="minorHAnsi"/>
          <w:u w:val="single"/>
        </w:rPr>
        <w:t>ARTICLE XXXI</w:t>
      </w:r>
    </w:p>
    <w:p w14:paraId="091F9DD9" w14:textId="77777777" w:rsidR="004B6B8E" w:rsidRPr="004B6B8E" w:rsidRDefault="004B6B8E" w:rsidP="004D0000">
      <w:pPr>
        <w:spacing w:line="276" w:lineRule="auto"/>
        <w:rPr>
          <w:rFonts w:cstheme="minorHAnsi"/>
        </w:rPr>
      </w:pPr>
      <w:r w:rsidRPr="004B6B8E">
        <w:rPr>
          <w:rFonts w:cstheme="minorHAnsi"/>
        </w:rPr>
        <w:t>En cas de faute à caractère disciplinaire, commise par un étudiant ou stagiaire dans le cadre de la formation, celui-ci est présenté devant une commission composée du chef d’établissement, du responsable du dispositif concerné et d’un représentant des formateurs. L’étudiant ou stagiaire peut être assisté d’un délégué de sa promotion.</w:t>
      </w:r>
    </w:p>
    <w:p w14:paraId="1CF74608" w14:textId="77777777" w:rsidR="004B6B8E" w:rsidRPr="004B6B8E" w:rsidRDefault="004B6B8E" w:rsidP="004D0000">
      <w:pPr>
        <w:spacing w:line="276" w:lineRule="auto"/>
        <w:rPr>
          <w:rFonts w:cstheme="minorHAnsi"/>
        </w:rPr>
      </w:pPr>
      <w:r w:rsidRPr="004B6B8E">
        <w:rPr>
          <w:rFonts w:cstheme="minorHAnsi"/>
        </w:rPr>
        <w:t>Cette commission de discipline examine en présence de l’étudiant ou stagiaire les faits qui lui sont reprochés ; l’étudiant ou stagiaire présentant ses observations.</w:t>
      </w:r>
    </w:p>
    <w:p w14:paraId="55465D39" w14:textId="77777777" w:rsidR="004B6B8E" w:rsidRPr="004B6B8E" w:rsidRDefault="004B6B8E" w:rsidP="004D0000">
      <w:pPr>
        <w:spacing w:line="276" w:lineRule="auto"/>
        <w:rPr>
          <w:rFonts w:cstheme="minorHAnsi"/>
        </w:rPr>
      </w:pPr>
      <w:r w:rsidRPr="004B6B8E">
        <w:rPr>
          <w:rFonts w:cstheme="minorHAnsi"/>
        </w:rPr>
        <w:t>La commission délibère ensuite, hors de la présence de l’étudiant ou du stagiaire ; elle décide des mesures pouvant aller de l’avertissement à l’exclusion ou de tout autre sanction pédagogique ou administrative, au vu des faits qui lui sont reprochés.</w:t>
      </w:r>
    </w:p>
    <w:p w14:paraId="07733604" w14:textId="77777777" w:rsidR="004B6B8E" w:rsidRPr="004B6B8E" w:rsidRDefault="004B6B8E" w:rsidP="004D0000">
      <w:pPr>
        <w:spacing w:line="276" w:lineRule="auto"/>
        <w:rPr>
          <w:rFonts w:cstheme="minorHAnsi"/>
        </w:rPr>
      </w:pPr>
      <w:r w:rsidRPr="004B6B8E">
        <w:rPr>
          <w:rFonts w:cstheme="minorHAnsi"/>
        </w:rPr>
        <w:t>L’étudiant ou stagiaire sanctionné peut faire appel devant le Conseil de Direction qui statue en dernier ressort.</w:t>
      </w:r>
    </w:p>
    <w:p w14:paraId="1C6C6971" w14:textId="77777777" w:rsidR="004B6B8E" w:rsidRPr="004B6B8E" w:rsidRDefault="004B6B8E" w:rsidP="004D0000">
      <w:pPr>
        <w:spacing w:line="276" w:lineRule="auto"/>
        <w:rPr>
          <w:rFonts w:cstheme="minorHAnsi"/>
        </w:rPr>
      </w:pPr>
      <w:r w:rsidRPr="004B6B8E">
        <w:rPr>
          <w:rFonts w:cstheme="minorHAnsi"/>
          <w:u w:val="single"/>
        </w:rPr>
        <w:t>SECTION N° 4</w:t>
      </w:r>
      <w:r w:rsidRPr="004B6B8E">
        <w:rPr>
          <w:rFonts w:cstheme="minorHAnsi"/>
        </w:rPr>
        <w:t xml:space="preserve"> : </w:t>
      </w:r>
      <w:r w:rsidRPr="004B6B8E">
        <w:rPr>
          <w:rFonts w:cstheme="minorHAnsi"/>
          <w:u w:val="single"/>
        </w:rPr>
        <w:t>STATUT DES ETUDIANTS OU DES STAGIAIRES</w:t>
      </w:r>
    </w:p>
    <w:p w14:paraId="112EE2B2" w14:textId="77777777" w:rsidR="004B6B8E" w:rsidRPr="004B6B8E" w:rsidRDefault="004B6B8E" w:rsidP="004D0000">
      <w:pPr>
        <w:spacing w:line="276" w:lineRule="auto"/>
        <w:rPr>
          <w:rFonts w:cstheme="minorHAnsi"/>
        </w:rPr>
      </w:pPr>
      <w:r w:rsidRPr="004B6B8E">
        <w:rPr>
          <w:rFonts w:cstheme="minorHAnsi"/>
          <w:u w:val="single"/>
        </w:rPr>
        <w:t>ARTICLE XXXII</w:t>
      </w:r>
    </w:p>
    <w:p w14:paraId="4EBB780B" w14:textId="77777777" w:rsidR="004B6B8E" w:rsidRPr="004B6B8E" w:rsidRDefault="004B6B8E" w:rsidP="004D0000">
      <w:pPr>
        <w:spacing w:line="276" w:lineRule="auto"/>
        <w:rPr>
          <w:rFonts w:cstheme="minorHAnsi"/>
        </w:rPr>
      </w:pPr>
      <w:r w:rsidRPr="004B6B8E">
        <w:rPr>
          <w:rFonts w:cstheme="minorHAnsi"/>
        </w:rPr>
        <w:t>Les étudiants et/ou stagiaires doivent obligatoirement être affiliés à un régime de sécurité sociale (salarié – étudiant – prise en charge par un conjoint – assurance volontaire – etc.).</w:t>
      </w:r>
    </w:p>
    <w:p w14:paraId="555C7233" w14:textId="77777777" w:rsidR="004B6B8E" w:rsidRPr="004B6B8E" w:rsidRDefault="004B6B8E" w:rsidP="004D0000">
      <w:pPr>
        <w:spacing w:line="276" w:lineRule="auto"/>
        <w:rPr>
          <w:rFonts w:cstheme="minorHAnsi"/>
        </w:rPr>
      </w:pPr>
      <w:r w:rsidRPr="004B6B8E">
        <w:rPr>
          <w:rFonts w:cstheme="minorHAnsi"/>
        </w:rPr>
        <w:t>Les étudiants ou stagiaires en situation d’emploi sont en formation dans le cadre de l’exécution de leur contrat de travail.</w:t>
      </w:r>
    </w:p>
    <w:p w14:paraId="526FF3C1" w14:textId="77777777" w:rsidR="004B6B8E" w:rsidRPr="004B6B8E" w:rsidRDefault="004B6B8E" w:rsidP="004D0000">
      <w:pPr>
        <w:spacing w:line="276" w:lineRule="auto"/>
        <w:rPr>
          <w:rFonts w:cstheme="minorHAnsi"/>
        </w:rPr>
      </w:pPr>
      <w:r w:rsidRPr="004B6B8E">
        <w:rPr>
          <w:rFonts w:cstheme="minorHAnsi"/>
        </w:rPr>
        <w:t>Les étudiants et/ou stagiaires en formation sont couverts par la police d’assurance en responsabilité civile du centre de formation pour les dommages éventuellement causés à des tiers dans le cadre d’une activité de formation.</w:t>
      </w:r>
    </w:p>
    <w:p w14:paraId="5DCE316F" w14:textId="77777777" w:rsidR="004B6B8E" w:rsidRPr="004B6B8E" w:rsidRDefault="004B6B8E" w:rsidP="004D0000">
      <w:pPr>
        <w:spacing w:line="276" w:lineRule="auto"/>
        <w:rPr>
          <w:rFonts w:cstheme="minorHAnsi"/>
        </w:rPr>
      </w:pPr>
      <w:r w:rsidRPr="004B6B8E">
        <w:rPr>
          <w:rFonts w:cstheme="minorHAnsi"/>
        </w:rPr>
        <w:t>En cas d’utilisation du véhicule personnel de l’étudiant ou stagiaire pendant le stage, l’étudiant ou stagiaire devra faire l’objet d’un ordre de mission dûment motivé par le responsable de l’établissement d’accueil. Dans ce cadre, l’étudiant ou stagiaire devra souscrire un contrat d’assurance lui permettant d’utiliser son véhicule dans le cadre d’un transport professionnel.</w:t>
      </w:r>
    </w:p>
    <w:p w14:paraId="4A4B6483" w14:textId="77777777" w:rsidR="004B6B8E" w:rsidRPr="004B6B8E" w:rsidRDefault="004B6B8E" w:rsidP="004D0000">
      <w:pPr>
        <w:spacing w:line="276" w:lineRule="auto"/>
        <w:rPr>
          <w:rFonts w:cstheme="minorHAnsi"/>
        </w:rPr>
      </w:pPr>
      <w:r w:rsidRPr="004B6B8E">
        <w:rPr>
          <w:rFonts w:cstheme="minorHAnsi"/>
        </w:rPr>
        <w:t>Les étudiants ou stagiaires doivent s’acquitter de la totalité des droits de scolarité chaque année. Ces droits sont exigibles le 1</w:t>
      </w:r>
      <w:r w:rsidRPr="004B6B8E">
        <w:rPr>
          <w:rFonts w:cstheme="minorHAnsi"/>
          <w:vertAlign w:val="superscript"/>
        </w:rPr>
        <w:t>er</w:t>
      </w:r>
      <w:r w:rsidRPr="004B6B8E">
        <w:rPr>
          <w:rFonts w:cstheme="minorHAnsi"/>
        </w:rPr>
        <w:t xml:space="preserve"> juillet précédent la rentrée scolaire suivante.</w:t>
      </w:r>
    </w:p>
    <w:p w14:paraId="62AFFAF1" w14:textId="77777777" w:rsidR="004B6B8E" w:rsidRPr="004B6B8E" w:rsidRDefault="004B6B8E" w:rsidP="004D0000">
      <w:pPr>
        <w:spacing w:line="276" w:lineRule="auto"/>
        <w:rPr>
          <w:rFonts w:cstheme="minorHAnsi"/>
        </w:rPr>
      </w:pPr>
      <w:r w:rsidRPr="004B6B8E">
        <w:rPr>
          <w:rFonts w:cstheme="minorHAnsi"/>
          <w:u w:val="single"/>
        </w:rPr>
        <w:t>ARTICLE XXXIII</w:t>
      </w:r>
    </w:p>
    <w:p w14:paraId="2FCE01AC" w14:textId="77777777" w:rsidR="004B6B8E" w:rsidRPr="004B6B8E" w:rsidRDefault="004B6B8E" w:rsidP="004D0000">
      <w:pPr>
        <w:spacing w:line="276" w:lineRule="auto"/>
        <w:rPr>
          <w:rFonts w:cstheme="minorHAnsi"/>
        </w:rPr>
      </w:pPr>
      <w:r w:rsidRPr="004B6B8E">
        <w:rPr>
          <w:rFonts w:cstheme="minorHAnsi"/>
        </w:rPr>
        <w:t>Les étudiants et/ou stagiaires peuvent se constituer librement en groupe dans les conditions prévues par la loi du 1</w:t>
      </w:r>
      <w:r w:rsidRPr="004B6B8E">
        <w:rPr>
          <w:rFonts w:cstheme="minorHAnsi"/>
          <w:vertAlign w:val="superscript"/>
        </w:rPr>
        <w:t>er</w:t>
      </w:r>
      <w:r w:rsidRPr="004B6B8E">
        <w:rPr>
          <w:rFonts w:cstheme="minorHAnsi"/>
        </w:rPr>
        <w:t xml:space="preserve"> juillet 1901. Les adhérents à une organisation syndicale représentative peuvent constituer, au sein d’un Institut, une structure permanente et reconnue. Dans ce cas, l’organisation syndicale en informe la direction de l’Institut et désigne selon ses propres règles, celui d’entre eux chargé de la représenter auprès de la direction de l’Institut, ainsi que son suppléant.</w:t>
      </w:r>
    </w:p>
    <w:p w14:paraId="767A0623" w14:textId="77777777" w:rsidR="00023744" w:rsidRDefault="00023744" w:rsidP="004D0000">
      <w:pPr>
        <w:spacing w:line="276" w:lineRule="auto"/>
        <w:rPr>
          <w:rFonts w:cstheme="minorHAnsi"/>
          <w:u w:val="single"/>
        </w:rPr>
      </w:pPr>
    </w:p>
    <w:p w14:paraId="100745BA" w14:textId="3380FD16" w:rsidR="004B6B8E" w:rsidRPr="004B6B8E" w:rsidRDefault="004B6B8E" w:rsidP="004D0000">
      <w:pPr>
        <w:spacing w:line="276" w:lineRule="auto"/>
        <w:rPr>
          <w:rFonts w:cstheme="minorHAnsi"/>
        </w:rPr>
      </w:pPr>
      <w:r w:rsidRPr="004B6B8E">
        <w:rPr>
          <w:rFonts w:cstheme="minorHAnsi"/>
          <w:u w:val="single"/>
        </w:rPr>
        <w:lastRenderedPageBreak/>
        <w:t>ARTICLE XXXIV</w:t>
      </w:r>
    </w:p>
    <w:p w14:paraId="6F2CDC0B" w14:textId="4E83001F" w:rsidR="004B6B8E" w:rsidRPr="004B6B8E" w:rsidRDefault="004B6B8E" w:rsidP="004D0000">
      <w:pPr>
        <w:spacing w:line="276" w:lineRule="auto"/>
        <w:rPr>
          <w:rFonts w:cstheme="minorHAnsi"/>
        </w:rPr>
      </w:pPr>
      <w:r w:rsidRPr="004B6B8E">
        <w:rPr>
          <w:rFonts w:cstheme="minorHAnsi"/>
        </w:rPr>
        <w:t>Chaque groupement communique dès sa création l’identité de ses responsables à la direction du centre.</w:t>
      </w:r>
    </w:p>
    <w:p w14:paraId="270287B6" w14:textId="77777777" w:rsidR="004B6B8E" w:rsidRPr="004B6B8E" w:rsidRDefault="004B6B8E" w:rsidP="004D0000">
      <w:pPr>
        <w:spacing w:line="276" w:lineRule="auto"/>
        <w:rPr>
          <w:rFonts w:cstheme="minorHAnsi"/>
        </w:rPr>
      </w:pPr>
      <w:r w:rsidRPr="004B6B8E">
        <w:rPr>
          <w:rFonts w:cstheme="minorHAnsi"/>
          <w:u w:val="single"/>
        </w:rPr>
        <w:t>ARTICLE XXXV</w:t>
      </w:r>
    </w:p>
    <w:p w14:paraId="271D294F" w14:textId="77777777" w:rsidR="004B6B8E" w:rsidRPr="004B6B8E" w:rsidRDefault="004B6B8E" w:rsidP="004D0000">
      <w:pPr>
        <w:spacing w:line="276" w:lineRule="auto"/>
        <w:rPr>
          <w:rFonts w:cstheme="minorHAnsi"/>
        </w:rPr>
      </w:pPr>
      <w:r w:rsidRPr="004B6B8E">
        <w:rPr>
          <w:rFonts w:cstheme="minorHAnsi"/>
        </w:rPr>
        <w:t>Les groupements remplissant les conditions précédentes exercent librement leur activité dans le cadre des lois et règlements du présent Règlement Intérieur. Ils disposent d’un tableau d’affichage placé sous leur responsabilité.</w:t>
      </w:r>
    </w:p>
    <w:p w14:paraId="70300EA4" w14:textId="77777777" w:rsidR="004B6B8E" w:rsidRPr="004B6B8E" w:rsidRDefault="004B6B8E" w:rsidP="004D0000">
      <w:pPr>
        <w:spacing w:line="276" w:lineRule="auto"/>
        <w:rPr>
          <w:rFonts w:cstheme="minorHAnsi"/>
        </w:rPr>
      </w:pPr>
      <w:r w:rsidRPr="004B6B8E">
        <w:rPr>
          <w:rFonts w:cstheme="minorHAnsi"/>
        </w:rPr>
        <w:t>Pendant les heures d’ouverture de l’IRTS/PACA et Corse et en dehors du temps consacré aux périodes de formation programmées par la direction de l’établissement, ils peuvent :</w:t>
      </w:r>
    </w:p>
    <w:p w14:paraId="0ABA71C1" w14:textId="77777777" w:rsidR="004B6B8E" w:rsidRPr="004B6B8E" w:rsidRDefault="004B6B8E" w:rsidP="004D0000">
      <w:pPr>
        <w:numPr>
          <w:ilvl w:val="0"/>
          <w:numId w:val="40"/>
        </w:numPr>
        <w:spacing w:line="276" w:lineRule="auto"/>
        <w:rPr>
          <w:rFonts w:cstheme="minorHAnsi"/>
        </w:rPr>
      </w:pPr>
      <w:r w:rsidRPr="004B6B8E">
        <w:rPr>
          <w:rFonts w:cstheme="minorHAnsi"/>
        </w:rPr>
        <w:t>Collecter des cotisations statutaires,</w:t>
      </w:r>
    </w:p>
    <w:p w14:paraId="2DAAA5B2" w14:textId="77777777" w:rsidR="004B6B8E" w:rsidRPr="004B6B8E" w:rsidRDefault="004B6B8E" w:rsidP="004D0000">
      <w:pPr>
        <w:numPr>
          <w:ilvl w:val="0"/>
          <w:numId w:val="40"/>
        </w:numPr>
        <w:spacing w:line="276" w:lineRule="auto"/>
        <w:rPr>
          <w:rFonts w:cstheme="minorHAnsi"/>
        </w:rPr>
      </w:pPr>
      <w:r w:rsidRPr="004B6B8E">
        <w:rPr>
          <w:rFonts w:cstheme="minorHAnsi"/>
        </w:rPr>
        <w:t>Distribuer des tracts et publications après en avoir informé la direction de l’Institut,</w:t>
      </w:r>
    </w:p>
    <w:p w14:paraId="06A37A6E" w14:textId="77777777" w:rsidR="004B6B8E" w:rsidRPr="004B6B8E" w:rsidRDefault="004B6B8E" w:rsidP="004D0000">
      <w:pPr>
        <w:numPr>
          <w:ilvl w:val="0"/>
          <w:numId w:val="40"/>
        </w:numPr>
        <w:spacing w:line="276" w:lineRule="auto"/>
        <w:rPr>
          <w:rFonts w:cstheme="minorHAnsi"/>
        </w:rPr>
      </w:pPr>
      <w:r w:rsidRPr="004B6B8E">
        <w:rPr>
          <w:rFonts w:cstheme="minorHAnsi"/>
        </w:rPr>
        <w:t>Réunir les organes prévus par leur statut après accord du Directeur Général de l’Institut qui désigne le local approprié,</w:t>
      </w:r>
    </w:p>
    <w:p w14:paraId="489C7C7E" w14:textId="77777777" w:rsidR="004B6B8E" w:rsidRPr="004B6B8E" w:rsidRDefault="004B6B8E" w:rsidP="004D0000">
      <w:pPr>
        <w:numPr>
          <w:ilvl w:val="0"/>
          <w:numId w:val="40"/>
        </w:numPr>
        <w:spacing w:line="276" w:lineRule="auto"/>
        <w:rPr>
          <w:rFonts w:cstheme="minorHAnsi"/>
        </w:rPr>
      </w:pPr>
      <w:r w:rsidRPr="004B6B8E">
        <w:rPr>
          <w:rFonts w:cstheme="minorHAnsi"/>
        </w:rPr>
        <w:t>Organiser des réunions ouvertes à l’ensemble des étudiants d’une ou plusieurs promotions,</w:t>
      </w:r>
    </w:p>
    <w:p w14:paraId="3660BFE5" w14:textId="77777777" w:rsidR="004B6B8E" w:rsidRPr="004B6B8E" w:rsidRDefault="004B6B8E" w:rsidP="004D0000">
      <w:pPr>
        <w:numPr>
          <w:ilvl w:val="0"/>
          <w:numId w:val="40"/>
        </w:numPr>
        <w:spacing w:line="276" w:lineRule="auto"/>
        <w:rPr>
          <w:rFonts w:cstheme="minorHAnsi"/>
        </w:rPr>
      </w:pPr>
      <w:r w:rsidRPr="004B6B8E">
        <w:rPr>
          <w:rFonts w:cstheme="minorHAnsi"/>
        </w:rPr>
        <w:t>Faire participer à l’une ou l’autre réunion, une personnalité étrangère à l’Institut.</w:t>
      </w:r>
    </w:p>
    <w:p w14:paraId="1BFE9568" w14:textId="77777777" w:rsidR="004B6B8E" w:rsidRPr="004B6B8E" w:rsidRDefault="004B6B8E" w:rsidP="004D0000">
      <w:pPr>
        <w:spacing w:line="276" w:lineRule="auto"/>
        <w:rPr>
          <w:rFonts w:cstheme="minorHAnsi"/>
        </w:rPr>
      </w:pPr>
    </w:p>
    <w:p w14:paraId="10B684C9" w14:textId="77777777" w:rsidR="004B6B8E" w:rsidRPr="004B6B8E" w:rsidRDefault="004B6B8E" w:rsidP="004D0000">
      <w:pPr>
        <w:spacing w:line="276" w:lineRule="auto"/>
        <w:rPr>
          <w:rFonts w:cstheme="minorHAnsi"/>
        </w:rPr>
      </w:pPr>
      <w:r w:rsidRPr="004B6B8E">
        <w:rPr>
          <w:rFonts w:cstheme="minorHAnsi"/>
        </w:rPr>
        <w:t>Toutefois dans les deux derniers cas, sous réserve de l’autorisation accordée, la demande devra être faite 8 jours au moins avant la date prévue pour la réunion.</w:t>
      </w:r>
    </w:p>
    <w:p w14:paraId="301D21FD" w14:textId="77777777" w:rsidR="004B6B8E" w:rsidRPr="004B6B8E" w:rsidRDefault="004B6B8E" w:rsidP="004D0000">
      <w:pPr>
        <w:spacing w:line="276" w:lineRule="auto"/>
        <w:rPr>
          <w:rFonts w:cstheme="minorHAnsi"/>
        </w:rPr>
      </w:pPr>
      <w:r w:rsidRPr="004B6B8E">
        <w:rPr>
          <w:rFonts w:cstheme="minorHAnsi"/>
          <w:u w:val="single"/>
        </w:rPr>
        <w:t>ARTICLE XXXVI</w:t>
      </w:r>
    </w:p>
    <w:p w14:paraId="68ADC6AB" w14:textId="77777777" w:rsidR="004B6B8E" w:rsidRPr="004B6B8E" w:rsidRDefault="004B6B8E" w:rsidP="004D0000">
      <w:pPr>
        <w:spacing w:line="276" w:lineRule="auto"/>
        <w:rPr>
          <w:rFonts w:cstheme="minorHAnsi"/>
        </w:rPr>
      </w:pPr>
      <w:r w:rsidRPr="004B6B8E">
        <w:rPr>
          <w:rFonts w:cstheme="minorHAnsi"/>
        </w:rPr>
        <w:t>Seuls les délégués peuvent demander l’autorisation de participer aux instances statutaires de leur organisation syndicale pendant les périodes de formation.</w:t>
      </w:r>
    </w:p>
    <w:p w14:paraId="648950FC" w14:textId="77777777" w:rsidR="004B6B8E" w:rsidRPr="004B6B8E" w:rsidRDefault="004B6B8E" w:rsidP="004D0000">
      <w:pPr>
        <w:spacing w:line="276" w:lineRule="auto"/>
        <w:rPr>
          <w:rFonts w:cstheme="minorHAnsi"/>
        </w:rPr>
      </w:pPr>
      <w:r w:rsidRPr="004B6B8E">
        <w:rPr>
          <w:rFonts w:cstheme="minorHAnsi"/>
          <w:u w:val="single"/>
        </w:rPr>
        <w:t>ARTICLE XXXVII</w:t>
      </w:r>
    </w:p>
    <w:p w14:paraId="025E619A" w14:textId="77777777" w:rsidR="004B6B8E" w:rsidRPr="004B6B8E" w:rsidRDefault="004B6B8E" w:rsidP="004D0000">
      <w:pPr>
        <w:spacing w:line="276" w:lineRule="auto"/>
        <w:rPr>
          <w:rFonts w:cstheme="minorHAnsi"/>
        </w:rPr>
      </w:pPr>
      <w:r w:rsidRPr="004B6B8E">
        <w:rPr>
          <w:rFonts w:cstheme="minorHAnsi"/>
        </w:rPr>
        <w:t>Par ailleurs, chaque promotion d’étudiants ou de stagiaires désigne au scrutin uninominal, majoritaire à deux tours, un délégué titulaire et un délégué remplaçant ; les candidatures sont libres. Les élections ont lieu durant le premier trimestre de la première année de scolarité de chaque promotion.</w:t>
      </w:r>
    </w:p>
    <w:p w14:paraId="5BF4E472" w14:textId="1A033FDE" w:rsidR="004B6B8E" w:rsidRPr="004B6B8E" w:rsidRDefault="004B6B8E" w:rsidP="004D0000">
      <w:pPr>
        <w:spacing w:line="276" w:lineRule="auto"/>
        <w:rPr>
          <w:rFonts w:cstheme="minorHAnsi"/>
        </w:rPr>
      </w:pPr>
      <w:r w:rsidRPr="004B6B8E">
        <w:rPr>
          <w:rFonts w:cstheme="minorHAnsi"/>
        </w:rPr>
        <w:t>Les délégués titulaires ou leurs remplaçants siègent au Comité Technique et Pédagogique de la filière qu’ils représentent.</w:t>
      </w:r>
    </w:p>
    <w:p w14:paraId="5CECD2E9" w14:textId="77777777" w:rsidR="004B6B8E" w:rsidRPr="004B6B8E" w:rsidRDefault="004B6B8E" w:rsidP="004D0000">
      <w:pPr>
        <w:spacing w:line="276" w:lineRule="auto"/>
        <w:rPr>
          <w:rFonts w:cstheme="minorHAnsi"/>
        </w:rPr>
      </w:pPr>
      <w:r w:rsidRPr="004B6B8E">
        <w:rPr>
          <w:rFonts w:cstheme="minorHAnsi"/>
        </w:rPr>
        <w:t>En qualité de délégués titulaires, ils élisent un représentant des étudiants en formation initiale et un représentant des autres formations pour siéger au Conseil d’Administration de l’IRTS/PACA et Corse.</w:t>
      </w:r>
    </w:p>
    <w:p w14:paraId="04642B43" w14:textId="77777777" w:rsidR="004B6B8E" w:rsidRPr="004B6B8E" w:rsidRDefault="004B6B8E" w:rsidP="004D0000">
      <w:pPr>
        <w:spacing w:line="276" w:lineRule="auto"/>
        <w:rPr>
          <w:rFonts w:cstheme="minorHAnsi"/>
        </w:rPr>
      </w:pPr>
      <w:r w:rsidRPr="004B6B8E">
        <w:rPr>
          <w:rFonts w:cstheme="minorHAnsi"/>
        </w:rPr>
        <w:t xml:space="preserve">Ils </w:t>
      </w:r>
      <w:proofErr w:type="gramStart"/>
      <w:r w:rsidRPr="004B6B8E">
        <w:rPr>
          <w:rFonts w:cstheme="minorHAnsi"/>
        </w:rPr>
        <w:t>ont</w:t>
      </w:r>
      <w:proofErr w:type="gramEnd"/>
      <w:r w:rsidRPr="004B6B8E">
        <w:rPr>
          <w:rFonts w:cstheme="minorHAnsi"/>
        </w:rPr>
        <w:t xml:space="preserve"> par ailleurs un rôle de relais d’informations entre le groupe d’étudiants qu’ils représentent et l’IRTS/PACA et Corse.</w:t>
      </w:r>
      <w:bookmarkEnd w:id="22"/>
    </w:p>
    <w:p w14:paraId="362FDCFF" w14:textId="77777777" w:rsidR="004B6B8E" w:rsidRDefault="004B6B8E" w:rsidP="004D0000">
      <w:pPr>
        <w:spacing w:line="276" w:lineRule="auto"/>
        <w:rPr>
          <w:rFonts w:cstheme="minorHAnsi"/>
        </w:rPr>
      </w:pPr>
    </w:p>
    <w:p w14:paraId="5965445F" w14:textId="77777777" w:rsidR="004B6B8E" w:rsidRDefault="004B6B8E" w:rsidP="00364CD7">
      <w:pPr>
        <w:rPr>
          <w:rFonts w:cstheme="minorHAnsi"/>
        </w:rPr>
      </w:pPr>
    </w:p>
    <w:p w14:paraId="28A0F3BB" w14:textId="77777777" w:rsidR="004B6B8E" w:rsidRDefault="004B6B8E" w:rsidP="00364CD7">
      <w:pPr>
        <w:rPr>
          <w:rFonts w:cstheme="minorHAnsi"/>
        </w:rPr>
      </w:pPr>
    </w:p>
    <w:p w14:paraId="3D926705" w14:textId="77777777" w:rsidR="004B6B8E" w:rsidRDefault="004B6B8E" w:rsidP="00364CD7">
      <w:pPr>
        <w:rPr>
          <w:rFonts w:cstheme="minorHAnsi"/>
        </w:rPr>
      </w:pPr>
    </w:p>
    <w:p w14:paraId="673117D7" w14:textId="0C1C04C3" w:rsidR="00251D67" w:rsidRPr="00467F38" w:rsidRDefault="00052FF3"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3" w:name="_Toc224567852"/>
      <w:bookmarkStart w:id="24" w:name="_Hlk185515201"/>
      <w:bookmarkStart w:id="25" w:name="_Hlk191308433"/>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Charte de l’apprentissage</w:t>
      </w:r>
      <w:bookmarkEnd w:id="23"/>
    </w:p>
    <w:bookmarkEnd w:id="24"/>
    <w:bookmarkEnd w:id="25"/>
    <w:p w14:paraId="073589F3" w14:textId="77777777" w:rsidR="00474CDF" w:rsidRPr="00467F38" w:rsidRDefault="00474CDF" w:rsidP="005855AD">
      <w:pPr>
        <w:jc w:val="both"/>
        <w:rPr>
          <w:rFonts w:cstheme="minorHAnsi"/>
          <w:b/>
          <w:bCs/>
          <w:sz w:val="24"/>
          <w:szCs w:val="24"/>
        </w:rPr>
      </w:pPr>
      <w:r w:rsidRPr="00467F38">
        <w:rPr>
          <w:rFonts w:cstheme="minorHAnsi"/>
          <w:b/>
          <w:bCs/>
          <w:sz w:val="24"/>
          <w:szCs w:val="24"/>
        </w:rPr>
        <w:t>Les engagements de L’apprenant</w:t>
      </w:r>
    </w:p>
    <w:p w14:paraId="2BF9D51E" w14:textId="77777777" w:rsidR="00474CDF" w:rsidRPr="00467F38" w:rsidRDefault="00474CDF" w:rsidP="005855AD">
      <w:pPr>
        <w:jc w:val="both"/>
        <w:rPr>
          <w:rFonts w:cstheme="minorHAnsi"/>
          <w:b/>
          <w:bCs/>
          <w:color w:val="0070C0"/>
        </w:rPr>
      </w:pPr>
      <w:r w:rsidRPr="00467F38">
        <w:rPr>
          <w:rFonts w:cstheme="minorHAnsi"/>
          <w:b/>
          <w:bCs/>
          <w:color w:val="0070C0"/>
        </w:rPr>
        <w:t>L’apprenant s’engage auprès de l’entreprise à :</w:t>
      </w:r>
    </w:p>
    <w:p w14:paraId="2A71AF53" w14:textId="77777777" w:rsidR="00474CDF" w:rsidRPr="00467F38" w:rsidRDefault="00474CDF" w:rsidP="009938EC">
      <w:pPr>
        <w:numPr>
          <w:ilvl w:val="0"/>
          <w:numId w:val="6"/>
        </w:numPr>
        <w:spacing w:after="0" w:line="240" w:lineRule="auto"/>
        <w:jc w:val="both"/>
        <w:rPr>
          <w:rFonts w:cstheme="minorHAnsi"/>
        </w:rPr>
      </w:pPr>
      <w:r w:rsidRPr="00467F38">
        <w:rPr>
          <w:rFonts w:cstheme="minorHAnsi"/>
        </w:rPr>
        <w:t>S’investir dans l’équipe de professionnels qui l’accueille ;</w:t>
      </w:r>
    </w:p>
    <w:p w14:paraId="665FCB4E" w14:textId="77777777" w:rsidR="00474CDF" w:rsidRPr="00467F38" w:rsidRDefault="00474CDF" w:rsidP="009938EC">
      <w:pPr>
        <w:numPr>
          <w:ilvl w:val="0"/>
          <w:numId w:val="6"/>
        </w:numPr>
        <w:spacing w:after="0" w:line="240" w:lineRule="auto"/>
        <w:jc w:val="both"/>
        <w:rPr>
          <w:rFonts w:cstheme="minorHAnsi"/>
        </w:rPr>
      </w:pPr>
      <w:r w:rsidRPr="00467F38">
        <w:rPr>
          <w:rFonts w:cstheme="minorHAnsi"/>
        </w:rPr>
        <w:t>Effectuer les missions confiées par l’employeur et son tuteur en entreprise ;</w:t>
      </w:r>
    </w:p>
    <w:p w14:paraId="04076C78" w14:textId="77777777" w:rsidR="00474CDF" w:rsidRPr="00467F38" w:rsidRDefault="00474CDF" w:rsidP="009938EC">
      <w:pPr>
        <w:numPr>
          <w:ilvl w:val="0"/>
          <w:numId w:val="6"/>
        </w:numPr>
        <w:spacing w:after="0" w:line="240" w:lineRule="auto"/>
        <w:jc w:val="both"/>
        <w:rPr>
          <w:rFonts w:cstheme="minorHAnsi"/>
        </w:rPr>
      </w:pPr>
      <w:r w:rsidRPr="00467F38">
        <w:rPr>
          <w:rFonts w:cstheme="minorHAnsi"/>
        </w:rPr>
        <w:t>Respecter le mode de fonctionnement de l’entreprise (respect du règlement intérieur, des horaires, des locaux, des équipements et du matériel mis à sa disposition) ;</w:t>
      </w:r>
    </w:p>
    <w:p w14:paraId="2BD8F81C" w14:textId="77777777" w:rsidR="00474CDF" w:rsidRPr="00467F38" w:rsidRDefault="00474CDF" w:rsidP="009938EC">
      <w:pPr>
        <w:numPr>
          <w:ilvl w:val="0"/>
          <w:numId w:val="6"/>
        </w:numPr>
        <w:spacing w:after="0" w:line="240" w:lineRule="auto"/>
        <w:jc w:val="both"/>
        <w:rPr>
          <w:rFonts w:cstheme="minorHAnsi"/>
        </w:rPr>
      </w:pPr>
      <w:r w:rsidRPr="00467F38">
        <w:rPr>
          <w:rFonts w:cstheme="minorHAnsi"/>
        </w:rPr>
        <w:t>Appliquer les consignes de santé et de sécurité au travail pour protéger ses collègues et lui-même ;</w:t>
      </w:r>
    </w:p>
    <w:p w14:paraId="3DB30CB5" w14:textId="77777777" w:rsidR="00474CDF" w:rsidRPr="00467F38" w:rsidRDefault="00474CDF" w:rsidP="009938EC">
      <w:pPr>
        <w:numPr>
          <w:ilvl w:val="0"/>
          <w:numId w:val="6"/>
        </w:numPr>
        <w:spacing w:after="0" w:line="240" w:lineRule="auto"/>
        <w:jc w:val="both"/>
        <w:rPr>
          <w:rFonts w:cstheme="minorHAnsi"/>
        </w:rPr>
      </w:pPr>
      <w:r w:rsidRPr="00467F38">
        <w:rPr>
          <w:rFonts w:cstheme="minorHAnsi"/>
        </w:rPr>
        <w:t>Rendre compte à son employeur et/ou son tuteur de ses activités en CFA ;</w:t>
      </w:r>
    </w:p>
    <w:p w14:paraId="18FB60FC" w14:textId="77777777" w:rsidR="00474CDF" w:rsidRPr="00467F38" w:rsidRDefault="00474CDF" w:rsidP="009938EC">
      <w:pPr>
        <w:numPr>
          <w:ilvl w:val="0"/>
          <w:numId w:val="6"/>
        </w:numPr>
        <w:spacing w:after="0" w:line="240" w:lineRule="auto"/>
        <w:jc w:val="both"/>
        <w:rPr>
          <w:rFonts w:cstheme="minorHAnsi"/>
        </w:rPr>
      </w:pPr>
      <w:r w:rsidRPr="00467F38">
        <w:rPr>
          <w:rFonts w:cstheme="minorHAnsi"/>
        </w:rPr>
        <w:t>Acquérir les gestes professionnels pour l’exercice du métier ;</w:t>
      </w:r>
    </w:p>
    <w:p w14:paraId="7EC4663B" w14:textId="77777777" w:rsidR="00474CDF" w:rsidRPr="00467F38" w:rsidRDefault="00474CDF" w:rsidP="009938EC">
      <w:pPr>
        <w:numPr>
          <w:ilvl w:val="0"/>
          <w:numId w:val="6"/>
        </w:numPr>
        <w:spacing w:after="0" w:line="240" w:lineRule="auto"/>
        <w:jc w:val="both"/>
        <w:rPr>
          <w:rFonts w:eastAsia="Times New Roman" w:cstheme="minorHAnsi"/>
          <w:color w:val="000000"/>
          <w:kern w:val="0"/>
          <w:sz w:val="23"/>
          <w:szCs w:val="23"/>
          <w:lang w:eastAsia="fr-FR"/>
          <w14:ligatures w14:val="none"/>
        </w:rPr>
      </w:pPr>
      <w:r w:rsidRPr="00467F38">
        <w:rPr>
          <w:rFonts w:cstheme="minorHAnsi"/>
        </w:rPr>
        <w:t>Prendre en compte avec considération la proposition de recrutement que son employeur serait amené à lui faire à l’issue du contrat</w:t>
      </w:r>
    </w:p>
    <w:p w14:paraId="1A59F488" w14:textId="77777777" w:rsidR="000138DB" w:rsidRPr="00467F38" w:rsidRDefault="000138DB" w:rsidP="005855AD">
      <w:pPr>
        <w:spacing w:after="0" w:line="240" w:lineRule="auto"/>
        <w:ind w:left="720"/>
        <w:jc w:val="both"/>
        <w:rPr>
          <w:rFonts w:eastAsia="Times New Roman" w:cstheme="minorHAnsi"/>
          <w:color w:val="000000"/>
          <w:kern w:val="0"/>
          <w:sz w:val="23"/>
          <w:szCs w:val="23"/>
          <w:lang w:eastAsia="fr-FR"/>
          <w14:ligatures w14:val="none"/>
        </w:rPr>
      </w:pPr>
    </w:p>
    <w:p w14:paraId="4F92D899" w14:textId="77777777" w:rsidR="00474CDF" w:rsidRPr="00467F38" w:rsidRDefault="00474CDF" w:rsidP="005855AD">
      <w:pPr>
        <w:spacing w:after="0" w:line="240" w:lineRule="auto"/>
        <w:jc w:val="both"/>
        <w:outlineLvl w:val="3"/>
        <w:rPr>
          <w:rFonts w:cstheme="minorHAnsi"/>
          <w:b/>
          <w:bCs/>
          <w:color w:val="0070C0"/>
        </w:rPr>
      </w:pPr>
      <w:r w:rsidRPr="00467F38">
        <w:rPr>
          <w:rFonts w:cstheme="minorHAnsi"/>
          <w:b/>
          <w:bCs/>
          <w:color w:val="0070C0"/>
        </w:rPr>
        <w:t>L’apprenant s’engage auprès du CFA à :</w:t>
      </w:r>
    </w:p>
    <w:p w14:paraId="03657AB8" w14:textId="77777777" w:rsidR="000138DB" w:rsidRPr="00467F38" w:rsidRDefault="000138DB" w:rsidP="005855AD">
      <w:pPr>
        <w:spacing w:after="0" w:line="240" w:lineRule="auto"/>
        <w:jc w:val="both"/>
        <w:outlineLvl w:val="3"/>
        <w:rPr>
          <w:rFonts w:cstheme="minorHAnsi"/>
          <w:b/>
          <w:bCs/>
          <w:color w:val="0070C0"/>
        </w:rPr>
      </w:pPr>
    </w:p>
    <w:p w14:paraId="4F8C4677" w14:textId="77777777" w:rsidR="00474CDF" w:rsidRPr="00467F38" w:rsidRDefault="00474CDF" w:rsidP="009938EC">
      <w:pPr>
        <w:numPr>
          <w:ilvl w:val="0"/>
          <w:numId w:val="7"/>
        </w:numPr>
        <w:spacing w:after="0" w:line="240" w:lineRule="auto"/>
        <w:jc w:val="both"/>
        <w:rPr>
          <w:rFonts w:cstheme="minorHAnsi"/>
        </w:rPr>
      </w:pPr>
      <w:r w:rsidRPr="00467F38">
        <w:rPr>
          <w:rFonts w:cstheme="minorHAnsi"/>
        </w:rPr>
        <w:t>S’investir totalement dans sa formation au CFA ;</w:t>
      </w:r>
    </w:p>
    <w:p w14:paraId="537817C0" w14:textId="77777777" w:rsidR="00474CDF" w:rsidRPr="00467F38" w:rsidRDefault="00474CDF" w:rsidP="009938EC">
      <w:pPr>
        <w:numPr>
          <w:ilvl w:val="0"/>
          <w:numId w:val="7"/>
        </w:numPr>
        <w:spacing w:after="0" w:line="240" w:lineRule="auto"/>
        <w:jc w:val="both"/>
        <w:rPr>
          <w:rFonts w:cstheme="minorHAnsi"/>
        </w:rPr>
      </w:pPr>
      <w:r w:rsidRPr="00467F38">
        <w:rPr>
          <w:rFonts w:cstheme="minorHAnsi"/>
        </w:rPr>
        <w:t>Rendre compte au CFA de ses activités en entreprise ;</w:t>
      </w:r>
    </w:p>
    <w:p w14:paraId="4133F665" w14:textId="77777777" w:rsidR="00474CDF" w:rsidRPr="00467F38" w:rsidRDefault="00474CDF" w:rsidP="009938EC">
      <w:pPr>
        <w:numPr>
          <w:ilvl w:val="0"/>
          <w:numId w:val="7"/>
        </w:numPr>
        <w:spacing w:after="0" w:line="240" w:lineRule="auto"/>
        <w:jc w:val="both"/>
        <w:rPr>
          <w:rFonts w:cstheme="minorHAnsi"/>
        </w:rPr>
      </w:pPr>
      <w:r w:rsidRPr="00467F38">
        <w:rPr>
          <w:rFonts w:cstheme="minorHAnsi"/>
        </w:rPr>
        <w:t>Respecter l’organisation de la formation (horaires, calendrier de formation) et prendre soin des lieux et du matériel mis à sa disposition ;</w:t>
      </w:r>
    </w:p>
    <w:p w14:paraId="01804BC6" w14:textId="77777777" w:rsidR="00474CDF" w:rsidRPr="00467F38" w:rsidRDefault="00474CDF" w:rsidP="009938EC">
      <w:pPr>
        <w:numPr>
          <w:ilvl w:val="0"/>
          <w:numId w:val="7"/>
        </w:numPr>
        <w:spacing w:line="240" w:lineRule="auto"/>
        <w:jc w:val="both"/>
        <w:rPr>
          <w:rFonts w:cstheme="minorHAnsi"/>
        </w:rPr>
      </w:pPr>
      <w:r w:rsidRPr="00467F38">
        <w:rPr>
          <w:rFonts w:cstheme="minorHAnsi"/>
        </w:rPr>
        <w:t>Participer aux épreuves d’examen du diplôme ou du titre préparé.</w:t>
      </w:r>
    </w:p>
    <w:p w14:paraId="65B65ABA" w14:textId="77777777" w:rsidR="002B1992" w:rsidRPr="00467F38" w:rsidRDefault="002B1992" w:rsidP="005855AD">
      <w:pPr>
        <w:jc w:val="both"/>
        <w:rPr>
          <w:rFonts w:cstheme="minorHAnsi"/>
          <w:b/>
          <w:bCs/>
        </w:rPr>
      </w:pPr>
    </w:p>
    <w:p w14:paraId="31E79E8E" w14:textId="4E992F3F" w:rsidR="00474CDF" w:rsidRPr="00467F38" w:rsidRDefault="00474CDF" w:rsidP="005855AD">
      <w:pPr>
        <w:jc w:val="both"/>
        <w:rPr>
          <w:rFonts w:cstheme="minorHAnsi"/>
          <w:b/>
          <w:bCs/>
          <w:sz w:val="24"/>
          <w:szCs w:val="24"/>
        </w:rPr>
      </w:pPr>
      <w:r w:rsidRPr="00467F38">
        <w:rPr>
          <w:rFonts w:cstheme="minorHAnsi"/>
          <w:b/>
          <w:bCs/>
          <w:sz w:val="24"/>
          <w:szCs w:val="24"/>
        </w:rPr>
        <w:t>Les engagements de l’employeur et du tuteur en entreprise</w:t>
      </w:r>
    </w:p>
    <w:p w14:paraId="1DBA8D33" w14:textId="77777777" w:rsidR="00474CDF" w:rsidRPr="00467F38" w:rsidRDefault="00474CDF" w:rsidP="005855AD">
      <w:pPr>
        <w:spacing w:after="0" w:line="240" w:lineRule="auto"/>
        <w:jc w:val="both"/>
        <w:outlineLvl w:val="3"/>
        <w:rPr>
          <w:rFonts w:cstheme="minorHAnsi"/>
          <w:b/>
          <w:bCs/>
          <w:color w:val="0070C0"/>
        </w:rPr>
      </w:pPr>
      <w:r w:rsidRPr="00467F38">
        <w:rPr>
          <w:rFonts w:cstheme="minorHAnsi"/>
          <w:b/>
          <w:bCs/>
          <w:color w:val="0070C0"/>
        </w:rPr>
        <w:t>L’employeur et le tuteur en entreprise s’engagent auprès de l’apprenant à :</w:t>
      </w:r>
    </w:p>
    <w:p w14:paraId="3DBE74F2" w14:textId="77777777" w:rsidR="002B1992" w:rsidRPr="00467F38" w:rsidRDefault="002B1992" w:rsidP="005855AD">
      <w:pPr>
        <w:spacing w:after="0" w:line="240" w:lineRule="auto"/>
        <w:jc w:val="both"/>
        <w:outlineLvl w:val="3"/>
        <w:rPr>
          <w:rFonts w:cstheme="minorHAnsi"/>
          <w:b/>
          <w:bCs/>
          <w:color w:val="0070C0"/>
        </w:rPr>
      </w:pPr>
    </w:p>
    <w:p w14:paraId="18C793D1"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Faciliter son intégration en lui donnant des repères et un cadre de travail lui permettant d’apprendre son métier dans de bonnes conditions ;</w:t>
      </w:r>
    </w:p>
    <w:p w14:paraId="3B7E7030"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Assurer sa formation pratique en lui confiant des missions opérationnelles en adéquation avec le diplôme ou le titre préparé ;</w:t>
      </w:r>
    </w:p>
    <w:p w14:paraId="7CA2A68E"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Veiller au suivi de sa formation en CFA, notamment en participant aux rencontres organisées par le CFA, en complétant le carnet de suivi ;</w:t>
      </w:r>
    </w:p>
    <w:p w14:paraId="06DC9844"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Assurer son inscription et sa participation à l’examen conduisant au diplôme ou au titre préparé ;</w:t>
      </w:r>
    </w:p>
    <w:p w14:paraId="57CA13C9"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Respecter la législation du travail : verser à l’apprenant la rémunération qui lui est dus, appliquer les règles de durée du travail et de sécurité ;</w:t>
      </w:r>
    </w:p>
    <w:p w14:paraId="7E65F0DD"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Proposer à l’apprenant, à l’issue du contrat ou de sa convention, son maintien dans l’entreprise lorsque ses compétences apparaissent nécessaires à l’activité de l’entreprise.</w:t>
      </w:r>
    </w:p>
    <w:p w14:paraId="3B80B416" w14:textId="77777777" w:rsidR="000005E8" w:rsidRPr="00467F38" w:rsidRDefault="000005E8" w:rsidP="005855AD">
      <w:pPr>
        <w:spacing w:after="0" w:line="240" w:lineRule="auto"/>
        <w:ind w:left="720"/>
        <w:jc w:val="both"/>
        <w:rPr>
          <w:rFonts w:cstheme="minorHAnsi"/>
        </w:rPr>
      </w:pPr>
    </w:p>
    <w:p w14:paraId="27D64F3D" w14:textId="77777777" w:rsidR="00474CDF" w:rsidRPr="00467F38" w:rsidRDefault="00474CDF" w:rsidP="005855AD">
      <w:pPr>
        <w:spacing w:after="0" w:line="240" w:lineRule="auto"/>
        <w:jc w:val="both"/>
        <w:outlineLvl w:val="3"/>
        <w:rPr>
          <w:rFonts w:cstheme="minorHAnsi"/>
          <w:b/>
          <w:bCs/>
          <w:color w:val="0070C0"/>
        </w:rPr>
      </w:pPr>
      <w:r w:rsidRPr="00467F38">
        <w:rPr>
          <w:rFonts w:cstheme="minorHAnsi"/>
          <w:b/>
          <w:bCs/>
          <w:color w:val="0070C0"/>
        </w:rPr>
        <w:t>L’employeur et le tuteur en entreprise s’engagent auprès du CFA à :</w:t>
      </w:r>
    </w:p>
    <w:p w14:paraId="5E73D950" w14:textId="77777777" w:rsidR="000005E8" w:rsidRPr="00467F38" w:rsidRDefault="000005E8" w:rsidP="005855AD">
      <w:pPr>
        <w:spacing w:after="0" w:line="240" w:lineRule="auto"/>
        <w:jc w:val="both"/>
        <w:outlineLvl w:val="3"/>
        <w:rPr>
          <w:rFonts w:cstheme="minorHAnsi"/>
          <w:b/>
          <w:bCs/>
          <w:color w:val="0070C0"/>
        </w:rPr>
      </w:pPr>
    </w:p>
    <w:p w14:paraId="63AAA1DD"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Respecter le calendrier de formation en CFA ;</w:t>
      </w:r>
    </w:p>
    <w:p w14:paraId="241078CC"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Veiller au suivi de la formation par l’apprenti ;</w:t>
      </w:r>
    </w:p>
    <w:p w14:paraId="26F6F7F6"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Contribuer à la progression pédagogique de son apprenti en lui proposant des situations de travail formatives et variées en lien avec la formation suivie en CFA</w:t>
      </w:r>
    </w:p>
    <w:p w14:paraId="6B9367A4" w14:textId="77A001DB" w:rsidR="00474CDF" w:rsidRPr="00467F38" w:rsidRDefault="000005E8" w:rsidP="009938EC">
      <w:pPr>
        <w:numPr>
          <w:ilvl w:val="0"/>
          <w:numId w:val="8"/>
        </w:numPr>
        <w:spacing w:after="0" w:line="240" w:lineRule="auto"/>
        <w:jc w:val="both"/>
        <w:rPr>
          <w:rFonts w:cstheme="minorHAnsi"/>
        </w:rPr>
      </w:pPr>
      <w:r w:rsidRPr="00467F38">
        <w:rPr>
          <w:rFonts w:cstheme="minorHAnsi"/>
        </w:rPr>
        <w:t>Être</w:t>
      </w:r>
      <w:r w:rsidR="00474CDF" w:rsidRPr="00467F38">
        <w:rPr>
          <w:rFonts w:cstheme="minorHAnsi"/>
        </w:rPr>
        <w:t xml:space="preserve"> en lien régulier avec le CFA, par contact direct et en utilisant les documents mis à disposition par le CFA </w:t>
      </w:r>
    </w:p>
    <w:p w14:paraId="012A3DFA" w14:textId="77777777" w:rsidR="000005E8" w:rsidRPr="00467F38" w:rsidRDefault="000005E8" w:rsidP="005855AD">
      <w:pPr>
        <w:spacing w:after="0" w:line="240" w:lineRule="auto"/>
        <w:ind w:left="720"/>
        <w:jc w:val="both"/>
        <w:rPr>
          <w:rFonts w:cstheme="minorHAnsi"/>
        </w:rPr>
      </w:pPr>
    </w:p>
    <w:p w14:paraId="067A401D" w14:textId="77777777" w:rsidR="008B2AA4" w:rsidRPr="00467F38" w:rsidRDefault="008B2AA4" w:rsidP="005855AD">
      <w:pPr>
        <w:jc w:val="both"/>
        <w:rPr>
          <w:rFonts w:cstheme="minorHAnsi"/>
          <w:b/>
          <w:bCs/>
          <w:sz w:val="24"/>
          <w:szCs w:val="24"/>
        </w:rPr>
      </w:pPr>
    </w:p>
    <w:p w14:paraId="10FBDF2A" w14:textId="13D48F57" w:rsidR="00474CDF" w:rsidRPr="00467F38" w:rsidRDefault="00474CDF"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6" w:name="_Toc224567853"/>
      <w:bookmarkStart w:id="27" w:name="_Hlk191308495"/>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engagements du Centre de Formation des Apprenants</w:t>
      </w:r>
      <w:bookmarkEnd w:id="26"/>
    </w:p>
    <w:bookmarkEnd w:id="27"/>
    <w:p w14:paraId="6CBBE8D2" w14:textId="77777777" w:rsidR="00A05168" w:rsidRPr="00467F38" w:rsidRDefault="00A05168" w:rsidP="005855AD">
      <w:pPr>
        <w:jc w:val="both"/>
        <w:rPr>
          <w:rFonts w:cstheme="minorHAnsi"/>
          <w:b/>
          <w:bCs/>
          <w:sz w:val="24"/>
          <w:szCs w:val="24"/>
        </w:rPr>
      </w:pPr>
    </w:p>
    <w:p w14:paraId="29AD06FB" w14:textId="77777777" w:rsidR="00474CDF" w:rsidRPr="00467F38" w:rsidRDefault="00474CDF" w:rsidP="005855AD">
      <w:pPr>
        <w:spacing w:after="0" w:line="240" w:lineRule="auto"/>
        <w:jc w:val="both"/>
        <w:outlineLvl w:val="3"/>
        <w:rPr>
          <w:rFonts w:cstheme="minorHAnsi"/>
          <w:b/>
          <w:bCs/>
          <w:color w:val="0070C0"/>
        </w:rPr>
      </w:pPr>
      <w:r w:rsidRPr="00467F38">
        <w:rPr>
          <w:rFonts w:eastAsia="Times New Roman" w:cstheme="minorHAnsi"/>
          <w:b/>
          <w:bCs/>
          <w:caps/>
          <w:color w:val="CA9B77"/>
          <w:kern w:val="0"/>
          <w:sz w:val="24"/>
          <w:szCs w:val="24"/>
          <w:lang w:eastAsia="fr-FR"/>
          <w14:ligatures w14:val="none"/>
        </w:rPr>
        <w:t> </w:t>
      </w:r>
      <w:r w:rsidRPr="00467F38">
        <w:rPr>
          <w:rFonts w:cstheme="minorHAnsi"/>
          <w:b/>
          <w:bCs/>
          <w:color w:val="0070C0"/>
        </w:rPr>
        <w:t>Le Centre de Formation d’Apprentis s’engage auprès de l’apprenant à :</w:t>
      </w:r>
    </w:p>
    <w:p w14:paraId="5BE14F62" w14:textId="77777777" w:rsidR="000005E8" w:rsidRPr="00467F38" w:rsidRDefault="000005E8" w:rsidP="005855AD">
      <w:pPr>
        <w:spacing w:after="0" w:line="240" w:lineRule="auto"/>
        <w:jc w:val="both"/>
        <w:outlineLvl w:val="3"/>
        <w:rPr>
          <w:rFonts w:cstheme="minorHAnsi"/>
          <w:b/>
          <w:bCs/>
          <w:color w:val="0070C0"/>
        </w:rPr>
      </w:pPr>
    </w:p>
    <w:p w14:paraId="6DF191EA"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Dispenser une formation générale, technologique et pratique qui complète la formation reçue en entreprise et qui s’articule avec elle ;</w:t>
      </w:r>
    </w:p>
    <w:p w14:paraId="6777A9D4"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L’accompagner tout au long de sa formation et prendre en compte ses éventuelles difficultés ;</w:t>
      </w:r>
    </w:p>
    <w:p w14:paraId="74BB128A"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Assurer son suivi en entreprise, en réalisant des visites en entreprise et en mettant en place des documents de liaison CFA / Entreprise / Apprenant,</w:t>
      </w:r>
    </w:p>
    <w:p w14:paraId="47C320E2"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L’accompagner dans sa recherche d’entreprise et dans ses démarches d’insertion professionnelle ;</w:t>
      </w:r>
    </w:p>
    <w:p w14:paraId="23D1558C"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L’accompagner dans son orientation ;</w:t>
      </w:r>
    </w:p>
    <w:p w14:paraId="30CB8E5D"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En cas de rupture de contrat, l’accompagner dans la recherche d’une nouvelle entreprise.</w:t>
      </w:r>
    </w:p>
    <w:p w14:paraId="56E87852" w14:textId="77777777" w:rsidR="004D63D8" w:rsidRPr="00467F38" w:rsidRDefault="004D63D8" w:rsidP="005855AD">
      <w:pPr>
        <w:spacing w:after="0" w:line="240" w:lineRule="auto"/>
        <w:ind w:left="720"/>
        <w:jc w:val="both"/>
        <w:rPr>
          <w:rFonts w:cstheme="minorHAnsi"/>
        </w:rPr>
      </w:pPr>
    </w:p>
    <w:p w14:paraId="0C214999" w14:textId="77777777" w:rsidR="00474CDF" w:rsidRPr="00467F38" w:rsidRDefault="00474CDF" w:rsidP="005855AD">
      <w:pPr>
        <w:spacing w:after="0" w:line="240" w:lineRule="auto"/>
        <w:jc w:val="both"/>
        <w:outlineLvl w:val="3"/>
        <w:rPr>
          <w:rFonts w:cstheme="minorHAnsi"/>
          <w:b/>
          <w:bCs/>
          <w:color w:val="0070C0"/>
        </w:rPr>
      </w:pPr>
      <w:r w:rsidRPr="00467F38">
        <w:rPr>
          <w:rFonts w:cstheme="minorHAnsi"/>
          <w:b/>
          <w:bCs/>
          <w:color w:val="0070C0"/>
        </w:rPr>
        <w:t>Le Centre de Formation d’Apprentis s’engage auprès de l’employeur et du tuteur en entreprise à :</w:t>
      </w:r>
    </w:p>
    <w:p w14:paraId="2A123141" w14:textId="77777777" w:rsidR="0072075B" w:rsidRPr="00467F38" w:rsidRDefault="0072075B" w:rsidP="005855AD">
      <w:pPr>
        <w:spacing w:after="0" w:line="240" w:lineRule="auto"/>
        <w:jc w:val="both"/>
        <w:outlineLvl w:val="3"/>
        <w:rPr>
          <w:rFonts w:cstheme="minorHAnsi"/>
          <w:b/>
          <w:bCs/>
          <w:color w:val="0070C0"/>
        </w:rPr>
      </w:pPr>
    </w:p>
    <w:p w14:paraId="741134D1"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Articuler la formation en entreprise et celle dispensée en centre par l’analyse des tâches accomplies et des savoir-faire acquis en milieu de travail ;</w:t>
      </w:r>
    </w:p>
    <w:p w14:paraId="532425A5"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Proposer des outils de suivi du parcours de l’apprenant ;</w:t>
      </w:r>
    </w:p>
    <w:p w14:paraId="2CC4FE30"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Faire un retour régulier sur le comportement et le suivi par l’apprenant de la formation en centre et alerter sur les difficultés éventuelles ;</w:t>
      </w:r>
    </w:p>
    <w:p w14:paraId="1C5849B6" w14:textId="77777777" w:rsidR="00474CDF" w:rsidRPr="00467F38" w:rsidRDefault="00474CDF" w:rsidP="009938EC">
      <w:pPr>
        <w:numPr>
          <w:ilvl w:val="0"/>
          <w:numId w:val="8"/>
        </w:numPr>
        <w:spacing w:after="0" w:line="240" w:lineRule="auto"/>
        <w:jc w:val="both"/>
        <w:rPr>
          <w:rFonts w:cstheme="minorHAnsi"/>
        </w:rPr>
      </w:pPr>
      <w:r w:rsidRPr="00467F38">
        <w:rPr>
          <w:rFonts w:cstheme="minorHAnsi"/>
        </w:rPr>
        <w:t>Assurer une médiation pour renforcer l’intégration de l’apprenti en entreprise et prévenir une rupture du contrat ou de convention de stage.</w:t>
      </w:r>
    </w:p>
    <w:p w14:paraId="3A9C066C" w14:textId="77777777" w:rsidR="0031529A" w:rsidRPr="00467F38" w:rsidRDefault="00474CDF" w:rsidP="005855AD">
      <w:pPr>
        <w:jc w:val="both"/>
        <w:rPr>
          <w:rFonts w:eastAsia="Times New Roman" w:cstheme="minorHAnsi"/>
          <w:color w:val="000000"/>
          <w:kern w:val="0"/>
          <w:sz w:val="23"/>
          <w:szCs w:val="23"/>
          <w:lang w:eastAsia="fr-FR"/>
          <w14:ligatures w14:val="none"/>
        </w:rPr>
      </w:pPr>
      <w:r w:rsidRPr="00467F38">
        <w:rPr>
          <w:rFonts w:eastAsia="Times New Roman" w:cstheme="minorHAnsi"/>
          <w:color w:val="000000"/>
          <w:kern w:val="0"/>
          <w:sz w:val="23"/>
          <w:szCs w:val="23"/>
          <w:lang w:eastAsia="fr-FR"/>
          <w14:ligatures w14:val="none"/>
        </w:rPr>
        <w:t> </w:t>
      </w:r>
    </w:p>
    <w:p w14:paraId="502E254B" w14:textId="77777777" w:rsidR="0031529A" w:rsidRPr="00467F38" w:rsidRDefault="0031529A" w:rsidP="0031529A">
      <w:pPr>
        <w:jc w:val="both"/>
        <w:rPr>
          <w:rFonts w:eastAsia="Times New Roman" w:cstheme="minorHAnsi"/>
          <w:color w:val="000000"/>
          <w:kern w:val="0"/>
          <w:sz w:val="23"/>
          <w:szCs w:val="23"/>
          <w:lang w:eastAsia="fr-FR"/>
          <w14:ligatures w14:val="none"/>
        </w:rPr>
      </w:pPr>
    </w:p>
    <w:p w14:paraId="2864730B" w14:textId="77777777" w:rsidR="0031529A" w:rsidRPr="00467F38" w:rsidRDefault="0031529A" w:rsidP="0031529A">
      <w:pPr>
        <w:jc w:val="both"/>
        <w:rPr>
          <w:rFonts w:eastAsia="Times New Roman" w:cstheme="minorHAnsi"/>
          <w:color w:val="000000"/>
          <w:kern w:val="0"/>
          <w:sz w:val="23"/>
          <w:szCs w:val="23"/>
          <w:lang w:eastAsia="fr-FR"/>
          <w14:ligatures w14:val="none"/>
        </w:rPr>
      </w:pPr>
    </w:p>
    <w:p w14:paraId="404D313A" w14:textId="77777777" w:rsidR="0031529A" w:rsidRPr="00467F38" w:rsidRDefault="0031529A" w:rsidP="0031529A">
      <w:pPr>
        <w:jc w:val="both"/>
        <w:rPr>
          <w:rFonts w:eastAsia="Times New Roman" w:cstheme="minorHAnsi"/>
          <w:color w:val="000000"/>
          <w:kern w:val="0"/>
          <w:sz w:val="23"/>
          <w:szCs w:val="23"/>
          <w:lang w:eastAsia="fr-FR"/>
          <w14:ligatures w14:val="none"/>
        </w:rPr>
      </w:pPr>
    </w:p>
    <w:p w14:paraId="2FA8BBE7" w14:textId="77777777" w:rsidR="0031529A" w:rsidRPr="00467F38" w:rsidRDefault="0031529A" w:rsidP="0031529A">
      <w:pPr>
        <w:jc w:val="both"/>
        <w:rPr>
          <w:rFonts w:eastAsia="Times New Roman" w:cstheme="minorHAnsi"/>
          <w:color w:val="000000"/>
          <w:kern w:val="0"/>
          <w:sz w:val="23"/>
          <w:szCs w:val="23"/>
          <w:lang w:eastAsia="fr-FR"/>
          <w14:ligatures w14:val="none"/>
        </w:rPr>
      </w:pPr>
    </w:p>
    <w:p w14:paraId="051E25E2" w14:textId="77777777" w:rsidR="0031529A" w:rsidRPr="00467F38" w:rsidRDefault="0031529A" w:rsidP="0031529A">
      <w:pPr>
        <w:jc w:val="both"/>
        <w:rPr>
          <w:rFonts w:eastAsia="Times New Roman" w:cstheme="minorHAnsi"/>
          <w:color w:val="000000"/>
          <w:kern w:val="0"/>
          <w:sz w:val="23"/>
          <w:szCs w:val="23"/>
          <w:lang w:eastAsia="fr-FR"/>
          <w14:ligatures w14:val="none"/>
        </w:rPr>
      </w:pPr>
    </w:p>
    <w:p w14:paraId="45563C06" w14:textId="77777777" w:rsidR="0031529A" w:rsidRPr="00467F38" w:rsidRDefault="0031529A" w:rsidP="0031529A">
      <w:pPr>
        <w:jc w:val="both"/>
        <w:rPr>
          <w:rFonts w:cstheme="minorHAnsi"/>
        </w:rPr>
      </w:pPr>
    </w:p>
    <w:p w14:paraId="02108F88" w14:textId="708AC079" w:rsidR="00474CDF" w:rsidRDefault="00474CDF" w:rsidP="00474CDF">
      <w:pPr>
        <w:spacing w:line="240" w:lineRule="auto"/>
        <w:rPr>
          <w:rFonts w:eastAsia="Times New Roman" w:cstheme="minorHAnsi"/>
          <w:color w:val="000000"/>
          <w:kern w:val="0"/>
          <w:sz w:val="23"/>
          <w:szCs w:val="23"/>
          <w:lang w:eastAsia="fr-FR"/>
          <w14:ligatures w14:val="none"/>
        </w:rPr>
      </w:pPr>
    </w:p>
    <w:p w14:paraId="3AA077F2" w14:textId="77777777" w:rsidR="00023744" w:rsidRDefault="00023744" w:rsidP="00474CDF">
      <w:pPr>
        <w:spacing w:line="240" w:lineRule="auto"/>
        <w:rPr>
          <w:rFonts w:eastAsia="Times New Roman" w:cstheme="minorHAnsi"/>
          <w:color w:val="000000"/>
          <w:kern w:val="0"/>
          <w:sz w:val="23"/>
          <w:szCs w:val="23"/>
          <w:lang w:eastAsia="fr-FR"/>
          <w14:ligatures w14:val="none"/>
        </w:rPr>
      </w:pPr>
    </w:p>
    <w:p w14:paraId="0EBD5A93" w14:textId="77777777" w:rsidR="00023744" w:rsidRDefault="00023744" w:rsidP="00474CDF">
      <w:pPr>
        <w:spacing w:line="240" w:lineRule="auto"/>
        <w:rPr>
          <w:rFonts w:eastAsia="Times New Roman" w:cstheme="minorHAnsi"/>
          <w:color w:val="000000"/>
          <w:kern w:val="0"/>
          <w:sz w:val="23"/>
          <w:szCs w:val="23"/>
          <w:lang w:eastAsia="fr-FR"/>
          <w14:ligatures w14:val="none"/>
        </w:rPr>
      </w:pPr>
    </w:p>
    <w:p w14:paraId="224F27DF" w14:textId="77777777" w:rsidR="00023744" w:rsidRDefault="00023744" w:rsidP="00474CDF">
      <w:pPr>
        <w:spacing w:line="240" w:lineRule="auto"/>
        <w:rPr>
          <w:rFonts w:eastAsia="Times New Roman" w:cstheme="minorHAnsi"/>
          <w:color w:val="000000"/>
          <w:kern w:val="0"/>
          <w:sz w:val="23"/>
          <w:szCs w:val="23"/>
          <w:lang w:eastAsia="fr-FR"/>
          <w14:ligatures w14:val="none"/>
        </w:rPr>
      </w:pPr>
    </w:p>
    <w:p w14:paraId="4C703024" w14:textId="77777777" w:rsidR="00023744" w:rsidRDefault="00023744" w:rsidP="00474CDF">
      <w:pPr>
        <w:spacing w:line="240" w:lineRule="auto"/>
        <w:rPr>
          <w:rFonts w:eastAsia="Times New Roman" w:cstheme="minorHAnsi"/>
          <w:color w:val="000000"/>
          <w:kern w:val="0"/>
          <w:sz w:val="23"/>
          <w:szCs w:val="23"/>
          <w:lang w:eastAsia="fr-FR"/>
          <w14:ligatures w14:val="none"/>
        </w:rPr>
      </w:pPr>
    </w:p>
    <w:p w14:paraId="4FB50615" w14:textId="77777777" w:rsidR="00023744" w:rsidRDefault="00023744" w:rsidP="00474CDF">
      <w:pPr>
        <w:spacing w:line="240" w:lineRule="auto"/>
        <w:rPr>
          <w:rFonts w:eastAsia="Times New Roman" w:cstheme="minorHAnsi"/>
          <w:color w:val="000000"/>
          <w:kern w:val="0"/>
          <w:sz w:val="23"/>
          <w:szCs w:val="23"/>
          <w:lang w:eastAsia="fr-FR"/>
          <w14:ligatures w14:val="none"/>
        </w:rPr>
      </w:pPr>
    </w:p>
    <w:p w14:paraId="05D0B554" w14:textId="77777777" w:rsidR="00023744" w:rsidRDefault="00023744" w:rsidP="00474CDF">
      <w:pPr>
        <w:spacing w:line="240" w:lineRule="auto"/>
        <w:rPr>
          <w:rFonts w:eastAsia="Times New Roman" w:cstheme="minorHAnsi"/>
          <w:color w:val="000000"/>
          <w:kern w:val="0"/>
          <w:sz w:val="23"/>
          <w:szCs w:val="23"/>
          <w:lang w:eastAsia="fr-FR"/>
          <w14:ligatures w14:val="none"/>
        </w:rPr>
      </w:pPr>
    </w:p>
    <w:p w14:paraId="653EC960" w14:textId="77777777" w:rsidR="00023744" w:rsidRDefault="00023744" w:rsidP="00474CDF">
      <w:pPr>
        <w:spacing w:line="240" w:lineRule="auto"/>
        <w:rPr>
          <w:rFonts w:eastAsia="Times New Roman" w:cstheme="minorHAnsi"/>
          <w:color w:val="000000"/>
          <w:kern w:val="0"/>
          <w:sz w:val="23"/>
          <w:szCs w:val="23"/>
          <w:lang w:eastAsia="fr-FR"/>
          <w14:ligatures w14:val="none"/>
        </w:rPr>
      </w:pPr>
    </w:p>
    <w:p w14:paraId="5185BA0B" w14:textId="77777777" w:rsidR="00023744" w:rsidRPr="00467F38" w:rsidRDefault="00023744" w:rsidP="00474CDF">
      <w:pPr>
        <w:spacing w:line="240" w:lineRule="auto"/>
        <w:rPr>
          <w:rFonts w:eastAsia="Times New Roman" w:cstheme="minorHAnsi"/>
          <w:color w:val="000000"/>
          <w:kern w:val="0"/>
          <w:sz w:val="23"/>
          <w:szCs w:val="23"/>
          <w:lang w:eastAsia="fr-FR"/>
          <w14:ligatures w14:val="none"/>
        </w:rPr>
      </w:pPr>
    </w:p>
    <w:tbl>
      <w:tblPr>
        <w:tblStyle w:val="Grilledutableau"/>
        <w:tblpPr w:leftFromText="141" w:rightFromText="141" w:horzAnchor="margin" w:tblpY="-557"/>
        <w:tblW w:w="0" w:type="auto"/>
        <w:tblLook w:val="04A0" w:firstRow="1" w:lastRow="0" w:firstColumn="1" w:lastColumn="0" w:noHBand="0" w:noVBand="1"/>
      </w:tblPr>
      <w:tblGrid>
        <w:gridCol w:w="4531"/>
        <w:gridCol w:w="4531"/>
      </w:tblGrid>
      <w:tr w:rsidR="00940008" w:rsidRPr="00467F38" w14:paraId="3745C5A0" w14:textId="77777777" w:rsidTr="00075AC8">
        <w:tc>
          <w:tcPr>
            <w:tcW w:w="4531" w:type="dxa"/>
          </w:tcPr>
          <w:p w14:paraId="4D17F30E" w14:textId="27C09499" w:rsidR="00940008" w:rsidRPr="00467F38" w:rsidRDefault="00940008" w:rsidP="00075AC8">
            <w:pPr>
              <w:ind w:right="140"/>
              <w:rPr>
                <w:rFonts w:cstheme="minorHAnsi"/>
                <w:color w:val="4472C4" w:themeColor="accent1"/>
              </w:rPr>
            </w:pPr>
            <w:r w:rsidRPr="00467F38">
              <w:rPr>
                <w:rFonts w:cstheme="minorHAnsi"/>
                <w:color w:val="4472C4" w:themeColor="accent1"/>
              </w:rPr>
              <w:t>Engagements de l’employeur,</w:t>
            </w:r>
          </w:p>
          <w:p w14:paraId="2AD4355B" w14:textId="6CBA6C5C" w:rsidR="00940008" w:rsidRPr="00467F38" w:rsidRDefault="00042615" w:rsidP="00075AC8">
            <w:pPr>
              <w:ind w:right="140"/>
              <w:rPr>
                <w:rFonts w:cstheme="minorHAnsi"/>
                <w:color w:val="4472C4" w:themeColor="accent1"/>
              </w:rPr>
            </w:pPr>
            <w:r w:rsidRPr="00467F38">
              <w:rPr>
                <w:rFonts w:cstheme="minorHAnsi"/>
                <w:color w:val="4472C4" w:themeColor="accent1"/>
              </w:rPr>
              <w:t>Outre</w:t>
            </w:r>
            <w:r w:rsidR="00940008" w:rsidRPr="00467F38">
              <w:rPr>
                <w:rFonts w:cstheme="minorHAnsi"/>
                <w:color w:val="4472C4" w:themeColor="accent1"/>
              </w:rPr>
              <w:t xml:space="preserve"> le versement d’un salaire</w:t>
            </w:r>
          </w:p>
        </w:tc>
        <w:tc>
          <w:tcPr>
            <w:tcW w:w="4531" w:type="dxa"/>
          </w:tcPr>
          <w:p w14:paraId="2A0FB2A9" w14:textId="77777777" w:rsidR="00940008" w:rsidRPr="00467F38" w:rsidRDefault="00940008" w:rsidP="00075AC8">
            <w:pPr>
              <w:ind w:right="140"/>
              <w:rPr>
                <w:rFonts w:cstheme="minorHAnsi"/>
                <w:color w:val="4472C4" w:themeColor="accent1"/>
              </w:rPr>
            </w:pPr>
            <w:r w:rsidRPr="00467F38">
              <w:rPr>
                <w:rFonts w:cstheme="minorHAnsi"/>
                <w:color w:val="4472C4" w:themeColor="accent1"/>
              </w:rPr>
              <w:t>Missions du centre de formation</w:t>
            </w:r>
          </w:p>
        </w:tc>
      </w:tr>
      <w:tr w:rsidR="00940008" w:rsidRPr="00467F38" w14:paraId="4C21A0A9" w14:textId="77777777" w:rsidTr="00075AC8">
        <w:tc>
          <w:tcPr>
            <w:tcW w:w="4531" w:type="dxa"/>
          </w:tcPr>
          <w:p w14:paraId="0ABB68DD" w14:textId="77777777" w:rsidR="00940008" w:rsidRPr="00467F38" w:rsidRDefault="00940008" w:rsidP="005855AD">
            <w:pPr>
              <w:ind w:right="140"/>
              <w:jc w:val="both"/>
              <w:rPr>
                <w:rFonts w:cstheme="minorHAnsi"/>
              </w:rPr>
            </w:pPr>
            <w:r w:rsidRPr="00467F38">
              <w:rPr>
                <w:rFonts w:cstheme="minorHAnsi"/>
              </w:rPr>
              <w:t>• Assurer à l’apprenti une formation professionnelle complète, dispensée pour partie en entreprise et pour partie en CFA ;</w:t>
            </w:r>
          </w:p>
          <w:p w14:paraId="52B2A2AD" w14:textId="77777777" w:rsidR="00940008" w:rsidRPr="00467F38" w:rsidRDefault="00940008" w:rsidP="005855AD">
            <w:pPr>
              <w:ind w:right="140"/>
              <w:jc w:val="both"/>
              <w:rPr>
                <w:rFonts w:cstheme="minorHAnsi"/>
              </w:rPr>
            </w:pPr>
            <w:r w:rsidRPr="00467F38">
              <w:rPr>
                <w:rFonts w:cstheme="minorHAnsi"/>
              </w:rPr>
              <w:t>• Assurer dans l’entreprise la formation pratique de l’apprenti ;</w:t>
            </w:r>
          </w:p>
          <w:p w14:paraId="2A17B020" w14:textId="77777777" w:rsidR="00940008" w:rsidRPr="00467F38" w:rsidRDefault="00940008" w:rsidP="005855AD">
            <w:pPr>
              <w:ind w:right="140"/>
              <w:jc w:val="both"/>
              <w:rPr>
                <w:rFonts w:cstheme="minorHAnsi"/>
              </w:rPr>
            </w:pPr>
            <w:r w:rsidRPr="00467F38">
              <w:rPr>
                <w:rFonts w:cstheme="minorHAnsi"/>
              </w:rPr>
              <w:t>• Lui confier notamment des tâches ou des postes permettant d’exécuter des opérations ou travaux conformes à une progression annuelle définie par accord entre le CFA et les représentants des entreprises qui inscrivent des apprentis dans celui-ci ;</w:t>
            </w:r>
          </w:p>
          <w:p w14:paraId="69CC76F7" w14:textId="77777777" w:rsidR="00940008" w:rsidRPr="00467F38" w:rsidRDefault="00940008" w:rsidP="005855AD">
            <w:pPr>
              <w:ind w:right="140"/>
              <w:jc w:val="both"/>
              <w:rPr>
                <w:rFonts w:cstheme="minorHAnsi"/>
              </w:rPr>
            </w:pPr>
            <w:r w:rsidRPr="00467F38">
              <w:rPr>
                <w:rFonts w:cstheme="minorHAnsi"/>
              </w:rPr>
              <w:t>• Permettre au maître d’apprentissage de dégager sur son temps de travail les disponibilités nécessaires à l’accompagnement de l’apprenti et aux relations avec le CFA ;</w:t>
            </w:r>
          </w:p>
          <w:p w14:paraId="63FCDC89" w14:textId="77777777" w:rsidR="00940008" w:rsidRPr="00467F38" w:rsidRDefault="00940008" w:rsidP="005855AD">
            <w:pPr>
              <w:ind w:right="140"/>
              <w:jc w:val="both"/>
              <w:rPr>
                <w:rFonts w:cstheme="minorHAnsi"/>
              </w:rPr>
            </w:pPr>
            <w:r w:rsidRPr="00467F38">
              <w:rPr>
                <w:rFonts w:cstheme="minorHAnsi"/>
              </w:rPr>
              <w:t>• Veiller à la participation de l’apprenti aux épreuves d’examen.</w:t>
            </w:r>
          </w:p>
          <w:p w14:paraId="76A568CE" w14:textId="77777777" w:rsidR="00940008" w:rsidRPr="00467F38" w:rsidRDefault="00940008" w:rsidP="005855AD">
            <w:pPr>
              <w:ind w:right="140"/>
              <w:jc w:val="both"/>
              <w:rPr>
                <w:rFonts w:cstheme="minorHAnsi"/>
              </w:rPr>
            </w:pPr>
          </w:p>
          <w:p w14:paraId="42B29C66" w14:textId="77777777" w:rsidR="00940008" w:rsidRPr="00467F38" w:rsidRDefault="00940008" w:rsidP="005855AD">
            <w:pPr>
              <w:ind w:right="140"/>
              <w:jc w:val="both"/>
              <w:rPr>
                <w:rFonts w:cstheme="minorHAnsi"/>
              </w:rPr>
            </w:pPr>
          </w:p>
          <w:p w14:paraId="5926CEBE" w14:textId="77777777" w:rsidR="00940008" w:rsidRPr="00467F38" w:rsidRDefault="00940008" w:rsidP="005855AD">
            <w:pPr>
              <w:ind w:right="140"/>
              <w:jc w:val="both"/>
              <w:rPr>
                <w:rFonts w:cstheme="minorHAnsi"/>
              </w:rPr>
            </w:pPr>
            <w:r w:rsidRPr="00467F38">
              <w:rPr>
                <w:rFonts w:cstheme="minorHAnsi"/>
              </w:rPr>
              <w:t>Code du travail : articles L6211-1, L6223-3</w:t>
            </w:r>
          </w:p>
        </w:tc>
        <w:tc>
          <w:tcPr>
            <w:tcW w:w="4531" w:type="dxa"/>
          </w:tcPr>
          <w:p w14:paraId="40D6391F" w14:textId="77777777" w:rsidR="00940008" w:rsidRPr="00467F38" w:rsidRDefault="00940008" w:rsidP="005855AD">
            <w:pPr>
              <w:ind w:right="140"/>
              <w:jc w:val="both"/>
              <w:rPr>
                <w:rFonts w:cstheme="minorHAnsi"/>
                <w:b/>
                <w:bCs/>
                <w:color w:val="4472C4" w:themeColor="accent1"/>
              </w:rPr>
            </w:pPr>
            <w:r w:rsidRPr="00467F38">
              <w:rPr>
                <w:rFonts w:cstheme="minorHAnsi"/>
                <w:b/>
                <w:bCs/>
                <w:color w:val="4472C4" w:themeColor="accent1"/>
              </w:rPr>
              <w:t>Assurer</w:t>
            </w:r>
          </w:p>
          <w:p w14:paraId="755A3BE4" w14:textId="77777777" w:rsidR="00940008" w:rsidRPr="00467F38" w:rsidRDefault="00940008" w:rsidP="005855AD">
            <w:pPr>
              <w:ind w:right="140"/>
              <w:jc w:val="both"/>
              <w:rPr>
                <w:rFonts w:cstheme="minorHAnsi"/>
              </w:rPr>
            </w:pPr>
            <w:r w:rsidRPr="00467F38">
              <w:rPr>
                <w:rFonts w:cstheme="minorHAnsi"/>
              </w:rPr>
              <w:t>• La cohérence entre la formation dispensée en leur sein et celle dispensée au sein de l’entreprise, en particulier en organisant la coopération entre les formateurs et les maîtres d’apprentissage ;</w:t>
            </w:r>
          </w:p>
          <w:p w14:paraId="21B88DAB" w14:textId="77777777" w:rsidR="00940008" w:rsidRPr="00467F38" w:rsidRDefault="00940008" w:rsidP="005855AD">
            <w:pPr>
              <w:ind w:right="140"/>
              <w:jc w:val="both"/>
              <w:rPr>
                <w:rFonts w:cstheme="minorHAnsi"/>
              </w:rPr>
            </w:pPr>
            <w:r w:rsidRPr="00467F38">
              <w:rPr>
                <w:rFonts w:cstheme="minorHAnsi"/>
              </w:rPr>
              <w:t>• Le suivi et l’accompagnement des apprentis.</w:t>
            </w:r>
          </w:p>
          <w:p w14:paraId="401FAC11" w14:textId="77777777" w:rsidR="00940008" w:rsidRPr="00467F38" w:rsidRDefault="00940008" w:rsidP="005855AD">
            <w:pPr>
              <w:ind w:right="140"/>
              <w:jc w:val="both"/>
              <w:rPr>
                <w:rFonts w:cstheme="minorHAnsi"/>
                <w:b/>
                <w:bCs/>
                <w:color w:val="4472C4" w:themeColor="accent1"/>
              </w:rPr>
            </w:pPr>
            <w:r w:rsidRPr="00467F38">
              <w:rPr>
                <w:rFonts w:cstheme="minorHAnsi"/>
                <w:b/>
                <w:bCs/>
                <w:color w:val="4472C4" w:themeColor="accent1"/>
              </w:rPr>
              <w:t>Accompagner</w:t>
            </w:r>
          </w:p>
          <w:p w14:paraId="1A18E4F1" w14:textId="77777777" w:rsidR="00940008" w:rsidRPr="00467F38" w:rsidRDefault="00940008" w:rsidP="005855AD">
            <w:pPr>
              <w:ind w:right="140"/>
              <w:jc w:val="both"/>
              <w:rPr>
                <w:rFonts w:cstheme="minorHAnsi"/>
              </w:rPr>
            </w:pPr>
            <w:r w:rsidRPr="00467F38">
              <w:rPr>
                <w:rFonts w:cstheme="minorHAnsi"/>
              </w:rPr>
              <w:t>• Les personnes, y compris celles en situation de handicap, souhaitant s’orienter par la voie de l’apprentissage ;</w:t>
            </w:r>
          </w:p>
          <w:p w14:paraId="4813A015" w14:textId="77777777" w:rsidR="00940008" w:rsidRPr="00467F38" w:rsidRDefault="00940008" w:rsidP="005855AD">
            <w:pPr>
              <w:ind w:right="140"/>
              <w:jc w:val="both"/>
              <w:rPr>
                <w:rFonts w:cstheme="minorHAnsi"/>
              </w:rPr>
            </w:pPr>
            <w:r w:rsidRPr="00467F38">
              <w:rPr>
                <w:rFonts w:cstheme="minorHAnsi"/>
              </w:rPr>
              <w:t>• Les apprentis ayant interrompu leur formation et ceux ayant échoué à l’examen ;</w:t>
            </w:r>
          </w:p>
          <w:p w14:paraId="33F117C0" w14:textId="77777777" w:rsidR="00940008" w:rsidRPr="00467F38" w:rsidRDefault="00940008" w:rsidP="005855AD">
            <w:pPr>
              <w:ind w:right="140"/>
              <w:jc w:val="both"/>
              <w:rPr>
                <w:rFonts w:cstheme="minorHAnsi"/>
              </w:rPr>
            </w:pPr>
            <w:r w:rsidRPr="00467F38">
              <w:rPr>
                <w:rFonts w:cstheme="minorHAnsi"/>
              </w:rPr>
              <w:t>• Les apprentis dans leurs démarches pour accéder aux aides auxquelles ils peuvent prétendre au regard de la législation et de la réglementation en vigueur.</w:t>
            </w:r>
          </w:p>
          <w:p w14:paraId="4328FD96" w14:textId="77777777" w:rsidR="00940008" w:rsidRPr="00467F38" w:rsidRDefault="00940008" w:rsidP="005855AD">
            <w:pPr>
              <w:ind w:right="140"/>
              <w:jc w:val="both"/>
              <w:rPr>
                <w:rFonts w:cstheme="minorHAnsi"/>
              </w:rPr>
            </w:pPr>
            <w:r w:rsidRPr="00467F38">
              <w:rPr>
                <w:rFonts w:cstheme="minorHAnsi"/>
              </w:rPr>
              <w:t>Évaluer les compétences acquises par les apprentis.</w:t>
            </w:r>
          </w:p>
          <w:p w14:paraId="16953F5B" w14:textId="77777777" w:rsidR="00940008" w:rsidRPr="00467F38" w:rsidRDefault="00940008" w:rsidP="005855AD">
            <w:pPr>
              <w:ind w:right="140"/>
              <w:jc w:val="both"/>
              <w:rPr>
                <w:rFonts w:cstheme="minorHAnsi"/>
              </w:rPr>
            </w:pPr>
          </w:p>
          <w:p w14:paraId="76AC540E" w14:textId="77777777" w:rsidR="00940008" w:rsidRPr="00467F38" w:rsidRDefault="00940008" w:rsidP="005855AD">
            <w:pPr>
              <w:ind w:right="140"/>
              <w:jc w:val="both"/>
              <w:rPr>
                <w:rFonts w:cstheme="minorHAnsi"/>
              </w:rPr>
            </w:pPr>
            <w:r w:rsidRPr="00467F38">
              <w:rPr>
                <w:rFonts w:cstheme="minorHAnsi"/>
              </w:rPr>
              <w:t>Code du travail : article L6231-1, R6223-6</w:t>
            </w:r>
          </w:p>
        </w:tc>
      </w:tr>
      <w:tr w:rsidR="00940008" w:rsidRPr="00467F38" w14:paraId="461F372B" w14:textId="77777777" w:rsidTr="00075AC8">
        <w:tc>
          <w:tcPr>
            <w:tcW w:w="4531" w:type="dxa"/>
          </w:tcPr>
          <w:p w14:paraId="411D4BBC" w14:textId="77777777" w:rsidR="00940008" w:rsidRPr="00467F38" w:rsidRDefault="00940008" w:rsidP="005855AD">
            <w:pPr>
              <w:ind w:right="140"/>
              <w:jc w:val="both"/>
              <w:rPr>
                <w:rFonts w:cstheme="minorHAnsi"/>
                <w:color w:val="4472C4" w:themeColor="accent1"/>
              </w:rPr>
            </w:pPr>
            <w:r w:rsidRPr="00467F38">
              <w:rPr>
                <w:rFonts w:cstheme="minorHAnsi"/>
                <w:color w:val="4472C4" w:themeColor="accent1"/>
              </w:rPr>
              <w:t>Engagements de l’apprenti</w:t>
            </w:r>
          </w:p>
        </w:tc>
        <w:tc>
          <w:tcPr>
            <w:tcW w:w="4531" w:type="dxa"/>
          </w:tcPr>
          <w:p w14:paraId="1BEF4B0F" w14:textId="77777777" w:rsidR="00940008" w:rsidRPr="00467F38" w:rsidRDefault="00940008" w:rsidP="005855AD">
            <w:pPr>
              <w:ind w:right="140"/>
              <w:jc w:val="both"/>
              <w:rPr>
                <w:rFonts w:cstheme="minorHAnsi"/>
                <w:color w:val="4472C4" w:themeColor="accent1"/>
              </w:rPr>
            </w:pPr>
            <w:r w:rsidRPr="00467F38">
              <w:rPr>
                <w:rFonts w:cstheme="minorHAnsi"/>
                <w:color w:val="4472C4" w:themeColor="accent1"/>
              </w:rPr>
              <w:t>Missions du maître d’apprentissage</w:t>
            </w:r>
          </w:p>
        </w:tc>
      </w:tr>
      <w:tr w:rsidR="00940008" w:rsidRPr="00467F38" w14:paraId="7FFE3479" w14:textId="77777777" w:rsidTr="00075AC8">
        <w:tc>
          <w:tcPr>
            <w:tcW w:w="4531" w:type="dxa"/>
          </w:tcPr>
          <w:p w14:paraId="369459B8" w14:textId="77777777" w:rsidR="00940008" w:rsidRPr="00467F38" w:rsidRDefault="00940008" w:rsidP="005855AD">
            <w:pPr>
              <w:ind w:right="140"/>
              <w:jc w:val="both"/>
              <w:rPr>
                <w:rFonts w:cstheme="minorHAnsi"/>
              </w:rPr>
            </w:pPr>
            <w:r w:rsidRPr="00467F38">
              <w:rPr>
                <w:rFonts w:cstheme="minorHAnsi"/>
              </w:rPr>
              <w:t>• Travailler pour son employeur, et notamment, à effectuer les travaux prévus à la progression de formation ;</w:t>
            </w:r>
          </w:p>
          <w:p w14:paraId="7442AD4D" w14:textId="77777777" w:rsidR="00940008" w:rsidRPr="00467F38" w:rsidRDefault="00940008" w:rsidP="005855AD">
            <w:pPr>
              <w:ind w:right="140"/>
              <w:jc w:val="both"/>
              <w:rPr>
                <w:rFonts w:cstheme="minorHAnsi"/>
              </w:rPr>
            </w:pPr>
            <w:r w:rsidRPr="00467F38">
              <w:rPr>
                <w:rFonts w:cstheme="minorHAnsi"/>
              </w:rPr>
              <w:t>• Se présenter à l’examen prévu en fin de contrat ; l’apprenti(e) peut se présenter par ailleurs à un autre examen de son choix, il est alors considéré comme candidat libre et son inscription relève de sa responsabilité ;</w:t>
            </w:r>
          </w:p>
          <w:p w14:paraId="3CFF4B6C" w14:textId="77777777" w:rsidR="00940008" w:rsidRPr="00467F38" w:rsidRDefault="00940008" w:rsidP="005855AD">
            <w:pPr>
              <w:ind w:right="140"/>
              <w:jc w:val="both"/>
              <w:rPr>
                <w:rFonts w:cstheme="minorHAnsi"/>
              </w:rPr>
            </w:pPr>
            <w:r w:rsidRPr="00467F38">
              <w:rPr>
                <w:rFonts w:cstheme="minorHAnsi"/>
              </w:rPr>
              <w:t>• Respecter le règlement intérieur de l’entreprise, de l’UFA et de celui du CFA ;</w:t>
            </w:r>
          </w:p>
          <w:p w14:paraId="28FD502B" w14:textId="77777777" w:rsidR="00940008" w:rsidRPr="00467F38" w:rsidRDefault="00940008" w:rsidP="005855AD">
            <w:pPr>
              <w:ind w:right="140"/>
              <w:jc w:val="both"/>
              <w:rPr>
                <w:rFonts w:cstheme="minorHAnsi"/>
              </w:rPr>
            </w:pPr>
            <w:r w:rsidRPr="00467F38">
              <w:rPr>
                <w:rFonts w:cstheme="minorHAnsi"/>
              </w:rPr>
              <w:t>• Suivre les enseignements et activités pédagogiques au CFA auquel il est inscrit ;</w:t>
            </w:r>
          </w:p>
          <w:p w14:paraId="18F9449C" w14:textId="77777777" w:rsidR="00940008" w:rsidRPr="00467F38" w:rsidRDefault="00940008" w:rsidP="005855AD">
            <w:pPr>
              <w:ind w:right="140"/>
              <w:jc w:val="both"/>
              <w:rPr>
                <w:rFonts w:cstheme="minorHAnsi"/>
              </w:rPr>
            </w:pPr>
            <w:r w:rsidRPr="00467F38">
              <w:rPr>
                <w:rFonts w:cstheme="minorHAnsi"/>
              </w:rPr>
              <w:t>• Tenir à jour son livret d’apprentissage ;</w:t>
            </w:r>
          </w:p>
          <w:p w14:paraId="2DC9D6FC" w14:textId="77777777" w:rsidR="00940008" w:rsidRPr="00467F38" w:rsidRDefault="00940008" w:rsidP="005855AD">
            <w:pPr>
              <w:ind w:right="140"/>
              <w:jc w:val="both"/>
              <w:rPr>
                <w:rFonts w:cstheme="minorHAnsi"/>
              </w:rPr>
            </w:pPr>
            <w:r w:rsidRPr="00467F38">
              <w:rPr>
                <w:rFonts w:cstheme="minorHAnsi"/>
              </w:rPr>
              <w:t>• Assurer un suivi régulier et rigoureux de son livret d’apprentissage.</w:t>
            </w:r>
          </w:p>
          <w:p w14:paraId="334951DF" w14:textId="77777777" w:rsidR="00940008" w:rsidRPr="00467F38" w:rsidRDefault="00940008" w:rsidP="005855AD">
            <w:pPr>
              <w:ind w:right="140"/>
              <w:jc w:val="both"/>
              <w:rPr>
                <w:rFonts w:cstheme="minorHAnsi"/>
              </w:rPr>
            </w:pPr>
          </w:p>
          <w:p w14:paraId="1ED6A710" w14:textId="77777777" w:rsidR="00940008" w:rsidRPr="00467F38" w:rsidRDefault="00940008" w:rsidP="005855AD">
            <w:pPr>
              <w:ind w:right="140"/>
              <w:jc w:val="both"/>
              <w:rPr>
                <w:rFonts w:cstheme="minorHAnsi"/>
              </w:rPr>
            </w:pPr>
          </w:p>
          <w:p w14:paraId="2BD3DC7E" w14:textId="77777777" w:rsidR="00940008" w:rsidRPr="00467F38" w:rsidRDefault="00940008" w:rsidP="005855AD">
            <w:pPr>
              <w:ind w:right="140"/>
              <w:jc w:val="both"/>
              <w:rPr>
                <w:rFonts w:cstheme="minorHAnsi"/>
              </w:rPr>
            </w:pPr>
            <w:r w:rsidRPr="00467F38">
              <w:rPr>
                <w:rFonts w:cstheme="minorHAnsi"/>
              </w:rPr>
              <w:t>Code du travail : article L6222-34, L6222-35, L6221-1</w:t>
            </w:r>
          </w:p>
        </w:tc>
        <w:tc>
          <w:tcPr>
            <w:tcW w:w="4531" w:type="dxa"/>
          </w:tcPr>
          <w:p w14:paraId="79BE92C7" w14:textId="77777777" w:rsidR="00940008" w:rsidRPr="00467F38" w:rsidRDefault="00940008" w:rsidP="005855AD">
            <w:pPr>
              <w:ind w:right="140"/>
              <w:jc w:val="both"/>
              <w:rPr>
                <w:rFonts w:cstheme="minorHAnsi"/>
              </w:rPr>
            </w:pPr>
            <w:r w:rsidRPr="00467F38">
              <w:rPr>
                <w:rFonts w:cstheme="minorHAnsi"/>
              </w:rPr>
              <w:t>• S’assurer de l’intégration de l’apprenti : il lui fait découvrir l’entreprise, les différents services, les membres de son équipe de travail</w:t>
            </w:r>
          </w:p>
          <w:p w14:paraId="1F11E7A9" w14:textId="77777777" w:rsidR="00940008" w:rsidRPr="00467F38" w:rsidRDefault="00940008" w:rsidP="005855AD">
            <w:pPr>
              <w:ind w:right="140"/>
              <w:jc w:val="both"/>
              <w:rPr>
                <w:rFonts w:cstheme="minorHAnsi"/>
              </w:rPr>
            </w:pPr>
            <w:r w:rsidRPr="00467F38">
              <w:rPr>
                <w:rFonts w:cstheme="minorHAnsi"/>
              </w:rPr>
              <w:t>• Le familiariser avec le lieu de travail : les équipements, les méthodes de travail ;</w:t>
            </w:r>
          </w:p>
          <w:p w14:paraId="0CF1128B" w14:textId="77777777" w:rsidR="00940008" w:rsidRPr="00467F38" w:rsidRDefault="00940008" w:rsidP="005855AD">
            <w:pPr>
              <w:ind w:right="140"/>
              <w:jc w:val="both"/>
              <w:rPr>
                <w:rFonts w:cstheme="minorHAnsi"/>
              </w:rPr>
            </w:pPr>
            <w:r w:rsidRPr="00467F38">
              <w:rPr>
                <w:rFonts w:cstheme="minorHAnsi"/>
              </w:rPr>
              <w:t>• Organiser son poste de travail : décrire très clairement les tâches qui lui sont confiées ;</w:t>
            </w:r>
          </w:p>
          <w:p w14:paraId="1761114D" w14:textId="77777777" w:rsidR="00940008" w:rsidRPr="00467F38" w:rsidRDefault="00940008" w:rsidP="005855AD">
            <w:pPr>
              <w:ind w:right="140"/>
              <w:jc w:val="both"/>
              <w:rPr>
                <w:rFonts w:cstheme="minorHAnsi"/>
              </w:rPr>
            </w:pPr>
            <w:r w:rsidRPr="00467F38">
              <w:rPr>
                <w:rFonts w:cstheme="minorHAnsi"/>
              </w:rPr>
              <w:t>• Prendre de son temps pour l’encadrer dans son activité ;</w:t>
            </w:r>
          </w:p>
          <w:p w14:paraId="01E1704C" w14:textId="77777777" w:rsidR="00940008" w:rsidRPr="00467F38" w:rsidRDefault="00940008" w:rsidP="005855AD">
            <w:pPr>
              <w:ind w:right="140"/>
              <w:jc w:val="both"/>
              <w:rPr>
                <w:rFonts w:cstheme="minorHAnsi"/>
              </w:rPr>
            </w:pPr>
            <w:r w:rsidRPr="00467F38">
              <w:rPr>
                <w:rFonts w:cstheme="minorHAnsi"/>
              </w:rPr>
              <w:t>• Contribuer à la bonne acquisition des connaissances et des compétences requises pour l’obtention du diplôme préparé par l’apprenti : l’aider à améliorer ses performances, à acquérir les savoir-faire essentiels, à gagner en autonomie, et à saisir les enjeux du métier dans sa globalité ;</w:t>
            </w:r>
          </w:p>
          <w:p w14:paraId="409DC55D" w14:textId="77777777" w:rsidR="00940008" w:rsidRPr="00467F38" w:rsidRDefault="00940008" w:rsidP="005855AD">
            <w:pPr>
              <w:ind w:right="140"/>
              <w:jc w:val="both"/>
              <w:rPr>
                <w:rFonts w:cstheme="minorHAnsi"/>
              </w:rPr>
            </w:pPr>
            <w:r w:rsidRPr="00467F38">
              <w:rPr>
                <w:rFonts w:cstheme="minorHAnsi"/>
              </w:rPr>
              <w:t>• Assurer la liaison avec le CFA, et suivre l’évolution de la formation de l’apprenti (parcours, résultats aux examens, etc.) ;</w:t>
            </w:r>
          </w:p>
          <w:p w14:paraId="7FA94BA3" w14:textId="77777777" w:rsidR="00940008" w:rsidRPr="00467F38" w:rsidRDefault="00940008" w:rsidP="005855AD">
            <w:pPr>
              <w:ind w:right="140"/>
              <w:jc w:val="both"/>
              <w:rPr>
                <w:rFonts w:cstheme="minorHAnsi"/>
              </w:rPr>
            </w:pPr>
            <w:r w:rsidRPr="00467F38">
              <w:rPr>
                <w:rFonts w:cstheme="minorHAnsi"/>
              </w:rPr>
              <w:t>• Évaluer l’apprenti (examens, …) et adapter son travail dans l’entreprise en conséquence.</w:t>
            </w:r>
          </w:p>
          <w:p w14:paraId="1CC7AEAB" w14:textId="77777777" w:rsidR="00940008" w:rsidRPr="00467F38" w:rsidRDefault="00940008" w:rsidP="005855AD">
            <w:pPr>
              <w:ind w:right="140"/>
              <w:jc w:val="both"/>
              <w:rPr>
                <w:rFonts w:cstheme="minorHAnsi"/>
              </w:rPr>
            </w:pPr>
          </w:p>
          <w:p w14:paraId="338492BD" w14:textId="77777777" w:rsidR="00940008" w:rsidRPr="00467F38" w:rsidRDefault="00940008" w:rsidP="005855AD">
            <w:pPr>
              <w:ind w:right="140"/>
              <w:jc w:val="both"/>
              <w:rPr>
                <w:rFonts w:cstheme="minorHAnsi"/>
              </w:rPr>
            </w:pPr>
            <w:r w:rsidRPr="00467F38">
              <w:rPr>
                <w:rFonts w:cstheme="minorHAnsi"/>
              </w:rPr>
              <w:t>Code du travail : L6223-5 à L6223-8</w:t>
            </w:r>
          </w:p>
        </w:tc>
      </w:tr>
    </w:tbl>
    <w:p w14:paraId="563001AA" w14:textId="417F1748" w:rsidR="00940008" w:rsidRPr="00467F38" w:rsidRDefault="00940008" w:rsidP="00CF419E">
      <w:pPr>
        <w:ind w:right="140"/>
        <w:rPr>
          <w:rFonts w:cstheme="minorHAnsi"/>
          <w:b/>
          <w:bCs/>
        </w:rPr>
      </w:pPr>
      <w:r w:rsidRPr="00467F38">
        <w:rPr>
          <w:rFonts w:cstheme="minorHAnsi"/>
          <w:b/>
          <w:bCs/>
        </w:rPr>
        <w:t>Signatures OBLIGATOIRES</w:t>
      </w:r>
    </w:p>
    <w:p w14:paraId="0ABCAC68" w14:textId="77777777" w:rsidR="00940008" w:rsidRPr="00467F38" w:rsidRDefault="00940008" w:rsidP="00940008">
      <w:pPr>
        <w:spacing w:after="0"/>
        <w:ind w:right="142"/>
        <w:rPr>
          <w:rFonts w:cstheme="minorHAnsi"/>
        </w:rPr>
      </w:pPr>
      <w:r w:rsidRPr="00467F38">
        <w:rPr>
          <w:rFonts w:cstheme="minorHAnsi"/>
        </w:rPr>
        <w:t>Employeur L’apprenti(</w:t>
      </w:r>
      <w:proofErr w:type="gramStart"/>
      <w:r w:rsidRPr="00467F38">
        <w:rPr>
          <w:rFonts w:cstheme="minorHAnsi"/>
        </w:rPr>
        <w:t xml:space="preserve">e)   </w:t>
      </w:r>
      <w:proofErr w:type="gramEnd"/>
      <w:r w:rsidRPr="00467F38">
        <w:rPr>
          <w:rFonts w:cstheme="minorHAnsi"/>
        </w:rPr>
        <w:t xml:space="preserve"> </w:t>
      </w:r>
      <w:r w:rsidRPr="00467F38">
        <w:rPr>
          <w:rFonts w:cstheme="minorHAnsi"/>
        </w:rPr>
        <w:tab/>
      </w:r>
      <w:r w:rsidRPr="00467F38">
        <w:rPr>
          <w:rFonts w:cstheme="minorHAnsi"/>
        </w:rPr>
        <w:tab/>
        <w:t xml:space="preserve">  Responsable pédagogique   </w:t>
      </w:r>
      <w:r w:rsidRPr="00467F38">
        <w:rPr>
          <w:rFonts w:cstheme="minorHAnsi"/>
        </w:rPr>
        <w:tab/>
      </w:r>
      <w:r w:rsidRPr="00467F38">
        <w:rPr>
          <w:rFonts w:cstheme="minorHAnsi"/>
        </w:rPr>
        <w:tab/>
        <w:t xml:space="preserve">    Le CFA</w:t>
      </w:r>
    </w:p>
    <w:p w14:paraId="091A2D60" w14:textId="1B3E546B" w:rsidR="005730FA" w:rsidRPr="00467F38" w:rsidRDefault="00940008" w:rsidP="00940008">
      <w:pPr>
        <w:spacing w:after="0"/>
        <w:ind w:right="142"/>
        <w:rPr>
          <w:rFonts w:cstheme="minorHAnsi"/>
        </w:rPr>
      </w:pPr>
      <w:proofErr w:type="gramStart"/>
      <w:r w:rsidRPr="00467F38">
        <w:rPr>
          <w:rFonts w:cstheme="minorHAnsi"/>
        </w:rPr>
        <w:t>et</w:t>
      </w:r>
      <w:proofErr w:type="gramEnd"/>
      <w:r w:rsidRPr="00467F38">
        <w:rPr>
          <w:rFonts w:cstheme="minorHAnsi"/>
        </w:rPr>
        <w:t xml:space="preserve">/ou Maître d’apprentissage     </w:t>
      </w:r>
    </w:p>
    <w:p w14:paraId="6EEEAA7A" w14:textId="77777777" w:rsidR="00263BC6" w:rsidRDefault="00263BC6">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28" w:name="_Toc369110194"/>
      <w:bookmarkStart w:id="29" w:name="_Hlk191308509"/>
      <w:r>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D692F4D" w14:textId="7B545FDD" w:rsidR="00B87B0D" w:rsidRPr="00467F38" w:rsidRDefault="00B4450C"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0" w:name="_Toc224567854"/>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Droits et devoirs de l’apprenti</w:t>
      </w:r>
      <w:bookmarkEnd w:id="28"/>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bookmarkEnd w:id="30"/>
    </w:p>
    <w:bookmarkEnd w:id="29"/>
    <w:p w14:paraId="497BE2D9" w14:textId="6F28163A" w:rsidR="00846490" w:rsidRPr="00467F38" w:rsidRDefault="00846490" w:rsidP="00846490">
      <w:pPr>
        <w:spacing w:before="107" w:line="264" w:lineRule="exact"/>
        <w:jc w:val="both"/>
        <w:rPr>
          <w:rFonts w:cstheme="minorHAnsi"/>
          <w:color w:val="546026"/>
          <w:w w:val="105"/>
        </w:rPr>
      </w:pPr>
      <w:r w:rsidRPr="00467F38">
        <w:rPr>
          <w:rFonts w:cstheme="minorHAnsi"/>
          <w:b/>
          <w:bCs/>
          <w:w w:val="105"/>
        </w:rPr>
        <w:t>L’apprentissage</w:t>
      </w:r>
      <w:r w:rsidRPr="00467F38">
        <w:rPr>
          <w:rFonts w:cstheme="minorHAnsi"/>
          <w:b/>
          <w:bCs/>
          <w:spacing w:val="-10"/>
          <w:w w:val="105"/>
        </w:rPr>
        <w:t xml:space="preserve"> </w:t>
      </w:r>
      <w:r w:rsidRPr="00467F38">
        <w:rPr>
          <w:rFonts w:cstheme="minorHAnsi"/>
          <w:b/>
          <w:bCs/>
          <w:w w:val="105"/>
        </w:rPr>
        <w:t>pour les</w:t>
      </w:r>
      <w:r w:rsidRPr="00467F38">
        <w:rPr>
          <w:rFonts w:cstheme="minorHAnsi"/>
          <w:b/>
          <w:bCs/>
          <w:spacing w:val="-10"/>
          <w:w w:val="105"/>
        </w:rPr>
        <w:t xml:space="preserve"> </w:t>
      </w:r>
      <w:r w:rsidRPr="00467F38">
        <w:rPr>
          <w:rFonts w:cstheme="minorHAnsi"/>
          <w:b/>
          <w:bCs/>
          <w:w w:val="105"/>
        </w:rPr>
        <w:t>moins</w:t>
      </w:r>
      <w:r w:rsidRPr="00467F38">
        <w:rPr>
          <w:rFonts w:cstheme="minorHAnsi"/>
          <w:b/>
          <w:bCs/>
          <w:spacing w:val="-10"/>
          <w:w w:val="105"/>
        </w:rPr>
        <w:t xml:space="preserve"> </w:t>
      </w:r>
      <w:r w:rsidRPr="00467F38">
        <w:rPr>
          <w:rFonts w:cstheme="minorHAnsi"/>
          <w:b/>
          <w:bCs/>
          <w:w w:val="105"/>
        </w:rPr>
        <w:t>de</w:t>
      </w:r>
      <w:r w:rsidRPr="00467F38">
        <w:rPr>
          <w:rFonts w:cstheme="minorHAnsi"/>
          <w:b/>
          <w:bCs/>
          <w:spacing w:val="-10"/>
          <w:w w:val="105"/>
        </w:rPr>
        <w:t xml:space="preserve"> </w:t>
      </w:r>
      <w:r w:rsidRPr="00467F38">
        <w:rPr>
          <w:rFonts w:cstheme="minorHAnsi"/>
          <w:b/>
          <w:bCs/>
          <w:w w:val="105"/>
        </w:rPr>
        <w:t>18</w:t>
      </w:r>
      <w:r w:rsidRPr="00467F38">
        <w:rPr>
          <w:rFonts w:cstheme="minorHAnsi"/>
          <w:b/>
          <w:bCs/>
          <w:spacing w:val="-10"/>
          <w:w w:val="105"/>
        </w:rPr>
        <w:t xml:space="preserve"> </w:t>
      </w:r>
      <w:r w:rsidRPr="00467F38">
        <w:rPr>
          <w:rFonts w:cstheme="minorHAnsi"/>
          <w:b/>
          <w:bCs/>
          <w:w w:val="105"/>
        </w:rPr>
        <w:t>ans</w:t>
      </w:r>
      <w:r w:rsidRPr="00467F38">
        <w:rPr>
          <w:rFonts w:cstheme="minorHAnsi"/>
          <w:b/>
          <w:bCs/>
          <w:spacing w:val="-10"/>
          <w:w w:val="105"/>
        </w:rPr>
        <w:t xml:space="preserve"> </w:t>
      </w:r>
      <w:r w:rsidRPr="00467F38">
        <w:rPr>
          <w:rFonts w:cstheme="minorHAnsi"/>
          <w:b/>
          <w:bCs/>
          <w:w w:val="105"/>
        </w:rPr>
        <w:t>dans</w:t>
      </w:r>
      <w:r w:rsidRPr="00467F38">
        <w:rPr>
          <w:rFonts w:cstheme="minorHAnsi"/>
          <w:b/>
          <w:bCs/>
          <w:spacing w:val="-10"/>
          <w:w w:val="105"/>
        </w:rPr>
        <w:t xml:space="preserve"> </w:t>
      </w:r>
      <w:r w:rsidRPr="00467F38">
        <w:rPr>
          <w:rFonts w:cstheme="minorHAnsi"/>
          <w:b/>
          <w:bCs/>
          <w:w w:val="105"/>
        </w:rPr>
        <w:t>le</w:t>
      </w:r>
      <w:r w:rsidRPr="00467F38">
        <w:rPr>
          <w:rFonts w:cstheme="minorHAnsi"/>
          <w:b/>
          <w:bCs/>
          <w:spacing w:val="-10"/>
          <w:w w:val="105"/>
        </w:rPr>
        <w:t xml:space="preserve"> </w:t>
      </w:r>
      <w:r w:rsidRPr="00467F38">
        <w:rPr>
          <w:rFonts w:cstheme="minorHAnsi"/>
          <w:b/>
          <w:bCs/>
          <w:w w:val="105"/>
        </w:rPr>
        <w:t>secteur</w:t>
      </w:r>
      <w:r w:rsidRPr="00467F38">
        <w:rPr>
          <w:rFonts w:cstheme="minorHAnsi"/>
          <w:b/>
          <w:bCs/>
          <w:spacing w:val="-10"/>
          <w:w w:val="105"/>
        </w:rPr>
        <w:t xml:space="preserve"> </w:t>
      </w:r>
      <w:r w:rsidRPr="00467F38">
        <w:rPr>
          <w:rFonts w:cstheme="minorHAnsi"/>
          <w:b/>
          <w:bCs/>
          <w:w w:val="105"/>
        </w:rPr>
        <w:t>du</w:t>
      </w:r>
      <w:r w:rsidRPr="00467F38">
        <w:rPr>
          <w:rFonts w:cstheme="minorHAnsi"/>
          <w:b/>
          <w:bCs/>
          <w:spacing w:val="-10"/>
          <w:w w:val="105"/>
        </w:rPr>
        <w:t xml:space="preserve"> </w:t>
      </w:r>
      <w:r w:rsidRPr="00467F38">
        <w:rPr>
          <w:rFonts w:cstheme="minorHAnsi"/>
          <w:b/>
          <w:bCs/>
          <w:w w:val="105"/>
        </w:rPr>
        <w:t>social,</w:t>
      </w:r>
      <w:r w:rsidRPr="00467F38">
        <w:rPr>
          <w:rFonts w:cstheme="minorHAnsi"/>
          <w:b/>
          <w:bCs/>
          <w:spacing w:val="-10"/>
          <w:w w:val="105"/>
        </w:rPr>
        <w:t xml:space="preserve"> </w:t>
      </w:r>
      <w:r w:rsidRPr="00467F38">
        <w:rPr>
          <w:rFonts w:cstheme="minorHAnsi"/>
          <w:b/>
          <w:bCs/>
          <w:w w:val="105"/>
        </w:rPr>
        <w:t>du</w:t>
      </w:r>
      <w:r w:rsidRPr="00467F38">
        <w:rPr>
          <w:rFonts w:cstheme="minorHAnsi"/>
          <w:b/>
          <w:bCs/>
          <w:spacing w:val="-10"/>
          <w:w w:val="105"/>
        </w:rPr>
        <w:t xml:space="preserve"> </w:t>
      </w:r>
      <w:r w:rsidRPr="00467F38">
        <w:rPr>
          <w:rFonts w:cstheme="minorHAnsi"/>
          <w:b/>
          <w:bCs/>
          <w:w w:val="105"/>
        </w:rPr>
        <w:t>Médico-social</w:t>
      </w:r>
      <w:r w:rsidRPr="00467F38">
        <w:rPr>
          <w:rFonts w:cstheme="minorHAnsi"/>
          <w:b/>
          <w:bCs/>
          <w:spacing w:val="-10"/>
          <w:w w:val="105"/>
        </w:rPr>
        <w:t xml:space="preserve"> </w:t>
      </w:r>
      <w:r w:rsidRPr="00467F38">
        <w:rPr>
          <w:rFonts w:cstheme="minorHAnsi"/>
          <w:b/>
          <w:bCs/>
          <w:w w:val="105"/>
        </w:rPr>
        <w:t>et</w:t>
      </w:r>
      <w:r w:rsidRPr="00467F38">
        <w:rPr>
          <w:rFonts w:cstheme="minorHAnsi"/>
          <w:b/>
          <w:bCs/>
          <w:spacing w:val="-10"/>
          <w:w w:val="105"/>
        </w:rPr>
        <w:t xml:space="preserve"> </w:t>
      </w:r>
      <w:r w:rsidRPr="00467F38">
        <w:rPr>
          <w:rFonts w:cstheme="minorHAnsi"/>
          <w:b/>
          <w:bCs/>
          <w:w w:val="105"/>
        </w:rPr>
        <w:t>de</w:t>
      </w:r>
      <w:r w:rsidRPr="00467F38">
        <w:rPr>
          <w:rFonts w:cstheme="minorHAnsi"/>
          <w:b/>
          <w:bCs/>
          <w:spacing w:val="-10"/>
          <w:w w:val="105"/>
        </w:rPr>
        <w:t xml:space="preserve"> </w:t>
      </w:r>
      <w:r w:rsidRPr="00467F38">
        <w:rPr>
          <w:rFonts w:cstheme="minorHAnsi"/>
          <w:b/>
          <w:bCs/>
          <w:w w:val="105"/>
        </w:rPr>
        <w:t>l’In</w:t>
      </w:r>
      <w:r w:rsidRPr="00467F38">
        <w:rPr>
          <w:rFonts w:cstheme="minorHAnsi"/>
          <w:b/>
          <w:bCs/>
        </w:rPr>
        <w:t xml:space="preserve">tervention sociale n’est pas permis pour des raisons de réglementation et de responsabilité. </w:t>
      </w:r>
      <w:r w:rsidRPr="00467F38">
        <w:rPr>
          <w:rFonts w:cstheme="minorHAnsi"/>
          <w:w w:val="105"/>
        </w:rPr>
        <w:t>Seul</w:t>
      </w:r>
      <w:r w:rsidRPr="00467F38">
        <w:rPr>
          <w:rFonts w:cstheme="minorHAnsi"/>
          <w:spacing w:val="-1"/>
          <w:w w:val="105"/>
        </w:rPr>
        <w:t xml:space="preserve"> </w:t>
      </w:r>
      <w:r w:rsidRPr="00467F38">
        <w:rPr>
          <w:rFonts w:cstheme="minorHAnsi"/>
          <w:w w:val="105"/>
        </w:rPr>
        <w:t>un</w:t>
      </w:r>
      <w:r w:rsidRPr="00467F38">
        <w:rPr>
          <w:rFonts w:cstheme="minorHAnsi"/>
          <w:spacing w:val="-1"/>
          <w:w w:val="105"/>
        </w:rPr>
        <w:t xml:space="preserve"> </w:t>
      </w:r>
      <w:r w:rsidRPr="00467F38">
        <w:rPr>
          <w:rFonts w:cstheme="minorHAnsi"/>
          <w:w w:val="105"/>
        </w:rPr>
        <w:t>accord</w:t>
      </w:r>
      <w:r w:rsidRPr="00467F38">
        <w:rPr>
          <w:rFonts w:cstheme="minorHAnsi"/>
          <w:spacing w:val="-1"/>
          <w:w w:val="105"/>
        </w:rPr>
        <w:t xml:space="preserve"> </w:t>
      </w:r>
      <w:r w:rsidRPr="00467F38">
        <w:rPr>
          <w:rFonts w:cstheme="minorHAnsi"/>
          <w:w w:val="105"/>
        </w:rPr>
        <w:t>préalable</w:t>
      </w:r>
      <w:r w:rsidRPr="00467F38">
        <w:rPr>
          <w:rFonts w:cstheme="minorHAnsi"/>
          <w:spacing w:val="-1"/>
          <w:w w:val="105"/>
        </w:rPr>
        <w:t xml:space="preserve"> </w:t>
      </w:r>
      <w:r w:rsidRPr="00467F38">
        <w:rPr>
          <w:rFonts w:cstheme="minorHAnsi"/>
          <w:w w:val="105"/>
        </w:rPr>
        <w:t>de</w:t>
      </w:r>
      <w:r w:rsidRPr="00467F38">
        <w:rPr>
          <w:rFonts w:cstheme="minorHAnsi"/>
          <w:spacing w:val="-1"/>
          <w:w w:val="105"/>
        </w:rPr>
        <w:t xml:space="preserve"> </w:t>
      </w:r>
      <w:r w:rsidRPr="00467F38">
        <w:rPr>
          <w:rFonts w:cstheme="minorHAnsi"/>
          <w:w w:val="105"/>
        </w:rPr>
        <w:t>l’employeur</w:t>
      </w:r>
      <w:r w:rsidRPr="00467F38">
        <w:rPr>
          <w:rFonts w:cstheme="minorHAnsi"/>
          <w:spacing w:val="-1"/>
          <w:w w:val="105"/>
        </w:rPr>
        <w:t xml:space="preserve"> </w:t>
      </w:r>
      <w:r w:rsidRPr="00467F38">
        <w:rPr>
          <w:rFonts w:cstheme="minorHAnsi"/>
          <w:w w:val="105"/>
        </w:rPr>
        <w:t>autorise</w:t>
      </w:r>
      <w:r w:rsidRPr="00467F38">
        <w:rPr>
          <w:rFonts w:cstheme="minorHAnsi"/>
          <w:spacing w:val="-1"/>
          <w:w w:val="105"/>
        </w:rPr>
        <w:t xml:space="preserve"> </w:t>
      </w:r>
      <w:r w:rsidRPr="00467F38">
        <w:rPr>
          <w:rFonts w:cstheme="minorHAnsi"/>
          <w:w w:val="105"/>
        </w:rPr>
        <w:t>un</w:t>
      </w:r>
      <w:r w:rsidRPr="00467F38">
        <w:rPr>
          <w:rFonts w:cstheme="minorHAnsi"/>
          <w:spacing w:val="-1"/>
          <w:w w:val="105"/>
        </w:rPr>
        <w:t xml:space="preserve"> </w:t>
      </w:r>
      <w:r w:rsidRPr="00467F38">
        <w:rPr>
          <w:rFonts w:cstheme="minorHAnsi"/>
          <w:w w:val="105"/>
        </w:rPr>
        <w:t>apprenti</w:t>
      </w:r>
      <w:r w:rsidR="00315C1E" w:rsidRPr="00467F38">
        <w:rPr>
          <w:rFonts w:cstheme="minorHAnsi"/>
          <w:w w:val="105"/>
        </w:rPr>
        <w:t>(e)</w:t>
      </w:r>
      <w:r w:rsidRPr="00467F38">
        <w:rPr>
          <w:rFonts w:cstheme="minorHAnsi"/>
          <w:spacing w:val="-1"/>
          <w:w w:val="105"/>
        </w:rPr>
        <w:t xml:space="preserve"> </w:t>
      </w:r>
      <w:r w:rsidRPr="00467F38">
        <w:rPr>
          <w:rFonts w:cstheme="minorHAnsi"/>
          <w:w w:val="105"/>
        </w:rPr>
        <w:t>de</w:t>
      </w:r>
      <w:r w:rsidRPr="00467F38">
        <w:rPr>
          <w:rFonts w:cstheme="minorHAnsi"/>
          <w:spacing w:val="-1"/>
          <w:w w:val="105"/>
        </w:rPr>
        <w:t xml:space="preserve"> </w:t>
      </w:r>
      <w:r w:rsidRPr="00467F38">
        <w:rPr>
          <w:rFonts w:cstheme="minorHAnsi"/>
          <w:w w:val="105"/>
        </w:rPr>
        <w:t>17</w:t>
      </w:r>
      <w:r w:rsidRPr="00467F38">
        <w:rPr>
          <w:rFonts w:cstheme="minorHAnsi"/>
          <w:spacing w:val="-1"/>
          <w:w w:val="105"/>
        </w:rPr>
        <w:t xml:space="preserve"> </w:t>
      </w:r>
      <w:r w:rsidRPr="00467F38">
        <w:rPr>
          <w:rFonts w:cstheme="minorHAnsi"/>
          <w:w w:val="105"/>
        </w:rPr>
        <w:t>ans</w:t>
      </w:r>
      <w:r w:rsidRPr="00467F38">
        <w:rPr>
          <w:rFonts w:cstheme="minorHAnsi"/>
          <w:spacing w:val="-1"/>
          <w:w w:val="105"/>
        </w:rPr>
        <w:t xml:space="preserve"> </w:t>
      </w:r>
      <w:r w:rsidR="00315C1E" w:rsidRPr="00467F38">
        <w:rPr>
          <w:rFonts w:cstheme="minorHAnsi"/>
          <w:spacing w:val="-1"/>
          <w:w w:val="105"/>
        </w:rPr>
        <w:t>à</w:t>
      </w:r>
      <w:r w:rsidR="00315C1E" w:rsidRPr="00467F38">
        <w:rPr>
          <w:rFonts w:cstheme="minorHAnsi"/>
          <w:w w:val="105"/>
        </w:rPr>
        <w:t xml:space="preserve"> </w:t>
      </w:r>
      <w:r w:rsidRPr="00467F38">
        <w:rPr>
          <w:rFonts w:cstheme="minorHAnsi"/>
          <w:w w:val="105"/>
        </w:rPr>
        <w:t>entr</w:t>
      </w:r>
      <w:r w:rsidR="00315C1E" w:rsidRPr="00467F38">
        <w:rPr>
          <w:rFonts w:cstheme="minorHAnsi"/>
          <w:w w:val="105"/>
        </w:rPr>
        <w:t>er</w:t>
      </w:r>
      <w:r w:rsidRPr="00467F38">
        <w:rPr>
          <w:rFonts w:cstheme="minorHAnsi"/>
          <w:spacing w:val="-1"/>
          <w:w w:val="105"/>
        </w:rPr>
        <w:t xml:space="preserve"> </w:t>
      </w:r>
      <w:r w:rsidRPr="00467F38">
        <w:rPr>
          <w:rFonts w:cstheme="minorHAnsi"/>
          <w:w w:val="105"/>
        </w:rPr>
        <w:t>en formation</w:t>
      </w:r>
      <w:r w:rsidR="00315C1E" w:rsidRPr="00467F38">
        <w:rPr>
          <w:rFonts w:cstheme="minorHAnsi"/>
          <w:w w:val="105"/>
        </w:rPr>
        <w:t>,</w:t>
      </w:r>
      <w:r w:rsidRPr="00467F38">
        <w:rPr>
          <w:rFonts w:cstheme="minorHAnsi"/>
          <w:spacing w:val="-12"/>
          <w:w w:val="105"/>
        </w:rPr>
        <w:t xml:space="preserve"> </w:t>
      </w:r>
      <w:r w:rsidRPr="00467F38">
        <w:rPr>
          <w:rFonts w:cstheme="minorHAnsi"/>
          <w:w w:val="105"/>
        </w:rPr>
        <w:t>à</w:t>
      </w:r>
      <w:r w:rsidRPr="00467F38">
        <w:rPr>
          <w:rFonts w:cstheme="minorHAnsi"/>
          <w:spacing w:val="-12"/>
          <w:w w:val="105"/>
        </w:rPr>
        <w:t xml:space="preserve"> </w:t>
      </w:r>
      <w:r w:rsidRPr="00467F38">
        <w:rPr>
          <w:rFonts w:cstheme="minorHAnsi"/>
          <w:w w:val="105"/>
        </w:rPr>
        <w:t>condition</w:t>
      </w:r>
      <w:r w:rsidRPr="00467F38">
        <w:rPr>
          <w:rFonts w:cstheme="minorHAnsi"/>
          <w:spacing w:val="-12"/>
          <w:w w:val="105"/>
        </w:rPr>
        <w:t xml:space="preserve"> </w:t>
      </w:r>
      <w:r w:rsidRPr="00467F38">
        <w:rPr>
          <w:rFonts w:cstheme="minorHAnsi"/>
          <w:w w:val="105"/>
        </w:rPr>
        <w:t>qu’il</w:t>
      </w:r>
      <w:r w:rsidRPr="00467F38">
        <w:rPr>
          <w:rFonts w:cstheme="minorHAnsi"/>
          <w:spacing w:val="-12"/>
          <w:w w:val="105"/>
        </w:rPr>
        <w:t xml:space="preserve"> </w:t>
      </w:r>
      <w:r w:rsidR="00315C1E" w:rsidRPr="00467F38">
        <w:rPr>
          <w:rFonts w:cstheme="minorHAnsi"/>
          <w:w w:val="105"/>
        </w:rPr>
        <w:t>ait</w:t>
      </w:r>
      <w:r w:rsidR="001F5FA7" w:rsidRPr="00467F38">
        <w:rPr>
          <w:rFonts w:cstheme="minorHAnsi"/>
          <w:w w:val="105"/>
        </w:rPr>
        <w:t xml:space="preserve"> ses</w:t>
      </w:r>
      <w:r w:rsidRPr="00467F38">
        <w:rPr>
          <w:rFonts w:cstheme="minorHAnsi"/>
          <w:spacing w:val="-12"/>
          <w:w w:val="105"/>
        </w:rPr>
        <w:t xml:space="preserve"> </w:t>
      </w:r>
      <w:r w:rsidR="001F5FA7" w:rsidRPr="00467F38">
        <w:rPr>
          <w:rFonts w:cstheme="minorHAnsi"/>
          <w:spacing w:val="-12"/>
          <w:w w:val="105"/>
        </w:rPr>
        <w:t>1</w:t>
      </w:r>
      <w:r w:rsidRPr="00467F38">
        <w:rPr>
          <w:rFonts w:cstheme="minorHAnsi"/>
          <w:w w:val="105"/>
        </w:rPr>
        <w:t>8</w:t>
      </w:r>
      <w:r w:rsidRPr="00467F38">
        <w:rPr>
          <w:rFonts w:cstheme="minorHAnsi"/>
          <w:spacing w:val="-12"/>
          <w:w w:val="105"/>
        </w:rPr>
        <w:t xml:space="preserve"> </w:t>
      </w:r>
      <w:r w:rsidRPr="00467F38">
        <w:rPr>
          <w:rFonts w:cstheme="minorHAnsi"/>
          <w:w w:val="105"/>
        </w:rPr>
        <w:t>ans</w:t>
      </w:r>
      <w:r w:rsidRPr="00467F38">
        <w:rPr>
          <w:rFonts w:cstheme="minorHAnsi"/>
          <w:spacing w:val="-12"/>
          <w:w w:val="105"/>
        </w:rPr>
        <w:t xml:space="preserve"> </w:t>
      </w:r>
      <w:r w:rsidRPr="00467F38">
        <w:rPr>
          <w:rFonts w:cstheme="minorHAnsi"/>
          <w:w w:val="105"/>
        </w:rPr>
        <w:t>dans</w:t>
      </w:r>
      <w:r w:rsidRPr="00467F38">
        <w:rPr>
          <w:rFonts w:cstheme="minorHAnsi"/>
          <w:spacing w:val="-12"/>
          <w:w w:val="105"/>
        </w:rPr>
        <w:t xml:space="preserve"> </w:t>
      </w:r>
      <w:r w:rsidRPr="00467F38">
        <w:rPr>
          <w:rFonts w:cstheme="minorHAnsi"/>
          <w:w w:val="105"/>
        </w:rPr>
        <w:t>les</w:t>
      </w:r>
      <w:r w:rsidRPr="00467F38">
        <w:rPr>
          <w:rFonts w:cstheme="minorHAnsi"/>
          <w:spacing w:val="-12"/>
          <w:w w:val="105"/>
        </w:rPr>
        <w:t xml:space="preserve"> </w:t>
      </w:r>
      <w:r w:rsidRPr="00467F38">
        <w:rPr>
          <w:rFonts w:cstheme="minorHAnsi"/>
          <w:w w:val="105"/>
        </w:rPr>
        <w:t>3</w:t>
      </w:r>
      <w:r w:rsidRPr="00467F38">
        <w:rPr>
          <w:rFonts w:cstheme="minorHAnsi"/>
          <w:spacing w:val="-12"/>
          <w:w w:val="105"/>
        </w:rPr>
        <w:t xml:space="preserve"> </w:t>
      </w:r>
      <w:r w:rsidRPr="00467F38">
        <w:rPr>
          <w:rFonts w:cstheme="minorHAnsi"/>
          <w:w w:val="105"/>
        </w:rPr>
        <w:t>mois</w:t>
      </w:r>
      <w:r w:rsidRPr="00467F38">
        <w:rPr>
          <w:rFonts w:cstheme="minorHAnsi"/>
          <w:spacing w:val="-12"/>
          <w:w w:val="105"/>
        </w:rPr>
        <w:t xml:space="preserve"> </w:t>
      </w:r>
      <w:r w:rsidRPr="00467F38">
        <w:rPr>
          <w:rFonts w:cstheme="minorHAnsi"/>
          <w:w w:val="105"/>
        </w:rPr>
        <w:t>après</w:t>
      </w:r>
      <w:r w:rsidRPr="00467F38">
        <w:rPr>
          <w:rFonts w:cstheme="minorHAnsi"/>
          <w:spacing w:val="-12"/>
          <w:w w:val="105"/>
        </w:rPr>
        <w:t xml:space="preserve"> </w:t>
      </w:r>
      <w:r w:rsidRPr="00467F38">
        <w:rPr>
          <w:rFonts w:cstheme="minorHAnsi"/>
          <w:w w:val="105"/>
        </w:rPr>
        <w:t>la</w:t>
      </w:r>
      <w:r w:rsidRPr="00467F38">
        <w:rPr>
          <w:rFonts w:cstheme="minorHAnsi"/>
          <w:spacing w:val="-12"/>
          <w:w w:val="105"/>
        </w:rPr>
        <w:t xml:space="preserve"> </w:t>
      </w:r>
      <w:r w:rsidRPr="00467F38">
        <w:rPr>
          <w:rFonts w:cstheme="minorHAnsi"/>
          <w:w w:val="105"/>
        </w:rPr>
        <w:t>signature</w:t>
      </w:r>
      <w:r w:rsidRPr="00467F38">
        <w:rPr>
          <w:rFonts w:cstheme="minorHAnsi"/>
          <w:spacing w:val="-12"/>
          <w:w w:val="105"/>
        </w:rPr>
        <w:t xml:space="preserve"> </w:t>
      </w:r>
      <w:r w:rsidRPr="00467F38">
        <w:rPr>
          <w:rFonts w:cstheme="minorHAnsi"/>
          <w:w w:val="105"/>
        </w:rPr>
        <w:t>du</w:t>
      </w:r>
      <w:r w:rsidRPr="00467F38">
        <w:rPr>
          <w:rFonts w:cstheme="minorHAnsi"/>
          <w:spacing w:val="-12"/>
          <w:w w:val="105"/>
        </w:rPr>
        <w:t xml:space="preserve"> </w:t>
      </w:r>
      <w:r w:rsidRPr="00467F38">
        <w:rPr>
          <w:rFonts w:cstheme="minorHAnsi"/>
          <w:w w:val="105"/>
        </w:rPr>
        <w:t>contrat d’apprentissage.</w:t>
      </w:r>
      <w:r w:rsidRPr="00467F38">
        <w:rPr>
          <w:rFonts w:cstheme="minorHAnsi"/>
          <w:spacing w:val="-20"/>
          <w:w w:val="105"/>
        </w:rPr>
        <w:t xml:space="preserve"> </w:t>
      </w:r>
      <w:r w:rsidRPr="00467F38">
        <w:rPr>
          <w:rFonts w:cstheme="minorHAnsi"/>
          <w:w w:val="105"/>
        </w:rPr>
        <w:t>Le</w:t>
      </w:r>
      <w:r w:rsidRPr="00467F38">
        <w:rPr>
          <w:rFonts w:cstheme="minorHAnsi"/>
          <w:spacing w:val="-20"/>
          <w:w w:val="105"/>
        </w:rPr>
        <w:t xml:space="preserve"> </w:t>
      </w:r>
      <w:r w:rsidRPr="00467F38">
        <w:rPr>
          <w:rFonts w:cstheme="minorHAnsi"/>
          <w:w w:val="105"/>
        </w:rPr>
        <w:t>droit</w:t>
      </w:r>
      <w:r w:rsidRPr="00467F38">
        <w:rPr>
          <w:rFonts w:cstheme="minorHAnsi"/>
          <w:spacing w:val="-20"/>
          <w:w w:val="105"/>
        </w:rPr>
        <w:t xml:space="preserve"> </w:t>
      </w:r>
      <w:r w:rsidRPr="00467F38">
        <w:rPr>
          <w:rFonts w:cstheme="minorHAnsi"/>
          <w:w w:val="105"/>
        </w:rPr>
        <w:t>du</w:t>
      </w:r>
      <w:r w:rsidRPr="00467F38">
        <w:rPr>
          <w:rFonts w:cstheme="minorHAnsi"/>
          <w:spacing w:val="-20"/>
          <w:w w:val="105"/>
        </w:rPr>
        <w:t xml:space="preserve"> </w:t>
      </w:r>
      <w:r w:rsidRPr="00467F38">
        <w:rPr>
          <w:rFonts w:cstheme="minorHAnsi"/>
          <w:w w:val="105"/>
        </w:rPr>
        <w:t>travail</w:t>
      </w:r>
      <w:r w:rsidRPr="00467F38">
        <w:rPr>
          <w:rFonts w:cstheme="minorHAnsi"/>
          <w:spacing w:val="-20"/>
          <w:w w:val="105"/>
        </w:rPr>
        <w:t xml:space="preserve"> </w:t>
      </w:r>
      <w:r w:rsidRPr="00467F38">
        <w:rPr>
          <w:rFonts w:cstheme="minorHAnsi"/>
          <w:w w:val="105"/>
        </w:rPr>
        <w:t>pour</w:t>
      </w:r>
      <w:r w:rsidRPr="00467F38">
        <w:rPr>
          <w:rFonts w:cstheme="minorHAnsi"/>
          <w:spacing w:val="-20"/>
          <w:w w:val="105"/>
        </w:rPr>
        <w:t xml:space="preserve"> </w:t>
      </w:r>
      <w:r w:rsidRPr="00467F38">
        <w:rPr>
          <w:rFonts w:cstheme="minorHAnsi"/>
          <w:w w:val="105"/>
        </w:rPr>
        <w:t>les</w:t>
      </w:r>
      <w:r w:rsidRPr="00467F38">
        <w:rPr>
          <w:rFonts w:cstheme="minorHAnsi"/>
          <w:spacing w:val="-20"/>
          <w:w w:val="105"/>
        </w:rPr>
        <w:t xml:space="preserve"> </w:t>
      </w:r>
      <w:r w:rsidRPr="00467F38">
        <w:rPr>
          <w:rFonts w:cstheme="minorHAnsi"/>
          <w:w w:val="105"/>
        </w:rPr>
        <w:t>apprentis</w:t>
      </w:r>
      <w:r w:rsidRPr="00467F38">
        <w:rPr>
          <w:rFonts w:cstheme="minorHAnsi"/>
          <w:spacing w:val="-20"/>
          <w:w w:val="105"/>
        </w:rPr>
        <w:t xml:space="preserve"> </w:t>
      </w:r>
      <w:r w:rsidR="001F5FA7" w:rsidRPr="00467F38">
        <w:rPr>
          <w:rFonts w:cstheme="minorHAnsi"/>
          <w:w w:val="105"/>
        </w:rPr>
        <w:t>mineur</w:t>
      </w:r>
      <w:r w:rsidR="00CB5440" w:rsidRPr="00467F38">
        <w:rPr>
          <w:rFonts w:cstheme="minorHAnsi"/>
          <w:w w:val="105"/>
        </w:rPr>
        <w:t>s</w:t>
      </w:r>
      <w:r w:rsidRPr="00467F38">
        <w:rPr>
          <w:rFonts w:cstheme="minorHAnsi"/>
          <w:spacing w:val="-20"/>
          <w:w w:val="105"/>
        </w:rPr>
        <w:t xml:space="preserve"> </w:t>
      </w:r>
      <w:r w:rsidRPr="00467F38">
        <w:rPr>
          <w:rFonts w:cstheme="minorHAnsi"/>
          <w:w w:val="105"/>
        </w:rPr>
        <w:t>est</w:t>
      </w:r>
      <w:r w:rsidRPr="00467F38">
        <w:rPr>
          <w:rFonts w:cstheme="minorHAnsi"/>
          <w:spacing w:val="-20"/>
          <w:w w:val="105"/>
        </w:rPr>
        <w:t xml:space="preserve"> </w:t>
      </w:r>
      <w:r w:rsidRPr="00467F38">
        <w:rPr>
          <w:rFonts w:cstheme="minorHAnsi"/>
          <w:w w:val="105"/>
        </w:rPr>
        <w:t>plus</w:t>
      </w:r>
      <w:r w:rsidRPr="00467F38">
        <w:rPr>
          <w:rFonts w:cstheme="minorHAnsi"/>
          <w:spacing w:val="-20"/>
          <w:w w:val="105"/>
        </w:rPr>
        <w:t xml:space="preserve"> </w:t>
      </w:r>
      <w:r w:rsidRPr="00467F38">
        <w:rPr>
          <w:rFonts w:cstheme="minorHAnsi"/>
          <w:w w:val="105"/>
        </w:rPr>
        <w:t>restrictif</w:t>
      </w:r>
      <w:r w:rsidRPr="00467F38">
        <w:rPr>
          <w:rFonts w:cstheme="minorHAnsi"/>
          <w:color w:val="546026"/>
          <w:w w:val="105"/>
        </w:rPr>
        <w:t>.</w:t>
      </w:r>
    </w:p>
    <w:p w14:paraId="30BA7CB8" w14:textId="1F6997FA" w:rsidR="00846490" w:rsidRPr="00467F38" w:rsidRDefault="00846490" w:rsidP="00846490">
      <w:pPr>
        <w:spacing w:before="235" w:line="264" w:lineRule="exact"/>
        <w:jc w:val="both"/>
        <w:rPr>
          <w:rFonts w:cstheme="minorHAnsi"/>
          <w:b/>
          <w:bCs/>
          <w:color w:val="0070C0"/>
        </w:rPr>
      </w:pPr>
      <w:r w:rsidRPr="00467F38">
        <w:rPr>
          <w:rFonts w:cstheme="minorHAnsi"/>
          <w:b/>
          <w:bCs/>
          <w:color w:val="0070C0"/>
        </w:rPr>
        <w:t>La</w:t>
      </w:r>
      <w:r w:rsidRPr="00467F38">
        <w:rPr>
          <w:rFonts w:cstheme="minorHAnsi"/>
          <w:b/>
          <w:bCs/>
          <w:color w:val="0070C0"/>
          <w:spacing w:val="-12"/>
        </w:rPr>
        <w:t xml:space="preserve"> </w:t>
      </w:r>
      <w:r w:rsidR="00CB5440" w:rsidRPr="00467F38">
        <w:rPr>
          <w:rFonts w:cstheme="minorHAnsi"/>
          <w:b/>
          <w:bCs/>
          <w:color w:val="0070C0"/>
        </w:rPr>
        <w:t xml:space="preserve">durée </w:t>
      </w:r>
      <w:r w:rsidRPr="00467F38">
        <w:rPr>
          <w:rFonts w:cstheme="minorHAnsi"/>
          <w:b/>
          <w:bCs/>
          <w:color w:val="0070C0"/>
        </w:rPr>
        <w:t>du</w:t>
      </w:r>
      <w:r w:rsidRPr="00467F38">
        <w:rPr>
          <w:rFonts w:cstheme="minorHAnsi"/>
          <w:b/>
          <w:bCs/>
          <w:color w:val="0070C0"/>
          <w:spacing w:val="-11"/>
        </w:rPr>
        <w:t xml:space="preserve"> </w:t>
      </w:r>
      <w:r w:rsidR="00CB5440" w:rsidRPr="00467F38">
        <w:rPr>
          <w:rFonts w:cstheme="minorHAnsi"/>
          <w:b/>
          <w:bCs/>
          <w:color w:val="0070C0"/>
        </w:rPr>
        <w:t>c</w:t>
      </w:r>
      <w:r w:rsidRPr="00467F38">
        <w:rPr>
          <w:rFonts w:cstheme="minorHAnsi"/>
          <w:b/>
          <w:bCs/>
          <w:color w:val="0070C0"/>
        </w:rPr>
        <w:t>ontrat</w:t>
      </w:r>
      <w:r w:rsidRPr="00467F38">
        <w:rPr>
          <w:rFonts w:cstheme="minorHAnsi"/>
          <w:b/>
          <w:bCs/>
          <w:color w:val="0070C0"/>
          <w:spacing w:val="-12"/>
        </w:rPr>
        <w:t xml:space="preserve"> </w:t>
      </w:r>
      <w:r w:rsidRPr="00467F38">
        <w:rPr>
          <w:rFonts w:cstheme="minorHAnsi"/>
          <w:b/>
          <w:bCs/>
          <w:color w:val="0070C0"/>
          <w:spacing w:val="-2"/>
        </w:rPr>
        <w:t>d’apprentissage</w:t>
      </w:r>
    </w:p>
    <w:p w14:paraId="7D4F692B" w14:textId="77777777" w:rsidR="00846490" w:rsidRPr="00467F38" w:rsidRDefault="00846490" w:rsidP="00846490">
      <w:pPr>
        <w:pStyle w:val="Corpsdetexte"/>
        <w:spacing w:line="237" w:lineRule="auto"/>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durée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du</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contrat</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conclue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à</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signature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z w:val="22"/>
          <w:szCs w:val="22"/>
        </w:rPr>
        <w:t>entre les CFA et l’employeur, elle ne peut être modifiée sauf</w:t>
      </w:r>
      <w:r w:rsidRPr="00467F38">
        <w:rPr>
          <w:rFonts w:asciiTheme="minorHAnsi" w:hAnsiTheme="minorHAnsi" w:cstheme="minorHAnsi"/>
          <w:color w:val="4C4D4F"/>
          <w:spacing w:val="60"/>
          <w:sz w:val="22"/>
          <w:szCs w:val="22"/>
        </w:rPr>
        <w:t xml:space="preserve"> </w:t>
      </w:r>
      <w:r w:rsidRPr="00467F38">
        <w:rPr>
          <w:rFonts w:asciiTheme="minorHAnsi" w:hAnsiTheme="minorHAnsi" w:cstheme="minorHAnsi"/>
          <w:color w:val="4C4D4F"/>
          <w:sz w:val="22"/>
          <w:szCs w:val="22"/>
        </w:rPr>
        <w:t>erreur</w:t>
      </w:r>
      <w:r w:rsidRPr="00467F38">
        <w:rPr>
          <w:rFonts w:asciiTheme="minorHAnsi" w:hAnsiTheme="minorHAnsi" w:cstheme="minorHAnsi"/>
          <w:color w:val="4C4D4F"/>
          <w:spacing w:val="61"/>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60"/>
          <w:sz w:val="22"/>
          <w:szCs w:val="22"/>
        </w:rPr>
        <w:t xml:space="preserve"> </w:t>
      </w:r>
      <w:r w:rsidRPr="00467F38">
        <w:rPr>
          <w:rFonts w:asciiTheme="minorHAnsi" w:hAnsiTheme="minorHAnsi" w:cstheme="minorHAnsi"/>
          <w:color w:val="4C4D4F"/>
          <w:sz w:val="22"/>
          <w:szCs w:val="22"/>
        </w:rPr>
        <w:t>positionnement</w:t>
      </w:r>
      <w:r w:rsidRPr="00467F38">
        <w:rPr>
          <w:rFonts w:asciiTheme="minorHAnsi" w:hAnsiTheme="minorHAnsi" w:cstheme="minorHAnsi"/>
          <w:color w:val="4C4D4F"/>
          <w:spacing w:val="61"/>
          <w:sz w:val="22"/>
          <w:szCs w:val="22"/>
        </w:rPr>
        <w:t xml:space="preserve"> </w:t>
      </w:r>
      <w:r w:rsidRPr="00467F38">
        <w:rPr>
          <w:rFonts w:asciiTheme="minorHAnsi" w:hAnsiTheme="minorHAnsi" w:cstheme="minorHAnsi"/>
          <w:color w:val="4C4D4F"/>
          <w:sz w:val="22"/>
          <w:szCs w:val="22"/>
        </w:rPr>
        <w:t>ou</w:t>
      </w:r>
      <w:r w:rsidRPr="00467F38">
        <w:rPr>
          <w:rFonts w:asciiTheme="minorHAnsi" w:hAnsiTheme="minorHAnsi" w:cstheme="minorHAnsi"/>
          <w:color w:val="4C4D4F"/>
          <w:spacing w:val="61"/>
          <w:sz w:val="22"/>
          <w:szCs w:val="22"/>
        </w:rPr>
        <w:t xml:space="preserve"> </w:t>
      </w:r>
      <w:r w:rsidRPr="00467F38">
        <w:rPr>
          <w:rFonts w:asciiTheme="minorHAnsi" w:hAnsiTheme="minorHAnsi" w:cstheme="minorHAnsi"/>
          <w:color w:val="4C4D4F"/>
          <w:spacing w:val="-2"/>
          <w:sz w:val="22"/>
          <w:szCs w:val="22"/>
        </w:rPr>
        <w:t xml:space="preserve">d’évaluation, </w:t>
      </w:r>
      <w:r w:rsidRPr="00467F38">
        <w:rPr>
          <w:rFonts w:asciiTheme="minorHAnsi" w:hAnsiTheme="minorHAnsi" w:cstheme="minorHAnsi"/>
          <w:color w:val="4C4D4F"/>
          <w:spacing w:val="-4"/>
          <w:sz w:val="22"/>
          <w:szCs w:val="22"/>
        </w:rPr>
        <w:t>dans</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ce</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cas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précis,</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on</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signera</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un</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avenant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au</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 xml:space="preserve">contrat </w:t>
      </w:r>
      <w:r w:rsidRPr="00467F38">
        <w:rPr>
          <w:rFonts w:asciiTheme="minorHAnsi" w:hAnsiTheme="minorHAnsi" w:cstheme="minorHAnsi"/>
          <w:color w:val="4C4D4F"/>
          <w:sz w:val="22"/>
          <w:szCs w:val="22"/>
        </w:rPr>
        <w:t>modifiant la durée.</w:t>
      </w:r>
    </w:p>
    <w:p w14:paraId="6A829E04" w14:textId="53EF9755" w:rsidR="00846490" w:rsidRPr="00467F38" w:rsidRDefault="00846490" w:rsidP="00846490">
      <w:pPr>
        <w:spacing w:before="240" w:line="264" w:lineRule="exact"/>
        <w:jc w:val="both"/>
        <w:rPr>
          <w:rFonts w:cstheme="minorHAnsi"/>
          <w:color w:val="4C4D4F"/>
        </w:rPr>
      </w:pPr>
      <w:r w:rsidRPr="00467F38">
        <w:rPr>
          <w:rFonts w:cstheme="minorHAnsi"/>
          <w:color w:val="4C4D4F"/>
        </w:rPr>
        <w:t>L'apprenti</w:t>
      </w:r>
      <w:r w:rsidR="00CB5440" w:rsidRPr="00467F38">
        <w:rPr>
          <w:rFonts w:cstheme="minorHAnsi"/>
          <w:color w:val="4C4D4F"/>
        </w:rPr>
        <w:t>(e)</w:t>
      </w:r>
      <w:r w:rsidRPr="00467F38">
        <w:rPr>
          <w:rFonts w:cstheme="minorHAnsi"/>
          <w:color w:val="4C4D4F"/>
        </w:rPr>
        <w:t xml:space="preserve"> doit entrer en formation </w:t>
      </w:r>
      <w:r w:rsidRPr="00467F38">
        <w:rPr>
          <w:rFonts w:cstheme="minorHAnsi"/>
          <w:b/>
          <w:bCs/>
          <w:color w:val="4C4D4F"/>
        </w:rPr>
        <w:t>dans les</w:t>
      </w:r>
      <w:r w:rsidRPr="00467F38">
        <w:rPr>
          <w:rFonts w:cstheme="minorHAnsi"/>
          <w:color w:val="4C4D4F"/>
        </w:rPr>
        <w:t> </w:t>
      </w:r>
      <w:r w:rsidRPr="00467F38">
        <w:rPr>
          <w:rFonts w:cstheme="minorHAnsi"/>
          <w:b/>
          <w:bCs/>
          <w:color w:val="4C4D4F"/>
        </w:rPr>
        <w:t>3 mois</w:t>
      </w:r>
      <w:r w:rsidRPr="00467F38">
        <w:rPr>
          <w:rFonts w:cstheme="minorHAnsi"/>
          <w:color w:val="4C4D4F"/>
        </w:rPr>
        <w:t xml:space="preserve"> qui suivent le début du contrat d'apprentissage.</w:t>
      </w:r>
    </w:p>
    <w:p w14:paraId="2FF4E1FC" w14:textId="77777777" w:rsidR="00846490" w:rsidRPr="00467F38" w:rsidRDefault="00846490" w:rsidP="00846490">
      <w:pPr>
        <w:spacing w:before="240" w:line="264" w:lineRule="exact"/>
        <w:jc w:val="both"/>
        <w:rPr>
          <w:rFonts w:cstheme="minorHAnsi"/>
          <w:color w:val="4C4D4F"/>
        </w:rPr>
      </w:pPr>
      <w:r w:rsidRPr="00467F38">
        <w:rPr>
          <w:rFonts w:cstheme="minorHAnsi"/>
          <w:color w:val="4C4D4F"/>
        </w:rPr>
        <w:t xml:space="preserve">La formation de l'apprenti en CFA doit avoir une durée minimale correspondant à 25 % de la durée totale du contrat. </w:t>
      </w:r>
    </w:p>
    <w:p w14:paraId="608E54EA" w14:textId="77777777" w:rsidR="00846490" w:rsidRPr="00467F38" w:rsidRDefault="00846490" w:rsidP="00846490">
      <w:pPr>
        <w:spacing w:before="107" w:line="264" w:lineRule="exact"/>
        <w:jc w:val="both"/>
        <w:rPr>
          <w:rFonts w:cstheme="minorHAnsi"/>
          <w:color w:val="0070C0"/>
        </w:rPr>
      </w:pPr>
      <w:r w:rsidRPr="00467F38">
        <w:rPr>
          <w:rFonts w:cstheme="minorHAnsi"/>
          <w:color w:val="0070C0"/>
        </w:rPr>
        <w:t>Le</w:t>
      </w:r>
      <w:r w:rsidRPr="00467F38">
        <w:rPr>
          <w:rFonts w:cstheme="minorHAnsi"/>
          <w:color w:val="0070C0"/>
          <w:spacing w:val="-10"/>
        </w:rPr>
        <w:t xml:space="preserve"> </w:t>
      </w:r>
      <w:r w:rsidRPr="00467F38">
        <w:rPr>
          <w:rFonts w:cstheme="minorHAnsi"/>
          <w:color w:val="0070C0"/>
        </w:rPr>
        <w:t>temps</w:t>
      </w:r>
      <w:r w:rsidRPr="00467F38">
        <w:rPr>
          <w:rFonts w:cstheme="minorHAnsi"/>
          <w:color w:val="0070C0"/>
          <w:spacing w:val="-11"/>
        </w:rPr>
        <w:t xml:space="preserve"> </w:t>
      </w:r>
      <w:r w:rsidRPr="00467F38">
        <w:rPr>
          <w:rFonts w:cstheme="minorHAnsi"/>
          <w:color w:val="0070C0"/>
        </w:rPr>
        <w:t>de</w:t>
      </w:r>
      <w:r w:rsidRPr="00467F38">
        <w:rPr>
          <w:rFonts w:cstheme="minorHAnsi"/>
          <w:color w:val="0070C0"/>
          <w:spacing w:val="-10"/>
        </w:rPr>
        <w:t xml:space="preserve"> </w:t>
      </w:r>
      <w:r w:rsidRPr="00467F38">
        <w:rPr>
          <w:rFonts w:cstheme="minorHAnsi"/>
          <w:color w:val="0070C0"/>
          <w:spacing w:val="-2"/>
        </w:rPr>
        <w:t>travail</w:t>
      </w:r>
    </w:p>
    <w:p w14:paraId="4F5C8314" w14:textId="7975DDB8" w:rsidR="00846490" w:rsidRPr="00467F38" w:rsidRDefault="00846490" w:rsidP="00846490">
      <w:pPr>
        <w:pStyle w:val="Corpsdetexte"/>
        <w:spacing w:line="237" w:lineRule="auto"/>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 xml:space="preserve">Il est partagé entre l’UFA et l’entreprise sa durée </w:t>
      </w:r>
      <w:r w:rsidRPr="00467F38">
        <w:rPr>
          <w:rFonts w:asciiTheme="minorHAnsi" w:hAnsiTheme="minorHAnsi" w:cstheme="minorHAnsi"/>
          <w:color w:val="4C4D4F"/>
          <w:spacing w:val="-2"/>
          <w:sz w:val="22"/>
          <w:szCs w:val="22"/>
        </w:rPr>
        <w:t>journalière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est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limitée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à</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10</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h</w:t>
      </w:r>
      <w:r w:rsidR="00DE126D" w:rsidRPr="00467F38">
        <w:rPr>
          <w:rFonts w:asciiTheme="minorHAnsi" w:hAnsiTheme="minorHAnsi" w:cstheme="minorHAnsi"/>
          <w:color w:val="4C4D4F"/>
          <w:spacing w:val="-2"/>
          <w:sz w:val="22"/>
          <w:szCs w:val="22"/>
        </w:rPr>
        <w: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et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dans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la</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limite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de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 xml:space="preserve">35 </w:t>
      </w:r>
      <w:r w:rsidRPr="00467F38">
        <w:rPr>
          <w:rFonts w:asciiTheme="minorHAnsi" w:hAnsiTheme="minorHAnsi" w:cstheme="minorHAnsi"/>
          <w:color w:val="4C4D4F"/>
          <w:sz w:val="22"/>
          <w:szCs w:val="22"/>
        </w:rPr>
        <w:t>h</w:t>
      </w:r>
      <w:r w:rsidR="00DE126D" w:rsidRPr="00467F38">
        <w:rPr>
          <w:rFonts w:asciiTheme="minorHAnsi" w:hAnsiTheme="minorHAnsi" w:cstheme="minorHAnsi"/>
          <w:color w:val="4C4D4F"/>
          <w:sz w:val="22"/>
          <w:szCs w:val="22"/>
        </w:rPr>
        <w:t>.</w:t>
      </w:r>
      <w:r w:rsidRPr="00467F38">
        <w:rPr>
          <w:rFonts w:asciiTheme="minorHAnsi" w:hAnsiTheme="minorHAnsi" w:cstheme="minorHAnsi"/>
          <w:color w:val="4C4D4F"/>
          <w:sz w:val="22"/>
          <w:szCs w:val="22"/>
        </w:rPr>
        <w:t xml:space="preserve"> par semaine. Le temps consacré à la formation dispensée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dans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l’UFA</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compris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dans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l’horaire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du travail, sauf dans certain cas particulier : module complémentaire. Le travail de l’apprenti doit être en relation directe avec la formation professionnelle prévue au contrat. Article L6222-24D.</w:t>
      </w:r>
    </w:p>
    <w:p w14:paraId="2B1D6996" w14:textId="7EDF177A" w:rsidR="00846490" w:rsidRPr="00467F38" w:rsidRDefault="00846490" w:rsidP="00846490">
      <w:pPr>
        <w:pStyle w:val="Corpsdetexte"/>
        <w:spacing w:line="237" w:lineRule="auto"/>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L’apprenti</w:t>
      </w:r>
      <w:r w:rsidR="00DE126D"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 xml:space="preserve"> durant son temps en formation est toujours considéré comme salarié. </w:t>
      </w:r>
    </w:p>
    <w:p w14:paraId="4E8DA34A" w14:textId="77777777" w:rsidR="00846490" w:rsidRPr="00467F38" w:rsidRDefault="00846490" w:rsidP="00846490">
      <w:pPr>
        <w:spacing w:after="0" w:line="240" w:lineRule="auto"/>
        <w:jc w:val="both"/>
        <w:rPr>
          <w:rFonts w:eastAsia="SimSun" w:cstheme="minorHAnsi"/>
          <w:i/>
          <w:lang w:eastAsia="fr-FR"/>
        </w:rPr>
      </w:pPr>
      <w:r w:rsidRPr="00467F38">
        <w:rPr>
          <w:rFonts w:eastAsia="SimSun" w:cstheme="minorHAnsi"/>
          <w:lang w:eastAsia="fr-FR"/>
        </w:rPr>
        <w:t>Fixée à 35 heures hebdomadaires pour toutes les entreprises quel que soit leur effectif, la durée légale du travail effectif est une durée de référence, un seuil à partir duquel sont calculées les heures supplémentaires</w:t>
      </w:r>
      <w:r w:rsidRPr="00467F38">
        <w:rPr>
          <w:rFonts w:eastAsia="SimSun" w:cstheme="minorHAnsi"/>
          <w:color w:val="4472C4" w:themeColor="accent1"/>
          <w:lang w:eastAsia="fr-FR"/>
        </w:rPr>
        <w:t>.</w:t>
      </w:r>
      <w:r w:rsidRPr="00467F38">
        <w:rPr>
          <w:rFonts w:eastAsia="SimSun" w:cstheme="minorHAnsi"/>
          <w:i/>
          <w:color w:val="4472C4" w:themeColor="accent1"/>
          <w:lang w:eastAsia="fr-FR"/>
        </w:rPr>
        <w:t xml:space="preserve"> Art L 6222-25</w:t>
      </w:r>
      <w:r w:rsidRPr="00467F38">
        <w:rPr>
          <w:rFonts w:eastAsia="SimSun" w:cstheme="minorHAnsi"/>
          <w:i/>
          <w:lang w:eastAsia="fr-FR"/>
        </w:rPr>
        <w:t>.</w:t>
      </w:r>
    </w:p>
    <w:p w14:paraId="2ABE30CA" w14:textId="183272E9" w:rsidR="00846490" w:rsidRPr="00467F38" w:rsidRDefault="00846490" w:rsidP="00846490">
      <w:pPr>
        <w:spacing w:after="0" w:line="240" w:lineRule="auto"/>
        <w:jc w:val="both"/>
        <w:rPr>
          <w:rFonts w:eastAsia="SimSun" w:cstheme="minorHAnsi"/>
          <w:lang w:eastAsia="fr-FR"/>
        </w:rPr>
      </w:pPr>
      <w:r w:rsidRPr="00467F38">
        <w:rPr>
          <w:rFonts w:eastAsia="SimSun" w:cstheme="minorHAnsi"/>
          <w:lang w:eastAsia="fr-FR"/>
        </w:rPr>
        <w:t>Pour l’apprenti</w:t>
      </w:r>
      <w:r w:rsidR="0069667C" w:rsidRPr="00467F38">
        <w:rPr>
          <w:rFonts w:eastAsia="SimSun" w:cstheme="minorHAnsi"/>
          <w:lang w:eastAsia="fr-FR"/>
        </w:rPr>
        <w:t>(e)</w:t>
      </w:r>
      <w:r w:rsidRPr="00467F38">
        <w:rPr>
          <w:rFonts w:eastAsia="SimSun" w:cstheme="minorHAnsi"/>
          <w:lang w:eastAsia="fr-FR"/>
        </w:rPr>
        <w:t xml:space="preserve"> de plus de 18 ans :</w:t>
      </w:r>
    </w:p>
    <w:p w14:paraId="5D62863B" w14:textId="4B77E6F6" w:rsidR="00846490" w:rsidRPr="00467F38" w:rsidRDefault="0069667C" w:rsidP="0069667C">
      <w:pPr>
        <w:spacing w:after="120" w:line="240" w:lineRule="auto"/>
        <w:ind w:left="720"/>
        <w:jc w:val="both"/>
        <w:rPr>
          <w:rFonts w:eastAsia="SimSun" w:cstheme="minorHAnsi"/>
          <w:lang w:eastAsia="fr-FR"/>
        </w:rPr>
      </w:pPr>
      <w:r w:rsidRPr="00467F38">
        <w:rPr>
          <w:rFonts w:ascii="Arial" w:eastAsia="SimSun" w:hAnsi="Arial" w:cs="Arial"/>
          <w:color w:val="0070C0"/>
          <w:highlight w:val="lightGray"/>
          <w:lang w:eastAsia="fr-FR"/>
        </w:rPr>
        <w:t>►</w:t>
      </w:r>
      <w:r w:rsidRPr="00467F38">
        <w:rPr>
          <w:rFonts w:eastAsia="SimSun" w:cstheme="minorHAnsi"/>
          <w:lang w:eastAsia="fr-FR"/>
        </w:rPr>
        <w:t>Il d</w:t>
      </w:r>
      <w:r w:rsidR="00846490" w:rsidRPr="00467F38">
        <w:rPr>
          <w:rFonts w:eastAsia="SimSun" w:cstheme="minorHAnsi"/>
          <w:lang w:eastAsia="fr-FR"/>
        </w:rPr>
        <w:t>oit bénéficier d’un repos quotidien de 11 heures au minimum et d’un repos hebdomadaire de 24 heures auquel s’ajoutent les heures de repos quotidien.</w:t>
      </w:r>
    </w:p>
    <w:p w14:paraId="226878BC" w14:textId="77777777" w:rsidR="00846490" w:rsidRPr="00467F38" w:rsidRDefault="00846490" w:rsidP="00846490">
      <w:pPr>
        <w:spacing w:before="233" w:line="264" w:lineRule="exact"/>
        <w:jc w:val="both"/>
        <w:rPr>
          <w:rFonts w:cstheme="minorHAnsi"/>
          <w:color w:val="0070C0"/>
        </w:rPr>
      </w:pPr>
      <w:r w:rsidRPr="00467F38">
        <w:rPr>
          <w:rFonts w:cstheme="minorHAnsi"/>
          <w:color w:val="0070C0"/>
          <w:spacing w:val="-2"/>
        </w:rPr>
        <w:t>Heures</w:t>
      </w:r>
      <w:r w:rsidRPr="00467F38">
        <w:rPr>
          <w:rFonts w:cstheme="minorHAnsi"/>
          <w:color w:val="0070C0"/>
          <w:spacing w:val="-12"/>
        </w:rPr>
        <w:t xml:space="preserve"> </w:t>
      </w:r>
      <w:r w:rsidRPr="00467F38">
        <w:rPr>
          <w:rFonts w:cstheme="minorHAnsi"/>
          <w:color w:val="0070C0"/>
          <w:spacing w:val="-2"/>
        </w:rPr>
        <w:t>supplémentaires</w:t>
      </w:r>
    </w:p>
    <w:p w14:paraId="1CEC8496" w14:textId="1FB22DA9" w:rsidR="00846490" w:rsidRPr="00467F38" w:rsidRDefault="00846490" w:rsidP="00846490">
      <w:pPr>
        <w:pStyle w:val="Corpsdetexte"/>
        <w:spacing w:line="237" w:lineRule="auto"/>
        <w:jc w:val="both"/>
        <w:rPr>
          <w:rFonts w:asciiTheme="minorHAnsi" w:hAnsiTheme="minorHAnsi" w:cstheme="minorHAnsi"/>
          <w:sz w:val="22"/>
          <w:szCs w:val="22"/>
        </w:rPr>
      </w:pPr>
      <w:r w:rsidRPr="00467F38">
        <w:rPr>
          <w:rFonts w:asciiTheme="minorHAnsi" w:hAnsiTheme="minorHAnsi" w:cstheme="minorHAnsi"/>
          <w:color w:val="4C4D4F"/>
          <w:sz w:val="22"/>
          <w:szCs w:val="22"/>
        </w:rPr>
        <w:t>L’apprenti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 xml:space="preserve"> peut effectuer des heures supplémentaires</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dans</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limite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48</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h</w:t>
      </w:r>
      <w:r w:rsidR="0069667C" w:rsidRPr="00467F38">
        <w:rPr>
          <w:rFonts w:asciiTheme="minorHAnsi" w:hAnsiTheme="minorHAnsi" w:cstheme="minorHAnsi"/>
          <w:color w:val="4C4D4F"/>
          <w:sz w:val="22"/>
          <w:szCs w:val="22"/>
        </w:rPr>
        <w:t>.</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sur</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une</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semaine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ou</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44 h</w:t>
      </w:r>
      <w:r w:rsidR="0069667C" w:rsidRPr="00467F38">
        <w:rPr>
          <w:rFonts w:asciiTheme="minorHAnsi" w:hAnsiTheme="minorHAnsi" w:cstheme="minorHAnsi"/>
          <w:color w:val="4C4D4F"/>
          <w:sz w:val="22"/>
          <w:szCs w:val="22"/>
        </w:rPr>
        <w:t>.</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en</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moyenne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sur</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12</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semaines.</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Quoiqu’il</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en</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soit</w:t>
      </w:r>
      <w:r w:rsidR="0069667C" w:rsidRPr="00467F38">
        <w:rPr>
          <w:rFonts w:asciiTheme="minorHAnsi" w:hAnsiTheme="minorHAnsi" w:cstheme="minorHAnsi"/>
          <w:color w:val="4C4D4F"/>
          <w:sz w:val="22"/>
          <w:szCs w:val="22"/>
        </w:rPr>
        <w:t>,</w:t>
      </w:r>
      <w:r w:rsidRPr="00467F38">
        <w:rPr>
          <w:rFonts w:asciiTheme="minorHAnsi" w:hAnsiTheme="minorHAnsi" w:cstheme="minorHAnsi"/>
          <w:color w:val="4C4D4F"/>
          <w:sz w:val="22"/>
          <w:szCs w:val="22"/>
        </w:rPr>
        <w:t xml:space="preserve"> les heures supplémentaires seront rémunérées et </w:t>
      </w:r>
      <w:r w:rsidRPr="00467F38">
        <w:rPr>
          <w:rFonts w:asciiTheme="minorHAnsi" w:hAnsiTheme="minorHAnsi" w:cstheme="minorHAnsi"/>
          <w:color w:val="4C4D4F"/>
          <w:spacing w:val="-4"/>
          <w:sz w:val="22"/>
          <w:szCs w:val="22"/>
        </w:rPr>
        <w:t>majorées</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de</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25%</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pour</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les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huit</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premières</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et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de</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 xml:space="preserve">50% </w:t>
      </w:r>
      <w:r w:rsidRPr="00467F38">
        <w:rPr>
          <w:rFonts w:asciiTheme="minorHAnsi" w:hAnsiTheme="minorHAnsi" w:cstheme="minorHAnsi"/>
          <w:color w:val="4C4D4F"/>
          <w:sz w:val="22"/>
          <w:szCs w:val="22"/>
        </w:rPr>
        <w:t>pour les suivantes. Le temps de repos hebdomadaire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au</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minimum</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24h</w:t>
      </w:r>
      <w:r w:rsidR="0069667C" w:rsidRPr="00467F38">
        <w:rPr>
          <w:rFonts w:asciiTheme="minorHAnsi" w:hAnsiTheme="minorHAnsi" w:cstheme="minorHAnsi"/>
          <w:color w:val="4C4D4F"/>
          <w:sz w:val="22"/>
          <w:szCs w:val="22"/>
        </w:rPr>
        <w:t>.</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consécutives</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 xml:space="preserve">auquel </w:t>
      </w:r>
      <w:r w:rsidRPr="00467F38">
        <w:rPr>
          <w:rFonts w:asciiTheme="minorHAnsi" w:hAnsiTheme="minorHAnsi" w:cstheme="minorHAnsi"/>
          <w:color w:val="4C4D4F"/>
          <w:spacing w:val="-4"/>
          <w:sz w:val="22"/>
          <w:szCs w:val="22"/>
        </w:rPr>
        <w:t>se</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rajoute</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le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temps</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de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repos</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quotidien</w:t>
      </w:r>
      <w:r w:rsidRPr="00467F38">
        <w:rPr>
          <w:rFonts w:asciiTheme="minorHAnsi" w:hAnsiTheme="minorHAnsi" w:cstheme="minorHAnsi"/>
          <w:color w:val="4C4D4F"/>
          <w:spacing w:val="-14"/>
          <w:sz w:val="22"/>
          <w:szCs w:val="22"/>
        </w:rPr>
        <w:t xml:space="preserve"> </w:t>
      </w:r>
      <w:r w:rsidRPr="00467F38">
        <w:rPr>
          <w:rFonts w:asciiTheme="minorHAnsi" w:hAnsiTheme="minorHAnsi" w:cstheme="minorHAnsi"/>
          <w:color w:val="4C4D4F"/>
          <w:spacing w:val="-4"/>
          <w:sz w:val="22"/>
          <w:szCs w:val="22"/>
        </w:rPr>
        <w:t>(minimum</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 xml:space="preserve">de </w:t>
      </w:r>
      <w:r w:rsidRPr="00467F38">
        <w:rPr>
          <w:rFonts w:asciiTheme="minorHAnsi" w:hAnsiTheme="minorHAnsi" w:cstheme="minorHAnsi"/>
          <w:color w:val="4C4D4F"/>
          <w:sz w:val="22"/>
          <w:szCs w:val="22"/>
        </w:rPr>
        <w:t>11h</w:t>
      </w:r>
      <w:r w:rsidR="0069667C" w:rsidRPr="00467F38">
        <w:rPr>
          <w:rFonts w:asciiTheme="minorHAnsi" w:hAnsiTheme="minorHAnsi" w:cstheme="minorHAnsi"/>
          <w:color w:val="4C4D4F"/>
          <w:sz w:val="22"/>
          <w:szCs w:val="22"/>
        </w:rPr>
        <w:t>.</w:t>
      </w:r>
      <w:r w:rsidRPr="00467F38">
        <w:rPr>
          <w:rFonts w:asciiTheme="minorHAnsi" w:hAnsiTheme="minorHAnsi" w:cstheme="minorHAnsi"/>
          <w:color w:val="4C4D4F"/>
          <w:sz w:val="22"/>
          <w:szCs w:val="22"/>
        </w:rPr>
        <w:t xml:space="preserve"> consécutives).</w:t>
      </w:r>
    </w:p>
    <w:p w14:paraId="38A7427D" w14:textId="77777777" w:rsidR="00846490" w:rsidRPr="00467F38" w:rsidRDefault="00846490" w:rsidP="00846490">
      <w:pPr>
        <w:pStyle w:val="Corpsdetexte"/>
        <w:spacing w:line="237" w:lineRule="auto"/>
        <w:jc w:val="both"/>
        <w:rPr>
          <w:rFonts w:asciiTheme="minorHAnsi" w:hAnsiTheme="minorHAnsi" w:cstheme="minorHAnsi"/>
          <w:sz w:val="22"/>
          <w:szCs w:val="22"/>
        </w:rPr>
      </w:pPr>
      <w:r w:rsidRPr="00467F38">
        <w:rPr>
          <w:rFonts w:asciiTheme="minorHAnsi" w:hAnsiTheme="minorHAnsi" w:cstheme="minorHAnsi"/>
          <w:color w:val="4C4D4F"/>
          <w:spacing w:val="-2"/>
          <w:sz w:val="22"/>
          <w:szCs w:val="22"/>
        </w:rPr>
        <w:t>Le</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temps</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de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pause</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quotidien</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est</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au</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minimum</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de</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 xml:space="preserve">20 </w:t>
      </w:r>
      <w:r w:rsidRPr="00467F38">
        <w:rPr>
          <w:rFonts w:asciiTheme="minorHAnsi" w:hAnsiTheme="minorHAnsi" w:cstheme="minorHAnsi"/>
          <w:color w:val="4C4D4F"/>
          <w:sz w:val="22"/>
          <w:szCs w:val="22"/>
        </w:rPr>
        <w:t>minutes pour 6 h de travail consécutives.</w:t>
      </w:r>
    </w:p>
    <w:p w14:paraId="03AE80A4" w14:textId="77777777" w:rsidR="00846490" w:rsidRPr="00467F38" w:rsidRDefault="00846490" w:rsidP="00846490">
      <w:pPr>
        <w:spacing w:before="233" w:line="264" w:lineRule="exact"/>
        <w:jc w:val="both"/>
        <w:rPr>
          <w:rFonts w:cstheme="minorHAnsi"/>
          <w:color w:val="0070C0"/>
        </w:rPr>
      </w:pPr>
      <w:r w:rsidRPr="00467F38">
        <w:rPr>
          <w:rFonts w:cstheme="minorHAnsi"/>
          <w:color w:val="0070C0"/>
          <w:w w:val="105"/>
        </w:rPr>
        <w:t>Le</w:t>
      </w:r>
      <w:r w:rsidRPr="00467F38">
        <w:rPr>
          <w:rFonts w:cstheme="minorHAnsi"/>
          <w:color w:val="0070C0"/>
          <w:spacing w:val="-19"/>
          <w:w w:val="105"/>
        </w:rPr>
        <w:t xml:space="preserve"> </w:t>
      </w:r>
      <w:r w:rsidRPr="00467F38">
        <w:rPr>
          <w:rFonts w:cstheme="minorHAnsi"/>
          <w:color w:val="0070C0"/>
          <w:w w:val="105"/>
        </w:rPr>
        <w:t>travail</w:t>
      </w:r>
      <w:r w:rsidRPr="00467F38">
        <w:rPr>
          <w:rFonts w:cstheme="minorHAnsi"/>
          <w:color w:val="0070C0"/>
          <w:spacing w:val="-18"/>
          <w:w w:val="105"/>
        </w:rPr>
        <w:t xml:space="preserve"> </w:t>
      </w:r>
      <w:r w:rsidRPr="00467F38">
        <w:rPr>
          <w:rFonts w:cstheme="minorHAnsi"/>
          <w:color w:val="0070C0"/>
          <w:w w:val="105"/>
        </w:rPr>
        <w:t>de</w:t>
      </w:r>
      <w:r w:rsidRPr="00467F38">
        <w:rPr>
          <w:rFonts w:cstheme="minorHAnsi"/>
          <w:color w:val="0070C0"/>
          <w:spacing w:val="-18"/>
          <w:w w:val="105"/>
        </w:rPr>
        <w:t xml:space="preserve"> </w:t>
      </w:r>
      <w:r w:rsidRPr="00467F38">
        <w:rPr>
          <w:rFonts w:cstheme="minorHAnsi"/>
          <w:color w:val="0070C0"/>
          <w:spacing w:val="-4"/>
          <w:w w:val="105"/>
        </w:rPr>
        <w:t>nuit</w:t>
      </w:r>
    </w:p>
    <w:p w14:paraId="5889D524" w14:textId="50CE1A03" w:rsidR="00846490" w:rsidRPr="00467F38" w:rsidRDefault="00846490" w:rsidP="00846490">
      <w:pPr>
        <w:pStyle w:val="Corpsdetexte"/>
        <w:spacing w:line="237" w:lineRule="auto"/>
        <w:jc w:val="both"/>
        <w:rPr>
          <w:rFonts w:asciiTheme="minorHAnsi" w:hAnsiTheme="minorHAnsi" w:cstheme="minorHAnsi"/>
          <w:sz w:val="22"/>
          <w:szCs w:val="22"/>
        </w:rPr>
      </w:pPr>
      <w:r w:rsidRPr="00467F38">
        <w:rPr>
          <w:rFonts w:asciiTheme="minorHAnsi" w:hAnsiTheme="minorHAnsi" w:cstheme="minorHAnsi"/>
          <w:color w:val="4C4D4F"/>
          <w:spacing w:val="-2"/>
          <w:sz w:val="22"/>
          <w:szCs w:val="22"/>
        </w:rPr>
        <w:t>La</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convention</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collective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fixe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les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règles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du</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travail</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 xml:space="preserve">de </w:t>
      </w:r>
      <w:r w:rsidRPr="00467F38">
        <w:rPr>
          <w:rFonts w:asciiTheme="minorHAnsi" w:hAnsiTheme="minorHAnsi" w:cstheme="minorHAnsi"/>
          <w:color w:val="4C4D4F"/>
          <w:sz w:val="22"/>
          <w:szCs w:val="22"/>
        </w:rPr>
        <w:t>nuit,</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l’ensemble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des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18</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et</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peuvent travailler les nuits, il sera question d’adapter les conditions salariales.</w:t>
      </w:r>
    </w:p>
    <w:p w14:paraId="3AC29D72" w14:textId="77777777" w:rsidR="00846490" w:rsidRPr="00467F38" w:rsidRDefault="00846490" w:rsidP="00846490">
      <w:pPr>
        <w:spacing w:before="238" w:line="264" w:lineRule="exact"/>
        <w:jc w:val="both"/>
        <w:rPr>
          <w:rFonts w:cstheme="minorHAnsi"/>
          <w:color w:val="0070C0"/>
        </w:rPr>
      </w:pPr>
      <w:r w:rsidRPr="00467F38">
        <w:rPr>
          <w:rFonts w:cstheme="minorHAnsi"/>
          <w:color w:val="0070C0"/>
        </w:rPr>
        <w:t>Le</w:t>
      </w:r>
      <w:r w:rsidRPr="00467F38">
        <w:rPr>
          <w:rFonts w:cstheme="minorHAnsi"/>
          <w:color w:val="0070C0"/>
          <w:spacing w:val="5"/>
        </w:rPr>
        <w:t xml:space="preserve"> </w:t>
      </w:r>
      <w:r w:rsidRPr="00467F38">
        <w:rPr>
          <w:rFonts w:cstheme="minorHAnsi"/>
          <w:color w:val="0070C0"/>
        </w:rPr>
        <w:t>travail</w:t>
      </w:r>
      <w:r w:rsidRPr="00467F38">
        <w:rPr>
          <w:rFonts w:cstheme="minorHAnsi"/>
          <w:color w:val="0070C0"/>
          <w:spacing w:val="6"/>
        </w:rPr>
        <w:t xml:space="preserve"> </w:t>
      </w:r>
      <w:r w:rsidRPr="00467F38">
        <w:rPr>
          <w:rFonts w:cstheme="minorHAnsi"/>
          <w:color w:val="0070C0"/>
        </w:rPr>
        <w:t>du</w:t>
      </w:r>
      <w:r w:rsidRPr="00467F38">
        <w:rPr>
          <w:rFonts w:cstheme="minorHAnsi"/>
          <w:color w:val="0070C0"/>
          <w:spacing w:val="6"/>
        </w:rPr>
        <w:t xml:space="preserve"> </w:t>
      </w:r>
      <w:r w:rsidRPr="00467F38">
        <w:rPr>
          <w:rFonts w:cstheme="minorHAnsi"/>
          <w:color w:val="0070C0"/>
          <w:spacing w:val="-2"/>
        </w:rPr>
        <w:t>dimanche</w:t>
      </w:r>
    </w:p>
    <w:p w14:paraId="571EF04F" w14:textId="1C518591" w:rsidR="00846490" w:rsidRPr="00467F38" w:rsidRDefault="00846490" w:rsidP="00846490">
      <w:pPr>
        <w:pStyle w:val="Corpsdetexte"/>
        <w:spacing w:line="237" w:lineRule="auto"/>
        <w:jc w:val="both"/>
        <w:rPr>
          <w:rFonts w:asciiTheme="minorHAnsi" w:hAnsiTheme="minorHAnsi" w:cstheme="minorHAnsi"/>
          <w:sz w:val="22"/>
          <w:szCs w:val="22"/>
        </w:rPr>
      </w:pPr>
      <w:r w:rsidRPr="00467F38">
        <w:rPr>
          <w:rFonts w:asciiTheme="minorHAnsi" w:hAnsiTheme="minorHAnsi" w:cstheme="minorHAnsi"/>
          <w:color w:val="4C4D4F"/>
          <w:sz w:val="22"/>
          <w:szCs w:val="22"/>
        </w:rPr>
        <w:t xml:space="preserve">L’ordonnance du 22 février 2001 prévoit un droit </w:t>
      </w:r>
      <w:r w:rsidRPr="00467F38">
        <w:rPr>
          <w:rFonts w:asciiTheme="minorHAnsi" w:hAnsiTheme="minorHAnsi" w:cstheme="minorHAnsi"/>
          <w:color w:val="4C4D4F"/>
          <w:spacing w:val="-2"/>
          <w:sz w:val="22"/>
          <w:szCs w:val="22"/>
        </w:rPr>
        <w:t>au</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repos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de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2</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jours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consécutifs.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Les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circulaires</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 xml:space="preserve">DRT </w:t>
      </w:r>
      <w:r w:rsidRPr="00467F38">
        <w:rPr>
          <w:rFonts w:asciiTheme="minorHAnsi" w:hAnsiTheme="minorHAnsi" w:cstheme="minorHAnsi"/>
          <w:color w:val="4C4D4F"/>
          <w:sz w:val="22"/>
          <w:szCs w:val="22"/>
        </w:rPr>
        <w:t>des</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22</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octobre</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1975</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et</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10</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mai</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1995</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ont</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précisé</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la législation applicable en matière d’emploi des ap</w:t>
      </w:r>
      <w:r w:rsidRPr="00467F38">
        <w:rPr>
          <w:rFonts w:asciiTheme="minorHAnsi" w:hAnsiTheme="minorHAnsi" w:cstheme="minorHAnsi"/>
          <w:color w:val="4C4D4F"/>
          <w:spacing w:val="-2"/>
          <w:sz w:val="22"/>
          <w:szCs w:val="22"/>
        </w:rPr>
        <w:t>prenti</w:t>
      </w:r>
      <w:r w:rsidR="0069667C" w:rsidRPr="00467F38">
        <w:rPr>
          <w:rFonts w:asciiTheme="minorHAnsi" w:hAnsiTheme="minorHAnsi" w:cstheme="minorHAnsi"/>
          <w:color w:val="4C4D4F"/>
          <w:spacing w:val="-2"/>
          <w:sz w:val="22"/>
          <w:szCs w:val="22"/>
        </w:rPr>
        <w:t>(e)</w:t>
      </w:r>
      <w:r w:rsidRPr="00467F38">
        <w:rPr>
          <w:rFonts w:asciiTheme="minorHAnsi" w:hAnsiTheme="minorHAnsi" w:cstheme="minorHAnsi"/>
          <w:color w:val="4C4D4F"/>
          <w:spacing w:val="-2"/>
          <w:sz w:val="22"/>
          <w:szCs w:val="22"/>
        </w:rPr>
        <w:t>s</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le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dimanche,</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particulièrement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dans</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 xml:space="preserve">certains </w:t>
      </w:r>
      <w:r w:rsidRPr="00467F38">
        <w:rPr>
          <w:rFonts w:asciiTheme="minorHAnsi" w:hAnsiTheme="minorHAnsi" w:cstheme="minorHAnsi"/>
          <w:color w:val="4C4D4F"/>
          <w:sz w:val="22"/>
          <w:szCs w:val="22"/>
        </w:rPr>
        <w:t>secteurs. Dans la mesure où ils suivent le rythme de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l’entreprise,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Les</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s</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peuvent</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travailler</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ce jour précis.</w:t>
      </w:r>
    </w:p>
    <w:p w14:paraId="168365DF" w14:textId="77777777" w:rsidR="0056455D" w:rsidRDefault="0056455D">
      <w:pPr>
        <w:rPr>
          <w:rFonts w:cstheme="minorHAnsi"/>
          <w:color w:val="0070C0"/>
        </w:rPr>
      </w:pPr>
      <w:r>
        <w:rPr>
          <w:rFonts w:cstheme="minorHAnsi"/>
          <w:color w:val="0070C0"/>
        </w:rPr>
        <w:br w:type="page"/>
      </w:r>
    </w:p>
    <w:p w14:paraId="58F5F4FE" w14:textId="4155E01C" w:rsidR="00846490" w:rsidRPr="00467F38" w:rsidRDefault="00846490" w:rsidP="00846490">
      <w:pPr>
        <w:spacing w:before="240" w:line="264" w:lineRule="exact"/>
        <w:jc w:val="both"/>
        <w:rPr>
          <w:rFonts w:cstheme="minorHAnsi"/>
          <w:color w:val="0070C0"/>
        </w:rPr>
      </w:pPr>
      <w:r w:rsidRPr="00467F38">
        <w:rPr>
          <w:rFonts w:cstheme="minorHAnsi"/>
          <w:color w:val="0070C0"/>
        </w:rPr>
        <w:lastRenderedPageBreak/>
        <w:t>Le</w:t>
      </w:r>
      <w:r w:rsidRPr="00467F38">
        <w:rPr>
          <w:rFonts w:cstheme="minorHAnsi"/>
          <w:color w:val="0070C0"/>
          <w:spacing w:val="-15"/>
        </w:rPr>
        <w:t xml:space="preserve"> </w:t>
      </w:r>
      <w:r w:rsidRPr="00467F38">
        <w:rPr>
          <w:rFonts w:cstheme="minorHAnsi"/>
          <w:color w:val="0070C0"/>
          <w:spacing w:val="-2"/>
        </w:rPr>
        <w:t>redoublement</w:t>
      </w:r>
    </w:p>
    <w:p w14:paraId="6EC49C7F" w14:textId="77777777" w:rsidR="00846490" w:rsidRPr="00467F38" w:rsidRDefault="00846490" w:rsidP="00846490">
      <w:pPr>
        <w:pStyle w:val="Corpsdetexte"/>
        <w:spacing w:line="237" w:lineRule="auto"/>
        <w:ind w:right="38"/>
        <w:jc w:val="both"/>
        <w:rPr>
          <w:rFonts w:asciiTheme="minorHAnsi" w:hAnsiTheme="minorHAnsi" w:cstheme="minorHAnsi"/>
          <w:color w:val="4C4D4F"/>
          <w:spacing w:val="-2"/>
          <w:sz w:val="22"/>
          <w:szCs w:val="22"/>
        </w:rPr>
      </w:pPr>
      <w:r w:rsidRPr="00467F38">
        <w:rPr>
          <w:rFonts w:asciiTheme="minorHAnsi" w:hAnsiTheme="minorHAnsi" w:cstheme="minorHAnsi"/>
          <w:color w:val="4C4D4F"/>
          <w:spacing w:val="-4"/>
          <w:sz w:val="22"/>
          <w:szCs w:val="22"/>
        </w:rPr>
        <w:t>En</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cas</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d’échec</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à</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l’examen,</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ou</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de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module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non</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pacing w:val="-4"/>
          <w:sz w:val="22"/>
          <w:szCs w:val="22"/>
        </w:rPr>
        <w:t xml:space="preserve">validé </w:t>
      </w:r>
      <w:r w:rsidRPr="00467F38">
        <w:rPr>
          <w:rFonts w:asciiTheme="minorHAnsi" w:hAnsiTheme="minorHAnsi" w:cstheme="minorHAnsi"/>
          <w:color w:val="4C4D4F"/>
          <w:sz w:val="22"/>
          <w:szCs w:val="22"/>
        </w:rPr>
        <w:t xml:space="preserve">ne permettant pas le passage vers une année supérieure, l’apprentissage peut être prolongé pour une année, soit par prorogation du contrat initial, </w:t>
      </w:r>
      <w:r w:rsidRPr="00467F38">
        <w:rPr>
          <w:rFonts w:asciiTheme="minorHAnsi" w:hAnsiTheme="minorHAnsi" w:cstheme="minorHAnsi"/>
          <w:color w:val="4C4D4F"/>
          <w:spacing w:val="-2"/>
          <w:sz w:val="22"/>
          <w:szCs w:val="22"/>
        </w:rPr>
        <w:t>soit</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par</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la</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conclusion</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d’un</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nouveau</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contrat</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avec</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 xml:space="preserve">un </w:t>
      </w:r>
      <w:r w:rsidRPr="00467F38">
        <w:rPr>
          <w:rFonts w:asciiTheme="minorHAnsi" w:hAnsiTheme="minorHAnsi" w:cstheme="minorHAnsi"/>
          <w:color w:val="4C4D4F"/>
          <w:sz w:val="22"/>
          <w:szCs w:val="22"/>
        </w:rPr>
        <w:t>autre employeur (art. L.6222-11 du code du tra</w:t>
      </w:r>
      <w:r w:rsidRPr="00467F38">
        <w:rPr>
          <w:rFonts w:asciiTheme="minorHAnsi" w:hAnsiTheme="minorHAnsi" w:cstheme="minorHAnsi"/>
          <w:color w:val="4C4D4F"/>
          <w:spacing w:val="-2"/>
          <w:sz w:val="22"/>
          <w:szCs w:val="22"/>
        </w:rPr>
        <w:t>vail).</w:t>
      </w:r>
    </w:p>
    <w:p w14:paraId="07B4A761" w14:textId="77777777" w:rsidR="00846490" w:rsidRPr="00467F38" w:rsidRDefault="00846490" w:rsidP="00846490">
      <w:pPr>
        <w:spacing w:before="235" w:line="264" w:lineRule="exact"/>
        <w:jc w:val="both"/>
        <w:rPr>
          <w:rFonts w:cstheme="minorHAnsi"/>
          <w:color w:val="0070C0"/>
        </w:rPr>
      </w:pPr>
      <w:r w:rsidRPr="00467F38">
        <w:rPr>
          <w:rFonts w:cstheme="minorHAnsi"/>
          <w:color w:val="0070C0"/>
        </w:rPr>
        <w:t>La</w:t>
      </w:r>
      <w:r w:rsidRPr="00467F38">
        <w:rPr>
          <w:rFonts w:cstheme="minorHAnsi"/>
          <w:color w:val="0070C0"/>
          <w:spacing w:val="1"/>
        </w:rPr>
        <w:t xml:space="preserve"> </w:t>
      </w:r>
      <w:r w:rsidRPr="00467F38">
        <w:rPr>
          <w:rFonts w:cstheme="minorHAnsi"/>
          <w:color w:val="0070C0"/>
        </w:rPr>
        <w:t>rupture</w:t>
      </w:r>
      <w:r w:rsidRPr="00467F38">
        <w:rPr>
          <w:rFonts w:cstheme="minorHAnsi"/>
          <w:color w:val="0070C0"/>
          <w:spacing w:val="2"/>
        </w:rPr>
        <w:t xml:space="preserve"> </w:t>
      </w:r>
      <w:r w:rsidRPr="00467F38">
        <w:rPr>
          <w:rFonts w:cstheme="minorHAnsi"/>
          <w:color w:val="0070C0"/>
        </w:rPr>
        <w:t>du</w:t>
      </w:r>
      <w:r w:rsidRPr="00467F38">
        <w:rPr>
          <w:rFonts w:cstheme="minorHAnsi"/>
          <w:color w:val="0070C0"/>
          <w:spacing w:val="2"/>
        </w:rPr>
        <w:t xml:space="preserve"> </w:t>
      </w:r>
      <w:r w:rsidRPr="00467F38">
        <w:rPr>
          <w:rFonts w:cstheme="minorHAnsi"/>
          <w:color w:val="0070C0"/>
          <w:spacing w:val="-2"/>
        </w:rPr>
        <w:t>contrat</w:t>
      </w:r>
    </w:p>
    <w:p w14:paraId="3885F5CD" w14:textId="03472ED9" w:rsidR="00846490" w:rsidRPr="00467F38" w:rsidRDefault="00846490" w:rsidP="00846490">
      <w:pPr>
        <w:pStyle w:val="Corpsdetexte"/>
        <w:spacing w:line="237" w:lineRule="auto"/>
        <w:ind w:right="38"/>
        <w:jc w:val="both"/>
        <w:rPr>
          <w:rFonts w:asciiTheme="minorHAnsi" w:hAnsiTheme="minorHAnsi" w:cstheme="minorHAnsi"/>
          <w:sz w:val="22"/>
          <w:szCs w:val="22"/>
        </w:rPr>
      </w:pPr>
      <w:r w:rsidRPr="00467F38">
        <w:rPr>
          <w:rFonts w:asciiTheme="minorHAnsi" w:hAnsiTheme="minorHAnsi" w:cstheme="minorHAnsi"/>
          <w:color w:val="4C4D4F"/>
          <w:sz w:val="22"/>
          <w:szCs w:val="22"/>
        </w:rPr>
        <w:t>Le contrat d’apprentissage peut être rompu par l’employeur ou l’apprenti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 xml:space="preserve"> dans les </w:t>
      </w:r>
      <w:r w:rsidRPr="00853B5D">
        <w:rPr>
          <w:rFonts w:asciiTheme="minorHAnsi" w:hAnsiTheme="minorHAnsi" w:cstheme="minorHAnsi"/>
          <w:b/>
          <w:bCs/>
          <w:color w:val="4C4D4F"/>
          <w:sz w:val="22"/>
          <w:szCs w:val="22"/>
        </w:rPr>
        <w:t>45 premiers jours, consécutifs ou non, de formation pratique en</w:t>
      </w:r>
      <w:r w:rsidRPr="00853B5D">
        <w:rPr>
          <w:rFonts w:asciiTheme="minorHAnsi" w:hAnsiTheme="minorHAnsi" w:cstheme="minorHAnsi"/>
          <w:b/>
          <w:bCs/>
          <w:color w:val="4C4D4F"/>
          <w:spacing w:val="-18"/>
          <w:sz w:val="22"/>
          <w:szCs w:val="22"/>
        </w:rPr>
        <w:t xml:space="preserve"> </w:t>
      </w:r>
      <w:r w:rsidRPr="00853B5D">
        <w:rPr>
          <w:rFonts w:asciiTheme="minorHAnsi" w:hAnsiTheme="minorHAnsi" w:cstheme="minorHAnsi"/>
          <w:b/>
          <w:bCs/>
          <w:color w:val="4C4D4F"/>
          <w:sz w:val="22"/>
          <w:szCs w:val="22"/>
        </w:rPr>
        <w:t>entreprise</w:t>
      </w:r>
      <w:r w:rsidRPr="00853B5D">
        <w:rPr>
          <w:rFonts w:asciiTheme="minorHAnsi" w:hAnsiTheme="minorHAnsi" w:cstheme="minorHAnsi"/>
          <w:b/>
          <w:bCs/>
          <w:color w:val="4C4D4F"/>
          <w:spacing w:val="-18"/>
          <w:sz w:val="22"/>
          <w:szCs w:val="22"/>
        </w:rPr>
        <w:t xml:space="preserve"> </w:t>
      </w:r>
      <w:r w:rsidRPr="00853B5D">
        <w:rPr>
          <w:rFonts w:asciiTheme="minorHAnsi" w:hAnsiTheme="minorHAnsi" w:cstheme="minorHAnsi"/>
          <w:b/>
          <w:bCs/>
          <w:color w:val="4C4D4F"/>
          <w:sz w:val="22"/>
          <w:szCs w:val="22"/>
        </w:rPr>
        <w:t>effectuée</w:t>
      </w:r>
      <w:r w:rsidRPr="00853B5D">
        <w:rPr>
          <w:rFonts w:asciiTheme="minorHAnsi" w:hAnsiTheme="minorHAnsi" w:cstheme="minorHAnsi"/>
          <w:b/>
          <w:bCs/>
          <w:color w:val="4C4D4F"/>
          <w:spacing w:val="-17"/>
          <w:sz w:val="22"/>
          <w:szCs w:val="22"/>
        </w:rPr>
        <w:t xml:space="preserve"> </w:t>
      </w:r>
      <w:r w:rsidRPr="00853B5D">
        <w:rPr>
          <w:rFonts w:asciiTheme="minorHAnsi" w:hAnsiTheme="minorHAnsi" w:cstheme="minorHAnsi"/>
          <w:b/>
          <w:bCs/>
          <w:color w:val="4C4D4F"/>
          <w:sz w:val="22"/>
          <w:szCs w:val="22"/>
        </w:rPr>
        <w:t>par</w:t>
      </w:r>
      <w:r w:rsidRPr="00853B5D">
        <w:rPr>
          <w:rFonts w:asciiTheme="minorHAnsi" w:hAnsiTheme="minorHAnsi" w:cstheme="minorHAnsi"/>
          <w:b/>
          <w:bCs/>
          <w:color w:val="4C4D4F"/>
          <w:spacing w:val="-18"/>
          <w:sz w:val="22"/>
          <w:szCs w:val="22"/>
        </w:rPr>
        <w:t xml:space="preserve"> </w:t>
      </w:r>
      <w:r w:rsidRPr="00853B5D">
        <w:rPr>
          <w:rFonts w:asciiTheme="minorHAnsi" w:hAnsiTheme="minorHAnsi" w:cstheme="minorHAnsi"/>
          <w:b/>
          <w:bCs/>
          <w:color w:val="4C4D4F"/>
          <w:sz w:val="22"/>
          <w:szCs w:val="22"/>
        </w:rPr>
        <w:t>l’apprenti</w:t>
      </w:r>
      <w:r w:rsidR="0069667C" w:rsidRPr="00853B5D">
        <w:rPr>
          <w:rFonts w:asciiTheme="minorHAnsi" w:hAnsiTheme="minorHAnsi" w:cstheme="minorHAnsi"/>
          <w:b/>
          <w:bCs/>
          <w:color w:val="4C4D4F"/>
          <w:sz w:val="22"/>
          <w:szCs w:val="22"/>
        </w:rPr>
        <w:t>(e)</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sans</w:t>
      </w:r>
      <w:r w:rsidRPr="00467F38">
        <w:rPr>
          <w:rFonts w:asciiTheme="minorHAnsi" w:hAnsiTheme="minorHAnsi" w:cstheme="minorHAnsi"/>
          <w:color w:val="4C4D4F"/>
          <w:spacing w:val="-18"/>
          <w:sz w:val="22"/>
          <w:szCs w:val="22"/>
        </w:rPr>
        <w:t xml:space="preserve"> </w:t>
      </w:r>
      <w:r w:rsidRPr="00467F38">
        <w:rPr>
          <w:rFonts w:asciiTheme="minorHAnsi" w:hAnsiTheme="minorHAnsi" w:cstheme="minorHAnsi"/>
          <w:color w:val="4C4D4F"/>
          <w:sz w:val="22"/>
          <w:szCs w:val="22"/>
        </w:rPr>
        <w:t>préavis ni formalité particulière, ni indemnité. Cependant pour</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en</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garantir</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preuve,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il</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obligatoire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signifier</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cette</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rupture</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au</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CFA,</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soit</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par</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lettre</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z w:val="22"/>
          <w:szCs w:val="22"/>
        </w:rPr>
        <w:t>recom</w:t>
      </w:r>
      <w:r w:rsidRPr="00467F38">
        <w:rPr>
          <w:rFonts w:asciiTheme="minorHAnsi" w:hAnsiTheme="minorHAnsi" w:cstheme="minorHAnsi"/>
          <w:color w:val="4C4D4F"/>
          <w:spacing w:val="-4"/>
          <w:sz w:val="22"/>
          <w:szCs w:val="22"/>
        </w:rPr>
        <w:t>mandée,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par</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lettre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remise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en</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mains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propres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soit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4"/>
          <w:sz w:val="22"/>
          <w:szCs w:val="22"/>
        </w:rPr>
        <w:t xml:space="preserve">par </w:t>
      </w:r>
      <w:r w:rsidRPr="00467F38">
        <w:rPr>
          <w:rFonts w:asciiTheme="minorHAnsi" w:hAnsiTheme="minorHAnsi" w:cstheme="minorHAnsi"/>
          <w:color w:val="4C4D4F"/>
          <w:sz w:val="22"/>
          <w:szCs w:val="22"/>
        </w:rPr>
        <w:t>un imprimé de constatation de rupture.</w:t>
      </w:r>
    </w:p>
    <w:p w14:paraId="063390D8" w14:textId="66D78C43" w:rsidR="00846490" w:rsidRPr="00467F38" w:rsidRDefault="00846490" w:rsidP="00846490">
      <w:pPr>
        <w:pStyle w:val="Corpsdetexte"/>
        <w:spacing w:line="237" w:lineRule="auto"/>
        <w:ind w:right="38"/>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Au</w:t>
      </w:r>
      <w:r w:rsidR="0069667C" w:rsidRPr="00467F38">
        <w:rPr>
          <w:rFonts w:asciiTheme="minorHAnsi" w:hAnsiTheme="minorHAnsi" w:cstheme="minorHAnsi"/>
          <w:color w:val="4C4D4F"/>
          <w:sz w:val="22"/>
          <w:szCs w:val="22"/>
        </w:rPr>
        <w:t>-</w:t>
      </w:r>
      <w:r w:rsidRPr="00467F38">
        <w:rPr>
          <w:rFonts w:asciiTheme="minorHAnsi" w:hAnsiTheme="minorHAnsi" w:cstheme="minorHAnsi"/>
          <w:color w:val="4C4D4F"/>
          <w:sz w:val="22"/>
          <w:szCs w:val="22"/>
        </w:rPr>
        <w:t>delà</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période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probatoire,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rupture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anticipée ne peut être effectuée que dans certains cas. Elle peut être conclu d’un commun accord entre l’employeur</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et</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l’apprenti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CFA</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en</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informé</w:t>
      </w:r>
      <w:r w:rsidRPr="00467F38">
        <w:rPr>
          <w:rFonts w:asciiTheme="minorHAnsi" w:hAnsiTheme="minorHAnsi" w:cstheme="minorHAnsi"/>
          <w:color w:val="4C4D4F"/>
          <w:spacing w:val="-17"/>
          <w:sz w:val="22"/>
          <w:szCs w:val="22"/>
        </w:rPr>
        <w:t xml:space="preserve"> </w:t>
      </w:r>
      <w:r w:rsidRPr="00467F38">
        <w:rPr>
          <w:rFonts w:asciiTheme="minorHAnsi" w:hAnsiTheme="minorHAnsi" w:cstheme="minorHAnsi"/>
          <w:color w:val="4C4D4F"/>
          <w:sz w:val="22"/>
          <w:szCs w:val="22"/>
        </w:rPr>
        <w:t>par le formulaire de rupture.</w:t>
      </w:r>
    </w:p>
    <w:p w14:paraId="03485A02" w14:textId="04CBE13E" w:rsidR="00846490" w:rsidRPr="00467F38" w:rsidRDefault="00846490" w:rsidP="00846490">
      <w:pPr>
        <w:pStyle w:val="Corpsdetexte"/>
        <w:spacing w:line="237" w:lineRule="auto"/>
        <w:ind w:right="38"/>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En cas de rupture d’un commun accord, l’apprenti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 xml:space="preserve"> peut prétendre aux droits du chômage si ce dernier à travailler au minimum 1 an, plus d’information sur le site </w:t>
      </w:r>
      <w:hyperlink r:id="rId26" w:history="1">
        <w:r w:rsidRPr="00467F38">
          <w:rPr>
            <w:rStyle w:val="Lienhypertexte"/>
            <w:rFonts w:asciiTheme="minorHAnsi" w:hAnsiTheme="minorHAnsi" w:cstheme="minorHAnsi"/>
            <w:sz w:val="22"/>
            <w:szCs w:val="22"/>
          </w:rPr>
          <w:t>www.francetravail.fr</w:t>
        </w:r>
      </w:hyperlink>
      <w:r w:rsidRPr="00467F38">
        <w:rPr>
          <w:rFonts w:asciiTheme="minorHAnsi" w:hAnsiTheme="minorHAnsi" w:cstheme="minorHAnsi"/>
          <w:color w:val="4C4D4F"/>
          <w:sz w:val="22"/>
          <w:szCs w:val="22"/>
        </w:rPr>
        <w:t>.</w:t>
      </w:r>
    </w:p>
    <w:p w14:paraId="09B1A04C" w14:textId="77777777" w:rsidR="00846490" w:rsidRPr="00467F38" w:rsidRDefault="00846490" w:rsidP="00846490">
      <w:pPr>
        <w:pStyle w:val="Corpsdetexte"/>
        <w:spacing w:line="237" w:lineRule="auto"/>
        <w:ind w:left="199" w:right="38"/>
        <w:jc w:val="both"/>
        <w:rPr>
          <w:rFonts w:asciiTheme="minorHAnsi" w:hAnsiTheme="minorHAnsi" w:cstheme="minorHAnsi"/>
          <w:sz w:val="22"/>
          <w:szCs w:val="22"/>
        </w:rPr>
      </w:pPr>
    </w:p>
    <w:p w14:paraId="7E5F4578" w14:textId="77777777" w:rsidR="00846490" w:rsidRPr="00467F38" w:rsidRDefault="00846490" w:rsidP="00846490">
      <w:pPr>
        <w:spacing w:before="234" w:line="237" w:lineRule="auto"/>
        <w:ind w:right="38"/>
        <w:jc w:val="both"/>
        <w:rPr>
          <w:rFonts w:cstheme="minorHAnsi"/>
        </w:rPr>
      </w:pPr>
      <w:r w:rsidRPr="00467F38">
        <w:rPr>
          <w:rFonts w:cstheme="minorHAnsi"/>
          <w:color w:val="0070C0"/>
          <w:w w:val="105"/>
        </w:rPr>
        <w:t>La rupture à l’initiative de l’employeur ou du CFA.</w:t>
      </w:r>
    </w:p>
    <w:p w14:paraId="27F916D4" w14:textId="7BCB42D0" w:rsidR="00846490" w:rsidRPr="00467F38" w:rsidRDefault="00846490" w:rsidP="00846490">
      <w:pPr>
        <w:pStyle w:val="Corpsdetexte"/>
        <w:spacing w:line="237" w:lineRule="auto"/>
        <w:ind w:right="38"/>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L’employeur</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comme</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CFA</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peut</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résilier</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contrat en cas de faute grave de l’apprenti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 xml:space="preserve"> ou à cause de son inaptitude à exercer le métier. Est reconnue comme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faute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grave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l’apprenti</w:t>
      </w:r>
      <w:r w:rsidR="0069667C"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son</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refus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d’exécuter</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les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consignes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ou</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constat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d’absences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z w:val="22"/>
          <w:szCs w:val="22"/>
        </w:rPr>
        <w:t>injustifiées en formation ou en emploi. Une inaptitude professionnelle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admise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à</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suite</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d’un</w:t>
      </w:r>
      <w:r w:rsidRPr="00467F38">
        <w:rPr>
          <w:rFonts w:asciiTheme="minorHAnsi" w:hAnsiTheme="minorHAnsi" w:cstheme="minorHAnsi"/>
          <w:color w:val="4C4D4F"/>
          <w:spacing w:val="-3"/>
          <w:sz w:val="22"/>
          <w:szCs w:val="22"/>
        </w:rPr>
        <w:t xml:space="preserve"> </w:t>
      </w:r>
      <w:r w:rsidRPr="00467F38">
        <w:rPr>
          <w:rFonts w:asciiTheme="minorHAnsi" w:hAnsiTheme="minorHAnsi" w:cstheme="minorHAnsi"/>
          <w:color w:val="4C4D4F"/>
          <w:sz w:val="22"/>
          <w:szCs w:val="22"/>
        </w:rPr>
        <w:t>examen par un médecin (inaptitude médicale), elle peut être</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admise</w:t>
      </w:r>
      <w:r w:rsidRPr="00467F38">
        <w:rPr>
          <w:rFonts w:asciiTheme="minorHAnsi" w:hAnsiTheme="minorHAnsi" w:cstheme="minorHAnsi"/>
          <w:color w:val="4C4D4F"/>
          <w:spacing w:val="-5"/>
          <w:sz w:val="22"/>
          <w:szCs w:val="22"/>
        </w:rPr>
        <w:t xml:space="preserve"> </w:t>
      </w:r>
      <w:r w:rsidRPr="00467F38">
        <w:rPr>
          <w:rFonts w:asciiTheme="minorHAnsi" w:hAnsiTheme="minorHAnsi" w:cstheme="minorHAnsi"/>
          <w:color w:val="4C4D4F"/>
          <w:sz w:val="22"/>
          <w:szCs w:val="22"/>
        </w:rPr>
        <w:t>quand</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l’apprenti</w:t>
      </w:r>
      <w:r w:rsidR="00E91E66" w:rsidRPr="00467F38">
        <w:rPr>
          <w:rFonts w:asciiTheme="minorHAnsi" w:hAnsiTheme="minorHAnsi" w:cstheme="minorHAnsi"/>
          <w:color w:val="4C4D4F"/>
          <w:sz w:val="22"/>
          <w:szCs w:val="22"/>
        </w:rPr>
        <w:t>(e)</w:t>
      </w:r>
      <w:r w:rsidRPr="00467F38">
        <w:rPr>
          <w:rFonts w:asciiTheme="minorHAnsi" w:hAnsiTheme="minorHAnsi" w:cstheme="minorHAnsi"/>
          <w:color w:val="4C4D4F"/>
          <w:spacing w:val="-5"/>
          <w:sz w:val="22"/>
          <w:szCs w:val="22"/>
        </w:rPr>
        <w:t xml:space="preserve"> </w:t>
      </w:r>
      <w:r w:rsidRPr="00467F38">
        <w:rPr>
          <w:rFonts w:asciiTheme="minorHAnsi" w:hAnsiTheme="minorHAnsi" w:cstheme="minorHAnsi"/>
          <w:color w:val="4C4D4F"/>
          <w:sz w:val="22"/>
          <w:szCs w:val="22"/>
        </w:rPr>
        <w:t>ne</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peut</w:t>
      </w:r>
      <w:r w:rsidRPr="00467F38">
        <w:rPr>
          <w:rFonts w:asciiTheme="minorHAnsi" w:hAnsiTheme="minorHAnsi" w:cstheme="minorHAnsi"/>
          <w:color w:val="4C4D4F"/>
          <w:spacing w:val="-5"/>
          <w:sz w:val="22"/>
          <w:szCs w:val="22"/>
        </w:rPr>
        <w:t xml:space="preserve"> </w:t>
      </w:r>
      <w:r w:rsidRPr="00467F38">
        <w:rPr>
          <w:rFonts w:asciiTheme="minorHAnsi" w:hAnsiTheme="minorHAnsi" w:cstheme="minorHAnsi"/>
          <w:color w:val="4C4D4F"/>
          <w:sz w:val="22"/>
          <w:szCs w:val="22"/>
        </w:rPr>
        <w:t>continuer</w:t>
      </w:r>
      <w:r w:rsidRPr="00467F38">
        <w:rPr>
          <w:rFonts w:asciiTheme="minorHAnsi" w:hAnsiTheme="minorHAnsi" w:cstheme="minorHAnsi"/>
          <w:color w:val="4C4D4F"/>
          <w:spacing w:val="-4"/>
          <w:sz w:val="22"/>
          <w:szCs w:val="22"/>
        </w:rPr>
        <w:t xml:space="preserve"> </w:t>
      </w:r>
      <w:r w:rsidRPr="00467F38">
        <w:rPr>
          <w:rFonts w:asciiTheme="minorHAnsi" w:hAnsiTheme="minorHAnsi" w:cstheme="minorHAnsi"/>
          <w:color w:val="4C4D4F"/>
          <w:sz w:val="22"/>
          <w:szCs w:val="22"/>
        </w:rPr>
        <w:t>sa formation</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théorique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dans</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cas</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où</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il</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a</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échoué</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 xml:space="preserve">son </w:t>
      </w:r>
      <w:r w:rsidRPr="00467F38">
        <w:rPr>
          <w:rFonts w:asciiTheme="minorHAnsi" w:hAnsiTheme="minorHAnsi" w:cstheme="minorHAnsi"/>
          <w:color w:val="4C4D4F"/>
          <w:spacing w:val="-2"/>
          <w:sz w:val="22"/>
          <w:szCs w:val="22"/>
        </w:rPr>
        <w:t>examen</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de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l’année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et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qu’il</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n’est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pas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admis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à</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redou</w:t>
      </w:r>
      <w:r w:rsidRPr="00467F38">
        <w:rPr>
          <w:rFonts w:asciiTheme="minorHAnsi" w:hAnsiTheme="minorHAnsi" w:cstheme="minorHAnsi"/>
          <w:color w:val="4C4D4F"/>
          <w:sz w:val="22"/>
          <w:szCs w:val="22"/>
        </w:rPr>
        <w:t xml:space="preserve">bler ou n’a pas la capacité de poursuivre. </w:t>
      </w:r>
    </w:p>
    <w:p w14:paraId="19ED9284" w14:textId="77777777" w:rsidR="00846490" w:rsidRPr="00467F38" w:rsidRDefault="00846490" w:rsidP="00846490">
      <w:pPr>
        <w:pStyle w:val="Corpsdetexte"/>
        <w:spacing w:line="237" w:lineRule="auto"/>
        <w:ind w:left="199" w:right="38"/>
        <w:jc w:val="both"/>
        <w:rPr>
          <w:rFonts w:asciiTheme="minorHAnsi" w:hAnsiTheme="minorHAnsi" w:cstheme="minorHAnsi"/>
          <w:color w:val="4C4D4F"/>
          <w:sz w:val="22"/>
          <w:szCs w:val="22"/>
        </w:rPr>
      </w:pPr>
    </w:p>
    <w:p w14:paraId="4A1AA114" w14:textId="67DB34AE" w:rsidR="00846490" w:rsidRPr="00467F38" w:rsidRDefault="00846490" w:rsidP="00846490">
      <w:pPr>
        <w:spacing w:before="158" w:line="237" w:lineRule="auto"/>
        <w:ind w:right="38"/>
        <w:jc w:val="both"/>
        <w:rPr>
          <w:rFonts w:cstheme="minorHAnsi"/>
        </w:rPr>
      </w:pPr>
      <w:r w:rsidRPr="00467F38">
        <w:rPr>
          <w:rFonts w:cstheme="minorHAnsi"/>
          <w:color w:val="0070C0"/>
          <w:w w:val="105"/>
        </w:rPr>
        <w:t>La</w:t>
      </w:r>
      <w:r w:rsidRPr="00467F38">
        <w:rPr>
          <w:rFonts w:cstheme="minorHAnsi"/>
          <w:color w:val="0070C0"/>
          <w:spacing w:val="-15"/>
          <w:w w:val="105"/>
        </w:rPr>
        <w:t xml:space="preserve"> </w:t>
      </w:r>
      <w:r w:rsidRPr="00467F38">
        <w:rPr>
          <w:rFonts w:cstheme="minorHAnsi"/>
          <w:color w:val="0070C0"/>
          <w:w w:val="105"/>
        </w:rPr>
        <w:t>rupture</w:t>
      </w:r>
      <w:r w:rsidRPr="00467F38">
        <w:rPr>
          <w:rFonts w:cstheme="minorHAnsi"/>
          <w:color w:val="0070C0"/>
          <w:spacing w:val="-14"/>
          <w:w w:val="105"/>
        </w:rPr>
        <w:t xml:space="preserve"> </w:t>
      </w:r>
      <w:r w:rsidRPr="00467F38">
        <w:rPr>
          <w:rFonts w:cstheme="minorHAnsi"/>
          <w:color w:val="0070C0"/>
          <w:w w:val="105"/>
        </w:rPr>
        <w:t>à</w:t>
      </w:r>
      <w:r w:rsidRPr="00467F38">
        <w:rPr>
          <w:rFonts w:cstheme="minorHAnsi"/>
          <w:color w:val="0070C0"/>
          <w:spacing w:val="-14"/>
          <w:w w:val="105"/>
        </w:rPr>
        <w:t xml:space="preserve"> </w:t>
      </w:r>
      <w:r w:rsidRPr="00467F38">
        <w:rPr>
          <w:rFonts w:cstheme="minorHAnsi"/>
          <w:color w:val="0070C0"/>
          <w:w w:val="105"/>
        </w:rPr>
        <w:t>l’initiative</w:t>
      </w:r>
      <w:r w:rsidRPr="00467F38">
        <w:rPr>
          <w:rFonts w:cstheme="minorHAnsi"/>
          <w:color w:val="0070C0"/>
          <w:spacing w:val="-14"/>
          <w:w w:val="105"/>
        </w:rPr>
        <w:t xml:space="preserve"> </w:t>
      </w:r>
      <w:r w:rsidRPr="00467F38">
        <w:rPr>
          <w:rFonts w:cstheme="minorHAnsi"/>
          <w:color w:val="0070C0"/>
          <w:w w:val="105"/>
        </w:rPr>
        <w:t>de</w:t>
      </w:r>
      <w:r w:rsidRPr="00467F38">
        <w:rPr>
          <w:rFonts w:cstheme="minorHAnsi"/>
          <w:color w:val="0070C0"/>
          <w:spacing w:val="-15"/>
          <w:w w:val="105"/>
        </w:rPr>
        <w:t xml:space="preserve"> </w:t>
      </w:r>
      <w:r w:rsidRPr="00467F38">
        <w:rPr>
          <w:rFonts w:cstheme="minorHAnsi"/>
          <w:color w:val="0070C0"/>
          <w:spacing w:val="-2"/>
          <w:w w:val="105"/>
        </w:rPr>
        <w:t>l’Apprenti</w:t>
      </w:r>
      <w:r w:rsidR="00E91E66" w:rsidRPr="00467F38">
        <w:rPr>
          <w:rFonts w:cstheme="minorHAnsi"/>
          <w:color w:val="0070C0"/>
          <w:spacing w:val="-2"/>
          <w:w w:val="105"/>
        </w:rPr>
        <w:t>(e)</w:t>
      </w:r>
      <w:r w:rsidRPr="00467F38">
        <w:rPr>
          <w:rFonts w:cstheme="minorHAnsi"/>
          <w:color w:val="546026"/>
          <w:spacing w:val="-2"/>
          <w:w w:val="105"/>
        </w:rPr>
        <w:t>.</w:t>
      </w:r>
    </w:p>
    <w:p w14:paraId="7AA24EE9" w14:textId="5D9EF866" w:rsidR="00846490" w:rsidRPr="00467F38" w:rsidRDefault="00846490" w:rsidP="00846490">
      <w:pPr>
        <w:pStyle w:val="Corpsdetexte"/>
        <w:spacing w:line="237" w:lineRule="auto"/>
        <w:jc w:val="both"/>
        <w:rPr>
          <w:rFonts w:asciiTheme="minorHAnsi" w:hAnsiTheme="minorHAnsi" w:cstheme="minorHAnsi"/>
          <w:color w:val="4C4D4F"/>
          <w:sz w:val="22"/>
          <w:szCs w:val="22"/>
        </w:rPr>
      </w:pPr>
      <w:r w:rsidRPr="00467F38">
        <w:rPr>
          <w:rFonts w:asciiTheme="minorHAnsi" w:hAnsiTheme="minorHAnsi" w:cstheme="minorHAnsi"/>
          <w:color w:val="4C4D4F"/>
          <w:spacing w:val="-2"/>
          <w:sz w:val="22"/>
          <w:szCs w:val="22"/>
        </w:rPr>
        <w:t>La</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réforme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du</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contrat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d’apprentissage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prévue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 xml:space="preserve">dans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cadre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loi</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avenir</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professionnel</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ouvre</w:t>
      </w:r>
      <w:r w:rsidRPr="00467F38">
        <w:rPr>
          <w:rFonts w:asciiTheme="minorHAnsi" w:hAnsiTheme="minorHAnsi" w:cstheme="minorHAnsi"/>
          <w:color w:val="4C4D4F"/>
          <w:spacing w:val="-9"/>
          <w:sz w:val="22"/>
          <w:szCs w:val="22"/>
        </w:rPr>
        <w:t xml:space="preserve"> </w:t>
      </w:r>
      <w:r w:rsidRPr="00467F38">
        <w:rPr>
          <w:rFonts w:asciiTheme="minorHAnsi" w:hAnsiTheme="minorHAnsi" w:cstheme="minorHAnsi"/>
          <w:color w:val="4C4D4F"/>
          <w:sz w:val="22"/>
          <w:szCs w:val="22"/>
        </w:rPr>
        <w:t>droit à</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démission</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pour</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l’apprenti</w:t>
      </w:r>
      <w:r w:rsidR="00E91E66" w:rsidRPr="00467F38">
        <w:rPr>
          <w:rFonts w:asciiTheme="minorHAnsi" w:hAnsiTheme="minorHAnsi" w:cstheme="minorHAnsi"/>
          <w:color w:val="4C4D4F"/>
          <w:sz w:val="22"/>
          <w:szCs w:val="22"/>
        </w:rPr>
        <w:t>(e)</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pour</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les</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contrats</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si</w:t>
      </w:r>
      <w:r w:rsidRPr="00467F38">
        <w:rPr>
          <w:rFonts w:asciiTheme="minorHAnsi" w:hAnsiTheme="minorHAnsi" w:cstheme="minorHAnsi"/>
          <w:color w:val="4C4D4F"/>
          <w:spacing w:val="-2"/>
          <w:sz w:val="22"/>
          <w:szCs w:val="22"/>
        </w:rPr>
        <w:t>gnés</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au</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1</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janvier</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2019.</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Pour</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faire</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valoir</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son</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droit</w:t>
      </w:r>
      <w:r w:rsidRPr="00467F38">
        <w:rPr>
          <w:rFonts w:asciiTheme="minorHAnsi" w:hAnsiTheme="minorHAnsi" w:cstheme="minorHAnsi"/>
          <w:color w:val="4C4D4F"/>
          <w:spacing w:val="-13"/>
          <w:sz w:val="22"/>
          <w:szCs w:val="22"/>
        </w:rPr>
        <w:t xml:space="preserve"> </w:t>
      </w:r>
      <w:r w:rsidRPr="00467F38">
        <w:rPr>
          <w:rFonts w:asciiTheme="minorHAnsi" w:hAnsiTheme="minorHAnsi" w:cstheme="minorHAnsi"/>
          <w:color w:val="4C4D4F"/>
          <w:spacing w:val="-2"/>
          <w:sz w:val="22"/>
          <w:szCs w:val="22"/>
        </w:rPr>
        <w:t xml:space="preserve">à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démission,</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l’apprenti</w:t>
      </w:r>
      <w:r w:rsidR="00E91E66" w:rsidRPr="00467F38">
        <w:rPr>
          <w:rFonts w:asciiTheme="minorHAnsi" w:hAnsiTheme="minorHAnsi" w:cstheme="minorHAnsi"/>
          <w:color w:val="4C4D4F"/>
          <w:sz w:val="22"/>
          <w:szCs w:val="22"/>
        </w:rPr>
        <w:t>(e)</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doit,</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sauf</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exception,</w:t>
      </w:r>
      <w:r w:rsidRPr="00467F38">
        <w:rPr>
          <w:rFonts w:asciiTheme="minorHAnsi" w:hAnsiTheme="minorHAnsi" w:cstheme="minorHAnsi"/>
          <w:color w:val="4C4D4F"/>
          <w:spacing w:val="-8"/>
          <w:sz w:val="22"/>
          <w:szCs w:val="22"/>
        </w:rPr>
        <w:t xml:space="preserve"> </w:t>
      </w:r>
      <w:r w:rsidRPr="00467F38">
        <w:rPr>
          <w:rFonts w:asciiTheme="minorHAnsi" w:hAnsiTheme="minorHAnsi" w:cstheme="minorHAnsi"/>
          <w:color w:val="4C4D4F"/>
          <w:sz w:val="22"/>
          <w:szCs w:val="22"/>
        </w:rPr>
        <w:t xml:space="preserve">saisir </w:t>
      </w:r>
      <w:r w:rsidRPr="00467F38">
        <w:rPr>
          <w:rFonts w:asciiTheme="minorHAnsi" w:hAnsiTheme="minorHAnsi" w:cstheme="minorHAnsi"/>
          <w:color w:val="4C4D4F"/>
          <w:spacing w:val="-2"/>
          <w:sz w:val="22"/>
          <w:szCs w:val="22"/>
        </w:rPr>
        <w:t>le</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médiateur</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pacing w:val="-2"/>
          <w:sz w:val="22"/>
          <w:szCs w:val="22"/>
        </w:rPr>
        <w:t>de</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pacing w:val="-2"/>
          <w:sz w:val="22"/>
          <w:szCs w:val="22"/>
        </w:rPr>
        <w:t>l’apprentissage</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pacing w:val="-2"/>
          <w:sz w:val="22"/>
          <w:szCs w:val="22"/>
        </w:rPr>
        <w:t>désigné</w:t>
      </w:r>
      <w:r w:rsidRPr="00467F38">
        <w:rPr>
          <w:rFonts w:asciiTheme="minorHAnsi" w:hAnsiTheme="minorHAnsi" w:cstheme="minorHAnsi"/>
          <w:color w:val="4C4D4F"/>
          <w:spacing w:val="-12"/>
          <w:sz w:val="22"/>
          <w:szCs w:val="22"/>
        </w:rPr>
        <w:t xml:space="preserve"> </w:t>
      </w:r>
      <w:r w:rsidRPr="00467F38">
        <w:rPr>
          <w:rFonts w:asciiTheme="minorHAnsi" w:hAnsiTheme="minorHAnsi" w:cstheme="minorHAnsi"/>
          <w:color w:val="4C4D4F"/>
          <w:spacing w:val="-2"/>
          <w:sz w:val="22"/>
          <w:szCs w:val="22"/>
        </w:rPr>
        <w:t>par</w:t>
      </w:r>
      <w:r w:rsidRPr="00467F38">
        <w:rPr>
          <w:rFonts w:asciiTheme="minorHAnsi" w:hAnsiTheme="minorHAnsi" w:cstheme="minorHAnsi"/>
          <w:color w:val="4C4D4F"/>
          <w:spacing w:val="-11"/>
          <w:sz w:val="22"/>
          <w:szCs w:val="22"/>
        </w:rPr>
        <w:t xml:space="preserve"> </w:t>
      </w:r>
      <w:r w:rsidRPr="00467F38">
        <w:rPr>
          <w:rFonts w:asciiTheme="minorHAnsi" w:hAnsiTheme="minorHAnsi" w:cstheme="minorHAnsi"/>
          <w:color w:val="4C4D4F"/>
          <w:spacing w:val="-2"/>
          <w:sz w:val="22"/>
          <w:szCs w:val="22"/>
        </w:rPr>
        <w:t>l’OPCO ou</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la</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DREETS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et</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informer</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son</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employeur</w:t>
      </w:r>
      <w:r w:rsidRPr="00467F38">
        <w:rPr>
          <w:rFonts w:asciiTheme="minorHAnsi" w:hAnsiTheme="minorHAnsi" w:cstheme="minorHAnsi"/>
          <w:color w:val="4C4D4F"/>
          <w:spacing w:val="-16"/>
          <w:sz w:val="22"/>
          <w:szCs w:val="22"/>
        </w:rPr>
        <w:t xml:space="preserve"> </w:t>
      </w:r>
      <w:r w:rsidRPr="00467F38">
        <w:rPr>
          <w:rFonts w:asciiTheme="minorHAnsi" w:hAnsiTheme="minorHAnsi" w:cstheme="minorHAnsi"/>
          <w:color w:val="4C4D4F"/>
          <w:spacing w:val="-2"/>
          <w:sz w:val="22"/>
          <w:szCs w:val="22"/>
        </w:rPr>
        <w:t>dans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pacing w:val="-2"/>
          <w:sz w:val="22"/>
          <w:szCs w:val="22"/>
        </w:rPr>
        <w:t xml:space="preserve">les </w:t>
      </w:r>
      <w:r w:rsidRPr="00467F38">
        <w:rPr>
          <w:rFonts w:asciiTheme="minorHAnsi" w:hAnsiTheme="minorHAnsi" w:cstheme="minorHAnsi"/>
          <w:color w:val="4C4D4F"/>
          <w:spacing w:val="-6"/>
          <w:sz w:val="22"/>
          <w:szCs w:val="22"/>
        </w:rPr>
        <w:t>5</w:t>
      </w:r>
      <w:r w:rsidRPr="00467F38">
        <w:rPr>
          <w:rFonts w:asciiTheme="minorHAnsi" w:hAnsiTheme="minorHAnsi" w:cstheme="minorHAnsi"/>
          <w:color w:val="4C4D4F"/>
          <w:spacing w:val="-7"/>
          <w:sz w:val="22"/>
          <w:szCs w:val="22"/>
        </w:rPr>
        <w:t xml:space="preserve"> </w:t>
      </w:r>
      <w:r w:rsidRPr="00467F38">
        <w:rPr>
          <w:rFonts w:asciiTheme="minorHAnsi" w:hAnsiTheme="minorHAnsi" w:cstheme="minorHAnsi"/>
          <w:color w:val="4C4D4F"/>
          <w:spacing w:val="-6"/>
          <w:sz w:val="22"/>
          <w:szCs w:val="22"/>
        </w:rPr>
        <w:t>JOURS SUIVANT</w:t>
      </w:r>
      <w:r w:rsidR="00E91E66" w:rsidRPr="00467F38">
        <w:rPr>
          <w:rFonts w:asciiTheme="minorHAnsi" w:hAnsiTheme="minorHAnsi" w:cstheme="minorHAnsi"/>
          <w:color w:val="4C4D4F"/>
          <w:spacing w:val="-6"/>
          <w:sz w:val="22"/>
          <w:szCs w:val="22"/>
        </w:rPr>
        <w:t>S</w:t>
      </w:r>
      <w:r w:rsidRPr="00467F38">
        <w:rPr>
          <w:rFonts w:asciiTheme="minorHAnsi" w:hAnsiTheme="minorHAnsi" w:cstheme="minorHAnsi"/>
          <w:color w:val="4C4D4F"/>
          <w:spacing w:val="-6"/>
          <w:sz w:val="22"/>
          <w:szCs w:val="22"/>
        </w:rPr>
        <w:t xml:space="preserve"> par LETTRE RECOMMANDEE avec </w:t>
      </w:r>
      <w:r w:rsidRPr="00467F38">
        <w:rPr>
          <w:rFonts w:asciiTheme="minorHAnsi" w:hAnsiTheme="minorHAnsi" w:cstheme="minorHAnsi"/>
          <w:color w:val="4C4D4F"/>
          <w:sz w:val="22"/>
          <w:szCs w:val="22"/>
        </w:rPr>
        <w:t>accusé</w:t>
      </w:r>
      <w:r w:rsidRPr="00467F38">
        <w:rPr>
          <w:rFonts w:asciiTheme="minorHAnsi" w:hAnsiTheme="minorHAnsi" w:cstheme="minorHAnsi"/>
          <w:color w:val="4C4D4F"/>
          <w:spacing w:val="-2"/>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2"/>
          <w:sz w:val="22"/>
          <w:szCs w:val="22"/>
        </w:rPr>
        <w:t xml:space="preserve"> </w:t>
      </w:r>
      <w:r w:rsidRPr="00467F38">
        <w:rPr>
          <w:rFonts w:asciiTheme="minorHAnsi" w:hAnsiTheme="minorHAnsi" w:cstheme="minorHAnsi"/>
          <w:color w:val="4C4D4F"/>
          <w:sz w:val="22"/>
          <w:szCs w:val="22"/>
        </w:rPr>
        <w:t>réception.</w:t>
      </w:r>
      <w:r w:rsidRPr="00467F38">
        <w:rPr>
          <w:rFonts w:asciiTheme="minorHAnsi" w:hAnsiTheme="minorHAnsi" w:cstheme="minorHAnsi"/>
          <w:color w:val="4C4D4F"/>
          <w:spacing w:val="-2"/>
          <w:sz w:val="22"/>
          <w:szCs w:val="22"/>
        </w:rPr>
        <w:t xml:space="preserve"> </w:t>
      </w:r>
      <w:r w:rsidRPr="00467F38">
        <w:rPr>
          <w:rFonts w:asciiTheme="minorHAnsi" w:hAnsiTheme="minorHAnsi" w:cstheme="minorHAnsi"/>
          <w:color w:val="4C4D4F"/>
          <w:sz w:val="22"/>
          <w:szCs w:val="22"/>
        </w:rPr>
        <w:t>La</w:t>
      </w:r>
      <w:r w:rsidRPr="00467F38">
        <w:rPr>
          <w:rFonts w:asciiTheme="minorHAnsi" w:hAnsiTheme="minorHAnsi" w:cstheme="minorHAnsi"/>
          <w:color w:val="4C4D4F"/>
          <w:spacing w:val="-2"/>
          <w:sz w:val="22"/>
          <w:szCs w:val="22"/>
        </w:rPr>
        <w:t xml:space="preserve"> </w:t>
      </w:r>
      <w:r w:rsidRPr="00467F38">
        <w:rPr>
          <w:rFonts w:asciiTheme="minorHAnsi" w:hAnsiTheme="minorHAnsi" w:cstheme="minorHAnsi"/>
          <w:color w:val="4C4D4F"/>
          <w:sz w:val="22"/>
          <w:szCs w:val="22"/>
        </w:rPr>
        <w:t>rupture</w:t>
      </w:r>
      <w:r w:rsidRPr="00467F38">
        <w:rPr>
          <w:rFonts w:asciiTheme="minorHAnsi" w:hAnsiTheme="minorHAnsi" w:cstheme="minorHAnsi"/>
          <w:color w:val="4C4D4F"/>
          <w:spacing w:val="-2"/>
          <w:sz w:val="22"/>
          <w:szCs w:val="22"/>
        </w:rPr>
        <w:t xml:space="preserve"> </w:t>
      </w:r>
      <w:r w:rsidRPr="00467F38">
        <w:rPr>
          <w:rFonts w:asciiTheme="minorHAnsi" w:hAnsiTheme="minorHAnsi" w:cstheme="minorHAnsi"/>
          <w:color w:val="4C4D4F"/>
          <w:sz w:val="22"/>
          <w:szCs w:val="22"/>
        </w:rPr>
        <w:t>intervient</w:t>
      </w:r>
      <w:r w:rsidRPr="00467F38">
        <w:rPr>
          <w:rFonts w:asciiTheme="minorHAnsi" w:hAnsiTheme="minorHAnsi" w:cstheme="minorHAnsi"/>
          <w:color w:val="4C4D4F"/>
          <w:spacing w:val="-2"/>
          <w:sz w:val="22"/>
          <w:szCs w:val="22"/>
        </w:rPr>
        <w:t xml:space="preserve"> </w:t>
      </w:r>
      <w:r w:rsidRPr="00467F38">
        <w:rPr>
          <w:rFonts w:asciiTheme="minorHAnsi" w:hAnsiTheme="minorHAnsi" w:cstheme="minorHAnsi"/>
          <w:color w:val="4C4D4F"/>
          <w:sz w:val="22"/>
          <w:szCs w:val="22"/>
        </w:rPr>
        <w:t>ensuite dans un défais d’au moins 7 jours.</w:t>
      </w:r>
    </w:p>
    <w:p w14:paraId="3FBA27E5" w14:textId="0E434FAD" w:rsidR="00846490" w:rsidRPr="00467F38" w:rsidRDefault="00846490" w:rsidP="00846490">
      <w:pPr>
        <w:pStyle w:val="Corpsdetexte"/>
        <w:spacing w:line="237" w:lineRule="auto"/>
        <w:jc w:val="both"/>
        <w:rPr>
          <w:rFonts w:asciiTheme="minorHAnsi" w:hAnsiTheme="minorHAnsi" w:cstheme="minorHAnsi"/>
          <w:color w:val="4C4D4F"/>
          <w:sz w:val="22"/>
          <w:szCs w:val="22"/>
        </w:rPr>
      </w:pPr>
      <w:r w:rsidRPr="00467F38">
        <w:rPr>
          <w:rFonts w:asciiTheme="minorHAnsi" w:hAnsiTheme="minorHAnsi" w:cstheme="minorHAnsi"/>
          <w:color w:val="4C4D4F"/>
          <w:sz w:val="22"/>
          <w:szCs w:val="22"/>
        </w:rPr>
        <w:t>Attention en cas de démission</w:t>
      </w:r>
      <w:r w:rsidR="00B41C25" w:rsidRPr="00467F38">
        <w:rPr>
          <w:rFonts w:asciiTheme="minorHAnsi" w:hAnsiTheme="minorHAnsi" w:cstheme="minorHAnsi"/>
          <w:color w:val="4C4D4F"/>
          <w:sz w:val="22"/>
          <w:szCs w:val="22"/>
        </w:rPr>
        <w:t>,</w:t>
      </w:r>
      <w:r w:rsidRPr="00467F38">
        <w:rPr>
          <w:rFonts w:asciiTheme="minorHAnsi" w:hAnsiTheme="minorHAnsi" w:cstheme="minorHAnsi"/>
          <w:color w:val="4C4D4F"/>
          <w:sz w:val="22"/>
          <w:szCs w:val="22"/>
        </w:rPr>
        <w:t xml:space="preserve"> l’apprenti</w:t>
      </w:r>
      <w:r w:rsidR="00B41C25" w:rsidRPr="00467F38">
        <w:rPr>
          <w:rFonts w:asciiTheme="minorHAnsi" w:hAnsiTheme="minorHAnsi" w:cstheme="minorHAnsi"/>
          <w:color w:val="4C4D4F"/>
          <w:sz w:val="22"/>
          <w:szCs w:val="22"/>
        </w:rPr>
        <w:t>(e)</w:t>
      </w:r>
      <w:r w:rsidRPr="00467F38">
        <w:rPr>
          <w:rFonts w:asciiTheme="minorHAnsi" w:hAnsiTheme="minorHAnsi" w:cstheme="minorHAnsi"/>
          <w:color w:val="4C4D4F"/>
          <w:sz w:val="22"/>
          <w:szCs w:val="22"/>
        </w:rPr>
        <w:t xml:space="preserve"> ne pourras prétendre aux droits de l’assurance chômage.</w:t>
      </w:r>
    </w:p>
    <w:p w14:paraId="639961B8" w14:textId="77777777" w:rsidR="00846490" w:rsidRPr="00467F38" w:rsidRDefault="00846490" w:rsidP="00846490">
      <w:pPr>
        <w:pStyle w:val="Corpsdetexte"/>
        <w:spacing w:line="237" w:lineRule="auto"/>
        <w:ind w:left="848"/>
        <w:jc w:val="both"/>
        <w:rPr>
          <w:rFonts w:asciiTheme="minorHAnsi" w:hAnsiTheme="minorHAnsi" w:cstheme="minorHAnsi"/>
          <w:sz w:val="22"/>
          <w:szCs w:val="22"/>
        </w:rPr>
      </w:pPr>
    </w:p>
    <w:p w14:paraId="0E46AE68" w14:textId="2C8E6317" w:rsidR="00846490" w:rsidRPr="00467F38" w:rsidRDefault="00846490" w:rsidP="00846490">
      <w:pPr>
        <w:pStyle w:val="Corpsdetexte"/>
        <w:spacing w:before="109" w:line="237" w:lineRule="auto"/>
        <w:jc w:val="both"/>
        <w:rPr>
          <w:rFonts w:asciiTheme="minorHAnsi" w:hAnsiTheme="minorHAnsi" w:cstheme="minorHAnsi"/>
          <w:sz w:val="22"/>
          <w:szCs w:val="22"/>
        </w:rPr>
      </w:pPr>
      <w:r w:rsidRPr="00467F38">
        <w:rPr>
          <w:rFonts w:asciiTheme="minorHAnsi" w:hAnsiTheme="minorHAnsi" w:cstheme="minorHAnsi"/>
          <w:i/>
          <w:color w:val="0070C0"/>
          <w:sz w:val="22"/>
          <w:szCs w:val="22"/>
        </w:rPr>
        <w:t xml:space="preserve">6 mois de formation maintenue </w:t>
      </w:r>
      <w:r w:rsidRPr="00467F38">
        <w:rPr>
          <w:rFonts w:asciiTheme="minorHAnsi" w:hAnsiTheme="minorHAnsi" w:cstheme="minorHAnsi"/>
          <w:i/>
          <w:color w:val="6D7846"/>
          <w:sz w:val="22"/>
          <w:szCs w:val="22"/>
        </w:rPr>
        <w:t xml:space="preserve">: </w:t>
      </w:r>
      <w:r w:rsidRPr="00467F38">
        <w:rPr>
          <w:rFonts w:asciiTheme="minorHAnsi" w:hAnsiTheme="minorHAnsi" w:cstheme="minorHAnsi"/>
          <w:color w:val="4C4D4F"/>
          <w:sz w:val="22"/>
          <w:szCs w:val="22"/>
        </w:rPr>
        <w:t>Par ailleurs, la loi</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avenir</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professionnel</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prévoit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pour</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un</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contrat d’apprentissage signé à partir du 01 janvier 2019</w:t>
      </w:r>
      <w:r w:rsidR="00B41C25" w:rsidRPr="00467F38">
        <w:rPr>
          <w:rFonts w:asciiTheme="minorHAnsi" w:hAnsiTheme="minorHAnsi" w:cstheme="minorHAnsi"/>
          <w:color w:val="4C4D4F"/>
          <w:sz w:val="22"/>
          <w:szCs w:val="22"/>
        </w:rPr>
        <w:t>,</w:t>
      </w:r>
      <w:r w:rsidRPr="00467F38">
        <w:rPr>
          <w:rFonts w:asciiTheme="minorHAnsi" w:hAnsiTheme="minorHAnsi" w:cstheme="minorHAnsi"/>
          <w:color w:val="4C4D4F"/>
          <w:sz w:val="22"/>
          <w:szCs w:val="22"/>
        </w:rPr>
        <w:t xml:space="preserve"> que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le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CFA/UFA</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est</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désormais</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tenu</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permettre</w:t>
      </w:r>
      <w:r w:rsidRPr="00467F38">
        <w:rPr>
          <w:rFonts w:asciiTheme="minorHAnsi" w:hAnsiTheme="minorHAnsi" w:cstheme="minorHAnsi"/>
          <w:color w:val="4C4D4F"/>
          <w:spacing w:val="-15"/>
          <w:sz w:val="22"/>
          <w:szCs w:val="22"/>
        </w:rPr>
        <w:t xml:space="preserve"> </w:t>
      </w:r>
      <w:r w:rsidRPr="00467F38">
        <w:rPr>
          <w:rFonts w:asciiTheme="minorHAnsi" w:hAnsiTheme="minorHAnsi" w:cstheme="minorHAnsi"/>
          <w:color w:val="4C4D4F"/>
          <w:sz w:val="22"/>
          <w:szCs w:val="22"/>
        </w:rPr>
        <w:t>à l’apprenti</w:t>
      </w:r>
      <w:r w:rsidR="005477C1" w:rsidRPr="00467F38">
        <w:rPr>
          <w:rFonts w:asciiTheme="minorHAnsi" w:hAnsiTheme="minorHAnsi" w:cstheme="minorHAnsi"/>
          <w:color w:val="4C4D4F"/>
          <w:sz w:val="22"/>
          <w:szCs w:val="22"/>
        </w:rPr>
        <w:t>(e)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continuer</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à</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suivre</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sa</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formation</w:t>
      </w:r>
      <w:r w:rsidRPr="00467F38">
        <w:rPr>
          <w:rFonts w:asciiTheme="minorHAnsi" w:hAnsiTheme="minorHAnsi" w:cstheme="minorHAnsi"/>
          <w:color w:val="4C4D4F"/>
          <w:spacing w:val="-10"/>
          <w:sz w:val="22"/>
          <w:szCs w:val="22"/>
        </w:rPr>
        <w:t xml:space="preserve"> </w:t>
      </w:r>
      <w:r w:rsidRPr="00467F38">
        <w:rPr>
          <w:rFonts w:asciiTheme="minorHAnsi" w:hAnsiTheme="minorHAnsi" w:cstheme="minorHAnsi"/>
          <w:color w:val="4C4D4F"/>
          <w:sz w:val="22"/>
          <w:szCs w:val="22"/>
        </w:rPr>
        <w:t>théorique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i/>
          <w:color w:val="0070C0"/>
          <w:sz w:val="22"/>
          <w:szCs w:val="22"/>
        </w:rPr>
        <w:t>pendant</w:t>
      </w:r>
      <w:r w:rsidRPr="00467F38">
        <w:rPr>
          <w:rFonts w:asciiTheme="minorHAnsi" w:hAnsiTheme="minorHAnsi" w:cstheme="minorHAnsi"/>
          <w:i/>
          <w:color w:val="0070C0"/>
          <w:spacing w:val="-6"/>
          <w:sz w:val="22"/>
          <w:szCs w:val="22"/>
        </w:rPr>
        <w:t xml:space="preserve"> </w:t>
      </w:r>
      <w:r w:rsidRPr="00467F38">
        <w:rPr>
          <w:rFonts w:asciiTheme="minorHAnsi" w:hAnsiTheme="minorHAnsi" w:cstheme="minorHAnsi"/>
          <w:i/>
          <w:color w:val="0070C0"/>
          <w:sz w:val="22"/>
          <w:szCs w:val="22"/>
        </w:rPr>
        <w:t>6</w:t>
      </w:r>
      <w:r w:rsidRPr="00467F38">
        <w:rPr>
          <w:rFonts w:asciiTheme="minorHAnsi" w:hAnsiTheme="minorHAnsi" w:cstheme="minorHAnsi"/>
          <w:i/>
          <w:color w:val="0070C0"/>
          <w:spacing w:val="-6"/>
          <w:sz w:val="22"/>
          <w:szCs w:val="22"/>
        </w:rPr>
        <w:t xml:space="preserve"> </w:t>
      </w:r>
      <w:r w:rsidRPr="00467F38">
        <w:rPr>
          <w:rFonts w:asciiTheme="minorHAnsi" w:hAnsiTheme="minorHAnsi" w:cstheme="minorHAnsi"/>
          <w:i/>
          <w:color w:val="0070C0"/>
          <w:sz w:val="22"/>
          <w:szCs w:val="22"/>
        </w:rPr>
        <w:t>mois</w:t>
      </w:r>
      <w:r w:rsidRPr="00467F38">
        <w:rPr>
          <w:rFonts w:asciiTheme="minorHAnsi" w:hAnsiTheme="minorHAnsi" w:cstheme="minorHAnsi"/>
          <w:i/>
          <w:color w:val="0070C0"/>
          <w:spacing w:val="-6"/>
          <w:sz w:val="22"/>
          <w:szCs w:val="22"/>
        </w:rPr>
        <w:t xml:space="preserve"> sous le statut de stagiaire de la formation professionnelle</w:t>
      </w:r>
      <w:r w:rsidRPr="00467F38">
        <w:rPr>
          <w:rFonts w:asciiTheme="minorHAnsi" w:hAnsiTheme="minorHAnsi" w:cstheme="minorHAnsi"/>
          <w:i/>
          <w:color w:val="6D7846"/>
          <w:spacing w:val="-6"/>
          <w:sz w:val="22"/>
          <w:szCs w:val="22"/>
        </w:rPr>
        <w:t xml:space="preserve">, </w:t>
      </w:r>
      <w:r w:rsidRPr="00467F38">
        <w:rPr>
          <w:rFonts w:asciiTheme="minorHAnsi" w:hAnsiTheme="minorHAnsi" w:cstheme="minorHAnsi"/>
          <w:color w:val="4C4D4F"/>
          <w:sz w:val="22"/>
          <w:szCs w:val="22"/>
        </w:rPr>
        <w:t>dans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tous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les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cas</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de</w:t>
      </w:r>
      <w:r w:rsidRPr="00467F38">
        <w:rPr>
          <w:rFonts w:asciiTheme="minorHAnsi" w:hAnsiTheme="minorHAnsi" w:cstheme="minorHAnsi"/>
          <w:color w:val="4C4D4F"/>
          <w:spacing w:val="-6"/>
          <w:sz w:val="22"/>
          <w:szCs w:val="22"/>
        </w:rPr>
        <w:t xml:space="preserve"> </w:t>
      </w:r>
      <w:r w:rsidRPr="00467F38">
        <w:rPr>
          <w:rFonts w:asciiTheme="minorHAnsi" w:hAnsiTheme="minorHAnsi" w:cstheme="minorHAnsi"/>
          <w:color w:val="4C4D4F"/>
          <w:sz w:val="22"/>
          <w:szCs w:val="22"/>
        </w:rPr>
        <w:t>rupture à</w:t>
      </w:r>
      <w:r w:rsidRPr="00467F38">
        <w:rPr>
          <w:rFonts w:asciiTheme="minorHAnsi" w:hAnsiTheme="minorHAnsi" w:cstheme="minorHAnsi"/>
          <w:color w:val="4C4D4F"/>
          <w:spacing w:val="-1"/>
          <w:sz w:val="22"/>
          <w:szCs w:val="22"/>
        </w:rPr>
        <w:t xml:space="preserve"> </w:t>
      </w:r>
      <w:r w:rsidRPr="00467F38">
        <w:rPr>
          <w:rFonts w:asciiTheme="minorHAnsi" w:hAnsiTheme="minorHAnsi" w:cstheme="minorHAnsi"/>
          <w:color w:val="4C4D4F"/>
          <w:sz w:val="22"/>
          <w:szCs w:val="22"/>
        </w:rPr>
        <w:t xml:space="preserve">l’initiative de l’employeur et doit contribuer à </w:t>
      </w:r>
      <w:r w:rsidRPr="00467F38">
        <w:rPr>
          <w:rFonts w:asciiTheme="minorHAnsi" w:hAnsiTheme="minorHAnsi" w:cstheme="minorHAnsi"/>
          <w:color w:val="4C4D4F"/>
          <w:spacing w:val="-5"/>
          <w:sz w:val="22"/>
          <w:szCs w:val="22"/>
        </w:rPr>
        <w:t>lui trouver un nouvel employeur.</w:t>
      </w:r>
    </w:p>
    <w:p w14:paraId="087F1714" w14:textId="77777777" w:rsidR="007E7409" w:rsidRPr="00467F38" w:rsidRDefault="007E7409" w:rsidP="00B87B0D">
      <w:pPr>
        <w:jc w:val="both"/>
        <w:rPr>
          <w:rFonts w:cstheme="minorHAnsi"/>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2216AC" w14:textId="78B858E8" w:rsidR="00846490" w:rsidRPr="00467F38" w:rsidRDefault="00846490" w:rsidP="00846490">
      <w:pPr>
        <w:jc w:val="both"/>
        <w:rPr>
          <w:rFonts w:cstheme="minorHAnsi"/>
          <w:color w:val="4C4D4F"/>
          <w:spacing w:val="-2"/>
        </w:rPr>
      </w:pPr>
      <w:r w:rsidRPr="00467F38">
        <w:rPr>
          <w:rFonts w:cstheme="minorHAnsi"/>
          <w:b/>
          <w:bCs/>
          <w:color w:val="0070C0"/>
          <w:spacing w:val="-2"/>
        </w:rPr>
        <w:t>En résumé,</w:t>
      </w:r>
      <w:r w:rsidRPr="00467F38">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467F38">
        <w:rPr>
          <w:rFonts w:cstheme="minorHAnsi"/>
          <w:color w:val="4C4D4F"/>
          <w:spacing w:val="-2"/>
        </w:rPr>
        <w:t>Les différentes ruptures de contrat.</w:t>
      </w:r>
    </w:p>
    <w:p w14:paraId="54ADEDE8" w14:textId="69CD606A" w:rsidR="00846490" w:rsidRPr="00467F38" w:rsidRDefault="00846490" w:rsidP="009938EC">
      <w:pPr>
        <w:pStyle w:val="Paragraphedeliste"/>
        <w:numPr>
          <w:ilvl w:val="0"/>
          <w:numId w:val="37"/>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 xml:space="preserve">La rupture peut avoir lieu unilatéralement durant la période d’essai (45 jours) </w:t>
      </w:r>
      <w:r w:rsidR="00A1190B" w:rsidRPr="00467F38">
        <w:rPr>
          <w:rFonts w:eastAsia="Verdana" w:cstheme="minorHAnsi"/>
          <w:color w:val="4C4D4F"/>
          <w:kern w:val="0"/>
          <w14:ligatures w14:val="none"/>
        </w:rPr>
        <w:t xml:space="preserve">en emploi. </w:t>
      </w:r>
      <w:r w:rsidRPr="00467F38">
        <w:rPr>
          <w:rFonts w:eastAsia="Verdana" w:cstheme="minorHAnsi"/>
          <w:color w:val="4C4D4F"/>
          <w:kern w:val="0"/>
          <w14:ligatures w14:val="none"/>
        </w:rPr>
        <w:t>Cette dernière peut être à l’initiative de l’employeur ou de l’apprenti</w:t>
      </w:r>
      <w:r w:rsidR="005477C1" w:rsidRPr="00467F38">
        <w:rPr>
          <w:rFonts w:eastAsia="Verdana" w:cstheme="minorHAnsi"/>
          <w:color w:val="4C4D4F"/>
          <w:kern w:val="0"/>
          <w14:ligatures w14:val="none"/>
        </w:rPr>
        <w:t>(e)</w:t>
      </w:r>
      <w:r w:rsidRPr="00467F38">
        <w:rPr>
          <w:rFonts w:eastAsia="Verdana" w:cstheme="minorHAnsi"/>
          <w:color w:val="4C4D4F"/>
          <w:kern w:val="0"/>
          <w14:ligatures w14:val="none"/>
        </w:rPr>
        <w:t>.</w:t>
      </w:r>
    </w:p>
    <w:p w14:paraId="2F8CCBF4" w14:textId="14543937"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A l’initiative de l’apprenti</w:t>
      </w:r>
      <w:r w:rsidR="005477C1" w:rsidRPr="00467F38">
        <w:rPr>
          <w:rFonts w:eastAsia="Verdana" w:cstheme="minorHAnsi"/>
          <w:color w:val="4C4D4F"/>
          <w:kern w:val="0"/>
          <w14:ligatures w14:val="none"/>
        </w:rPr>
        <w:t>(e)</w:t>
      </w:r>
      <w:r w:rsidRPr="00467F38">
        <w:rPr>
          <w:rFonts w:eastAsia="Verdana" w:cstheme="minorHAnsi"/>
          <w:color w:val="4C4D4F"/>
          <w:kern w:val="0"/>
          <w14:ligatures w14:val="none"/>
        </w:rPr>
        <w:t>. La rupture à lieu après un préavis de 7 jours minimal.</w:t>
      </w:r>
    </w:p>
    <w:p w14:paraId="47790DFB" w14:textId="74D80469"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L’apprenti</w:t>
      </w:r>
      <w:r w:rsidR="005477C1" w:rsidRPr="00467F38">
        <w:rPr>
          <w:rFonts w:eastAsia="Verdana" w:cstheme="minorHAnsi"/>
          <w:color w:val="4C4D4F"/>
          <w:kern w:val="0"/>
          <w14:ligatures w14:val="none"/>
        </w:rPr>
        <w:t>(e)</w:t>
      </w:r>
      <w:r w:rsidRPr="00467F38">
        <w:rPr>
          <w:rFonts w:eastAsia="Verdana" w:cstheme="minorHAnsi"/>
          <w:color w:val="4C4D4F"/>
          <w:kern w:val="0"/>
          <w14:ligatures w14:val="none"/>
        </w:rPr>
        <w:t xml:space="preserve"> peut saisir le médiateur de la chambre de commerce pour l’accompagner dans la résiliation de son contrat.</w:t>
      </w:r>
    </w:p>
    <w:p w14:paraId="0A1A34D2" w14:textId="77777777"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Le centre de formation et le CFA, sont là également pour vous accompagner dans la rupture de votre contrat et peuvent jouer le rôle de médiateur, n'hésitez pas à nous solliciter, avant de solliciter le médiateur.</w:t>
      </w:r>
    </w:p>
    <w:p w14:paraId="2A691F94" w14:textId="77777777"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lastRenderedPageBreak/>
        <w:t>Pour faute grave, manquement répété aux obligations ou inaptitude (y compris exclusion du CFA), dans les conditions de procédure de licenciement.</w:t>
      </w:r>
    </w:p>
    <w:p w14:paraId="1DED2897" w14:textId="0199FF42"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 xml:space="preserve">A la suite de votre rupture de contrat, vous devenez stagiaire de la formation professionnelle. Vous avez un maximum de 6 mois pour trouver un nouvel employeur. Cette durée </w:t>
      </w:r>
      <w:r w:rsidR="00042615" w:rsidRPr="00467F38">
        <w:rPr>
          <w:rFonts w:eastAsia="Verdana" w:cstheme="minorHAnsi"/>
          <w:color w:val="4C4D4F"/>
          <w:kern w:val="0"/>
          <w14:ligatures w14:val="none"/>
        </w:rPr>
        <w:t>peut être</w:t>
      </w:r>
      <w:r w:rsidRPr="00467F38">
        <w:rPr>
          <w:rFonts w:eastAsia="Verdana" w:cstheme="minorHAnsi"/>
          <w:color w:val="4C4D4F"/>
          <w:kern w:val="0"/>
          <w14:ligatures w14:val="none"/>
        </w:rPr>
        <w:t xml:space="preserve"> </w:t>
      </w:r>
      <w:r w:rsidR="00E47E6B" w:rsidRPr="00467F38">
        <w:rPr>
          <w:rFonts w:eastAsia="Verdana" w:cstheme="minorHAnsi"/>
          <w:color w:val="4C4D4F"/>
          <w:kern w:val="0"/>
          <w14:ligatures w14:val="none"/>
        </w:rPr>
        <w:t>diminuée</w:t>
      </w:r>
      <w:r w:rsidRPr="00467F38">
        <w:rPr>
          <w:rFonts w:eastAsia="Verdana" w:cstheme="minorHAnsi"/>
          <w:color w:val="4C4D4F"/>
          <w:kern w:val="0"/>
          <w14:ligatures w14:val="none"/>
        </w:rPr>
        <w:t xml:space="preserve"> suivant votre année de formation et le nombre d’heure</w:t>
      </w:r>
      <w:r w:rsidR="006E6D05" w:rsidRPr="00467F38">
        <w:rPr>
          <w:rFonts w:eastAsia="Verdana" w:cstheme="minorHAnsi"/>
          <w:color w:val="4C4D4F"/>
          <w:kern w:val="0"/>
          <w14:ligatures w14:val="none"/>
        </w:rPr>
        <w:t>s</w:t>
      </w:r>
      <w:r w:rsidRPr="00467F38">
        <w:rPr>
          <w:rFonts w:eastAsia="Verdana" w:cstheme="minorHAnsi"/>
          <w:color w:val="4C4D4F"/>
          <w:kern w:val="0"/>
          <w14:ligatures w14:val="none"/>
        </w:rPr>
        <w:t xml:space="preserve"> qu’il</w:t>
      </w:r>
      <w:r w:rsidR="006E6D05" w:rsidRPr="00467F38">
        <w:rPr>
          <w:rFonts w:eastAsia="Verdana" w:cstheme="minorHAnsi"/>
          <w:color w:val="4C4D4F"/>
          <w:kern w:val="0"/>
          <w14:ligatures w14:val="none"/>
        </w:rPr>
        <w:t xml:space="preserve"> </w:t>
      </w:r>
      <w:r w:rsidRPr="00467F38">
        <w:rPr>
          <w:rFonts w:eastAsia="Verdana" w:cstheme="minorHAnsi"/>
          <w:color w:val="4C4D4F"/>
          <w:kern w:val="0"/>
          <w14:ligatures w14:val="none"/>
        </w:rPr>
        <w:t>vous reste à réaliser en entreprise.</w:t>
      </w:r>
    </w:p>
    <w:p w14:paraId="2E3AE8B2" w14:textId="77777777"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Lors de votre rupture de contrat, vous ne bénéficiez plus de rémunération, vous devez alors vous rapprocher de Pôle Emploi afin de mettre en place vos droits (ARE).</w:t>
      </w:r>
    </w:p>
    <w:p w14:paraId="24FDC537" w14:textId="77777777" w:rsidR="00846490" w:rsidRPr="00467F38" w:rsidRDefault="00846490" w:rsidP="009938EC">
      <w:pPr>
        <w:pStyle w:val="Paragraphedeliste"/>
        <w:numPr>
          <w:ilvl w:val="0"/>
          <w:numId w:val="36"/>
        </w:num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Vous devez également récupérer votre solde de tout compte, votre attestation employeur pour Pôle Emploi, votre attestation de travail, aussi bien lors d’une rupture de contrat, qu’a l’issue de votre contrat d’apprentissage.</w:t>
      </w:r>
    </w:p>
    <w:p w14:paraId="304BB671" w14:textId="771F2487" w:rsidR="00846490" w:rsidRDefault="00846490" w:rsidP="0063667C">
      <w:pPr>
        <w:spacing w:line="240" w:lineRule="auto"/>
        <w:jc w:val="both"/>
        <w:rPr>
          <w:rFonts w:eastAsia="Verdana" w:cstheme="minorHAnsi"/>
          <w:color w:val="4C4D4F"/>
          <w:kern w:val="0"/>
          <w14:ligatures w14:val="none"/>
        </w:rPr>
      </w:pPr>
      <w:r w:rsidRPr="00467F38">
        <w:rPr>
          <w:rFonts w:eastAsia="Verdana" w:cstheme="minorHAnsi"/>
          <w:color w:val="4C4D4F"/>
          <w:kern w:val="0"/>
          <w14:ligatures w14:val="none"/>
        </w:rPr>
        <w:t xml:space="preserve">ATTENTION, les ruptures sont identifiées par les OPCO, ce qui vous engage à votre employeur. Le changement d’employeur est une question éthique, il doit avoir des motivations réelles et motivées. Une rupture de contrat engage un coût financier aussi bien pour l’employeur que pour le CFA. </w:t>
      </w:r>
    </w:p>
    <w:p w14:paraId="7A8F4994" w14:textId="77777777" w:rsidR="00E279A9" w:rsidRDefault="00E279A9" w:rsidP="0063667C">
      <w:pPr>
        <w:spacing w:line="240" w:lineRule="auto"/>
        <w:jc w:val="both"/>
        <w:rPr>
          <w:rFonts w:eastAsia="Verdana" w:cstheme="minorHAnsi"/>
          <w:color w:val="4C4D4F"/>
          <w:kern w:val="0"/>
          <w14:ligatures w14:val="none"/>
        </w:rPr>
      </w:pPr>
    </w:p>
    <w:p w14:paraId="32E65D20" w14:textId="6EB85767" w:rsidR="00B37734" w:rsidRPr="00B37734" w:rsidRDefault="00B37734" w:rsidP="0063667C">
      <w:pPr>
        <w:spacing w:line="240" w:lineRule="auto"/>
        <w:jc w:val="both"/>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37734">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Rappel important :</w:t>
      </w:r>
    </w:p>
    <w:p w14:paraId="4FA4D5D0" w14:textId="77777777" w:rsidR="00C378D6" w:rsidRPr="00C378D6" w:rsidRDefault="00C378D6" w:rsidP="00C378D6">
      <w:pPr>
        <w:numPr>
          <w:ilvl w:val="0"/>
          <w:numId w:val="48"/>
        </w:numPr>
        <w:rPr>
          <w:rFonts w:eastAsia="Verdana" w:cstheme="minorHAnsi"/>
          <w:color w:val="4C4D4F"/>
          <w:kern w:val="0"/>
          <w14:ligatures w14:val="none"/>
        </w:rPr>
      </w:pPr>
      <w:bookmarkStart w:id="31" w:name="_Hlk191308530"/>
      <w:r w:rsidRPr="00C378D6">
        <w:rPr>
          <w:rFonts w:eastAsia="Verdana" w:cstheme="minorHAnsi"/>
          <w:color w:val="4C4D4F"/>
          <w:kern w:val="0"/>
          <w14:ligatures w14:val="none"/>
        </w:rPr>
        <w:t>Élection des délégués et suppléants.</w:t>
      </w:r>
    </w:p>
    <w:p w14:paraId="01AB7EFB" w14:textId="77777777" w:rsidR="00C378D6" w:rsidRPr="00C378D6" w:rsidRDefault="00C378D6" w:rsidP="00C378D6">
      <w:pPr>
        <w:numPr>
          <w:ilvl w:val="0"/>
          <w:numId w:val="48"/>
        </w:numPr>
        <w:rPr>
          <w:rFonts w:eastAsia="Verdana" w:cstheme="minorHAnsi"/>
          <w:color w:val="4C4D4F"/>
          <w:kern w:val="0"/>
          <w14:ligatures w14:val="none"/>
        </w:rPr>
      </w:pPr>
      <w:r w:rsidRPr="00C378D6">
        <w:rPr>
          <w:rFonts w:eastAsia="Verdana" w:cstheme="minorHAnsi"/>
          <w:color w:val="4C4D4F"/>
          <w:kern w:val="0"/>
          <w14:ligatures w14:val="none"/>
        </w:rPr>
        <w:t>Assiduité (attention aux absences qui peuvent remettre en jeu la formation).</w:t>
      </w:r>
    </w:p>
    <w:p w14:paraId="2B3324AC" w14:textId="77777777" w:rsidR="00C378D6" w:rsidRPr="00C378D6" w:rsidRDefault="00C378D6" w:rsidP="00C378D6">
      <w:pPr>
        <w:numPr>
          <w:ilvl w:val="0"/>
          <w:numId w:val="48"/>
        </w:numPr>
        <w:rPr>
          <w:rFonts w:eastAsia="Verdana" w:cstheme="minorHAnsi"/>
          <w:color w:val="4C4D4F"/>
          <w:kern w:val="0"/>
          <w14:ligatures w14:val="none"/>
        </w:rPr>
      </w:pPr>
      <w:r w:rsidRPr="00C378D6">
        <w:rPr>
          <w:rFonts w:eastAsia="Verdana" w:cstheme="minorHAnsi"/>
          <w:color w:val="4C4D4F"/>
          <w:kern w:val="0"/>
          <w14:ligatures w14:val="none"/>
        </w:rPr>
        <w:t>Le respect d’autrui.</w:t>
      </w:r>
    </w:p>
    <w:p w14:paraId="6412AAE2" w14:textId="77777777" w:rsidR="00C378D6" w:rsidRPr="00C378D6" w:rsidRDefault="00C378D6" w:rsidP="00C378D6">
      <w:pPr>
        <w:numPr>
          <w:ilvl w:val="0"/>
          <w:numId w:val="48"/>
        </w:numPr>
        <w:rPr>
          <w:rFonts w:eastAsia="Verdana" w:cstheme="minorHAnsi"/>
          <w:color w:val="4C4D4F"/>
          <w:kern w:val="0"/>
          <w14:ligatures w14:val="none"/>
        </w:rPr>
      </w:pPr>
      <w:r w:rsidRPr="00C378D6">
        <w:rPr>
          <w:rFonts w:eastAsia="Verdana" w:cstheme="minorHAnsi"/>
          <w:color w:val="4C4D4F"/>
          <w:kern w:val="0"/>
          <w14:ligatures w14:val="none"/>
        </w:rPr>
        <w:t>L’engagement réciproque entre vous, votre employeur et la formation.</w:t>
      </w:r>
    </w:p>
    <w:p w14:paraId="3B328D1F" w14:textId="77777777" w:rsidR="00C378D6" w:rsidRPr="00C378D6" w:rsidRDefault="00C378D6" w:rsidP="00C378D6">
      <w:pPr>
        <w:numPr>
          <w:ilvl w:val="0"/>
          <w:numId w:val="48"/>
        </w:numPr>
        <w:rPr>
          <w:rFonts w:eastAsia="Verdana" w:cstheme="minorHAnsi"/>
          <w:color w:val="4C4D4F"/>
          <w:kern w:val="0"/>
          <w14:ligatures w14:val="none"/>
        </w:rPr>
      </w:pPr>
      <w:r w:rsidRPr="00C378D6">
        <w:rPr>
          <w:rFonts w:eastAsia="Verdana" w:cstheme="minorHAnsi"/>
          <w:color w:val="4C4D4F"/>
          <w:kern w:val="0"/>
          <w14:ligatures w14:val="none"/>
        </w:rPr>
        <w:t>Lors de votre formation, vous êtes considérés comme salarié et donc les absences seront déduites de votre feuille de paie.</w:t>
      </w:r>
    </w:p>
    <w:p w14:paraId="1D5CC31E" w14:textId="77777777" w:rsidR="00C378D6" w:rsidRPr="00C378D6" w:rsidRDefault="00C378D6" w:rsidP="00C378D6">
      <w:pPr>
        <w:numPr>
          <w:ilvl w:val="0"/>
          <w:numId w:val="48"/>
        </w:numPr>
        <w:rPr>
          <w:rFonts w:eastAsia="Verdana" w:cstheme="minorHAnsi"/>
          <w:color w:val="4C4D4F"/>
          <w:kern w:val="0"/>
          <w14:ligatures w14:val="none"/>
        </w:rPr>
      </w:pPr>
      <w:r w:rsidRPr="00C378D6">
        <w:rPr>
          <w:rFonts w:eastAsia="Verdana" w:cstheme="minorHAnsi"/>
          <w:color w:val="4C4D4F"/>
          <w:kern w:val="0"/>
          <w14:ligatures w14:val="none"/>
        </w:rPr>
        <w:t xml:space="preserve">Prenez quelques instants pour répondre à nos questionnaires de satisfaction et contribuer à l’évolution de nos services. </w:t>
      </w:r>
    </w:p>
    <w:p w14:paraId="0AB61C1C" w14:textId="77777777" w:rsidR="00C378D6" w:rsidRDefault="00C378D6" w:rsidP="00C378D6">
      <w:pPr>
        <w:numPr>
          <w:ilvl w:val="0"/>
          <w:numId w:val="48"/>
        </w:numPr>
        <w:rPr>
          <w:rFonts w:eastAsia="Verdana" w:cstheme="minorHAnsi"/>
          <w:color w:val="4C4D4F"/>
          <w:kern w:val="0"/>
          <w14:ligatures w14:val="none"/>
        </w:rPr>
      </w:pPr>
      <w:r w:rsidRPr="00C378D6">
        <w:rPr>
          <w:rFonts w:eastAsia="Verdana" w:cstheme="minorHAnsi"/>
          <w:color w:val="4C4D4F"/>
          <w:kern w:val="0"/>
          <w14:ligatures w14:val="none"/>
        </w:rPr>
        <w:t>Les permanences du GIAPATS, une fois par mois sur les différents sites. Inscrivez-vous auprès des secrétaires pédagogiques.</w:t>
      </w:r>
    </w:p>
    <w:p w14:paraId="333A815F" w14:textId="0F3EC619" w:rsidR="00C97AFB" w:rsidRDefault="00C97AFB" w:rsidP="00C378D6">
      <w:pPr>
        <w:numPr>
          <w:ilvl w:val="0"/>
          <w:numId w:val="48"/>
        </w:numPr>
        <w:rPr>
          <w:rFonts w:eastAsia="Verdana" w:cstheme="minorHAnsi"/>
          <w:color w:val="4C4D4F"/>
          <w:kern w:val="0"/>
          <w14:ligatures w14:val="none"/>
        </w:rPr>
      </w:pPr>
      <w:r>
        <w:rPr>
          <w:rFonts w:eastAsia="Verdana" w:cstheme="minorHAnsi"/>
          <w:color w:val="4C4D4F"/>
          <w:kern w:val="0"/>
          <w14:ligatures w14:val="none"/>
        </w:rPr>
        <w:t>Votre contrat d’apprentissage, peut commencer jusqu’à 3 mois avant le début de la formation et se terminer 2 mois après vo</w:t>
      </w:r>
      <w:r w:rsidR="003C6EB1">
        <w:rPr>
          <w:rFonts w:eastAsia="Verdana" w:cstheme="minorHAnsi"/>
          <w:color w:val="4C4D4F"/>
          <w:kern w:val="0"/>
          <w14:ligatures w14:val="none"/>
        </w:rPr>
        <w:t>s épreuves de certification.</w:t>
      </w:r>
    </w:p>
    <w:p w14:paraId="318DC8BE" w14:textId="77777777" w:rsidR="00F15368" w:rsidRDefault="00F15368" w:rsidP="00F15368">
      <w:pPr>
        <w:rPr>
          <w:rFonts w:eastAsia="Verdana" w:cstheme="minorHAnsi"/>
          <w:color w:val="4C4D4F"/>
          <w:kern w:val="0"/>
          <w14:ligatures w14:val="none"/>
        </w:rPr>
      </w:pPr>
    </w:p>
    <w:p w14:paraId="690BD9CF" w14:textId="37F13EAC" w:rsidR="00F15368" w:rsidRDefault="00BC5013" w:rsidP="00F15368">
      <w:pPr>
        <w:rPr>
          <w:rFonts w:eastAsia="Verdana" w:cstheme="minorHAnsi"/>
          <w:color w:val="4C4D4F"/>
          <w:kern w:val="0"/>
          <w14:ligatures w14:val="none"/>
        </w:rPr>
      </w:pPr>
      <w:r w:rsidRPr="00BC5013">
        <w:rPr>
          <w:rFonts w:eastAsia="Verdana" w:cstheme="minorHAnsi"/>
          <w:color w:val="4C4D4F"/>
          <w:kern w:val="0"/>
          <w14:ligatures w14:val="none"/>
        </w:rPr>
        <w:t xml:space="preserve">En tant </w:t>
      </w:r>
      <w:r w:rsidR="00926B06" w:rsidRPr="00BC5013">
        <w:rPr>
          <w:rFonts w:eastAsia="Verdana" w:cstheme="minorHAnsi"/>
          <w:color w:val="4C4D4F"/>
          <w:kern w:val="0"/>
          <w14:ligatures w14:val="none"/>
        </w:rPr>
        <w:t>qu’apprenti</w:t>
      </w:r>
      <w:r w:rsidRPr="00BC5013">
        <w:rPr>
          <w:rFonts w:eastAsia="Verdana" w:cstheme="minorHAnsi"/>
          <w:color w:val="4C4D4F"/>
          <w:kern w:val="0"/>
          <w14:ligatures w14:val="none"/>
        </w:rPr>
        <w:t xml:space="preserve">(e) inscrit(e) au </w:t>
      </w:r>
      <w:r w:rsidR="000731A3">
        <w:rPr>
          <w:rFonts w:eastAsia="Verdana" w:cstheme="minorHAnsi"/>
          <w:color w:val="4C4D4F"/>
          <w:kern w:val="0"/>
          <w14:ligatures w14:val="none"/>
        </w:rPr>
        <w:t>CFA GIAPATS</w:t>
      </w:r>
      <w:r w:rsidRPr="00BC5013">
        <w:rPr>
          <w:rFonts w:eastAsia="Verdana" w:cstheme="minorHAnsi"/>
          <w:color w:val="4C4D4F"/>
          <w:kern w:val="0"/>
          <w14:ligatures w14:val="none"/>
        </w:rPr>
        <w:t xml:space="preserve">, vous recevrez des informations par </w:t>
      </w:r>
      <w:proofErr w:type="gramStart"/>
      <w:r w:rsidRPr="00BC5013">
        <w:rPr>
          <w:rFonts w:eastAsia="Verdana" w:cstheme="minorHAnsi"/>
          <w:color w:val="4C4D4F"/>
          <w:kern w:val="0"/>
          <w14:ligatures w14:val="none"/>
        </w:rPr>
        <w:t>e-mail</w:t>
      </w:r>
      <w:proofErr w:type="gramEnd"/>
      <w:r w:rsidRPr="00BC5013">
        <w:rPr>
          <w:rFonts w:eastAsia="Verdana" w:cstheme="minorHAnsi"/>
          <w:color w:val="4C4D4F"/>
          <w:kern w:val="0"/>
          <w14:ligatures w14:val="none"/>
        </w:rPr>
        <w:t xml:space="preserve"> (actualités, rappels administratifs, enquêtes, etc.). Ces communications sont nécessaires à votre suivi et à l’accompagnement de votre formation. Certaines informations personnelles sont donc recueillies et traitées, dans le respect de la réglementation en vigueur.</w:t>
      </w:r>
    </w:p>
    <w:p w14:paraId="2FA738DE" w14:textId="2E67960D" w:rsidR="00B1548C" w:rsidRDefault="00820EC4" w:rsidP="00F15368">
      <w:pPr>
        <w:rPr>
          <w:rFonts w:eastAsia="Verdana" w:cstheme="minorHAnsi"/>
          <w:color w:val="4C4D4F"/>
          <w:kern w:val="0"/>
          <w14:ligatures w14:val="none"/>
        </w:rPr>
      </w:pPr>
      <w:r w:rsidRPr="00820EC4">
        <w:rPr>
          <w:rFonts w:eastAsia="Verdana" w:cstheme="minorHAnsi"/>
          <w:color w:val="4C4D4F"/>
          <w:kern w:val="0"/>
          <w14:ligatures w14:val="none"/>
        </w:rPr>
        <w:t xml:space="preserve">Les informations collectées par </w:t>
      </w:r>
      <w:r w:rsidR="000731A3">
        <w:rPr>
          <w:rFonts w:eastAsia="Verdana" w:cstheme="minorHAnsi"/>
          <w:color w:val="4C4D4F"/>
          <w:kern w:val="0"/>
          <w14:ligatures w14:val="none"/>
        </w:rPr>
        <w:t>le CFA GIAPATS</w:t>
      </w:r>
      <w:r w:rsidRPr="00820EC4">
        <w:rPr>
          <w:rFonts w:eastAsia="Verdana" w:cstheme="minorHAnsi"/>
          <w:color w:val="4C4D4F"/>
          <w:kern w:val="0"/>
          <w14:ligatures w14:val="none"/>
        </w:rPr>
        <w:t xml:space="preserve"> sont à </w:t>
      </w:r>
      <w:r w:rsidR="00B1548C" w:rsidRPr="00820EC4">
        <w:rPr>
          <w:rFonts w:eastAsia="Verdana" w:cstheme="minorHAnsi"/>
          <w:color w:val="4C4D4F"/>
          <w:kern w:val="0"/>
          <w14:ligatures w14:val="none"/>
        </w:rPr>
        <w:t>l’usage</w:t>
      </w:r>
      <w:r w:rsidRPr="00820EC4">
        <w:rPr>
          <w:rFonts w:eastAsia="Verdana" w:cstheme="minorHAnsi"/>
          <w:color w:val="4C4D4F"/>
          <w:kern w:val="0"/>
          <w14:ligatures w14:val="none"/>
        </w:rPr>
        <w:t xml:space="preserve"> exclusif de ses services</w:t>
      </w:r>
      <w:r w:rsidR="00B1548C">
        <w:rPr>
          <w:rFonts w:eastAsia="Verdana" w:cstheme="minorHAnsi"/>
          <w:color w:val="4C4D4F"/>
          <w:kern w:val="0"/>
          <w14:ligatures w14:val="none"/>
        </w:rPr>
        <w:t>.</w:t>
      </w:r>
    </w:p>
    <w:p w14:paraId="0D30F6B6" w14:textId="2B397FEF" w:rsidR="00F15368" w:rsidRDefault="000731A3" w:rsidP="00F15368">
      <w:pPr>
        <w:rPr>
          <w:rFonts w:eastAsia="Verdana" w:cstheme="minorHAnsi"/>
          <w:color w:val="4C4D4F"/>
          <w:kern w:val="0"/>
          <w14:ligatures w14:val="none"/>
        </w:rPr>
      </w:pPr>
      <w:r w:rsidRPr="000731A3">
        <w:rPr>
          <w:rFonts w:eastAsia="Verdana" w:cstheme="minorHAnsi"/>
          <w:color w:val="4C4D4F"/>
          <w:kern w:val="0"/>
          <w14:ligatures w14:val="none"/>
        </w:rPr>
        <w:t>En cas de difficulté en lien avec la gestion de ses données personnelles, il est possible adresser une réclamation auprès de la CNIL : Sur le site internet de la CNIL : https://www.cnil.fr/fr/plaintes Par courrier postal en écrivant à : CNIL – 3 place de Fontenoy – TSA 80715 – 75334 PARIS CEDEX</w:t>
      </w:r>
    </w:p>
    <w:p w14:paraId="742C9110" w14:textId="77777777" w:rsidR="00F15368" w:rsidRDefault="00F15368" w:rsidP="00F15368">
      <w:pPr>
        <w:rPr>
          <w:rFonts w:eastAsia="Verdana" w:cstheme="minorHAnsi"/>
          <w:color w:val="4C4D4F"/>
          <w:kern w:val="0"/>
          <w14:ligatures w14:val="none"/>
        </w:rPr>
      </w:pPr>
    </w:p>
    <w:p w14:paraId="06DB5668" w14:textId="77777777" w:rsidR="00F15368" w:rsidRDefault="00F15368" w:rsidP="00F15368">
      <w:pPr>
        <w:rPr>
          <w:rFonts w:eastAsia="Verdana" w:cstheme="minorHAnsi"/>
          <w:color w:val="4C4D4F"/>
          <w:kern w:val="0"/>
          <w14:ligatures w14:val="none"/>
        </w:rPr>
      </w:pPr>
    </w:p>
    <w:p w14:paraId="2465E3F1" w14:textId="77777777" w:rsidR="00F15368" w:rsidRDefault="00F15368" w:rsidP="00F15368">
      <w:pPr>
        <w:rPr>
          <w:rFonts w:eastAsia="Verdana" w:cstheme="minorHAnsi"/>
          <w:color w:val="4C4D4F"/>
          <w:kern w:val="0"/>
          <w14:ligatures w14:val="none"/>
        </w:rPr>
      </w:pPr>
    </w:p>
    <w:p w14:paraId="6534FCE7" w14:textId="77777777" w:rsidR="00F15368" w:rsidRDefault="00F15368" w:rsidP="00F15368">
      <w:pPr>
        <w:rPr>
          <w:rFonts w:eastAsia="Verdana" w:cstheme="minorHAnsi"/>
          <w:color w:val="4C4D4F"/>
          <w:kern w:val="0"/>
          <w14:ligatures w14:val="none"/>
        </w:rPr>
      </w:pPr>
    </w:p>
    <w:p w14:paraId="1FC99FFD" w14:textId="77777777" w:rsidR="00615BBC" w:rsidRPr="00F15368" w:rsidRDefault="0050199D" w:rsidP="00F15368">
      <w:pPr>
        <w:spacing w:line="240" w:lineRule="auto"/>
        <w:jc w:val="both"/>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15368">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La CVEC</w:t>
      </w:r>
    </w:p>
    <w:p w14:paraId="115B8BC0" w14:textId="69125AB6" w:rsidR="00F15368" w:rsidRPr="00F15368" w:rsidRDefault="00F15368" w:rsidP="0050199D">
      <w:pPr>
        <w:spacing w:after="0"/>
        <w:rPr>
          <w:rFonts w:cstheme="minorHAnsi"/>
          <w:color w:val="0070C0"/>
          <w:w w:val="105"/>
        </w:rPr>
      </w:pPr>
      <w:r w:rsidRPr="00F15368">
        <w:rPr>
          <w:rFonts w:cstheme="minorHAnsi"/>
          <w:color w:val="0070C0"/>
          <w:w w:val="105"/>
        </w:rPr>
        <w:t>Les alternants en contrat d'apprentissage (qui relève de la formation initiale) sont assujettis à la CVEC.</w:t>
      </w:r>
    </w:p>
    <w:p w14:paraId="21DA176A" w14:textId="77777777" w:rsidR="00F15368" w:rsidRPr="00F15368" w:rsidRDefault="00F15368" w:rsidP="0050199D">
      <w:pPr>
        <w:spacing w:after="0"/>
        <w:rPr>
          <w:rFonts w:eastAsia="Verdana" w:cstheme="minorHAnsi"/>
          <w:b/>
          <w:bCs/>
          <w:color w:val="4C4D4F"/>
          <w:kern w:val="0"/>
          <w14:ligatures w14:val="none"/>
        </w:rPr>
      </w:pPr>
    </w:p>
    <w:p w14:paraId="529A15F9" w14:textId="77777777" w:rsidR="00615BBC" w:rsidRPr="00615BBC" w:rsidRDefault="00615BBC" w:rsidP="00615BBC">
      <w:pPr>
        <w:spacing w:after="0"/>
        <w:rPr>
          <w:rFonts w:eastAsia="Verdana" w:cstheme="minorHAnsi"/>
          <w:color w:val="4C4D4F"/>
          <w:kern w:val="0"/>
          <w14:ligatures w14:val="none"/>
        </w:rPr>
      </w:pPr>
      <w:r w:rsidRPr="00615BBC">
        <w:rPr>
          <w:rFonts w:eastAsia="Verdana" w:cstheme="minorHAnsi"/>
          <w:color w:val="4C4D4F"/>
          <w:kern w:val="0"/>
          <w14:ligatures w14:val="none"/>
        </w:rPr>
        <w:t>La CVEC est la Contribution de vie étudiante et de campus. La loi prévoit qu'elle est collectée par les Crous.</w:t>
      </w:r>
    </w:p>
    <w:p w14:paraId="7C49D901" w14:textId="77777777" w:rsidR="00615BBC" w:rsidRPr="00615BBC" w:rsidRDefault="00615BBC" w:rsidP="00615BBC">
      <w:pPr>
        <w:spacing w:after="0"/>
        <w:rPr>
          <w:rFonts w:eastAsia="Verdana" w:cstheme="minorHAnsi"/>
          <w:color w:val="4C4D4F"/>
          <w:kern w:val="0"/>
          <w14:ligatures w14:val="none"/>
        </w:rPr>
      </w:pPr>
      <w:r w:rsidRPr="00615BBC">
        <w:rPr>
          <w:rFonts w:eastAsia="Verdana" w:cstheme="minorHAnsi"/>
          <w:color w:val="4C4D4F"/>
          <w:kern w:val="0"/>
          <w14:ligatures w14:val="none"/>
        </w:rPr>
        <w:t>Comme prévu par la </w:t>
      </w:r>
      <w:hyperlink r:id="rId27" w:tgtFrame="_blank" w:tooltip="loi ORE (nouvelle fenêtre)" w:history="1">
        <w:r w:rsidRPr="00615BBC">
          <w:rPr>
            <w:rFonts w:eastAsia="Verdana"/>
            <w:color w:val="4C4D4F"/>
            <w:kern w:val="0"/>
            <w14:ligatures w14:val="none"/>
          </w:rPr>
          <w:t>loi ORE</w:t>
        </w:r>
      </w:hyperlink>
      <w:r w:rsidRPr="00615BBC">
        <w:rPr>
          <w:rFonts w:eastAsia="Verdana" w:cstheme="minorHAnsi"/>
          <w:color w:val="4C4D4F"/>
          <w:kern w:val="0"/>
          <w14:ligatures w14:val="none"/>
        </w:rPr>
        <w:t>, précisée par </w:t>
      </w:r>
      <w:hyperlink r:id="rId28" w:tgtFrame="_blank" w:tooltip="décret (nouvelle fenêtre)" w:history="1">
        <w:r w:rsidRPr="00615BBC">
          <w:rPr>
            <w:rFonts w:eastAsia="Verdana"/>
            <w:color w:val="4C4D4F"/>
            <w:kern w:val="0"/>
            <w14:ligatures w14:val="none"/>
          </w:rPr>
          <w:t>décret</w:t>
        </w:r>
      </w:hyperlink>
      <w:r w:rsidRPr="00615BBC">
        <w:rPr>
          <w:rFonts w:eastAsia="Verdana" w:cstheme="minorHAnsi"/>
          <w:color w:val="4C4D4F"/>
          <w:kern w:val="0"/>
          <w14:ligatures w14:val="none"/>
        </w:rPr>
        <w:t>, elle doit permettre de créer, consolider et renforcer différents services, dans votre établissement et le Crous de votre académie. </w:t>
      </w:r>
      <w:hyperlink r:id="rId29" w:tgtFrame="_blank" w:history="1">
        <w:r w:rsidRPr="00615BBC">
          <w:rPr>
            <w:rFonts w:eastAsia="Verdana"/>
            <w:color w:val="4C4D4F"/>
            <w:kern w:val="0"/>
            <w14:ligatures w14:val="none"/>
          </w:rPr>
          <w:t>Un autre décret</w:t>
        </w:r>
      </w:hyperlink>
      <w:r w:rsidRPr="00615BBC">
        <w:rPr>
          <w:rFonts w:eastAsia="Verdana" w:cstheme="minorHAnsi"/>
          <w:color w:val="4C4D4F"/>
          <w:kern w:val="0"/>
          <w14:ligatures w14:val="none"/>
        </w:rPr>
        <w:t> en précise l'organisation.</w:t>
      </w:r>
    </w:p>
    <w:p w14:paraId="3816FC9E" w14:textId="77777777" w:rsidR="00615BBC" w:rsidRPr="00615BBC" w:rsidRDefault="00615BBC" w:rsidP="00615BBC">
      <w:pPr>
        <w:numPr>
          <w:ilvl w:val="0"/>
          <w:numId w:val="56"/>
        </w:numPr>
        <w:spacing w:after="0"/>
        <w:rPr>
          <w:rFonts w:eastAsia="Verdana" w:cstheme="minorHAnsi"/>
          <w:color w:val="4C4D4F"/>
          <w:kern w:val="0"/>
          <w14:ligatures w14:val="none"/>
        </w:rPr>
      </w:pPr>
      <w:r w:rsidRPr="00615BBC">
        <w:rPr>
          <w:rFonts w:eastAsia="Verdana" w:cstheme="minorHAnsi"/>
          <w:color w:val="4C4D4F"/>
          <w:kern w:val="0"/>
          <w14:ligatures w14:val="none"/>
        </w:rPr>
        <w:t>Pour votre santé | Accéder plus facilement aux soins sur le campus et rénover la politique de prévention &gt; Poursuivre le développement des centres de santé universitaires &gt; Déployer le dispositif des étudiants relais-santé (ERS) &gt; Renforcer l’action des services de santé universitaires dans le domaine de la santé sexuelle (contraception, dépistage des IST...).</w:t>
      </w:r>
    </w:p>
    <w:p w14:paraId="64E5F99C" w14:textId="77777777" w:rsidR="00615BBC" w:rsidRPr="00615BBC" w:rsidRDefault="00615BBC" w:rsidP="00615BBC">
      <w:pPr>
        <w:numPr>
          <w:ilvl w:val="0"/>
          <w:numId w:val="57"/>
        </w:numPr>
        <w:spacing w:after="0"/>
        <w:rPr>
          <w:rFonts w:eastAsia="Verdana" w:cstheme="minorHAnsi"/>
          <w:color w:val="4C4D4F"/>
          <w:kern w:val="0"/>
          <w14:ligatures w14:val="none"/>
        </w:rPr>
      </w:pPr>
      <w:r w:rsidRPr="00615BBC">
        <w:rPr>
          <w:rFonts w:eastAsia="Verdana" w:cstheme="minorHAnsi"/>
          <w:color w:val="4C4D4F"/>
          <w:kern w:val="0"/>
          <w14:ligatures w14:val="none"/>
        </w:rPr>
        <w:t>Pour favoriser l'accompagnement social &gt; Renforcer l'action sociale des établissements et des Crous.</w:t>
      </w:r>
    </w:p>
    <w:p w14:paraId="65A5C90F" w14:textId="77777777" w:rsidR="00615BBC" w:rsidRPr="00615BBC" w:rsidRDefault="00615BBC" w:rsidP="00615BBC">
      <w:pPr>
        <w:numPr>
          <w:ilvl w:val="0"/>
          <w:numId w:val="58"/>
        </w:numPr>
        <w:spacing w:after="0"/>
        <w:rPr>
          <w:rFonts w:eastAsia="Verdana" w:cstheme="minorHAnsi"/>
          <w:color w:val="4C4D4F"/>
          <w:kern w:val="0"/>
          <w14:ligatures w14:val="none"/>
        </w:rPr>
      </w:pPr>
      <w:r w:rsidRPr="00615BBC">
        <w:rPr>
          <w:rFonts w:eastAsia="Verdana" w:cstheme="minorHAnsi"/>
          <w:color w:val="4C4D4F"/>
          <w:kern w:val="0"/>
          <w14:ligatures w14:val="none"/>
        </w:rPr>
        <w:t>Pour soutenir vos initiatives &gt; Financer davantage de projets et d'associations étudiantes.</w:t>
      </w:r>
    </w:p>
    <w:p w14:paraId="241F3A2A" w14:textId="77777777" w:rsidR="00615BBC" w:rsidRPr="00615BBC" w:rsidRDefault="00615BBC" w:rsidP="00615BBC">
      <w:pPr>
        <w:numPr>
          <w:ilvl w:val="0"/>
          <w:numId w:val="59"/>
        </w:numPr>
        <w:spacing w:after="0"/>
        <w:rPr>
          <w:rFonts w:eastAsia="Verdana" w:cstheme="minorHAnsi"/>
          <w:color w:val="4C4D4F"/>
          <w:kern w:val="0"/>
          <w14:ligatures w14:val="none"/>
        </w:rPr>
      </w:pPr>
      <w:r w:rsidRPr="00615BBC">
        <w:rPr>
          <w:rFonts w:eastAsia="Verdana" w:cstheme="minorHAnsi"/>
          <w:color w:val="4C4D4F"/>
          <w:kern w:val="0"/>
          <w14:ligatures w14:val="none"/>
        </w:rPr>
        <w:t>Pour développer la pratique sportive sur les campus &gt; Un meilleur accès, tout au long de l'année, à des activités et des événements sportifs plus diversifiés.</w:t>
      </w:r>
    </w:p>
    <w:p w14:paraId="5D071E72" w14:textId="77777777" w:rsidR="00615BBC" w:rsidRPr="00615BBC" w:rsidRDefault="00615BBC" w:rsidP="00615BBC">
      <w:pPr>
        <w:numPr>
          <w:ilvl w:val="0"/>
          <w:numId w:val="60"/>
        </w:numPr>
        <w:spacing w:after="0"/>
        <w:rPr>
          <w:rFonts w:eastAsia="Verdana" w:cstheme="minorHAnsi"/>
          <w:color w:val="4C4D4F"/>
          <w:kern w:val="0"/>
          <w14:ligatures w14:val="none"/>
        </w:rPr>
      </w:pPr>
      <w:r w:rsidRPr="00615BBC">
        <w:rPr>
          <w:rFonts w:eastAsia="Verdana" w:cstheme="minorHAnsi"/>
          <w:color w:val="4C4D4F"/>
          <w:kern w:val="0"/>
          <w14:ligatures w14:val="none"/>
        </w:rPr>
        <w:t>Pour faire vivre l’art et la culture dans les établissements d’enseignement supérieur &gt; Accès à des concerts, des expos, des manifestations culturelles et à des ateliers de pratique artistique tout au long de l'année.</w:t>
      </w:r>
    </w:p>
    <w:p w14:paraId="7527D64D" w14:textId="77777777" w:rsidR="00615BBC" w:rsidRDefault="00615BBC" w:rsidP="00615BBC">
      <w:pPr>
        <w:numPr>
          <w:ilvl w:val="0"/>
          <w:numId w:val="61"/>
        </w:numPr>
        <w:spacing w:after="0"/>
        <w:rPr>
          <w:rFonts w:eastAsia="Verdana" w:cstheme="minorHAnsi"/>
          <w:color w:val="4C4D4F"/>
          <w:kern w:val="0"/>
          <w14:ligatures w14:val="none"/>
        </w:rPr>
      </w:pPr>
      <w:r w:rsidRPr="00615BBC">
        <w:rPr>
          <w:rFonts w:eastAsia="Verdana" w:cstheme="minorHAnsi"/>
          <w:color w:val="4C4D4F"/>
          <w:kern w:val="0"/>
          <w14:ligatures w14:val="none"/>
        </w:rPr>
        <w:t>Pour améliorer l’accueil des étudiants &gt; Développer des actions d’accompagnement sur le campus, aménagements et installations pour améliorer le quotidien, etc.</w:t>
      </w:r>
    </w:p>
    <w:p w14:paraId="2BA09378" w14:textId="77777777" w:rsidR="00FF761E" w:rsidRPr="00615BBC" w:rsidRDefault="00FF761E" w:rsidP="00FF761E">
      <w:pPr>
        <w:spacing w:after="0"/>
        <w:ind w:left="720"/>
        <w:rPr>
          <w:rFonts w:eastAsia="Verdana" w:cstheme="minorHAnsi"/>
          <w:color w:val="4C4D4F"/>
          <w:kern w:val="0"/>
          <w14:ligatures w14:val="none"/>
        </w:rPr>
      </w:pPr>
    </w:p>
    <w:p w14:paraId="14552E7A" w14:textId="77777777" w:rsidR="00615BBC" w:rsidRPr="00615BBC" w:rsidRDefault="00615BBC" w:rsidP="00615BBC">
      <w:pPr>
        <w:spacing w:after="0"/>
        <w:rPr>
          <w:rFonts w:eastAsia="Verdana" w:cstheme="minorHAnsi"/>
          <w:color w:val="4C4D4F"/>
          <w:kern w:val="0"/>
          <w14:ligatures w14:val="none"/>
        </w:rPr>
      </w:pPr>
      <w:r w:rsidRPr="00615BBC">
        <w:rPr>
          <w:rFonts w:eastAsia="Verdana" w:cstheme="minorHAnsi"/>
          <w:color w:val="4C4D4F"/>
          <w:kern w:val="0"/>
          <w14:ligatures w14:val="none"/>
        </w:rPr>
        <w:t>Cette contribution est « destinée à favoriser l’accueil et l’accompagnement social, sanitaire, culturel et sportif des étudiants et à conforter les actions de prévention et d’éducation à la santé réalisées à leur intention » (article L. 841-5 du code de l’éducation). Les établissements doivent mettre en place des actions qui répondent aux axes mentionnés ci-dessus.</w:t>
      </w:r>
    </w:p>
    <w:p w14:paraId="4BD9DB32" w14:textId="77777777" w:rsidR="009D4F6D" w:rsidRDefault="009D4F6D" w:rsidP="0050199D">
      <w:pPr>
        <w:spacing w:after="0"/>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112855" w14:textId="5559FB7C" w:rsidR="009D4F6D" w:rsidRPr="00862A0B" w:rsidRDefault="009D4F6D" w:rsidP="0050199D">
      <w:pPr>
        <w:spacing w:after="0"/>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862A0B">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Les </w:t>
      </w:r>
      <w:r w:rsidR="00862A0B" w:rsidRPr="00862A0B">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enquêtes</w:t>
      </w:r>
      <w:r w:rsidRPr="00862A0B">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de satisfaction et d’insertion.</w:t>
      </w:r>
    </w:p>
    <w:p w14:paraId="6B38CB25" w14:textId="77777777" w:rsidR="009D4F6D" w:rsidRDefault="009D4F6D" w:rsidP="0050199D">
      <w:pPr>
        <w:spacing w:after="0"/>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91980D" w14:textId="6D58FE67" w:rsidR="00BE1974" w:rsidRPr="00862A0B" w:rsidRDefault="009D4F6D" w:rsidP="0050199D">
      <w:pPr>
        <w:spacing w:after="0"/>
        <w:rPr>
          <w:rFonts w:eastAsia="Verdana" w:cstheme="minorHAnsi"/>
          <w:color w:val="4C4D4F"/>
          <w:kern w:val="0"/>
          <w14:ligatures w14:val="none"/>
        </w:rPr>
      </w:pPr>
      <w:r w:rsidRPr="00862A0B">
        <w:rPr>
          <w:rFonts w:eastAsia="Verdana" w:cstheme="minorHAnsi"/>
          <w:color w:val="4C4D4F"/>
          <w:kern w:val="0"/>
          <w14:ligatures w14:val="none"/>
        </w:rPr>
        <w:t xml:space="preserve">Afin </w:t>
      </w:r>
      <w:r w:rsidR="00BE1974" w:rsidRPr="00862A0B">
        <w:rPr>
          <w:rFonts w:eastAsia="Verdana" w:cstheme="minorHAnsi"/>
          <w:color w:val="4C4D4F"/>
          <w:kern w:val="0"/>
          <w14:ligatures w14:val="none"/>
        </w:rPr>
        <w:t xml:space="preserve">de nous </w:t>
      </w:r>
      <w:r w:rsidRPr="00862A0B">
        <w:rPr>
          <w:rFonts w:eastAsia="Verdana" w:cstheme="minorHAnsi"/>
          <w:color w:val="4C4D4F"/>
          <w:kern w:val="0"/>
          <w14:ligatures w14:val="none"/>
        </w:rPr>
        <w:t>améliorer</w:t>
      </w:r>
      <w:r w:rsidR="00BE1974" w:rsidRPr="00862A0B">
        <w:rPr>
          <w:rFonts w:eastAsia="Verdana" w:cstheme="minorHAnsi"/>
          <w:color w:val="4C4D4F"/>
          <w:kern w:val="0"/>
          <w14:ligatures w14:val="none"/>
        </w:rPr>
        <w:t xml:space="preserve"> dans le suivi de nos apprentis, nous enverrons par mail </w:t>
      </w:r>
      <w:r w:rsidR="00862A0B" w:rsidRPr="00862A0B">
        <w:rPr>
          <w:rFonts w:eastAsia="Verdana" w:cstheme="minorHAnsi"/>
          <w:color w:val="4C4D4F"/>
          <w:kern w:val="0"/>
          <w14:ligatures w14:val="none"/>
        </w:rPr>
        <w:t>trois</w:t>
      </w:r>
      <w:r w:rsidR="00BE1974" w:rsidRPr="00862A0B">
        <w:rPr>
          <w:rFonts w:eastAsia="Verdana" w:cstheme="minorHAnsi"/>
          <w:color w:val="4C4D4F"/>
          <w:kern w:val="0"/>
          <w14:ligatures w14:val="none"/>
        </w:rPr>
        <w:t xml:space="preserve"> </w:t>
      </w:r>
      <w:r w:rsidR="00862A0B" w:rsidRPr="00862A0B">
        <w:rPr>
          <w:rFonts w:eastAsia="Verdana" w:cstheme="minorHAnsi"/>
          <w:b/>
          <w:bCs/>
          <w:color w:val="4C4D4F"/>
          <w:kern w:val="0"/>
          <w14:ligatures w14:val="none"/>
        </w:rPr>
        <w:t>enquêtes</w:t>
      </w:r>
      <w:r w:rsidR="00BE1974" w:rsidRPr="00862A0B">
        <w:rPr>
          <w:rFonts w:eastAsia="Verdana" w:cstheme="minorHAnsi"/>
          <w:b/>
          <w:bCs/>
          <w:color w:val="4C4D4F"/>
          <w:kern w:val="0"/>
          <w14:ligatures w14:val="none"/>
        </w:rPr>
        <w:t xml:space="preserve"> de </w:t>
      </w:r>
      <w:r w:rsidR="00862A0B" w:rsidRPr="00862A0B">
        <w:rPr>
          <w:rFonts w:eastAsia="Verdana" w:cstheme="minorHAnsi"/>
          <w:b/>
          <w:bCs/>
          <w:color w:val="4C4D4F"/>
          <w:kern w:val="0"/>
          <w14:ligatures w14:val="none"/>
        </w:rPr>
        <w:t>satisfaction</w:t>
      </w:r>
      <w:r w:rsidR="00862A0B" w:rsidRPr="00862A0B">
        <w:rPr>
          <w:rFonts w:eastAsia="Verdana" w:cstheme="minorHAnsi"/>
          <w:color w:val="4C4D4F"/>
          <w:kern w:val="0"/>
          <w14:ligatures w14:val="none"/>
        </w:rPr>
        <w:t xml:space="preserve"> annuelle</w:t>
      </w:r>
      <w:r w:rsidR="00BE1974" w:rsidRPr="00862A0B">
        <w:rPr>
          <w:rFonts w:eastAsia="Verdana" w:cstheme="minorHAnsi"/>
          <w:color w:val="4C4D4F"/>
          <w:kern w:val="0"/>
          <w14:ligatures w14:val="none"/>
        </w:rPr>
        <w:t>. Merci de prendre un moment pour y répondre.</w:t>
      </w:r>
    </w:p>
    <w:p w14:paraId="5E318C1B" w14:textId="77777777" w:rsidR="00BE1974" w:rsidRPr="00862A0B" w:rsidRDefault="00BE1974" w:rsidP="0050199D">
      <w:pPr>
        <w:spacing w:after="0"/>
        <w:rPr>
          <w:rFonts w:eastAsia="Verdana" w:cstheme="minorHAnsi"/>
          <w:color w:val="4C4D4F"/>
          <w:kern w:val="0"/>
          <w14:ligatures w14:val="none"/>
        </w:rPr>
      </w:pPr>
    </w:p>
    <w:p w14:paraId="46F16D3D" w14:textId="4B8A631D" w:rsidR="0050199D" w:rsidRPr="0050199D" w:rsidRDefault="00BE1974" w:rsidP="0050199D">
      <w:pPr>
        <w:spacing w:after="0"/>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A0B">
        <w:rPr>
          <w:rFonts w:eastAsia="Verdana" w:cstheme="minorHAnsi"/>
          <w:color w:val="4C4D4F"/>
          <w:kern w:val="0"/>
          <w14:ligatures w14:val="none"/>
        </w:rPr>
        <w:t xml:space="preserve">A la fin de votre formation, vous recevrez dans les mois qui suivent une </w:t>
      </w:r>
      <w:r w:rsidRPr="00862A0B">
        <w:rPr>
          <w:rFonts w:eastAsia="Verdana" w:cstheme="minorHAnsi"/>
          <w:b/>
          <w:bCs/>
          <w:color w:val="4C4D4F"/>
          <w:kern w:val="0"/>
          <w14:ligatures w14:val="none"/>
        </w:rPr>
        <w:t>enquête d’insertion</w:t>
      </w:r>
      <w:r w:rsidRPr="00862A0B">
        <w:rPr>
          <w:rFonts w:eastAsia="Verdana" w:cstheme="minorHAnsi"/>
          <w:color w:val="4C4D4F"/>
          <w:kern w:val="0"/>
          <w14:ligatures w14:val="none"/>
        </w:rPr>
        <w:t>,</w:t>
      </w:r>
      <w:r w:rsidR="002335A2" w:rsidRPr="00862A0B">
        <w:rPr>
          <w:rFonts w:eastAsia="Verdana" w:cstheme="minorHAnsi"/>
          <w:color w:val="4C4D4F"/>
          <w:kern w:val="0"/>
          <w14:ligatures w14:val="none"/>
        </w:rPr>
        <w:t xml:space="preserve"> afin de savoir ce que vous devenez</w:t>
      </w:r>
      <w:r w:rsidR="00862A0B" w:rsidRPr="00862A0B">
        <w:rPr>
          <w:rFonts w:eastAsia="Verdana" w:cstheme="minorHAnsi"/>
          <w:color w:val="4C4D4F"/>
          <w:kern w:val="0"/>
          <w14:ligatures w14:val="none"/>
        </w:rPr>
        <w:t xml:space="preserve"> à l’issue de votre parcours,</w:t>
      </w:r>
      <w:r w:rsidRPr="00862A0B">
        <w:rPr>
          <w:rFonts w:eastAsia="Verdana" w:cstheme="minorHAnsi"/>
          <w:color w:val="4C4D4F"/>
          <w:kern w:val="0"/>
          <w14:ligatures w14:val="none"/>
        </w:rPr>
        <w:t xml:space="preserve"> </w:t>
      </w:r>
      <w:r w:rsidR="002335A2" w:rsidRPr="00862A0B">
        <w:rPr>
          <w:rFonts w:eastAsia="Verdana" w:cstheme="minorHAnsi"/>
          <w:color w:val="4C4D4F"/>
          <w:kern w:val="0"/>
          <w14:ligatures w14:val="none"/>
        </w:rPr>
        <w:t>merci là aussi de prendre un moment pour y répondre.</w:t>
      </w:r>
      <w:r w:rsidR="0056455D">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123E3B6" w14:textId="49E7CB5E" w:rsidR="00B4450C" w:rsidRPr="00467F38" w:rsidRDefault="007E7409"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2" w:name="_Toc224567855"/>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w:t>
      </w:r>
      <w:r w:rsidR="00263BC6">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alaires</w:t>
      </w:r>
      <w:bookmarkEnd w:id="32"/>
    </w:p>
    <w:bookmarkEnd w:id="31"/>
    <w:p w14:paraId="217E1081" w14:textId="3DB1E4F9" w:rsidR="00B4450C" w:rsidRPr="00263BC6" w:rsidRDefault="00B4450C" w:rsidP="00263BC6">
      <w:pPr>
        <w:spacing w:after="120" w:line="240" w:lineRule="auto"/>
        <w:jc w:val="both"/>
        <w:rPr>
          <w:rFonts w:eastAsia="SimSun" w:cstheme="minorHAnsi"/>
          <w:iCs/>
          <w:lang w:eastAsia="fr-FR"/>
        </w:rPr>
      </w:pPr>
      <w:r w:rsidRPr="00467F38">
        <w:rPr>
          <w:rFonts w:eastAsia="SimSun" w:cstheme="minorHAnsi"/>
          <w:i/>
          <w:color w:val="4472C4" w:themeColor="accent1"/>
          <w:sz w:val="20"/>
          <w:szCs w:val="20"/>
          <w:lang w:eastAsia="fr-FR"/>
        </w:rPr>
        <w:t>Art L 6222-</w:t>
      </w:r>
      <w:r w:rsidRPr="00467F38">
        <w:rPr>
          <w:rFonts w:eastAsia="SimSun" w:cstheme="minorHAnsi"/>
          <w:iCs/>
          <w:color w:val="4472C4" w:themeColor="accent1"/>
          <w:lang w:eastAsia="fr-FR"/>
        </w:rPr>
        <w:t xml:space="preserve">27 </w:t>
      </w:r>
      <w:r w:rsidRPr="00467F38">
        <w:rPr>
          <w:rFonts w:eastAsia="SimSun" w:cstheme="minorHAnsi"/>
          <w:iCs/>
          <w:lang w:eastAsia="fr-FR"/>
        </w:rPr>
        <w:t>Sous réserve de dispositions contractuelles ou conventionnelles plus favorables, l’apprenti(e) perçoit un salaire déterminé en pourcentage du Salaire Minimum de Croissance et dont le montant varie en fonction de l’âge du bénéficiaire et de sa progression dans le cycle de formation.</w:t>
      </w:r>
    </w:p>
    <w:tbl>
      <w:tblPr>
        <w:tblStyle w:val="TableauGrille1Clair-Accentuation6"/>
        <w:tblpPr w:leftFromText="141" w:rightFromText="141" w:vertAnchor="text" w:horzAnchor="margin" w:tblpXSpec="center" w:tblpY="46"/>
        <w:tblW w:w="0" w:type="auto"/>
        <w:tblLook w:val="04A0" w:firstRow="1" w:lastRow="0" w:firstColumn="1" w:lastColumn="0" w:noHBand="0" w:noVBand="1"/>
      </w:tblPr>
      <w:tblGrid>
        <w:gridCol w:w="1329"/>
        <w:gridCol w:w="1806"/>
        <w:gridCol w:w="1827"/>
        <w:gridCol w:w="1713"/>
      </w:tblGrid>
      <w:tr w:rsidR="00626A9B" w:rsidRPr="00467F38" w14:paraId="3AEB2B47" w14:textId="77777777" w:rsidTr="0062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vMerge w:val="restart"/>
          </w:tcPr>
          <w:p w14:paraId="7C4BE406" w14:textId="77777777" w:rsidR="00B4450C" w:rsidRPr="00467F38" w:rsidRDefault="00B4450C" w:rsidP="00075AC8">
            <w:pPr>
              <w:jc w:val="center"/>
              <w:rPr>
                <w:rFonts w:eastAsia="SimSun" w:cstheme="minorHAnsi"/>
                <w:color w:val="4472C4" w:themeColor="accent1"/>
                <w:szCs w:val="24"/>
                <w:lang w:eastAsia="fr-FR"/>
              </w:rPr>
            </w:pPr>
            <w:r w:rsidRPr="00467F38">
              <w:rPr>
                <w:rFonts w:eastAsia="SimSun" w:cstheme="minorHAnsi"/>
                <w:color w:val="4472C4" w:themeColor="accent1"/>
                <w:szCs w:val="24"/>
                <w:lang w:eastAsia="fr-FR"/>
              </w:rPr>
              <w:t>Année d’exécution du contrat</w:t>
            </w:r>
          </w:p>
        </w:tc>
        <w:tc>
          <w:tcPr>
            <w:tcW w:w="5346" w:type="dxa"/>
            <w:gridSpan w:val="3"/>
          </w:tcPr>
          <w:p w14:paraId="0677BF1B" w14:textId="77777777" w:rsidR="00B4450C" w:rsidRPr="00467F38" w:rsidRDefault="00B4450C" w:rsidP="00075AC8">
            <w:pPr>
              <w:jc w:val="center"/>
              <w:cnfStyle w:val="100000000000" w:firstRow="1" w:lastRow="0" w:firstColumn="0" w:lastColumn="0" w:oddVBand="0" w:evenVBand="0" w:oddHBand="0" w:evenHBand="0" w:firstRowFirstColumn="0" w:firstRowLastColumn="0" w:lastRowFirstColumn="0" w:lastRowLastColumn="0"/>
              <w:rPr>
                <w:rFonts w:eastAsia="SimSun" w:cstheme="minorHAnsi"/>
                <w:b w:val="0"/>
                <w:color w:val="4472C4" w:themeColor="accent1"/>
                <w:szCs w:val="24"/>
                <w:lang w:eastAsia="fr-FR"/>
              </w:rPr>
            </w:pPr>
            <w:r w:rsidRPr="00467F38">
              <w:rPr>
                <w:rFonts w:eastAsia="SimSun" w:cstheme="minorHAnsi"/>
                <w:color w:val="4472C4" w:themeColor="accent1"/>
                <w:szCs w:val="24"/>
                <w:lang w:eastAsia="fr-FR"/>
              </w:rPr>
              <w:t>Âge de l’apprenti</w:t>
            </w:r>
          </w:p>
        </w:tc>
      </w:tr>
      <w:tr w:rsidR="00D36C44" w:rsidRPr="00467F38" w14:paraId="2998141D" w14:textId="77777777" w:rsidTr="00626A9B">
        <w:tc>
          <w:tcPr>
            <w:cnfStyle w:val="001000000000" w:firstRow="0" w:lastRow="0" w:firstColumn="1" w:lastColumn="0" w:oddVBand="0" w:evenVBand="0" w:oddHBand="0" w:evenHBand="0" w:firstRowFirstColumn="0" w:firstRowLastColumn="0" w:lastRowFirstColumn="0" w:lastRowLastColumn="0"/>
            <w:tcW w:w="1329" w:type="dxa"/>
            <w:vMerge/>
          </w:tcPr>
          <w:p w14:paraId="6AE80CAC" w14:textId="77777777" w:rsidR="00D36C44" w:rsidRPr="00467F38" w:rsidRDefault="00D36C44" w:rsidP="00075AC8">
            <w:pPr>
              <w:rPr>
                <w:rFonts w:eastAsia="SimSun" w:cstheme="minorHAnsi"/>
                <w:sz w:val="24"/>
                <w:szCs w:val="24"/>
                <w:lang w:eastAsia="fr-FR"/>
              </w:rPr>
            </w:pPr>
          </w:p>
        </w:tc>
        <w:tc>
          <w:tcPr>
            <w:tcW w:w="1806" w:type="dxa"/>
          </w:tcPr>
          <w:p w14:paraId="697E876E"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szCs w:val="24"/>
                <w:lang w:eastAsia="fr-FR"/>
              </w:rPr>
            </w:pPr>
            <w:r w:rsidRPr="00467F38">
              <w:rPr>
                <w:rFonts w:eastAsia="SimSun" w:cstheme="minorHAnsi"/>
                <w:szCs w:val="24"/>
                <w:lang w:eastAsia="fr-FR"/>
              </w:rPr>
              <w:t>De 18 à 21 ans</w:t>
            </w:r>
          </w:p>
        </w:tc>
        <w:tc>
          <w:tcPr>
            <w:tcW w:w="1827" w:type="dxa"/>
          </w:tcPr>
          <w:p w14:paraId="361E7F72"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szCs w:val="24"/>
                <w:lang w:eastAsia="fr-FR"/>
              </w:rPr>
            </w:pPr>
            <w:r w:rsidRPr="00467F38">
              <w:rPr>
                <w:rFonts w:eastAsia="SimSun" w:cstheme="minorHAnsi"/>
                <w:szCs w:val="24"/>
                <w:lang w:eastAsia="fr-FR"/>
              </w:rPr>
              <w:t>21 à 25 ans</w:t>
            </w:r>
          </w:p>
        </w:tc>
        <w:tc>
          <w:tcPr>
            <w:tcW w:w="1713" w:type="dxa"/>
          </w:tcPr>
          <w:p w14:paraId="4B0C1540"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szCs w:val="24"/>
                <w:lang w:eastAsia="fr-FR"/>
              </w:rPr>
            </w:pPr>
            <w:r w:rsidRPr="00467F38">
              <w:rPr>
                <w:rFonts w:eastAsia="SimSun" w:cstheme="minorHAnsi"/>
                <w:szCs w:val="24"/>
                <w:lang w:eastAsia="fr-FR"/>
              </w:rPr>
              <w:t>26 à 29 ans</w:t>
            </w:r>
          </w:p>
        </w:tc>
      </w:tr>
      <w:tr w:rsidR="00626A9B" w:rsidRPr="00467F38" w14:paraId="5628DF16" w14:textId="77777777" w:rsidTr="00626A9B">
        <w:tc>
          <w:tcPr>
            <w:cnfStyle w:val="001000000000" w:firstRow="0" w:lastRow="0" w:firstColumn="1" w:lastColumn="0" w:oddVBand="0" w:evenVBand="0" w:oddHBand="0" w:evenHBand="0" w:firstRowFirstColumn="0" w:firstRowLastColumn="0" w:lastRowFirstColumn="0" w:lastRowLastColumn="0"/>
            <w:tcW w:w="1329" w:type="dxa"/>
          </w:tcPr>
          <w:p w14:paraId="4A486A89" w14:textId="363A8422" w:rsidR="00D36C44" w:rsidRPr="00467F38" w:rsidRDefault="00D36C44" w:rsidP="00075AC8">
            <w:pPr>
              <w:rPr>
                <w:rFonts w:eastAsia="SimSun" w:cstheme="minorHAnsi"/>
                <w:szCs w:val="24"/>
                <w:lang w:eastAsia="fr-FR"/>
              </w:rPr>
            </w:pPr>
            <w:r w:rsidRPr="00467F38">
              <w:rPr>
                <w:rFonts w:eastAsia="SimSun" w:cstheme="minorHAnsi"/>
                <w:szCs w:val="24"/>
                <w:lang w:eastAsia="fr-FR"/>
              </w:rPr>
              <w:t>1</w:t>
            </w:r>
            <w:r w:rsidRPr="00467F38">
              <w:rPr>
                <w:rFonts w:eastAsia="SimSun" w:cstheme="minorHAnsi"/>
                <w:szCs w:val="24"/>
                <w:vertAlign w:val="superscript"/>
                <w:lang w:eastAsia="fr-FR"/>
              </w:rPr>
              <w:t>ère</w:t>
            </w:r>
            <w:r w:rsidRPr="00467F38">
              <w:rPr>
                <w:rFonts w:eastAsia="SimSun" w:cstheme="minorHAnsi"/>
                <w:szCs w:val="24"/>
                <w:lang w:eastAsia="fr-FR"/>
              </w:rPr>
              <w:t xml:space="preserve"> année</w:t>
            </w:r>
            <w:r w:rsidR="00626A9B" w:rsidRPr="00467F38">
              <w:rPr>
                <w:rFonts w:eastAsia="SimSun" w:cstheme="minorHAnsi"/>
                <w:szCs w:val="24"/>
                <w:lang w:eastAsia="fr-FR"/>
              </w:rPr>
              <w:t xml:space="preserve">      </w:t>
            </w:r>
          </w:p>
        </w:tc>
        <w:tc>
          <w:tcPr>
            <w:tcW w:w="1806" w:type="dxa"/>
          </w:tcPr>
          <w:p w14:paraId="4A490386"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43 %</w:t>
            </w:r>
          </w:p>
        </w:tc>
        <w:tc>
          <w:tcPr>
            <w:tcW w:w="1827" w:type="dxa"/>
          </w:tcPr>
          <w:p w14:paraId="6E190B70"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53 %</w:t>
            </w:r>
          </w:p>
        </w:tc>
        <w:tc>
          <w:tcPr>
            <w:tcW w:w="1713" w:type="dxa"/>
            <w:vMerge w:val="restart"/>
          </w:tcPr>
          <w:p w14:paraId="51D8A6C5"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p>
          <w:p w14:paraId="7F82C0BC"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100 % du SMIC</w:t>
            </w:r>
          </w:p>
        </w:tc>
      </w:tr>
      <w:tr w:rsidR="00626A9B" w:rsidRPr="00467F38" w14:paraId="2B906581" w14:textId="77777777" w:rsidTr="00626A9B">
        <w:tc>
          <w:tcPr>
            <w:cnfStyle w:val="001000000000" w:firstRow="0" w:lastRow="0" w:firstColumn="1" w:lastColumn="0" w:oddVBand="0" w:evenVBand="0" w:oddHBand="0" w:evenHBand="0" w:firstRowFirstColumn="0" w:firstRowLastColumn="0" w:lastRowFirstColumn="0" w:lastRowLastColumn="0"/>
            <w:tcW w:w="1329" w:type="dxa"/>
          </w:tcPr>
          <w:p w14:paraId="79033351" w14:textId="77777777" w:rsidR="00D36C44" w:rsidRPr="00467F38" w:rsidRDefault="00D36C44" w:rsidP="00075AC8">
            <w:pPr>
              <w:rPr>
                <w:rFonts w:eastAsia="SimSun" w:cstheme="minorHAnsi"/>
                <w:szCs w:val="24"/>
                <w:lang w:eastAsia="fr-FR"/>
              </w:rPr>
            </w:pPr>
            <w:r w:rsidRPr="00467F38">
              <w:rPr>
                <w:rFonts w:eastAsia="SimSun" w:cstheme="minorHAnsi"/>
                <w:szCs w:val="24"/>
                <w:lang w:eastAsia="fr-FR"/>
              </w:rPr>
              <w:t>2</w:t>
            </w:r>
            <w:r w:rsidRPr="00467F38">
              <w:rPr>
                <w:rFonts w:eastAsia="SimSun" w:cstheme="minorHAnsi"/>
                <w:szCs w:val="24"/>
                <w:vertAlign w:val="superscript"/>
                <w:lang w:eastAsia="fr-FR"/>
              </w:rPr>
              <w:t>ième</w:t>
            </w:r>
            <w:r w:rsidRPr="00467F38">
              <w:rPr>
                <w:rFonts w:eastAsia="SimSun" w:cstheme="minorHAnsi"/>
                <w:szCs w:val="24"/>
                <w:lang w:eastAsia="fr-FR"/>
              </w:rPr>
              <w:t xml:space="preserve"> année</w:t>
            </w:r>
          </w:p>
        </w:tc>
        <w:tc>
          <w:tcPr>
            <w:tcW w:w="1806" w:type="dxa"/>
          </w:tcPr>
          <w:p w14:paraId="1CE1C5F5"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51 %</w:t>
            </w:r>
          </w:p>
        </w:tc>
        <w:tc>
          <w:tcPr>
            <w:tcW w:w="1827" w:type="dxa"/>
          </w:tcPr>
          <w:p w14:paraId="1C740BE4"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61 %</w:t>
            </w:r>
          </w:p>
        </w:tc>
        <w:tc>
          <w:tcPr>
            <w:tcW w:w="1713" w:type="dxa"/>
            <w:vMerge/>
          </w:tcPr>
          <w:p w14:paraId="2AF8F309"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p>
        </w:tc>
      </w:tr>
      <w:tr w:rsidR="00626A9B" w:rsidRPr="00467F38" w14:paraId="59674A81" w14:textId="77777777" w:rsidTr="00626A9B">
        <w:tc>
          <w:tcPr>
            <w:cnfStyle w:val="001000000000" w:firstRow="0" w:lastRow="0" w:firstColumn="1" w:lastColumn="0" w:oddVBand="0" w:evenVBand="0" w:oddHBand="0" w:evenHBand="0" w:firstRowFirstColumn="0" w:firstRowLastColumn="0" w:lastRowFirstColumn="0" w:lastRowLastColumn="0"/>
            <w:tcW w:w="1329" w:type="dxa"/>
          </w:tcPr>
          <w:p w14:paraId="5D92D968" w14:textId="77777777" w:rsidR="00D36C44" w:rsidRPr="00467F38" w:rsidRDefault="00D36C44" w:rsidP="00075AC8">
            <w:pPr>
              <w:rPr>
                <w:rFonts w:eastAsia="SimSun" w:cstheme="minorHAnsi"/>
                <w:szCs w:val="24"/>
                <w:lang w:eastAsia="fr-FR"/>
              </w:rPr>
            </w:pPr>
            <w:r w:rsidRPr="00467F38">
              <w:rPr>
                <w:rFonts w:eastAsia="SimSun" w:cstheme="minorHAnsi"/>
                <w:szCs w:val="24"/>
                <w:lang w:eastAsia="fr-FR"/>
              </w:rPr>
              <w:t>3</w:t>
            </w:r>
            <w:r w:rsidRPr="00467F38">
              <w:rPr>
                <w:rFonts w:eastAsia="SimSun" w:cstheme="minorHAnsi"/>
                <w:szCs w:val="24"/>
                <w:vertAlign w:val="superscript"/>
                <w:lang w:eastAsia="fr-FR"/>
              </w:rPr>
              <w:t>ième</w:t>
            </w:r>
            <w:r w:rsidRPr="00467F38">
              <w:rPr>
                <w:rFonts w:eastAsia="SimSun" w:cstheme="minorHAnsi"/>
                <w:szCs w:val="24"/>
                <w:lang w:eastAsia="fr-FR"/>
              </w:rPr>
              <w:t xml:space="preserve"> année</w:t>
            </w:r>
          </w:p>
        </w:tc>
        <w:tc>
          <w:tcPr>
            <w:tcW w:w="1806" w:type="dxa"/>
          </w:tcPr>
          <w:p w14:paraId="797F5662"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67 %</w:t>
            </w:r>
          </w:p>
        </w:tc>
        <w:tc>
          <w:tcPr>
            <w:tcW w:w="1827" w:type="dxa"/>
          </w:tcPr>
          <w:p w14:paraId="2521E916"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r w:rsidRPr="00467F38">
              <w:rPr>
                <w:rFonts w:eastAsia="SimSun" w:cstheme="minorHAnsi"/>
                <w:color w:val="4472C4" w:themeColor="accent1"/>
                <w:szCs w:val="24"/>
                <w:lang w:eastAsia="fr-FR"/>
              </w:rPr>
              <w:t>78 %</w:t>
            </w:r>
          </w:p>
        </w:tc>
        <w:tc>
          <w:tcPr>
            <w:tcW w:w="1713" w:type="dxa"/>
            <w:vMerge/>
          </w:tcPr>
          <w:p w14:paraId="20F7B1A8" w14:textId="77777777" w:rsidR="00D36C44" w:rsidRPr="00467F38" w:rsidRDefault="00D36C44" w:rsidP="00075AC8">
            <w:pPr>
              <w:jc w:val="center"/>
              <w:cnfStyle w:val="000000000000" w:firstRow="0" w:lastRow="0" w:firstColumn="0" w:lastColumn="0" w:oddVBand="0" w:evenVBand="0" w:oddHBand="0" w:evenHBand="0" w:firstRowFirstColumn="0" w:firstRowLastColumn="0" w:lastRowFirstColumn="0" w:lastRowLastColumn="0"/>
              <w:rPr>
                <w:rFonts w:eastAsia="SimSun" w:cstheme="minorHAnsi"/>
                <w:color w:val="4472C4" w:themeColor="accent1"/>
                <w:szCs w:val="24"/>
                <w:lang w:eastAsia="fr-FR"/>
              </w:rPr>
            </w:pPr>
          </w:p>
        </w:tc>
      </w:tr>
    </w:tbl>
    <w:p w14:paraId="6AA213D9" w14:textId="77777777" w:rsidR="00B4450C" w:rsidRPr="00467F38" w:rsidRDefault="00B4450C" w:rsidP="00B4450C">
      <w:pPr>
        <w:spacing w:after="240" w:line="240" w:lineRule="auto"/>
        <w:jc w:val="both"/>
        <w:rPr>
          <w:rFonts w:eastAsia="SimSun" w:cstheme="minorHAnsi"/>
          <w:i/>
          <w:sz w:val="20"/>
          <w:szCs w:val="20"/>
          <w:lang w:eastAsia="fr-FR"/>
        </w:rPr>
      </w:pPr>
    </w:p>
    <w:p w14:paraId="7844CC87" w14:textId="77777777" w:rsidR="007C4A94" w:rsidRPr="00467F38" w:rsidRDefault="007C4A94" w:rsidP="00B4450C">
      <w:pPr>
        <w:spacing w:after="240" w:line="240" w:lineRule="auto"/>
        <w:jc w:val="both"/>
        <w:rPr>
          <w:rFonts w:eastAsia="SimSun" w:cstheme="minorHAnsi"/>
          <w:i/>
          <w:sz w:val="20"/>
          <w:szCs w:val="20"/>
          <w:lang w:eastAsia="fr-FR"/>
        </w:rPr>
      </w:pPr>
    </w:p>
    <w:p w14:paraId="52067826" w14:textId="77777777" w:rsidR="007C4A94" w:rsidRPr="00467F38" w:rsidRDefault="007C4A94" w:rsidP="00B4450C">
      <w:pPr>
        <w:spacing w:after="240" w:line="240" w:lineRule="auto"/>
        <w:jc w:val="both"/>
        <w:rPr>
          <w:rFonts w:eastAsia="SimSun" w:cstheme="minorHAnsi"/>
          <w:i/>
          <w:sz w:val="20"/>
          <w:szCs w:val="20"/>
          <w:lang w:eastAsia="fr-FR"/>
        </w:rPr>
      </w:pPr>
    </w:p>
    <w:p w14:paraId="66E055A1" w14:textId="77777777" w:rsidR="00B4450C" w:rsidRPr="00467F38" w:rsidRDefault="00B4450C" w:rsidP="00B4450C">
      <w:pPr>
        <w:spacing w:after="240" w:line="240" w:lineRule="auto"/>
        <w:jc w:val="both"/>
        <w:rPr>
          <w:rFonts w:eastAsia="SimSun" w:cstheme="minorHAnsi"/>
          <w:i/>
          <w:sz w:val="20"/>
          <w:szCs w:val="20"/>
          <w:lang w:eastAsia="fr-FR"/>
        </w:rPr>
      </w:pPr>
    </w:p>
    <w:p w14:paraId="2CDCFC34" w14:textId="77777777" w:rsidR="00A54E92" w:rsidRPr="00467F38" w:rsidRDefault="00A54E92" w:rsidP="00A54E92">
      <w:pPr>
        <w:jc w:val="both"/>
        <w:rPr>
          <w:rFonts w:cstheme="minorHAnsi"/>
        </w:rPr>
      </w:pPr>
      <w:r w:rsidRPr="00467F38">
        <w:rPr>
          <w:rFonts w:cstheme="minorHAnsi"/>
        </w:rPr>
        <w:t>Le projet de loi de financement de la Sécurité sociale (PLFSS) pour 2025 prévoit :</w:t>
      </w:r>
    </w:p>
    <w:p w14:paraId="34C41DEC" w14:textId="4CB2E42C" w:rsidR="00A54E92" w:rsidRPr="00467F38" w:rsidRDefault="00FD4A8F" w:rsidP="009938EC">
      <w:pPr>
        <w:numPr>
          <w:ilvl w:val="0"/>
          <w:numId w:val="9"/>
        </w:numPr>
        <w:jc w:val="both"/>
        <w:rPr>
          <w:rFonts w:cstheme="minorHAnsi"/>
        </w:rPr>
      </w:pPr>
      <w:r w:rsidRPr="00467F38">
        <w:rPr>
          <w:rFonts w:cstheme="minorHAnsi"/>
        </w:rPr>
        <w:t>De</w:t>
      </w:r>
      <w:r w:rsidR="00A54E92" w:rsidRPr="00467F38">
        <w:rPr>
          <w:rFonts w:cstheme="minorHAnsi"/>
        </w:rPr>
        <w:t xml:space="preserve"> passer le seuil d’exonération des cotisations salariales de 79% du SMIC brut à 50%. </w:t>
      </w:r>
    </w:p>
    <w:p w14:paraId="62BCC810" w14:textId="09A7260C" w:rsidR="00A54E92" w:rsidRPr="00467F38" w:rsidRDefault="00FD4A8F" w:rsidP="009938EC">
      <w:pPr>
        <w:numPr>
          <w:ilvl w:val="0"/>
          <w:numId w:val="9"/>
        </w:numPr>
        <w:jc w:val="both"/>
        <w:rPr>
          <w:rFonts w:cstheme="minorHAnsi"/>
        </w:rPr>
      </w:pPr>
      <w:r w:rsidRPr="00467F38">
        <w:rPr>
          <w:rFonts w:cstheme="minorHAnsi"/>
        </w:rPr>
        <w:t>D’assujettir</w:t>
      </w:r>
      <w:r w:rsidR="00A54E92" w:rsidRPr="00467F38">
        <w:rPr>
          <w:rFonts w:cstheme="minorHAnsi"/>
        </w:rPr>
        <w:t xml:space="preserve"> </w:t>
      </w:r>
      <w:r w:rsidR="004B6D60" w:rsidRPr="00467F38">
        <w:rPr>
          <w:rFonts w:cstheme="minorHAnsi"/>
        </w:rPr>
        <w:t>les apprentis gagnants</w:t>
      </w:r>
      <w:r w:rsidR="00A54E92" w:rsidRPr="00467F38">
        <w:rPr>
          <w:rFonts w:cstheme="minorHAnsi"/>
        </w:rPr>
        <w:t xml:space="preserve"> au moins 50% du Smic à la contribution sociale généralisée de 9,2% (CSG) et la contribution au remboursement de la dette sociale de 0,5% (CRDS). Des cotisations dont les apprentis étaient totalement exonérés jusqu’à maintenant.</w:t>
      </w:r>
    </w:p>
    <w:p w14:paraId="174EFF7D" w14:textId="6F7C9681" w:rsidR="004F24AD" w:rsidRPr="00467F38" w:rsidRDefault="00C273E2" w:rsidP="007E7409">
      <w:pPr>
        <w:jc w:val="both"/>
        <w:rPr>
          <w:rFonts w:cstheme="minorHAnsi"/>
        </w:rPr>
      </w:pPr>
      <w:r w:rsidRPr="00467F38">
        <w:rPr>
          <w:rFonts w:cstheme="minorHAnsi"/>
          <w:noProof/>
        </w:rPr>
        <w:drawing>
          <wp:anchor distT="0" distB="0" distL="114300" distR="114300" simplePos="0" relativeHeight="251658246" behindDoc="1" locked="0" layoutInCell="1" allowOverlap="1" wp14:anchorId="3800D39A" wp14:editId="306A2A70">
            <wp:simplePos x="0" y="0"/>
            <wp:positionH relativeFrom="column">
              <wp:posOffset>845987</wp:posOffset>
            </wp:positionH>
            <wp:positionV relativeFrom="paragraph">
              <wp:posOffset>266485</wp:posOffset>
            </wp:positionV>
            <wp:extent cx="4263390" cy="4971429"/>
            <wp:effectExtent l="0" t="0" r="3810" b="635"/>
            <wp:wrapNone/>
            <wp:docPr id="137512394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23945" name="Image 137512394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3390" cy="4971429"/>
                    </a:xfrm>
                    <a:prstGeom prst="rect">
                      <a:avLst/>
                    </a:prstGeom>
                  </pic:spPr>
                </pic:pic>
              </a:graphicData>
            </a:graphic>
            <wp14:sizeRelH relativeFrom="margin">
              <wp14:pctWidth>0</wp14:pctWidth>
            </wp14:sizeRelH>
            <wp14:sizeRelV relativeFrom="margin">
              <wp14:pctHeight>0</wp14:pctHeight>
            </wp14:sizeRelV>
          </wp:anchor>
        </w:drawing>
      </w:r>
      <w:r w:rsidR="00A54E92" w:rsidRPr="00467F38">
        <w:rPr>
          <w:rFonts w:cstheme="minorHAnsi"/>
        </w:rPr>
        <w:t>Des mesures adoptées lundi 17 février dernier et qui prendront effet pour tous les nouveaux contrats d’apprentissage signés dès le 1er mars 2025 dans les entreprises de plus de 10 salariés. Les contrats signés avant cette date de ne seront pas concernés.</w:t>
      </w:r>
    </w:p>
    <w:p w14:paraId="0B7E14C3" w14:textId="2D14D1BA" w:rsidR="00A54E92" w:rsidRPr="00467F38" w:rsidRDefault="00A54E92" w:rsidP="007E7409">
      <w:pPr>
        <w:jc w:val="both"/>
        <w:rPr>
          <w:rFonts w:cstheme="minorHAnsi"/>
        </w:rPr>
      </w:pPr>
    </w:p>
    <w:p w14:paraId="390F05BF" w14:textId="601F1DC0" w:rsidR="00A54E92" w:rsidRPr="00467F38" w:rsidRDefault="00A54E92" w:rsidP="007E7409">
      <w:pPr>
        <w:jc w:val="both"/>
        <w:rPr>
          <w:rFonts w:cstheme="minorHAnsi"/>
        </w:rPr>
      </w:pPr>
    </w:p>
    <w:p w14:paraId="3CE0C40A" w14:textId="27826BFF" w:rsidR="00A54E92" w:rsidRPr="00467F38" w:rsidRDefault="00A54E92" w:rsidP="007E7409">
      <w:pPr>
        <w:jc w:val="both"/>
        <w:rPr>
          <w:rFonts w:cstheme="minorHAnsi"/>
          <w:b/>
          <w:bCs/>
        </w:rPr>
      </w:pPr>
    </w:p>
    <w:p w14:paraId="09A22DAB" w14:textId="65280FC9" w:rsidR="00A54E92" w:rsidRPr="00467F38" w:rsidRDefault="00A54E92" w:rsidP="007E7409">
      <w:pPr>
        <w:jc w:val="both"/>
        <w:rPr>
          <w:rFonts w:cstheme="minorHAnsi"/>
          <w:b/>
          <w:bCs/>
        </w:rPr>
      </w:pPr>
    </w:p>
    <w:p w14:paraId="06100558" w14:textId="05A91CC4" w:rsidR="00A54E92" w:rsidRPr="00467F38" w:rsidRDefault="00A54E92" w:rsidP="007E7409">
      <w:pPr>
        <w:jc w:val="both"/>
        <w:rPr>
          <w:rFonts w:cstheme="minorHAnsi"/>
          <w:b/>
          <w:bCs/>
        </w:rPr>
      </w:pPr>
    </w:p>
    <w:p w14:paraId="1E98B2C6" w14:textId="2CB1B6A1" w:rsidR="00A54E92" w:rsidRPr="00467F38" w:rsidRDefault="00A54E92" w:rsidP="007E7409">
      <w:pPr>
        <w:jc w:val="both"/>
        <w:rPr>
          <w:rFonts w:cstheme="minorHAnsi"/>
          <w:b/>
          <w:bCs/>
        </w:rPr>
      </w:pPr>
    </w:p>
    <w:p w14:paraId="4220D882" w14:textId="77777777" w:rsidR="003A72A3" w:rsidRPr="00467F38" w:rsidRDefault="003A72A3" w:rsidP="007E7409">
      <w:pPr>
        <w:jc w:val="both"/>
        <w:rPr>
          <w:rFonts w:cstheme="minorHAnsi"/>
          <w:b/>
          <w:bCs/>
        </w:rPr>
      </w:pPr>
    </w:p>
    <w:p w14:paraId="158E3846" w14:textId="77777777" w:rsidR="003A72A3" w:rsidRPr="00467F38" w:rsidRDefault="003A72A3" w:rsidP="007E7409">
      <w:pPr>
        <w:jc w:val="both"/>
        <w:rPr>
          <w:rFonts w:cstheme="minorHAnsi"/>
          <w:b/>
          <w:bCs/>
        </w:rPr>
      </w:pPr>
    </w:p>
    <w:p w14:paraId="18B81E35" w14:textId="77777777" w:rsidR="003A72A3" w:rsidRPr="00467F38" w:rsidRDefault="003A72A3" w:rsidP="007E7409">
      <w:pPr>
        <w:jc w:val="both"/>
        <w:rPr>
          <w:rFonts w:cstheme="minorHAnsi"/>
          <w:b/>
          <w:bCs/>
        </w:rPr>
      </w:pPr>
    </w:p>
    <w:p w14:paraId="3AD9E7FD" w14:textId="77777777" w:rsidR="003A72A3" w:rsidRPr="00467F38" w:rsidRDefault="003A72A3" w:rsidP="007E7409">
      <w:pPr>
        <w:jc w:val="both"/>
        <w:rPr>
          <w:rFonts w:cstheme="minorHAnsi"/>
          <w:b/>
          <w:bCs/>
        </w:rPr>
      </w:pPr>
    </w:p>
    <w:p w14:paraId="740563B8" w14:textId="77777777" w:rsidR="003A72A3" w:rsidRPr="00467F38" w:rsidRDefault="003A72A3" w:rsidP="007E7409">
      <w:pPr>
        <w:jc w:val="both"/>
        <w:rPr>
          <w:rFonts w:cstheme="minorHAnsi"/>
          <w:b/>
          <w:bCs/>
        </w:rPr>
      </w:pPr>
    </w:p>
    <w:p w14:paraId="6D8B248E" w14:textId="77777777" w:rsidR="003A72A3" w:rsidRPr="00467F38" w:rsidRDefault="003A72A3" w:rsidP="007E7409">
      <w:pPr>
        <w:jc w:val="both"/>
        <w:rPr>
          <w:rFonts w:cstheme="minorHAnsi"/>
          <w:b/>
          <w:bCs/>
        </w:rPr>
      </w:pPr>
    </w:p>
    <w:p w14:paraId="79E29D1F" w14:textId="77777777" w:rsidR="00846490" w:rsidRPr="00467F38" w:rsidRDefault="00846490" w:rsidP="007E7409">
      <w:pPr>
        <w:jc w:val="both"/>
        <w:rPr>
          <w:rFonts w:cstheme="minorHAnsi"/>
          <w:b/>
          <w:bCs/>
        </w:rPr>
      </w:pPr>
    </w:p>
    <w:p w14:paraId="0C6FB5E5" w14:textId="77777777" w:rsidR="0056455D" w:rsidRDefault="0056455D">
      <w:pPr>
        <w:rPr>
          <w:rFonts w:eastAsiaTheme="majorEastAsia"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3" w:name="_Hlk191308546"/>
      <w:r>
        <w:rPr>
          <w:rFonts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777B7F2" w14:textId="0F27FF09" w:rsidR="00A54E92" w:rsidRPr="00467F38" w:rsidRDefault="00B30BE8" w:rsidP="00565E51">
      <w:pPr>
        <w:pStyle w:val="Titre2"/>
        <w:rPr>
          <w:rFonts w:asciiTheme="minorHAnsi" w:hAnsiTheme="minorHAnsi"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4" w:name="_Toc224567856"/>
      <w:r w:rsidRPr="00467F38">
        <w:rPr>
          <w:rFonts w:asciiTheme="minorHAnsi" w:hAnsiTheme="minorHAnsi"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Comment faire sa déclaration d’impôts ?</w:t>
      </w:r>
      <w:bookmarkEnd w:id="34"/>
    </w:p>
    <w:bookmarkEnd w:id="33"/>
    <w:p w14:paraId="70575A2E" w14:textId="2AFE0237" w:rsidR="00B30BE8" w:rsidRPr="00467F38" w:rsidRDefault="00B30BE8" w:rsidP="009938EC">
      <w:pPr>
        <w:numPr>
          <w:ilvl w:val="0"/>
          <w:numId w:val="17"/>
        </w:numPr>
        <w:jc w:val="both"/>
        <w:rPr>
          <w:rFonts w:eastAsia="SimSun" w:cstheme="minorHAnsi"/>
          <w:bCs/>
          <w:lang w:eastAsia="fr-FR"/>
        </w:rPr>
      </w:pPr>
      <w:r w:rsidRPr="00467F38">
        <w:rPr>
          <w:rFonts w:eastAsia="SimSun" w:cstheme="minorHAnsi"/>
          <w:bCs/>
          <w:lang w:eastAsia="fr-FR"/>
        </w:rPr>
        <w:t>Les apprenti</w:t>
      </w:r>
      <w:r w:rsidR="00DB76DF" w:rsidRPr="00467F38">
        <w:rPr>
          <w:rFonts w:eastAsia="SimSun" w:cstheme="minorHAnsi"/>
          <w:bCs/>
          <w:lang w:eastAsia="fr-FR"/>
        </w:rPr>
        <w:t>(e)</w:t>
      </w:r>
      <w:r w:rsidRPr="00467F38">
        <w:rPr>
          <w:rFonts w:eastAsia="SimSun" w:cstheme="minorHAnsi"/>
          <w:bCs/>
          <w:lang w:eastAsia="fr-FR"/>
        </w:rPr>
        <w:t>s bénéficient d'exonération sur leurs salaires à hauteur du salaire minimum de croissance (SMIC) annuel (20 815 € au titre des revenus perçus en 2023).</w:t>
      </w:r>
    </w:p>
    <w:p w14:paraId="622B969D" w14:textId="797E0621" w:rsidR="00B30BE8" w:rsidRPr="00467F38" w:rsidRDefault="00B30BE8" w:rsidP="009938EC">
      <w:pPr>
        <w:numPr>
          <w:ilvl w:val="0"/>
          <w:numId w:val="18"/>
        </w:numPr>
        <w:jc w:val="both"/>
        <w:rPr>
          <w:rFonts w:eastAsia="SimSun" w:cstheme="minorHAnsi"/>
          <w:bCs/>
          <w:lang w:eastAsia="fr-FR"/>
        </w:rPr>
      </w:pPr>
      <w:r w:rsidRPr="00467F38">
        <w:rPr>
          <w:rFonts w:eastAsia="SimSun" w:cstheme="minorHAnsi"/>
          <w:bCs/>
          <w:lang w:eastAsia="fr-FR"/>
        </w:rPr>
        <w:t xml:space="preserve"> Cochez la case “apprenti</w:t>
      </w:r>
      <w:r w:rsidR="00DB76DF" w:rsidRPr="00467F38">
        <w:rPr>
          <w:rFonts w:eastAsia="SimSun" w:cstheme="minorHAnsi"/>
          <w:bCs/>
          <w:lang w:eastAsia="fr-FR"/>
        </w:rPr>
        <w:t>(e)</w:t>
      </w:r>
      <w:r w:rsidRPr="00467F38">
        <w:rPr>
          <w:rFonts w:eastAsia="SimSun" w:cstheme="minorHAnsi"/>
          <w:bCs/>
          <w:lang w:eastAsia="fr-FR"/>
        </w:rPr>
        <w:t>s</w:t>
      </w:r>
      <w:r w:rsidR="00DB76DF" w:rsidRPr="00467F38">
        <w:rPr>
          <w:rFonts w:eastAsia="SimSun" w:cstheme="minorHAnsi"/>
          <w:bCs/>
          <w:lang w:eastAsia="fr-FR"/>
        </w:rPr>
        <w:t xml:space="preserve"> </w:t>
      </w:r>
      <w:r w:rsidRPr="00467F38">
        <w:rPr>
          <w:rFonts w:eastAsia="SimSun" w:cstheme="minorHAnsi"/>
          <w:bCs/>
          <w:lang w:eastAsia="fr-FR"/>
        </w:rPr>
        <w:t>/</w:t>
      </w:r>
      <w:r w:rsidR="00DB76DF" w:rsidRPr="00467F38">
        <w:rPr>
          <w:rFonts w:eastAsia="SimSun" w:cstheme="minorHAnsi"/>
          <w:bCs/>
          <w:lang w:eastAsia="fr-FR"/>
        </w:rPr>
        <w:t xml:space="preserve"> </w:t>
      </w:r>
      <w:r w:rsidRPr="00467F38">
        <w:rPr>
          <w:rFonts w:eastAsia="SimSun" w:cstheme="minorHAnsi"/>
          <w:bCs/>
          <w:lang w:eastAsia="fr-FR"/>
        </w:rPr>
        <w:t>stagiaire</w:t>
      </w:r>
      <w:r w:rsidR="00DB76DF" w:rsidRPr="00467F38">
        <w:rPr>
          <w:rFonts w:eastAsia="SimSun" w:cstheme="minorHAnsi"/>
          <w:bCs/>
          <w:lang w:eastAsia="fr-FR"/>
        </w:rPr>
        <w:t>s</w:t>
      </w:r>
      <w:r w:rsidRPr="00467F38">
        <w:rPr>
          <w:rFonts w:eastAsia="SimSun" w:cstheme="minorHAnsi"/>
          <w:bCs/>
          <w:lang w:eastAsia="fr-FR"/>
        </w:rPr>
        <w:t>” pour bénéficier de l’abattement fiscal (l’exonération dont on vient de parler)</w:t>
      </w:r>
    </w:p>
    <w:p w14:paraId="3D3DE146" w14:textId="3CD6500A" w:rsidR="00B30BE8" w:rsidRPr="00467F38" w:rsidRDefault="00B30BE8" w:rsidP="009938EC">
      <w:pPr>
        <w:numPr>
          <w:ilvl w:val="0"/>
          <w:numId w:val="18"/>
        </w:numPr>
        <w:jc w:val="both"/>
        <w:rPr>
          <w:rFonts w:eastAsia="SimSun" w:cstheme="minorHAnsi"/>
          <w:bCs/>
          <w:lang w:eastAsia="fr-FR"/>
        </w:rPr>
      </w:pPr>
      <w:r w:rsidRPr="00467F38">
        <w:rPr>
          <w:rFonts w:eastAsia="SimSun" w:cstheme="minorHAnsi"/>
          <w:bCs/>
          <w:lang w:eastAsia="fr-FR"/>
        </w:rPr>
        <w:t>Déclarez la totalité de votre salaire d’apprenti</w:t>
      </w:r>
      <w:r w:rsidR="00DB76DF" w:rsidRPr="00467F38">
        <w:rPr>
          <w:rFonts w:eastAsia="SimSun" w:cstheme="minorHAnsi"/>
          <w:bCs/>
          <w:lang w:eastAsia="fr-FR"/>
        </w:rPr>
        <w:t>(e)</w:t>
      </w:r>
      <w:r w:rsidRPr="00467F38">
        <w:rPr>
          <w:rFonts w:eastAsia="SimSun" w:cstheme="minorHAnsi"/>
          <w:bCs/>
          <w:lang w:eastAsia="fr-FR"/>
        </w:rPr>
        <w:t xml:space="preserve"> le montant indiqué sur vos fiches de paie de l’année 2024 “net Imposable cumulé”</w:t>
      </w:r>
    </w:p>
    <w:p w14:paraId="6090DCF4" w14:textId="77777777" w:rsidR="00A54E92" w:rsidRPr="00467F38" w:rsidRDefault="00A54E92" w:rsidP="007E7409">
      <w:pPr>
        <w:jc w:val="both"/>
        <w:rPr>
          <w:rFonts w:cstheme="minorHAnsi"/>
          <w:b/>
          <w:bCs/>
        </w:rPr>
      </w:pPr>
    </w:p>
    <w:p w14:paraId="13120976" w14:textId="04BA0EF9" w:rsidR="006A446D" w:rsidRPr="00467F38" w:rsidRDefault="007E7409"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5" w:name="_Toc224567857"/>
      <w:bookmarkStart w:id="36" w:name="_Hlk191308559"/>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56455D">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bsences</w:t>
      </w:r>
      <w:bookmarkEnd w:id="35"/>
    </w:p>
    <w:bookmarkEnd w:id="36"/>
    <w:p w14:paraId="474557A2" w14:textId="2BED8B20" w:rsidR="00B4450C" w:rsidRPr="00467F38" w:rsidRDefault="00B4450C" w:rsidP="00B4450C">
      <w:pPr>
        <w:spacing w:after="240" w:line="240" w:lineRule="auto"/>
        <w:jc w:val="both"/>
        <w:rPr>
          <w:rFonts w:eastAsia="SimSun" w:cstheme="minorHAnsi"/>
          <w:b/>
          <w:lang w:eastAsia="fr-FR"/>
        </w:rPr>
      </w:pPr>
      <w:r w:rsidRPr="00467F38">
        <w:rPr>
          <w:rFonts w:eastAsia="SimSun" w:cstheme="minorHAnsi"/>
          <w:b/>
          <w:color w:val="4472C4" w:themeColor="accent1"/>
          <w:lang w:eastAsia="fr-FR"/>
        </w:rPr>
        <w:t>Toute absence doit être justifiée</w:t>
      </w:r>
      <w:r w:rsidRPr="00467F38">
        <w:rPr>
          <w:rFonts w:eastAsia="SimSun" w:cstheme="minorHAnsi"/>
          <w:b/>
          <w:lang w:eastAsia="fr-FR"/>
        </w:rPr>
        <w:t>.</w:t>
      </w:r>
    </w:p>
    <w:p w14:paraId="4A3FB326" w14:textId="77777777" w:rsidR="00B4450C" w:rsidRPr="00467F38" w:rsidRDefault="00B4450C" w:rsidP="00B4450C">
      <w:pPr>
        <w:spacing w:after="240" w:line="240" w:lineRule="auto"/>
        <w:jc w:val="both"/>
        <w:rPr>
          <w:rFonts w:eastAsia="SimSun" w:cstheme="minorHAnsi"/>
          <w:bCs/>
          <w:lang w:eastAsia="fr-FR"/>
        </w:rPr>
      </w:pPr>
      <w:r w:rsidRPr="00467F38">
        <w:rPr>
          <w:rFonts w:eastAsia="SimSun" w:cstheme="minorHAnsi"/>
          <w:bCs/>
          <w:lang w:eastAsia="fr-FR"/>
        </w:rPr>
        <w:t>Toute absence injustifiée autorise un retrait sur salaire au prorata du nombre d’heures d’absences.</w:t>
      </w:r>
    </w:p>
    <w:p w14:paraId="03226CA8" w14:textId="7FDF0682" w:rsidR="005730FA" w:rsidRPr="00467F38" w:rsidRDefault="005730FA" w:rsidP="00B4450C">
      <w:pPr>
        <w:spacing w:after="240" w:line="240" w:lineRule="auto"/>
        <w:jc w:val="both"/>
        <w:rPr>
          <w:rFonts w:eastAsia="SimSun" w:cstheme="minorHAnsi"/>
          <w:bCs/>
          <w:lang w:eastAsia="fr-FR"/>
        </w:rPr>
      </w:pPr>
      <w:r w:rsidRPr="00467F38">
        <w:rPr>
          <w:rFonts w:eastAsia="SimSun" w:cstheme="minorHAnsi"/>
          <w:bCs/>
          <w:lang w:eastAsia="fr-FR"/>
        </w:rPr>
        <w:t>Au-delà de 70h d’absences, la formation peut être remise en cause et faire l’objet d’un conseil institutionnel.</w:t>
      </w:r>
    </w:p>
    <w:p w14:paraId="2CE3F12C" w14:textId="77777777" w:rsidR="00B4450C" w:rsidRPr="00467F38" w:rsidRDefault="00B4450C" w:rsidP="00B4450C">
      <w:pPr>
        <w:spacing w:after="0" w:line="240" w:lineRule="auto"/>
        <w:jc w:val="both"/>
        <w:rPr>
          <w:rFonts w:eastAsia="SimSun" w:cstheme="minorHAnsi"/>
          <w:b/>
          <w:color w:val="4472C4" w:themeColor="accent1"/>
          <w:u w:val="single"/>
          <w:lang w:eastAsia="fr-FR"/>
        </w:rPr>
      </w:pPr>
      <w:r w:rsidRPr="00467F38">
        <w:rPr>
          <w:rFonts w:eastAsia="SimSun" w:cstheme="minorHAnsi"/>
          <w:b/>
          <w:color w:val="4472C4" w:themeColor="accent1"/>
          <w:u w:val="single"/>
          <w:lang w:eastAsia="fr-FR"/>
        </w:rPr>
        <w:t>Que faire en cas d’absence ?</w:t>
      </w:r>
    </w:p>
    <w:p w14:paraId="3FA7E8F2" w14:textId="77777777" w:rsidR="00B4450C" w:rsidRPr="00467F38" w:rsidRDefault="00B4450C" w:rsidP="00B4450C">
      <w:pPr>
        <w:spacing w:after="0" w:line="240" w:lineRule="auto"/>
        <w:jc w:val="both"/>
        <w:rPr>
          <w:rFonts w:eastAsia="SimSun" w:cstheme="minorHAnsi"/>
          <w:lang w:eastAsia="fr-FR"/>
        </w:rPr>
      </w:pPr>
    </w:p>
    <w:p w14:paraId="72F31008" w14:textId="77777777" w:rsidR="00275C85" w:rsidRPr="00467F38" w:rsidRDefault="00B4450C" w:rsidP="00B4450C">
      <w:pPr>
        <w:spacing w:after="0" w:line="240" w:lineRule="auto"/>
        <w:jc w:val="both"/>
        <w:rPr>
          <w:rFonts w:eastAsia="SimSun" w:cstheme="minorHAnsi"/>
          <w:lang w:eastAsia="fr-FR"/>
        </w:rPr>
      </w:pPr>
      <w:r w:rsidRPr="00467F38">
        <w:rPr>
          <w:rFonts w:eastAsia="SimSun" w:cstheme="minorHAnsi"/>
          <w:lang w:eastAsia="fr-FR"/>
        </w:rPr>
        <w:t xml:space="preserve">Que votre absence porte sur votre temps </w:t>
      </w:r>
      <w:r w:rsidR="00275C85" w:rsidRPr="00467F38">
        <w:rPr>
          <w:rFonts w:eastAsia="SimSun" w:cstheme="minorHAnsi"/>
          <w:lang w:eastAsia="fr-FR"/>
        </w:rPr>
        <w:t xml:space="preserve">en </w:t>
      </w:r>
      <w:r w:rsidRPr="00467F38">
        <w:rPr>
          <w:rFonts w:eastAsia="SimSun" w:cstheme="minorHAnsi"/>
          <w:lang w:eastAsia="fr-FR"/>
        </w:rPr>
        <w:t xml:space="preserve">entreprise ou votre temps </w:t>
      </w:r>
      <w:r w:rsidR="00275C85" w:rsidRPr="00467F38">
        <w:rPr>
          <w:rFonts w:eastAsia="SimSun" w:cstheme="minorHAnsi"/>
          <w:lang w:eastAsia="fr-FR"/>
        </w:rPr>
        <w:t xml:space="preserve">en </w:t>
      </w:r>
      <w:r w:rsidRPr="00467F38">
        <w:rPr>
          <w:rFonts w:eastAsia="SimSun" w:cstheme="minorHAnsi"/>
          <w:lang w:eastAsia="fr-FR"/>
        </w:rPr>
        <w:t xml:space="preserve">formation, </w:t>
      </w:r>
      <w:r w:rsidRPr="00467F38">
        <w:rPr>
          <w:rFonts w:eastAsia="SimSun" w:cstheme="minorHAnsi"/>
          <w:b/>
          <w:lang w:eastAsia="fr-FR"/>
        </w:rPr>
        <w:t>vous devez obligatoirement prévenir votre employeur et votre centre de formation</w:t>
      </w:r>
      <w:r w:rsidRPr="00467F38">
        <w:rPr>
          <w:rFonts w:eastAsia="SimSun" w:cstheme="minorHAnsi"/>
          <w:lang w:eastAsia="fr-FR"/>
        </w:rPr>
        <w:t>.</w:t>
      </w:r>
    </w:p>
    <w:p w14:paraId="27A05C17" w14:textId="71BAFE03" w:rsidR="00B4450C" w:rsidRPr="00467F38" w:rsidRDefault="00B4450C" w:rsidP="00B4450C">
      <w:pPr>
        <w:spacing w:after="0" w:line="240" w:lineRule="auto"/>
        <w:jc w:val="both"/>
        <w:rPr>
          <w:rFonts w:eastAsia="SimSun" w:cstheme="minorHAnsi"/>
          <w:lang w:eastAsia="fr-FR"/>
        </w:rPr>
      </w:pPr>
      <w:r w:rsidRPr="00467F38">
        <w:rPr>
          <w:rFonts w:eastAsia="SimSun" w:cstheme="minorHAnsi"/>
          <w:lang w:eastAsia="fr-FR"/>
        </w:rPr>
        <w:t>Vous ferez parvenir dans les meilleurs délais le justificatif de votre absence à votre employeur et copie à votre centre de formation.</w:t>
      </w:r>
    </w:p>
    <w:p w14:paraId="4DF99F78" w14:textId="77777777" w:rsidR="00B4450C" w:rsidRPr="00467F38" w:rsidRDefault="00B4450C" w:rsidP="00B4450C">
      <w:pPr>
        <w:spacing w:after="0" w:line="240" w:lineRule="auto"/>
        <w:jc w:val="both"/>
        <w:rPr>
          <w:rFonts w:eastAsia="SimSun" w:cstheme="minorHAnsi"/>
          <w:lang w:eastAsia="fr-FR"/>
        </w:rPr>
      </w:pPr>
    </w:p>
    <w:p w14:paraId="7C679283" w14:textId="175A271F" w:rsidR="00B4450C" w:rsidRPr="00467F38" w:rsidRDefault="00B4450C" w:rsidP="00B4450C">
      <w:pPr>
        <w:spacing w:after="0" w:line="240" w:lineRule="auto"/>
        <w:rPr>
          <w:rFonts w:eastAsia="SimSun" w:cstheme="minorHAnsi"/>
          <w:b/>
          <w:color w:val="4472C4" w:themeColor="accent1"/>
          <w:u w:val="single"/>
          <w:lang w:eastAsia="fr-FR"/>
        </w:rPr>
      </w:pPr>
      <w:r w:rsidRPr="00467F38">
        <w:rPr>
          <w:rFonts w:eastAsia="SimSun" w:cstheme="minorHAnsi"/>
          <w:b/>
          <w:color w:val="4472C4" w:themeColor="accent1"/>
          <w:u w:val="single"/>
          <w:lang w:eastAsia="fr-FR"/>
        </w:rPr>
        <w:t>Que faire en cas d’arrêt maladie ?</w:t>
      </w:r>
    </w:p>
    <w:p w14:paraId="7A4B03E9" w14:textId="77777777" w:rsidR="00BB2363" w:rsidRPr="00467F38" w:rsidRDefault="00BB2363" w:rsidP="00B4450C">
      <w:pPr>
        <w:spacing w:after="0" w:line="240" w:lineRule="auto"/>
        <w:rPr>
          <w:rFonts w:eastAsia="SimSun" w:cstheme="minorHAnsi"/>
          <w:b/>
          <w:u w:val="single"/>
          <w:lang w:eastAsia="fr-FR"/>
        </w:rPr>
      </w:pPr>
    </w:p>
    <w:p w14:paraId="3FC436D5" w14:textId="2AF2DC78" w:rsidR="00BB2363" w:rsidRPr="00467F38" w:rsidRDefault="00BB2363" w:rsidP="00B4450C">
      <w:pPr>
        <w:spacing w:after="0" w:line="240" w:lineRule="auto"/>
        <w:rPr>
          <w:rFonts w:eastAsia="SimSun" w:cstheme="minorHAnsi"/>
          <w:bCs/>
          <w:lang w:eastAsia="fr-FR"/>
        </w:rPr>
      </w:pPr>
      <w:r w:rsidRPr="00467F38">
        <w:rPr>
          <w:rFonts w:eastAsia="SimSun" w:cstheme="minorHAnsi"/>
          <w:bCs/>
          <w:lang w:eastAsia="fr-FR"/>
        </w:rPr>
        <w:t>Lorsque votre état de santé ne vous permet pas de travailler pour cause de maladie</w:t>
      </w:r>
      <w:r w:rsidRPr="00467F38">
        <w:rPr>
          <w:rFonts w:eastAsia="SimSun" w:cstheme="minorHAnsi"/>
          <w:b/>
          <w:lang w:eastAsia="fr-FR"/>
        </w:rPr>
        <w:t>, vous devez dans un premier temps</w:t>
      </w:r>
      <w:r w:rsidR="00DB76DF" w:rsidRPr="00467F38">
        <w:rPr>
          <w:rFonts w:eastAsia="SimSun" w:cstheme="minorHAnsi"/>
          <w:b/>
          <w:lang w:eastAsia="fr-FR"/>
        </w:rPr>
        <w:t>,</w:t>
      </w:r>
      <w:r w:rsidRPr="00467F38">
        <w:rPr>
          <w:rFonts w:eastAsia="SimSun" w:cstheme="minorHAnsi"/>
          <w:b/>
          <w:lang w:eastAsia="fr-FR"/>
        </w:rPr>
        <w:t xml:space="preserve"> prévenir sans délais, </w:t>
      </w:r>
      <w:r w:rsidRPr="00467F38">
        <w:rPr>
          <w:rFonts w:eastAsia="SimSun" w:cstheme="minorHAnsi"/>
          <w:bCs/>
          <w:lang w:eastAsia="fr-FR"/>
        </w:rPr>
        <w:t>votre employeur</w:t>
      </w:r>
      <w:r w:rsidR="001C4495" w:rsidRPr="00467F38">
        <w:rPr>
          <w:rFonts w:eastAsia="SimSun" w:cstheme="minorHAnsi"/>
          <w:bCs/>
          <w:lang w:eastAsia="fr-FR"/>
        </w:rPr>
        <w:t xml:space="preserve"> et</w:t>
      </w:r>
      <w:r w:rsidRPr="00467F38">
        <w:rPr>
          <w:rFonts w:eastAsia="SimSun" w:cstheme="minorHAnsi"/>
          <w:bCs/>
          <w:lang w:eastAsia="fr-FR"/>
        </w:rPr>
        <w:t xml:space="preserve"> </w:t>
      </w:r>
      <w:r w:rsidR="007531FF">
        <w:rPr>
          <w:rFonts w:eastAsia="SimSun" w:cstheme="minorHAnsi"/>
          <w:bCs/>
          <w:lang w:eastAsia="fr-FR"/>
        </w:rPr>
        <w:t>L’IRTS PACA ET CORSE</w:t>
      </w:r>
      <w:r w:rsidR="006A446D" w:rsidRPr="00467F38">
        <w:rPr>
          <w:rFonts w:eastAsia="SimSun" w:cstheme="minorHAnsi"/>
          <w:bCs/>
          <w:lang w:eastAsia="fr-FR"/>
        </w:rPr>
        <w:t>.</w:t>
      </w:r>
    </w:p>
    <w:p w14:paraId="62F4D4DA" w14:textId="38846D51" w:rsidR="00BB2363" w:rsidRPr="00467F38" w:rsidRDefault="00BB2363" w:rsidP="00B4450C">
      <w:pPr>
        <w:spacing w:after="0" w:line="240" w:lineRule="auto"/>
        <w:rPr>
          <w:rFonts w:eastAsia="SimSun" w:cstheme="minorHAnsi"/>
          <w:bCs/>
          <w:lang w:eastAsia="fr-FR"/>
        </w:rPr>
      </w:pPr>
      <w:r w:rsidRPr="00467F38">
        <w:rPr>
          <w:rFonts w:eastAsia="SimSun" w:cstheme="minorHAnsi"/>
          <w:bCs/>
          <w:lang w:eastAsia="fr-FR"/>
        </w:rPr>
        <w:t>Vous devez justifier cette information en adressant à votre employeur dans les 48h</w:t>
      </w:r>
      <w:r w:rsidR="00DB76DF" w:rsidRPr="00467F38">
        <w:rPr>
          <w:rFonts w:eastAsia="SimSun" w:cstheme="minorHAnsi"/>
          <w:bCs/>
          <w:lang w:eastAsia="fr-FR"/>
        </w:rPr>
        <w:t>.,</w:t>
      </w:r>
      <w:r w:rsidRPr="00467F38">
        <w:rPr>
          <w:rFonts w:eastAsia="SimSun" w:cstheme="minorHAnsi"/>
          <w:bCs/>
          <w:lang w:eastAsia="fr-FR"/>
        </w:rPr>
        <w:t xml:space="preserve"> le feuillet n°3 du certificat médical établi par votre médecin traitant précisant les dates et motifs de l'arrêt de travail. </w:t>
      </w:r>
    </w:p>
    <w:p w14:paraId="16237E4D" w14:textId="77777777" w:rsidR="00A263AF" w:rsidRPr="00467F38" w:rsidRDefault="00A263AF" w:rsidP="00B4450C">
      <w:pPr>
        <w:spacing w:after="0" w:line="240" w:lineRule="auto"/>
        <w:rPr>
          <w:rFonts w:eastAsia="SimSun" w:cstheme="minorHAnsi"/>
          <w:bCs/>
          <w:lang w:eastAsia="fr-FR"/>
        </w:rPr>
      </w:pPr>
    </w:p>
    <w:p w14:paraId="2AE6284B" w14:textId="77777777" w:rsidR="003A72A3" w:rsidRPr="00467F38" w:rsidRDefault="003A72A3" w:rsidP="00A263AF">
      <w:pPr>
        <w:jc w:val="both"/>
        <w:rPr>
          <w:rFonts w:eastAsia="Calibri" w:cstheme="minorHAnsi"/>
          <w:b/>
          <w:color w:val="C0504D"/>
        </w:rPr>
      </w:pPr>
    </w:p>
    <w:p w14:paraId="74DA4A4E" w14:textId="77777777" w:rsidR="003A72A3" w:rsidRPr="00467F38" w:rsidRDefault="003A72A3" w:rsidP="00A263AF">
      <w:pPr>
        <w:jc w:val="both"/>
        <w:rPr>
          <w:rFonts w:eastAsia="Calibri" w:cstheme="minorHAnsi"/>
          <w:b/>
          <w:color w:val="C0504D"/>
        </w:rPr>
      </w:pPr>
    </w:p>
    <w:p w14:paraId="38D2A5D1" w14:textId="77777777" w:rsidR="003A72A3" w:rsidRPr="00467F38" w:rsidRDefault="003A72A3" w:rsidP="00A263AF">
      <w:pPr>
        <w:jc w:val="both"/>
        <w:rPr>
          <w:rFonts w:eastAsia="Calibri" w:cstheme="minorHAnsi"/>
          <w:b/>
          <w:color w:val="C0504D"/>
        </w:rPr>
      </w:pPr>
    </w:p>
    <w:p w14:paraId="41348642" w14:textId="77777777" w:rsidR="003A72A3" w:rsidRPr="00467F38" w:rsidRDefault="003A72A3" w:rsidP="00A263AF">
      <w:pPr>
        <w:jc w:val="both"/>
        <w:rPr>
          <w:rFonts w:eastAsia="Calibri" w:cstheme="minorHAnsi"/>
          <w:b/>
          <w:color w:val="C0504D"/>
        </w:rPr>
      </w:pPr>
    </w:p>
    <w:p w14:paraId="47BEAA8B" w14:textId="77777777" w:rsidR="003A72A3" w:rsidRPr="00467F38" w:rsidRDefault="003A72A3" w:rsidP="00A263AF">
      <w:pPr>
        <w:jc w:val="both"/>
        <w:rPr>
          <w:rFonts w:eastAsia="Calibri" w:cstheme="minorHAnsi"/>
          <w:b/>
          <w:color w:val="C0504D"/>
        </w:rPr>
      </w:pPr>
    </w:p>
    <w:p w14:paraId="646AE465" w14:textId="77777777" w:rsidR="003A72A3" w:rsidRPr="00467F38" w:rsidRDefault="003A72A3" w:rsidP="00A263AF">
      <w:pPr>
        <w:jc w:val="both"/>
        <w:rPr>
          <w:rFonts w:eastAsia="Calibri" w:cstheme="minorHAnsi"/>
          <w:b/>
          <w:color w:val="C0504D"/>
        </w:rPr>
      </w:pPr>
    </w:p>
    <w:p w14:paraId="7D309DD4" w14:textId="77777777" w:rsidR="003A72A3" w:rsidRPr="00467F38" w:rsidRDefault="003A72A3" w:rsidP="00A263AF">
      <w:pPr>
        <w:jc w:val="both"/>
        <w:rPr>
          <w:rFonts w:eastAsia="Calibri" w:cstheme="minorHAnsi"/>
          <w:b/>
          <w:color w:val="C0504D"/>
        </w:rPr>
      </w:pPr>
    </w:p>
    <w:p w14:paraId="5BEABAA8" w14:textId="77777777" w:rsidR="00846490" w:rsidRPr="00467F38" w:rsidRDefault="00846490" w:rsidP="00A263AF">
      <w:pPr>
        <w:jc w:val="both"/>
        <w:rPr>
          <w:rFonts w:eastAsia="Calibri" w:cstheme="minorHAnsi"/>
          <w:b/>
          <w:color w:val="C0504D"/>
        </w:rPr>
      </w:pPr>
    </w:p>
    <w:p w14:paraId="5DFB6115" w14:textId="77777777" w:rsidR="00846490" w:rsidRPr="00467F38" w:rsidRDefault="00846490" w:rsidP="00A263AF">
      <w:pPr>
        <w:jc w:val="both"/>
        <w:rPr>
          <w:rFonts w:eastAsia="Calibri" w:cstheme="minorHAnsi"/>
          <w:b/>
          <w:color w:val="C0504D"/>
        </w:rPr>
      </w:pPr>
    </w:p>
    <w:p w14:paraId="107F70DD" w14:textId="77777777" w:rsidR="00846490" w:rsidRPr="00467F38" w:rsidRDefault="00846490" w:rsidP="00A263AF">
      <w:pPr>
        <w:jc w:val="both"/>
        <w:rPr>
          <w:rFonts w:eastAsia="Calibri" w:cstheme="minorHAnsi"/>
          <w:b/>
          <w:color w:val="C0504D"/>
        </w:rPr>
      </w:pPr>
    </w:p>
    <w:p w14:paraId="619C871F" w14:textId="77777777" w:rsidR="00846490" w:rsidRPr="00467F38" w:rsidRDefault="00846490" w:rsidP="00A263AF">
      <w:pPr>
        <w:jc w:val="both"/>
        <w:rPr>
          <w:rFonts w:eastAsia="Calibri" w:cstheme="minorHAnsi"/>
          <w:b/>
          <w:color w:val="C0504D"/>
        </w:rPr>
      </w:pPr>
    </w:p>
    <w:p w14:paraId="73011366" w14:textId="5CC6C617" w:rsidR="00846490" w:rsidRPr="00467F38" w:rsidRDefault="0056455D" w:rsidP="00565E51">
      <w:pPr>
        <w:pStyle w:val="Titre1"/>
        <w:rPr>
          <w:rFonts w:asciiTheme="minorHAnsi" w:eastAsia="Calibri" w:hAnsiTheme="minorHAnsi" w:cstheme="minorHAnsi"/>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7" w:name="_Toc224567858"/>
      <w:bookmarkStart w:id="38" w:name="_Hlk191308574"/>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Congés payés</w:t>
      </w:r>
      <w:bookmarkEnd w:id="37"/>
    </w:p>
    <w:bookmarkEnd w:id="38"/>
    <w:p w14:paraId="5254AE9E" w14:textId="05877E19" w:rsidR="00A263AF" w:rsidRPr="00467F38" w:rsidRDefault="00A263AF" w:rsidP="00A263AF">
      <w:pPr>
        <w:jc w:val="both"/>
        <w:rPr>
          <w:rFonts w:eastAsia="SimSun" w:cstheme="minorHAnsi"/>
          <w:b/>
          <w:color w:val="4472C4" w:themeColor="accent1"/>
          <w:lang w:eastAsia="fr-FR"/>
        </w:rPr>
      </w:pPr>
      <w:r w:rsidRPr="00467F38">
        <w:rPr>
          <w:rFonts w:eastAsia="SimSun" w:cstheme="minorHAnsi"/>
          <w:b/>
          <w:color w:val="4472C4" w:themeColor="accent1"/>
          <w:lang w:eastAsia="fr-FR"/>
        </w:rPr>
        <w:t>L’apprenti</w:t>
      </w:r>
      <w:r w:rsidR="00634FA4" w:rsidRPr="00467F38">
        <w:rPr>
          <w:rFonts w:eastAsia="SimSun" w:cstheme="minorHAnsi"/>
          <w:b/>
          <w:color w:val="4472C4" w:themeColor="accent1"/>
          <w:lang w:eastAsia="fr-FR"/>
        </w:rPr>
        <w:t>(e)</w:t>
      </w:r>
      <w:r w:rsidRPr="00467F38">
        <w:rPr>
          <w:rFonts w:eastAsia="SimSun" w:cstheme="minorHAnsi"/>
          <w:b/>
          <w:color w:val="4472C4" w:themeColor="accent1"/>
          <w:lang w:eastAsia="fr-FR"/>
        </w:rPr>
        <w:t xml:space="preserve"> a droit aux congés payés légaux</w:t>
      </w:r>
      <w:r w:rsidR="004711AE" w:rsidRPr="00467F38">
        <w:rPr>
          <w:rFonts w:eastAsia="SimSun" w:cstheme="minorHAnsi"/>
          <w:b/>
          <w:color w:val="4472C4" w:themeColor="accent1"/>
          <w:lang w:eastAsia="fr-FR"/>
        </w:rPr>
        <w:t>,</w:t>
      </w:r>
      <w:r w:rsidRPr="00467F38">
        <w:rPr>
          <w:rFonts w:eastAsia="SimSun" w:cstheme="minorHAnsi"/>
          <w:b/>
          <w:color w:val="4472C4" w:themeColor="accent1"/>
          <w:lang w:eastAsia="fr-FR"/>
        </w:rPr>
        <w:t xml:space="preserve"> soit 5 semaines de congés par an. L’employeur a le droit de décider de la période à laquelle l’apprenti</w:t>
      </w:r>
      <w:r w:rsidR="00AB5164" w:rsidRPr="00467F38">
        <w:rPr>
          <w:rFonts w:eastAsia="SimSun" w:cstheme="minorHAnsi"/>
          <w:b/>
          <w:color w:val="4472C4" w:themeColor="accent1"/>
          <w:lang w:eastAsia="fr-FR"/>
        </w:rPr>
        <w:t>(e)</w:t>
      </w:r>
      <w:r w:rsidRPr="00467F38">
        <w:rPr>
          <w:rFonts w:eastAsia="SimSun" w:cstheme="minorHAnsi"/>
          <w:b/>
          <w:color w:val="4472C4" w:themeColor="accent1"/>
          <w:lang w:eastAsia="fr-FR"/>
        </w:rPr>
        <w:t xml:space="preserve"> peut prendre ses congés. Ils ne peuvent en aucune manière être programmés pendant les temps de formation ou les stages hors emploi.</w:t>
      </w:r>
    </w:p>
    <w:p w14:paraId="15BBD06C" w14:textId="6EE0C58A" w:rsidR="00A263AF" w:rsidRPr="00467F38" w:rsidRDefault="00A263AF" w:rsidP="00A263AF">
      <w:pPr>
        <w:jc w:val="both"/>
        <w:rPr>
          <w:rFonts w:eastAsia="SimSun" w:cstheme="minorHAnsi"/>
          <w:bCs/>
          <w:lang w:eastAsia="fr-FR"/>
        </w:rPr>
      </w:pPr>
      <w:r w:rsidRPr="00467F38">
        <w:rPr>
          <w:rFonts w:eastAsia="SimSun" w:cstheme="minorHAnsi"/>
          <w:b/>
          <w:color w:val="4472C4" w:themeColor="accent1"/>
          <w:lang w:eastAsia="fr-FR"/>
        </w:rPr>
        <w:t>Attention :</w:t>
      </w:r>
      <w:r w:rsidRPr="00467F38">
        <w:rPr>
          <w:rFonts w:eastAsia="Calibri" w:cstheme="minorHAnsi"/>
        </w:rPr>
        <w:t xml:space="preserve"> </w:t>
      </w:r>
      <w:r w:rsidRPr="00467F38">
        <w:rPr>
          <w:rFonts w:eastAsia="SimSun" w:cstheme="minorHAnsi"/>
          <w:bCs/>
          <w:lang w:eastAsia="fr-FR"/>
        </w:rPr>
        <w:t>la durée des congés payés varie en fonction des droits acquis, un apprenti</w:t>
      </w:r>
      <w:r w:rsidR="006127FA" w:rsidRPr="00467F38">
        <w:rPr>
          <w:rFonts w:eastAsia="SimSun" w:cstheme="minorHAnsi"/>
          <w:bCs/>
          <w:lang w:eastAsia="fr-FR"/>
        </w:rPr>
        <w:t>(e)</w:t>
      </w:r>
      <w:r w:rsidRPr="00467F38">
        <w:rPr>
          <w:rFonts w:eastAsia="SimSun" w:cstheme="minorHAnsi"/>
          <w:bCs/>
          <w:lang w:eastAsia="fr-FR"/>
        </w:rPr>
        <w:t xml:space="preserve"> qui entre en septembre n’aura pas suffisamment « cotisé » pour bénéficier des congés payés de décembre (vacances de </w:t>
      </w:r>
      <w:r w:rsidR="00A12852" w:rsidRPr="00467F38">
        <w:rPr>
          <w:rFonts w:eastAsia="SimSun" w:cstheme="minorHAnsi"/>
          <w:bCs/>
          <w:lang w:eastAsia="fr-FR"/>
        </w:rPr>
        <w:t>N</w:t>
      </w:r>
      <w:r w:rsidRPr="00467F38">
        <w:rPr>
          <w:rFonts w:eastAsia="SimSun" w:cstheme="minorHAnsi"/>
          <w:bCs/>
          <w:lang w:eastAsia="fr-FR"/>
        </w:rPr>
        <w:t>oël) même si l’entreprise reste fermée, dans ce cas l’apprenti</w:t>
      </w:r>
      <w:r w:rsidR="006127FA" w:rsidRPr="00467F38">
        <w:rPr>
          <w:rFonts w:eastAsia="SimSun" w:cstheme="minorHAnsi"/>
          <w:bCs/>
          <w:lang w:eastAsia="fr-FR"/>
        </w:rPr>
        <w:t>(e)</w:t>
      </w:r>
      <w:r w:rsidRPr="00467F38">
        <w:rPr>
          <w:rFonts w:eastAsia="SimSun" w:cstheme="minorHAnsi"/>
          <w:bCs/>
          <w:lang w:eastAsia="fr-FR"/>
        </w:rPr>
        <w:t xml:space="preserve"> sera en congé non payé.                       </w:t>
      </w:r>
    </w:p>
    <w:p w14:paraId="61377DB9" w14:textId="2B2FF189" w:rsidR="00A263AF" w:rsidRPr="00467F38" w:rsidRDefault="00A263AF" w:rsidP="00A263AF">
      <w:pPr>
        <w:jc w:val="both"/>
        <w:rPr>
          <w:rFonts w:eastAsia="SimSun" w:cstheme="minorHAnsi"/>
          <w:bCs/>
          <w:lang w:eastAsia="fr-FR"/>
        </w:rPr>
      </w:pPr>
      <w:r w:rsidRPr="00467F38">
        <w:rPr>
          <w:rFonts w:eastAsia="SimSun" w:cstheme="minorHAnsi"/>
          <w:bCs/>
          <w:lang w:eastAsia="fr-FR"/>
        </w:rPr>
        <w:t xml:space="preserve">Les congés payés peuvent être soumis à un accord d’entreprise, ils sont organisés et programmés plusieurs mois </w:t>
      </w:r>
      <w:r w:rsidR="006127FA" w:rsidRPr="00467F38">
        <w:rPr>
          <w:rFonts w:eastAsia="SimSun" w:cstheme="minorHAnsi"/>
          <w:bCs/>
          <w:lang w:eastAsia="fr-FR"/>
        </w:rPr>
        <w:t>à l’avance</w:t>
      </w:r>
      <w:r w:rsidRPr="00467F38">
        <w:rPr>
          <w:rFonts w:eastAsia="SimSun" w:cstheme="minorHAnsi"/>
          <w:bCs/>
          <w:lang w:eastAsia="fr-FR"/>
        </w:rPr>
        <w:t>…</w:t>
      </w:r>
      <w:r w:rsidR="00315FFC" w:rsidRPr="00467F38">
        <w:rPr>
          <w:rFonts w:eastAsia="SimSun" w:cstheme="minorHAnsi"/>
          <w:bCs/>
          <w:lang w:eastAsia="fr-FR"/>
        </w:rPr>
        <w:t>I</w:t>
      </w:r>
      <w:r w:rsidRPr="00467F38">
        <w:rPr>
          <w:rFonts w:eastAsia="SimSun" w:cstheme="minorHAnsi"/>
          <w:bCs/>
          <w:lang w:eastAsia="fr-FR"/>
        </w:rPr>
        <w:t>ls sont affichés.</w:t>
      </w:r>
    </w:p>
    <w:p w14:paraId="28DF0EC8" w14:textId="77777777" w:rsidR="00A263AF" w:rsidRPr="00467F38" w:rsidRDefault="00A263AF" w:rsidP="00A263AF">
      <w:pPr>
        <w:jc w:val="both"/>
        <w:rPr>
          <w:rFonts w:eastAsia="SimSun" w:cstheme="minorHAnsi"/>
          <w:b/>
          <w:color w:val="4472C4" w:themeColor="accent1"/>
          <w:lang w:eastAsia="fr-FR"/>
        </w:rPr>
      </w:pPr>
      <w:r w:rsidRPr="00467F38">
        <w:rPr>
          <w:rFonts w:eastAsia="SimSun" w:cstheme="minorHAnsi"/>
          <w:b/>
          <w:color w:val="4472C4" w:themeColor="accent1"/>
          <w:lang w:eastAsia="fr-FR"/>
        </w:rPr>
        <w:t xml:space="preserve">Congé Maternité </w:t>
      </w:r>
    </w:p>
    <w:p w14:paraId="1046C9B4" w14:textId="4F936342" w:rsidR="00A263AF" w:rsidRPr="00467F38" w:rsidRDefault="00A263AF" w:rsidP="00A263AF">
      <w:pPr>
        <w:jc w:val="both"/>
        <w:rPr>
          <w:rFonts w:eastAsia="SimSun" w:cstheme="minorHAnsi"/>
          <w:bCs/>
          <w:lang w:eastAsia="fr-FR"/>
        </w:rPr>
      </w:pPr>
      <w:r w:rsidRPr="00467F38">
        <w:rPr>
          <w:rFonts w:eastAsia="SimSun" w:cstheme="minorHAnsi"/>
          <w:bCs/>
          <w:lang w:eastAsia="fr-FR"/>
        </w:rPr>
        <w:t>Une apprentie bénéficie d’un congé de maternité durant la période qui se situe autour de la date présumée d’accouchement. Il comporte une période de congé prénatal (6 semaines) et un congé postnatal (10 semaines). La sécurité sociale versera une indemnisation prévue. En fonction de la situation personnelle</w:t>
      </w:r>
      <w:r w:rsidR="006127FA" w:rsidRPr="00467F38">
        <w:rPr>
          <w:rFonts w:eastAsia="SimSun" w:cstheme="minorHAnsi"/>
          <w:bCs/>
          <w:lang w:eastAsia="fr-FR"/>
        </w:rPr>
        <w:t>, l</w:t>
      </w:r>
      <w:r w:rsidRPr="00467F38">
        <w:rPr>
          <w:rFonts w:eastAsia="SimSun" w:cstheme="minorHAnsi"/>
          <w:bCs/>
          <w:lang w:eastAsia="fr-FR"/>
        </w:rPr>
        <w:t xml:space="preserve">a durée d’absence en formation peut remettre en cause votre préparation au diplôme, il faudra prévoir soit un programme spécifique, soit une prolongation du contrat d’apprentissage. </w:t>
      </w:r>
    </w:p>
    <w:p w14:paraId="06B4B6F7" w14:textId="265E19A0" w:rsidR="00A263AF" w:rsidRPr="00467F38" w:rsidRDefault="00E70578" w:rsidP="00A263AF">
      <w:pPr>
        <w:jc w:val="both"/>
        <w:rPr>
          <w:rFonts w:eastAsia="SimSun" w:cstheme="minorHAnsi"/>
          <w:b/>
          <w:lang w:eastAsia="fr-FR"/>
        </w:rPr>
      </w:pPr>
      <w:r w:rsidRPr="00467F38">
        <w:rPr>
          <w:rFonts w:eastAsia="SimSun" w:cstheme="minorHAnsi"/>
          <w:b/>
          <w:lang w:eastAsia="fr-FR"/>
        </w:rPr>
        <w:t xml:space="preserve">La </w:t>
      </w:r>
      <w:r w:rsidR="00A263AF" w:rsidRPr="00467F38">
        <w:rPr>
          <w:rFonts w:eastAsia="SimSun" w:cstheme="minorHAnsi"/>
          <w:b/>
          <w:lang w:eastAsia="fr-FR"/>
        </w:rPr>
        <w:t xml:space="preserve">Décision </w:t>
      </w:r>
      <w:r w:rsidRPr="00467F38">
        <w:rPr>
          <w:rFonts w:eastAsia="SimSun" w:cstheme="minorHAnsi"/>
          <w:b/>
          <w:lang w:eastAsia="fr-FR"/>
        </w:rPr>
        <w:t xml:space="preserve">sera </w:t>
      </w:r>
      <w:r w:rsidR="00A263AF" w:rsidRPr="00467F38">
        <w:rPr>
          <w:rFonts w:eastAsia="SimSun" w:cstheme="minorHAnsi"/>
          <w:b/>
          <w:lang w:eastAsia="fr-FR"/>
        </w:rPr>
        <w:t>prise par le Conseil I</w:t>
      </w:r>
      <w:r w:rsidRPr="00467F38">
        <w:rPr>
          <w:rFonts w:eastAsia="SimSun" w:cstheme="minorHAnsi"/>
          <w:b/>
          <w:lang w:eastAsia="fr-FR"/>
        </w:rPr>
        <w:t xml:space="preserve">nstitutionnel </w:t>
      </w:r>
      <w:r w:rsidR="00A263AF" w:rsidRPr="00467F38">
        <w:rPr>
          <w:rFonts w:eastAsia="SimSun" w:cstheme="minorHAnsi"/>
          <w:b/>
          <w:lang w:eastAsia="fr-FR"/>
        </w:rPr>
        <w:t>(apprentie/employeur/UFA/GIAPATS)</w:t>
      </w:r>
    </w:p>
    <w:p w14:paraId="5DDBDA86" w14:textId="77777777" w:rsidR="00A263AF" w:rsidRPr="00467F38" w:rsidRDefault="00A263AF" w:rsidP="00A263AF">
      <w:pPr>
        <w:jc w:val="both"/>
        <w:rPr>
          <w:rFonts w:eastAsia="SimSun" w:cstheme="minorHAnsi"/>
          <w:b/>
          <w:color w:val="4472C4" w:themeColor="accent1"/>
          <w:lang w:eastAsia="fr-FR"/>
        </w:rPr>
      </w:pPr>
      <w:r w:rsidRPr="00467F38">
        <w:rPr>
          <w:rFonts w:eastAsia="SimSun" w:cstheme="minorHAnsi"/>
          <w:b/>
          <w:color w:val="4472C4" w:themeColor="accent1"/>
          <w:lang w:eastAsia="fr-FR"/>
        </w:rPr>
        <w:t>Congé paternité</w:t>
      </w:r>
    </w:p>
    <w:p w14:paraId="565B3ABE"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 xml:space="preserve">Lors de la naissance d’un enfant, le père apprenti bénéficie du congé de paternité et d’accueil de l’enfant.                  </w:t>
      </w:r>
    </w:p>
    <w:p w14:paraId="04E972BA" w14:textId="0092EF97" w:rsidR="00A263AF" w:rsidRPr="00467F38" w:rsidRDefault="00A263AF" w:rsidP="00A263AF">
      <w:pPr>
        <w:jc w:val="both"/>
        <w:rPr>
          <w:rFonts w:eastAsia="SimSun" w:cstheme="minorHAnsi"/>
          <w:b/>
          <w:color w:val="4472C4" w:themeColor="accent1"/>
          <w:lang w:eastAsia="fr-FR"/>
        </w:rPr>
      </w:pPr>
      <w:r w:rsidRPr="00467F38">
        <w:rPr>
          <w:rFonts w:eastAsia="SimSun" w:cstheme="minorHAnsi"/>
          <w:b/>
          <w:color w:val="4472C4" w:themeColor="accent1"/>
          <w:lang w:eastAsia="fr-FR"/>
        </w:rPr>
        <w:t>Congé sans solde</w:t>
      </w:r>
    </w:p>
    <w:p w14:paraId="0AE30C09" w14:textId="593FF4B7" w:rsidR="00A263AF" w:rsidRPr="00467F38" w:rsidRDefault="00A263AF" w:rsidP="00A263AF">
      <w:pPr>
        <w:jc w:val="both"/>
        <w:rPr>
          <w:rFonts w:eastAsia="SimSun" w:cstheme="minorHAnsi"/>
          <w:bCs/>
          <w:lang w:eastAsia="fr-FR"/>
        </w:rPr>
      </w:pPr>
      <w:r w:rsidRPr="00467F38">
        <w:rPr>
          <w:rFonts w:eastAsia="SimSun" w:cstheme="minorHAnsi"/>
          <w:bCs/>
          <w:lang w:eastAsia="fr-FR"/>
        </w:rPr>
        <w:t>Un apprenti</w:t>
      </w:r>
      <w:r w:rsidR="00E70578" w:rsidRPr="00467F38">
        <w:rPr>
          <w:rFonts w:eastAsia="SimSun" w:cstheme="minorHAnsi"/>
          <w:bCs/>
          <w:lang w:eastAsia="fr-FR"/>
        </w:rPr>
        <w:t>(e)</w:t>
      </w:r>
      <w:r w:rsidRPr="00467F38">
        <w:rPr>
          <w:rFonts w:eastAsia="SimSun" w:cstheme="minorHAnsi"/>
          <w:bCs/>
          <w:lang w:eastAsia="fr-FR"/>
        </w:rPr>
        <w:t xml:space="preserve"> peut aussi demander à son employeur</w:t>
      </w:r>
      <w:r w:rsidR="00E70578" w:rsidRPr="00467F38">
        <w:rPr>
          <w:rFonts w:eastAsia="SimSun" w:cstheme="minorHAnsi"/>
          <w:bCs/>
          <w:lang w:eastAsia="fr-FR"/>
        </w:rPr>
        <w:t>,</w:t>
      </w:r>
      <w:r w:rsidRPr="00467F38">
        <w:rPr>
          <w:rFonts w:eastAsia="SimSun" w:cstheme="minorHAnsi"/>
          <w:bCs/>
          <w:lang w:eastAsia="fr-FR"/>
        </w:rPr>
        <w:t xml:space="preserve"> </w:t>
      </w:r>
      <w:r w:rsidR="00781973" w:rsidRPr="00467F38">
        <w:rPr>
          <w:rFonts w:eastAsia="SimSun" w:cstheme="minorHAnsi"/>
          <w:bCs/>
          <w:lang w:eastAsia="fr-FR"/>
        </w:rPr>
        <w:t>à</w:t>
      </w:r>
      <w:r w:rsidRPr="00467F38">
        <w:rPr>
          <w:rFonts w:eastAsia="SimSun" w:cstheme="minorHAnsi"/>
          <w:bCs/>
          <w:lang w:eastAsia="fr-FR"/>
        </w:rPr>
        <w:t xml:space="preserve"> bénéficier d’un congé pour convenance personnelle, non rémunéré, appelé « congé sans solde ». La Convention ou l’accord collectif applicable à l’entreprise peut prévoir des dispositions concernant le congé sans solde. L’employeur n’a pas l’obligation légale d’accorder au salarié ce congé. </w:t>
      </w:r>
      <w:r w:rsidR="003B199E" w:rsidRPr="00467F38">
        <w:rPr>
          <w:rFonts w:eastAsia="SimSun" w:cstheme="minorHAnsi"/>
          <w:bCs/>
          <w:lang w:eastAsia="fr-FR"/>
        </w:rPr>
        <w:t>À</w:t>
      </w:r>
      <w:r w:rsidRPr="00467F38">
        <w:rPr>
          <w:rFonts w:eastAsia="SimSun" w:cstheme="minorHAnsi"/>
          <w:bCs/>
          <w:lang w:eastAsia="fr-FR"/>
        </w:rPr>
        <w:t xml:space="preserve"> l’issue du congé, le salarié retrouve son précédent emploi ou emploi similaire. Selon la durée du congé accordé, la formation et le contrat seront peut-être remis en cause, il faudra réunir le Conseil Institutionnel pour déplanifier la formation ou prolonger le contrat d’apprentissage.</w:t>
      </w:r>
    </w:p>
    <w:p w14:paraId="43516D2B" w14:textId="5098EF04" w:rsidR="00A263AF" w:rsidRPr="00467F38" w:rsidRDefault="00A263AF" w:rsidP="00A263AF">
      <w:pPr>
        <w:jc w:val="both"/>
        <w:rPr>
          <w:rFonts w:eastAsia="SimSun" w:cstheme="minorHAnsi"/>
          <w:b/>
          <w:color w:val="4472C4" w:themeColor="accent1"/>
          <w:lang w:eastAsia="fr-FR"/>
        </w:rPr>
      </w:pPr>
      <w:r w:rsidRPr="00467F38">
        <w:rPr>
          <w:rFonts w:eastAsia="SimSun" w:cstheme="minorHAnsi"/>
          <w:b/>
          <w:color w:val="4472C4" w:themeColor="accent1"/>
          <w:lang w:eastAsia="fr-FR"/>
        </w:rPr>
        <w:t>Autorisation exceptionnelle d’absence pour év</w:t>
      </w:r>
      <w:r w:rsidR="009F06F2" w:rsidRPr="00467F38">
        <w:rPr>
          <w:rFonts w:eastAsia="SimSun" w:cstheme="minorHAnsi"/>
          <w:b/>
          <w:color w:val="4472C4" w:themeColor="accent1"/>
          <w:lang w:eastAsia="fr-FR"/>
        </w:rPr>
        <w:t>é</w:t>
      </w:r>
      <w:r w:rsidRPr="00467F38">
        <w:rPr>
          <w:rFonts w:eastAsia="SimSun" w:cstheme="minorHAnsi"/>
          <w:b/>
          <w:color w:val="4472C4" w:themeColor="accent1"/>
          <w:lang w:eastAsia="fr-FR"/>
        </w:rPr>
        <w:t>nements familiaux</w:t>
      </w:r>
    </w:p>
    <w:p w14:paraId="25D5D16E"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Quatre jours pour son mariage ;</w:t>
      </w:r>
    </w:p>
    <w:p w14:paraId="16D03564"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Trois jours pour chaque naissance survenue à son foyer ou pour l'arrivée d'un enfant placé en vue de son adoption. Ces jours d'absence ne se cumulent pas avec les congés accordés pour ce même enfant dans le cadre du congé de maternité ;</w:t>
      </w:r>
    </w:p>
    <w:p w14:paraId="4C9CFB4B"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Deux jours pour le décès d'un enfant ;</w:t>
      </w:r>
    </w:p>
    <w:p w14:paraId="3D614E67"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Deux jours pour le décès du conjoint ou du partenaire lié par un pacte civil de solidarité ;</w:t>
      </w:r>
    </w:p>
    <w:p w14:paraId="59099D4F"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Un jour pour le mariage d'un enfant ;</w:t>
      </w:r>
    </w:p>
    <w:p w14:paraId="60E4BC02" w14:textId="77777777" w:rsidR="00A263AF" w:rsidRPr="00467F38" w:rsidRDefault="00A263AF" w:rsidP="001604B3">
      <w:pPr>
        <w:jc w:val="both"/>
        <w:rPr>
          <w:rFonts w:eastAsia="SimSun" w:cstheme="minorHAnsi"/>
          <w:bCs/>
          <w:lang w:eastAsia="fr-FR"/>
        </w:rPr>
      </w:pPr>
      <w:r w:rsidRPr="00467F38">
        <w:rPr>
          <w:rFonts w:eastAsia="SimSun" w:cstheme="minorHAnsi"/>
          <w:bCs/>
          <w:lang w:eastAsia="fr-FR"/>
        </w:rPr>
        <w:t>Un jour pour le décès du père, de la mère, du beau-père, de la belle-mère, d'un frère ou d'une sœur.</w:t>
      </w:r>
    </w:p>
    <w:p w14:paraId="420D9089" w14:textId="52A1CD56" w:rsidR="00A263AF" w:rsidRPr="00467F38" w:rsidRDefault="00A263AF" w:rsidP="001604B3">
      <w:pPr>
        <w:jc w:val="both"/>
        <w:rPr>
          <w:rFonts w:eastAsia="SimSun" w:cstheme="minorHAnsi"/>
          <w:bCs/>
          <w:lang w:eastAsia="fr-FR"/>
        </w:rPr>
      </w:pPr>
      <w:r w:rsidRPr="00467F38">
        <w:rPr>
          <w:rFonts w:eastAsia="SimSun" w:cstheme="minorHAnsi"/>
          <w:bCs/>
          <w:lang w:eastAsia="fr-FR"/>
        </w:rPr>
        <w:t>La convention collective ou un accord d’entreprise peut prévoir un nombre de jour</w:t>
      </w:r>
      <w:r w:rsidR="00781973" w:rsidRPr="00467F38">
        <w:rPr>
          <w:rFonts w:eastAsia="SimSun" w:cstheme="minorHAnsi"/>
          <w:bCs/>
          <w:lang w:eastAsia="fr-FR"/>
        </w:rPr>
        <w:t>s</w:t>
      </w:r>
      <w:r w:rsidRPr="00467F38">
        <w:rPr>
          <w:rFonts w:eastAsia="SimSun" w:cstheme="minorHAnsi"/>
          <w:bCs/>
          <w:lang w:eastAsia="fr-FR"/>
        </w:rPr>
        <w:t xml:space="preserve"> supérieur.</w:t>
      </w:r>
    </w:p>
    <w:p w14:paraId="1D6EC29F" w14:textId="0561FDD1" w:rsidR="00A263AF" w:rsidRPr="00467F38" w:rsidRDefault="0056455D" w:rsidP="00C273E2">
      <w:pPr>
        <w:rPr>
          <w:rFonts w:eastAsia="SimSun" w:cstheme="minorHAnsi"/>
          <w:b/>
          <w:color w:val="4472C4" w:themeColor="accent1"/>
          <w:lang w:eastAsia="fr-FR"/>
        </w:rPr>
      </w:pPr>
      <w:r>
        <w:rPr>
          <w:rFonts w:eastAsia="SimSun" w:cstheme="minorHAnsi"/>
          <w:b/>
          <w:color w:val="4472C4" w:themeColor="accent1"/>
          <w:lang w:eastAsia="fr-FR"/>
        </w:rPr>
        <w:br w:type="page"/>
      </w:r>
      <w:r w:rsidR="00A263AF" w:rsidRPr="00467F38">
        <w:rPr>
          <w:rFonts w:eastAsia="SimSun" w:cstheme="minorHAnsi"/>
          <w:b/>
          <w:color w:val="4472C4" w:themeColor="accent1"/>
          <w:lang w:eastAsia="fr-FR"/>
        </w:rPr>
        <w:lastRenderedPageBreak/>
        <w:t xml:space="preserve">Congé </w:t>
      </w:r>
      <w:r w:rsidR="001604B3" w:rsidRPr="00467F38">
        <w:rPr>
          <w:rFonts w:eastAsia="SimSun" w:cstheme="minorHAnsi"/>
          <w:b/>
          <w:color w:val="4472C4" w:themeColor="accent1"/>
          <w:lang w:eastAsia="fr-FR"/>
        </w:rPr>
        <w:t xml:space="preserve">payé </w:t>
      </w:r>
      <w:r w:rsidR="00A263AF" w:rsidRPr="00467F38">
        <w:rPr>
          <w:rFonts w:eastAsia="SimSun" w:cstheme="minorHAnsi"/>
          <w:b/>
          <w:color w:val="4472C4" w:themeColor="accent1"/>
          <w:lang w:eastAsia="fr-FR"/>
        </w:rPr>
        <w:t>supplémentaire</w:t>
      </w:r>
      <w:r w:rsidR="001604B3" w:rsidRPr="00467F38">
        <w:rPr>
          <w:rFonts w:eastAsia="SimSun" w:cstheme="minorHAnsi"/>
          <w:b/>
          <w:color w:val="4472C4" w:themeColor="accent1"/>
          <w:lang w:eastAsia="fr-FR"/>
        </w:rPr>
        <w:t>.</w:t>
      </w:r>
      <w:r w:rsidR="00A263AF" w:rsidRPr="00467F38">
        <w:rPr>
          <w:rFonts w:eastAsia="SimSun" w:cstheme="minorHAnsi"/>
          <w:b/>
          <w:color w:val="4472C4" w:themeColor="accent1"/>
          <w:lang w:eastAsia="fr-FR"/>
        </w:rPr>
        <w:t xml:space="preserve"> </w:t>
      </w:r>
    </w:p>
    <w:p w14:paraId="3D2D01FD" w14:textId="34FAF2DA" w:rsidR="00A263AF" w:rsidRPr="00467F38" w:rsidRDefault="00A263AF" w:rsidP="00A263AF">
      <w:pPr>
        <w:jc w:val="both"/>
        <w:rPr>
          <w:rFonts w:eastAsia="SimSun" w:cstheme="minorHAnsi"/>
          <w:bCs/>
          <w:lang w:eastAsia="fr-FR"/>
        </w:rPr>
      </w:pPr>
      <w:r w:rsidRPr="00467F38">
        <w:rPr>
          <w:rFonts w:eastAsia="SimSun" w:cstheme="minorHAnsi"/>
          <w:bCs/>
          <w:lang w:eastAsia="fr-FR"/>
        </w:rPr>
        <w:t>Pour la préparation des épreuves, l’apprenti</w:t>
      </w:r>
      <w:r w:rsidR="00647787" w:rsidRPr="00467F38">
        <w:rPr>
          <w:rFonts w:eastAsia="SimSun" w:cstheme="minorHAnsi"/>
          <w:bCs/>
          <w:lang w:eastAsia="fr-FR"/>
        </w:rPr>
        <w:t>(e)</w:t>
      </w:r>
      <w:r w:rsidRPr="00467F38">
        <w:rPr>
          <w:rFonts w:eastAsia="SimSun" w:cstheme="minorHAnsi"/>
          <w:bCs/>
          <w:lang w:eastAsia="fr-FR"/>
        </w:rPr>
        <w:t xml:space="preserve"> a droit à 5 jours ouvrables dans le mois qui précède l’examen dont 3 jours sont organisés à l’UFA. Ils peuvent être fractionnés. La demande est faite à l’employeur.  </w:t>
      </w:r>
    </w:p>
    <w:p w14:paraId="577C05F9" w14:textId="77777777" w:rsidR="00B30BE8" w:rsidRPr="00467F38" w:rsidRDefault="00B30BE8" w:rsidP="009938EC">
      <w:pPr>
        <w:pStyle w:val="Paragraphedeliste"/>
        <w:numPr>
          <w:ilvl w:val="0"/>
          <w:numId w:val="38"/>
        </w:numPr>
        <w:ind w:right="140"/>
        <w:jc w:val="both"/>
        <w:rPr>
          <w:rFonts w:eastAsia="SimSun" w:cstheme="minorHAnsi"/>
          <w:bCs/>
          <w:lang w:eastAsia="fr-FR"/>
        </w:rPr>
      </w:pPr>
      <w:r w:rsidRPr="00467F38">
        <w:rPr>
          <w:rFonts w:eastAsia="SimSun" w:cstheme="minorHAnsi"/>
          <w:bCs/>
          <w:lang w:eastAsia="fr-FR"/>
        </w:rPr>
        <w:t>Suivant la Convention Collective Nationale (CCN), possibilité d’avoir des congés supplémentaires (trimestriels).</w:t>
      </w:r>
    </w:p>
    <w:p w14:paraId="02B2118B" w14:textId="096CA466" w:rsidR="00A263AF" w:rsidRPr="00467F38" w:rsidRDefault="003A72A3" w:rsidP="00A263AF">
      <w:pPr>
        <w:jc w:val="both"/>
        <w:rPr>
          <w:rFonts w:eastAsia="Calibri" w:cstheme="minorHAnsi"/>
          <w:b/>
          <w:color w:val="C0504D"/>
        </w:rPr>
      </w:pPr>
      <w:r w:rsidRPr="00467F38">
        <w:rPr>
          <w:rFonts w:cstheme="minorHAnsi"/>
          <w:noProof/>
          <w:lang w:eastAsia="fr-FR"/>
        </w:rPr>
        <mc:AlternateContent>
          <mc:Choice Requires="wps">
            <w:drawing>
              <wp:anchor distT="0" distB="0" distL="114300" distR="114300" simplePos="0" relativeHeight="251658247" behindDoc="1" locked="0" layoutInCell="1" allowOverlap="1" wp14:anchorId="613480B1" wp14:editId="0A977475">
                <wp:simplePos x="0" y="0"/>
                <wp:positionH relativeFrom="column">
                  <wp:posOffset>-661670</wp:posOffset>
                </wp:positionH>
                <wp:positionV relativeFrom="paragraph">
                  <wp:posOffset>28575</wp:posOffset>
                </wp:positionV>
                <wp:extent cx="6896100" cy="2620010"/>
                <wp:effectExtent l="19050" t="19050" r="38100" b="46990"/>
                <wp:wrapNone/>
                <wp:docPr id="127132740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2620010"/>
                        </a:xfrm>
                        <a:prstGeom prst="rect">
                          <a:avLst/>
                        </a:prstGeom>
                        <a:solidFill>
                          <a:schemeClr val="lt1">
                            <a:lumMod val="100000"/>
                            <a:lumOff val="0"/>
                          </a:schemeClr>
                        </a:solidFill>
                        <a:ln w="63500" cmpd="thickThin">
                          <a:solidFill>
                            <a:schemeClr val="accent5">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301F95" w14:textId="77777777" w:rsidR="00A263AF" w:rsidRPr="00F048EC" w:rsidRDefault="00A263AF" w:rsidP="00E279A9">
                            <w:pPr>
                              <w:jc w:val="center"/>
                              <w:rPr>
                                <w:rFonts w:ascii="Arial" w:eastAsia="SimSun" w:hAnsi="Arial" w:cs="Arial"/>
                                <w:b/>
                                <w:color w:val="4472C4" w:themeColor="accent1"/>
                                <w:sz w:val="32"/>
                                <w:szCs w:val="32"/>
                                <w:lang w:eastAsia="fr-FR"/>
                              </w:rPr>
                            </w:pPr>
                            <w:r w:rsidRPr="00F048EC">
                              <w:rPr>
                                <w:rFonts w:ascii="Arial" w:eastAsia="SimSun" w:hAnsi="Arial" w:cs="Arial"/>
                                <w:b/>
                                <w:color w:val="4472C4" w:themeColor="accent1"/>
                                <w:sz w:val="32"/>
                                <w:szCs w:val="32"/>
                                <w:lang w:eastAsia="fr-FR"/>
                              </w:rPr>
                              <w:t>Ce n’est pas facile de porter plusieurs casquettes !</w:t>
                            </w:r>
                          </w:p>
                          <w:p w14:paraId="3C387790" w14:textId="5A9A6B59" w:rsidR="00A263AF" w:rsidRPr="00F048EC" w:rsidRDefault="00A263AF" w:rsidP="00A263AF">
                            <w:pPr>
                              <w:rPr>
                                <w:rFonts w:ascii="Arial" w:eastAsia="SimSun" w:hAnsi="Arial" w:cs="Arial"/>
                                <w:b/>
                                <w:color w:val="4472C4" w:themeColor="accent1"/>
                                <w:lang w:eastAsia="fr-FR"/>
                              </w:rPr>
                            </w:pPr>
                            <w:r w:rsidRPr="00044CAD">
                              <w:rPr>
                                <w:b/>
                                <w:sz w:val="28"/>
                                <w:szCs w:val="28"/>
                              </w:rPr>
                              <w:t>Une personne ayant signée un contrat d’apprentissage</w:t>
                            </w:r>
                            <w:r>
                              <w:rPr>
                                <w:b/>
                                <w:sz w:val="28"/>
                                <w:szCs w:val="28"/>
                              </w:rPr>
                              <w:t xml:space="preserve">                                                                                                     </w:t>
                            </w:r>
                            <w:r w:rsidRPr="00044CAD">
                              <w:rPr>
                                <w:b/>
                                <w:sz w:val="28"/>
                                <w:szCs w:val="28"/>
                              </w:rPr>
                              <w:t xml:space="preserve"> e</w:t>
                            </w:r>
                            <w:r>
                              <w:rPr>
                                <w:b/>
                                <w:sz w:val="28"/>
                                <w:szCs w:val="28"/>
                              </w:rPr>
                              <w:t>s</w:t>
                            </w:r>
                            <w:r w:rsidRPr="00044CAD">
                              <w:rPr>
                                <w:b/>
                                <w:sz w:val="28"/>
                                <w:szCs w:val="28"/>
                              </w:rPr>
                              <w:t>t appelé</w:t>
                            </w:r>
                            <w:r w:rsidR="00647787">
                              <w:rPr>
                                <w:b/>
                                <w:sz w:val="28"/>
                                <w:szCs w:val="28"/>
                              </w:rPr>
                              <w:t>e</w:t>
                            </w:r>
                            <w:r w:rsidRPr="007E1A28">
                              <w:rPr>
                                <w:sz w:val="28"/>
                                <w:szCs w:val="28"/>
                              </w:rPr>
                              <w:t xml:space="preserve"> </w:t>
                            </w:r>
                            <w:r w:rsidRPr="00F048EC">
                              <w:rPr>
                                <w:rFonts w:ascii="Arial" w:eastAsia="SimSun" w:hAnsi="Arial" w:cs="Arial"/>
                                <w:b/>
                                <w:color w:val="4472C4" w:themeColor="accent1"/>
                                <w:sz w:val="28"/>
                                <w:szCs w:val="28"/>
                                <w:lang w:eastAsia="fr-FR"/>
                              </w:rPr>
                              <w:t>APPRENTI(e)</w:t>
                            </w:r>
                          </w:p>
                          <w:p w14:paraId="5D4FA062" w14:textId="3D82A682" w:rsidR="00A263AF" w:rsidRDefault="00A263AF" w:rsidP="00A263AF">
                            <w:pPr>
                              <w:rPr>
                                <w:sz w:val="28"/>
                                <w:szCs w:val="28"/>
                              </w:rPr>
                            </w:pPr>
                            <w:r w:rsidRPr="00044CAD">
                              <w:rPr>
                                <w:b/>
                                <w:sz w:val="28"/>
                                <w:szCs w:val="28"/>
                              </w:rPr>
                              <w:t>Un apprenti est un</w:t>
                            </w:r>
                            <w:r w:rsidRPr="007E1A28">
                              <w:rPr>
                                <w:sz w:val="28"/>
                                <w:szCs w:val="28"/>
                              </w:rPr>
                              <w:t xml:space="preserve"> </w:t>
                            </w:r>
                            <w:r w:rsidRPr="00F048EC">
                              <w:rPr>
                                <w:rFonts w:ascii="Arial" w:eastAsia="SimSun" w:hAnsi="Arial" w:cs="Arial"/>
                                <w:b/>
                                <w:color w:val="4472C4" w:themeColor="accent1"/>
                                <w:sz w:val="28"/>
                                <w:szCs w:val="28"/>
                                <w:lang w:eastAsia="fr-FR"/>
                              </w:rPr>
                              <w:t>SALARIE</w:t>
                            </w:r>
                            <w:r w:rsidRPr="00F048EC">
                              <w:rPr>
                                <w:rFonts w:ascii="Arial" w:eastAsia="SimSun" w:hAnsi="Arial" w:cs="Arial"/>
                                <w:b/>
                                <w:color w:val="4472C4" w:themeColor="accent1"/>
                                <w:lang w:eastAsia="fr-FR"/>
                              </w:rPr>
                              <w:t xml:space="preserve"> </w:t>
                            </w:r>
                            <w:r w:rsidRPr="00044CAD">
                              <w:rPr>
                                <w:b/>
                                <w:sz w:val="28"/>
                                <w:szCs w:val="28"/>
                              </w:rPr>
                              <w:t>en formation</w:t>
                            </w:r>
                          </w:p>
                          <w:p w14:paraId="52C8BDF8" w14:textId="53DC2FA6" w:rsidR="00A263AF" w:rsidRDefault="00A263AF" w:rsidP="00A263AF">
                            <w:pPr>
                              <w:rPr>
                                <w:b/>
                                <w:color w:val="ED7D31" w:themeColor="accent2"/>
                                <w:sz w:val="32"/>
                                <w:szCs w:val="32"/>
                              </w:rPr>
                            </w:pPr>
                            <w:r w:rsidRPr="00044CAD">
                              <w:rPr>
                                <w:b/>
                                <w:sz w:val="28"/>
                                <w:szCs w:val="28"/>
                              </w:rPr>
                              <w:t>Un apprenti en stage hors emploi est un</w:t>
                            </w:r>
                            <w:r>
                              <w:rPr>
                                <w:sz w:val="28"/>
                                <w:szCs w:val="28"/>
                              </w:rPr>
                              <w:t xml:space="preserve"> </w:t>
                            </w:r>
                            <w:r w:rsidRPr="00F048EC">
                              <w:rPr>
                                <w:rFonts w:ascii="Arial" w:eastAsia="SimSun" w:hAnsi="Arial" w:cs="Arial"/>
                                <w:b/>
                                <w:color w:val="4472C4" w:themeColor="accent1"/>
                                <w:sz w:val="28"/>
                                <w:szCs w:val="28"/>
                                <w:lang w:eastAsia="fr-FR"/>
                              </w:rPr>
                              <w:t>STAGIAIRE.</w:t>
                            </w:r>
                            <w:r w:rsidRPr="00F048EC">
                              <w:rPr>
                                <w:b/>
                                <w:color w:val="ED7D31" w:themeColor="accent2"/>
                                <w:sz w:val="40"/>
                                <w:szCs w:val="40"/>
                              </w:rPr>
                              <w:t xml:space="preserve"> </w:t>
                            </w:r>
                            <w:r w:rsidRPr="00F048EC">
                              <w:rPr>
                                <w:b/>
                                <w:sz w:val="36"/>
                                <w:szCs w:val="36"/>
                              </w:rPr>
                              <w:t xml:space="preserve">                                                                                                                                </w:t>
                            </w:r>
                          </w:p>
                          <w:p w14:paraId="7A2CC249" w14:textId="0C77ADC4" w:rsidR="00A263AF" w:rsidRDefault="00A263AF" w:rsidP="00A263AF">
                            <w:pPr>
                              <w:rPr>
                                <w:b/>
                                <w:color w:val="ED7D31" w:themeColor="accent2"/>
                                <w:sz w:val="32"/>
                                <w:szCs w:val="32"/>
                              </w:rPr>
                            </w:pPr>
                            <w:r w:rsidRPr="00044CAD">
                              <w:rPr>
                                <w:b/>
                                <w:sz w:val="28"/>
                                <w:szCs w:val="28"/>
                              </w:rPr>
                              <w:t>Un apprenti en formation est un</w:t>
                            </w:r>
                            <w:r>
                              <w:rPr>
                                <w:b/>
                                <w:color w:val="ED7D31" w:themeColor="accent2"/>
                                <w:sz w:val="32"/>
                                <w:szCs w:val="32"/>
                              </w:rPr>
                              <w:t xml:space="preserve"> </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 xml:space="preserve">TUDIANT  </w:t>
                            </w:r>
                            <w:r w:rsidRPr="00F048EC">
                              <w:rPr>
                                <w:b/>
                                <w:sz w:val="36"/>
                                <w:szCs w:val="36"/>
                              </w:rPr>
                              <w:t xml:space="preserve"> </w:t>
                            </w:r>
                            <w:r w:rsidRPr="00044CAD">
                              <w:rPr>
                                <w:b/>
                                <w:sz w:val="28"/>
                                <w:szCs w:val="28"/>
                              </w:rPr>
                              <w:t xml:space="preserve">                                                                                                                            </w:t>
                            </w:r>
                          </w:p>
                          <w:p w14:paraId="222659A4" w14:textId="36D86363" w:rsidR="00A263AF" w:rsidRPr="007E1A28" w:rsidRDefault="00A263AF" w:rsidP="00A263AF">
                            <w:pPr>
                              <w:rPr>
                                <w:sz w:val="28"/>
                                <w:szCs w:val="28"/>
                              </w:rPr>
                            </w:pPr>
                            <w:r w:rsidRPr="00044CAD">
                              <w:rPr>
                                <w:b/>
                                <w:sz w:val="28"/>
                                <w:szCs w:val="28"/>
                              </w:rPr>
                              <w:t>Un apprenti peut être aussi un</w:t>
                            </w:r>
                            <w:r>
                              <w:rPr>
                                <w:b/>
                                <w:sz w:val="28"/>
                                <w:szCs w:val="28"/>
                              </w:rPr>
                              <w:t xml:space="preserve"> </w:t>
                            </w:r>
                            <w:r w:rsidRPr="00F048EC">
                              <w:rPr>
                                <w:rFonts w:ascii="Arial" w:eastAsia="SimSun" w:hAnsi="Arial" w:cs="Arial"/>
                                <w:b/>
                                <w:color w:val="4472C4" w:themeColor="accent1"/>
                                <w:sz w:val="28"/>
                                <w:szCs w:val="28"/>
                                <w:lang w:eastAsia="fr-FR"/>
                              </w:rPr>
                              <w:t>D</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L</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GU</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 !</w:t>
                            </w:r>
                            <w:r w:rsidRPr="00F048EC">
                              <w:rPr>
                                <w:b/>
                                <w:color w:val="ED7D31" w:themeColor="accent2"/>
                                <w:sz w:val="40"/>
                                <w:szCs w:val="40"/>
                              </w:rPr>
                              <w:t xml:space="preserve"> </w:t>
                            </w:r>
                            <w:r w:rsidRPr="00F048EC">
                              <w:rPr>
                                <w:b/>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480B1" id="Rectangle 5" o:spid="_x0000_s1031" style="position:absolute;left:0;text-align:left;margin-left:-52.1pt;margin-top:2.25pt;width:543pt;height:206.3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" fillcolor="white [3201]" strokecolor="#2e74b5 [2408]" strokeweight="5pt">
                <v:stroke linestyle="thickThin"/>
                <v:shadow color="#868686"/>
                <v:textbox>
                  <w:txbxContent>
                    <w:p w14:paraId="67301F95" w14:textId="77777777" w:rsidR="00A263AF" w:rsidRPr="00F048EC" w:rsidRDefault="00A263AF" w:rsidP="00E279A9">
                      <w:pPr>
                        <w:jc w:val="center"/>
                        <w:rPr>
                          <w:rFonts w:ascii="Arial" w:eastAsia="SimSun" w:hAnsi="Arial" w:cs="Arial"/>
                          <w:b/>
                          <w:color w:val="4472C4" w:themeColor="accent1"/>
                          <w:sz w:val="32"/>
                          <w:szCs w:val="32"/>
                          <w:lang w:eastAsia="fr-FR"/>
                        </w:rPr>
                      </w:pPr>
                      <w:r w:rsidRPr="00F048EC">
                        <w:rPr>
                          <w:rFonts w:ascii="Arial" w:eastAsia="SimSun" w:hAnsi="Arial" w:cs="Arial"/>
                          <w:b/>
                          <w:color w:val="4472C4" w:themeColor="accent1"/>
                          <w:sz w:val="32"/>
                          <w:szCs w:val="32"/>
                          <w:lang w:eastAsia="fr-FR"/>
                        </w:rPr>
                        <w:t>Ce n’est pas facile de porter plusieurs casquettes !</w:t>
                      </w:r>
                    </w:p>
                    <w:p w14:paraId="3C387790" w14:textId="5A9A6B59" w:rsidR="00A263AF" w:rsidRPr="00F048EC" w:rsidRDefault="00A263AF" w:rsidP="00A263AF">
                      <w:pPr>
                        <w:rPr>
                          <w:rFonts w:ascii="Arial" w:eastAsia="SimSun" w:hAnsi="Arial" w:cs="Arial"/>
                          <w:b/>
                          <w:color w:val="4472C4" w:themeColor="accent1"/>
                          <w:lang w:eastAsia="fr-FR"/>
                        </w:rPr>
                      </w:pPr>
                      <w:r w:rsidRPr="00044CAD">
                        <w:rPr>
                          <w:b/>
                          <w:sz w:val="28"/>
                          <w:szCs w:val="28"/>
                        </w:rPr>
                        <w:t>Une personne ayant signée un contrat d’apprentissage</w:t>
                      </w:r>
                      <w:r>
                        <w:rPr>
                          <w:b/>
                          <w:sz w:val="28"/>
                          <w:szCs w:val="28"/>
                        </w:rPr>
                        <w:t xml:space="preserve">                                                                                                     </w:t>
                      </w:r>
                      <w:r w:rsidRPr="00044CAD">
                        <w:rPr>
                          <w:b/>
                          <w:sz w:val="28"/>
                          <w:szCs w:val="28"/>
                        </w:rPr>
                        <w:t xml:space="preserve"> e</w:t>
                      </w:r>
                      <w:r>
                        <w:rPr>
                          <w:b/>
                          <w:sz w:val="28"/>
                          <w:szCs w:val="28"/>
                        </w:rPr>
                        <w:t>s</w:t>
                      </w:r>
                      <w:r w:rsidRPr="00044CAD">
                        <w:rPr>
                          <w:b/>
                          <w:sz w:val="28"/>
                          <w:szCs w:val="28"/>
                        </w:rPr>
                        <w:t>t appelé</w:t>
                      </w:r>
                      <w:r w:rsidR="00647787">
                        <w:rPr>
                          <w:b/>
                          <w:sz w:val="28"/>
                          <w:szCs w:val="28"/>
                        </w:rPr>
                        <w:t>e</w:t>
                      </w:r>
                      <w:r w:rsidRPr="007E1A28">
                        <w:rPr>
                          <w:sz w:val="28"/>
                          <w:szCs w:val="28"/>
                        </w:rPr>
                        <w:t xml:space="preserve"> </w:t>
                      </w:r>
                      <w:r w:rsidRPr="00F048EC">
                        <w:rPr>
                          <w:rFonts w:ascii="Arial" w:eastAsia="SimSun" w:hAnsi="Arial" w:cs="Arial"/>
                          <w:b/>
                          <w:color w:val="4472C4" w:themeColor="accent1"/>
                          <w:sz w:val="28"/>
                          <w:szCs w:val="28"/>
                          <w:lang w:eastAsia="fr-FR"/>
                        </w:rPr>
                        <w:t>APPRENTI(e)</w:t>
                      </w:r>
                    </w:p>
                    <w:p w14:paraId="5D4FA062" w14:textId="3D82A682" w:rsidR="00A263AF" w:rsidRDefault="00A263AF" w:rsidP="00A263AF">
                      <w:pPr>
                        <w:rPr>
                          <w:sz w:val="28"/>
                          <w:szCs w:val="28"/>
                        </w:rPr>
                      </w:pPr>
                      <w:r w:rsidRPr="00044CAD">
                        <w:rPr>
                          <w:b/>
                          <w:sz w:val="28"/>
                          <w:szCs w:val="28"/>
                        </w:rPr>
                        <w:t>Un apprenti est un</w:t>
                      </w:r>
                      <w:r w:rsidRPr="007E1A28">
                        <w:rPr>
                          <w:sz w:val="28"/>
                          <w:szCs w:val="28"/>
                        </w:rPr>
                        <w:t xml:space="preserve"> </w:t>
                      </w:r>
                      <w:r w:rsidRPr="00F048EC">
                        <w:rPr>
                          <w:rFonts w:ascii="Arial" w:eastAsia="SimSun" w:hAnsi="Arial" w:cs="Arial"/>
                          <w:b/>
                          <w:color w:val="4472C4" w:themeColor="accent1"/>
                          <w:sz w:val="28"/>
                          <w:szCs w:val="28"/>
                          <w:lang w:eastAsia="fr-FR"/>
                        </w:rPr>
                        <w:t>SALARIE</w:t>
                      </w:r>
                      <w:r w:rsidRPr="00F048EC">
                        <w:rPr>
                          <w:rFonts w:ascii="Arial" w:eastAsia="SimSun" w:hAnsi="Arial" w:cs="Arial"/>
                          <w:b/>
                          <w:color w:val="4472C4" w:themeColor="accent1"/>
                          <w:lang w:eastAsia="fr-FR"/>
                        </w:rPr>
                        <w:t xml:space="preserve"> </w:t>
                      </w:r>
                      <w:r w:rsidRPr="00044CAD">
                        <w:rPr>
                          <w:b/>
                          <w:sz w:val="28"/>
                          <w:szCs w:val="28"/>
                        </w:rPr>
                        <w:t>en formation</w:t>
                      </w:r>
                    </w:p>
                    <w:p w14:paraId="52C8BDF8" w14:textId="53DC2FA6" w:rsidR="00A263AF" w:rsidRDefault="00A263AF" w:rsidP="00A263AF">
                      <w:pPr>
                        <w:rPr>
                          <w:b/>
                          <w:color w:val="ED7D31" w:themeColor="accent2"/>
                          <w:sz w:val="32"/>
                          <w:szCs w:val="32"/>
                        </w:rPr>
                      </w:pPr>
                      <w:r w:rsidRPr="00044CAD">
                        <w:rPr>
                          <w:b/>
                          <w:sz w:val="28"/>
                          <w:szCs w:val="28"/>
                        </w:rPr>
                        <w:t>Un apprenti en stage hors emploi est un</w:t>
                      </w:r>
                      <w:r>
                        <w:rPr>
                          <w:sz w:val="28"/>
                          <w:szCs w:val="28"/>
                        </w:rPr>
                        <w:t xml:space="preserve"> </w:t>
                      </w:r>
                      <w:r w:rsidRPr="00F048EC">
                        <w:rPr>
                          <w:rFonts w:ascii="Arial" w:eastAsia="SimSun" w:hAnsi="Arial" w:cs="Arial"/>
                          <w:b/>
                          <w:color w:val="4472C4" w:themeColor="accent1"/>
                          <w:sz w:val="28"/>
                          <w:szCs w:val="28"/>
                          <w:lang w:eastAsia="fr-FR"/>
                        </w:rPr>
                        <w:t>STAGIAIRE.</w:t>
                      </w:r>
                      <w:r w:rsidRPr="00F048EC">
                        <w:rPr>
                          <w:b/>
                          <w:color w:val="ED7D31" w:themeColor="accent2"/>
                          <w:sz w:val="40"/>
                          <w:szCs w:val="40"/>
                        </w:rPr>
                        <w:t xml:space="preserve"> </w:t>
                      </w:r>
                      <w:r w:rsidRPr="00F048EC">
                        <w:rPr>
                          <w:b/>
                          <w:sz w:val="36"/>
                          <w:szCs w:val="36"/>
                        </w:rPr>
                        <w:t xml:space="preserve">                                                                                                                                </w:t>
                      </w:r>
                    </w:p>
                    <w:p w14:paraId="7A2CC249" w14:textId="0C77ADC4" w:rsidR="00A263AF" w:rsidRDefault="00A263AF" w:rsidP="00A263AF">
                      <w:pPr>
                        <w:rPr>
                          <w:b/>
                          <w:color w:val="ED7D31" w:themeColor="accent2"/>
                          <w:sz w:val="32"/>
                          <w:szCs w:val="32"/>
                        </w:rPr>
                      </w:pPr>
                      <w:r w:rsidRPr="00044CAD">
                        <w:rPr>
                          <w:b/>
                          <w:sz w:val="28"/>
                          <w:szCs w:val="28"/>
                        </w:rPr>
                        <w:t>Un apprenti en formation est un</w:t>
                      </w:r>
                      <w:r>
                        <w:rPr>
                          <w:b/>
                          <w:color w:val="ED7D31" w:themeColor="accent2"/>
                          <w:sz w:val="32"/>
                          <w:szCs w:val="32"/>
                        </w:rPr>
                        <w:t xml:space="preserve"> </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 xml:space="preserve">TUDIANT  </w:t>
                      </w:r>
                      <w:r w:rsidRPr="00F048EC">
                        <w:rPr>
                          <w:b/>
                          <w:sz w:val="36"/>
                          <w:szCs w:val="36"/>
                        </w:rPr>
                        <w:t xml:space="preserve"> </w:t>
                      </w:r>
                      <w:r w:rsidRPr="00044CAD">
                        <w:rPr>
                          <w:b/>
                          <w:sz w:val="28"/>
                          <w:szCs w:val="28"/>
                        </w:rPr>
                        <w:t xml:space="preserve">                                                                                                                            </w:t>
                      </w:r>
                    </w:p>
                    <w:p w14:paraId="222659A4" w14:textId="36D86363" w:rsidR="00A263AF" w:rsidRPr="007E1A28" w:rsidRDefault="00A263AF" w:rsidP="00A263AF">
                      <w:pPr>
                        <w:rPr>
                          <w:sz w:val="28"/>
                          <w:szCs w:val="28"/>
                        </w:rPr>
                      </w:pPr>
                      <w:r w:rsidRPr="00044CAD">
                        <w:rPr>
                          <w:b/>
                          <w:sz w:val="28"/>
                          <w:szCs w:val="28"/>
                        </w:rPr>
                        <w:t>Un apprenti peut être aussi un</w:t>
                      </w:r>
                      <w:r>
                        <w:rPr>
                          <w:b/>
                          <w:sz w:val="28"/>
                          <w:szCs w:val="28"/>
                        </w:rPr>
                        <w:t xml:space="preserve"> </w:t>
                      </w:r>
                      <w:r w:rsidRPr="00F048EC">
                        <w:rPr>
                          <w:rFonts w:ascii="Arial" w:eastAsia="SimSun" w:hAnsi="Arial" w:cs="Arial"/>
                          <w:b/>
                          <w:color w:val="4472C4" w:themeColor="accent1"/>
                          <w:sz w:val="28"/>
                          <w:szCs w:val="28"/>
                          <w:lang w:eastAsia="fr-FR"/>
                        </w:rPr>
                        <w:t>D</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L</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GU</w:t>
                      </w:r>
                      <w:r w:rsidR="00F048EC" w:rsidRPr="00F048EC">
                        <w:rPr>
                          <w:rFonts w:ascii="Arial" w:eastAsia="SimSun" w:hAnsi="Arial" w:cs="Arial"/>
                          <w:b/>
                          <w:color w:val="4472C4" w:themeColor="accent1"/>
                          <w:sz w:val="28"/>
                          <w:szCs w:val="28"/>
                          <w:lang w:eastAsia="fr-FR"/>
                        </w:rPr>
                        <w:t>É</w:t>
                      </w:r>
                      <w:r w:rsidRPr="00F048EC">
                        <w:rPr>
                          <w:rFonts w:ascii="Arial" w:eastAsia="SimSun" w:hAnsi="Arial" w:cs="Arial"/>
                          <w:b/>
                          <w:color w:val="4472C4" w:themeColor="accent1"/>
                          <w:sz w:val="28"/>
                          <w:szCs w:val="28"/>
                          <w:lang w:eastAsia="fr-FR"/>
                        </w:rPr>
                        <w:t> !</w:t>
                      </w:r>
                      <w:r w:rsidRPr="00F048EC">
                        <w:rPr>
                          <w:b/>
                          <w:color w:val="ED7D31" w:themeColor="accent2"/>
                          <w:sz w:val="40"/>
                          <w:szCs w:val="40"/>
                        </w:rPr>
                        <w:t xml:space="preserve"> </w:t>
                      </w:r>
                      <w:r w:rsidRPr="00F048EC">
                        <w:rPr>
                          <w:b/>
                          <w:sz w:val="36"/>
                          <w:szCs w:val="36"/>
                        </w:rPr>
                        <w:t xml:space="preserve">                                                                                                                                     </w:t>
                      </w:r>
                    </w:p>
                  </w:txbxContent>
                </v:textbox>
              </v:rect>
            </w:pict>
          </mc:Fallback>
        </mc:AlternateContent>
      </w:r>
    </w:p>
    <w:p w14:paraId="6AADEDA1" w14:textId="0A7FBE4D" w:rsidR="003A72A3" w:rsidRPr="00467F38" w:rsidRDefault="003A72A3" w:rsidP="00A263AF">
      <w:pPr>
        <w:jc w:val="both"/>
        <w:rPr>
          <w:rFonts w:eastAsia="Calibri" w:cstheme="minorHAnsi"/>
          <w:b/>
          <w:color w:val="C0504D"/>
        </w:rPr>
      </w:pPr>
      <w:r w:rsidRPr="00467F38">
        <w:rPr>
          <w:rFonts w:cstheme="minorHAnsi"/>
          <w:noProof/>
          <w:lang w:eastAsia="fr-FR"/>
        </w:rPr>
        <w:drawing>
          <wp:anchor distT="0" distB="0" distL="114300" distR="114300" simplePos="0" relativeHeight="251658248" behindDoc="0" locked="0" layoutInCell="1" allowOverlap="1" wp14:anchorId="6AA83994" wp14:editId="51371E4D">
            <wp:simplePos x="0" y="0"/>
            <wp:positionH relativeFrom="column">
              <wp:posOffset>4054313</wp:posOffset>
            </wp:positionH>
            <wp:positionV relativeFrom="paragraph">
              <wp:posOffset>165824</wp:posOffset>
            </wp:positionV>
            <wp:extent cx="2171700" cy="2104390"/>
            <wp:effectExtent l="19050" t="0" r="0" b="0"/>
            <wp:wrapThrough wrapText="bothSides">
              <wp:wrapPolygon edited="0">
                <wp:start x="-189" y="0"/>
                <wp:lineTo x="-189" y="21313"/>
                <wp:lineTo x="21600" y="21313"/>
                <wp:lineTo x="21600" y="0"/>
                <wp:lineTo x="-189" y="0"/>
              </wp:wrapPolygon>
            </wp:wrapThrough>
            <wp:docPr id="2" name="Image 1" descr="casqu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quettes.jpg"/>
                    <pic:cNvPicPr/>
                  </pic:nvPicPr>
                  <pic:blipFill>
                    <a:blip r:embed="rId31" cstate="print"/>
                    <a:stretch>
                      <a:fillRect/>
                    </a:stretch>
                  </pic:blipFill>
                  <pic:spPr>
                    <a:xfrm>
                      <a:off x="0" y="0"/>
                      <a:ext cx="2171700" cy="2104390"/>
                    </a:xfrm>
                    <a:prstGeom prst="rect">
                      <a:avLst/>
                    </a:prstGeom>
                  </pic:spPr>
                </pic:pic>
              </a:graphicData>
            </a:graphic>
          </wp:anchor>
        </w:drawing>
      </w:r>
    </w:p>
    <w:p w14:paraId="74BE9192" w14:textId="350EEB95" w:rsidR="003A72A3" w:rsidRPr="00467F38" w:rsidRDefault="003A72A3" w:rsidP="00A263AF">
      <w:pPr>
        <w:jc w:val="both"/>
        <w:rPr>
          <w:rFonts w:eastAsia="Calibri" w:cstheme="minorHAnsi"/>
          <w:b/>
          <w:color w:val="C0504D"/>
        </w:rPr>
      </w:pPr>
    </w:p>
    <w:p w14:paraId="2A50FAD3" w14:textId="0648B3A0" w:rsidR="003A72A3" w:rsidRPr="00467F38" w:rsidRDefault="003A72A3" w:rsidP="00A263AF">
      <w:pPr>
        <w:jc w:val="both"/>
        <w:rPr>
          <w:rFonts w:eastAsia="Calibri" w:cstheme="minorHAnsi"/>
          <w:b/>
          <w:color w:val="C0504D"/>
        </w:rPr>
      </w:pPr>
    </w:p>
    <w:p w14:paraId="1C183721" w14:textId="0C4736CA" w:rsidR="003A72A3" w:rsidRPr="00467F38" w:rsidRDefault="003A72A3" w:rsidP="00A263AF">
      <w:pPr>
        <w:jc w:val="both"/>
        <w:rPr>
          <w:rFonts w:eastAsia="Calibri" w:cstheme="minorHAnsi"/>
          <w:b/>
          <w:color w:val="C0504D"/>
        </w:rPr>
      </w:pPr>
    </w:p>
    <w:p w14:paraId="09DCED4D" w14:textId="2551C1AF" w:rsidR="003A72A3" w:rsidRPr="00467F38" w:rsidRDefault="003A72A3" w:rsidP="00A263AF">
      <w:pPr>
        <w:jc w:val="both"/>
        <w:rPr>
          <w:rFonts w:eastAsia="Calibri" w:cstheme="minorHAnsi"/>
          <w:b/>
          <w:color w:val="C0504D"/>
        </w:rPr>
      </w:pPr>
    </w:p>
    <w:p w14:paraId="36CB5E13" w14:textId="79C9501F" w:rsidR="003A72A3" w:rsidRPr="00467F38" w:rsidRDefault="003A72A3" w:rsidP="00A263AF">
      <w:pPr>
        <w:jc w:val="both"/>
        <w:rPr>
          <w:rFonts w:eastAsia="Calibri" w:cstheme="minorHAnsi"/>
          <w:b/>
          <w:color w:val="C0504D"/>
        </w:rPr>
      </w:pPr>
    </w:p>
    <w:p w14:paraId="0D426665" w14:textId="248D55D8" w:rsidR="003A72A3" w:rsidRPr="00467F38" w:rsidRDefault="003A72A3" w:rsidP="00A263AF">
      <w:pPr>
        <w:jc w:val="both"/>
        <w:rPr>
          <w:rFonts w:eastAsia="Calibri" w:cstheme="minorHAnsi"/>
          <w:b/>
          <w:color w:val="C0504D"/>
        </w:rPr>
      </w:pPr>
    </w:p>
    <w:p w14:paraId="1C4D6F5A" w14:textId="61E59FAD" w:rsidR="003A72A3" w:rsidRPr="00467F38" w:rsidRDefault="003A72A3" w:rsidP="00A263AF">
      <w:pPr>
        <w:jc w:val="both"/>
        <w:rPr>
          <w:rFonts w:eastAsia="Calibri" w:cstheme="minorHAnsi"/>
          <w:b/>
          <w:color w:val="C0504D"/>
        </w:rPr>
      </w:pPr>
    </w:p>
    <w:p w14:paraId="38D59FDD" w14:textId="50FB2C1A" w:rsidR="00A263AF" w:rsidRPr="00467F38" w:rsidRDefault="00D8007C" w:rsidP="00D8007C">
      <w:pPr>
        <w:tabs>
          <w:tab w:val="left" w:pos="1410"/>
        </w:tabs>
        <w:jc w:val="both"/>
        <w:rPr>
          <w:rFonts w:cstheme="minorHAnsi"/>
        </w:rPr>
      </w:pPr>
      <w:r w:rsidRPr="00467F38">
        <w:rPr>
          <w:rFonts w:cstheme="minorHAnsi"/>
          <w:noProof/>
          <w:lang w:eastAsia="fr-FR"/>
        </w:rPr>
        <mc:AlternateContent>
          <mc:Choice Requires="wps">
            <w:drawing>
              <wp:anchor distT="0" distB="0" distL="114300" distR="114300" simplePos="0" relativeHeight="251658242" behindDoc="0" locked="0" layoutInCell="1" allowOverlap="1" wp14:anchorId="52F48514" wp14:editId="51D1A33B">
                <wp:simplePos x="0" y="0"/>
                <wp:positionH relativeFrom="column">
                  <wp:posOffset>-716280</wp:posOffset>
                </wp:positionH>
                <wp:positionV relativeFrom="paragraph">
                  <wp:posOffset>204470</wp:posOffset>
                </wp:positionV>
                <wp:extent cx="6896100" cy="4533900"/>
                <wp:effectExtent l="0" t="0" r="19050" b="19050"/>
                <wp:wrapNone/>
                <wp:docPr id="182572895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4533900"/>
                        </a:xfrm>
                        <a:prstGeom prst="rect">
                          <a:avLst/>
                        </a:prstGeom>
                        <a:solidFill>
                          <a:srgbClr val="FFFFFF"/>
                        </a:solidFill>
                        <a:ln w="9525">
                          <a:solidFill>
                            <a:srgbClr val="000000"/>
                          </a:solidFill>
                          <a:miter lim="800000"/>
                          <a:headEnd/>
                          <a:tailEnd/>
                        </a:ln>
                      </wps:spPr>
                      <wps:txbx>
                        <w:txbxContent>
                          <w:p w14:paraId="1E4E5ECF" w14:textId="77777777" w:rsidR="00A263AF" w:rsidRPr="00F048EC" w:rsidRDefault="00A263AF" w:rsidP="00A263AF">
                            <w:pPr>
                              <w:rPr>
                                <w:rFonts w:ascii="Arial" w:eastAsia="SimSun" w:hAnsi="Arial" w:cs="Arial"/>
                                <w:b/>
                                <w:color w:val="4472C4" w:themeColor="accent1"/>
                                <w:sz w:val="32"/>
                                <w:szCs w:val="32"/>
                                <w:lang w:eastAsia="fr-FR"/>
                              </w:rPr>
                            </w:pPr>
                            <w:r w:rsidRPr="00F048EC">
                              <w:rPr>
                                <w:rFonts w:ascii="Arial" w:eastAsia="SimSun" w:hAnsi="Arial" w:cs="Arial"/>
                                <w:b/>
                                <w:color w:val="4472C4" w:themeColor="accent1"/>
                                <w:sz w:val="32"/>
                                <w:szCs w:val="32"/>
                                <w:lang w:eastAsia="fr-FR"/>
                              </w:rPr>
                              <w:t xml:space="preserve">L’ENGAGEMENT vis-à-vis de mon employeur et du CFA/UFA </w:t>
                            </w:r>
                          </w:p>
                          <w:p w14:paraId="3F97DEFA" w14:textId="22E84C5A" w:rsidR="00A263AF" w:rsidRDefault="00A263AF" w:rsidP="00D8007C">
                            <w:pPr>
                              <w:jc w:val="both"/>
                            </w:pPr>
                            <w:r>
                              <w:t>Le contrat d’apprentissage est un contrat de travail écrit à durée limitée (CDD) ou à durée indéterminée (CDI) entre                            un salarié et un employeur et un CFA. Il permet à l’apprenti</w:t>
                            </w:r>
                            <w:r w:rsidR="00647787">
                              <w:t>(e)</w:t>
                            </w:r>
                            <w:r>
                              <w:t xml:space="preserve"> de suivre une formation en alternance en entreprise sous la responsabilité d’un maitre d’apprentissage et en centre de formation des apprentis (CFA) pendant 6 mois à 3 ans.</w:t>
                            </w:r>
                          </w:p>
                          <w:p w14:paraId="4051E401" w14:textId="395996AA" w:rsidR="00A263AF" w:rsidRDefault="00A263AF" w:rsidP="00D8007C">
                            <w:pPr>
                              <w:jc w:val="both"/>
                            </w:pPr>
                            <w:r>
                              <w:t>L’État (France COMPETENCES) via l’OPCO de l’employeur finance à 100% le coût de la formation qui s’élève à 6 000€ en moyenne par année de formation. Pour l’apprenti</w:t>
                            </w:r>
                            <w:r w:rsidR="00647787">
                              <w:t>(e)</w:t>
                            </w:r>
                            <w:r>
                              <w:t xml:space="preserve">, la formation est gratuite de 16 à 29 ans. Dans la fonction publique territoriale, c’est l’employeur qui finance à la fois le contrat et la formation. </w:t>
                            </w:r>
                          </w:p>
                          <w:p w14:paraId="711DD8DE" w14:textId="77777777" w:rsidR="00D8007C" w:rsidRDefault="00A263AF" w:rsidP="00D8007C">
                            <w:pPr>
                              <w:jc w:val="both"/>
                              <w:rPr>
                                <w:sz w:val="32"/>
                                <w:szCs w:val="32"/>
                              </w:rPr>
                            </w:pPr>
                            <w:r w:rsidRPr="00F048EC">
                              <w:rPr>
                                <w:rFonts w:ascii="Arial" w:eastAsia="SimSun" w:hAnsi="Arial" w:cs="Arial"/>
                                <w:b/>
                                <w:color w:val="4472C4" w:themeColor="accent1"/>
                                <w:sz w:val="28"/>
                                <w:szCs w:val="28"/>
                                <w:lang w:eastAsia="fr-FR"/>
                              </w:rPr>
                              <w:t>Témoignage</w:t>
                            </w:r>
                            <w:r w:rsidR="00647787">
                              <w:rPr>
                                <w:rFonts w:ascii="Arial" w:eastAsia="SimSun" w:hAnsi="Arial" w:cs="Arial"/>
                                <w:b/>
                                <w:color w:val="4472C4" w:themeColor="accent1"/>
                                <w:sz w:val="28"/>
                                <w:szCs w:val="28"/>
                                <w:lang w:eastAsia="fr-FR"/>
                              </w:rPr>
                              <w:t>s</w:t>
                            </w:r>
                            <w:r w:rsidRPr="00F048EC">
                              <w:rPr>
                                <w:rFonts w:ascii="Arial" w:eastAsia="SimSun" w:hAnsi="Arial" w:cs="Arial"/>
                                <w:b/>
                                <w:color w:val="4472C4" w:themeColor="accent1"/>
                                <w:sz w:val="28"/>
                                <w:szCs w:val="28"/>
                                <w:lang w:eastAsia="fr-FR"/>
                              </w:rPr>
                              <w:t> </w:t>
                            </w:r>
                            <w:r w:rsidRPr="00EE377F">
                              <w:rPr>
                                <w:b/>
                                <w:sz w:val="32"/>
                                <w:szCs w:val="32"/>
                              </w:rPr>
                              <w:t>:</w:t>
                            </w:r>
                            <w:r w:rsidRPr="00EE377F">
                              <w:rPr>
                                <w:sz w:val="32"/>
                                <w:szCs w:val="32"/>
                              </w:rPr>
                              <w:t xml:space="preserve"> </w:t>
                            </w:r>
                            <w:r>
                              <w:rPr>
                                <w:sz w:val="32"/>
                                <w:szCs w:val="32"/>
                              </w:rPr>
                              <w:t xml:space="preserve">                                                                                                                                            </w:t>
                            </w:r>
                          </w:p>
                          <w:p w14:paraId="20A4C345" w14:textId="1F99FA23" w:rsidR="00A263AF" w:rsidRPr="00EE377F" w:rsidRDefault="00A263AF" w:rsidP="00D8007C">
                            <w:pPr>
                              <w:spacing w:after="80"/>
                              <w:jc w:val="both"/>
                              <w:rPr>
                                <w:sz w:val="32"/>
                                <w:szCs w:val="32"/>
                              </w:rPr>
                            </w:pPr>
                            <w:r w:rsidRPr="00610460">
                              <w:rPr>
                                <w:b/>
                                <w:sz w:val="28"/>
                                <w:szCs w:val="28"/>
                              </w:rPr>
                              <w:t>Farah</w:t>
                            </w:r>
                            <w:r w:rsidRPr="00610460">
                              <w:rPr>
                                <w:sz w:val="28"/>
                                <w:szCs w:val="28"/>
                              </w:rPr>
                              <w:t>:</w:t>
                            </w:r>
                            <w:r>
                              <w:t xml:space="preserve"> </w:t>
                            </w:r>
                            <w:r w:rsidRPr="00157697">
                              <w:rPr>
                                <w:i/>
                              </w:rPr>
                              <w:t>« Je suis conscient</w:t>
                            </w:r>
                            <w:r>
                              <w:rPr>
                                <w:i/>
                              </w:rPr>
                              <w:t>e</w:t>
                            </w:r>
                            <w:r w:rsidRPr="00157697">
                              <w:rPr>
                                <w:i/>
                              </w:rPr>
                              <w:t xml:space="preserve"> des enjeux, mon employeur et le CFA/UFA </w:t>
                            </w:r>
                            <w:r>
                              <w:rPr>
                                <w:i/>
                              </w:rPr>
                              <w:t xml:space="preserve">ont deux </w:t>
                            </w:r>
                            <w:r w:rsidRPr="00157697">
                              <w:rPr>
                                <w:i/>
                              </w:rPr>
                              <w:t xml:space="preserve"> objectif</w:t>
                            </w:r>
                            <w:r>
                              <w:rPr>
                                <w:i/>
                              </w:rPr>
                              <w:t xml:space="preserve">s : celui qui me permettra                       d’obtenir  </w:t>
                            </w:r>
                            <w:r w:rsidRPr="00157697">
                              <w:rPr>
                                <w:i/>
                              </w:rPr>
                              <w:t xml:space="preserve">mon </w:t>
                            </w:r>
                            <w:r w:rsidR="00647787">
                              <w:rPr>
                                <w:i/>
                              </w:rPr>
                              <w:t>D</w:t>
                            </w:r>
                            <w:r w:rsidRPr="00157697">
                              <w:rPr>
                                <w:i/>
                              </w:rPr>
                              <w:t xml:space="preserve">iplôme </w:t>
                            </w:r>
                            <w:r>
                              <w:rPr>
                                <w:i/>
                              </w:rPr>
                              <w:t>d’</w:t>
                            </w:r>
                            <w:r w:rsidR="00647787">
                              <w:rPr>
                                <w:i/>
                              </w:rPr>
                              <w:t>É</w:t>
                            </w:r>
                            <w:r>
                              <w:rPr>
                                <w:i/>
                              </w:rPr>
                              <w:t>tat</w:t>
                            </w:r>
                            <w:r w:rsidRPr="00157697">
                              <w:rPr>
                                <w:i/>
                              </w:rPr>
                              <w:t xml:space="preserve"> </w:t>
                            </w:r>
                            <w:r>
                              <w:rPr>
                                <w:i/>
                              </w:rPr>
                              <w:t>et celui d’être embauché par la suite sur le poste de Moniteur Éducateur que je vise ! ».</w:t>
                            </w:r>
                          </w:p>
                          <w:p w14:paraId="6BE3FDCA" w14:textId="548B818A" w:rsidR="00A263AF" w:rsidRDefault="00A263AF" w:rsidP="00D8007C">
                            <w:pPr>
                              <w:spacing w:after="80"/>
                              <w:jc w:val="both"/>
                              <w:rPr>
                                <w:i/>
                              </w:rPr>
                            </w:pPr>
                            <w:r w:rsidRPr="00610460">
                              <w:rPr>
                                <w:b/>
                                <w:sz w:val="28"/>
                                <w:szCs w:val="28"/>
                              </w:rPr>
                              <w:t>Alexandre </w:t>
                            </w:r>
                            <w:r w:rsidRPr="005728BD">
                              <w:rPr>
                                <w:b/>
                              </w:rPr>
                              <w:t>:</w:t>
                            </w:r>
                            <w:r>
                              <w:rPr>
                                <w:i/>
                              </w:rPr>
                              <w:t xml:space="preserve"> « Il est vrai que je dois respecter les horaires du monde du travail tant en emploi qu’en </w:t>
                            </w:r>
                            <w:r w:rsidR="00D8007C">
                              <w:rPr>
                                <w:i/>
                              </w:rPr>
                              <w:t xml:space="preserve">formation,  </w:t>
                            </w:r>
                            <w:r>
                              <w:rPr>
                                <w:i/>
                              </w:rPr>
                              <w:t xml:space="preserve">              plusieurs  absences injustifiées entraineraient une rupture de mon contrat, en plus je ne serai pas payé.  Je me dois de </w:t>
                            </w:r>
                            <w:r w:rsidR="00D8007C">
                              <w:rPr>
                                <w:i/>
                              </w:rPr>
                              <w:t>respecter mes</w:t>
                            </w:r>
                            <w:r>
                              <w:rPr>
                                <w:i/>
                              </w:rPr>
                              <w:t xml:space="preserve"> collègues de boulot en cas d’absence, j’appelle pour prévenir, </w:t>
                            </w:r>
                            <w:r w:rsidR="00D8007C">
                              <w:rPr>
                                <w:i/>
                              </w:rPr>
                              <w:t>d’ailleurs, j’ai 48</w:t>
                            </w:r>
                            <w:r>
                              <w:rPr>
                                <w:i/>
                              </w:rPr>
                              <w:t>h pour le faire. J’enverrai</w:t>
                            </w:r>
                            <w:r w:rsidRPr="008E0ACA">
                              <w:rPr>
                                <w:i/>
                              </w:rPr>
                              <w:t xml:space="preserve"> </w:t>
                            </w:r>
                            <w:r>
                              <w:rPr>
                                <w:i/>
                              </w:rPr>
                              <w:t xml:space="preserve">                    </w:t>
                            </w:r>
                            <w:r w:rsidR="00D8007C">
                              <w:rPr>
                                <w:i/>
                              </w:rPr>
                              <w:t>par courrier</w:t>
                            </w:r>
                            <w:r>
                              <w:rPr>
                                <w:i/>
                              </w:rPr>
                              <w:t xml:space="preserve"> à </w:t>
                            </w:r>
                            <w:r w:rsidR="00D8007C">
                              <w:rPr>
                                <w:i/>
                              </w:rPr>
                              <w:t>l’employeur, un</w:t>
                            </w:r>
                            <w:r>
                              <w:rPr>
                                <w:i/>
                              </w:rPr>
                              <w:t xml:space="preserve"> justificatif médical, un arrêt de travail</w:t>
                            </w:r>
                            <w:r w:rsidR="00C00651">
                              <w:rPr>
                                <w:i/>
                              </w:rPr>
                              <w:t>, ou</w:t>
                            </w:r>
                            <w:r>
                              <w:rPr>
                                <w:i/>
                              </w:rPr>
                              <w:t xml:space="preserve"> le cas échéant</w:t>
                            </w:r>
                            <w:r w:rsidR="00C00651">
                              <w:rPr>
                                <w:i/>
                              </w:rPr>
                              <w:t>,</w:t>
                            </w:r>
                            <w:r>
                              <w:rPr>
                                <w:i/>
                              </w:rPr>
                              <w:t xml:space="preserve"> un autre justificatif.  Si je suis                                 </w:t>
                            </w:r>
                            <w:r w:rsidR="00C00651">
                              <w:rPr>
                                <w:i/>
                              </w:rPr>
                              <w:t>malade</w:t>
                            </w:r>
                            <w:r>
                              <w:rPr>
                                <w:i/>
                              </w:rPr>
                              <w:t xml:space="preserve"> pendant la </w:t>
                            </w:r>
                            <w:r w:rsidR="00D8007C">
                              <w:rPr>
                                <w:i/>
                              </w:rPr>
                              <w:t>période de</w:t>
                            </w:r>
                            <w:r>
                              <w:rPr>
                                <w:i/>
                              </w:rPr>
                              <w:t xml:space="preserve"> formation, je fais la même démarche, mais en plus</w:t>
                            </w:r>
                            <w:r w:rsidR="00C00651">
                              <w:rPr>
                                <w:i/>
                              </w:rPr>
                              <w:t>,</w:t>
                            </w:r>
                            <w:r>
                              <w:rPr>
                                <w:i/>
                              </w:rPr>
                              <w:t xml:space="preserve"> je préviens l’UFA dès que possible  ».</w:t>
                            </w:r>
                          </w:p>
                          <w:p w14:paraId="248C126A" w14:textId="08ECA43C" w:rsidR="00A263AF" w:rsidRDefault="00A263AF" w:rsidP="00D8007C">
                            <w:pPr>
                              <w:jc w:val="both"/>
                              <w:rPr>
                                <w:i/>
                              </w:rPr>
                            </w:pPr>
                            <w:r w:rsidRPr="00610460">
                              <w:rPr>
                                <w:b/>
                                <w:sz w:val="28"/>
                                <w:szCs w:val="28"/>
                              </w:rPr>
                              <w:t>Manon</w:t>
                            </w:r>
                            <w:r w:rsidRPr="005728BD">
                              <w:rPr>
                                <w:b/>
                              </w:rPr>
                              <w:t> :</w:t>
                            </w:r>
                            <w:r w:rsidRPr="005728BD">
                              <w:rPr>
                                <w:b/>
                                <w:i/>
                              </w:rPr>
                              <w:t xml:space="preserve"> </w:t>
                            </w:r>
                            <w:r w:rsidRPr="005728BD">
                              <w:rPr>
                                <w:i/>
                              </w:rPr>
                              <w:t>« </w:t>
                            </w:r>
                            <w:r>
                              <w:rPr>
                                <w:i/>
                              </w:rPr>
                              <w:t>Ma formation d’EJE en crèche dure 3 ans, la 2</w:t>
                            </w:r>
                            <w:r w:rsidRPr="008E0ACA">
                              <w:rPr>
                                <w:i/>
                                <w:vertAlign w:val="superscript"/>
                              </w:rPr>
                              <w:t>ème</w:t>
                            </w:r>
                            <w:r>
                              <w:rPr>
                                <w:i/>
                              </w:rPr>
                              <w:t xml:space="preserve"> </w:t>
                            </w:r>
                            <w:r w:rsidR="00C00651">
                              <w:rPr>
                                <w:i/>
                              </w:rPr>
                              <w:t>année, j’ai</w:t>
                            </w:r>
                            <w:r>
                              <w:rPr>
                                <w:i/>
                              </w:rPr>
                              <w:t xml:space="preserve"> fait mon stage superbe dans une maison de la                      petite  enfance spécialisée pour les autistes, j’ai voulu rompre mon contrat avec mon employeur et en signer un                        autre  avec cette nouvelle structure</w:t>
                            </w:r>
                            <w:r w:rsidRPr="00610460">
                              <w:rPr>
                                <w:i/>
                              </w:rPr>
                              <w:t xml:space="preserve"> </w:t>
                            </w:r>
                            <w:r>
                              <w:rPr>
                                <w:i/>
                              </w:rPr>
                              <w:t xml:space="preserve">pour finir ma formation …Je reconnais que ce n’est pas terrible comme situation                               vis-à-vis de mon employeur et du CFA/UFA. Je préfère opter pour </w:t>
                            </w:r>
                            <w:r w:rsidR="00C00651">
                              <w:rPr>
                                <w:i/>
                              </w:rPr>
                              <w:t>la patience</w:t>
                            </w:r>
                            <w:r>
                              <w:rPr>
                                <w:i/>
                              </w:rPr>
                              <w:t xml:space="preserve">, je termine </w:t>
                            </w:r>
                            <w:r w:rsidR="00C00651">
                              <w:rPr>
                                <w:i/>
                              </w:rPr>
                              <w:t>donc ma</w:t>
                            </w:r>
                            <w:r>
                              <w:rPr>
                                <w:i/>
                              </w:rPr>
                              <w:t xml:space="preserve"> formation et                               je rejoindrai cette nouvelle structure  dès l’obtention de mon  diplôme ! »  </w:t>
                            </w:r>
                          </w:p>
                          <w:p w14:paraId="2CAB32DE" w14:textId="77777777" w:rsidR="00A263AF" w:rsidRDefault="00A263AF" w:rsidP="00A263AF">
                            <w:pPr>
                              <w:rPr>
                                <w:i/>
                              </w:rPr>
                            </w:pPr>
                          </w:p>
                          <w:p w14:paraId="3ECB37A1" w14:textId="77777777" w:rsidR="00A263AF" w:rsidRDefault="00A263AF" w:rsidP="00A263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8514" id="Rectangle 7" o:spid="_x0000_s1032" style="position:absolute;left:0;text-align:left;margin-left:-56.4pt;margin-top:16.1pt;width:543pt;height:35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">
                <v:textbox>
                  <w:txbxContent>
                    <w:p w14:paraId="1E4E5ECF" w14:textId="77777777" w:rsidR="00A263AF" w:rsidRPr="00F048EC" w:rsidRDefault="00A263AF" w:rsidP="00A263AF">
                      <w:pPr>
                        <w:rPr>
                          <w:rFonts w:ascii="Arial" w:eastAsia="SimSun" w:hAnsi="Arial" w:cs="Arial"/>
                          <w:b/>
                          <w:color w:val="4472C4" w:themeColor="accent1"/>
                          <w:sz w:val="32"/>
                          <w:szCs w:val="32"/>
                          <w:lang w:eastAsia="fr-FR"/>
                        </w:rPr>
                      </w:pPr>
                      <w:r w:rsidRPr="00F048EC">
                        <w:rPr>
                          <w:rFonts w:ascii="Arial" w:eastAsia="SimSun" w:hAnsi="Arial" w:cs="Arial"/>
                          <w:b/>
                          <w:color w:val="4472C4" w:themeColor="accent1"/>
                          <w:sz w:val="32"/>
                          <w:szCs w:val="32"/>
                          <w:lang w:eastAsia="fr-FR"/>
                        </w:rPr>
                        <w:t xml:space="preserve">L’ENGAGEMENT vis-à-vis de mon employeur et du CFA/UFA </w:t>
                      </w:r>
                    </w:p>
                    <w:p w14:paraId="3F97DEFA" w14:textId="22E84C5A" w:rsidR="00A263AF" w:rsidRDefault="00A263AF" w:rsidP="00D8007C">
                      <w:pPr>
                        <w:jc w:val="both"/>
                      </w:pPr>
                      <w:r>
                        <w:t>Le contrat d’apprentissage est un contrat de travail écrit à durée limitée (CDD) ou à durée indéterminée (CDI) entre                            un salarié et un employeur et un CFA. Il permet à l’apprenti</w:t>
                      </w:r>
                      <w:r w:rsidR="00647787">
                        <w:t>(e)</w:t>
                      </w:r>
                      <w:r>
                        <w:t xml:space="preserve"> de suivre une formation en alternance en entreprise sous la responsabilité d’un maitre d’apprentissage et en centre de formation des apprentis (CFA) pendant 6 mois à 3 ans.</w:t>
                      </w:r>
                    </w:p>
                    <w:p w14:paraId="4051E401" w14:textId="395996AA" w:rsidR="00A263AF" w:rsidRDefault="00A263AF" w:rsidP="00D8007C">
                      <w:pPr>
                        <w:jc w:val="both"/>
                      </w:pPr>
                      <w:r>
                        <w:t>L’État (France COMPETENCES) via l’OPCO de l’employeur finance à 100% le coût de la formation qui s’élève à 6 000€ en moyenne par année de formation. Pour l’apprenti</w:t>
                      </w:r>
                      <w:r w:rsidR="00647787">
                        <w:t>(e)</w:t>
                      </w:r>
                      <w:r>
                        <w:t xml:space="preserve">, la formation est gratuite de 16 à 29 ans. Dans la fonction publique territoriale, c’est l’employeur qui finance à la fois le contrat et la formation. </w:t>
                      </w:r>
                    </w:p>
                    <w:p w14:paraId="711DD8DE" w14:textId="77777777" w:rsidR="00D8007C" w:rsidRDefault="00A263AF" w:rsidP="00D8007C">
                      <w:pPr>
                        <w:jc w:val="both"/>
                        <w:rPr>
                          <w:sz w:val="32"/>
                          <w:szCs w:val="32"/>
                        </w:rPr>
                      </w:pPr>
                      <w:r w:rsidRPr="00F048EC">
                        <w:rPr>
                          <w:rFonts w:ascii="Arial" w:eastAsia="SimSun" w:hAnsi="Arial" w:cs="Arial"/>
                          <w:b/>
                          <w:color w:val="4472C4" w:themeColor="accent1"/>
                          <w:sz w:val="28"/>
                          <w:szCs w:val="28"/>
                          <w:lang w:eastAsia="fr-FR"/>
                        </w:rPr>
                        <w:t>Témoignage</w:t>
                      </w:r>
                      <w:r w:rsidR="00647787">
                        <w:rPr>
                          <w:rFonts w:ascii="Arial" w:eastAsia="SimSun" w:hAnsi="Arial" w:cs="Arial"/>
                          <w:b/>
                          <w:color w:val="4472C4" w:themeColor="accent1"/>
                          <w:sz w:val="28"/>
                          <w:szCs w:val="28"/>
                          <w:lang w:eastAsia="fr-FR"/>
                        </w:rPr>
                        <w:t>s</w:t>
                      </w:r>
                      <w:r w:rsidRPr="00F048EC">
                        <w:rPr>
                          <w:rFonts w:ascii="Arial" w:eastAsia="SimSun" w:hAnsi="Arial" w:cs="Arial"/>
                          <w:b/>
                          <w:color w:val="4472C4" w:themeColor="accent1"/>
                          <w:sz w:val="28"/>
                          <w:szCs w:val="28"/>
                          <w:lang w:eastAsia="fr-FR"/>
                        </w:rPr>
                        <w:t> </w:t>
                      </w:r>
                      <w:r w:rsidRPr="00EE377F">
                        <w:rPr>
                          <w:b/>
                          <w:sz w:val="32"/>
                          <w:szCs w:val="32"/>
                        </w:rPr>
                        <w:t>:</w:t>
                      </w:r>
                      <w:r w:rsidRPr="00EE377F">
                        <w:rPr>
                          <w:sz w:val="32"/>
                          <w:szCs w:val="32"/>
                        </w:rPr>
                        <w:t xml:space="preserve"> </w:t>
                      </w:r>
                      <w:r>
                        <w:rPr>
                          <w:sz w:val="32"/>
                          <w:szCs w:val="32"/>
                        </w:rPr>
                        <w:t xml:space="preserve">                                                                                                                                            </w:t>
                      </w:r>
                    </w:p>
                    <w:p w14:paraId="20A4C345" w14:textId="1F99FA23" w:rsidR="00A263AF" w:rsidRPr="00EE377F" w:rsidRDefault="00A263AF" w:rsidP="00D8007C">
                      <w:pPr>
                        <w:spacing w:after="80"/>
                        <w:jc w:val="both"/>
                        <w:rPr>
                          <w:sz w:val="32"/>
                          <w:szCs w:val="32"/>
                        </w:rPr>
                      </w:pPr>
                      <w:r w:rsidRPr="00610460">
                        <w:rPr>
                          <w:b/>
                          <w:sz w:val="28"/>
                          <w:szCs w:val="28"/>
                        </w:rPr>
                        <w:t>Farah</w:t>
                      </w:r>
                      <w:r w:rsidRPr="00610460">
                        <w:rPr>
                          <w:sz w:val="28"/>
                          <w:szCs w:val="28"/>
                        </w:rPr>
                        <w:t>:</w:t>
                      </w:r>
                      <w:r>
                        <w:t xml:space="preserve"> </w:t>
                      </w:r>
                      <w:r w:rsidRPr="00157697">
                        <w:rPr>
                          <w:i/>
                        </w:rPr>
                        <w:t>« Je suis conscient</w:t>
                      </w:r>
                      <w:r>
                        <w:rPr>
                          <w:i/>
                        </w:rPr>
                        <w:t>e</w:t>
                      </w:r>
                      <w:r w:rsidRPr="00157697">
                        <w:rPr>
                          <w:i/>
                        </w:rPr>
                        <w:t xml:space="preserve"> des enjeux, mon employeur et le CFA/UFA </w:t>
                      </w:r>
                      <w:r>
                        <w:rPr>
                          <w:i/>
                        </w:rPr>
                        <w:t xml:space="preserve">ont deux </w:t>
                      </w:r>
                      <w:r w:rsidRPr="00157697">
                        <w:rPr>
                          <w:i/>
                        </w:rPr>
                        <w:t xml:space="preserve"> objectif</w:t>
                      </w:r>
                      <w:r>
                        <w:rPr>
                          <w:i/>
                        </w:rPr>
                        <w:t xml:space="preserve">s : celui qui me permettra                       d’obtenir  </w:t>
                      </w:r>
                      <w:r w:rsidRPr="00157697">
                        <w:rPr>
                          <w:i/>
                        </w:rPr>
                        <w:t xml:space="preserve">mon </w:t>
                      </w:r>
                      <w:r w:rsidR="00647787">
                        <w:rPr>
                          <w:i/>
                        </w:rPr>
                        <w:t>D</w:t>
                      </w:r>
                      <w:r w:rsidRPr="00157697">
                        <w:rPr>
                          <w:i/>
                        </w:rPr>
                        <w:t xml:space="preserve">iplôme </w:t>
                      </w:r>
                      <w:r>
                        <w:rPr>
                          <w:i/>
                        </w:rPr>
                        <w:t>d’</w:t>
                      </w:r>
                      <w:r w:rsidR="00647787">
                        <w:rPr>
                          <w:i/>
                        </w:rPr>
                        <w:t>É</w:t>
                      </w:r>
                      <w:r>
                        <w:rPr>
                          <w:i/>
                        </w:rPr>
                        <w:t>tat</w:t>
                      </w:r>
                      <w:r w:rsidRPr="00157697">
                        <w:rPr>
                          <w:i/>
                        </w:rPr>
                        <w:t xml:space="preserve"> </w:t>
                      </w:r>
                      <w:r>
                        <w:rPr>
                          <w:i/>
                        </w:rPr>
                        <w:t>et celui d’être embauché par la suite sur le poste de Moniteur Éducateur que je vise ! ».</w:t>
                      </w:r>
                    </w:p>
                    <w:p w14:paraId="6BE3FDCA" w14:textId="548B818A" w:rsidR="00A263AF" w:rsidRDefault="00A263AF" w:rsidP="00D8007C">
                      <w:pPr>
                        <w:spacing w:after="80"/>
                        <w:jc w:val="both"/>
                        <w:rPr>
                          <w:i/>
                        </w:rPr>
                      </w:pPr>
                      <w:r w:rsidRPr="00610460">
                        <w:rPr>
                          <w:b/>
                          <w:sz w:val="28"/>
                          <w:szCs w:val="28"/>
                        </w:rPr>
                        <w:t>Alexandre </w:t>
                      </w:r>
                      <w:r w:rsidRPr="005728BD">
                        <w:rPr>
                          <w:b/>
                        </w:rPr>
                        <w:t>:</w:t>
                      </w:r>
                      <w:r>
                        <w:rPr>
                          <w:i/>
                        </w:rPr>
                        <w:t xml:space="preserve"> « Il est vrai que je dois respecter les horaires du monde du travail tant en emploi qu’en </w:t>
                      </w:r>
                      <w:r w:rsidR="00D8007C">
                        <w:rPr>
                          <w:i/>
                        </w:rPr>
                        <w:t xml:space="preserve">formation,  </w:t>
                      </w:r>
                      <w:r>
                        <w:rPr>
                          <w:i/>
                        </w:rPr>
                        <w:t xml:space="preserve">              plusieurs  absences injustifiées entraineraient une rupture de mon contrat, en plus je ne serai pas payé.  Je me dois de </w:t>
                      </w:r>
                      <w:r w:rsidR="00D8007C">
                        <w:rPr>
                          <w:i/>
                        </w:rPr>
                        <w:t>respecter mes</w:t>
                      </w:r>
                      <w:r>
                        <w:rPr>
                          <w:i/>
                        </w:rPr>
                        <w:t xml:space="preserve"> collègues de boulot en cas d’absence, j’appelle pour prévenir, </w:t>
                      </w:r>
                      <w:r w:rsidR="00D8007C">
                        <w:rPr>
                          <w:i/>
                        </w:rPr>
                        <w:t>d’ailleurs, j’ai 48</w:t>
                      </w:r>
                      <w:r>
                        <w:rPr>
                          <w:i/>
                        </w:rPr>
                        <w:t>h pour le faire. J’enverrai</w:t>
                      </w:r>
                      <w:r w:rsidRPr="008E0ACA">
                        <w:rPr>
                          <w:i/>
                        </w:rPr>
                        <w:t xml:space="preserve"> </w:t>
                      </w:r>
                      <w:r>
                        <w:rPr>
                          <w:i/>
                        </w:rPr>
                        <w:t xml:space="preserve">                    </w:t>
                      </w:r>
                      <w:r w:rsidR="00D8007C">
                        <w:rPr>
                          <w:i/>
                        </w:rPr>
                        <w:t>par courrier</w:t>
                      </w:r>
                      <w:r>
                        <w:rPr>
                          <w:i/>
                        </w:rPr>
                        <w:t xml:space="preserve"> à </w:t>
                      </w:r>
                      <w:r w:rsidR="00D8007C">
                        <w:rPr>
                          <w:i/>
                        </w:rPr>
                        <w:t>l’employeur, un</w:t>
                      </w:r>
                      <w:r>
                        <w:rPr>
                          <w:i/>
                        </w:rPr>
                        <w:t xml:space="preserve"> justificatif médical, un arrêt de travail</w:t>
                      </w:r>
                      <w:r w:rsidR="00C00651">
                        <w:rPr>
                          <w:i/>
                        </w:rPr>
                        <w:t>, ou</w:t>
                      </w:r>
                      <w:r>
                        <w:rPr>
                          <w:i/>
                        </w:rPr>
                        <w:t xml:space="preserve"> le cas échéant</w:t>
                      </w:r>
                      <w:r w:rsidR="00C00651">
                        <w:rPr>
                          <w:i/>
                        </w:rPr>
                        <w:t>,</w:t>
                      </w:r>
                      <w:r>
                        <w:rPr>
                          <w:i/>
                        </w:rPr>
                        <w:t xml:space="preserve"> un autre justificatif.  Si je suis                                 </w:t>
                      </w:r>
                      <w:r w:rsidR="00C00651">
                        <w:rPr>
                          <w:i/>
                        </w:rPr>
                        <w:t>malade</w:t>
                      </w:r>
                      <w:r>
                        <w:rPr>
                          <w:i/>
                        </w:rPr>
                        <w:t xml:space="preserve"> pendant la </w:t>
                      </w:r>
                      <w:r w:rsidR="00D8007C">
                        <w:rPr>
                          <w:i/>
                        </w:rPr>
                        <w:t>période de</w:t>
                      </w:r>
                      <w:r>
                        <w:rPr>
                          <w:i/>
                        </w:rPr>
                        <w:t xml:space="preserve"> formation, je fais la même démarche, mais en plus</w:t>
                      </w:r>
                      <w:r w:rsidR="00C00651">
                        <w:rPr>
                          <w:i/>
                        </w:rPr>
                        <w:t>,</w:t>
                      </w:r>
                      <w:r>
                        <w:rPr>
                          <w:i/>
                        </w:rPr>
                        <w:t xml:space="preserve"> je préviens l’UFA dès que possible  ».</w:t>
                      </w:r>
                    </w:p>
                    <w:p w14:paraId="248C126A" w14:textId="08ECA43C" w:rsidR="00A263AF" w:rsidRDefault="00A263AF" w:rsidP="00D8007C">
                      <w:pPr>
                        <w:jc w:val="both"/>
                        <w:rPr>
                          <w:i/>
                        </w:rPr>
                      </w:pPr>
                      <w:r w:rsidRPr="00610460">
                        <w:rPr>
                          <w:b/>
                          <w:sz w:val="28"/>
                          <w:szCs w:val="28"/>
                        </w:rPr>
                        <w:t>Manon</w:t>
                      </w:r>
                      <w:r w:rsidRPr="005728BD">
                        <w:rPr>
                          <w:b/>
                        </w:rPr>
                        <w:t> :</w:t>
                      </w:r>
                      <w:r w:rsidRPr="005728BD">
                        <w:rPr>
                          <w:b/>
                          <w:i/>
                        </w:rPr>
                        <w:t xml:space="preserve"> </w:t>
                      </w:r>
                      <w:r w:rsidRPr="005728BD">
                        <w:rPr>
                          <w:i/>
                        </w:rPr>
                        <w:t>« </w:t>
                      </w:r>
                      <w:r>
                        <w:rPr>
                          <w:i/>
                        </w:rPr>
                        <w:t>Ma formation d’EJE en crèche dure 3 ans, la 2</w:t>
                      </w:r>
                      <w:r w:rsidRPr="008E0ACA">
                        <w:rPr>
                          <w:i/>
                          <w:vertAlign w:val="superscript"/>
                        </w:rPr>
                        <w:t>ème</w:t>
                      </w:r>
                      <w:r>
                        <w:rPr>
                          <w:i/>
                        </w:rPr>
                        <w:t xml:space="preserve"> </w:t>
                      </w:r>
                      <w:r w:rsidR="00C00651">
                        <w:rPr>
                          <w:i/>
                        </w:rPr>
                        <w:t>année, j’ai</w:t>
                      </w:r>
                      <w:r>
                        <w:rPr>
                          <w:i/>
                        </w:rPr>
                        <w:t xml:space="preserve"> fait mon stage superbe dans une maison de la                      petite  enfance spécialisée pour les autistes, j’ai voulu rompre mon contrat avec mon employeur et en signer un                        autre  avec cette nouvelle structure</w:t>
                      </w:r>
                      <w:r w:rsidRPr="00610460">
                        <w:rPr>
                          <w:i/>
                        </w:rPr>
                        <w:t xml:space="preserve"> </w:t>
                      </w:r>
                      <w:r>
                        <w:rPr>
                          <w:i/>
                        </w:rPr>
                        <w:t xml:space="preserve">pour finir ma formation …Je reconnais que ce n’est pas terrible comme situation                               vis-à-vis de mon employeur et du CFA/UFA. Je préfère opter pour </w:t>
                      </w:r>
                      <w:r w:rsidR="00C00651">
                        <w:rPr>
                          <w:i/>
                        </w:rPr>
                        <w:t>la patience</w:t>
                      </w:r>
                      <w:r>
                        <w:rPr>
                          <w:i/>
                        </w:rPr>
                        <w:t xml:space="preserve">, je termine </w:t>
                      </w:r>
                      <w:r w:rsidR="00C00651">
                        <w:rPr>
                          <w:i/>
                        </w:rPr>
                        <w:t>donc ma</w:t>
                      </w:r>
                      <w:r>
                        <w:rPr>
                          <w:i/>
                        </w:rPr>
                        <w:t xml:space="preserve"> formation et                               je rejoindrai cette nouvelle structure  dès l’obtention de mon  diplôme ! »  </w:t>
                      </w:r>
                    </w:p>
                    <w:p w14:paraId="2CAB32DE" w14:textId="77777777" w:rsidR="00A263AF" w:rsidRDefault="00A263AF" w:rsidP="00A263AF">
                      <w:pPr>
                        <w:rPr>
                          <w:i/>
                        </w:rPr>
                      </w:pPr>
                    </w:p>
                    <w:p w14:paraId="3ECB37A1" w14:textId="77777777" w:rsidR="00A263AF" w:rsidRDefault="00A263AF" w:rsidP="00A263AF"/>
                  </w:txbxContent>
                </v:textbox>
              </v:rect>
            </w:pict>
          </mc:Fallback>
        </mc:AlternateContent>
      </w:r>
      <w:r w:rsidR="00647787" w:rsidRPr="00467F38">
        <w:rPr>
          <w:rFonts w:eastAsia="Calibri" w:cstheme="minorHAnsi"/>
          <w:b/>
          <w:color w:val="C0504D"/>
        </w:rPr>
        <w:tab/>
      </w:r>
    </w:p>
    <w:p w14:paraId="7662C3F6" w14:textId="7D3873CC" w:rsidR="00A263AF" w:rsidRPr="00467F38" w:rsidRDefault="00A263AF" w:rsidP="00A263AF">
      <w:pPr>
        <w:rPr>
          <w:rFonts w:cstheme="minorHAnsi"/>
        </w:rPr>
      </w:pPr>
    </w:p>
    <w:p w14:paraId="4604BD09" w14:textId="0F9A42DE" w:rsidR="00A263AF" w:rsidRPr="00467F38" w:rsidRDefault="00A263AF" w:rsidP="00A263AF">
      <w:pPr>
        <w:rPr>
          <w:rFonts w:cstheme="minorHAnsi"/>
        </w:rPr>
      </w:pPr>
    </w:p>
    <w:p w14:paraId="3ED4E819" w14:textId="2468AC2E" w:rsidR="00A263AF" w:rsidRPr="00467F38" w:rsidRDefault="00A263AF" w:rsidP="00A263AF">
      <w:pPr>
        <w:rPr>
          <w:rFonts w:cstheme="minorHAnsi"/>
        </w:rPr>
      </w:pPr>
    </w:p>
    <w:p w14:paraId="08D8DB28" w14:textId="77777777" w:rsidR="00A263AF" w:rsidRPr="00467F38" w:rsidRDefault="00A263AF" w:rsidP="00A263AF">
      <w:pPr>
        <w:rPr>
          <w:rFonts w:cstheme="minorHAnsi"/>
        </w:rPr>
      </w:pPr>
    </w:p>
    <w:p w14:paraId="025C395E" w14:textId="77777777" w:rsidR="00A263AF" w:rsidRPr="00467F38" w:rsidRDefault="00A263AF" w:rsidP="00A263AF">
      <w:pPr>
        <w:rPr>
          <w:rFonts w:cstheme="minorHAnsi"/>
        </w:rPr>
      </w:pPr>
    </w:p>
    <w:p w14:paraId="27118897" w14:textId="3DE4877B" w:rsidR="00A263AF" w:rsidRPr="00467F38" w:rsidRDefault="00A263AF" w:rsidP="00A263AF">
      <w:pPr>
        <w:rPr>
          <w:rFonts w:cstheme="minorHAnsi"/>
        </w:rPr>
      </w:pPr>
    </w:p>
    <w:p w14:paraId="66B1E099" w14:textId="77777777" w:rsidR="00A263AF" w:rsidRPr="00467F38" w:rsidRDefault="00A263AF" w:rsidP="00A263AF">
      <w:pPr>
        <w:rPr>
          <w:rFonts w:cstheme="minorHAnsi"/>
        </w:rPr>
      </w:pPr>
    </w:p>
    <w:p w14:paraId="510232F6" w14:textId="77777777" w:rsidR="00A263AF" w:rsidRPr="00467F38" w:rsidRDefault="00A263AF" w:rsidP="00A263AF">
      <w:pPr>
        <w:rPr>
          <w:rFonts w:cstheme="minorHAnsi"/>
        </w:rPr>
      </w:pPr>
    </w:p>
    <w:p w14:paraId="26DAC20D" w14:textId="77777777" w:rsidR="00A263AF" w:rsidRPr="00467F38" w:rsidRDefault="00A263AF" w:rsidP="00B4450C">
      <w:pPr>
        <w:spacing w:after="0" w:line="240" w:lineRule="auto"/>
        <w:rPr>
          <w:rFonts w:eastAsia="SimSun" w:cstheme="minorHAnsi"/>
          <w:bCs/>
          <w:lang w:eastAsia="fr-FR"/>
        </w:rPr>
      </w:pPr>
    </w:p>
    <w:p w14:paraId="2C6C9637" w14:textId="77777777" w:rsidR="00B4450C" w:rsidRPr="00467F38" w:rsidRDefault="00B4450C" w:rsidP="00B4450C">
      <w:pPr>
        <w:spacing w:after="0" w:line="240" w:lineRule="auto"/>
        <w:rPr>
          <w:rFonts w:eastAsia="SimSun" w:cstheme="minorHAnsi"/>
          <w:lang w:eastAsia="fr-FR"/>
        </w:rPr>
      </w:pPr>
    </w:p>
    <w:p w14:paraId="0AC359D7" w14:textId="374E1349" w:rsidR="00B30BE8" w:rsidRPr="00467F38" w:rsidRDefault="00100AAE" w:rsidP="00F05292">
      <w:pPr>
        <w:ind w:right="140"/>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39" w:name="_Hlk191308589"/>
      <w:r w:rsidRPr="00467F38">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LES INSTANCES</w:t>
      </w:r>
    </w:p>
    <w:bookmarkEnd w:id="39"/>
    <w:p w14:paraId="6F5636AA" w14:textId="77DEC15B" w:rsidR="00B30BE8" w:rsidRPr="00467F38" w:rsidRDefault="00B30BE8" w:rsidP="009938EC">
      <w:pPr>
        <w:numPr>
          <w:ilvl w:val="0"/>
          <w:numId w:val="19"/>
        </w:numPr>
        <w:ind w:right="140"/>
        <w:rPr>
          <w:rFonts w:eastAsia="SimSun" w:cstheme="minorHAnsi"/>
          <w:bCs/>
          <w:lang w:eastAsia="fr-FR"/>
        </w:rPr>
      </w:pPr>
      <w:r w:rsidRPr="00467F38">
        <w:rPr>
          <w:rFonts w:eastAsia="SimSun" w:cstheme="minorHAnsi"/>
          <w:bCs/>
          <w:lang w:eastAsia="fr-FR"/>
        </w:rPr>
        <w:t>Comités de liaisons, est une instance de régulation qui a lieu tous les trimestres, afin de parler de l’apprentissage dans le centre de formation, les délégués, employeurs et maîtres d’apprentissage sont conviés.</w:t>
      </w:r>
    </w:p>
    <w:p w14:paraId="597C1363" w14:textId="050A5BD3" w:rsidR="00B30BE8" w:rsidRPr="00467F38" w:rsidRDefault="00B30BE8" w:rsidP="009938EC">
      <w:pPr>
        <w:numPr>
          <w:ilvl w:val="0"/>
          <w:numId w:val="19"/>
        </w:numPr>
        <w:ind w:right="140"/>
        <w:rPr>
          <w:rFonts w:eastAsia="SimSun" w:cstheme="minorHAnsi"/>
          <w:bCs/>
          <w:lang w:eastAsia="fr-FR"/>
        </w:rPr>
      </w:pPr>
      <w:r w:rsidRPr="00467F38">
        <w:rPr>
          <w:rFonts w:eastAsia="SimSun" w:cstheme="minorHAnsi"/>
          <w:bCs/>
          <w:lang w:eastAsia="fr-FR"/>
        </w:rPr>
        <w:t>Conseil de perfectionnement, examine et débat des questions relatives à l’organisation et au fonctionnement du CFA, en présence des centres de formation, employeurs, délégués, maîtres d’apprentissage, représentant de la Région… Il se déroule tous les trimestres.</w:t>
      </w:r>
    </w:p>
    <w:p w14:paraId="251F2A32" w14:textId="77777777" w:rsidR="009E5189" w:rsidRPr="00467F38" w:rsidRDefault="009E5189" w:rsidP="009938EC">
      <w:pPr>
        <w:pStyle w:val="Paragraphedeliste"/>
        <w:numPr>
          <w:ilvl w:val="0"/>
          <w:numId w:val="19"/>
        </w:numPr>
        <w:ind w:right="140"/>
        <w:jc w:val="both"/>
        <w:rPr>
          <w:rFonts w:eastAsia="SimSun" w:cstheme="minorHAnsi"/>
          <w:bCs/>
          <w:lang w:eastAsia="fr-FR"/>
        </w:rPr>
      </w:pPr>
    </w:p>
    <w:p w14:paraId="6FA609FB" w14:textId="77777777" w:rsidR="00E14D44" w:rsidRPr="00467F38" w:rsidRDefault="00E14D44" w:rsidP="008923A5">
      <w:pPr>
        <w:ind w:right="140"/>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8C8DAE2" w14:textId="3138AC08" w:rsidR="008923A5" w:rsidRPr="00467F38" w:rsidRDefault="0056455D"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0" w:name="_Toc224567859"/>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Les instances</w:t>
      </w:r>
      <w:bookmarkEnd w:id="40"/>
    </w:p>
    <w:p w14:paraId="5A25BEC1" w14:textId="6F246F49" w:rsidR="008923A5" w:rsidRPr="00467F38" w:rsidRDefault="008923A5" w:rsidP="009938EC">
      <w:pPr>
        <w:numPr>
          <w:ilvl w:val="0"/>
          <w:numId w:val="19"/>
        </w:numPr>
        <w:ind w:right="140"/>
        <w:rPr>
          <w:rFonts w:eastAsia="SimSun" w:cstheme="minorHAnsi"/>
          <w:bCs/>
          <w:lang w:eastAsia="fr-FR"/>
        </w:rPr>
      </w:pPr>
      <w:r w:rsidRPr="00467F38">
        <w:rPr>
          <w:rFonts w:eastAsia="SimSun" w:cstheme="minorHAnsi"/>
          <w:bCs/>
          <w:lang w:eastAsia="fr-FR"/>
        </w:rPr>
        <w:t>Comité de liaison, est une instance de régulation qui a lieu tous les trimestres, afin de parler de l’apprentissage dans le centre de formation, les délégués, employeurs et maîtres d’apprentissage sont conviés.</w:t>
      </w:r>
    </w:p>
    <w:p w14:paraId="7513CB5A" w14:textId="77777777" w:rsidR="008923A5" w:rsidRPr="00467F38" w:rsidRDefault="008923A5" w:rsidP="009938EC">
      <w:pPr>
        <w:numPr>
          <w:ilvl w:val="0"/>
          <w:numId w:val="19"/>
        </w:numPr>
        <w:ind w:right="140"/>
        <w:rPr>
          <w:rFonts w:eastAsia="SimSun" w:cstheme="minorHAnsi"/>
          <w:bCs/>
          <w:lang w:eastAsia="fr-FR"/>
        </w:rPr>
      </w:pPr>
      <w:r w:rsidRPr="00467F38">
        <w:rPr>
          <w:rFonts w:eastAsia="SimSun" w:cstheme="minorHAnsi"/>
          <w:bCs/>
          <w:lang w:eastAsia="fr-FR"/>
        </w:rPr>
        <w:t>Conseil de perfectionnement, examine et débat des questions relatives à l’organisation et au fonctionnement du CFA, en présence des centres de formation, employeurs, délégués, maîtres d’apprentissage, représentant de la Région… Il se déroule tous les trimestres.</w:t>
      </w:r>
    </w:p>
    <w:p w14:paraId="136D225A" w14:textId="77777777" w:rsidR="008923A5" w:rsidRPr="00467F38" w:rsidRDefault="008923A5" w:rsidP="009938EC">
      <w:pPr>
        <w:numPr>
          <w:ilvl w:val="0"/>
          <w:numId w:val="19"/>
        </w:numPr>
        <w:ind w:right="140"/>
        <w:rPr>
          <w:rFonts w:eastAsia="SimSun" w:cstheme="minorHAnsi"/>
          <w:bCs/>
          <w:lang w:eastAsia="fr-FR"/>
        </w:rPr>
      </w:pPr>
      <w:r w:rsidRPr="00467F38">
        <w:rPr>
          <w:rFonts w:eastAsia="SimSun" w:cstheme="minorHAnsi"/>
          <w:bCs/>
          <w:lang w:eastAsia="fr-FR"/>
        </w:rPr>
        <w:t>Conseil des apprentis, cette instance se déroule le matin avant le Conseil de perfectionnement. Il a pour but l’échange entre tous les délégués apprentis, afin de proposer des idées d’amélioration des conditions d’apprentissage. Vous portez la parole de votre promo, votre participation est donc importante. (Attention, ce conseil n’est pas un lieu de revendication, il est là pour amener des pistes de réflexions à proposer lors du Conseil de perfectionnement.</w:t>
      </w:r>
    </w:p>
    <w:p w14:paraId="1DBC7F70" w14:textId="22F23FF0" w:rsidR="00B30BE8" w:rsidRPr="00467F38" w:rsidRDefault="008923A5" w:rsidP="009938EC">
      <w:pPr>
        <w:numPr>
          <w:ilvl w:val="0"/>
          <w:numId w:val="19"/>
        </w:numPr>
        <w:ind w:right="140"/>
        <w:rPr>
          <w:rFonts w:eastAsia="SimSun" w:cstheme="minorHAnsi"/>
          <w:bCs/>
          <w:lang w:eastAsia="fr-FR"/>
        </w:rPr>
      </w:pPr>
      <w:r w:rsidRPr="00467F38">
        <w:rPr>
          <w:rFonts w:eastAsia="SimSun" w:cstheme="minorHAnsi"/>
          <w:bCs/>
          <w:lang w:eastAsia="fr-FR"/>
        </w:rPr>
        <w:t>Conseil Institutionnel, est une instance pouvant être saisie à la fois par l’apprenti, le centre de formation, le CFA ou l’employeur, face à une difficulté que rencontre l’apprenti. Cela permet de mettre en place des solutions ou dans certains cas de mettre fin à la formation.</w:t>
      </w:r>
    </w:p>
    <w:p w14:paraId="6A0BA8A0" w14:textId="77777777" w:rsidR="00B30BE8" w:rsidRPr="00467F38" w:rsidRDefault="00B30BE8" w:rsidP="00734FC0">
      <w:pPr>
        <w:ind w:right="140"/>
        <w:jc w:val="both"/>
        <w:rPr>
          <w:rFonts w:cstheme="minorHAnsi"/>
        </w:rPr>
      </w:pPr>
    </w:p>
    <w:p w14:paraId="65B4EC28" w14:textId="0DC59629" w:rsidR="00B30BE8" w:rsidRPr="00467F38" w:rsidRDefault="0056455D"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1" w:name="_Toc224567860"/>
      <w:bookmarkStart w:id="42" w:name="_Hlk191308604"/>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parcours de formation</w:t>
      </w:r>
      <w:bookmarkEnd w:id="41"/>
    </w:p>
    <w:bookmarkEnd w:id="42"/>
    <w:p w14:paraId="66886BF8" w14:textId="6866B065" w:rsidR="00B30BE8" w:rsidRPr="00467F38" w:rsidRDefault="00B30BE8" w:rsidP="009938EC">
      <w:pPr>
        <w:numPr>
          <w:ilvl w:val="0"/>
          <w:numId w:val="20"/>
        </w:numPr>
        <w:ind w:right="140"/>
        <w:rPr>
          <w:rFonts w:eastAsia="SimSun" w:cstheme="minorHAnsi"/>
          <w:bCs/>
          <w:lang w:eastAsia="fr-FR"/>
        </w:rPr>
      </w:pPr>
      <w:r w:rsidRPr="00467F38">
        <w:rPr>
          <w:rFonts w:eastAsia="SimSun" w:cstheme="minorHAnsi"/>
          <w:bCs/>
          <w:lang w:eastAsia="fr-FR"/>
        </w:rPr>
        <w:t>À la suite de votre formation</w:t>
      </w:r>
      <w:r w:rsidR="00397296" w:rsidRPr="00467F38">
        <w:rPr>
          <w:rFonts w:eastAsia="SimSun" w:cstheme="minorHAnsi"/>
          <w:bCs/>
          <w:lang w:eastAsia="fr-FR"/>
        </w:rPr>
        <w:t>,</w:t>
      </w:r>
      <w:r w:rsidRPr="00467F38">
        <w:rPr>
          <w:rFonts w:eastAsia="SimSun" w:cstheme="minorHAnsi"/>
          <w:bCs/>
          <w:lang w:eastAsia="fr-FR"/>
        </w:rPr>
        <w:t xml:space="preserve"> vous pouvez continuer sur une formation de niveau supérieur par l’apprentissage.</w:t>
      </w:r>
    </w:p>
    <w:p w14:paraId="1AA2EE66" w14:textId="7808E39B" w:rsidR="00B30BE8" w:rsidRPr="00467F38" w:rsidRDefault="00B30BE8" w:rsidP="009938EC">
      <w:pPr>
        <w:numPr>
          <w:ilvl w:val="0"/>
          <w:numId w:val="20"/>
        </w:numPr>
        <w:ind w:right="140"/>
        <w:rPr>
          <w:rFonts w:eastAsia="SimSun" w:cstheme="minorHAnsi"/>
          <w:bCs/>
          <w:lang w:eastAsia="fr-FR"/>
        </w:rPr>
      </w:pPr>
      <w:r w:rsidRPr="00467F38">
        <w:rPr>
          <w:rFonts w:eastAsia="SimSun" w:cstheme="minorHAnsi"/>
          <w:bCs/>
          <w:lang w:eastAsia="fr-FR"/>
        </w:rPr>
        <w:t>Un apprenti de plus de 30 ans (maximum 35 ans révolus), peut poursuivre une formation</w:t>
      </w:r>
      <w:r w:rsidR="00042615" w:rsidRPr="00467F38">
        <w:rPr>
          <w:rFonts w:eastAsia="SimSun" w:cstheme="minorHAnsi"/>
          <w:bCs/>
          <w:lang w:eastAsia="fr-FR"/>
        </w:rPr>
        <w:t xml:space="preserve"> en apprentissage</w:t>
      </w:r>
      <w:r w:rsidRPr="00467F38">
        <w:rPr>
          <w:rFonts w:eastAsia="SimSun" w:cstheme="minorHAnsi"/>
          <w:bCs/>
          <w:lang w:eastAsia="fr-FR"/>
        </w:rPr>
        <w:t>.</w:t>
      </w:r>
    </w:p>
    <w:p w14:paraId="77A088B5" w14:textId="481C0A72" w:rsidR="00B30BE8" w:rsidRPr="00467F38" w:rsidRDefault="00B30BE8" w:rsidP="00F048EC">
      <w:pPr>
        <w:ind w:right="140" w:firstLine="708"/>
        <w:rPr>
          <w:rFonts w:eastAsia="SimSun" w:cstheme="minorHAnsi"/>
          <w:b/>
          <w:lang w:eastAsia="fr-FR"/>
        </w:rPr>
      </w:pPr>
      <w:r w:rsidRPr="00467F38">
        <w:rPr>
          <w:rFonts w:eastAsia="SimSun" w:cstheme="minorHAnsi"/>
          <w:b/>
          <w:lang w:eastAsia="fr-FR"/>
        </w:rPr>
        <w:t>Dans ce cas, il ne doit pas s'écouler plus d</w:t>
      </w:r>
      <w:r w:rsidR="002C52CE">
        <w:rPr>
          <w:rFonts w:eastAsia="SimSun" w:cstheme="minorHAnsi"/>
          <w:b/>
          <w:lang w:eastAsia="fr-FR"/>
        </w:rPr>
        <w:t>e 12 mois</w:t>
      </w:r>
      <w:r w:rsidRPr="00467F38">
        <w:rPr>
          <w:rFonts w:eastAsia="SimSun" w:cstheme="minorHAnsi"/>
          <w:b/>
          <w:lang w:eastAsia="fr-FR"/>
        </w:rPr>
        <w:t xml:space="preserve"> entre les 2 contrats.</w:t>
      </w:r>
    </w:p>
    <w:p w14:paraId="5B88AEDD" w14:textId="77777777" w:rsidR="00F048EC" w:rsidRPr="00467F38" w:rsidRDefault="00F048EC" w:rsidP="00F048EC">
      <w:pPr>
        <w:ind w:right="140"/>
        <w:rPr>
          <w:rFonts w:eastAsia="SimSun" w:cstheme="minorHAnsi"/>
          <w:bCs/>
          <w:lang w:eastAsia="fr-FR"/>
        </w:rPr>
      </w:pPr>
    </w:p>
    <w:p w14:paraId="64A976CC" w14:textId="7A937F1D" w:rsidR="00B30BE8" w:rsidRPr="00467F38" w:rsidRDefault="00397296" w:rsidP="00F048EC">
      <w:pPr>
        <w:ind w:right="140"/>
        <w:rPr>
          <w:rFonts w:eastAsia="SimSun" w:cstheme="minorHAnsi"/>
          <w:b/>
          <w:color w:val="4472C4" w:themeColor="accent1"/>
          <w:lang w:eastAsia="fr-FR"/>
        </w:rPr>
      </w:pPr>
      <w:r w:rsidRPr="00467F38">
        <w:rPr>
          <w:rFonts w:eastAsia="SimSun" w:cstheme="minorHAnsi"/>
          <w:b/>
          <w:color w:val="4472C4" w:themeColor="accent1"/>
          <w:lang w:eastAsia="fr-FR"/>
        </w:rPr>
        <w:t>À</w:t>
      </w:r>
      <w:r w:rsidR="00B30BE8" w:rsidRPr="00467F38">
        <w:rPr>
          <w:rFonts w:eastAsia="SimSun" w:cstheme="minorHAnsi"/>
          <w:b/>
          <w:color w:val="4472C4" w:themeColor="accent1"/>
          <w:lang w:eastAsia="fr-FR"/>
        </w:rPr>
        <w:t xml:space="preserve"> savoir, vous pouvez être apprenti</w:t>
      </w:r>
      <w:r w:rsidR="00734FC0" w:rsidRPr="00467F38">
        <w:rPr>
          <w:rFonts w:eastAsia="SimSun" w:cstheme="minorHAnsi"/>
          <w:b/>
          <w:color w:val="4472C4" w:themeColor="accent1"/>
          <w:lang w:eastAsia="fr-FR"/>
        </w:rPr>
        <w:t>(e)</w:t>
      </w:r>
      <w:r w:rsidR="00B30BE8" w:rsidRPr="00467F38">
        <w:rPr>
          <w:rFonts w:eastAsia="SimSun" w:cstheme="minorHAnsi"/>
          <w:b/>
          <w:color w:val="4472C4" w:themeColor="accent1"/>
          <w:lang w:eastAsia="fr-FR"/>
        </w:rPr>
        <w:t xml:space="preserve"> sans limite d'âge si vous </w:t>
      </w:r>
      <w:r w:rsidR="00F048EC" w:rsidRPr="00467F38">
        <w:rPr>
          <w:rFonts w:eastAsia="SimSun" w:cstheme="minorHAnsi"/>
          <w:b/>
          <w:color w:val="4472C4" w:themeColor="accent1"/>
          <w:lang w:eastAsia="fr-FR"/>
        </w:rPr>
        <w:t>êtes :</w:t>
      </w:r>
    </w:p>
    <w:p w14:paraId="543F5171" w14:textId="352CC1AE" w:rsidR="00B30BE8" w:rsidRPr="00467F38" w:rsidRDefault="00B30BE8" w:rsidP="009938EC">
      <w:pPr>
        <w:numPr>
          <w:ilvl w:val="0"/>
          <w:numId w:val="21"/>
        </w:numPr>
        <w:ind w:right="140"/>
        <w:rPr>
          <w:rFonts w:eastAsia="SimSun" w:cstheme="minorHAnsi"/>
          <w:bCs/>
          <w:lang w:eastAsia="fr-FR"/>
        </w:rPr>
      </w:pPr>
      <w:r w:rsidRPr="00467F38">
        <w:rPr>
          <w:rFonts w:eastAsia="SimSun" w:cstheme="minorHAnsi"/>
          <w:bCs/>
          <w:lang w:eastAsia="fr-FR"/>
        </w:rPr>
        <w:t>Reconnu en qualité de travailleur Handicapé (RQTH)</w:t>
      </w:r>
    </w:p>
    <w:p w14:paraId="1C243405" w14:textId="432DE8CE" w:rsidR="00B30BE8" w:rsidRPr="00467F38" w:rsidRDefault="00B30BE8" w:rsidP="009938EC">
      <w:pPr>
        <w:numPr>
          <w:ilvl w:val="0"/>
          <w:numId w:val="21"/>
        </w:numPr>
        <w:ind w:right="140"/>
        <w:rPr>
          <w:rFonts w:eastAsia="SimSun" w:cstheme="minorHAnsi"/>
          <w:bCs/>
          <w:lang w:eastAsia="fr-FR"/>
        </w:rPr>
      </w:pPr>
      <w:r w:rsidRPr="00467F38">
        <w:rPr>
          <w:rFonts w:eastAsia="SimSun" w:cstheme="minorHAnsi"/>
          <w:bCs/>
          <w:lang w:eastAsia="fr-FR"/>
        </w:rPr>
        <w:t>Sportif de haut niveau.</w:t>
      </w:r>
    </w:p>
    <w:p w14:paraId="33EC60BC" w14:textId="3558E171" w:rsidR="00B30BE8" w:rsidRPr="00467F38" w:rsidRDefault="00B30BE8" w:rsidP="009938EC">
      <w:pPr>
        <w:numPr>
          <w:ilvl w:val="0"/>
          <w:numId w:val="21"/>
        </w:numPr>
        <w:ind w:right="140"/>
        <w:rPr>
          <w:rFonts w:eastAsia="SimSun" w:cstheme="minorHAnsi"/>
          <w:bCs/>
          <w:lang w:eastAsia="fr-FR"/>
        </w:rPr>
      </w:pPr>
      <w:r w:rsidRPr="00467F38">
        <w:rPr>
          <w:rFonts w:eastAsia="SimSun" w:cstheme="minorHAnsi"/>
          <w:bCs/>
          <w:lang w:eastAsia="fr-FR"/>
        </w:rPr>
        <w:t xml:space="preserve">Être dans un processus de création </w:t>
      </w:r>
      <w:r w:rsidR="003356E4">
        <w:rPr>
          <w:rFonts w:eastAsia="SimSun" w:cstheme="minorHAnsi"/>
          <w:bCs/>
          <w:lang w:eastAsia="fr-FR"/>
        </w:rPr>
        <w:t xml:space="preserve">ou reprise </w:t>
      </w:r>
      <w:r w:rsidRPr="00467F38">
        <w:rPr>
          <w:rFonts w:eastAsia="SimSun" w:cstheme="minorHAnsi"/>
          <w:bCs/>
          <w:lang w:eastAsia="fr-FR"/>
        </w:rPr>
        <w:t>d’entreprise.</w:t>
      </w:r>
    </w:p>
    <w:p w14:paraId="3BB04A6C" w14:textId="77777777" w:rsidR="00B30BE8" w:rsidRDefault="00B30BE8" w:rsidP="001604B3">
      <w:pPr>
        <w:ind w:right="140"/>
        <w:rPr>
          <w:rFonts w:cstheme="minorHAnsi"/>
          <w:b/>
          <w:bCs/>
        </w:rPr>
      </w:pPr>
    </w:p>
    <w:p w14:paraId="1E1E9E9D" w14:textId="77777777" w:rsidR="002D3897" w:rsidRDefault="002D3897" w:rsidP="001604B3">
      <w:pPr>
        <w:ind w:right="140"/>
        <w:rPr>
          <w:rFonts w:cstheme="minorHAnsi"/>
          <w:b/>
          <w:bCs/>
        </w:rPr>
      </w:pPr>
    </w:p>
    <w:p w14:paraId="200A2F68" w14:textId="77777777" w:rsidR="002D3897" w:rsidRDefault="002D3897" w:rsidP="001604B3">
      <w:pPr>
        <w:ind w:right="140"/>
        <w:rPr>
          <w:rFonts w:cstheme="minorHAnsi"/>
          <w:b/>
          <w:bCs/>
        </w:rPr>
      </w:pPr>
    </w:p>
    <w:p w14:paraId="37CBF70E" w14:textId="77777777" w:rsidR="002D3897" w:rsidRDefault="002D3897" w:rsidP="001604B3">
      <w:pPr>
        <w:ind w:right="140"/>
        <w:rPr>
          <w:rFonts w:cstheme="minorHAnsi"/>
          <w:b/>
          <w:bCs/>
        </w:rPr>
      </w:pPr>
    </w:p>
    <w:p w14:paraId="5E15F716" w14:textId="77777777" w:rsidR="00350294" w:rsidRDefault="00350294" w:rsidP="001604B3">
      <w:pPr>
        <w:ind w:right="140"/>
        <w:rPr>
          <w:rFonts w:cstheme="minorHAnsi"/>
          <w:b/>
          <w:bCs/>
        </w:rPr>
      </w:pPr>
    </w:p>
    <w:p w14:paraId="37B45F70" w14:textId="77777777" w:rsidR="00350294" w:rsidRDefault="00350294" w:rsidP="001604B3">
      <w:pPr>
        <w:ind w:right="140"/>
        <w:rPr>
          <w:rFonts w:cstheme="minorHAnsi"/>
          <w:b/>
          <w:bCs/>
        </w:rPr>
      </w:pPr>
    </w:p>
    <w:p w14:paraId="1F2EC632" w14:textId="77777777" w:rsidR="00350294" w:rsidRDefault="00350294" w:rsidP="001604B3">
      <w:pPr>
        <w:ind w:right="140"/>
        <w:rPr>
          <w:rFonts w:cstheme="minorHAnsi"/>
          <w:b/>
          <w:bCs/>
        </w:rPr>
      </w:pPr>
    </w:p>
    <w:p w14:paraId="19E46BEE" w14:textId="77777777" w:rsidR="00354C6D" w:rsidRDefault="00354C6D" w:rsidP="00354C6D">
      <w:pPr>
        <w:jc w:val="center"/>
        <w:rPr>
          <w:rFonts w:eastAsia="Open Sans Bold" w:cstheme="minorHAnsi"/>
          <w:b/>
          <w:bCs/>
          <w:color w:val="23A8CD"/>
          <w:kern w:val="24"/>
          <w:sz w:val="32"/>
          <w:szCs w:val="32"/>
          <w:lang w:eastAsia="fr-FR"/>
          <w14:ligatures w14:val="none"/>
        </w:rPr>
      </w:pPr>
    </w:p>
    <w:p w14:paraId="41884B3E" w14:textId="40F5344E" w:rsidR="00354C6D" w:rsidRPr="005E763F" w:rsidRDefault="00354C6D" w:rsidP="00354C6D">
      <w:pPr>
        <w:jc w:val="center"/>
        <w:rPr>
          <w:rFonts w:eastAsia="Open Sans Bold" w:cstheme="minorHAnsi"/>
          <w:b/>
          <w:bCs/>
          <w:color w:val="23A8CD"/>
          <w:kern w:val="24"/>
          <w:sz w:val="32"/>
          <w:szCs w:val="32"/>
          <w:lang w:eastAsia="fr-FR"/>
          <w14:ligatures w14:val="none"/>
        </w:rPr>
      </w:pPr>
      <w:r w:rsidRPr="005E763F">
        <w:rPr>
          <w:rFonts w:eastAsia="Open Sans Bold" w:cstheme="minorHAnsi"/>
          <w:b/>
          <w:bCs/>
          <w:color w:val="23A8CD"/>
          <w:kern w:val="24"/>
          <w:sz w:val="32"/>
          <w:szCs w:val="32"/>
          <w:lang w:eastAsia="fr-FR"/>
          <w14:ligatures w14:val="none"/>
        </w:rPr>
        <w:t>Délégués Apprentis DU CFA GIAPATS.</w:t>
      </w:r>
    </w:p>
    <w:tbl>
      <w:tblPr>
        <w:tblStyle w:val="Grilledutableau"/>
        <w:tblW w:w="0" w:type="auto"/>
        <w:tblLook w:val="04A0" w:firstRow="1" w:lastRow="0" w:firstColumn="1" w:lastColumn="0" w:noHBand="0" w:noVBand="1"/>
      </w:tblPr>
      <w:tblGrid>
        <w:gridCol w:w="1437"/>
        <w:gridCol w:w="7625"/>
      </w:tblGrid>
      <w:tr w:rsidR="00354C6D" w14:paraId="30061A80" w14:textId="77777777" w:rsidTr="00504156">
        <w:tc>
          <w:tcPr>
            <w:tcW w:w="1413" w:type="dxa"/>
          </w:tcPr>
          <w:p w14:paraId="24BB5C19" w14:textId="77777777" w:rsidR="00354C6D" w:rsidRPr="005E763F" w:rsidRDefault="00354C6D" w:rsidP="00504156">
            <w:pPr>
              <w:rPr>
                <w:b/>
                <w:bCs/>
              </w:rPr>
            </w:pPr>
            <w:r w:rsidRPr="005E763F">
              <w:rPr>
                <w:b/>
                <w:bCs/>
              </w:rPr>
              <w:t>Fonction</w:t>
            </w:r>
          </w:p>
        </w:tc>
        <w:tc>
          <w:tcPr>
            <w:tcW w:w="7649" w:type="dxa"/>
          </w:tcPr>
          <w:p w14:paraId="42C8E500" w14:textId="77777777" w:rsidR="00354C6D" w:rsidRDefault="00354C6D" w:rsidP="00504156">
            <w:r w:rsidRPr="00547F19">
              <w:t>Le ou la délégué(e) des apprentis a pour mission de représenter l’ensemble des apprentis. Il ou elle est leur porte-parole auprès du CFA, des formateurs et du personnel de l’UFA (centre de formation).</w:t>
            </w:r>
          </w:p>
        </w:tc>
      </w:tr>
      <w:tr w:rsidR="00354C6D" w14:paraId="3345E454" w14:textId="77777777" w:rsidTr="00504156">
        <w:tc>
          <w:tcPr>
            <w:tcW w:w="1413" w:type="dxa"/>
          </w:tcPr>
          <w:p w14:paraId="753370BF" w14:textId="77777777" w:rsidR="00354C6D" w:rsidRPr="005E763F" w:rsidRDefault="00354C6D" w:rsidP="00504156">
            <w:pPr>
              <w:rPr>
                <w:b/>
                <w:bCs/>
              </w:rPr>
            </w:pPr>
            <w:r w:rsidRPr="005E763F">
              <w:rPr>
                <w:b/>
                <w:bCs/>
              </w:rPr>
              <w:t>Missions</w:t>
            </w:r>
          </w:p>
        </w:tc>
        <w:tc>
          <w:tcPr>
            <w:tcW w:w="7649" w:type="dxa"/>
          </w:tcPr>
          <w:p w14:paraId="51793DD5" w14:textId="77777777" w:rsidR="00354C6D" w:rsidRDefault="00354C6D" w:rsidP="00504156">
            <w:r w:rsidRPr="00B55B2A">
              <w:t>Le délégué écoute, recueille les informations, transmet les messages et assure un rôle de médiateur entre les apprentis, le CFA, les formateurs et les membres de l’UFA.</w:t>
            </w:r>
          </w:p>
        </w:tc>
      </w:tr>
      <w:tr w:rsidR="00354C6D" w14:paraId="575545B5" w14:textId="77777777" w:rsidTr="00504156">
        <w:tc>
          <w:tcPr>
            <w:tcW w:w="1413" w:type="dxa"/>
          </w:tcPr>
          <w:p w14:paraId="1B553D17" w14:textId="77777777" w:rsidR="00354C6D" w:rsidRPr="005E763F" w:rsidRDefault="00354C6D" w:rsidP="00504156">
            <w:pPr>
              <w:rPr>
                <w:b/>
                <w:bCs/>
              </w:rPr>
            </w:pPr>
            <w:r w:rsidRPr="005E763F">
              <w:rPr>
                <w:b/>
                <w:bCs/>
              </w:rPr>
              <w:t>Élection</w:t>
            </w:r>
          </w:p>
        </w:tc>
        <w:tc>
          <w:tcPr>
            <w:tcW w:w="7649" w:type="dxa"/>
          </w:tcPr>
          <w:p w14:paraId="30155547" w14:textId="77777777" w:rsidR="00354C6D" w:rsidRPr="00B55B2A" w:rsidRDefault="00354C6D" w:rsidP="00504156">
            <w:r w:rsidRPr="00B55B2A">
              <w:t>L’élection des délégués est organisée par l’UFA dans les 45 premiers jours de formation.</w:t>
            </w:r>
            <w:r w:rsidRPr="00B55B2A">
              <w:br/>
            </w:r>
            <w:r w:rsidRPr="00B55B2A">
              <w:br/>
              <w:t>Chaque apprenti peut se porter candidat. Les candidatures sont individuelles et aucune déclaration préalable n’est requise.</w:t>
            </w:r>
            <w:r w:rsidRPr="00B55B2A">
              <w:br/>
            </w:r>
            <w:r w:rsidRPr="00B55B2A">
              <w:br/>
              <w:t>Les élections se déroulent à bulletin secret, selon un scrutin uninominal à deux tours, ou selon les modalités en vigueur au sein de l’UFA.</w:t>
            </w:r>
            <w:r w:rsidRPr="00B55B2A">
              <w:br/>
            </w:r>
            <w:r w:rsidRPr="00B55B2A">
              <w:br/>
              <w:t>Chaque électeur vote pour un délégué titulaire et un suppléant.</w:t>
            </w:r>
            <w:r w:rsidRPr="00B55B2A">
              <w:br/>
            </w:r>
            <w:r w:rsidRPr="00B55B2A">
              <w:br/>
              <w:t>Les candidatures sont présentées en formation. Cependant, un apprenti n’ayant pas officiellement déposé sa candidature peut être élu s’il obtient un nombre suffisant de voix et s’il accepte son mandat. Au second tour, le candidat ayant obtenu le plus grand nombre de voix est désigné comme suppléant. En cas d’égalité, le candidat le plus âgé est déclaré élu.</w:t>
            </w:r>
            <w:r w:rsidRPr="00B55B2A">
              <w:br/>
            </w:r>
            <w:r w:rsidRPr="00B55B2A">
              <w:br/>
              <w:t>Le mandat du délégué est valable pour l’année de formation en cours.</w:t>
            </w:r>
          </w:p>
          <w:p w14:paraId="3D7547EE" w14:textId="77777777" w:rsidR="00354C6D" w:rsidRDefault="00354C6D" w:rsidP="00504156"/>
        </w:tc>
      </w:tr>
      <w:tr w:rsidR="00354C6D" w14:paraId="37993847" w14:textId="77777777" w:rsidTr="00504156">
        <w:tc>
          <w:tcPr>
            <w:tcW w:w="1413" w:type="dxa"/>
          </w:tcPr>
          <w:p w14:paraId="7D601F32" w14:textId="77777777" w:rsidR="00354C6D" w:rsidRPr="005E763F" w:rsidRDefault="00354C6D" w:rsidP="00504156">
            <w:pPr>
              <w:rPr>
                <w:b/>
                <w:bCs/>
              </w:rPr>
            </w:pPr>
            <w:r w:rsidRPr="005E763F">
              <w:rPr>
                <w:b/>
                <w:bCs/>
              </w:rPr>
              <w:t>Interventions</w:t>
            </w:r>
          </w:p>
        </w:tc>
        <w:tc>
          <w:tcPr>
            <w:tcW w:w="7649" w:type="dxa"/>
          </w:tcPr>
          <w:p w14:paraId="6B99B753" w14:textId="77777777" w:rsidR="00354C6D" w:rsidRPr="004764CE" w:rsidRDefault="00354C6D" w:rsidP="00504156">
            <w:pPr>
              <w:tabs>
                <w:tab w:val="left" w:pos="1626"/>
              </w:tabs>
              <w:rPr>
                <w:lang w:val="en-US"/>
              </w:rPr>
            </w:pPr>
            <w:r w:rsidRPr="004764CE">
              <w:t>Le délégué intervient :</w:t>
            </w:r>
            <w:r w:rsidRPr="004764CE">
              <w:br/>
            </w:r>
            <w:r w:rsidRPr="004764CE">
              <w:br/>
              <w:t>- Lors des réunions organisées au CFA ou à l’UFA (institut de formation).</w:t>
            </w:r>
            <w:r w:rsidRPr="004764CE">
              <w:br/>
              <w:t>- Lors des conseils des apprentis, organisés trois fois par an. Une autorisation d’absence peut être délivrée à l’employeur ou au centre de formation par le CFA.</w:t>
            </w:r>
            <w:r w:rsidRPr="004764CE">
              <w:br/>
              <w:t>- Lors des conseils de perfectionnement (trois fois par an), dans la mesure du possible et selon ses contraintes professionnelles. Le délégué bénéficie d’un remboursement de ses frais de déplacement sur présentation de justificatifs.</w:t>
            </w:r>
            <w:r w:rsidRPr="004764CE">
              <w:br/>
              <w:t xml:space="preserve">- Lors des conseils institutionnels : concernant un apprenti, il peut être présent et entendu en qualité de témoin (Arrêté du 21 avril 2007, Chap. </w:t>
            </w:r>
            <w:r w:rsidRPr="004764CE">
              <w:rPr>
                <w:lang w:val="en-US"/>
              </w:rPr>
              <w:t>II, Art. 22).</w:t>
            </w:r>
          </w:p>
          <w:p w14:paraId="031AD63B" w14:textId="77777777" w:rsidR="00354C6D" w:rsidRDefault="00354C6D" w:rsidP="00504156">
            <w:pPr>
              <w:tabs>
                <w:tab w:val="left" w:pos="1626"/>
              </w:tabs>
            </w:pPr>
          </w:p>
        </w:tc>
      </w:tr>
      <w:tr w:rsidR="00354C6D" w14:paraId="4B06999A" w14:textId="77777777" w:rsidTr="00504156">
        <w:trPr>
          <w:trHeight w:val="72"/>
        </w:trPr>
        <w:tc>
          <w:tcPr>
            <w:tcW w:w="1413" w:type="dxa"/>
          </w:tcPr>
          <w:p w14:paraId="0C10C108" w14:textId="77777777" w:rsidR="00354C6D" w:rsidRPr="005E763F" w:rsidRDefault="00354C6D" w:rsidP="00504156">
            <w:pPr>
              <w:rPr>
                <w:b/>
                <w:bCs/>
              </w:rPr>
            </w:pPr>
            <w:r w:rsidRPr="005E763F">
              <w:rPr>
                <w:b/>
                <w:bCs/>
              </w:rPr>
              <w:t>Qualités</w:t>
            </w:r>
          </w:p>
        </w:tc>
        <w:tc>
          <w:tcPr>
            <w:tcW w:w="7649" w:type="dxa"/>
          </w:tcPr>
          <w:p w14:paraId="79CA1416" w14:textId="77777777" w:rsidR="00354C6D" w:rsidRDefault="00354C6D" w:rsidP="00504156">
            <w:r w:rsidRPr="005E763F">
              <w:t xml:space="preserve">Avoir un sens de l’écoute </w:t>
            </w:r>
          </w:p>
          <w:p w14:paraId="58719B6F" w14:textId="77777777" w:rsidR="00354C6D" w:rsidRDefault="00354C6D" w:rsidP="00504156">
            <w:r w:rsidRPr="005E763F">
              <w:t>Savoir retransmettre une information</w:t>
            </w:r>
          </w:p>
          <w:p w14:paraId="1964CC84" w14:textId="77777777" w:rsidR="00354C6D" w:rsidRDefault="00354C6D" w:rsidP="00504156">
            <w:r w:rsidRPr="004764CE">
              <w:rPr>
                <w:lang w:val="en-US"/>
              </w:rPr>
              <w:t>Faire preuve de diplomatie</w:t>
            </w:r>
          </w:p>
        </w:tc>
      </w:tr>
    </w:tbl>
    <w:p w14:paraId="573F84E2" w14:textId="77777777" w:rsidR="00354C6D" w:rsidRDefault="00354C6D" w:rsidP="00354C6D"/>
    <w:p w14:paraId="322C5FC6" w14:textId="77777777" w:rsidR="00350294" w:rsidRDefault="00350294" w:rsidP="001604B3">
      <w:pPr>
        <w:ind w:right="140"/>
        <w:rPr>
          <w:rFonts w:cstheme="minorHAnsi"/>
          <w:b/>
          <w:bCs/>
        </w:rPr>
      </w:pPr>
    </w:p>
    <w:p w14:paraId="2B3843DF" w14:textId="77777777" w:rsidR="00354C6D" w:rsidRDefault="00354C6D" w:rsidP="001604B3">
      <w:pPr>
        <w:ind w:right="140"/>
        <w:rPr>
          <w:rFonts w:cstheme="minorHAnsi"/>
          <w:b/>
          <w:bCs/>
        </w:rPr>
      </w:pPr>
    </w:p>
    <w:p w14:paraId="4EFFA8A2" w14:textId="77777777" w:rsidR="00354C6D" w:rsidRDefault="00354C6D" w:rsidP="001604B3">
      <w:pPr>
        <w:ind w:right="140"/>
        <w:rPr>
          <w:rFonts w:cstheme="minorHAnsi"/>
          <w:b/>
          <w:bCs/>
        </w:rPr>
      </w:pPr>
    </w:p>
    <w:p w14:paraId="146D9C39" w14:textId="77777777" w:rsidR="002D3897" w:rsidRDefault="002D3897" w:rsidP="001604B3">
      <w:pPr>
        <w:ind w:right="140"/>
        <w:rPr>
          <w:rFonts w:cstheme="minorHAnsi"/>
          <w:b/>
          <w:bCs/>
        </w:rPr>
      </w:pPr>
    </w:p>
    <w:p w14:paraId="4DA7605E" w14:textId="77777777" w:rsidR="002D3897" w:rsidRPr="00467F38" w:rsidRDefault="002D3897" w:rsidP="001604B3">
      <w:pPr>
        <w:ind w:right="140"/>
        <w:rPr>
          <w:rFonts w:cstheme="minorHAnsi"/>
          <w:b/>
          <w:bCs/>
        </w:rPr>
      </w:pPr>
    </w:p>
    <w:p w14:paraId="78379238" w14:textId="1A82B7BA" w:rsidR="00B30BE8" w:rsidRPr="00467F38" w:rsidRDefault="00860145"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3" w:name="_Toc224567861"/>
      <w:bookmarkStart w:id="44" w:name="_Hlk191308615"/>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L’apprentissage pour les personnes ayant une reconnaissance de travailleur handicapé</w:t>
      </w:r>
      <w:bookmarkEnd w:id="43"/>
    </w:p>
    <w:bookmarkEnd w:id="44"/>
    <w:p w14:paraId="06F177B1" w14:textId="77777777" w:rsidR="00F05052" w:rsidRPr="00467F38" w:rsidRDefault="00F05052" w:rsidP="009938EC">
      <w:pPr>
        <w:numPr>
          <w:ilvl w:val="0"/>
          <w:numId w:val="23"/>
        </w:numPr>
        <w:ind w:right="140"/>
        <w:rPr>
          <w:rFonts w:eastAsia="SimSun" w:cstheme="minorHAnsi"/>
          <w:bCs/>
          <w:lang w:eastAsia="fr-FR"/>
        </w:rPr>
      </w:pPr>
      <w:r w:rsidRPr="00467F38">
        <w:rPr>
          <w:rFonts w:eastAsia="SimSun" w:cstheme="minorHAnsi"/>
          <w:bCs/>
          <w:lang w:eastAsia="fr-FR"/>
        </w:rPr>
        <w:t>Un apprentissage possible tout au long de la vie.</w:t>
      </w:r>
    </w:p>
    <w:p w14:paraId="788972D3" w14:textId="77777777" w:rsidR="00F05052" w:rsidRPr="00467F38" w:rsidRDefault="00F05052" w:rsidP="009938EC">
      <w:pPr>
        <w:numPr>
          <w:ilvl w:val="0"/>
          <w:numId w:val="23"/>
        </w:numPr>
        <w:ind w:right="140"/>
        <w:rPr>
          <w:rFonts w:eastAsia="SimSun" w:cstheme="minorHAnsi"/>
          <w:bCs/>
          <w:lang w:eastAsia="fr-FR"/>
        </w:rPr>
      </w:pPr>
      <w:r w:rsidRPr="00467F38">
        <w:rPr>
          <w:rFonts w:eastAsia="SimSun" w:cstheme="minorHAnsi"/>
          <w:bCs/>
          <w:lang w:eastAsia="fr-FR"/>
        </w:rPr>
        <w:t>Comment avoir la reconnaissance RQTH ?</w:t>
      </w:r>
    </w:p>
    <w:p w14:paraId="4C070B54" w14:textId="77777777" w:rsidR="00F05052" w:rsidRPr="00467F38" w:rsidRDefault="00F05052" w:rsidP="009938EC">
      <w:pPr>
        <w:numPr>
          <w:ilvl w:val="0"/>
          <w:numId w:val="23"/>
        </w:numPr>
        <w:ind w:right="140"/>
        <w:rPr>
          <w:rFonts w:eastAsia="SimSun" w:cstheme="minorHAnsi"/>
          <w:bCs/>
          <w:lang w:eastAsia="fr-FR"/>
        </w:rPr>
      </w:pPr>
      <w:r w:rsidRPr="00467F38">
        <w:rPr>
          <w:rFonts w:eastAsia="SimSun" w:cstheme="minorHAnsi"/>
          <w:bCs/>
          <w:lang w:eastAsia="fr-FR"/>
        </w:rPr>
        <w:t>Les aides en formation et en emploi.</w:t>
      </w:r>
    </w:p>
    <w:p w14:paraId="454A66F6" w14:textId="49A7E129" w:rsidR="001604B3" w:rsidRPr="00467F38" w:rsidRDefault="001604B3" w:rsidP="009938EC">
      <w:pPr>
        <w:numPr>
          <w:ilvl w:val="0"/>
          <w:numId w:val="23"/>
        </w:numPr>
        <w:ind w:right="140"/>
        <w:rPr>
          <w:rFonts w:eastAsia="SimSun" w:cstheme="minorHAnsi"/>
          <w:bCs/>
          <w:lang w:eastAsia="fr-FR"/>
        </w:rPr>
      </w:pPr>
      <w:r w:rsidRPr="00467F38">
        <w:rPr>
          <w:rFonts w:eastAsia="SimSun" w:cstheme="minorHAnsi"/>
          <w:bCs/>
          <w:lang w:eastAsia="fr-FR"/>
        </w:rPr>
        <w:t>Pour toute informations</w:t>
      </w:r>
      <w:r w:rsidR="00E015D2" w:rsidRPr="00467F38">
        <w:rPr>
          <w:rFonts w:eastAsia="SimSun" w:cstheme="minorHAnsi"/>
          <w:bCs/>
          <w:lang w:eastAsia="fr-FR"/>
        </w:rPr>
        <w:t>,</w:t>
      </w:r>
      <w:r w:rsidRPr="00467F38">
        <w:rPr>
          <w:rFonts w:eastAsia="SimSun" w:cstheme="minorHAnsi"/>
          <w:bCs/>
          <w:lang w:eastAsia="fr-FR"/>
        </w:rPr>
        <w:t xml:space="preserve"> rapprochez-vous du </w:t>
      </w:r>
      <w:r w:rsidR="00F048EC" w:rsidRPr="00467F38">
        <w:rPr>
          <w:rFonts w:eastAsia="SimSun" w:cstheme="minorHAnsi"/>
          <w:b/>
          <w:color w:val="4472C4" w:themeColor="accent1"/>
          <w:lang w:eastAsia="fr-FR"/>
        </w:rPr>
        <w:t>R</w:t>
      </w:r>
      <w:r w:rsidRPr="00467F38">
        <w:rPr>
          <w:rFonts w:eastAsia="SimSun" w:cstheme="minorHAnsi"/>
          <w:b/>
          <w:color w:val="4472C4" w:themeColor="accent1"/>
          <w:lang w:eastAsia="fr-FR"/>
        </w:rPr>
        <w:t>é</w:t>
      </w:r>
      <w:r w:rsidR="00F05052" w:rsidRPr="00467F38">
        <w:rPr>
          <w:rFonts w:eastAsia="SimSun" w:cstheme="minorHAnsi"/>
          <w:b/>
          <w:color w:val="4472C4" w:themeColor="accent1"/>
          <w:lang w:eastAsia="fr-FR"/>
        </w:rPr>
        <w:t xml:space="preserve">férent </w:t>
      </w:r>
      <w:r w:rsidR="00F048EC" w:rsidRPr="00467F38">
        <w:rPr>
          <w:rFonts w:eastAsia="SimSun" w:cstheme="minorHAnsi"/>
          <w:b/>
          <w:color w:val="4472C4" w:themeColor="accent1"/>
          <w:lang w:eastAsia="fr-FR"/>
        </w:rPr>
        <w:t>H</w:t>
      </w:r>
      <w:r w:rsidR="00F05052" w:rsidRPr="00467F38">
        <w:rPr>
          <w:rFonts w:eastAsia="SimSun" w:cstheme="minorHAnsi"/>
          <w:b/>
          <w:color w:val="4472C4" w:themeColor="accent1"/>
          <w:lang w:eastAsia="fr-FR"/>
        </w:rPr>
        <w:t>andicap du GIAPATS</w:t>
      </w:r>
      <w:r w:rsidR="00E015D2" w:rsidRPr="00467F38">
        <w:rPr>
          <w:rFonts w:eastAsia="SimSun" w:cstheme="minorHAnsi"/>
          <w:b/>
          <w:color w:val="4472C4" w:themeColor="accent1"/>
          <w:lang w:eastAsia="fr-FR"/>
        </w:rPr>
        <w:t>,</w:t>
      </w:r>
      <w:r w:rsidR="00F05052" w:rsidRPr="00467F38">
        <w:rPr>
          <w:rFonts w:eastAsia="SimSun" w:cstheme="minorHAnsi"/>
          <w:b/>
          <w:color w:val="4472C4" w:themeColor="accent1"/>
          <w:lang w:eastAsia="fr-FR"/>
        </w:rPr>
        <w:t xml:space="preserve"> Monsieur CARNEIRO</w:t>
      </w:r>
      <w:r w:rsidR="00E015D2" w:rsidRPr="00467F38">
        <w:rPr>
          <w:rFonts w:eastAsia="SimSun" w:cstheme="minorHAnsi"/>
          <w:b/>
          <w:color w:val="4472C4" w:themeColor="accent1"/>
          <w:lang w:eastAsia="fr-FR"/>
        </w:rPr>
        <w:t>,</w:t>
      </w:r>
      <w:r w:rsidRPr="00467F38">
        <w:rPr>
          <w:rFonts w:eastAsia="SimSun" w:cstheme="minorHAnsi"/>
          <w:bCs/>
          <w:lang w:eastAsia="fr-FR"/>
        </w:rPr>
        <w:t xml:space="preserve"> ou de votre centre de formation</w:t>
      </w:r>
      <w:r w:rsidR="00F05052" w:rsidRPr="00467F38">
        <w:rPr>
          <w:rFonts w:eastAsia="SimSun" w:cstheme="minorHAnsi"/>
          <w:bCs/>
          <w:lang w:eastAsia="fr-FR"/>
        </w:rPr>
        <w:t>.</w:t>
      </w:r>
    </w:p>
    <w:p w14:paraId="42A60CBC" w14:textId="62AB1319" w:rsidR="00415BBB" w:rsidRPr="00467F38" w:rsidRDefault="00415BBB"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5" w:name="_Toc224567862"/>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stage en France ou à l’étranger.</w:t>
      </w:r>
      <w:bookmarkEnd w:id="45"/>
    </w:p>
    <w:p w14:paraId="54DB10DB" w14:textId="77777777" w:rsidR="00415BBB" w:rsidRPr="00467F38" w:rsidRDefault="00415BBB" w:rsidP="00415BBB">
      <w:pPr>
        <w:ind w:right="140"/>
        <w:rPr>
          <w:rFonts w:eastAsia="SimSun" w:cstheme="minorHAnsi"/>
          <w:bCs/>
          <w:lang w:eastAsia="fr-FR"/>
        </w:rPr>
      </w:pPr>
      <w:r w:rsidRPr="00467F38">
        <w:rPr>
          <w:rFonts w:eastAsia="SimSun" w:cstheme="minorHAnsi"/>
          <w:bCs/>
          <w:lang w:eastAsia="fr-FR"/>
        </w:rPr>
        <w:t>Suivant votre formation, vous allez devoir faire un stage hors emploi.</w:t>
      </w:r>
    </w:p>
    <w:p w14:paraId="732277E0" w14:textId="77777777" w:rsidR="00415BBB" w:rsidRPr="00467F38" w:rsidRDefault="00415BBB" w:rsidP="00415BBB">
      <w:pPr>
        <w:ind w:right="140"/>
        <w:rPr>
          <w:rFonts w:eastAsia="SimSun" w:cstheme="minorHAnsi"/>
          <w:bCs/>
          <w:lang w:eastAsia="fr-FR"/>
        </w:rPr>
      </w:pPr>
      <w:r w:rsidRPr="00467F38">
        <w:rPr>
          <w:rFonts w:eastAsia="SimSun" w:cstheme="minorHAnsi"/>
          <w:bCs/>
          <w:lang w:eastAsia="fr-FR"/>
        </w:rPr>
        <w:t>Ce dernier peut se faire en France (avec une convention de stage) ou à l’étranger (avec une convention de détachement).</w:t>
      </w:r>
    </w:p>
    <w:p w14:paraId="0C5DC6D0" w14:textId="77777777" w:rsidR="00415BBB" w:rsidRPr="00467F38" w:rsidRDefault="00415BBB" w:rsidP="00E30715">
      <w:pPr>
        <w:ind w:left="720" w:right="140"/>
        <w:rPr>
          <w:rFonts w:eastAsia="SimSun" w:cstheme="minorHAnsi"/>
          <w:bCs/>
          <w:lang w:eastAsia="fr-FR"/>
        </w:rPr>
      </w:pPr>
      <w:r w:rsidRPr="00467F38">
        <w:rPr>
          <w:rFonts w:eastAsia="SimSun" w:cstheme="minorHAnsi"/>
          <w:bCs/>
          <w:lang w:eastAsia="fr-FR"/>
        </w:rPr>
        <w:t>•</w:t>
      </w:r>
      <w:r w:rsidRPr="00467F38">
        <w:rPr>
          <w:rFonts w:eastAsia="SimSun" w:cstheme="minorHAnsi"/>
          <w:bCs/>
          <w:lang w:eastAsia="fr-FR"/>
        </w:rPr>
        <w:tab/>
        <w:t>Une aide à la mobilité suivant la destination.</w:t>
      </w:r>
    </w:p>
    <w:p w14:paraId="04A0C58D" w14:textId="77777777" w:rsidR="00415BBB" w:rsidRDefault="00415BBB" w:rsidP="00E30715">
      <w:pPr>
        <w:ind w:left="720" w:right="140"/>
        <w:rPr>
          <w:rFonts w:eastAsia="SimSun" w:cstheme="minorHAnsi"/>
          <w:bCs/>
          <w:lang w:eastAsia="fr-FR"/>
        </w:rPr>
      </w:pPr>
      <w:r w:rsidRPr="00467F38">
        <w:rPr>
          <w:rFonts w:eastAsia="SimSun" w:cstheme="minorHAnsi"/>
          <w:bCs/>
          <w:lang w:eastAsia="fr-FR"/>
        </w:rPr>
        <w:t>•</w:t>
      </w:r>
      <w:r w:rsidRPr="00467F38">
        <w:rPr>
          <w:rFonts w:eastAsia="SimSun" w:cstheme="minorHAnsi"/>
          <w:bCs/>
          <w:lang w:eastAsia="fr-FR"/>
        </w:rPr>
        <w:tab/>
        <w:t>Le maintien du salaire et de la protection sociale.</w:t>
      </w:r>
    </w:p>
    <w:p w14:paraId="5D6DCF9D" w14:textId="77777777" w:rsidR="00D516B8" w:rsidRPr="00467F38" w:rsidRDefault="00D516B8" w:rsidP="00E30715">
      <w:pPr>
        <w:ind w:left="720" w:right="140"/>
        <w:rPr>
          <w:rFonts w:eastAsia="SimSun" w:cstheme="minorHAnsi"/>
          <w:bCs/>
          <w:lang w:eastAsia="fr-FR"/>
        </w:rPr>
      </w:pPr>
    </w:p>
    <w:p w14:paraId="3F7D953E" w14:textId="012E2536" w:rsidR="00415BBB" w:rsidRPr="00467F38" w:rsidRDefault="00415BBB" w:rsidP="00415BBB">
      <w:pPr>
        <w:ind w:right="140"/>
        <w:rPr>
          <w:rFonts w:cstheme="minorHAnsi"/>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67F38">
        <w:rPr>
          <w:rFonts w:eastAsia="SimSun" w:cstheme="minorHAnsi"/>
          <w:bCs/>
          <w:lang w:eastAsia="fr-FR"/>
        </w:rPr>
        <w:t>Pour toute question liée à la mobilité Internationale, vous pouvez contacter Monsieur DOMINGUEZ Référent mobilité GIAPATS au 04.84.26.80.09 ou par mail à f.dominguez@cfa-giapats.fr</w:t>
      </w:r>
    </w:p>
    <w:p w14:paraId="4857CE8A" w14:textId="77777777" w:rsidR="00B30BE8" w:rsidRPr="00467F38" w:rsidRDefault="00B30BE8" w:rsidP="00F05052">
      <w:pPr>
        <w:ind w:right="140"/>
        <w:rPr>
          <w:rFonts w:cstheme="minorHAnsi"/>
          <w:b/>
          <w:bCs/>
        </w:rPr>
      </w:pPr>
    </w:p>
    <w:p w14:paraId="04DCCD80" w14:textId="77777777" w:rsidR="00F05052" w:rsidRPr="00467F38" w:rsidRDefault="00F05052" w:rsidP="004E5805">
      <w:pPr>
        <w:ind w:right="140"/>
        <w:rPr>
          <w:rFonts w:cstheme="minorHAnsi"/>
          <w:b/>
          <w:bCs/>
        </w:rPr>
      </w:pPr>
    </w:p>
    <w:p w14:paraId="137E33E7" w14:textId="75037DC9" w:rsidR="00846490" w:rsidRPr="00467F38" w:rsidRDefault="00A42B47"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6" w:name="_Toc224567863"/>
      <w:bookmarkStart w:id="47" w:name="_Hlk191308673"/>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ant</w:t>
      </w:r>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sécurité au travail</w:t>
      </w:r>
      <w:bookmarkEnd w:id="46"/>
    </w:p>
    <w:bookmarkEnd w:id="47"/>
    <w:p w14:paraId="0B178973" w14:textId="77777777" w:rsidR="005730FA" w:rsidRPr="00467F38" w:rsidRDefault="005730FA" w:rsidP="009938EC">
      <w:pPr>
        <w:numPr>
          <w:ilvl w:val="0"/>
          <w:numId w:val="10"/>
        </w:numPr>
        <w:spacing w:after="0"/>
        <w:ind w:right="142"/>
        <w:rPr>
          <w:rFonts w:eastAsia="SimSun" w:cstheme="minorHAnsi"/>
          <w:bCs/>
          <w:lang w:eastAsia="fr-FR"/>
        </w:rPr>
      </w:pPr>
      <w:r w:rsidRPr="00467F38">
        <w:rPr>
          <w:rFonts w:eastAsia="SimSun" w:cstheme="minorHAnsi"/>
          <w:bCs/>
          <w:lang w:eastAsia="fr-FR"/>
        </w:rPr>
        <w:t>Les services de santé au travail ont pour mission principale d’éviter toute altération de la santé des travailleurs du fait de leur travail (Art L.4622-2 du Code du Travail).</w:t>
      </w:r>
    </w:p>
    <w:p w14:paraId="2100B3A8" w14:textId="44770EBA" w:rsidR="005730FA" w:rsidRPr="00467F38" w:rsidRDefault="005730FA" w:rsidP="009938EC">
      <w:pPr>
        <w:numPr>
          <w:ilvl w:val="0"/>
          <w:numId w:val="10"/>
        </w:numPr>
        <w:spacing w:after="0"/>
        <w:ind w:right="142"/>
        <w:rPr>
          <w:rFonts w:eastAsia="SimSun" w:cstheme="minorHAnsi"/>
          <w:bCs/>
          <w:lang w:eastAsia="fr-FR"/>
        </w:rPr>
      </w:pPr>
      <w:r w:rsidRPr="00467F38">
        <w:rPr>
          <w:rFonts w:eastAsia="SimSun" w:cstheme="minorHAnsi"/>
          <w:bCs/>
          <w:lang w:eastAsia="fr-FR"/>
        </w:rPr>
        <w:t>L’apprenti</w:t>
      </w:r>
      <w:r w:rsidR="00E015D2" w:rsidRPr="00467F38">
        <w:rPr>
          <w:rFonts w:eastAsia="SimSun" w:cstheme="minorHAnsi"/>
          <w:bCs/>
          <w:lang w:eastAsia="fr-FR"/>
        </w:rPr>
        <w:t>(e)</w:t>
      </w:r>
      <w:r w:rsidRPr="00467F38">
        <w:rPr>
          <w:rFonts w:eastAsia="SimSun" w:cstheme="minorHAnsi"/>
          <w:bCs/>
          <w:lang w:eastAsia="fr-FR"/>
        </w:rPr>
        <w:t xml:space="preserve"> doit bénéficier d’une visite d’information et de prévention (VIP) ou d’un examen médical d’embauche au plus tard dans les 2 mois suivant son embauche. L’employeur doit prendre le rendez-vous à la médecine du travail.</w:t>
      </w:r>
    </w:p>
    <w:p w14:paraId="32F8F452" w14:textId="77777777" w:rsidR="005730FA" w:rsidRPr="00467F38" w:rsidRDefault="005730FA" w:rsidP="009938EC">
      <w:pPr>
        <w:numPr>
          <w:ilvl w:val="0"/>
          <w:numId w:val="10"/>
        </w:numPr>
        <w:spacing w:after="0"/>
        <w:ind w:right="142"/>
        <w:rPr>
          <w:rFonts w:eastAsia="SimSun" w:cstheme="minorHAnsi"/>
          <w:bCs/>
          <w:lang w:eastAsia="fr-FR"/>
        </w:rPr>
      </w:pPr>
      <w:r w:rsidRPr="00467F38">
        <w:rPr>
          <w:rFonts w:eastAsia="SimSun" w:cstheme="minorHAnsi"/>
          <w:bCs/>
          <w:lang w:eastAsia="fr-FR"/>
        </w:rPr>
        <w:t>Le médecin du travail conseille le salarié et l’employeur pour préserver la santé, la sécurité au travail et favoriser le maintien dans l’emploi.</w:t>
      </w:r>
    </w:p>
    <w:p w14:paraId="13C1C1C9" w14:textId="56B883FC" w:rsidR="005730FA" w:rsidRPr="00467F38" w:rsidRDefault="005730FA" w:rsidP="009938EC">
      <w:pPr>
        <w:numPr>
          <w:ilvl w:val="0"/>
          <w:numId w:val="10"/>
        </w:numPr>
        <w:spacing w:after="0"/>
        <w:ind w:right="142"/>
        <w:rPr>
          <w:rFonts w:eastAsia="SimSun" w:cstheme="minorHAnsi"/>
          <w:bCs/>
          <w:lang w:eastAsia="fr-FR"/>
        </w:rPr>
      </w:pPr>
      <w:r w:rsidRPr="00467F38">
        <w:rPr>
          <w:rFonts w:eastAsia="SimSun" w:cstheme="minorHAnsi"/>
          <w:bCs/>
          <w:lang w:eastAsia="fr-FR"/>
        </w:rPr>
        <w:t>Comme tout salarié, l’apprenti</w:t>
      </w:r>
      <w:r w:rsidR="00E015D2" w:rsidRPr="00467F38">
        <w:rPr>
          <w:rFonts w:eastAsia="SimSun" w:cstheme="minorHAnsi"/>
          <w:bCs/>
          <w:lang w:eastAsia="fr-FR"/>
        </w:rPr>
        <w:t>(e)</w:t>
      </w:r>
      <w:r w:rsidRPr="00467F38">
        <w:rPr>
          <w:rFonts w:eastAsia="SimSun" w:cstheme="minorHAnsi"/>
          <w:bCs/>
          <w:lang w:eastAsia="fr-FR"/>
        </w:rPr>
        <w:t xml:space="preserve"> bénéficie d’une visite lors de </w:t>
      </w:r>
      <w:r w:rsidR="00E015D2" w:rsidRPr="00467F38">
        <w:rPr>
          <w:rFonts w:eastAsia="SimSun" w:cstheme="minorHAnsi"/>
          <w:bCs/>
          <w:lang w:eastAsia="fr-FR"/>
        </w:rPr>
        <w:t>son</w:t>
      </w:r>
      <w:r w:rsidRPr="00467F38">
        <w:rPr>
          <w:rFonts w:eastAsia="SimSun" w:cstheme="minorHAnsi"/>
          <w:bCs/>
          <w:lang w:eastAsia="fr-FR"/>
        </w:rPr>
        <w:t xml:space="preserve"> embauche, avec le médecin du travail ou un autre professionnel de santé.  Tous ces professionnels sont soumis au secret médical.</w:t>
      </w:r>
    </w:p>
    <w:p w14:paraId="0B340740" w14:textId="7FAC3B20" w:rsidR="005730FA" w:rsidRPr="00467F38" w:rsidRDefault="005730FA" w:rsidP="009938EC">
      <w:pPr>
        <w:numPr>
          <w:ilvl w:val="0"/>
          <w:numId w:val="10"/>
        </w:numPr>
        <w:spacing w:after="0"/>
        <w:ind w:right="142"/>
        <w:rPr>
          <w:rFonts w:eastAsia="SimSun" w:cstheme="minorHAnsi"/>
          <w:bCs/>
          <w:lang w:eastAsia="fr-FR"/>
        </w:rPr>
      </w:pPr>
      <w:r w:rsidRPr="00467F38">
        <w:rPr>
          <w:rFonts w:eastAsia="SimSun" w:cstheme="minorHAnsi"/>
          <w:bCs/>
          <w:lang w:eastAsia="fr-FR"/>
        </w:rPr>
        <w:t>À tout moment</w:t>
      </w:r>
      <w:r w:rsidR="00E015D2" w:rsidRPr="00467F38">
        <w:rPr>
          <w:rFonts w:eastAsia="SimSun" w:cstheme="minorHAnsi"/>
          <w:bCs/>
          <w:lang w:eastAsia="fr-FR"/>
        </w:rPr>
        <w:t>,</w:t>
      </w:r>
      <w:r w:rsidRPr="00467F38">
        <w:rPr>
          <w:rFonts w:eastAsia="SimSun" w:cstheme="minorHAnsi"/>
          <w:bCs/>
          <w:lang w:eastAsia="fr-FR"/>
        </w:rPr>
        <w:t xml:space="preserve"> vous pouvez solliciter une visite avec le médecin du travail :</w:t>
      </w:r>
    </w:p>
    <w:p w14:paraId="6606E3CF" w14:textId="3B5DA43E" w:rsidR="005730FA" w:rsidRPr="00467F38" w:rsidRDefault="00F048EC" w:rsidP="009938EC">
      <w:pPr>
        <w:numPr>
          <w:ilvl w:val="1"/>
          <w:numId w:val="10"/>
        </w:numPr>
        <w:spacing w:after="0"/>
        <w:ind w:right="142"/>
        <w:rPr>
          <w:rFonts w:eastAsia="SimSun" w:cstheme="minorHAnsi"/>
          <w:bCs/>
          <w:lang w:eastAsia="fr-FR"/>
        </w:rPr>
      </w:pPr>
      <w:r w:rsidRPr="00467F38">
        <w:rPr>
          <w:rFonts w:eastAsia="SimSun" w:cstheme="minorHAnsi"/>
          <w:bCs/>
          <w:lang w:eastAsia="fr-FR"/>
        </w:rPr>
        <w:t>Dans</w:t>
      </w:r>
      <w:r w:rsidR="005730FA" w:rsidRPr="00467F38">
        <w:rPr>
          <w:rFonts w:eastAsia="SimSun" w:cstheme="minorHAnsi"/>
          <w:bCs/>
          <w:lang w:eastAsia="fr-FR"/>
        </w:rPr>
        <w:t xml:space="preserve"> le cadre d’un problème de santé qui perturbe le travail, ou si le travail </w:t>
      </w:r>
      <w:proofErr w:type="gramStart"/>
      <w:r w:rsidR="005730FA" w:rsidRPr="00467F38">
        <w:rPr>
          <w:rFonts w:eastAsia="SimSun" w:cstheme="minorHAnsi"/>
          <w:bCs/>
          <w:lang w:eastAsia="fr-FR"/>
        </w:rPr>
        <w:t>a</w:t>
      </w:r>
      <w:proofErr w:type="gramEnd"/>
      <w:r w:rsidR="005730FA" w:rsidRPr="00467F38">
        <w:rPr>
          <w:rFonts w:eastAsia="SimSun" w:cstheme="minorHAnsi"/>
          <w:bCs/>
          <w:lang w:eastAsia="fr-FR"/>
        </w:rPr>
        <w:t xml:space="preserve"> des conséquences sur votre santé,</w:t>
      </w:r>
    </w:p>
    <w:p w14:paraId="315E79EE" w14:textId="5396964C" w:rsidR="005730FA" w:rsidRPr="00467F38" w:rsidRDefault="00F048EC" w:rsidP="009938EC">
      <w:pPr>
        <w:numPr>
          <w:ilvl w:val="1"/>
          <w:numId w:val="10"/>
        </w:numPr>
        <w:spacing w:after="0"/>
        <w:ind w:right="142"/>
        <w:rPr>
          <w:rFonts w:eastAsia="SimSun" w:cstheme="minorHAnsi"/>
          <w:bCs/>
          <w:lang w:eastAsia="fr-FR"/>
        </w:rPr>
      </w:pPr>
      <w:r w:rsidRPr="00467F38">
        <w:rPr>
          <w:rFonts w:eastAsia="SimSun" w:cstheme="minorHAnsi"/>
          <w:bCs/>
          <w:lang w:eastAsia="fr-FR"/>
        </w:rPr>
        <w:t>Pendant</w:t>
      </w:r>
      <w:r w:rsidR="005730FA" w:rsidRPr="00467F38">
        <w:rPr>
          <w:rFonts w:eastAsia="SimSun" w:cstheme="minorHAnsi"/>
          <w:bCs/>
          <w:lang w:eastAsia="fr-FR"/>
        </w:rPr>
        <w:t xml:space="preserve"> un arrêt de travail, afin de faciliter la reprise.</w:t>
      </w:r>
    </w:p>
    <w:p w14:paraId="1078715C" w14:textId="77777777" w:rsidR="00846490" w:rsidRDefault="005730FA" w:rsidP="009938EC">
      <w:pPr>
        <w:numPr>
          <w:ilvl w:val="0"/>
          <w:numId w:val="10"/>
        </w:numPr>
        <w:spacing w:after="0"/>
        <w:ind w:right="142"/>
        <w:rPr>
          <w:rFonts w:eastAsia="SimSun" w:cstheme="minorHAnsi"/>
          <w:bCs/>
          <w:lang w:eastAsia="fr-FR"/>
        </w:rPr>
      </w:pPr>
      <w:r w:rsidRPr="00467F38">
        <w:rPr>
          <w:rFonts w:eastAsia="SimSun" w:cstheme="minorHAnsi"/>
          <w:bCs/>
          <w:lang w:eastAsia="fr-FR"/>
        </w:rPr>
        <w:t xml:space="preserve">L’aptitude de l’apprenti peut faire l’objet d’une vérification à l’initiative de l’employeur, de l’apprenti, de son représentant légal, du directeur du centre de formation, ou sur décision du juge saisi d’une demande de résiliation du contrat. </w:t>
      </w:r>
    </w:p>
    <w:p w14:paraId="4008165D" w14:textId="7109CDE0" w:rsidR="006F5D85" w:rsidRPr="00467F38" w:rsidRDefault="006F5D85" w:rsidP="006F5D85">
      <w:pPr>
        <w:spacing w:after="0"/>
        <w:ind w:left="720" w:right="142"/>
        <w:rPr>
          <w:rFonts w:eastAsia="SimSun" w:cstheme="minorHAnsi"/>
          <w:bCs/>
          <w:lang w:eastAsia="fr-FR"/>
        </w:rPr>
      </w:pPr>
    </w:p>
    <w:p w14:paraId="77A19E5A" w14:textId="5D9F4479" w:rsidR="00846490" w:rsidRDefault="00F045E6" w:rsidP="00846490">
      <w:pPr>
        <w:spacing w:after="0"/>
        <w:ind w:right="142"/>
        <w:rPr>
          <w:rFonts w:cstheme="minorHAnsi"/>
          <w:b/>
          <w:bCs/>
        </w:rPr>
      </w:pPr>
      <w:r w:rsidRPr="006F5D85">
        <w:rPr>
          <w:rFonts w:eastAsia="SimSun" w:cstheme="minorHAnsi"/>
          <w:bCs/>
          <w:noProof/>
          <w:lang w:eastAsia="fr-FR"/>
        </w:rPr>
        <w:lastRenderedPageBreak/>
        <w:drawing>
          <wp:anchor distT="0" distB="0" distL="114300" distR="114300" simplePos="0" relativeHeight="251673623" behindDoc="1" locked="0" layoutInCell="1" allowOverlap="1" wp14:anchorId="01319F00" wp14:editId="0982740C">
            <wp:simplePos x="0" y="0"/>
            <wp:positionH relativeFrom="margin">
              <wp:posOffset>28575</wp:posOffset>
            </wp:positionH>
            <wp:positionV relativeFrom="paragraph">
              <wp:posOffset>27305</wp:posOffset>
            </wp:positionV>
            <wp:extent cx="5971205" cy="7620000"/>
            <wp:effectExtent l="0" t="0" r="0" b="0"/>
            <wp:wrapNone/>
            <wp:docPr id="5" name="Espace réservé du contenu 4" descr="Une image contenant texte, capture d’écran, Police, conception&#10;&#10;Description générée automatiquement">
              <a:extLst xmlns:a="http://schemas.openxmlformats.org/drawingml/2006/main">
                <a:ext uri="{FF2B5EF4-FFF2-40B4-BE49-F238E27FC236}">
                  <a16:creationId xmlns:a16="http://schemas.microsoft.com/office/drawing/2014/main" id="{F61EE481-1FE2-3360-B304-46266CC30F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descr="Une image contenant texte, capture d’écran, Police, conception&#10;&#10;Description générée automatiquement">
                      <a:extLst>
                        <a:ext uri="{FF2B5EF4-FFF2-40B4-BE49-F238E27FC236}">
                          <a16:creationId xmlns:a16="http://schemas.microsoft.com/office/drawing/2014/main" id="{F61EE481-1FE2-3360-B304-46266CC30F06}"/>
                        </a:ext>
                      </a:extLst>
                    </pic:cNvPr>
                    <pic:cNvPicPr>
                      <a:picLocks noGrp="1"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71205" cy="7620000"/>
                    </a:xfrm>
                    <a:prstGeom prst="rect">
                      <a:avLst/>
                    </a:prstGeom>
                  </pic:spPr>
                </pic:pic>
              </a:graphicData>
            </a:graphic>
            <wp14:sizeRelH relativeFrom="margin">
              <wp14:pctWidth>0</wp14:pctWidth>
            </wp14:sizeRelH>
            <wp14:sizeRelV relativeFrom="margin">
              <wp14:pctHeight>0</wp14:pctHeight>
            </wp14:sizeRelV>
          </wp:anchor>
        </w:drawing>
      </w:r>
    </w:p>
    <w:p w14:paraId="52A710D8" w14:textId="4CD4236E" w:rsidR="006F5D85" w:rsidRDefault="006F5D85" w:rsidP="00846490">
      <w:pPr>
        <w:spacing w:after="0"/>
        <w:ind w:right="142"/>
        <w:rPr>
          <w:rFonts w:cstheme="minorHAnsi"/>
          <w:b/>
          <w:bCs/>
        </w:rPr>
      </w:pPr>
    </w:p>
    <w:p w14:paraId="46B6D943" w14:textId="203E76B4" w:rsidR="006F5D85" w:rsidRDefault="006F5D85" w:rsidP="00846490">
      <w:pPr>
        <w:spacing w:after="0"/>
        <w:ind w:right="142"/>
        <w:rPr>
          <w:rFonts w:cstheme="minorHAnsi"/>
          <w:b/>
          <w:bCs/>
        </w:rPr>
      </w:pPr>
    </w:p>
    <w:p w14:paraId="45D19942" w14:textId="5F7C1056" w:rsidR="006F5D85" w:rsidRDefault="006F5D85" w:rsidP="00846490">
      <w:pPr>
        <w:spacing w:after="0"/>
        <w:ind w:right="142"/>
        <w:rPr>
          <w:rFonts w:cstheme="minorHAnsi"/>
          <w:b/>
          <w:bCs/>
        </w:rPr>
      </w:pPr>
    </w:p>
    <w:p w14:paraId="459FF29E" w14:textId="67AB0CEE" w:rsidR="006F5D85" w:rsidRDefault="006F5D85" w:rsidP="00846490">
      <w:pPr>
        <w:spacing w:after="0"/>
        <w:ind w:right="142"/>
        <w:rPr>
          <w:rFonts w:cstheme="minorHAnsi"/>
          <w:b/>
          <w:bCs/>
        </w:rPr>
      </w:pPr>
    </w:p>
    <w:p w14:paraId="5E32E2CF" w14:textId="7A30A9E2" w:rsidR="006F5D85" w:rsidRDefault="006F5D85" w:rsidP="00846490">
      <w:pPr>
        <w:spacing w:after="0"/>
        <w:ind w:right="142"/>
        <w:rPr>
          <w:rFonts w:cstheme="minorHAnsi"/>
          <w:b/>
          <w:bCs/>
        </w:rPr>
      </w:pPr>
    </w:p>
    <w:p w14:paraId="1C59DAB6" w14:textId="613FDF5F" w:rsidR="006F5D85" w:rsidRDefault="006F5D85" w:rsidP="00846490">
      <w:pPr>
        <w:spacing w:after="0"/>
        <w:ind w:right="142"/>
        <w:rPr>
          <w:rFonts w:cstheme="minorHAnsi"/>
          <w:b/>
          <w:bCs/>
        </w:rPr>
      </w:pPr>
    </w:p>
    <w:p w14:paraId="6895DCEF" w14:textId="3FE00CB5" w:rsidR="006F5D85" w:rsidRDefault="006F5D85" w:rsidP="00846490">
      <w:pPr>
        <w:spacing w:after="0"/>
        <w:ind w:right="142"/>
        <w:rPr>
          <w:rFonts w:cstheme="minorHAnsi"/>
          <w:b/>
          <w:bCs/>
        </w:rPr>
      </w:pPr>
    </w:p>
    <w:p w14:paraId="6E8AB28F" w14:textId="4287AFAA" w:rsidR="006F5D85" w:rsidRDefault="006F5D85" w:rsidP="00846490">
      <w:pPr>
        <w:spacing w:after="0"/>
        <w:ind w:right="142"/>
        <w:rPr>
          <w:rFonts w:cstheme="minorHAnsi"/>
          <w:b/>
          <w:bCs/>
        </w:rPr>
      </w:pPr>
    </w:p>
    <w:p w14:paraId="12FC2DD6" w14:textId="684CA064" w:rsidR="006F5D85" w:rsidRDefault="006F5D85" w:rsidP="00846490">
      <w:pPr>
        <w:spacing w:after="0"/>
        <w:ind w:right="142"/>
        <w:rPr>
          <w:rFonts w:cstheme="minorHAnsi"/>
          <w:b/>
          <w:bCs/>
        </w:rPr>
      </w:pPr>
    </w:p>
    <w:p w14:paraId="53B1C7DD" w14:textId="77777777" w:rsidR="006F5D85" w:rsidRDefault="006F5D85" w:rsidP="00846490">
      <w:pPr>
        <w:spacing w:after="0"/>
        <w:ind w:right="142"/>
        <w:rPr>
          <w:rFonts w:cstheme="minorHAnsi"/>
          <w:b/>
          <w:bCs/>
        </w:rPr>
      </w:pPr>
    </w:p>
    <w:p w14:paraId="6DB6528D" w14:textId="161837AB" w:rsidR="006F5D85" w:rsidRDefault="006F5D85" w:rsidP="00846490">
      <w:pPr>
        <w:spacing w:after="0"/>
        <w:ind w:right="142"/>
        <w:rPr>
          <w:rFonts w:cstheme="minorHAnsi"/>
          <w:b/>
          <w:bCs/>
        </w:rPr>
      </w:pPr>
    </w:p>
    <w:p w14:paraId="60E9510A" w14:textId="77777777" w:rsidR="006F5D85" w:rsidRDefault="006F5D85" w:rsidP="00846490">
      <w:pPr>
        <w:spacing w:after="0"/>
        <w:ind w:right="142"/>
        <w:rPr>
          <w:rFonts w:cstheme="minorHAnsi"/>
          <w:b/>
          <w:bCs/>
        </w:rPr>
      </w:pPr>
    </w:p>
    <w:p w14:paraId="24CC592E" w14:textId="02730DD6" w:rsidR="006F5D85" w:rsidRDefault="006F5D85" w:rsidP="00846490">
      <w:pPr>
        <w:spacing w:after="0"/>
        <w:ind w:right="142"/>
        <w:rPr>
          <w:rFonts w:cstheme="minorHAnsi"/>
          <w:b/>
          <w:bCs/>
        </w:rPr>
      </w:pPr>
    </w:p>
    <w:p w14:paraId="58FEC6BB" w14:textId="77777777" w:rsidR="006F5D85" w:rsidRDefault="006F5D85" w:rsidP="00846490">
      <w:pPr>
        <w:spacing w:after="0"/>
        <w:ind w:right="142"/>
        <w:rPr>
          <w:rFonts w:cstheme="minorHAnsi"/>
          <w:b/>
          <w:bCs/>
        </w:rPr>
      </w:pPr>
    </w:p>
    <w:p w14:paraId="29EE753B" w14:textId="77777777" w:rsidR="006F5D85" w:rsidRDefault="006F5D85" w:rsidP="00846490">
      <w:pPr>
        <w:spacing w:after="0"/>
        <w:ind w:right="142"/>
        <w:rPr>
          <w:rFonts w:cstheme="minorHAnsi"/>
          <w:b/>
          <w:bCs/>
        </w:rPr>
      </w:pPr>
    </w:p>
    <w:p w14:paraId="0F80CBE6" w14:textId="77777777" w:rsidR="006F5D85" w:rsidRDefault="006F5D85" w:rsidP="00846490">
      <w:pPr>
        <w:spacing w:after="0"/>
        <w:ind w:right="142"/>
        <w:rPr>
          <w:rFonts w:cstheme="minorHAnsi"/>
          <w:b/>
          <w:bCs/>
        </w:rPr>
      </w:pPr>
    </w:p>
    <w:p w14:paraId="60CA9837" w14:textId="0BFD64C5" w:rsidR="006F5D85" w:rsidRDefault="006F5D85" w:rsidP="00846490">
      <w:pPr>
        <w:spacing w:after="0"/>
        <w:ind w:right="142"/>
        <w:rPr>
          <w:rFonts w:cstheme="minorHAnsi"/>
          <w:b/>
          <w:bCs/>
        </w:rPr>
      </w:pPr>
    </w:p>
    <w:p w14:paraId="4DECA263" w14:textId="77777777" w:rsidR="006F5D85" w:rsidRDefault="006F5D85" w:rsidP="00846490">
      <w:pPr>
        <w:spacing w:after="0"/>
        <w:ind w:right="142"/>
        <w:rPr>
          <w:rFonts w:cstheme="minorHAnsi"/>
          <w:b/>
          <w:bCs/>
        </w:rPr>
      </w:pPr>
    </w:p>
    <w:p w14:paraId="6BAC6819" w14:textId="6D2B9C5D" w:rsidR="006F5D85" w:rsidRDefault="006F5D85" w:rsidP="00846490">
      <w:pPr>
        <w:spacing w:after="0"/>
        <w:ind w:right="142"/>
        <w:rPr>
          <w:rFonts w:cstheme="minorHAnsi"/>
          <w:b/>
          <w:bCs/>
        </w:rPr>
      </w:pPr>
    </w:p>
    <w:p w14:paraId="341C893F" w14:textId="77777777" w:rsidR="006F5D85" w:rsidRDefault="006F5D85" w:rsidP="00846490">
      <w:pPr>
        <w:spacing w:after="0"/>
        <w:ind w:right="142"/>
        <w:rPr>
          <w:rFonts w:cstheme="minorHAnsi"/>
          <w:b/>
          <w:bCs/>
        </w:rPr>
      </w:pPr>
    </w:p>
    <w:p w14:paraId="081E6DFE" w14:textId="77777777" w:rsidR="006F5D85" w:rsidRDefault="006F5D85" w:rsidP="00846490">
      <w:pPr>
        <w:spacing w:after="0"/>
        <w:ind w:right="142"/>
        <w:rPr>
          <w:rFonts w:cstheme="minorHAnsi"/>
          <w:b/>
          <w:bCs/>
        </w:rPr>
      </w:pPr>
    </w:p>
    <w:p w14:paraId="2E82B4E2" w14:textId="77777777" w:rsidR="006F5D85" w:rsidRDefault="006F5D85" w:rsidP="00846490">
      <w:pPr>
        <w:spacing w:after="0"/>
        <w:ind w:right="142"/>
        <w:rPr>
          <w:rFonts w:cstheme="minorHAnsi"/>
          <w:b/>
          <w:bCs/>
        </w:rPr>
      </w:pPr>
    </w:p>
    <w:p w14:paraId="7222F390" w14:textId="77777777" w:rsidR="006F5D85" w:rsidRDefault="006F5D85" w:rsidP="00846490">
      <w:pPr>
        <w:spacing w:after="0"/>
        <w:ind w:right="142"/>
        <w:rPr>
          <w:rFonts w:cstheme="minorHAnsi"/>
          <w:b/>
          <w:bCs/>
        </w:rPr>
      </w:pPr>
    </w:p>
    <w:p w14:paraId="73178A7C" w14:textId="48A1521C" w:rsidR="006F5D85" w:rsidRDefault="006F5D85" w:rsidP="00846490">
      <w:pPr>
        <w:spacing w:after="0"/>
        <w:ind w:right="142"/>
        <w:rPr>
          <w:rFonts w:cstheme="minorHAnsi"/>
          <w:b/>
          <w:bCs/>
        </w:rPr>
      </w:pPr>
    </w:p>
    <w:p w14:paraId="7889E589" w14:textId="5058115F" w:rsidR="006F5D85" w:rsidRDefault="006F5D85" w:rsidP="00846490">
      <w:pPr>
        <w:spacing w:after="0"/>
        <w:ind w:right="142"/>
        <w:rPr>
          <w:rFonts w:cstheme="minorHAnsi"/>
          <w:b/>
          <w:bCs/>
        </w:rPr>
      </w:pPr>
    </w:p>
    <w:p w14:paraId="03890A84" w14:textId="1A0E25FF" w:rsidR="006F5D85" w:rsidRDefault="006F5D85" w:rsidP="00846490">
      <w:pPr>
        <w:spacing w:after="0"/>
        <w:ind w:right="142"/>
        <w:rPr>
          <w:rFonts w:cstheme="minorHAnsi"/>
          <w:b/>
          <w:bCs/>
        </w:rPr>
      </w:pPr>
    </w:p>
    <w:p w14:paraId="2F20D94E" w14:textId="54CBE46A" w:rsidR="006F5D85" w:rsidRDefault="006F5D85" w:rsidP="00846490">
      <w:pPr>
        <w:spacing w:after="0"/>
        <w:ind w:right="142"/>
        <w:rPr>
          <w:rFonts w:cstheme="minorHAnsi"/>
          <w:b/>
          <w:bCs/>
        </w:rPr>
      </w:pPr>
    </w:p>
    <w:p w14:paraId="168999D7" w14:textId="73011083" w:rsidR="006F5D85" w:rsidRDefault="006F5D85" w:rsidP="00846490">
      <w:pPr>
        <w:spacing w:after="0"/>
        <w:ind w:right="142"/>
        <w:rPr>
          <w:rFonts w:cstheme="minorHAnsi"/>
          <w:b/>
          <w:bCs/>
        </w:rPr>
      </w:pPr>
    </w:p>
    <w:p w14:paraId="64D8078F" w14:textId="629455CC" w:rsidR="006F5D85" w:rsidRDefault="006F5D85" w:rsidP="00846490">
      <w:pPr>
        <w:spacing w:after="0"/>
        <w:ind w:right="142"/>
        <w:rPr>
          <w:rFonts w:cstheme="minorHAnsi"/>
          <w:b/>
          <w:bCs/>
        </w:rPr>
      </w:pPr>
    </w:p>
    <w:p w14:paraId="2F3821D7" w14:textId="77777777" w:rsidR="006F5D85" w:rsidRDefault="006F5D85" w:rsidP="00846490">
      <w:pPr>
        <w:spacing w:after="0"/>
        <w:ind w:right="142"/>
        <w:rPr>
          <w:rFonts w:cstheme="minorHAnsi"/>
          <w:b/>
          <w:bCs/>
        </w:rPr>
      </w:pPr>
    </w:p>
    <w:p w14:paraId="22C46525" w14:textId="5983187A" w:rsidR="006F5D85" w:rsidRDefault="00082DA7" w:rsidP="00082DA7">
      <w:pPr>
        <w:tabs>
          <w:tab w:val="left" w:pos="6045"/>
        </w:tabs>
        <w:spacing w:after="0"/>
        <w:ind w:right="142"/>
        <w:rPr>
          <w:rFonts w:cstheme="minorHAnsi"/>
          <w:b/>
          <w:bCs/>
        </w:rPr>
      </w:pPr>
      <w:r>
        <w:rPr>
          <w:rFonts w:cstheme="minorHAnsi"/>
          <w:b/>
          <w:bCs/>
        </w:rPr>
        <w:tab/>
      </w:r>
    </w:p>
    <w:p w14:paraId="62C5F3E1" w14:textId="77777777" w:rsidR="006F5D85" w:rsidRDefault="006F5D85" w:rsidP="00846490">
      <w:pPr>
        <w:spacing w:after="0"/>
        <w:ind w:right="142"/>
        <w:rPr>
          <w:rFonts w:cstheme="minorHAnsi"/>
          <w:b/>
          <w:bCs/>
        </w:rPr>
      </w:pPr>
    </w:p>
    <w:p w14:paraId="4FF24F09" w14:textId="77777777" w:rsidR="006F5D85" w:rsidRDefault="006F5D85" w:rsidP="00846490">
      <w:pPr>
        <w:spacing w:after="0"/>
        <w:ind w:right="142"/>
        <w:rPr>
          <w:rFonts w:cstheme="minorHAnsi"/>
          <w:b/>
          <w:bCs/>
        </w:rPr>
      </w:pPr>
    </w:p>
    <w:p w14:paraId="6C6F0AD7" w14:textId="77777777" w:rsidR="006F5D85" w:rsidRDefault="006F5D85" w:rsidP="00846490">
      <w:pPr>
        <w:spacing w:after="0"/>
        <w:ind w:right="142"/>
        <w:rPr>
          <w:rFonts w:cstheme="minorHAnsi"/>
          <w:b/>
          <w:bCs/>
        </w:rPr>
      </w:pPr>
    </w:p>
    <w:p w14:paraId="77032874" w14:textId="77777777" w:rsidR="006F5D85" w:rsidRDefault="006F5D85" w:rsidP="00846490">
      <w:pPr>
        <w:spacing w:after="0"/>
        <w:ind w:right="142"/>
        <w:rPr>
          <w:rFonts w:cstheme="minorHAnsi"/>
          <w:b/>
          <w:bCs/>
        </w:rPr>
      </w:pPr>
    </w:p>
    <w:p w14:paraId="763B1F2B" w14:textId="77777777" w:rsidR="006F5D85" w:rsidRDefault="006F5D85" w:rsidP="00846490">
      <w:pPr>
        <w:spacing w:after="0"/>
        <w:ind w:right="142"/>
        <w:rPr>
          <w:rFonts w:cstheme="minorHAnsi"/>
          <w:b/>
          <w:bCs/>
        </w:rPr>
      </w:pPr>
    </w:p>
    <w:p w14:paraId="235DE973" w14:textId="77777777" w:rsidR="006F5D85" w:rsidRDefault="006F5D85" w:rsidP="00846490">
      <w:pPr>
        <w:spacing w:after="0"/>
        <w:ind w:right="142"/>
        <w:rPr>
          <w:rFonts w:cstheme="minorHAnsi"/>
          <w:b/>
          <w:bCs/>
        </w:rPr>
      </w:pPr>
    </w:p>
    <w:p w14:paraId="5F8045EE" w14:textId="77777777" w:rsidR="006F5D85" w:rsidRDefault="006F5D85" w:rsidP="00846490">
      <w:pPr>
        <w:spacing w:after="0"/>
        <w:ind w:right="142"/>
        <w:rPr>
          <w:rFonts w:cstheme="minorHAnsi"/>
          <w:b/>
          <w:bCs/>
        </w:rPr>
      </w:pPr>
    </w:p>
    <w:p w14:paraId="5DAB5670" w14:textId="77777777" w:rsidR="006F5D85" w:rsidRDefault="006F5D85" w:rsidP="00846490">
      <w:pPr>
        <w:spacing w:after="0"/>
        <w:ind w:right="142"/>
        <w:rPr>
          <w:rFonts w:cstheme="minorHAnsi"/>
          <w:b/>
          <w:bCs/>
        </w:rPr>
      </w:pPr>
    </w:p>
    <w:p w14:paraId="6C635044" w14:textId="77777777" w:rsidR="006F5D85" w:rsidRDefault="006F5D85" w:rsidP="00846490">
      <w:pPr>
        <w:spacing w:after="0"/>
        <w:ind w:right="142"/>
        <w:rPr>
          <w:rFonts w:cstheme="minorHAnsi"/>
          <w:b/>
          <w:bCs/>
        </w:rPr>
      </w:pPr>
    </w:p>
    <w:p w14:paraId="08DBFF47" w14:textId="77777777" w:rsidR="006F5D85" w:rsidRDefault="006F5D85" w:rsidP="00846490">
      <w:pPr>
        <w:spacing w:after="0"/>
        <w:ind w:right="142"/>
        <w:rPr>
          <w:rFonts w:cstheme="minorHAnsi"/>
          <w:b/>
          <w:bCs/>
        </w:rPr>
      </w:pPr>
    </w:p>
    <w:p w14:paraId="44C3799C" w14:textId="77777777" w:rsidR="006F5D85" w:rsidRDefault="006F5D85" w:rsidP="00846490">
      <w:pPr>
        <w:spacing w:after="0"/>
        <w:ind w:right="142"/>
        <w:rPr>
          <w:rFonts w:cstheme="minorHAnsi"/>
          <w:b/>
          <w:bCs/>
        </w:rPr>
      </w:pPr>
    </w:p>
    <w:p w14:paraId="52CF509C" w14:textId="77777777" w:rsidR="006F5D85" w:rsidRDefault="006F5D85" w:rsidP="00846490">
      <w:pPr>
        <w:spacing w:after="0"/>
        <w:ind w:right="142"/>
        <w:rPr>
          <w:rFonts w:cstheme="minorHAnsi"/>
          <w:b/>
          <w:bCs/>
        </w:rPr>
      </w:pPr>
    </w:p>
    <w:p w14:paraId="62F62E97" w14:textId="77777777" w:rsidR="006F5D85" w:rsidRDefault="006F5D85" w:rsidP="00846490">
      <w:pPr>
        <w:spacing w:after="0"/>
        <w:ind w:right="142"/>
        <w:rPr>
          <w:rFonts w:cstheme="minorHAnsi"/>
          <w:b/>
          <w:bCs/>
        </w:rPr>
      </w:pPr>
    </w:p>
    <w:p w14:paraId="5C060CCD" w14:textId="77777777" w:rsidR="006F5D85" w:rsidRDefault="006F5D85" w:rsidP="00846490">
      <w:pPr>
        <w:spacing w:after="0"/>
        <w:ind w:right="142"/>
        <w:rPr>
          <w:rFonts w:cstheme="minorHAnsi"/>
          <w:b/>
          <w:bCs/>
        </w:rPr>
      </w:pPr>
    </w:p>
    <w:p w14:paraId="66A4440A" w14:textId="77777777" w:rsidR="006F5D85" w:rsidRDefault="006F5D85" w:rsidP="00846490">
      <w:pPr>
        <w:spacing w:after="0"/>
        <w:ind w:right="142"/>
        <w:rPr>
          <w:rFonts w:cstheme="minorHAnsi"/>
          <w:b/>
          <w:bCs/>
        </w:rPr>
      </w:pPr>
    </w:p>
    <w:p w14:paraId="2D55FF75" w14:textId="77777777" w:rsidR="006F5D85" w:rsidRDefault="006F5D85" w:rsidP="00846490">
      <w:pPr>
        <w:spacing w:after="0"/>
        <w:ind w:right="142"/>
        <w:rPr>
          <w:rFonts w:cstheme="minorHAnsi"/>
          <w:b/>
          <w:bCs/>
        </w:rPr>
      </w:pPr>
    </w:p>
    <w:p w14:paraId="4BD9505D" w14:textId="77777777" w:rsidR="006F5D85" w:rsidRDefault="006F5D85" w:rsidP="00846490">
      <w:pPr>
        <w:spacing w:after="0"/>
        <w:ind w:right="142"/>
        <w:rPr>
          <w:rFonts w:cstheme="minorHAnsi"/>
          <w:b/>
          <w:bCs/>
        </w:rPr>
      </w:pPr>
    </w:p>
    <w:p w14:paraId="0E44CAED" w14:textId="08C48A37" w:rsidR="00846490" w:rsidRPr="00467F38" w:rsidRDefault="00F045E6"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8" w:name="_Hlk191308684"/>
      <w:bookmarkStart w:id="49" w:name="_Toc224567864"/>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w:t>
      </w:r>
      <w:r w:rsidR="00A42B47"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arcèlement moral</w:t>
      </w:r>
      <w:bookmarkEnd w:id="48"/>
      <w:bookmarkEnd w:id="49"/>
    </w:p>
    <w:p w14:paraId="55070451" w14:textId="77777777" w:rsidR="005730FA" w:rsidRPr="00467F38" w:rsidRDefault="005730FA" w:rsidP="009938EC">
      <w:pPr>
        <w:numPr>
          <w:ilvl w:val="0"/>
          <w:numId w:val="11"/>
        </w:numPr>
        <w:spacing w:after="0"/>
        <w:ind w:right="142"/>
        <w:rPr>
          <w:rFonts w:cstheme="minorHAnsi"/>
        </w:rPr>
      </w:pPr>
      <w:r w:rsidRPr="00467F38">
        <w:rPr>
          <w:rFonts w:cstheme="minorHAnsi"/>
        </w:rPr>
        <w:t xml:space="preserve">Lorsque ces propos ou comportements sont imposés </w:t>
      </w:r>
      <w:r w:rsidRPr="00467F38">
        <w:rPr>
          <w:rFonts w:eastAsia="SimSun" w:cstheme="minorHAnsi"/>
          <w:b/>
          <w:color w:val="4472C4" w:themeColor="accent1"/>
          <w:lang w:eastAsia="fr-FR"/>
        </w:rPr>
        <w:t>à une même victime par une ou plusieurs personnes</w:t>
      </w:r>
      <w:r w:rsidRPr="00467F38">
        <w:rPr>
          <w:rFonts w:cstheme="minorHAnsi"/>
        </w:rPr>
        <w:t>, de manière concertée ou à l’instigation de l’une d’elles, alors même que chacune de ces personnes n’a pas agi de façon répétée ;</w:t>
      </w:r>
    </w:p>
    <w:p w14:paraId="093D831A" w14:textId="77777777" w:rsidR="005730FA" w:rsidRPr="00467F38" w:rsidRDefault="005730FA" w:rsidP="009938EC">
      <w:pPr>
        <w:numPr>
          <w:ilvl w:val="0"/>
          <w:numId w:val="11"/>
        </w:numPr>
        <w:spacing w:after="0"/>
        <w:ind w:right="142"/>
        <w:rPr>
          <w:rFonts w:cstheme="minorHAnsi"/>
        </w:rPr>
      </w:pPr>
      <w:r w:rsidRPr="00467F38">
        <w:rPr>
          <w:rFonts w:cstheme="minorHAnsi"/>
        </w:rPr>
        <w:t xml:space="preserve">Lorsque ces propos ou comportements sont imposés à </w:t>
      </w:r>
      <w:r w:rsidRPr="00467F38">
        <w:rPr>
          <w:rFonts w:eastAsia="SimSun" w:cstheme="minorHAnsi"/>
          <w:b/>
          <w:color w:val="4472C4" w:themeColor="accent1"/>
          <w:lang w:eastAsia="fr-FR"/>
        </w:rPr>
        <w:t>une même victime</w:t>
      </w:r>
      <w:r w:rsidRPr="00467F38">
        <w:rPr>
          <w:rFonts w:cstheme="minorHAnsi"/>
          <w:b/>
          <w:bCs/>
        </w:rPr>
        <w:t xml:space="preserve">, </w:t>
      </w:r>
      <w:r w:rsidRPr="00467F38">
        <w:rPr>
          <w:rFonts w:eastAsia="SimSun" w:cstheme="minorHAnsi"/>
          <w:b/>
          <w:color w:val="4472C4" w:themeColor="accent1"/>
          <w:lang w:eastAsia="fr-FR"/>
        </w:rPr>
        <w:t>successivement, par une ou plusieurs personnes qui, même en l’absence de concertation, savent que ces propos ou comportements caractérisent une répétition.</w:t>
      </w:r>
      <w:r w:rsidRPr="00467F38">
        <w:rPr>
          <w:rFonts w:cstheme="minorHAnsi"/>
          <w:b/>
          <w:bCs/>
        </w:rPr>
        <w:t xml:space="preserve"> </w:t>
      </w:r>
    </w:p>
    <w:p w14:paraId="17DB3EFC" w14:textId="5953275F" w:rsidR="005730FA" w:rsidRPr="00467F38" w:rsidRDefault="001604B3" w:rsidP="009938EC">
      <w:pPr>
        <w:numPr>
          <w:ilvl w:val="0"/>
          <w:numId w:val="11"/>
        </w:numPr>
        <w:spacing w:after="0"/>
        <w:ind w:right="142"/>
        <w:rPr>
          <w:rFonts w:cstheme="minorHAnsi"/>
        </w:rPr>
      </w:pPr>
      <w:r w:rsidRPr="00467F38">
        <w:rPr>
          <w:rFonts w:eastAsia="SimSun" w:cstheme="minorHAnsi"/>
          <w:b/>
          <w:color w:val="4472C4" w:themeColor="accent1"/>
          <w:lang w:eastAsia="fr-FR"/>
        </w:rPr>
        <w:t>Le</w:t>
      </w:r>
      <w:r w:rsidR="005730FA" w:rsidRPr="00467F38">
        <w:rPr>
          <w:rFonts w:eastAsia="SimSun" w:cstheme="minorHAnsi"/>
          <w:b/>
          <w:color w:val="4472C4" w:themeColor="accent1"/>
          <w:lang w:eastAsia="fr-FR"/>
        </w:rPr>
        <w:t xml:space="preserve"> harcèlement en ligne ou cyberharcèlement</w:t>
      </w:r>
      <w:r w:rsidR="005730FA" w:rsidRPr="00467F38">
        <w:rPr>
          <w:rFonts w:cstheme="minorHAnsi"/>
          <w:b/>
          <w:bCs/>
        </w:rPr>
        <w:t> </w:t>
      </w:r>
      <w:r w:rsidR="005730FA" w:rsidRPr="00467F38">
        <w:rPr>
          <w:rFonts w:cstheme="minorHAnsi"/>
        </w:rPr>
        <w:t>est une nouvelle circonstance aggravante introduite par la loi précitée.</w:t>
      </w:r>
    </w:p>
    <w:p w14:paraId="510C0869" w14:textId="77777777" w:rsidR="005730FA" w:rsidRPr="00467F38" w:rsidRDefault="005730FA" w:rsidP="009938EC">
      <w:pPr>
        <w:numPr>
          <w:ilvl w:val="0"/>
          <w:numId w:val="11"/>
        </w:numPr>
        <w:spacing w:after="0"/>
        <w:ind w:right="142"/>
        <w:rPr>
          <w:rFonts w:eastAsia="SimSun" w:cstheme="minorHAnsi"/>
          <w:b/>
          <w:color w:val="4472C4" w:themeColor="accent1"/>
          <w:lang w:eastAsia="fr-FR"/>
        </w:rPr>
      </w:pPr>
      <w:r w:rsidRPr="00467F38">
        <w:rPr>
          <w:rFonts w:cstheme="minorHAnsi"/>
        </w:rPr>
        <w:t xml:space="preserve">La peine encourue est de </w:t>
      </w:r>
      <w:r w:rsidRPr="00467F38">
        <w:rPr>
          <w:rFonts w:eastAsia="SimSun" w:cstheme="minorHAnsi"/>
          <w:b/>
          <w:color w:val="4472C4" w:themeColor="accent1"/>
          <w:lang w:eastAsia="fr-FR"/>
        </w:rPr>
        <w:t>2 ans d’emprisonnement et de 30 000 € d’amende.</w:t>
      </w:r>
    </w:p>
    <w:p w14:paraId="315483F7" w14:textId="300E13D8" w:rsidR="00846490" w:rsidRPr="00A42B47" w:rsidRDefault="005730FA" w:rsidP="00846490">
      <w:pPr>
        <w:numPr>
          <w:ilvl w:val="0"/>
          <w:numId w:val="11"/>
        </w:numPr>
        <w:spacing w:after="0"/>
        <w:ind w:right="142"/>
        <w:rPr>
          <w:rFonts w:cstheme="minorHAnsi"/>
        </w:rPr>
      </w:pPr>
      <w:r w:rsidRPr="00467F38">
        <w:rPr>
          <w:rFonts w:cstheme="minorHAnsi"/>
        </w:rPr>
        <w:t xml:space="preserve">Il ne faut pas hésiter </w:t>
      </w:r>
      <w:r w:rsidR="001604B3" w:rsidRPr="00467F38">
        <w:rPr>
          <w:rFonts w:cstheme="minorHAnsi"/>
        </w:rPr>
        <w:t>à</w:t>
      </w:r>
      <w:r w:rsidRPr="00467F38">
        <w:rPr>
          <w:rFonts w:cstheme="minorHAnsi"/>
        </w:rPr>
        <w:t xml:space="preserve"> en parler à son employeur, maître d’apprentissage, </w:t>
      </w:r>
      <w:r w:rsidR="00E015D2" w:rsidRPr="00467F38">
        <w:rPr>
          <w:rFonts w:cstheme="minorHAnsi"/>
        </w:rPr>
        <w:t>au</w:t>
      </w:r>
      <w:r w:rsidRPr="00467F38">
        <w:rPr>
          <w:rFonts w:cstheme="minorHAnsi"/>
        </w:rPr>
        <w:t xml:space="preserve"> centre de formation ou </w:t>
      </w:r>
      <w:r w:rsidR="00E015D2" w:rsidRPr="00467F38">
        <w:rPr>
          <w:rFonts w:cstheme="minorHAnsi"/>
        </w:rPr>
        <w:t>au</w:t>
      </w:r>
      <w:r w:rsidRPr="00467F38">
        <w:rPr>
          <w:rFonts w:cstheme="minorHAnsi"/>
        </w:rPr>
        <w:t xml:space="preserve"> CFA.</w:t>
      </w:r>
    </w:p>
    <w:p w14:paraId="2316ABE4" w14:textId="56F1EA38" w:rsidR="00F048EC" w:rsidRPr="00467F38" w:rsidRDefault="00A42B47" w:rsidP="00565E5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0" w:name="_Hlk191308694"/>
      <w:bookmarkStart w:id="51" w:name="_Toc224567865"/>
      <w:r>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arcèlement sexuel</w:t>
      </w:r>
      <w:bookmarkEnd w:id="50"/>
      <w:bookmarkEnd w:id="51"/>
    </w:p>
    <w:p w14:paraId="412B2AAF" w14:textId="678C3684" w:rsidR="00B30BE8" w:rsidRPr="00467F38" w:rsidRDefault="00B30BE8" w:rsidP="009938EC">
      <w:pPr>
        <w:numPr>
          <w:ilvl w:val="0"/>
          <w:numId w:val="12"/>
        </w:numPr>
        <w:spacing w:after="0"/>
        <w:ind w:right="142"/>
        <w:rPr>
          <w:rFonts w:cstheme="minorHAnsi"/>
        </w:rPr>
      </w:pPr>
      <w:r w:rsidRPr="00467F38">
        <w:rPr>
          <w:rFonts w:cstheme="minorHAnsi"/>
        </w:rPr>
        <w:t xml:space="preserve">Le </w:t>
      </w:r>
      <w:r w:rsidRPr="00467F38">
        <w:rPr>
          <w:rFonts w:eastAsia="SimSun" w:cstheme="minorHAnsi"/>
          <w:b/>
          <w:color w:val="4472C4" w:themeColor="accent1"/>
          <w:lang w:eastAsia="fr-FR"/>
        </w:rPr>
        <w:t>harcèlement sexuel</w:t>
      </w:r>
      <w:r w:rsidRPr="00467F38">
        <w:rPr>
          <w:rFonts w:cstheme="minorHAnsi"/>
        </w:rPr>
        <w:t xml:space="preserve"> est une situation intimidante, hostile ou offensante, constitué par des propos ou comportements à connotation sexuelle répétés</w:t>
      </w:r>
      <w:r w:rsidR="00E015D2" w:rsidRPr="00467F38">
        <w:rPr>
          <w:rFonts w:cstheme="minorHAnsi"/>
        </w:rPr>
        <w:t>,</w:t>
      </w:r>
      <w:r w:rsidRPr="00467F38">
        <w:rPr>
          <w:rFonts w:cstheme="minorHAnsi"/>
        </w:rPr>
        <w:t xml:space="preserve"> qui portent atteinte à sa dignité en raison de son caractère dégradant ou </w:t>
      </w:r>
      <w:r w:rsidR="001604B3" w:rsidRPr="00467F38">
        <w:rPr>
          <w:rFonts w:cstheme="minorHAnsi"/>
        </w:rPr>
        <w:t>humiliant ;</w:t>
      </w:r>
    </w:p>
    <w:p w14:paraId="30115557" w14:textId="77777777" w:rsidR="00B30BE8" w:rsidRPr="00467F38" w:rsidRDefault="00B30BE8" w:rsidP="009938EC">
      <w:pPr>
        <w:numPr>
          <w:ilvl w:val="0"/>
          <w:numId w:val="12"/>
        </w:numPr>
        <w:spacing w:after="0"/>
        <w:ind w:right="142"/>
        <w:rPr>
          <w:rFonts w:cstheme="minorHAnsi"/>
        </w:rPr>
      </w:pPr>
      <w:r w:rsidRPr="00467F38">
        <w:rPr>
          <w:rFonts w:eastAsia="SimSun" w:cstheme="minorHAnsi"/>
          <w:b/>
          <w:color w:val="4472C4" w:themeColor="accent1"/>
          <w:lang w:eastAsia="fr-FR"/>
        </w:rPr>
        <w:t>Toute forme de pression grave, même non répétée</w:t>
      </w:r>
      <w:r w:rsidRPr="00467F38">
        <w:rPr>
          <w:rFonts w:cstheme="minorHAnsi"/>
        </w:rPr>
        <w:t>, exercée dans le but réel ou apparent d’obtenir un acte de nature sexuelle, que celui-ci soit recherché au profit de l’auteur des faits ou au profit d’un tiers.</w:t>
      </w:r>
    </w:p>
    <w:p w14:paraId="2403B550" w14:textId="77777777" w:rsidR="00B30BE8" w:rsidRPr="00467F38" w:rsidRDefault="00B30BE8" w:rsidP="009938EC">
      <w:pPr>
        <w:numPr>
          <w:ilvl w:val="0"/>
          <w:numId w:val="12"/>
        </w:numPr>
        <w:spacing w:after="0"/>
        <w:ind w:right="142"/>
        <w:rPr>
          <w:rFonts w:cstheme="minorHAnsi"/>
        </w:rPr>
      </w:pPr>
      <w:r w:rsidRPr="00467F38">
        <w:rPr>
          <w:rFonts w:cstheme="minorHAnsi"/>
        </w:rPr>
        <w:t xml:space="preserve">La peine encourue est de </w:t>
      </w:r>
      <w:r w:rsidRPr="00467F38">
        <w:rPr>
          <w:rFonts w:eastAsia="SimSun" w:cstheme="minorHAnsi"/>
          <w:b/>
          <w:color w:val="4472C4" w:themeColor="accent1"/>
          <w:lang w:eastAsia="fr-FR"/>
        </w:rPr>
        <w:t>2 ans d’emprisonnement et de 30 000 € d’amende</w:t>
      </w:r>
      <w:r w:rsidRPr="00467F38">
        <w:rPr>
          <w:rFonts w:cstheme="minorHAnsi"/>
        </w:rPr>
        <w:t xml:space="preserve">. En cas de </w:t>
      </w:r>
      <w:r w:rsidRPr="00467F38">
        <w:rPr>
          <w:rFonts w:eastAsia="SimSun" w:cstheme="minorHAnsi"/>
          <w:b/>
          <w:color w:val="4472C4" w:themeColor="accent1"/>
          <w:lang w:eastAsia="fr-FR"/>
        </w:rPr>
        <w:t>circonstances aggravantes</w:t>
      </w:r>
      <w:r w:rsidRPr="00467F38">
        <w:rPr>
          <w:rFonts w:cstheme="minorHAnsi"/>
        </w:rPr>
        <w:t>, les peines peuvent être portées à 3 ans d’emprisonnement et à 45 000 € d’amende.</w:t>
      </w:r>
    </w:p>
    <w:p w14:paraId="5D5261FF" w14:textId="4527E13E" w:rsidR="00260850" w:rsidRPr="00467F38" w:rsidRDefault="00B30BE8" w:rsidP="00846490">
      <w:pPr>
        <w:numPr>
          <w:ilvl w:val="0"/>
          <w:numId w:val="12"/>
        </w:numPr>
        <w:spacing w:after="0"/>
        <w:ind w:right="142"/>
        <w:rPr>
          <w:rFonts w:cstheme="minorHAnsi"/>
        </w:rPr>
      </w:pPr>
      <w:r w:rsidRPr="00467F38">
        <w:rPr>
          <w:rFonts w:cstheme="minorHAnsi"/>
        </w:rPr>
        <w:t xml:space="preserve">Il ne faut pas hésiter </w:t>
      </w:r>
      <w:proofErr w:type="spellStart"/>
      <w:proofErr w:type="gramStart"/>
      <w:r w:rsidRPr="00467F38">
        <w:rPr>
          <w:rFonts w:cstheme="minorHAnsi"/>
        </w:rPr>
        <w:t>a</w:t>
      </w:r>
      <w:proofErr w:type="spellEnd"/>
      <w:proofErr w:type="gramEnd"/>
      <w:r w:rsidRPr="00467F38">
        <w:rPr>
          <w:rFonts w:cstheme="minorHAnsi"/>
        </w:rPr>
        <w:t xml:space="preserve"> en parler à son employeur, maître d’apprentissage, </w:t>
      </w:r>
      <w:r w:rsidR="00E015D2" w:rsidRPr="00467F38">
        <w:rPr>
          <w:rFonts w:cstheme="minorHAnsi"/>
        </w:rPr>
        <w:t>au</w:t>
      </w:r>
      <w:r w:rsidRPr="00467F38">
        <w:rPr>
          <w:rFonts w:cstheme="minorHAnsi"/>
        </w:rPr>
        <w:t xml:space="preserve"> centre de formation ou </w:t>
      </w:r>
      <w:r w:rsidR="00E015D2" w:rsidRPr="00467F38">
        <w:rPr>
          <w:rFonts w:cstheme="minorHAnsi"/>
        </w:rPr>
        <w:t>au</w:t>
      </w:r>
      <w:r w:rsidRPr="00467F38">
        <w:rPr>
          <w:rFonts w:cstheme="minorHAnsi"/>
        </w:rPr>
        <w:t xml:space="preserve"> CFA.</w:t>
      </w:r>
      <w:bookmarkStart w:id="52" w:name="_Hlk191308705"/>
    </w:p>
    <w:p w14:paraId="237FD0F8" w14:textId="4BE8E46C" w:rsidR="00F048EC" w:rsidRPr="00467F38" w:rsidRDefault="00A42B47" w:rsidP="005B7981">
      <w:pPr>
        <w:pStyle w:val="Titre1"/>
        <w:rPr>
          <w:rFonts w:asciiTheme="minorHAnsi" w:hAnsiTheme="minorHAnsi" w:cstheme="minorHAnsi"/>
          <w:b w:val="0"/>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3" w:name="_Toc224567866"/>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Egalite homme-femme</w:t>
      </w:r>
      <w:bookmarkEnd w:id="52"/>
      <w:bookmarkEnd w:id="53"/>
    </w:p>
    <w:p w14:paraId="68D2D85A" w14:textId="77777777" w:rsidR="00846490" w:rsidRPr="00467F38" w:rsidRDefault="00846490" w:rsidP="00846490">
      <w:pPr>
        <w:spacing w:after="0"/>
        <w:ind w:right="142"/>
        <w:rPr>
          <w:rFonts w:cstheme="minorHAnsi"/>
        </w:rPr>
      </w:pPr>
      <w:r w:rsidRPr="00467F38">
        <w:rPr>
          <w:rFonts w:cstheme="minorHAnsi"/>
        </w:rPr>
        <w:t>L’égalité entre les femmes et les hommes est un principe constitutionnel depuis 1946 que l’employeur doit garantir. En cas de manquement, il s’expose à de lourdes sanctions civiles, pénales, voire financières.</w:t>
      </w:r>
    </w:p>
    <w:p w14:paraId="7BC2E3BC" w14:textId="77777777" w:rsidR="00846490" w:rsidRPr="00467F38" w:rsidRDefault="00846490" w:rsidP="00846490">
      <w:pPr>
        <w:spacing w:after="0"/>
        <w:ind w:right="142"/>
        <w:rPr>
          <w:rFonts w:eastAsia="SimSun" w:cstheme="minorHAnsi"/>
          <w:b/>
          <w:color w:val="4472C4" w:themeColor="accent1"/>
          <w:lang w:eastAsia="fr-FR"/>
        </w:rPr>
      </w:pPr>
      <w:r w:rsidRPr="00467F38">
        <w:rPr>
          <w:rFonts w:eastAsia="SimSun" w:cstheme="minorHAnsi"/>
          <w:b/>
          <w:color w:val="4472C4" w:themeColor="accent1"/>
          <w:lang w:eastAsia="fr-FR"/>
        </w:rPr>
        <w:t>Le principe de non-discrimination</w:t>
      </w:r>
    </w:p>
    <w:p w14:paraId="7EA7AAD7" w14:textId="77777777" w:rsidR="00B30BE8" w:rsidRPr="00467F38" w:rsidRDefault="00B30BE8" w:rsidP="009938EC">
      <w:pPr>
        <w:numPr>
          <w:ilvl w:val="0"/>
          <w:numId w:val="13"/>
        </w:numPr>
        <w:spacing w:after="0"/>
        <w:ind w:right="142"/>
        <w:rPr>
          <w:rFonts w:cstheme="minorHAnsi"/>
        </w:rPr>
      </w:pPr>
      <w:r w:rsidRPr="00467F38">
        <w:rPr>
          <w:rFonts w:cstheme="minorHAnsi"/>
        </w:rPr>
        <w:t>Les différences de traitement liées au sexe, aux stéréotypes de genre ou encore à la situation familiale constituent un délit et sont punies par la loi.</w:t>
      </w:r>
    </w:p>
    <w:p w14:paraId="0151EA94" w14:textId="77777777" w:rsidR="00846490" w:rsidRPr="00467F38" w:rsidRDefault="00846490" w:rsidP="00846490">
      <w:pPr>
        <w:spacing w:after="0"/>
        <w:ind w:right="142"/>
        <w:rPr>
          <w:rFonts w:eastAsia="SimSun" w:cstheme="minorHAnsi"/>
          <w:b/>
          <w:color w:val="4472C4" w:themeColor="accent1"/>
          <w:lang w:eastAsia="fr-FR"/>
        </w:rPr>
      </w:pPr>
      <w:r w:rsidRPr="00467F38">
        <w:rPr>
          <w:rFonts w:eastAsia="SimSun" w:cstheme="minorHAnsi"/>
          <w:b/>
          <w:color w:val="4472C4" w:themeColor="accent1"/>
          <w:lang w:eastAsia="fr-FR"/>
        </w:rPr>
        <w:t>L’égalité salariale</w:t>
      </w:r>
    </w:p>
    <w:p w14:paraId="3EA0D59B" w14:textId="77777777" w:rsidR="00B30BE8" w:rsidRPr="00467F38" w:rsidRDefault="00B30BE8" w:rsidP="009938EC">
      <w:pPr>
        <w:numPr>
          <w:ilvl w:val="0"/>
          <w:numId w:val="14"/>
        </w:numPr>
        <w:spacing w:after="0"/>
        <w:ind w:right="142"/>
        <w:rPr>
          <w:rFonts w:cstheme="minorHAnsi"/>
        </w:rPr>
      </w:pPr>
      <w:r w:rsidRPr="00467F38">
        <w:rPr>
          <w:rFonts w:cstheme="minorHAnsi"/>
        </w:rPr>
        <w:t>Pour un même travail ou un travail de valeur égale, l’employeur est tenu d’appliquer le principe d’égalité de rémunération entre les femmes et les hommes. Dans le cas contraire, il se rend coupable de discrimination.</w:t>
      </w:r>
    </w:p>
    <w:p w14:paraId="3B2F6ABC" w14:textId="77777777" w:rsidR="00846490" w:rsidRPr="00467F38" w:rsidRDefault="00846490" w:rsidP="00846490">
      <w:pPr>
        <w:spacing w:after="0"/>
        <w:ind w:right="142"/>
        <w:rPr>
          <w:rFonts w:cstheme="minorHAnsi"/>
        </w:rPr>
      </w:pPr>
      <w:r w:rsidRPr="00467F38">
        <w:rPr>
          <w:rFonts w:eastAsia="SimSun" w:cstheme="minorHAnsi"/>
          <w:b/>
          <w:color w:val="4472C4" w:themeColor="accent1"/>
          <w:lang w:eastAsia="fr-FR"/>
        </w:rPr>
        <w:t>L’égalité professionnelle</w:t>
      </w:r>
    </w:p>
    <w:p w14:paraId="251E81EB" w14:textId="77777777" w:rsidR="00B30BE8" w:rsidRPr="00467F38" w:rsidRDefault="00B30BE8" w:rsidP="009938EC">
      <w:pPr>
        <w:numPr>
          <w:ilvl w:val="0"/>
          <w:numId w:val="15"/>
        </w:numPr>
        <w:spacing w:after="0"/>
        <w:ind w:right="142"/>
        <w:rPr>
          <w:rFonts w:cstheme="minorHAnsi"/>
        </w:rPr>
      </w:pPr>
      <w:r w:rsidRPr="00467F38">
        <w:rPr>
          <w:rFonts w:cstheme="minorHAnsi"/>
        </w:rPr>
        <w:t>Tous les salariés ont le droit à la même égalité de traitement en termes d’accès à l’emploi, à la formation, à la mobilité, à la promotion et à la rémunération.</w:t>
      </w:r>
    </w:p>
    <w:p w14:paraId="1E6AE320" w14:textId="77777777" w:rsidR="00846490" w:rsidRPr="00467F38" w:rsidRDefault="00846490" w:rsidP="00846490">
      <w:pPr>
        <w:spacing w:after="0"/>
        <w:ind w:right="142"/>
        <w:rPr>
          <w:rFonts w:cstheme="minorHAnsi"/>
        </w:rPr>
      </w:pPr>
    </w:p>
    <w:p w14:paraId="0597F26F" w14:textId="77777777" w:rsidR="00846490" w:rsidRDefault="00846490" w:rsidP="00846490">
      <w:pPr>
        <w:spacing w:after="0"/>
        <w:ind w:right="142"/>
        <w:rPr>
          <w:rFonts w:cstheme="minorHAnsi"/>
        </w:rPr>
      </w:pPr>
    </w:p>
    <w:p w14:paraId="10830E3A" w14:textId="77777777" w:rsidR="002D3897" w:rsidRDefault="002D3897" w:rsidP="00846490">
      <w:pPr>
        <w:spacing w:after="0"/>
        <w:ind w:right="142"/>
        <w:rPr>
          <w:rFonts w:cstheme="minorHAnsi"/>
        </w:rPr>
      </w:pPr>
    </w:p>
    <w:p w14:paraId="5BCC7A65" w14:textId="77777777" w:rsidR="002D3897" w:rsidRPr="00467F38" w:rsidRDefault="002D3897" w:rsidP="00846490">
      <w:pPr>
        <w:spacing w:after="0"/>
        <w:ind w:right="142"/>
        <w:rPr>
          <w:rFonts w:cstheme="minorHAnsi"/>
        </w:rPr>
      </w:pPr>
    </w:p>
    <w:p w14:paraId="313C3B75" w14:textId="6EA07BAE" w:rsidR="00846490" w:rsidRPr="00004E1D" w:rsidRDefault="00A42B47" w:rsidP="005B7981">
      <w:pPr>
        <w:pStyle w:val="Titre1"/>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4" w:name="_Toc224567867"/>
      <w:bookmarkStart w:id="55" w:name="_Hlk191308715"/>
      <w:r w:rsidRPr="00467F38">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Discrimination</w:t>
      </w:r>
      <w:bookmarkEnd w:id="54"/>
    </w:p>
    <w:bookmarkEnd w:id="55"/>
    <w:p w14:paraId="4E04B417" w14:textId="77777777" w:rsidR="00F048EC" w:rsidRPr="00467F38" w:rsidRDefault="00F048EC" w:rsidP="00846490">
      <w:pPr>
        <w:spacing w:after="0"/>
        <w:ind w:right="142"/>
        <w:rPr>
          <w:rFonts w:cstheme="minorHAnsi"/>
        </w:rPr>
      </w:pPr>
    </w:p>
    <w:p w14:paraId="6EC1B4A5" w14:textId="77777777" w:rsidR="00B30BE8" w:rsidRPr="00467F38" w:rsidRDefault="00B30BE8" w:rsidP="009938EC">
      <w:pPr>
        <w:numPr>
          <w:ilvl w:val="0"/>
          <w:numId w:val="16"/>
        </w:numPr>
        <w:spacing w:after="0"/>
        <w:ind w:right="142"/>
        <w:rPr>
          <w:rFonts w:cstheme="minorHAnsi"/>
        </w:rPr>
      </w:pPr>
      <w:r w:rsidRPr="00467F38">
        <w:rPr>
          <w:rFonts w:cstheme="minorHAnsi"/>
        </w:rPr>
        <w:t>La discrimination vise à défavoriser une personne pour des motifs interdits par la loi.</w:t>
      </w:r>
    </w:p>
    <w:p w14:paraId="183C002D" w14:textId="77777777" w:rsidR="00B30BE8" w:rsidRPr="00467F38" w:rsidRDefault="00B30BE8" w:rsidP="009938EC">
      <w:pPr>
        <w:numPr>
          <w:ilvl w:val="0"/>
          <w:numId w:val="16"/>
        </w:numPr>
        <w:spacing w:after="0"/>
        <w:ind w:right="142"/>
        <w:rPr>
          <w:rFonts w:cstheme="minorHAnsi"/>
        </w:rPr>
      </w:pPr>
      <w:r w:rsidRPr="00467F38">
        <w:rPr>
          <w:rFonts w:cstheme="minorHAnsi"/>
        </w:rPr>
        <w:t>La discrimination est directe lorsqu'elle est nettement visible, voire affichée ou revendiquée. Par exemple, si une annonce d'emploi refuse les femmes avec enfants.</w:t>
      </w:r>
    </w:p>
    <w:p w14:paraId="50DF76EB" w14:textId="77777777" w:rsidR="00B30BE8" w:rsidRPr="00467F38" w:rsidRDefault="00B30BE8" w:rsidP="009938EC">
      <w:pPr>
        <w:numPr>
          <w:ilvl w:val="0"/>
          <w:numId w:val="16"/>
        </w:numPr>
        <w:spacing w:after="0"/>
        <w:ind w:right="142"/>
        <w:rPr>
          <w:rFonts w:cstheme="minorHAnsi"/>
        </w:rPr>
      </w:pPr>
      <w:r w:rsidRPr="00467F38">
        <w:rPr>
          <w:rFonts w:cstheme="minorHAnsi"/>
        </w:rPr>
        <w:t xml:space="preserve">La discrimination peut être indirecte lorsque des mesures apparemment neutres défavorisent, de fait, de façon importante, une catégorie de personnes. </w:t>
      </w:r>
    </w:p>
    <w:p w14:paraId="27E1F488" w14:textId="77777777" w:rsidR="00B30BE8" w:rsidRPr="00467F38" w:rsidRDefault="00B30BE8" w:rsidP="009938EC">
      <w:pPr>
        <w:numPr>
          <w:ilvl w:val="0"/>
          <w:numId w:val="16"/>
        </w:numPr>
        <w:spacing w:after="0"/>
        <w:ind w:right="142"/>
        <w:rPr>
          <w:rFonts w:cstheme="minorHAnsi"/>
        </w:rPr>
      </w:pPr>
      <w:r w:rsidRPr="00467F38">
        <w:rPr>
          <w:rFonts w:cstheme="minorHAnsi"/>
        </w:rPr>
        <w:t>L'auteur des faits risque une peine pouvant aller jusqu'à 3 ans de prison et 45 000 € d'amende.</w:t>
      </w:r>
    </w:p>
    <w:p w14:paraId="226ED31C" w14:textId="77777777" w:rsidR="005730FA" w:rsidRPr="00467F38" w:rsidRDefault="005730FA" w:rsidP="00846490">
      <w:pPr>
        <w:spacing w:after="0"/>
        <w:ind w:right="142"/>
        <w:rPr>
          <w:rFonts w:cstheme="minorHAnsi"/>
        </w:rPr>
      </w:pPr>
    </w:p>
    <w:p w14:paraId="10A59A83" w14:textId="77777777" w:rsidR="005730FA" w:rsidRPr="00467F38" w:rsidRDefault="005730FA" w:rsidP="00846490">
      <w:pPr>
        <w:spacing w:after="0"/>
        <w:ind w:right="142"/>
        <w:rPr>
          <w:rFonts w:cstheme="minorHAnsi"/>
        </w:rPr>
      </w:pPr>
    </w:p>
    <w:p w14:paraId="685F079D" w14:textId="0691E456" w:rsidR="001B0A23" w:rsidRPr="00004E1D" w:rsidRDefault="00750E2A" w:rsidP="002B6597">
      <w:pPr>
        <w:pStyle w:val="Titre1"/>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6" w:name="_Toc224567868"/>
      <w:r w:rsidRPr="00004E1D">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5F2C63" w:rsidRPr="00004E1D">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avantages des apprentis</w:t>
      </w:r>
      <w:bookmarkEnd w:id="56"/>
    </w:p>
    <w:p w14:paraId="3DB3CD09" w14:textId="46E9C89D" w:rsidR="005F2C63" w:rsidRPr="005F2C63" w:rsidRDefault="005F2C63" w:rsidP="005F2C63">
      <w:pPr>
        <w:numPr>
          <w:ilvl w:val="0"/>
          <w:numId w:val="49"/>
        </w:numPr>
        <w:ind w:right="140"/>
        <w:rPr>
          <w:rFonts w:cstheme="minorHAnsi"/>
        </w:rPr>
      </w:pPr>
      <w:r w:rsidRPr="005F2C63">
        <w:rPr>
          <w:rFonts w:cstheme="minorHAnsi"/>
        </w:rPr>
        <w:t xml:space="preserve">L’application </w:t>
      </w:r>
      <w:r w:rsidRPr="005F2C63">
        <w:rPr>
          <w:rFonts w:cstheme="minorHAnsi"/>
          <w:b/>
          <w:bCs/>
        </w:rPr>
        <w:t>UNIDAYS et STUDENTBEANS</w:t>
      </w:r>
      <w:r w:rsidRPr="005F2C63">
        <w:rPr>
          <w:rFonts w:cstheme="minorHAnsi"/>
        </w:rPr>
        <w:t>, vous permettant d’avoir des réductions sur différentes boutiques en ligne.</w:t>
      </w:r>
    </w:p>
    <w:p w14:paraId="35CDB075" w14:textId="77777777" w:rsidR="005F2C63" w:rsidRPr="005F2C63" w:rsidRDefault="005F2C63" w:rsidP="005F2C63">
      <w:pPr>
        <w:numPr>
          <w:ilvl w:val="0"/>
          <w:numId w:val="49"/>
        </w:numPr>
        <w:ind w:right="140"/>
        <w:rPr>
          <w:rFonts w:cstheme="minorHAnsi"/>
        </w:rPr>
      </w:pPr>
      <w:r w:rsidRPr="005F2C63">
        <w:rPr>
          <w:rFonts w:cstheme="minorHAnsi"/>
        </w:rPr>
        <w:t>La Carte d’étudiant des métiers, également appelée « carte nationale d’apprenti »</w:t>
      </w:r>
    </w:p>
    <w:p w14:paraId="2EF73858" w14:textId="77777777" w:rsidR="005F2C63" w:rsidRPr="005F2C63" w:rsidRDefault="005F2C63" w:rsidP="005F2C63">
      <w:pPr>
        <w:numPr>
          <w:ilvl w:val="0"/>
          <w:numId w:val="49"/>
        </w:numPr>
        <w:ind w:right="140"/>
        <w:rPr>
          <w:rFonts w:cstheme="minorHAnsi"/>
        </w:rPr>
      </w:pPr>
      <w:r w:rsidRPr="005F2C63">
        <w:rPr>
          <w:rFonts w:cstheme="minorHAnsi"/>
        </w:rPr>
        <w:t>Accès aux restaurants universitaires / certains fast-food</w:t>
      </w:r>
    </w:p>
    <w:p w14:paraId="5D395884" w14:textId="151AF561" w:rsidR="005F2C63" w:rsidRPr="005F2C63" w:rsidRDefault="005F2C63" w:rsidP="005F2C63">
      <w:pPr>
        <w:numPr>
          <w:ilvl w:val="0"/>
          <w:numId w:val="49"/>
        </w:numPr>
        <w:ind w:right="140"/>
        <w:rPr>
          <w:rFonts w:cstheme="minorHAnsi"/>
        </w:rPr>
      </w:pPr>
      <w:r w:rsidRPr="005F2C63">
        <w:rPr>
          <w:rFonts w:cstheme="minorHAnsi"/>
        </w:rPr>
        <w:t>Tarifs réduits pour les activités sportives, culturelles (musées, théâtre) ou de loisirs (cinéma)</w:t>
      </w:r>
    </w:p>
    <w:p w14:paraId="7C05A3E7" w14:textId="77777777" w:rsidR="005F2C63" w:rsidRPr="005F2C63" w:rsidRDefault="005F2C63" w:rsidP="005F2C63">
      <w:pPr>
        <w:numPr>
          <w:ilvl w:val="0"/>
          <w:numId w:val="49"/>
        </w:numPr>
        <w:ind w:right="140"/>
        <w:rPr>
          <w:rFonts w:cstheme="minorHAnsi"/>
        </w:rPr>
      </w:pPr>
      <w:r w:rsidRPr="005F2C63">
        <w:rPr>
          <w:rFonts w:cstheme="minorHAnsi"/>
        </w:rPr>
        <w:t>Tarifs réduits dans les transports</w:t>
      </w:r>
    </w:p>
    <w:p w14:paraId="7F6DE0F5" w14:textId="77777777" w:rsidR="005F2C63" w:rsidRPr="005F2C63" w:rsidRDefault="005F2C63" w:rsidP="005F2C63">
      <w:pPr>
        <w:numPr>
          <w:ilvl w:val="0"/>
          <w:numId w:val="49"/>
        </w:numPr>
        <w:ind w:right="140"/>
        <w:rPr>
          <w:rFonts w:cstheme="minorHAnsi"/>
        </w:rPr>
      </w:pPr>
      <w:r w:rsidRPr="005F2C63">
        <w:rPr>
          <w:rFonts w:cstheme="minorHAnsi"/>
        </w:rPr>
        <w:t>Aide au logement Loca-</w:t>
      </w:r>
      <w:proofErr w:type="spellStart"/>
      <w:r w:rsidRPr="005F2C63">
        <w:rPr>
          <w:rFonts w:cstheme="minorHAnsi"/>
        </w:rPr>
        <w:t>Pass</w:t>
      </w:r>
      <w:proofErr w:type="spellEnd"/>
    </w:p>
    <w:p w14:paraId="01140C40" w14:textId="2028F06E" w:rsidR="005F2C63" w:rsidRPr="00004E1D" w:rsidRDefault="005F2C63" w:rsidP="002B6597">
      <w:pPr>
        <w:pStyle w:val="Titre1"/>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7" w:name="_Toc224567869"/>
      <w:r w:rsidRPr="00004E1D">
        <w:rPr>
          <w:rFonts w:asciiTheme="minorHAnsi" w:hAnsiTheme="minorHAnsi" w:cstheme="minorHAns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aides aux apprentis</w:t>
      </w:r>
      <w:bookmarkEnd w:id="57"/>
    </w:p>
    <w:p w14:paraId="03EBAED6" w14:textId="4100B134" w:rsidR="005F2C63" w:rsidRDefault="005F2C63" w:rsidP="005F2C63">
      <w:pPr>
        <w:numPr>
          <w:ilvl w:val="0"/>
          <w:numId w:val="50"/>
        </w:numPr>
        <w:tabs>
          <w:tab w:val="left" w:pos="720"/>
        </w:tabs>
        <w:ind w:right="140"/>
        <w:rPr>
          <w:rFonts w:cstheme="minorHAnsi"/>
        </w:rPr>
      </w:pPr>
      <w:r w:rsidRPr="005F2C63">
        <w:rPr>
          <w:rFonts w:cstheme="minorHAnsi"/>
        </w:rPr>
        <w:t>L’aide au premier équipement. Un ordinateur vous sera prêté par le CFA, durant votre formation, à l’issue de celle-ci nous vous permettons de conserver l’ordinateur. Attention, seuls les apprentis du secteur privé peuvent en bénéficier, le secteur public ne prenant pas en charge cette aide.</w:t>
      </w:r>
    </w:p>
    <w:p w14:paraId="45D5D7BE" w14:textId="64C91295" w:rsidR="009E195E" w:rsidRPr="009E195E" w:rsidRDefault="009E195E" w:rsidP="009E195E">
      <w:pPr>
        <w:numPr>
          <w:ilvl w:val="0"/>
          <w:numId w:val="50"/>
        </w:numPr>
        <w:tabs>
          <w:tab w:val="left" w:pos="720"/>
        </w:tabs>
        <w:ind w:right="140"/>
        <w:rPr>
          <w:rFonts w:cstheme="minorHAnsi"/>
        </w:rPr>
      </w:pPr>
      <w:r w:rsidRPr="009E195E">
        <w:rPr>
          <w:rFonts w:cstheme="minorHAnsi"/>
        </w:rPr>
        <w:t>Les Aides générales (Prime activité, APL…)</w:t>
      </w:r>
    </w:p>
    <w:p w14:paraId="37C2785A" w14:textId="4E870FB7" w:rsidR="009E195E" w:rsidRPr="009E195E" w:rsidRDefault="009E195E" w:rsidP="009E195E">
      <w:pPr>
        <w:numPr>
          <w:ilvl w:val="0"/>
          <w:numId w:val="50"/>
        </w:numPr>
        <w:tabs>
          <w:tab w:val="left" w:pos="720"/>
        </w:tabs>
        <w:ind w:right="140"/>
        <w:rPr>
          <w:rFonts w:cstheme="minorHAnsi"/>
        </w:rPr>
      </w:pPr>
      <w:hyperlink r:id="rId33" w:history="1">
        <w:r w:rsidRPr="009E195E">
          <w:rPr>
            <w:rStyle w:val="Lienhypertexte"/>
            <w:rFonts w:cstheme="minorHAnsi"/>
          </w:rPr>
          <w:t>https://www.mesdroitssociaux.gouv.fr/accueil/</w:t>
        </w:r>
      </w:hyperlink>
    </w:p>
    <w:p w14:paraId="3A8FF6DA" w14:textId="4FACCEC6" w:rsidR="009E195E" w:rsidRDefault="009E195E" w:rsidP="009E195E">
      <w:pPr>
        <w:numPr>
          <w:ilvl w:val="0"/>
          <w:numId w:val="50"/>
        </w:numPr>
        <w:tabs>
          <w:tab w:val="left" w:pos="720"/>
        </w:tabs>
        <w:ind w:right="140"/>
        <w:rPr>
          <w:rFonts w:cstheme="minorHAnsi"/>
        </w:rPr>
      </w:pPr>
      <w:hyperlink r:id="rId34" w:history="1">
        <w:r w:rsidRPr="009E195E">
          <w:rPr>
            <w:rStyle w:val="Lienhypertexte"/>
            <w:rFonts w:cstheme="minorHAnsi"/>
          </w:rPr>
          <w:t>https://dora.inclusion.beta.gouv.fr</w:t>
        </w:r>
      </w:hyperlink>
      <w:r w:rsidRPr="009E195E">
        <w:rPr>
          <w:rFonts w:cstheme="minorHAnsi"/>
        </w:rPr>
        <w:t xml:space="preserve"> </w:t>
      </w:r>
    </w:p>
    <w:p w14:paraId="097DB8B1" w14:textId="09579D2A" w:rsidR="00CE3973" w:rsidRPr="009E195E" w:rsidRDefault="00CE3973" w:rsidP="009E195E">
      <w:pPr>
        <w:numPr>
          <w:ilvl w:val="0"/>
          <w:numId w:val="50"/>
        </w:numPr>
        <w:tabs>
          <w:tab w:val="left" w:pos="720"/>
        </w:tabs>
        <w:ind w:right="140"/>
        <w:rPr>
          <w:rFonts w:cstheme="minorHAnsi"/>
        </w:rPr>
      </w:pPr>
      <w:hyperlink r:id="rId35" w:history="1">
        <w:r w:rsidRPr="007D360C">
          <w:rPr>
            <w:rStyle w:val="Lienhypertexte"/>
            <w:rFonts w:cstheme="minorHAnsi"/>
          </w:rPr>
          <w:t>https://www.service-public.fr/particuliers/vosdroits/F38630</w:t>
        </w:r>
      </w:hyperlink>
      <w:r>
        <w:rPr>
          <w:rFonts w:cstheme="minorHAnsi"/>
        </w:rPr>
        <w:t xml:space="preserve"> </w:t>
      </w:r>
    </w:p>
    <w:p w14:paraId="3FFDE116" w14:textId="1EB06698" w:rsidR="009E195E" w:rsidRPr="009E195E" w:rsidRDefault="009E195E" w:rsidP="009E195E">
      <w:pPr>
        <w:numPr>
          <w:ilvl w:val="0"/>
          <w:numId w:val="50"/>
        </w:numPr>
        <w:tabs>
          <w:tab w:val="left" w:pos="720"/>
        </w:tabs>
        <w:ind w:right="140"/>
        <w:rPr>
          <w:rFonts w:cstheme="minorHAnsi"/>
        </w:rPr>
      </w:pPr>
      <w:r w:rsidRPr="009E195E">
        <w:rPr>
          <w:rFonts w:cstheme="minorHAnsi"/>
        </w:rPr>
        <w:t>Les aides à la mobilité et à l’hébergement du CFA, sous certaines conditions.</w:t>
      </w:r>
    </w:p>
    <w:p w14:paraId="09B0E54F" w14:textId="7F096B0F" w:rsidR="009E195E" w:rsidRPr="009E195E" w:rsidRDefault="009E195E" w:rsidP="009E195E">
      <w:pPr>
        <w:numPr>
          <w:ilvl w:val="0"/>
          <w:numId w:val="50"/>
        </w:numPr>
        <w:tabs>
          <w:tab w:val="left" w:pos="720"/>
        </w:tabs>
        <w:ind w:right="140"/>
        <w:rPr>
          <w:rFonts w:cstheme="minorHAnsi"/>
        </w:rPr>
      </w:pPr>
      <w:r w:rsidRPr="009E195E">
        <w:rPr>
          <w:rFonts w:cstheme="minorHAnsi"/>
        </w:rPr>
        <w:t>L’aide Sociale du CFA, pour les accidents de la vie et qui pourraient remettre en question votre formation.</w:t>
      </w:r>
    </w:p>
    <w:p w14:paraId="6259B2C8" w14:textId="77777777" w:rsidR="009E195E" w:rsidRDefault="009E195E" w:rsidP="009E195E">
      <w:pPr>
        <w:numPr>
          <w:ilvl w:val="0"/>
          <w:numId w:val="50"/>
        </w:numPr>
        <w:tabs>
          <w:tab w:val="left" w:pos="720"/>
        </w:tabs>
        <w:ind w:right="140"/>
        <w:rPr>
          <w:rFonts w:cstheme="minorHAnsi"/>
        </w:rPr>
      </w:pPr>
      <w:r w:rsidRPr="009E195E">
        <w:rPr>
          <w:rFonts w:cstheme="minorHAnsi"/>
        </w:rPr>
        <w:t>Vous pouvez consulter notre site internet, rubrique aides aux apprentis pour plus de renseignements.</w:t>
      </w:r>
    </w:p>
    <w:p w14:paraId="7AE96E5C" w14:textId="77777777" w:rsidR="009F3CC9" w:rsidRDefault="009F3CC9" w:rsidP="009F3CC9">
      <w:pPr>
        <w:ind w:right="140"/>
        <w:rPr>
          <w:rFonts w:cstheme="minorHAnsi"/>
        </w:rPr>
      </w:pPr>
    </w:p>
    <w:p w14:paraId="22075550" w14:textId="5C4A3A13" w:rsidR="005F2C63" w:rsidRPr="00DC6F62" w:rsidRDefault="004C47FC" w:rsidP="007A5747">
      <w:pPr>
        <w:pStyle w:val="Titre2"/>
        <w:rPr>
          <w:rFonts w:eastAsia="Times New Roman" w:cstheme="minorHAnsi"/>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58" w:name="_Toc224567870"/>
      <w:r w:rsidRPr="00DC6F62">
        <w:rPr>
          <w:rFonts w:cstheme="minorHAnsi"/>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75671" behindDoc="1" locked="0" layoutInCell="1" allowOverlap="1" wp14:anchorId="3FB78677" wp14:editId="7C06EAC9">
            <wp:simplePos x="0" y="0"/>
            <wp:positionH relativeFrom="column">
              <wp:posOffset>1167130</wp:posOffset>
            </wp:positionH>
            <wp:positionV relativeFrom="paragraph">
              <wp:posOffset>391160</wp:posOffset>
            </wp:positionV>
            <wp:extent cx="1960245" cy="1384935"/>
            <wp:effectExtent l="0" t="0" r="1905" b="5715"/>
            <wp:wrapNone/>
            <wp:docPr id="6" name="Image 5" descr="Une image contenant Police, logo, texte, Graphique&#10;&#10;Description générée automatiquement">
              <a:extLst xmlns:a="http://schemas.openxmlformats.org/drawingml/2006/main">
                <a:ext uri="{FF2B5EF4-FFF2-40B4-BE49-F238E27FC236}">
                  <a16:creationId xmlns:a16="http://schemas.microsoft.com/office/drawing/2014/main" id="{0EB314E4-167E-DB08-38F3-69187A536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Police, logo, texte, Graphique&#10;&#10;Description générée automatiquement">
                      <a:extLst>
                        <a:ext uri="{FF2B5EF4-FFF2-40B4-BE49-F238E27FC236}">
                          <a16:creationId xmlns:a16="http://schemas.microsoft.com/office/drawing/2014/main" id="{0EB314E4-167E-DB08-38F3-69187A536449}"/>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0245" cy="1384935"/>
                    </a:xfrm>
                    <a:prstGeom prst="rect">
                      <a:avLst/>
                    </a:prstGeom>
                  </pic:spPr>
                </pic:pic>
              </a:graphicData>
            </a:graphic>
          </wp:anchor>
        </w:drawing>
      </w:r>
      <w:r w:rsidR="003A1C8D" w:rsidRPr="004C47FC">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Les aides aux Logements</w:t>
      </w:r>
      <w:bookmarkEnd w:id="58"/>
    </w:p>
    <w:p w14:paraId="3E75554B" w14:textId="77777777" w:rsidR="00A96B76" w:rsidRDefault="00A96B76" w:rsidP="004C47FC">
      <w:pPr>
        <w:ind w:right="140"/>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B467630" w14:textId="5AE0285B" w:rsidR="004C47FC" w:rsidRPr="004C47FC" w:rsidRDefault="004C47FC" w:rsidP="004C47FC">
      <w:pPr>
        <w:ind w:right="140"/>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8F11BE">
        <w:rPr>
          <w:rFonts w:cstheme="minorHAnsi"/>
          <w:noProof/>
        </w:rPr>
        <w:drawing>
          <wp:anchor distT="0" distB="0" distL="114300" distR="114300" simplePos="0" relativeHeight="251674647" behindDoc="1" locked="0" layoutInCell="1" allowOverlap="1" wp14:anchorId="16C1C4B4" wp14:editId="3C895822">
            <wp:simplePos x="0" y="0"/>
            <wp:positionH relativeFrom="column">
              <wp:posOffset>4443730</wp:posOffset>
            </wp:positionH>
            <wp:positionV relativeFrom="paragraph">
              <wp:posOffset>233045</wp:posOffset>
            </wp:positionV>
            <wp:extent cx="1914525" cy="1470400"/>
            <wp:effectExtent l="0" t="0" r="0" b="0"/>
            <wp:wrapNone/>
            <wp:docPr id="8" name="Image 7" descr="Une image contenant Police, texte, Graphique, conception&#10;&#10;Description générée automatiquement">
              <a:extLst xmlns:a="http://schemas.openxmlformats.org/drawingml/2006/main">
                <a:ext uri="{FF2B5EF4-FFF2-40B4-BE49-F238E27FC236}">
                  <a16:creationId xmlns:a16="http://schemas.microsoft.com/office/drawing/2014/main" id="{4FCC85E6-27EE-9E54-6271-B77680341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Police, texte, Graphique, conception&#10;&#10;Description générée automatiquement">
                      <a:extLst>
                        <a:ext uri="{FF2B5EF4-FFF2-40B4-BE49-F238E27FC236}">
                          <a16:creationId xmlns:a16="http://schemas.microsoft.com/office/drawing/2014/main" id="{4FCC85E6-27EE-9E54-6271-B77680341F7E}"/>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4525" cy="1470400"/>
                    </a:xfrm>
                    <a:prstGeom prst="rect">
                      <a:avLst/>
                    </a:prstGeom>
                  </pic:spPr>
                </pic:pic>
              </a:graphicData>
            </a:graphic>
            <wp14:sizeRelH relativeFrom="margin">
              <wp14:pctWidth>0</wp14:pctWidth>
            </wp14:sizeRelH>
            <wp14:sizeRelV relativeFrom="margin">
              <wp14:pctHeight>0</wp14:pctHeight>
            </wp14:sizeRelV>
          </wp:anchor>
        </w:drawing>
      </w:r>
    </w:p>
    <w:p w14:paraId="4FDD36C0" w14:textId="1B38534B" w:rsidR="003A1C8D" w:rsidRPr="00A96B76" w:rsidRDefault="003A1C8D" w:rsidP="003A1C8D">
      <w:pPr>
        <w:numPr>
          <w:ilvl w:val="0"/>
          <w:numId w:val="53"/>
        </w:numPr>
        <w:tabs>
          <w:tab w:val="left" w:pos="720"/>
        </w:tabs>
        <w:ind w:right="140"/>
        <w:rPr>
          <w:rFonts w:cstheme="minorHAnsi"/>
        </w:rPr>
      </w:pPr>
      <w:hyperlink r:id="rId38" w:history="1">
        <w:r w:rsidRPr="003A1C8D">
          <w:rPr>
            <w:rStyle w:val="Lienhypertexte"/>
            <w:rFonts w:cstheme="minorHAnsi"/>
          </w:rPr>
          <w:t>Le Sira</w:t>
        </w:r>
      </w:hyperlink>
      <w:r w:rsidRPr="003A1C8D">
        <w:rPr>
          <w:rFonts w:cstheme="minorHAnsi"/>
        </w:rPr>
        <w:t xml:space="preserve"> </w:t>
      </w:r>
      <w:r w:rsidR="008F11BE" w:rsidRPr="008F11BE">
        <w:rPr>
          <w:noProof/>
        </w:rPr>
        <w:t xml:space="preserve"> </w:t>
      </w:r>
    </w:p>
    <w:p w14:paraId="19E1E3C3" w14:textId="77777777" w:rsidR="00A96B76" w:rsidRPr="004C47FC" w:rsidRDefault="00A96B76" w:rsidP="00A96B76">
      <w:pPr>
        <w:ind w:right="140"/>
        <w:rPr>
          <w:rFonts w:cstheme="minorHAnsi"/>
        </w:rPr>
      </w:pPr>
    </w:p>
    <w:p w14:paraId="49658B6A" w14:textId="5200DF0E" w:rsidR="003A1C8D" w:rsidRPr="003A1C8D" w:rsidRDefault="003A1C8D" w:rsidP="004C47FC">
      <w:pPr>
        <w:tabs>
          <w:tab w:val="left" w:pos="720"/>
        </w:tabs>
        <w:ind w:right="140"/>
        <w:rPr>
          <w:rFonts w:cstheme="minorHAnsi"/>
        </w:rPr>
      </w:pPr>
    </w:p>
    <w:p w14:paraId="7C555365" w14:textId="77777777" w:rsidR="009F3CC9" w:rsidRPr="009F3CC9" w:rsidRDefault="003A1C8D" w:rsidP="003A1C8D">
      <w:pPr>
        <w:numPr>
          <w:ilvl w:val="0"/>
          <w:numId w:val="53"/>
        </w:numPr>
        <w:tabs>
          <w:tab w:val="left" w:pos="720"/>
        </w:tabs>
        <w:ind w:right="140"/>
        <w:rPr>
          <w:rStyle w:val="Lienhypertexte"/>
          <w:rFonts w:cstheme="minorHAnsi"/>
          <w:color w:val="auto"/>
          <w:u w:val="none"/>
        </w:rPr>
      </w:pPr>
      <w:hyperlink r:id="rId39" w:history="1">
        <w:r w:rsidRPr="003A1C8D">
          <w:rPr>
            <w:rStyle w:val="Lienhypertexte"/>
            <w:rFonts w:cstheme="minorHAnsi"/>
          </w:rPr>
          <w:t>Découvrez nos dispositifs dédiés aux alternants | Action Logement</w:t>
        </w:r>
      </w:hyperlink>
    </w:p>
    <w:p w14:paraId="736F5097" w14:textId="77777777" w:rsidR="00A049BC" w:rsidRDefault="00A049BC" w:rsidP="009F3CC9">
      <w:pPr>
        <w:pStyle w:val="Paragraphedeliste"/>
        <w:rPr>
          <w:rFonts w:cstheme="minorHAnsi"/>
        </w:rPr>
      </w:pPr>
    </w:p>
    <w:p w14:paraId="3DF28583" w14:textId="5FB34D32" w:rsidR="00A049BC" w:rsidRDefault="00A049BC" w:rsidP="009F3CC9">
      <w:pPr>
        <w:pStyle w:val="Paragraphedeliste"/>
        <w:rPr>
          <w:rFonts w:cstheme="minorHAnsi"/>
        </w:rPr>
      </w:pPr>
      <w:r>
        <w:rPr>
          <w:noProof/>
        </w:rPr>
        <w:drawing>
          <wp:anchor distT="0" distB="0" distL="114300" distR="114300" simplePos="0" relativeHeight="251680791" behindDoc="1" locked="0" layoutInCell="1" allowOverlap="1" wp14:anchorId="0C53B26C" wp14:editId="6841B9FF">
            <wp:simplePos x="0" y="0"/>
            <wp:positionH relativeFrom="column">
              <wp:posOffset>5034280</wp:posOffset>
            </wp:positionH>
            <wp:positionV relativeFrom="paragraph">
              <wp:posOffset>10160</wp:posOffset>
            </wp:positionV>
            <wp:extent cx="862693" cy="1165801"/>
            <wp:effectExtent l="0" t="0" r="0" b="0"/>
            <wp:wrapNone/>
            <wp:docPr id="1032" name="Picture 8" descr="Habitat Jeunes PACA et Corse Du logement et bien plus pour les 16-30 ans">
              <a:extLst xmlns:a="http://schemas.openxmlformats.org/drawingml/2006/main">
                <a:ext uri="{FF2B5EF4-FFF2-40B4-BE49-F238E27FC236}">
                  <a16:creationId xmlns:a16="http://schemas.microsoft.com/office/drawing/2014/main" id="{2E1A95B8-5C31-A74B-3F02-DD71A1A12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abitat Jeunes PACA et Corse Du logement et bien plus pour les 16-30 ans">
                      <a:extLst>
                        <a:ext uri="{FF2B5EF4-FFF2-40B4-BE49-F238E27FC236}">
                          <a16:creationId xmlns:a16="http://schemas.microsoft.com/office/drawing/2014/main" id="{2E1A95B8-5C31-A74B-3F02-DD71A1A12DCB}"/>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2693" cy="116580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1C79525" w14:textId="77777777" w:rsidR="00A049BC" w:rsidRDefault="00A049BC" w:rsidP="009F3CC9">
      <w:pPr>
        <w:pStyle w:val="Paragraphedeliste"/>
        <w:rPr>
          <w:rFonts w:cstheme="minorHAnsi"/>
        </w:rPr>
      </w:pPr>
    </w:p>
    <w:p w14:paraId="706D3FED" w14:textId="5F47C73D" w:rsidR="009F3CC9" w:rsidRDefault="009F3CC9" w:rsidP="009F3CC9">
      <w:pPr>
        <w:pStyle w:val="Paragraphedeliste"/>
        <w:rPr>
          <w:rFonts w:cstheme="minorHAnsi"/>
        </w:rPr>
      </w:pPr>
    </w:p>
    <w:p w14:paraId="728568FB" w14:textId="69CA6B02" w:rsidR="00A049BC" w:rsidRPr="00A049BC" w:rsidRDefault="00A049BC" w:rsidP="00A049BC">
      <w:pPr>
        <w:numPr>
          <w:ilvl w:val="0"/>
          <w:numId w:val="53"/>
        </w:numPr>
        <w:tabs>
          <w:tab w:val="left" w:pos="720"/>
        </w:tabs>
        <w:ind w:right="140"/>
        <w:rPr>
          <w:rFonts w:cstheme="minorHAnsi"/>
        </w:rPr>
      </w:pPr>
      <w:hyperlink r:id="rId41" w:history="1">
        <w:r w:rsidRPr="00A049BC">
          <w:rPr>
            <w:rStyle w:val="Lienhypertexte"/>
            <w:rFonts w:cstheme="minorHAnsi"/>
          </w:rPr>
          <w:t>Habitat Jeunes PACA et Corse Du logement et bien plus pour les 16-30 ans</w:t>
        </w:r>
      </w:hyperlink>
    </w:p>
    <w:p w14:paraId="74A371D5" w14:textId="16B81F0B" w:rsidR="00A049BC" w:rsidRDefault="00A049BC" w:rsidP="00A049BC">
      <w:pPr>
        <w:ind w:right="140"/>
        <w:rPr>
          <w:rFonts w:cstheme="minorHAnsi"/>
        </w:rPr>
      </w:pPr>
    </w:p>
    <w:p w14:paraId="6CE507C0" w14:textId="736E136A" w:rsidR="00A049BC" w:rsidRDefault="00A96B76" w:rsidP="00A049BC">
      <w:pPr>
        <w:ind w:right="140"/>
        <w:rPr>
          <w:rFonts w:cstheme="minorHAnsi"/>
        </w:rPr>
      </w:pPr>
      <w:r>
        <w:rPr>
          <w:noProof/>
        </w:rPr>
        <w:drawing>
          <wp:anchor distT="0" distB="0" distL="114300" distR="114300" simplePos="0" relativeHeight="251681815" behindDoc="1" locked="0" layoutInCell="1" allowOverlap="1" wp14:anchorId="60EBB494" wp14:editId="3AE17BB5">
            <wp:simplePos x="0" y="0"/>
            <wp:positionH relativeFrom="column">
              <wp:posOffset>4500880</wp:posOffset>
            </wp:positionH>
            <wp:positionV relativeFrom="paragraph">
              <wp:posOffset>271145</wp:posOffset>
            </wp:positionV>
            <wp:extent cx="1960341" cy="732320"/>
            <wp:effectExtent l="0" t="0" r="1905" b="0"/>
            <wp:wrapNone/>
            <wp:docPr id="1034" name="Picture 10" descr="Projet'Toit : l'Information Logement pour les Jeunes de 16 à 30 ans">
              <a:extLst xmlns:a="http://schemas.openxmlformats.org/drawingml/2006/main">
                <a:ext uri="{FF2B5EF4-FFF2-40B4-BE49-F238E27FC236}">
                  <a16:creationId xmlns:a16="http://schemas.microsoft.com/office/drawing/2014/main" id="{1CA5D118-1867-31EC-66BD-3E4BE0B99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Projet'Toit : l'Information Logement pour les Jeunes de 16 à 30 ans">
                      <a:extLst>
                        <a:ext uri="{FF2B5EF4-FFF2-40B4-BE49-F238E27FC236}">
                          <a16:creationId xmlns:a16="http://schemas.microsoft.com/office/drawing/2014/main" id="{1CA5D118-1867-31EC-66BD-3E4BE0B99DD9}"/>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0341" cy="7323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7BD2374" w14:textId="77777777" w:rsidR="00A049BC" w:rsidRDefault="00A049BC" w:rsidP="00A049BC">
      <w:pPr>
        <w:ind w:right="140"/>
        <w:rPr>
          <w:rFonts w:cstheme="minorHAnsi"/>
        </w:rPr>
      </w:pPr>
    </w:p>
    <w:p w14:paraId="2A9F71E3" w14:textId="77777777" w:rsidR="00A049BC" w:rsidRPr="00A049BC" w:rsidRDefault="00A049BC" w:rsidP="00A049BC">
      <w:pPr>
        <w:numPr>
          <w:ilvl w:val="0"/>
          <w:numId w:val="63"/>
        </w:numPr>
        <w:ind w:right="140"/>
        <w:rPr>
          <w:rFonts w:cstheme="minorHAnsi"/>
        </w:rPr>
      </w:pPr>
      <w:hyperlink r:id="rId43" w:history="1">
        <w:proofErr w:type="spellStart"/>
        <w:r w:rsidRPr="00A049BC">
          <w:rPr>
            <w:rStyle w:val="Lienhypertexte"/>
            <w:rFonts w:cstheme="minorHAnsi"/>
          </w:rPr>
          <w:t>Projet’Toit</w:t>
        </w:r>
        <w:proofErr w:type="spellEnd"/>
      </w:hyperlink>
      <w:hyperlink r:id="rId44" w:history="1">
        <w:r w:rsidRPr="00A049BC">
          <w:rPr>
            <w:rStyle w:val="Lienhypertexte"/>
            <w:rFonts w:cstheme="minorHAnsi"/>
          </w:rPr>
          <w:t xml:space="preserve"> : l’Information Logement pour les Jeunes de 16 à 30 ans</w:t>
        </w:r>
      </w:hyperlink>
    </w:p>
    <w:p w14:paraId="3877DF51" w14:textId="39607C10" w:rsidR="00CA5D1A" w:rsidRDefault="00CA5D1A" w:rsidP="00CA5D1A">
      <w:pPr>
        <w:pStyle w:val="Paragraphedeliste"/>
        <w:rPr>
          <w:rFonts w:cstheme="minorHAnsi"/>
        </w:rPr>
      </w:pPr>
    </w:p>
    <w:p w14:paraId="1682C9D2" w14:textId="77777777" w:rsidR="00A96B76" w:rsidRDefault="00A96B76" w:rsidP="00CA5D1A">
      <w:pPr>
        <w:pStyle w:val="Paragraphedeliste"/>
        <w:rPr>
          <w:rFonts w:cstheme="minorHAnsi"/>
        </w:rPr>
      </w:pPr>
    </w:p>
    <w:p w14:paraId="6D830C47" w14:textId="529AEF8E" w:rsidR="00CA5D1A" w:rsidRPr="00CA5D1A" w:rsidRDefault="00F55846" w:rsidP="00CA5D1A">
      <w:pPr>
        <w:numPr>
          <w:ilvl w:val="0"/>
          <w:numId w:val="53"/>
        </w:numPr>
        <w:tabs>
          <w:tab w:val="left" w:pos="720"/>
        </w:tabs>
        <w:ind w:right="140"/>
        <w:rPr>
          <w:rFonts w:cstheme="minorHAnsi"/>
        </w:rPr>
      </w:pPr>
      <w:r w:rsidRPr="00F55846">
        <w:rPr>
          <w:rFonts w:cstheme="minorHAnsi"/>
          <w:noProof/>
        </w:rPr>
        <w:drawing>
          <wp:anchor distT="0" distB="0" distL="114300" distR="114300" simplePos="0" relativeHeight="251677719" behindDoc="1" locked="0" layoutInCell="1" allowOverlap="1" wp14:anchorId="5051BE23" wp14:editId="30EBFC7B">
            <wp:simplePos x="0" y="0"/>
            <wp:positionH relativeFrom="column">
              <wp:posOffset>3681730</wp:posOffset>
            </wp:positionH>
            <wp:positionV relativeFrom="paragraph">
              <wp:posOffset>187960</wp:posOffset>
            </wp:positionV>
            <wp:extent cx="2438400" cy="880782"/>
            <wp:effectExtent l="0" t="0" r="0" b="0"/>
            <wp:wrapNone/>
            <wp:docPr id="1028" name="Picture 4" descr="Médiation et mise en réseau | Médiance 13">
              <a:extLst xmlns:a="http://schemas.openxmlformats.org/drawingml/2006/main">
                <a:ext uri="{FF2B5EF4-FFF2-40B4-BE49-F238E27FC236}">
                  <a16:creationId xmlns:a16="http://schemas.microsoft.com/office/drawing/2014/main" id="{5E16E4A4-17BA-079D-EB5D-664366961C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édiation et mise en réseau | Médiance 13">
                      <a:extLst>
                        <a:ext uri="{FF2B5EF4-FFF2-40B4-BE49-F238E27FC236}">
                          <a16:creationId xmlns:a16="http://schemas.microsoft.com/office/drawing/2014/main" id="{5E16E4A4-17BA-079D-EB5D-664366961C88}"/>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8400" cy="88078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hyperlink r:id="rId46" w:history="1">
        <w:proofErr w:type="spellStart"/>
        <w:r w:rsidR="00CA5D1A" w:rsidRPr="00CA5D1A">
          <w:rPr>
            <w:rStyle w:val="Lienhypertexte"/>
            <w:rFonts w:cstheme="minorHAnsi"/>
          </w:rPr>
          <w:t>Médiance</w:t>
        </w:r>
        <w:proofErr w:type="spellEnd"/>
      </w:hyperlink>
      <w:hyperlink r:id="rId47" w:history="1">
        <w:r w:rsidR="00CA5D1A" w:rsidRPr="00CA5D1A">
          <w:rPr>
            <w:rStyle w:val="Lienhypertexte"/>
            <w:rFonts w:cstheme="minorHAnsi"/>
          </w:rPr>
          <w:t xml:space="preserve"> 13 - Accès aux droits à Marseille</w:t>
        </w:r>
      </w:hyperlink>
      <w:r w:rsidR="00CA5D1A" w:rsidRPr="00CA5D1A">
        <w:rPr>
          <w:rFonts w:cstheme="minorHAnsi"/>
        </w:rPr>
        <w:t xml:space="preserve">     Lutte contre la précarité énergétique.</w:t>
      </w:r>
    </w:p>
    <w:p w14:paraId="6B01A084" w14:textId="11F64CDD" w:rsidR="00CA5D1A" w:rsidRPr="003A1C8D" w:rsidRDefault="00CA5D1A" w:rsidP="00CA5D1A">
      <w:pPr>
        <w:ind w:left="720" w:right="140"/>
        <w:rPr>
          <w:rFonts w:cstheme="minorHAnsi"/>
        </w:rPr>
      </w:pPr>
    </w:p>
    <w:p w14:paraId="24E5CD1A" w14:textId="77777777" w:rsidR="005F2C63" w:rsidRPr="005F2C63" w:rsidRDefault="005F2C63" w:rsidP="003A1C8D">
      <w:pPr>
        <w:tabs>
          <w:tab w:val="left" w:pos="720"/>
        </w:tabs>
        <w:ind w:right="140"/>
        <w:rPr>
          <w:rFonts w:cstheme="minorHAnsi"/>
        </w:rPr>
      </w:pPr>
    </w:p>
    <w:p w14:paraId="062B2D7B" w14:textId="77777777" w:rsidR="004C47FC" w:rsidRDefault="004C47FC" w:rsidP="00F05292">
      <w:pPr>
        <w:ind w:right="140"/>
        <w:rPr>
          <w:rFonts w:cstheme="minorHAnsi"/>
        </w:rPr>
      </w:pPr>
    </w:p>
    <w:p w14:paraId="50744C0B" w14:textId="77777777" w:rsidR="009F3CC9" w:rsidRDefault="009F3CC9" w:rsidP="00F05292">
      <w:pPr>
        <w:ind w:right="140"/>
        <w:rPr>
          <w:rFonts w:cstheme="minorHAnsi"/>
        </w:rPr>
      </w:pPr>
    </w:p>
    <w:p w14:paraId="6DBBA65A" w14:textId="77777777" w:rsidR="007A5747" w:rsidRDefault="007A5747" w:rsidP="00F05292">
      <w:pPr>
        <w:ind w:right="140"/>
        <w:rPr>
          <w:rFonts w:cstheme="minorHAnsi"/>
        </w:rPr>
      </w:pPr>
    </w:p>
    <w:p w14:paraId="5077A0C5" w14:textId="77777777" w:rsidR="009F3CC9" w:rsidRDefault="009F3CC9" w:rsidP="00F05292">
      <w:pPr>
        <w:ind w:right="140"/>
        <w:rPr>
          <w:rFonts w:cstheme="minorHAnsi"/>
        </w:rPr>
      </w:pPr>
    </w:p>
    <w:p w14:paraId="1E78CBDE" w14:textId="77777777" w:rsidR="007A5747" w:rsidRDefault="007A5747" w:rsidP="00F05292">
      <w:pPr>
        <w:ind w:right="140"/>
        <w:rPr>
          <w:rFonts w:cstheme="minorHAnsi"/>
        </w:rPr>
      </w:pPr>
    </w:p>
    <w:p w14:paraId="22263046" w14:textId="77777777" w:rsidR="009F3CC9" w:rsidRDefault="009F3CC9" w:rsidP="00F05292">
      <w:pPr>
        <w:ind w:right="140"/>
        <w:rPr>
          <w:rFonts w:cstheme="minorHAnsi"/>
        </w:rPr>
      </w:pPr>
    </w:p>
    <w:p w14:paraId="39E1DF82" w14:textId="77777777" w:rsidR="009F3CC9" w:rsidRDefault="009F3CC9" w:rsidP="00F05292">
      <w:pPr>
        <w:ind w:right="140"/>
        <w:rPr>
          <w:rFonts w:cstheme="minorHAnsi"/>
        </w:rPr>
      </w:pPr>
    </w:p>
    <w:p w14:paraId="560B857F" w14:textId="77777777" w:rsidR="009F3CC9" w:rsidRDefault="009F3CC9" w:rsidP="00F05292">
      <w:pPr>
        <w:ind w:right="140"/>
        <w:rPr>
          <w:rFonts w:cstheme="minorHAnsi"/>
        </w:rPr>
      </w:pPr>
    </w:p>
    <w:p w14:paraId="4BCE32C3" w14:textId="77777777" w:rsidR="00004E1D" w:rsidRDefault="00004E1D" w:rsidP="00F05292">
      <w:pPr>
        <w:ind w:right="140"/>
        <w:rPr>
          <w:rFonts w:cstheme="minorHAnsi"/>
        </w:rPr>
      </w:pPr>
    </w:p>
    <w:p w14:paraId="039495B5" w14:textId="77777777" w:rsidR="00004E1D" w:rsidRDefault="00004E1D" w:rsidP="00F05292">
      <w:pPr>
        <w:ind w:right="140"/>
        <w:rPr>
          <w:rFonts w:cstheme="minorHAnsi"/>
        </w:rPr>
      </w:pPr>
    </w:p>
    <w:p w14:paraId="61878ECE" w14:textId="77777777" w:rsidR="004C47FC" w:rsidRDefault="004C47FC" w:rsidP="00F05292">
      <w:pPr>
        <w:ind w:right="140"/>
        <w:rPr>
          <w:rFonts w:cstheme="minorHAnsi"/>
        </w:rPr>
      </w:pPr>
    </w:p>
    <w:p w14:paraId="1115CF17" w14:textId="2E09D667" w:rsidR="004C47FC" w:rsidRPr="004C47FC" w:rsidRDefault="004C47FC" w:rsidP="00C273E2">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59" w:name="_Hlk191308724"/>
      <w:r w:rsidRPr="004C47FC">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Votre permis avec EN VOITURE SIMONE</w:t>
      </w:r>
    </w:p>
    <w:p w14:paraId="4D38157F" w14:textId="46CAEABF" w:rsidR="004C47FC" w:rsidRDefault="00DE2D60" w:rsidP="00C273E2">
      <w:pPr>
        <w:rPr>
          <w:rFonts w:cstheme="minorHAnsi"/>
          <w:b/>
          <w:bCs/>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2D60">
        <w:rPr>
          <w:rFonts w:cstheme="minorHAnsi"/>
          <w:b/>
          <w:bCs/>
          <w:noProof/>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19C7C1F" wp14:editId="7796E17F">
            <wp:extent cx="5760720" cy="1588770"/>
            <wp:effectExtent l="0" t="0" r="0" b="0"/>
            <wp:docPr id="448502560" name="Image 1" descr="Une image contenant logo, Graphique, text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02560" name="Image 1" descr="Une image contenant logo, Graphique, texte, graphisme&#10;&#10;Description générée automatiquement"/>
                    <pic:cNvPicPr/>
                  </pic:nvPicPr>
                  <pic:blipFill>
                    <a:blip r:embed="rId48"/>
                    <a:stretch>
                      <a:fillRect/>
                    </a:stretch>
                  </pic:blipFill>
                  <pic:spPr>
                    <a:xfrm>
                      <a:off x="0" y="0"/>
                      <a:ext cx="5760720" cy="1588770"/>
                    </a:xfrm>
                    <a:prstGeom prst="rect">
                      <a:avLst/>
                    </a:prstGeom>
                  </pic:spPr>
                </pic:pic>
              </a:graphicData>
            </a:graphic>
          </wp:inline>
        </w:drawing>
      </w:r>
    </w:p>
    <w:p w14:paraId="7B0A1331" w14:textId="77777777" w:rsidR="00257C64" w:rsidRDefault="00257C64" w:rsidP="00C273E2">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E067FF9" w14:textId="77777777" w:rsidR="00257C64" w:rsidRDefault="00257C64" w:rsidP="00C273E2">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1A8A7AE7" w14:textId="0249DBB5" w:rsidR="00257C64" w:rsidRDefault="00AF093D" w:rsidP="00C273E2">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8F153C">
        <w:rPr>
          <w:rFonts w:cstheme="minorHAnsi"/>
          <w:noProof/>
        </w:rPr>
        <w:drawing>
          <wp:inline distT="0" distB="0" distL="0" distR="0" wp14:anchorId="667E4F0C" wp14:editId="637C2F22">
            <wp:extent cx="6091372" cy="2409825"/>
            <wp:effectExtent l="0" t="0" r="5080" b="0"/>
            <wp:docPr id="2078221395"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21395" name="Image 1" descr="Une image contenant texte, capture d’écran, Police, logo&#10;&#10;Description générée automatiquement"/>
                    <pic:cNvPicPr/>
                  </pic:nvPicPr>
                  <pic:blipFill>
                    <a:blip r:embed="rId49"/>
                    <a:stretch>
                      <a:fillRect/>
                    </a:stretch>
                  </pic:blipFill>
                  <pic:spPr>
                    <a:xfrm>
                      <a:off x="0" y="0"/>
                      <a:ext cx="6094901" cy="2411221"/>
                    </a:xfrm>
                    <a:prstGeom prst="rect">
                      <a:avLst/>
                    </a:prstGeom>
                  </pic:spPr>
                </pic:pic>
              </a:graphicData>
            </a:graphic>
          </wp:inline>
        </w:drawing>
      </w:r>
    </w:p>
    <w:p w14:paraId="7E040CEF" w14:textId="05F9E7F0" w:rsidR="00B22C76" w:rsidRPr="00B22C76" w:rsidRDefault="00B22C76" w:rsidP="00B22C76">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Avec le code promo </w:t>
      </w:r>
      <w:r>
        <w:rPr>
          <w:rFonts w:eastAsia="Times New Roman" w:cstheme="minorHAnsi"/>
          <w:b/>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GIAPATS</w:t>
      </w: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profitez de :</w:t>
      </w:r>
    </w:p>
    <w:p w14:paraId="7C712BAD" w14:textId="77777777" w:rsidR="00B22C76" w:rsidRPr="00B22C76" w:rsidRDefault="00B22C76" w:rsidP="00B22C76">
      <w:pPr>
        <w:numPr>
          <w:ilvl w:val="0"/>
          <w:numId w:val="64"/>
        </w:num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22C76">
        <w:rPr>
          <w:rFonts w:eastAsia="Times New Roman" w:cstheme="minorHAnsi"/>
          <w:b/>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110€ de réduction sur le pack permis en boîte manuelle</w:t>
      </w:r>
    </w:p>
    <w:p w14:paraId="1CA5799F" w14:textId="77777777" w:rsidR="00B22C76" w:rsidRPr="00B22C76" w:rsidRDefault="00B22C76" w:rsidP="00B22C76">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soit le pack à partir de </w:t>
      </w:r>
      <w:r w:rsidRPr="00B22C76">
        <w:rPr>
          <w:rFonts w:eastAsia="Times New Roman" w:cstheme="minorHAnsi"/>
          <w:b/>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579€</w:t>
      </w: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au lieu de 689€</w:t>
      </w:r>
    </w:p>
    <w:p w14:paraId="13378049" w14:textId="77777777" w:rsidR="00B22C76" w:rsidRPr="00B22C76" w:rsidRDefault="00B22C76" w:rsidP="00B22C76">
      <w:pPr>
        <w:numPr>
          <w:ilvl w:val="0"/>
          <w:numId w:val="65"/>
        </w:num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22C76">
        <w:rPr>
          <w:rFonts w:eastAsia="Times New Roman" w:cstheme="minorHAnsi"/>
          <w:b/>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60€ de réduction sur le pack permis en boîte automatique</w:t>
      </w:r>
    </w:p>
    <w:p w14:paraId="53413AD9" w14:textId="77777777" w:rsidR="00B22C76" w:rsidRPr="00B22C76" w:rsidRDefault="00B22C76" w:rsidP="00B22C76">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soit le pack à partir de </w:t>
      </w:r>
      <w:r w:rsidRPr="00B22C76">
        <w:rPr>
          <w:rFonts w:eastAsia="Times New Roman" w:cstheme="minorHAnsi"/>
          <w:b/>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499€</w:t>
      </w: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au lieu de 559€</w:t>
      </w:r>
    </w:p>
    <w:p w14:paraId="087B77DE" w14:textId="77777777" w:rsidR="00B22C76" w:rsidRPr="00B22C76" w:rsidRDefault="00B22C76" w:rsidP="00B22C76">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22C76">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Alors, prêt(e) à obtenir votre permis pour faciliter vos trajets domicile-travail ?</w:t>
      </w:r>
    </w:p>
    <w:p w14:paraId="1A660822" w14:textId="77777777" w:rsidR="00257C64" w:rsidRDefault="00257C64" w:rsidP="00C273E2">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1C8729A5" w14:textId="01FBCF35" w:rsidR="00257C64" w:rsidRDefault="00AF093D" w:rsidP="00C273E2">
      <w:pPr>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hyperlink r:id="rId50" w:history="1">
        <w:r w:rsidRPr="00AF093D">
          <w:rPr>
            <w:rStyle w:val="Lienhypertexte"/>
            <w:rFonts w:eastAsia="Times New Roman" w:cstheme="minorHAnsi"/>
            <w:bCs/>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En Voiture </w:t>
        </w:r>
        <w:proofErr w:type="gramStart"/>
        <w:r w:rsidRPr="00AF093D">
          <w:rPr>
            <w:rStyle w:val="Lienhypertexte"/>
            <w:rFonts w:eastAsia="Times New Roman" w:cstheme="minorHAnsi"/>
            <w:bCs/>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Simone:</w:t>
        </w:r>
        <w:proofErr w:type="gramEnd"/>
        <w:r w:rsidRPr="00AF093D">
          <w:rPr>
            <w:rStyle w:val="Lienhypertexte"/>
            <w:rFonts w:eastAsia="Times New Roman" w:cstheme="minorHAnsi"/>
            <w:bCs/>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Code &amp; Permis - Offrez-vous une bonne conduite</w:t>
        </w:r>
      </w:hyperlink>
    </w:p>
    <w:p w14:paraId="266A8228" w14:textId="38483390" w:rsidR="00881E12" w:rsidRPr="004C47FC" w:rsidRDefault="007967C1" w:rsidP="007A5747">
      <w:pPr>
        <w:pStyle w:val="Titre2"/>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60" w:name="_Toc224567871"/>
      <w:r w:rsidRPr="004C47FC">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Entretien de l</w:t>
      </w:r>
      <w:r w:rsidR="00923B31">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w:t>
      </w:r>
      <w:r w:rsidRPr="004C47FC">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Voiture</w:t>
      </w:r>
      <w:bookmarkEnd w:id="60"/>
    </w:p>
    <w:p w14:paraId="54B7960D" w14:textId="77777777" w:rsidR="007967C1" w:rsidRPr="007967C1" w:rsidRDefault="007967C1" w:rsidP="004C47FC">
      <w:pPr>
        <w:numPr>
          <w:ilvl w:val="0"/>
          <w:numId w:val="49"/>
        </w:numPr>
        <w:ind w:right="140"/>
        <w:rPr>
          <w:rFonts w:cstheme="minorHAnsi"/>
        </w:rPr>
      </w:pPr>
      <w:r w:rsidRPr="007967C1">
        <w:rPr>
          <w:rFonts w:cstheme="minorHAnsi"/>
        </w:rPr>
        <w:t>Vous pouvez consulter le site suivant recensant les garages solidaires :</w:t>
      </w:r>
    </w:p>
    <w:p w14:paraId="1D2A4C96" w14:textId="77777777" w:rsidR="00755CF1" w:rsidRDefault="00755CF1" w:rsidP="00755CF1">
      <w:pPr>
        <w:pStyle w:val="Paragraphedeliste"/>
        <w:numPr>
          <w:ilvl w:val="0"/>
          <w:numId w:val="49"/>
        </w:numPr>
      </w:pPr>
      <w:r w:rsidRPr="00691349">
        <w:t>https://www.vidangefacile.com/fr/content/6-vidange-facile-garages-associatifs-self-garages?srsltid=AfmBOopvepslcSmZyqY-1VAbx3i128h8K5uDzsVKBe65pQ1_yUA0kVMl</w:t>
      </w:r>
    </w:p>
    <w:p w14:paraId="01901262" w14:textId="77777777" w:rsidR="00881E12" w:rsidRDefault="00881E12"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5678CB"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7EBA7"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062F4E"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62FF40"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A9ADF6"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97C6CD"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F555E9"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22826E"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59DCC7"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DEAB57"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DB36B8"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DEA412"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CE1D64"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5CB30B"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6B8466" w14:textId="77777777" w:rsidR="00DE2D60" w:rsidRDefault="00DE2D60"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CE8D5D" w14:textId="7D717718" w:rsidR="00881E12" w:rsidRDefault="00881E12" w:rsidP="007A5747">
      <w:pPr>
        <w:pStyle w:val="Titre2"/>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61" w:name="_Toc224567872"/>
      <w:r w:rsidRPr="00755CF1">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L’aide au Premier Équipement</w:t>
      </w:r>
      <w:bookmarkEnd w:id="61"/>
    </w:p>
    <w:p w14:paraId="7158FC2E" w14:textId="77777777" w:rsidR="00004E1D" w:rsidRPr="00004E1D" w:rsidRDefault="00004E1D" w:rsidP="00004E1D">
      <w:pPr>
        <w:rPr>
          <w:lang w:eastAsia="fr-FR"/>
        </w:rPr>
      </w:pPr>
    </w:p>
    <w:p w14:paraId="38B59AA7" w14:textId="69E1CDAE" w:rsidR="00881E12" w:rsidRDefault="00881E12"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7C1">
        <w:rPr>
          <w:rFonts w:cstheme="minorHAnsi"/>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69C6920" wp14:editId="71487A2C">
            <wp:extent cx="5760720" cy="3213100"/>
            <wp:effectExtent l="0" t="0" r="0" b="6350"/>
            <wp:docPr id="7" name="Espace réservé du contenu 6">
              <a:extLst xmlns:a="http://schemas.openxmlformats.org/drawingml/2006/main">
                <a:ext uri="{FF2B5EF4-FFF2-40B4-BE49-F238E27FC236}">
                  <a16:creationId xmlns:a16="http://schemas.microsoft.com/office/drawing/2014/main" id="{8C5A98F3-A346-D754-688D-10565AA484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6">
                      <a:extLst>
                        <a:ext uri="{FF2B5EF4-FFF2-40B4-BE49-F238E27FC236}">
                          <a16:creationId xmlns:a16="http://schemas.microsoft.com/office/drawing/2014/main" id="{8C5A98F3-A346-D754-688D-10565AA48438}"/>
                        </a:ext>
                      </a:extLst>
                    </pic:cNvPr>
                    <pic:cNvPicPr>
                      <a:picLocks noGrp="1" noChangeAspect="1"/>
                    </pic:cNvPicPr>
                  </pic:nvPicPr>
                  <pic:blipFill>
                    <a:blip r:embed="rId51"/>
                    <a:stretch>
                      <a:fillRect/>
                    </a:stretch>
                  </pic:blipFill>
                  <pic:spPr>
                    <a:xfrm>
                      <a:off x="0" y="0"/>
                      <a:ext cx="5760720" cy="3213100"/>
                    </a:xfrm>
                    <a:prstGeom prst="rect">
                      <a:avLst/>
                    </a:prstGeom>
                  </pic:spPr>
                </pic:pic>
              </a:graphicData>
            </a:graphic>
          </wp:inline>
        </w:drawing>
      </w:r>
    </w:p>
    <w:p w14:paraId="73A9C71A" w14:textId="77777777" w:rsidR="00622366" w:rsidRDefault="00622366"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F413B8" w14:textId="1DDF1858" w:rsidR="00622366" w:rsidRDefault="00622366"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7C1">
        <w:rPr>
          <w:rFonts w:cstheme="minorHAnsi"/>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2B59F7E" wp14:editId="606F9627">
            <wp:extent cx="5760720" cy="3277235"/>
            <wp:effectExtent l="0" t="0" r="0" b="0"/>
            <wp:docPr id="1944137523" name="Espace réservé du contenu 4">
              <a:extLst xmlns:a="http://schemas.openxmlformats.org/drawingml/2006/main">
                <a:ext uri="{FF2B5EF4-FFF2-40B4-BE49-F238E27FC236}">
                  <a16:creationId xmlns:a16="http://schemas.microsoft.com/office/drawing/2014/main" id="{DE58359C-2BA3-F80C-B091-2CE14BB810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DE58359C-2BA3-F80C-B091-2CE14BB81008}"/>
                        </a:ext>
                      </a:extLst>
                    </pic:cNvPr>
                    <pic:cNvPicPr>
                      <a:picLocks noGrp="1" noChangeAspect="1"/>
                    </pic:cNvPicPr>
                  </pic:nvPicPr>
                  <pic:blipFill>
                    <a:blip r:embed="rId52"/>
                    <a:stretch>
                      <a:fillRect/>
                    </a:stretch>
                  </pic:blipFill>
                  <pic:spPr>
                    <a:xfrm>
                      <a:off x="0" y="0"/>
                      <a:ext cx="5760720" cy="3277235"/>
                    </a:xfrm>
                    <a:prstGeom prst="rect">
                      <a:avLst/>
                    </a:prstGeom>
                  </pic:spPr>
                </pic:pic>
              </a:graphicData>
            </a:graphic>
          </wp:inline>
        </w:drawing>
      </w:r>
    </w:p>
    <w:p w14:paraId="35B27889" w14:textId="77777777" w:rsidR="00881E12" w:rsidRDefault="00881E12"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2234AF" w14:textId="77777777" w:rsidR="007967C1" w:rsidRDefault="007967C1"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1706ED" w14:textId="3FDC5BC5" w:rsidR="00622366" w:rsidRDefault="00622366" w:rsidP="007A5747">
      <w:pPr>
        <w:pStyle w:val="Titre2"/>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62" w:name="_Toc224567873"/>
      <w:r w:rsidRPr="00755CF1">
        <w:rPr>
          <w:rFonts w:eastAsia="Times New Roman" w:cstheme="minorHAnsi"/>
          <w:bCs/>
          <w:color w:val="000000" w:themeColor="text1"/>
          <w:kern w:val="36"/>
          <w:sz w:val="32"/>
          <w:szCs w:val="3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Partenariat avec ORTHOGRAPHIQ</w:t>
      </w:r>
      <w:bookmarkEnd w:id="62"/>
    </w:p>
    <w:p w14:paraId="15ED03A5" w14:textId="77777777" w:rsidR="00004E1D" w:rsidRPr="00004E1D" w:rsidRDefault="00004E1D" w:rsidP="00004E1D">
      <w:pPr>
        <w:rPr>
          <w:lang w:eastAsia="fr-FR"/>
        </w:rPr>
      </w:pPr>
    </w:p>
    <w:p w14:paraId="41D6FC32" w14:textId="00134CE5" w:rsidR="00622366" w:rsidRDefault="00622366" w:rsidP="00C273E2">
      <w:pPr>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7C1">
        <w:rPr>
          <w:rFonts w:cstheme="minorHAnsi"/>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F798DDB" wp14:editId="0674263F">
            <wp:extent cx="4442460" cy="1897878"/>
            <wp:effectExtent l="0" t="0" r="0" b="7620"/>
            <wp:docPr id="1640451941" name="Espace réservé du contenu 4" descr="Une image contenant texte, Police, logo, Graphique">
              <a:extLst xmlns:a="http://schemas.openxmlformats.org/drawingml/2006/main">
                <a:ext uri="{FF2B5EF4-FFF2-40B4-BE49-F238E27FC236}">
                  <a16:creationId xmlns:a16="http://schemas.microsoft.com/office/drawing/2014/main" id="{7B9C0F27-22FA-791E-8E98-ABFB6F6F4F9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descr="Une image contenant texte, Police, logo, Graphique">
                      <a:extLst>
                        <a:ext uri="{FF2B5EF4-FFF2-40B4-BE49-F238E27FC236}">
                          <a16:creationId xmlns:a16="http://schemas.microsoft.com/office/drawing/2014/main" id="{7B9C0F27-22FA-791E-8E98-ABFB6F6F4F96}"/>
                        </a:ext>
                      </a:extLst>
                    </pic:cNvPr>
                    <pic:cNvPicPr>
                      <a:picLocks noGrp="1"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42460" cy="1897878"/>
                    </a:xfrm>
                    <a:prstGeom prst="rect">
                      <a:avLst/>
                    </a:prstGeom>
                  </pic:spPr>
                </pic:pic>
              </a:graphicData>
            </a:graphic>
          </wp:inline>
        </w:drawing>
      </w:r>
    </w:p>
    <w:p w14:paraId="125CE8FC" w14:textId="77777777" w:rsidR="004972D0" w:rsidRPr="004972D0" w:rsidRDefault="004972D0" w:rsidP="004972D0">
      <w:pPr>
        <w:rPr>
          <w:rFonts w:cstheme="minorHAnsi"/>
        </w:rPr>
      </w:pPr>
      <w:r w:rsidRPr="004972D0">
        <w:rPr>
          <w:rFonts w:cstheme="minorHAnsi"/>
        </w:rPr>
        <w:t xml:space="preserve">Outil en ligne favorisant l’amélioration des compétences en orthographe et la maîtrise de la rédaction professionnelle. </w:t>
      </w:r>
    </w:p>
    <w:p w14:paraId="20149E39" w14:textId="77777777" w:rsidR="004972D0" w:rsidRPr="004972D0" w:rsidRDefault="004972D0" w:rsidP="004972D0">
      <w:pPr>
        <w:numPr>
          <w:ilvl w:val="0"/>
          <w:numId w:val="51"/>
        </w:numPr>
        <w:rPr>
          <w:rFonts w:cstheme="minorHAnsi"/>
        </w:rPr>
      </w:pPr>
      <w:r w:rsidRPr="004972D0">
        <w:rPr>
          <w:rFonts w:cstheme="minorHAnsi"/>
        </w:rPr>
        <w:t>Test initial de positionnement</w:t>
      </w:r>
    </w:p>
    <w:p w14:paraId="5206A89A" w14:textId="77777777" w:rsidR="004972D0" w:rsidRPr="004972D0" w:rsidRDefault="004972D0" w:rsidP="004972D0">
      <w:pPr>
        <w:numPr>
          <w:ilvl w:val="0"/>
          <w:numId w:val="51"/>
        </w:numPr>
        <w:rPr>
          <w:rFonts w:cstheme="minorHAnsi"/>
        </w:rPr>
      </w:pPr>
      <w:r w:rsidRPr="004972D0">
        <w:rPr>
          <w:rFonts w:cstheme="minorHAnsi"/>
        </w:rPr>
        <w:t>Formation à l’amélioration de l’orthographe</w:t>
      </w:r>
    </w:p>
    <w:p w14:paraId="647F091D" w14:textId="77777777" w:rsidR="004972D0" w:rsidRPr="004972D0" w:rsidRDefault="004972D0" w:rsidP="004972D0">
      <w:pPr>
        <w:numPr>
          <w:ilvl w:val="0"/>
          <w:numId w:val="51"/>
        </w:numPr>
        <w:rPr>
          <w:rFonts w:cstheme="minorHAnsi"/>
        </w:rPr>
      </w:pPr>
      <w:r w:rsidRPr="004972D0">
        <w:rPr>
          <w:rFonts w:cstheme="minorHAnsi"/>
        </w:rPr>
        <w:t>Formation à l’amélioration rédactionnelle</w:t>
      </w:r>
    </w:p>
    <w:p w14:paraId="788D9052" w14:textId="77777777" w:rsidR="004972D0" w:rsidRPr="004972D0" w:rsidRDefault="004972D0" w:rsidP="004972D0">
      <w:pPr>
        <w:numPr>
          <w:ilvl w:val="0"/>
          <w:numId w:val="51"/>
        </w:numPr>
        <w:rPr>
          <w:rFonts w:cstheme="minorHAnsi"/>
        </w:rPr>
      </w:pPr>
      <w:r w:rsidRPr="004972D0">
        <w:rPr>
          <w:rFonts w:cstheme="minorHAnsi"/>
        </w:rPr>
        <w:t xml:space="preserve">Exercices et relances </w:t>
      </w:r>
    </w:p>
    <w:p w14:paraId="69E6A47B" w14:textId="77777777" w:rsidR="004972D0" w:rsidRPr="004972D0" w:rsidRDefault="004972D0" w:rsidP="004972D0">
      <w:pPr>
        <w:numPr>
          <w:ilvl w:val="0"/>
          <w:numId w:val="51"/>
        </w:numPr>
        <w:rPr>
          <w:rFonts w:cstheme="minorHAnsi"/>
        </w:rPr>
      </w:pPr>
      <w:r w:rsidRPr="004972D0">
        <w:rPr>
          <w:rFonts w:cstheme="minorHAnsi"/>
        </w:rPr>
        <w:t xml:space="preserve">Service tutorat </w:t>
      </w:r>
    </w:p>
    <w:p w14:paraId="5040E4EA" w14:textId="77777777" w:rsidR="004972D0" w:rsidRPr="004972D0" w:rsidRDefault="004972D0" w:rsidP="004972D0">
      <w:pPr>
        <w:numPr>
          <w:ilvl w:val="0"/>
          <w:numId w:val="51"/>
        </w:numPr>
        <w:rPr>
          <w:rFonts w:cstheme="minorHAnsi"/>
        </w:rPr>
      </w:pPr>
      <w:r w:rsidRPr="004972D0">
        <w:rPr>
          <w:rFonts w:cstheme="minorHAnsi"/>
        </w:rPr>
        <w:t>Conseils personnalisés et contextuels</w:t>
      </w:r>
    </w:p>
    <w:p w14:paraId="649AC3DD" w14:textId="77777777" w:rsidR="004972D0" w:rsidRPr="004972D0" w:rsidRDefault="004972D0" w:rsidP="004972D0">
      <w:pPr>
        <w:numPr>
          <w:ilvl w:val="0"/>
          <w:numId w:val="51"/>
        </w:numPr>
        <w:rPr>
          <w:rFonts w:cstheme="minorHAnsi"/>
        </w:rPr>
      </w:pPr>
      <w:r w:rsidRPr="004972D0">
        <w:rPr>
          <w:rFonts w:cstheme="minorHAnsi"/>
        </w:rPr>
        <w:t>Accès au correcteur automatique</w:t>
      </w:r>
    </w:p>
    <w:p w14:paraId="4122F535" w14:textId="2058F3D7" w:rsidR="004972D0" w:rsidRDefault="004972D0" w:rsidP="004972D0">
      <w:pPr>
        <w:rPr>
          <w:rFonts w:cstheme="minorHAnsi"/>
        </w:rPr>
      </w:pPr>
      <w:r w:rsidRPr="00755CF1">
        <w:rPr>
          <w:rFonts w:cstheme="minorHAnsi"/>
        </w:rPr>
        <w:t>Certificat OrthographIQ à mettre sur le CV.</w:t>
      </w:r>
    </w:p>
    <w:p w14:paraId="5CE90005" w14:textId="77777777" w:rsidR="00FA2867" w:rsidRDefault="00FA2867" w:rsidP="004972D0">
      <w:pPr>
        <w:rPr>
          <w:rFonts w:cstheme="minorHAnsi"/>
        </w:rPr>
      </w:pPr>
    </w:p>
    <w:p w14:paraId="6B2DDA2B" w14:textId="77777777" w:rsidR="00FA2867" w:rsidRDefault="00FA2867" w:rsidP="004972D0">
      <w:pPr>
        <w:rPr>
          <w:rFonts w:cstheme="minorHAnsi"/>
        </w:rPr>
      </w:pPr>
    </w:p>
    <w:p w14:paraId="7745D1D1" w14:textId="77777777" w:rsidR="00FA2867" w:rsidRDefault="00FA2867" w:rsidP="004972D0">
      <w:pPr>
        <w:rPr>
          <w:rFonts w:cstheme="minorHAnsi"/>
        </w:rPr>
      </w:pPr>
    </w:p>
    <w:p w14:paraId="2B08EE42" w14:textId="77777777" w:rsidR="00FA2867" w:rsidRDefault="00FA2867" w:rsidP="004972D0">
      <w:pPr>
        <w:rPr>
          <w:rFonts w:cstheme="minorHAnsi"/>
        </w:rPr>
      </w:pPr>
    </w:p>
    <w:p w14:paraId="411F852F" w14:textId="77777777" w:rsidR="00FA2867" w:rsidRDefault="00FA2867" w:rsidP="004972D0">
      <w:pPr>
        <w:rPr>
          <w:rFonts w:cstheme="minorHAnsi"/>
        </w:rPr>
      </w:pPr>
    </w:p>
    <w:p w14:paraId="052F9AD5" w14:textId="77777777" w:rsidR="00FA2867" w:rsidRDefault="00FA2867" w:rsidP="004972D0">
      <w:pPr>
        <w:rPr>
          <w:rFonts w:cstheme="minorHAnsi"/>
        </w:rPr>
      </w:pPr>
    </w:p>
    <w:p w14:paraId="382AE4BF" w14:textId="77777777" w:rsidR="00FA2867" w:rsidRDefault="00FA2867" w:rsidP="004972D0">
      <w:pPr>
        <w:rPr>
          <w:rFonts w:cstheme="minorHAnsi"/>
        </w:rPr>
      </w:pPr>
    </w:p>
    <w:p w14:paraId="00DE3E97" w14:textId="77777777" w:rsidR="00FA2867" w:rsidRDefault="00FA2867" w:rsidP="004972D0">
      <w:pPr>
        <w:rPr>
          <w:rFonts w:cstheme="minorHAnsi"/>
        </w:rPr>
      </w:pPr>
    </w:p>
    <w:p w14:paraId="3BB12946" w14:textId="77777777" w:rsidR="00FA2867" w:rsidRDefault="00FA2867" w:rsidP="004972D0">
      <w:pPr>
        <w:rPr>
          <w:rFonts w:cstheme="minorHAnsi"/>
        </w:rPr>
      </w:pPr>
    </w:p>
    <w:p w14:paraId="299217F9" w14:textId="77777777" w:rsidR="00FA2867" w:rsidRDefault="00FA2867" w:rsidP="004972D0">
      <w:pPr>
        <w:rPr>
          <w:rFonts w:cstheme="minorHAnsi"/>
        </w:rPr>
      </w:pPr>
    </w:p>
    <w:p w14:paraId="5B3A6082" w14:textId="77777777" w:rsidR="007A5747" w:rsidRDefault="007A5747" w:rsidP="004972D0">
      <w:pPr>
        <w:rPr>
          <w:rFonts w:cstheme="minorHAnsi"/>
        </w:rPr>
      </w:pPr>
    </w:p>
    <w:p w14:paraId="1C2FFE34" w14:textId="77777777" w:rsidR="007A5747" w:rsidRDefault="007A5747" w:rsidP="004972D0">
      <w:pPr>
        <w:rPr>
          <w:rFonts w:cstheme="minorHAnsi"/>
        </w:rPr>
      </w:pPr>
    </w:p>
    <w:p w14:paraId="145C7BE2" w14:textId="77777777" w:rsidR="00FA2867" w:rsidRDefault="00FA2867" w:rsidP="004972D0">
      <w:pPr>
        <w:rPr>
          <w:rFonts w:cstheme="minorHAnsi"/>
        </w:rPr>
      </w:pPr>
    </w:p>
    <w:p w14:paraId="67C386FC" w14:textId="664A69B8" w:rsidR="00FA2867" w:rsidRPr="00004E1D" w:rsidRDefault="006104D1" w:rsidP="007A5747">
      <w:pPr>
        <w:pStyle w:val="Titre2"/>
        <w:rPr>
          <w:rFonts w:eastAsia="Times New Roman" w:cstheme="minorHAnsi"/>
          <w:bCs/>
          <w:color w:val="000000" w:themeColor="text1"/>
          <w:kern w:val="36"/>
          <w:sz w:val="40"/>
          <w:szCs w:val="40"/>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bookmarkStart w:id="63" w:name="_Toc224567874"/>
      <w:r w:rsidRPr="00004E1D">
        <w:rPr>
          <w:rFonts w:eastAsia="Times New Roman" w:cstheme="minorHAnsi"/>
          <w:bCs/>
          <w:color w:val="000000" w:themeColor="text1"/>
          <w:kern w:val="36"/>
          <w:sz w:val="40"/>
          <w:szCs w:val="40"/>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L’ANAF</w:t>
      </w:r>
      <w:bookmarkEnd w:id="63"/>
    </w:p>
    <w:p w14:paraId="794DB2A5" w14:textId="77777777" w:rsidR="00004E1D" w:rsidRPr="00004E1D" w:rsidRDefault="00004E1D" w:rsidP="00004E1D">
      <w:pPr>
        <w:rPr>
          <w:lang w:eastAsia="fr-FR"/>
        </w:rPr>
      </w:pPr>
    </w:p>
    <w:p w14:paraId="5229C27B" w14:textId="4FC6B5F3" w:rsidR="00FA2867" w:rsidRPr="00755CF1" w:rsidRDefault="006104D1" w:rsidP="004972D0">
      <w:pPr>
        <w:rPr>
          <w:rFonts w:cstheme="minorHAnsi"/>
        </w:rPr>
      </w:pPr>
      <w:r>
        <w:rPr>
          <w:noProof/>
        </w:rPr>
        <w:drawing>
          <wp:anchor distT="0" distB="0" distL="114300" distR="114300" simplePos="0" relativeHeight="251678743" behindDoc="1" locked="0" layoutInCell="1" allowOverlap="1" wp14:anchorId="354F9BE1" wp14:editId="4D4D2A1D">
            <wp:simplePos x="0" y="0"/>
            <wp:positionH relativeFrom="column">
              <wp:posOffset>-290194</wp:posOffset>
            </wp:positionH>
            <wp:positionV relativeFrom="paragraph">
              <wp:posOffset>115571</wp:posOffset>
            </wp:positionV>
            <wp:extent cx="3467100" cy="3467100"/>
            <wp:effectExtent l="0" t="0" r="0" b="0"/>
            <wp:wrapNone/>
            <wp:docPr id="935532715" name="Image 6" descr="Une image contenant texte, capture d’écran, Police, logo&#10;&#10;Description générée automatiquement">
              <a:extLst xmlns:a="http://schemas.openxmlformats.org/drawingml/2006/main">
                <a:ext uri="{FF2B5EF4-FFF2-40B4-BE49-F238E27FC236}">
                  <a16:creationId xmlns:a16="http://schemas.microsoft.com/office/drawing/2014/main" id="{7E011709-05D1-6F36-CA2C-4164DE29D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capture d’écran, Police, logo&#10;&#10;Description générée automatiquement">
                      <a:extLst>
                        <a:ext uri="{FF2B5EF4-FFF2-40B4-BE49-F238E27FC236}">
                          <a16:creationId xmlns:a16="http://schemas.microsoft.com/office/drawing/2014/main" id="{7E011709-05D1-6F36-CA2C-4164DE29D594}"/>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67236" cy="3467236"/>
                    </a:xfrm>
                    <a:prstGeom prst="rect">
                      <a:avLst/>
                    </a:prstGeom>
                  </pic:spPr>
                </pic:pic>
              </a:graphicData>
            </a:graphic>
            <wp14:sizeRelH relativeFrom="margin">
              <wp14:pctWidth>0</wp14:pctWidth>
            </wp14:sizeRelH>
            <wp14:sizeRelV relativeFrom="margin">
              <wp14:pctHeight>0</wp14:pctHeight>
            </wp14:sizeRelV>
          </wp:anchor>
        </w:drawing>
      </w:r>
    </w:p>
    <w:p w14:paraId="0539484D" w14:textId="6DFCBF8A" w:rsidR="0059286D" w:rsidRPr="00467F38" w:rsidRDefault="006104D1" w:rsidP="00C273E2">
      <w:pPr>
        <w:rPr>
          <w:rFonts w:cstheme="minorHAnsi"/>
          <w:b/>
          <w:bCs/>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rPr>
        <w:drawing>
          <wp:anchor distT="0" distB="0" distL="114300" distR="114300" simplePos="0" relativeHeight="251679767" behindDoc="1" locked="0" layoutInCell="1" allowOverlap="1" wp14:anchorId="20A5AAAC" wp14:editId="5836E71D">
            <wp:simplePos x="0" y="0"/>
            <wp:positionH relativeFrom="margin">
              <wp:posOffset>900430</wp:posOffset>
            </wp:positionH>
            <wp:positionV relativeFrom="paragraph">
              <wp:posOffset>3820795</wp:posOffset>
            </wp:positionV>
            <wp:extent cx="3629025" cy="3629025"/>
            <wp:effectExtent l="0" t="0" r="9525" b="9525"/>
            <wp:wrapNone/>
            <wp:docPr id="1597289917" name="Image 13"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89917" name="Image 13" descr="Une image contenant texte, capture d’écran, Police, logo&#10;&#10;Description générée automatiqu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pic:spPr>
                </pic:pic>
              </a:graphicData>
            </a:graphic>
            <wp14:sizeRelH relativeFrom="margin">
              <wp14:pctWidth>0</wp14:pctWidth>
            </wp14:sizeRelH>
            <wp14:sizeRelV relativeFrom="margin">
              <wp14:pctHeight>0</wp14:pctHeight>
            </wp14:sizeRelV>
          </wp:anchor>
        </w:drawing>
      </w:r>
      <w:r w:rsidR="00A42B47">
        <w:rPr>
          <w:rFonts w:cstheme="minorHAnsi"/>
          <w:b/>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59286D" w:rsidRPr="00467F38">
        <w:rPr>
          <w:rFonts w:cstheme="minorHAnsi"/>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Formulaire de réclamation</w:t>
      </w:r>
    </w:p>
    <w:bookmarkEnd w:id="59"/>
    <w:p w14:paraId="01976A06" w14:textId="77777777" w:rsidR="0059286D" w:rsidRPr="00467F38" w:rsidRDefault="0059286D" w:rsidP="0059286D">
      <w:pPr>
        <w:jc w:val="center"/>
        <w:rPr>
          <w:rFonts w:cstheme="minorHAnsi"/>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CB1690" w14:textId="77777777" w:rsidR="0059286D" w:rsidRPr="00467F38" w:rsidRDefault="0059286D" w:rsidP="0059286D">
      <w:pPr>
        <w:spacing w:line="360" w:lineRule="auto"/>
        <w:ind w:left="708"/>
        <w:rPr>
          <w:rFonts w:cstheme="minorHAnsi"/>
        </w:rPr>
      </w:pPr>
      <w:r w:rsidRPr="00467F38">
        <w:rPr>
          <w:rFonts w:cstheme="minorHAnsi"/>
        </w:rPr>
        <w:t>Dans le cadre de la relation précontractuelle ou contractuelle que nous avons initiée :</w:t>
      </w:r>
    </w:p>
    <w:p w14:paraId="122D5680" w14:textId="77777777" w:rsidR="0059286D" w:rsidRPr="00467F38" w:rsidRDefault="0059286D" w:rsidP="0059286D">
      <w:pPr>
        <w:spacing w:line="360" w:lineRule="auto"/>
        <w:ind w:left="708"/>
        <w:rPr>
          <w:rFonts w:cstheme="minorHAnsi"/>
        </w:rPr>
      </w:pPr>
    </w:p>
    <w:p w14:paraId="705C36B7" w14:textId="77777777" w:rsidR="0059286D" w:rsidRPr="00467F38" w:rsidRDefault="0059286D" w:rsidP="009938EC">
      <w:pPr>
        <w:pStyle w:val="Paragraphedeliste"/>
        <w:numPr>
          <w:ilvl w:val="0"/>
          <w:numId w:val="1"/>
        </w:numPr>
        <w:spacing w:line="360" w:lineRule="auto"/>
        <w:jc w:val="both"/>
        <w:rPr>
          <w:rFonts w:cstheme="minorHAnsi"/>
        </w:rPr>
      </w:pPr>
      <w:r w:rsidRPr="00467F38">
        <w:rPr>
          <w:rFonts w:cstheme="minorHAnsi"/>
        </w:rPr>
        <w:t xml:space="preserve">La réclamation sera conservée et archivée dans le Registre des Réclamations pendant une durée de trois ans à compter de la date de clôture du dossier ou de la cessation de la relation avec la « partie prenante », en conformité avec le RGPD, puis détruite ou archivée de manière intermédiaire dans le cadre de disposition légales et réglementaires. </w:t>
      </w:r>
    </w:p>
    <w:p w14:paraId="1CABF43F" w14:textId="77777777" w:rsidR="0059286D" w:rsidRPr="00467F38" w:rsidRDefault="0059286D" w:rsidP="0059286D">
      <w:pPr>
        <w:pStyle w:val="Paragraphedeliste"/>
        <w:spacing w:line="360" w:lineRule="auto"/>
        <w:jc w:val="both"/>
        <w:rPr>
          <w:rFonts w:cstheme="minorHAnsi"/>
        </w:rPr>
      </w:pPr>
    </w:p>
    <w:p w14:paraId="0BC5C405" w14:textId="77777777" w:rsidR="0059286D" w:rsidRPr="00467F38" w:rsidRDefault="0059286D" w:rsidP="0059286D">
      <w:pPr>
        <w:pStyle w:val="Paragraphedeliste"/>
        <w:spacing w:line="360" w:lineRule="auto"/>
        <w:jc w:val="both"/>
        <w:rPr>
          <w:rFonts w:cstheme="minorHAnsi"/>
        </w:rPr>
      </w:pPr>
    </w:p>
    <w:p w14:paraId="3CFDB0F5" w14:textId="77777777" w:rsidR="0059286D" w:rsidRPr="00467F38" w:rsidRDefault="0059286D" w:rsidP="009938EC">
      <w:pPr>
        <w:pStyle w:val="Paragraphedeliste"/>
        <w:numPr>
          <w:ilvl w:val="0"/>
          <w:numId w:val="1"/>
        </w:numPr>
        <w:spacing w:line="360" w:lineRule="auto"/>
        <w:jc w:val="both"/>
        <w:rPr>
          <w:rFonts w:cstheme="minorHAnsi"/>
        </w:rPr>
      </w:pPr>
      <w:r w:rsidRPr="00467F38">
        <w:rPr>
          <w:rFonts w:cstheme="minorHAnsi"/>
        </w:rPr>
        <w:t>Conformément à la loi « informatique et libertés » du 6 janvier et au Règlement européen N°2016/679/UE du 27 avril 2016, vous bénéficiez d’un droit d’accès, de rectification, de portabilité et d’effacement de vos données ou encore de limitation du traitement. Vous pouvez également, pour des motifs légitimes, vous opposer au traitement des données vous concernant.</w:t>
      </w:r>
    </w:p>
    <w:p w14:paraId="6B7A893C" w14:textId="77777777" w:rsidR="0059286D" w:rsidRPr="00467F38" w:rsidRDefault="0059286D" w:rsidP="0059286D">
      <w:pPr>
        <w:pStyle w:val="Paragraphedeliste"/>
        <w:rPr>
          <w:rFonts w:cstheme="minorHAnsi"/>
        </w:rPr>
      </w:pPr>
    </w:p>
    <w:p w14:paraId="56EFA1A8" w14:textId="77777777" w:rsidR="0059286D" w:rsidRPr="00467F38" w:rsidRDefault="0059286D" w:rsidP="0059286D">
      <w:pPr>
        <w:pStyle w:val="Paragraphedeliste"/>
        <w:rPr>
          <w:rFonts w:cstheme="minorHAnsi"/>
          <w:sz w:val="24"/>
          <w:szCs w:val="24"/>
        </w:rPr>
      </w:pPr>
    </w:p>
    <w:p w14:paraId="69179142" w14:textId="77777777" w:rsidR="00315AF3" w:rsidRPr="00467F38" w:rsidRDefault="00315AF3" w:rsidP="0059286D">
      <w:pPr>
        <w:pStyle w:val="Paragraphedeliste"/>
        <w:rPr>
          <w:rFonts w:cstheme="minorHAnsi"/>
          <w:sz w:val="24"/>
          <w:szCs w:val="24"/>
        </w:rPr>
      </w:pPr>
    </w:p>
    <w:p w14:paraId="6C3B57E3" w14:textId="77777777" w:rsidR="00315AF3" w:rsidRPr="00467F38" w:rsidRDefault="00315AF3" w:rsidP="0059286D">
      <w:pPr>
        <w:pStyle w:val="Paragraphedeliste"/>
        <w:rPr>
          <w:rFonts w:cstheme="minorHAnsi"/>
          <w:sz w:val="24"/>
          <w:szCs w:val="24"/>
        </w:rPr>
      </w:pPr>
    </w:p>
    <w:p w14:paraId="265ACF41" w14:textId="77777777" w:rsidR="00315AF3" w:rsidRPr="00467F38" w:rsidRDefault="00315AF3" w:rsidP="0059286D">
      <w:pPr>
        <w:pStyle w:val="Paragraphedeliste"/>
        <w:rPr>
          <w:rFonts w:cstheme="minorHAnsi"/>
          <w:sz w:val="24"/>
          <w:szCs w:val="24"/>
        </w:rPr>
      </w:pPr>
    </w:p>
    <w:p w14:paraId="60987277" w14:textId="77777777" w:rsidR="00315AF3" w:rsidRPr="00467F38" w:rsidRDefault="00315AF3" w:rsidP="0059286D">
      <w:pPr>
        <w:pStyle w:val="Paragraphedeliste"/>
        <w:rPr>
          <w:rFonts w:cstheme="minorHAnsi"/>
          <w:sz w:val="24"/>
          <w:szCs w:val="24"/>
        </w:rPr>
      </w:pPr>
    </w:p>
    <w:p w14:paraId="7729E0C4" w14:textId="77777777" w:rsidR="00315AF3" w:rsidRPr="00467F38" w:rsidRDefault="00315AF3" w:rsidP="0059286D">
      <w:pPr>
        <w:pStyle w:val="Paragraphedeliste"/>
        <w:rPr>
          <w:rFonts w:cstheme="minorHAnsi"/>
          <w:sz w:val="24"/>
          <w:szCs w:val="24"/>
        </w:rPr>
      </w:pPr>
    </w:p>
    <w:p w14:paraId="5C0CFF6C" w14:textId="77777777" w:rsidR="00315AF3" w:rsidRPr="00467F38" w:rsidRDefault="00315AF3" w:rsidP="0059286D">
      <w:pPr>
        <w:pStyle w:val="Paragraphedeliste"/>
        <w:rPr>
          <w:rFonts w:cstheme="minorHAnsi"/>
          <w:sz w:val="24"/>
          <w:szCs w:val="24"/>
        </w:rPr>
      </w:pPr>
    </w:p>
    <w:p w14:paraId="67209BC4" w14:textId="77777777" w:rsidR="00315AF3" w:rsidRPr="00467F38" w:rsidRDefault="00315AF3" w:rsidP="0059286D">
      <w:pPr>
        <w:pStyle w:val="Paragraphedeliste"/>
        <w:rPr>
          <w:rFonts w:cstheme="minorHAnsi"/>
          <w:sz w:val="24"/>
          <w:szCs w:val="24"/>
        </w:rPr>
      </w:pPr>
    </w:p>
    <w:p w14:paraId="706202F4" w14:textId="77777777" w:rsidR="00315AF3" w:rsidRPr="00467F38" w:rsidRDefault="00315AF3" w:rsidP="0059286D">
      <w:pPr>
        <w:pStyle w:val="Paragraphedeliste"/>
        <w:rPr>
          <w:rFonts w:cstheme="minorHAnsi"/>
          <w:sz w:val="24"/>
          <w:szCs w:val="24"/>
        </w:rPr>
      </w:pPr>
    </w:p>
    <w:p w14:paraId="6ECB08E7" w14:textId="77777777" w:rsidR="00315AF3" w:rsidRPr="00467F38" w:rsidRDefault="00315AF3" w:rsidP="0059286D">
      <w:pPr>
        <w:pStyle w:val="Paragraphedeliste"/>
        <w:rPr>
          <w:rFonts w:cstheme="minorHAnsi"/>
          <w:sz w:val="24"/>
          <w:szCs w:val="24"/>
        </w:rPr>
      </w:pPr>
    </w:p>
    <w:p w14:paraId="63E74A41" w14:textId="77777777" w:rsidR="00315AF3" w:rsidRPr="00467F38" w:rsidRDefault="00315AF3" w:rsidP="0059286D">
      <w:pPr>
        <w:pStyle w:val="Paragraphedeliste"/>
        <w:rPr>
          <w:rFonts w:cstheme="minorHAnsi"/>
          <w:sz w:val="24"/>
          <w:szCs w:val="24"/>
        </w:rPr>
      </w:pPr>
    </w:p>
    <w:p w14:paraId="4219825F" w14:textId="77777777" w:rsidR="0059286D" w:rsidRPr="00467F38" w:rsidRDefault="0059286D" w:rsidP="0059286D">
      <w:pPr>
        <w:pStyle w:val="Paragraphedeliste"/>
        <w:rPr>
          <w:rFonts w:cstheme="minorHAnsi"/>
          <w:sz w:val="24"/>
          <w:szCs w:val="24"/>
        </w:rPr>
      </w:pPr>
    </w:p>
    <w:p w14:paraId="67AB5645" w14:textId="77777777" w:rsidR="0059286D" w:rsidRPr="00467F38" w:rsidRDefault="0059286D" w:rsidP="0059286D">
      <w:pPr>
        <w:pStyle w:val="Paragraphedeliste"/>
        <w:rPr>
          <w:rFonts w:cstheme="minorHAnsi"/>
          <w:i/>
          <w:iCs/>
          <w:sz w:val="24"/>
          <w:szCs w:val="24"/>
        </w:rPr>
      </w:pPr>
    </w:p>
    <w:p w14:paraId="33197427" w14:textId="77777777" w:rsidR="0059286D" w:rsidRPr="00467F38" w:rsidRDefault="0059286D" w:rsidP="0059286D">
      <w:pPr>
        <w:pStyle w:val="Paragraphedeliste"/>
        <w:rPr>
          <w:rFonts w:cstheme="minorHAnsi"/>
          <w:i/>
          <w:iCs/>
          <w:sz w:val="24"/>
          <w:szCs w:val="24"/>
        </w:rPr>
      </w:pPr>
    </w:p>
    <w:p w14:paraId="7289C2E6" w14:textId="77777777" w:rsidR="0059286D" w:rsidRPr="00467F38" w:rsidRDefault="0059286D" w:rsidP="0059286D">
      <w:pPr>
        <w:pStyle w:val="Paragraphedeliste"/>
        <w:rPr>
          <w:rFonts w:cstheme="minorHAnsi"/>
          <w:i/>
          <w:iCs/>
          <w:sz w:val="24"/>
          <w:szCs w:val="24"/>
        </w:rPr>
      </w:pPr>
    </w:p>
    <w:p w14:paraId="2A06DD61" w14:textId="77777777" w:rsidR="0059286D" w:rsidRPr="00467F38" w:rsidRDefault="0059286D" w:rsidP="0059286D">
      <w:pPr>
        <w:pStyle w:val="Paragraphedeliste"/>
        <w:rPr>
          <w:rFonts w:cstheme="minorHAnsi"/>
          <w:i/>
          <w:iCs/>
          <w:sz w:val="24"/>
          <w:szCs w:val="24"/>
        </w:rPr>
      </w:pPr>
    </w:p>
    <w:p w14:paraId="64679466" w14:textId="77777777" w:rsidR="0059286D" w:rsidRPr="00467F38" w:rsidRDefault="0059286D" w:rsidP="0059286D">
      <w:pPr>
        <w:pStyle w:val="Paragraphedeliste"/>
        <w:rPr>
          <w:rFonts w:cstheme="minorHAnsi"/>
          <w:i/>
          <w:iCs/>
          <w:sz w:val="24"/>
          <w:szCs w:val="24"/>
        </w:rPr>
      </w:pPr>
    </w:p>
    <w:p w14:paraId="74B4F5CD" w14:textId="77777777" w:rsidR="0059286D" w:rsidRPr="00467F38" w:rsidRDefault="0059286D" w:rsidP="0059286D">
      <w:pPr>
        <w:pStyle w:val="Paragraphedeliste"/>
        <w:rPr>
          <w:rFonts w:cstheme="minorHAnsi"/>
          <w:i/>
          <w:iCs/>
          <w:sz w:val="24"/>
          <w:szCs w:val="24"/>
        </w:rPr>
      </w:pPr>
    </w:p>
    <w:p w14:paraId="5D46B720" w14:textId="77777777" w:rsidR="0059286D" w:rsidRPr="00467F38" w:rsidRDefault="0059286D" w:rsidP="0059286D">
      <w:pPr>
        <w:pStyle w:val="Paragraphedeliste"/>
        <w:rPr>
          <w:rFonts w:cstheme="minorHAnsi"/>
          <w:i/>
          <w:iCs/>
          <w:sz w:val="24"/>
          <w:szCs w:val="24"/>
        </w:rPr>
      </w:pPr>
    </w:p>
    <w:p w14:paraId="2E91B6A5" w14:textId="77777777" w:rsidR="001B0A23" w:rsidRPr="00467F38" w:rsidRDefault="001B0A23" w:rsidP="0059286D">
      <w:pPr>
        <w:pStyle w:val="Paragraphedeliste"/>
        <w:rPr>
          <w:rFonts w:cstheme="minorHAnsi"/>
          <w:i/>
          <w:iCs/>
          <w:sz w:val="24"/>
          <w:szCs w:val="24"/>
        </w:rPr>
      </w:pPr>
    </w:p>
    <w:p w14:paraId="601BCF5E" w14:textId="77777777" w:rsidR="00940C1A" w:rsidRPr="00467F38" w:rsidRDefault="00940C1A" w:rsidP="0059286D">
      <w:pPr>
        <w:pStyle w:val="Paragraphedeliste"/>
        <w:rPr>
          <w:rFonts w:cstheme="minorHAnsi"/>
          <w:i/>
          <w:iCs/>
          <w:sz w:val="24"/>
          <w:szCs w:val="24"/>
        </w:rPr>
      </w:pPr>
    </w:p>
    <w:p w14:paraId="64E6F582" w14:textId="77777777" w:rsidR="00940C1A" w:rsidRPr="00467F38" w:rsidRDefault="00940C1A" w:rsidP="0059286D">
      <w:pPr>
        <w:pStyle w:val="Paragraphedeliste"/>
        <w:rPr>
          <w:rFonts w:cstheme="minorHAnsi"/>
          <w:i/>
          <w:iCs/>
          <w:sz w:val="24"/>
          <w:szCs w:val="24"/>
        </w:rPr>
      </w:pPr>
    </w:p>
    <w:p w14:paraId="4BA344D4" w14:textId="77777777" w:rsidR="00940C1A" w:rsidRPr="00467F38" w:rsidRDefault="00940C1A" w:rsidP="0059286D">
      <w:pPr>
        <w:pStyle w:val="Paragraphedeliste"/>
        <w:rPr>
          <w:rFonts w:cstheme="minorHAnsi"/>
          <w:i/>
          <w:iCs/>
          <w:sz w:val="24"/>
          <w:szCs w:val="24"/>
        </w:rPr>
      </w:pPr>
    </w:p>
    <w:p w14:paraId="21D63598" w14:textId="77777777" w:rsidR="0059286D" w:rsidRPr="00467F38" w:rsidRDefault="0059286D" w:rsidP="005B7981">
      <w:pPr>
        <w:pStyle w:val="Titre1"/>
        <w:jc w:val="center"/>
        <w:rPr>
          <w:rFonts w:asciiTheme="minorHAnsi" w:hAnsiTheme="minorHAnsi" w:cstheme="minorHAnsi"/>
          <w:b w:val="0"/>
          <w:bCs w:val="0"/>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4" w:name="_Toc224567875"/>
      <w:bookmarkStart w:id="65" w:name="_Hlk191308735"/>
      <w:r w:rsidRPr="00467F38">
        <w:rPr>
          <w:rFonts w:asciiTheme="minorHAnsi" w:hAnsiTheme="minorHAnsi" w:cstheme="minorHAnsi"/>
          <w:b w:val="0"/>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Fiche de réclamation</w:t>
      </w:r>
      <w:bookmarkEnd w:id="64"/>
    </w:p>
    <w:bookmarkEnd w:id="65"/>
    <w:p w14:paraId="31D2DAB7" w14:textId="77777777" w:rsidR="0059286D" w:rsidRPr="00467F38" w:rsidRDefault="0059286D" w:rsidP="0059286D">
      <w:pPr>
        <w:jc w:val="both"/>
        <w:rPr>
          <w:rFonts w:cstheme="minorHAnsi"/>
          <w:b/>
          <w:bCs/>
        </w:rPr>
      </w:pPr>
    </w:p>
    <w:p w14:paraId="011D77CD" w14:textId="77777777" w:rsidR="0059286D" w:rsidRPr="00467F38" w:rsidRDefault="0059286D" w:rsidP="0059286D">
      <w:pPr>
        <w:jc w:val="both"/>
        <w:rPr>
          <w:rFonts w:cstheme="minorHAnsi"/>
          <w:b/>
          <w:bCs/>
        </w:rPr>
      </w:pPr>
      <w:r w:rsidRPr="00467F38">
        <w:rPr>
          <w:rFonts w:cstheme="minorHAnsi"/>
          <w:b/>
          <w:bCs/>
        </w:rPr>
        <w:t>Nom et prénom du plaignant :</w:t>
      </w:r>
    </w:p>
    <w:p w14:paraId="6289945D" w14:textId="77777777" w:rsidR="0059286D" w:rsidRPr="00467F38" w:rsidRDefault="0059286D" w:rsidP="0059286D">
      <w:pPr>
        <w:jc w:val="both"/>
        <w:rPr>
          <w:rFonts w:cstheme="minorHAnsi"/>
          <w:b/>
          <w:bCs/>
        </w:rPr>
      </w:pPr>
      <w:r w:rsidRPr="00467F38">
        <w:rPr>
          <w:rFonts w:cstheme="minorHAnsi"/>
          <w:b/>
          <w:bCs/>
        </w:rPr>
        <w:t>Coordonnées du plaignant :</w:t>
      </w:r>
    </w:p>
    <w:p w14:paraId="530DAA06" w14:textId="77777777" w:rsidR="0059286D" w:rsidRPr="00467F38" w:rsidRDefault="0059286D" w:rsidP="0059286D">
      <w:pPr>
        <w:jc w:val="both"/>
        <w:rPr>
          <w:rFonts w:cstheme="minorHAnsi"/>
        </w:rPr>
      </w:pPr>
      <w:r w:rsidRPr="00467F38">
        <w:rPr>
          <w:rFonts w:cstheme="minorHAnsi"/>
        </w:rPr>
        <w:t xml:space="preserve">Adresse : </w:t>
      </w:r>
    </w:p>
    <w:p w14:paraId="4E407F3F" w14:textId="77777777" w:rsidR="0059286D" w:rsidRPr="00467F38" w:rsidRDefault="0059286D" w:rsidP="0059286D">
      <w:pPr>
        <w:jc w:val="both"/>
        <w:rPr>
          <w:rFonts w:cstheme="minorHAnsi"/>
        </w:rPr>
      </w:pPr>
      <w:r w:rsidRPr="00467F38">
        <w:rPr>
          <w:rFonts w:cstheme="minorHAnsi"/>
        </w:rPr>
        <w:t>Téléphone :</w:t>
      </w:r>
      <w:r w:rsidRPr="00467F38">
        <w:rPr>
          <w:rFonts w:cstheme="minorHAnsi"/>
        </w:rPr>
        <w:tab/>
      </w:r>
      <w:r w:rsidRPr="00467F38">
        <w:rPr>
          <w:rFonts w:cstheme="minorHAnsi"/>
        </w:rPr>
        <w:tab/>
      </w:r>
      <w:r w:rsidRPr="00467F38">
        <w:rPr>
          <w:rFonts w:cstheme="minorHAnsi"/>
        </w:rPr>
        <w:tab/>
        <w:t>Mail :</w:t>
      </w:r>
      <w:r w:rsidRPr="00467F38">
        <w:rPr>
          <w:rFonts w:cstheme="minorHAnsi"/>
        </w:rPr>
        <w:tab/>
      </w:r>
    </w:p>
    <w:p w14:paraId="1B5E7047" w14:textId="77777777" w:rsidR="0059286D" w:rsidRPr="00467F38" w:rsidRDefault="0059286D" w:rsidP="0059286D">
      <w:pPr>
        <w:jc w:val="both"/>
        <w:rPr>
          <w:rFonts w:cstheme="minorHAnsi"/>
          <w:b/>
          <w:bCs/>
        </w:rPr>
      </w:pPr>
      <w:r w:rsidRPr="00467F38">
        <w:rPr>
          <w:rFonts w:cstheme="minorHAnsi"/>
          <w:b/>
          <w:bCs/>
        </w:rPr>
        <w:t xml:space="preserve">Formation : </w:t>
      </w:r>
      <w:r w:rsidRPr="00467F38">
        <w:rPr>
          <w:rFonts w:cstheme="minorHAnsi"/>
          <w:b/>
          <w:bCs/>
        </w:rPr>
        <w:tab/>
      </w:r>
      <w:r w:rsidRPr="00467F38">
        <w:rPr>
          <w:rFonts w:cstheme="minorHAnsi"/>
          <w:b/>
          <w:bCs/>
        </w:rPr>
        <w:tab/>
      </w:r>
      <w:r w:rsidRPr="00467F38">
        <w:rPr>
          <w:rFonts w:cstheme="minorHAnsi"/>
          <w:b/>
          <w:bCs/>
        </w:rPr>
        <w:tab/>
        <w:t>UFA :</w:t>
      </w:r>
    </w:p>
    <w:p w14:paraId="2BD8CD12" w14:textId="565C69E0" w:rsidR="0059286D" w:rsidRPr="00467F38" w:rsidRDefault="0059286D" w:rsidP="0059286D">
      <w:pPr>
        <w:jc w:val="both"/>
        <w:rPr>
          <w:rFonts w:cstheme="minorHAnsi"/>
          <w:b/>
          <w:bCs/>
        </w:rPr>
      </w:pPr>
      <w:r w:rsidRPr="00467F38">
        <w:rPr>
          <w:rFonts w:cstheme="minorHAnsi"/>
          <w:b/>
          <w:bCs/>
          <w:u w:val="single"/>
        </w:rPr>
        <w:t>Objet de la réclamation</w:t>
      </w:r>
      <w:r w:rsidRPr="00467F38">
        <w:rPr>
          <w:rFonts w:cstheme="minorHAnsi"/>
        </w:rPr>
        <w:t xml:space="preserve"> :</w:t>
      </w:r>
      <w:r w:rsidRPr="00467F38">
        <w:rPr>
          <w:rFonts w:cstheme="minorHAnsi"/>
        </w:rPr>
        <w:tab/>
      </w:r>
      <w:r w:rsidRPr="00467F38">
        <w:rPr>
          <w:rFonts w:cstheme="minorHAnsi"/>
        </w:rPr>
        <w:tab/>
      </w:r>
      <w:r w:rsidRPr="00467F38">
        <w:rPr>
          <w:rFonts w:cstheme="minorHAnsi"/>
        </w:rPr>
        <w:tab/>
      </w:r>
      <w:r w:rsidRPr="00467F38">
        <w:rPr>
          <w:rFonts w:cstheme="minorHAnsi"/>
        </w:rPr>
        <w:tab/>
      </w:r>
      <w:r w:rsidRPr="00467F38">
        <w:rPr>
          <w:rFonts w:cstheme="minorHAnsi"/>
        </w:rPr>
        <w:tab/>
      </w:r>
      <w:r w:rsidRPr="00467F38">
        <w:rPr>
          <w:rFonts w:cstheme="minorHAnsi"/>
          <w:b/>
          <w:bCs/>
        </w:rPr>
        <w:t>Numéro de la réclamation :</w:t>
      </w:r>
    </w:p>
    <w:p w14:paraId="2F1B1632" w14:textId="77777777" w:rsidR="0059286D" w:rsidRPr="00467F38" w:rsidRDefault="0059286D" w:rsidP="0059286D">
      <w:pPr>
        <w:jc w:val="both"/>
        <w:rPr>
          <w:rFonts w:cstheme="minorHAnsi"/>
          <w:b/>
          <w:bCs/>
        </w:rPr>
      </w:pPr>
      <w:r w:rsidRPr="00467F38">
        <w:rPr>
          <w:rFonts w:cstheme="minorHAnsi"/>
          <w:b/>
          <w:bCs/>
        </w:rPr>
        <w:t>Date de transmission : …/…/…</w:t>
      </w:r>
    </w:p>
    <w:p w14:paraId="3D2F5721" w14:textId="77777777" w:rsidR="0059286D" w:rsidRPr="00467F38" w:rsidRDefault="0059286D" w:rsidP="0059286D">
      <w:pPr>
        <w:jc w:val="both"/>
        <w:rPr>
          <w:rFonts w:cstheme="minorHAnsi"/>
          <w:b/>
          <w:bCs/>
        </w:rPr>
      </w:pPr>
      <w:r w:rsidRPr="00467F38">
        <w:rPr>
          <w:rFonts w:cstheme="minorHAnsi"/>
          <w:b/>
          <w:bCs/>
        </w:rPr>
        <w:t xml:space="preserve">Mode de transmission : </w:t>
      </w:r>
    </w:p>
    <w:p w14:paraId="5C2E5418" w14:textId="77777777" w:rsidR="0059286D" w:rsidRPr="00467F38" w:rsidRDefault="0059286D" w:rsidP="009938EC">
      <w:pPr>
        <w:pStyle w:val="Paragraphedeliste"/>
        <w:numPr>
          <w:ilvl w:val="0"/>
          <w:numId w:val="2"/>
        </w:numPr>
        <w:jc w:val="both"/>
        <w:rPr>
          <w:rFonts w:cstheme="minorHAnsi"/>
        </w:rPr>
      </w:pPr>
      <w:r w:rsidRPr="00467F38">
        <w:rPr>
          <w:rFonts w:cstheme="minorHAnsi"/>
        </w:rPr>
        <w:t>Courrier</w:t>
      </w:r>
    </w:p>
    <w:p w14:paraId="785D0504" w14:textId="77777777" w:rsidR="0059286D" w:rsidRPr="00467F38" w:rsidRDefault="0059286D" w:rsidP="009938EC">
      <w:pPr>
        <w:pStyle w:val="Paragraphedeliste"/>
        <w:numPr>
          <w:ilvl w:val="0"/>
          <w:numId w:val="2"/>
        </w:numPr>
        <w:jc w:val="both"/>
        <w:rPr>
          <w:rFonts w:cstheme="minorHAnsi"/>
        </w:rPr>
      </w:pPr>
      <w:r w:rsidRPr="00467F38">
        <w:rPr>
          <w:rFonts w:cstheme="minorHAnsi"/>
        </w:rPr>
        <w:t>Mail</w:t>
      </w:r>
    </w:p>
    <w:p w14:paraId="239664AA" w14:textId="77777777" w:rsidR="0059286D" w:rsidRPr="00467F38" w:rsidRDefault="0059286D" w:rsidP="009938EC">
      <w:pPr>
        <w:pStyle w:val="Paragraphedeliste"/>
        <w:numPr>
          <w:ilvl w:val="0"/>
          <w:numId w:val="2"/>
        </w:numPr>
        <w:jc w:val="both"/>
        <w:rPr>
          <w:rFonts w:cstheme="minorHAnsi"/>
        </w:rPr>
      </w:pPr>
      <w:r w:rsidRPr="00467F38">
        <w:rPr>
          <w:rFonts w:cstheme="minorHAnsi"/>
        </w:rPr>
        <w:t>Téléphone</w:t>
      </w:r>
    </w:p>
    <w:p w14:paraId="5BA08B1F"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b/>
          <w:bCs/>
        </w:rPr>
      </w:pPr>
      <w:r w:rsidRPr="00467F38">
        <w:rPr>
          <w:rFonts w:cstheme="minorHAnsi"/>
          <w:b/>
          <w:bCs/>
          <w:u w:val="single"/>
        </w:rPr>
        <w:t>Description explicite de la réclamation</w:t>
      </w:r>
      <w:r w:rsidRPr="00467F38">
        <w:rPr>
          <w:rFonts w:cstheme="minorHAnsi"/>
          <w:b/>
          <w:bCs/>
        </w:rPr>
        <w:t xml:space="preserve"> : </w:t>
      </w:r>
      <w:r w:rsidRPr="00467F38">
        <w:rPr>
          <w:rFonts w:cstheme="minorHAnsi"/>
          <w:i/>
          <w:iCs/>
        </w:rPr>
        <w:t>(Dysfonctionnement identité, date et lieu intervenants, conditions, éventuelles de survenue du dysfonctionnement)</w:t>
      </w:r>
      <w:r w:rsidRPr="00467F38">
        <w:rPr>
          <w:rFonts w:cstheme="minorHAnsi"/>
          <w:i/>
          <w:iCs/>
        </w:rPr>
        <w:tab/>
      </w:r>
      <w:r w:rsidRPr="00467F38">
        <w:rPr>
          <w:rFonts w:cstheme="minorHAnsi"/>
          <w:b/>
          <w:bCs/>
        </w:rPr>
        <w:tab/>
      </w:r>
      <w:r w:rsidRPr="00467F38">
        <w:rPr>
          <w:rFonts w:cstheme="minorHAnsi"/>
          <w:b/>
          <w:bCs/>
        </w:rPr>
        <w:tab/>
      </w:r>
    </w:p>
    <w:p w14:paraId="39061B66"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r w:rsidRPr="00467F38">
        <w:rPr>
          <w:rFonts w:cstheme="minorHAnsi"/>
        </w:rPr>
        <w:tab/>
      </w:r>
    </w:p>
    <w:p w14:paraId="3A55EA8D"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p>
    <w:p w14:paraId="0D13FC8A"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p>
    <w:p w14:paraId="52CC0164"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p>
    <w:p w14:paraId="775E2933"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r w:rsidRPr="00467F38">
        <w:rPr>
          <w:rFonts w:cstheme="minorHAnsi"/>
        </w:rPr>
        <w:tab/>
      </w:r>
      <w:r w:rsidRPr="00467F38">
        <w:rPr>
          <w:rFonts w:cstheme="minorHAnsi"/>
        </w:rPr>
        <w:tab/>
      </w:r>
    </w:p>
    <w:p w14:paraId="54117540" w14:textId="58A299D4"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p>
    <w:p w14:paraId="3CCC086B"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r w:rsidRPr="00467F38">
        <w:rPr>
          <w:rFonts w:cstheme="minorHAnsi"/>
        </w:rPr>
        <w:tab/>
      </w:r>
      <w:r w:rsidRPr="00467F38">
        <w:rPr>
          <w:rFonts w:cstheme="minorHAnsi"/>
        </w:rPr>
        <w:tab/>
      </w:r>
    </w:p>
    <w:p w14:paraId="7A6BC77C"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p>
    <w:p w14:paraId="13D0DF5A"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p>
    <w:p w14:paraId="4F154A8C"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r w:rsidRPr="00467F38">
        <w:rPr>
          <w:rFonts w:cstheme="minorHAnsi"/>
        </w:rPr>
        <w:tab/>
      </w:r>
      <w:r w:rsidRPr="00467F38">
        <w:rPr>
          <w:rFonts w:cstheme="minorHAnsi"/>
        </w:rPr>
        <w:tab/>
      </w:r>
    </w:p>
    <w:p w14:paraId="7ED9C84E" w14:textId="77777777" w:rsidR="0059286D" w:rsidRPr="00467F38" w:rsidRDefault="0059286D" w:rsidP="0059286D">
      <w:pPr>
        <w:pBdr>
          <w:top w:val="single" w:sz="4" w:space="1" w:color="auto"/>
          <w:left w:val="single" w:sz="4" w:space="0" w:color="auto"/>
          <w:bottom w:val="single" w:sz="4" w:space="1" w:color="auto"/>
          <w:right w:val="single" w:sz="4" w:space="1" w:color="auto"/>
        </w:pBdr>
        <w:jc w:val="both"/>
        <w:rPr>
          <w:rFonts w:cstheme="minorHAnsi"/>
        </w:rPr>
      </w:pPr>
      <w:r w:rsidRPr="00467F38">
        <w:rPr>
          <w:rFonts w:cstheme="minorHAnsi"/>
        </w:rPr>
        <w:tab/>
      </w:r>
      <w:r w:rsidRPr="00467F38">
        <w:rPr>
          <w:rFonts w:cstheme="minorHAnsi"/>
        </w:rPr>
        <w:tab/>
      </w:r>
      <w:r w:rsidRPr="00467F38">
        <w:rPr>
          <w:rFonts w:cstheme="minorHAnsi"/>
        </w:rPr>
        <w:tab/>
      </w:r>
      <w:r w:rsidRPr="00467F38">
        <w:rPr>
          <w:rFonts w:cstheme="minorHAnsi"/>
        </w:rPr>
        <w:tab/>
      </w:r>
    </w:p>
    <w:p w14:paraId="03E64450" w14:textId="77777777" w:rsidR="0059286D" w:rsidRPr="00467F38" w:rsidRDefault="0059286D" w:rsidP="0059286D">
      <w:pPr>
        <w:jc w:val="both"/>
        <w:rPr>
          <w:rFonts w:cstheme="minorHAnsi"/>
          <w:b/>
          <w:bCs/>
        </w:rPr>
      </w:pPr>
      <w:r w:rsidRPr="00467F38">
        <w:rPr>
          <w:rFonts w:cstheme="minorHAnsi"/>
          <w:b/>
          <w:bCs/>
        </w:rPr>
        <w:t xml:space="preserve">Date de réponse au réclamant : …/…/…  </w:t>
      </w:r>
    </w:p>
    <w:p w14:paraId="33D75ACC" w14:textId="77777777" w:rsidR="0059286D" w:rsidRPr="00467F38" w:rsidRDefault="0059286D" w:rsidP="0059286D">
      <w:pPr>
        <w:jc w:val="both"/>
        <w:rPr>
          <w:rFonts w:cstheme="minorHAnsi"/>
          <w:b/>
          <w:bCs/>
        </w:rPr>
      </w:pPr>
      <w:r w:rsidRPr="00467F38">
        <w:rPr>
          <w:rFonts w:cstheme="minorHAnsi"/>
          <w:b/>
          <w:bCs/>
        </w:rPr>
        <w:t xml:space="preserve">Mode de transmission :   </w:t>
      </w:r>
    </w:p>
    <w:p w14:paraId="67C3249D" w14:textId="77777777" w:rsidR="0059286D" w:rsidRPr="00467F38" w:rsidRDefault="0059286D" w:rsidP="009938EC">
      <w:pPr>
        <w:pStyle w:val="Paragraphedeliste"/>
        <w:numPr>
          <w:ilvl w:val="0"/>
          <w:numId w:val="3"/>
        </w:numPr>
        <w:jc w:val="both"/>
        <w:rPr>
          <w:rFonts w:cstheme="minorHAnsi"/>
        </w:rPr>
      </w:pPr>
      <w:r w:rsidRPr="00467F38">
        <w:rPr>
          <w:rFonts w:cstheme="minorHAnsi"/>
        </w:rPr>
        <w:t>Courrier</w:t>
      </w:r>
    </w:p>
    <w:p w14:paraId="44609970" w14:textId="77777777" w:rsidR="0059286D" w:rsidRPr="00467F38" w:rsidRDefault="0059286D" w:rsidP="009938EC">
      <w:pPr>
        <w:pStyle w:val="Paragraphedeliste"/>
        <w:numPr>
          <w:ilvl w:val="0"/>
          <w:numId w:val="3"/>
        </w:numPr>
        <w:jc w:val="both"/>
        <w:rPr>
          <w:rFonts w:cstheme="minorHAnsi"/>
        </w:rPr>
      </w:pPr>
      <w:r w:rsidRPr="00467F38">
        <w:rPr>
          <w:rFonts w:cstheme="minorHAnsi"/>
        </w:rPr>
        <w:t>Mail</w:t>
      </w:r>
    </w:p>
    <w:p w14:paraId="05338B65" w14:textId="77777777" w:rsidR="0059286D" w:rsidRPr="00467F38" w:rsidRDefault="0059286D" w:rsidP="0059286D">
      <w:pPr>
        <w:jc w:val="both"/>
        <w:rPr>
          <w:rFonts w:cstheme="minorHAnsi"/>
          <w:b/>
          <w:bCs/>
        </w:rPr>
      </w:pPr>
      <w:r w:rsidRPr="00467F38">
        <w:rPr>
          <w:rFonts w:cstheme="minorHAnsi"/>
          <w:b/>
          <w:bCs/>
        </w:rPr>
        <w:t>Date de clôture de la réclamation : …/…/…</w:t>
      </w:r>
      <w:r w:rsidRPr="00467F38">
        <w:rPr>
          <w:rFonts w:cstheme="minorHAnsi"/>
          <w:b/>
          <w:bCs/>
        </w:rPr>
        <w:tab/>
      </w:r>
      <w:r w:rsidRPr="00467F38">
        <w:rPr>
          <w:rFonts w:cstheme="minorHAnsi"/>
          <w:b/>
          <w:bCs/>
        </w:rPr>
        <w:tab/>
      </w:r>
      <w:r w:rsidRPr="00467F38">
        <w:rPr>
          <w:rFonts w:cstheme="minorHAnsi"/>
          <w:b/>
          <w:bCs/>
        </w:rPr>
        <w:tab/>
      </w:r>
    </w:p>
    <w:p w14:paraId="6E8B1318" w14:textId="5E0DFE6D" w:rsidR="00CB1099" w:rsidRDefault="0059286D" w:rsidP="003C26DE">
      <w:pPr>
        <w:jc w:val="both"/>
        <w:rPr>
          <w:rFonts w:cstheme="minorHAnsi"/>
          <w:b/>
          <w:bCs/>
        </w:rPr>
      </w:pPr>
      <w:r w:rsidRPr="00467F38">
        <w:rPr>
          <w:rFonts w:cstheme="minorHAnsi"/>
          <w:b/>
          <w:bCs/>
        </w:rPr>
        <w:t xml:space="preserve">Nom prénom, signature du directeur du CFA :    </w:t>
      </w:r>
    </w:p>
    <w:p w14:paraId="7BE48150"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FC14712"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B60EBA0"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9F02ACD"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027F5B8" w14:textId="77777777" w:rsidR="00755CF1" w:rsidRDefault="00755CF1"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79990A5" w14:textId="77777777" w:rsidR="00755CF1" w:rsidRDefault="00755CF1"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42F8CC" w14:textId="77777777" w:rsidR="00755CF1" w:rsidRDefault="00755CF1"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E309BE3" w14:textId="77777777" w:rsidR="00755CF1" w:rsidRDefault="00755CF1"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EF8F510" w14:textId="77777777" w:rsidR="00755CF1" w:rsidRDefault="00755CF1"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7D0796B"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4CE097C" w14:textId="4FCF51C8" w:rsidR="00C10B79" w:rsidRPr="00CB6C81" w:rsidRDefault="00CB6C81" w:rsidP="007A5747">
      <w:pPr>
        <w:pStyle w:val="Titre1"/>
        <w:rPr>
          <w:rFonts w:ascii="Aptos Display" w:hAnsi="Aptos Display"/>
          <w:b w:val="0"/>
          <w:bCs w:val="0"/>
          <w:color w:val="0D0D0D" w:themeColor="text1" w:themeTint="F2"/>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66" w:name="_Toc224567876"/>
      <w:r w:rsidRPr="00CB6C81">
        <w:rPr>
          <w:rFonts w:ascii="Aptos Display" w:hAnsi="Aptos Display"/>
          <w:color w:val="0D0D0D" w:themeColor="text1" w:themeTint="F2"/>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LIVRET MAITRE D’APPRENTISSAGE</w:t>
      </w:r>
      <w:bookmarkEnd w:id="66"/>
    </w:p>
    <w:p w14:paraId="326A4CEF"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46EA9CB"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172412A"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F4CE345"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74CA57A"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4B9CC09"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F65A10F"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DAFC713"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1FAD66A"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C0CEBEE"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E81B15F"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677E1C4" w14:textId="77777777" w:rsidR="00C10B79" w:rsidRDefault="00C10B79" w:rsidP="00C10B79">
      <w:pP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52A7C44" w14:textId="30CFEB8D" w:rsidR="00C10B79" w:rsidRDefault="00C10B79" w:rsidP="007A5747">
      <w:pPr>
        <w:pStyle w:val="Titre2"/>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67" w:name="_Toc224567877"/>
      <w:r w:rsidRPr="0028118B">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Introduction :</w:t>
      </w:r>
      <w:bookmarkEnd w:id="67"/>
    </w:p>
    <w:p w14:paraId="332E8343" w14:textId="77777777" w:rsidR="00004E1D" w:rsidRPr="00004E1D" w:rsidRDefault="00004E1D" w:rsidP="00004E1D"/>
    <w:p w14:paraId="29EE344A" w14:textId="77777777" w:rsidR="00C10B79" w:rsidRPr="006735BD" w:rsidRDefault="00C10B79" w:rsidP="00C10B79">
      <w:pPr>
        <w:jc w:val="both"/>
        <w:rPr>
          <w:rFonts w:cstheme="minorHAnsi"/>
        </w:rPr>
      </w:pPr>
      <w:r w:rsidRPr="006735BD">
        <w:rPr>
          <w:rFonts w:cstheme="minorHAnsi"/>
        </w:rPr>
        <w:t>Vous venez d’accueillir un apprenti et d’assumer la responsabilité de son accompagnement tout au long de son parcours de formation, et nous vous en remercions chaleureusement.</w:t>
      </w:r>
    </w:p>
    <w:p w14:paraId="3258D0D4" w14:textId="77777777" w:rsidR="00C10B79" w:rsidRPr="006735BD" w:rsidRDefault="00C10B79" w:rsidP="00C10B79">
      <w:pPr>
        <w:jc w:val="both"/>
        <w:rPr>
          <w:rFonts w:cstheme="minorHAnsi"/>
        </w:rPr>
      </w:pPr>
      <w:r w:rsidRPr="006735BD">
        <w:rPr>
          <w:rFonts w:cstheme="minorHAnsi"/>
        </w:rPr>
        <w:t>Ce livret met à votre disposition des conseils pratiques pour faciliter l’intégration de l’apprenti, ainsi que des grilles de suivi.</w:t>
      </w:r>
    </w:p>
    <w:p w14:paraId="1450159B" w14:textId="77777777" w:rsidR="00C10B79" w:rsidRDefault="00C10B79" w:rsidP="00C10B79">
      <w:pPr>
        <w:jc w:val="both"/>
      </w:pPr>
      <w:r>
        <w:t>Conçu comme un outil évolutif, il pourra être enrichi grâce à vos retours et vos suggestions. Nous avons jugé essentiel de vous proposer ce support afin de vous accompagner dans le suivi personnalisé de votre apprenti.</w:t>
      </w:r>
    </w:p>
    <w:p w14:paraId="5F59A4D0" w14:textId="77777777" w:rsidR="00C10B79" w:rsidRDefault="00C10B79" w:rsidP="00C10B79">
      <w:pPr>
        <w:rPr>
          <w:rFonts w:ascii="Aptos Display" w:hAnsi="Aptos Display"/>
        </w:rPr>
      </w:pPr>
    </w:p>
    <w:p w14:paraId="0D14A0AC" w14:textId="77777777" w:rsidR="00C10B79" w:rsidRPr="008B4436" w:rsidRDefault="00C10B79" w:rsidP="00C10B79">
      <w:pPr>
        <w:jc w:val="both"/>
        <w:rPr>
          <w:rFonts w:cstheme="minorHAnsi"/>
          <w:b/>
          <w:bCs/>
          <w:color w:val="0070C0"/>
        </w:rPr>
      </w:pPr>
      <w:r w:rsidRPr="008B4436">
        <w:rPr>
          <w:rFonts w:cstheme="minorHAnsi"/>
          <w:b/>
          <w:bCs/>
          <w:color w:val="0070C0"/>
        </w:rPr>
        <w:t>Maitre d’apprentissage vos missions :</w:t>
      </w:r>
    </w:p>
    <w:p w14:paraId="6B64A98B"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t>S’assurer de l’intégration de l’apprenti : il lui fait découvrir l’entreprise, les différents services, les membres de son équipe de travail</w:t>
      </w:r>
    </w:p>
    <w:p w14:paraId="0FC92924"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rPr>
          <w:rFonts w:ascii="Aptos Display" w:hAnsi="Aptos Display"/>
        </w:rPr>
        <w:t>Le familiariser avec le lieu de travail : les équipements, les méthodes de travail ;</w:t>
      </w:r>
    </w:p>
    <w:p w14:paraId="333C166E"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rPr>
          <w:rFonts w:ascii="Aptos Display" w:hAnsi="Aptos Display"/>
        </w:rPr>
        <w:t>Organiser son poste de travail : décrire très clairement les tâches qui lui sont confiées ;</w:t>
      </w:r>
    </w:p>
    <w:p w14:paraId="23355753"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rPr>
          <w:rFonts w:ascii="Aptos Display" w:hAnsi="Aptos Display"/>
        </w:rPr>
        <w:t>Prendre de son temps pour l’encadrer dans son activité ;</w:t>
      </w:r>
    </w:p>
    <w:p w14:paraId="5063CB11"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rPr>
          <w:rFonts w:ascii="Aptos Display" w:hAnsi="Aptos Display"/>
        </w:rPr>
        <w:t>Contribuer à la bonne acquisition des connaissances et des compétences requises pour l’obtention du diplôme préparé par l’apprenti : l’aider à améliorer ses performances, à acquérir les savoir-faire essentiels, à gagner en autonomie, et à saisir les enjeux du métier dans sa globalité ;</w:t>
      </w:r>
    </w:p>
    <w:p w14:paraId="1F7222B2"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rPr>
          <w:rFonts w:ascii="Aptos Display" w:hAnsi="Aptos Display"/>
        </w:rPr>
        <w:t>Assurer la liaison avec le CFA, et suivre l’évolution de la formation de l’apprenti (parcours, résultats aux examens, etc.) ;</w:t>
      </w:r>
    </w:p>
    <w:p w14:paraId="78A9C022" w14:textId="77777777" w:rsidR="00C10B79" w:rsidRPr="003C5581" w:rsidRDefault="00C10B79" w:rsidP="00C10B79">
      <w:pPr>
        <w:spacing w:line="278" w:lineRule="auto"/>
        <w:rPr>
          <w:rFonts w:ascii="Aptos Display" w:hAnsi="Aptos Display"/>
        </w:rPr>
      </w:pPr>
      <w:r w:rsidRPr="003C5581">
        <w:rPr>
          <w:rFonts w:ascii="Aptos Display" w:hAnsi="Aptos Display"/>
          <w:color w:val="4472C4" w:themeColor="accent1"/>
        </w:rPr>
        <w:t xml:space="preserve">• </w:t>
      </w:r>
      <w:r w:rsidRPr="003C5581">
        <w:rPr>
          <w:rFonts w:ascii="Aptos Display" w:hAnsi="Aptos Display"/>
        </w:rPr>
        <w:t>Évaluer l’apprenti (examens, …) et adapter son travail dans l’entreprise en conséquence.</w:t>
      </w:r>
    </w:p>
    <w:p w14:paraId="233CBE68" w14:textId="77777777" w:rsidR="00C10B79" w:rsidRPr="003C5581" w:rsidRDefault="00C10B79" w:rsidP="00C10B79">
      <w:pPr>
        <w:spacing w:line="278" w:lineRule="auto"/>
        <w:rPr>
          <w:rFonts w:ascii="Aptos Display" w:hAnsi="Aptos Display"/>
          <w:b/>
          <w:bCs/>
        </w:rPr>
      </w:pPr>
      <w:r w:rsidRPr="003C5581">
        <w:rPr>
          <w:rFonts w:ascii="Aptos Display" w:hAnsi="Aptos Display"/>
          <w:b/>
          <w:bCs/>
        </w:rPr>
        <w:t>Code du travail : L6223-5 à L6223-8</w:t>
      </w:r>
    </w:p>
    <w:p w14:paraId="6C615E8A" w14:textId="77777777" w:rsidR="00C10B79" w:rsidRPr="0061192A" w:rsidRDefault="00C10B79" w:rsidP="00C10B79">
      <w:pPr>
        <w:rPr>
          <w:rFonts w:ascii="Aptos Display" w:hAnsi="Aptos Display"/>
        </w:rPr>
      </w:pPr>
    </w:p>
    <w:p w14:paraId="6E74CE43" w14:textId="77777777" w:rsidR="00C10B79" w:rsidRPr="008B4436" w:rsidRDefault="00C10B79" w:rsidP="00C10B79">
      <w:pPr>
        <w:rPr>
          <w:rFonts w:cstheme="minorHAnsi"/>
          <w:b/>
          <w:bCs/>
          <w:color w:val="0070C0"/>
        </w:rPr>
      </w:pPr>
      <w:r w:rsidRPr="008B4436">
        <w:rPr>
          <w:rFonts w:cstheme="minorHAnsi"/>
          <w:b/>
          <w:bCs/>
          <w:color w:val="0070C0"/>
        </w:rPr>
        <w:t>Bien accueillir son nouvel apprenti :</w:t>
      </w:r>
    </w:p>
    <w:p w14:paraId="1219E38B" w14:textId="77777777" w:rsidR="00C10B79" w:rsidRPr="008B4436" w:rsidRDefault="00C10B79" w:rsidP="00C10B79">
      <w:pPr>
        <w:rPr>
          <w:rFonts w:ascii="Aptos Display" w:hAnsi="Aptos Display"/>
          <w:b/>
          <w:bCs/>
        </w:rPr>
      </w:pPr>
      <w:r w:rsidRPr="008B4436">
        <w:rPr>
          <w:rFonts w:ascii="Aptos Display" w:hAnsi="Aptos Display"/>
          <w:b/>
          <w:bCs/>
        </w:rPr>
        <w:t>Avant son arrivé :</w:t>
      </w:r>
    </w:p>
    <w:p w14:paraId="063B0113"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Informez l’équipe de son arrivé.</w:t>
      </w:r>
    </w:p>
    <w:p w14:paraId="20A4E483"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Préparer lui un endroit à lui pour ranger ses affaires personnelles.</w:t>
      </w:r>
    </w:p>
    <w:p w14:paraId="70DF2850"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Préparer en amont le matériel professionnel (téléphone, PC, habit…).</w:t>
      </w:r>
    </w:p>
    <w:p w14:paraId="3C1A8424"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Planifier des temps de rencontre.</w:t>
      </w:r>
    </w:p>
    <w:p w14:paraId="604C3550" w14:textId="77777777" w:rsidR="00C10B79" w:rsidRPr="007E5479" w:rsidRDefault="00C10B79" w:rsidP="00C10B79">
      <w:pPr>
        <w:rPr>
          <w:rFonts w:ascii="Aptos Display" w:hAnsi="Aptos Display"/>
          <w:b/>
          <w:bCs/>
        </w:rPr>
      </w:pPr>
      <w:r w:rsidRPr="007E5479">
        <w:rPr>
          <w:rFonts w:ascii="Aptos Display" w:hAnsi="Aptos Display"/>
          <w:b/>
          <w:bCs/>
        </w:rPr>
        <w:t>Son premier jour :</w:t>
      </w:r>
    </w:p>
    <w:p w14:paraId="66A62EE7"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Soyez présent pour l’accueillir.</w:t>
      </w:r>
    </w:p>
    <w:p w14:paraId="106242E4"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Présenter lui les équipe.</w:t>
      </w:r>
    </w:p>
    <w:p w14:paraId="24ACD8AE"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Organisez une visite des locaux.</w:t>
      </w:r>
    </w:p>
    <w:p w14:paraId="1601595D" w14:textId="77777777" w:rsidR="00C10B79"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Expliquez-lui les codes de l’entreprises : horaires, pauses, télétravail, etc…</w:t>
      </w:r>
    </w:p>
    <w:p w14:paraId="3E2CD564" w14:textId="77777777" w:rsidR="00755CF1" w:rsidRPr="0061192A" w:rsidRDefault="00755CF1" w:rsidP="00755CF1">
      <w:pPr>
        <w:pStyle w:val="Paragraphedeliste"/>
        <w:spacing w:line="278" w:lineRule="auto"/>
        <w:rPr>
          <w:rFonts w:ascii="Aptos Display" w:hAnsi="Aptos Display"/>
        </w:rPr>
      </w:pPr>
    </w:p>
    <w:p w14:paraId="4CCE0992" w14:textId="77777777" w:rsidR="00C10B79" w:rsidRPr="007E5479" w:rsidRDefault="00C10B79" w:rsidP="00C10B79">
      <w:pPr>
        <w:spacing w:after="0"/>
        <w:rPr>
          <w:rFonts w:ascii="Aptos Display" w:hAnsi="Aptos Display"/>
          <w:i/>
          <w:iCs/>
        </w:rPr>
      </w:pPr>
      <w:r w:rsidRPr="007E5479">
        <w:rPr>
          <w:rFonts w:ascii="Aptos Display" w:hAnsi="Aptos Display"/>
          <w:i/>
          <w:iCs/>
        </w:rPr>
        <w:lastRenderedPageBreak/>
        <w:t xml:space="preserve">« </w:t>
      </w:r>
      <w:r w:rsidRPr="007E5479">
        <w:rPr>
          <w:rFonts w:ascii="Aptos Display" w:hAnsi="Aptos Display"/>
          <w:b/>
          <w:bCs/>
        </w:rPr>
        <w:t>Conseil apprentissage : Le debrief de la première journée doit être fait le lendemain.</w:t>
      </w:r>
      <w:r w:rsidRPr="007E5479">
        <w:rPr>
          <w:rFonts w:ascii="Aptos Display" w:hAnsi="Aptos Display"/>
          <w:i/>
          <w:iCs/>
        </w:rPr>
        <w:br/>
      </w:r>
      <w:r w:rsidRPr="007E5479">
        <w:rPr>
          <w:rFonts w:ascii="Aptos Display" w:hAnsi="Aptos Display"/>
          <w:i/>
          <w:iCs/>
        </w:rPr>
        <w:br/>
        <w:t>Hier, c'était la première journée en entreprise de nombreux alternants.</w:t>
      </w:r>
      <w:r w:rsidRPr="007E5479">
        <w:rPr>
          <w:rFonts w:ascii="Aptos Display" w:hAnsi="Aptos Display"/>
          <w:i/>
          <w:iCs/>
        </w:rPr>
        <w:br/>
        <w:t>Découverte des locaux, des équipes, prise de poste et début des missions.</w:t>
      </w:r>
      <w:r w:rsidRPr="007E5479">
        <w:rPr>
          <w:rFonts w:ascii="Aptos Display" w:hAnsi="Aptos Display"/>
          <w:i/>
          <w:iCs/>
        </w:rPr>
        <w:br/>
        <w:t>La journée est dense.</w:t>
      </w:r>
      <w:r w:rsidRPr="007E5479">
        <w:rPr>
          <w:rFonts w:ascii="Aptos Display" w:hAnsi="Aptos Display"/>
          <w:i/>
          <w:iCs/>
        </w:rPr>
        <w:br/>
      </w:r>
      <w:r w:rsidRPr="007E5479">
        <w:rPr>
          <w:rFonts w:ascii="Aptos Display" w:hAnsi="Aptos Display"/>
          <w:i/>
          <w:iCs/>
        </w:rPr>
        <w:br/>
        <w:t>On sourit, on essaie de tout retenir, on continue de sourire, et surtout, on ne baille pas, ça fait mauvais genre.</w:t>
      </w:r>
      <w:r w:rsidRPr="007E5479">
        <w:rPr>
          <w:rFonts w:ascii="Aptos Display" w:hAnsi="Aptos Display"/>
          <w:i/>
          <w:iCs/>
        </w:rPr>
        <w:br/>
      </w:r>
      <w:r w:rsidRPr="007E5479">
        <w:rPr>
          <w:rFonts w:ascii="Aptos Display" w:hAnsi="Aptos Display"/>
          <w:i/>
          <w:iCs/>
        </w:rPr>
        <w:br/>
        <w:t xml:space="preserve">Alors, </w:t>
      </w:r>
      <w:proofErr w:type="spellStart"/>
      <w:r w:rsidRPr="007E5479">
        <w:rPr>
          <w:rFonts w:ascii="Aptos Display" w:hAnsi="Aptos Display"/>
          <w:i/>
          <w:iCs/>
        </w:rPr>
        <w:t>quant</w:t>
      </w:r>
      <w:proofErr w:type="spellEnd"/>
      <w:r w:rsidRPr="007E5479">
        <w:rPr>
          <w:rFonts w:ascii="Aptos Display" w:hAnsi="Aptos Display"/>
          <w:i/>
          <w:iCs/>
        </w:rPr>
        <w:t xml:space="preserve"> à 17 heures, on entend la phrase "on se fait un petit point ?"</w:t>
      </w:r>
      <w:r w:rsidRPr="007E5479">
        <w:rPr>
          <w:rFonts w:ascii="Aptos Display" w:hAnsi="Aptos Display"/>
          <w:i/>
          <w:iCs/>
        </w:rPr>
        <w:br/>
      </w:r>
      <w:r w:rsidRPr="007E5479">
        <w:rPr>
          <w:rFonts w:ascii="Aptos Display" w:hAnsi="Aptos Display"/>
          <w:i/>
          <w:iCs/>
        </w:rPr>
        <w:br/>
        <w:t>Bah....non.</w:t>
      </w:r>
      <w:r w:rsidRPr="007E5479">
        <w:rPr>
          <w:rFonts w:ascii="Aptos Display" w:hAnsi="Aptos Display"/>
          <w:i/>
          <w:iCs/>
        </w:rPr>
        <w:br/>
      </w:r>
      <w:r w:rsidRPr="007E5479">
        <w:rPr>
          <w:rFonts w:ascii="Aptos Display" w:hAnsi="Aptos Display"/>
          <w:i/>
          <w:iCs/>
        </w:rPr>
        <w:br/>
        <w:t>On est crevé. On n'a pas eu le temps de prendre du recul.</w:t>
      </w:r>
      <w:r w:rsidRPr="007E5479">
        <w:rPr>
          <w:rFonts w:ascii="Aptos Display" w:hAnsi="Aptos Display"/>
          <w:i/>
          <w:iCs/>
        </w:rPr>
        <w:br/>
      </w:r>
      <w:r w:rsidRPr="007E5479">
        <w:rPr>
          <w:rFonts w:ascii="Aptos Display" w:hAnsi="Aptos Display"/>
          <w:i/>
          <w:iCs/>
        </w:rPr>
        <w:br/>
        <w:t>Maître d'apprentissage, remplacez ce "petit point" (qui va durer 45 minutes, on le sait) par un message bienveillant, et par un point structuré et calme le lendemain matin pour bien commencer la journée. »</w:t>
      </w:r>
    </w:p>
    <w:p w14:paraId="1751F624" w14:textId="77777777" w:rsidR="00C10B79" w:rsidRPr="0061192A" w:rsidRDefault="00C10B79" w:rsidP="00C10B79">
      <w:pPr>
        <w:spacing w:after="0"/>
        <w:rPr>
          <w:rFonts w:ascii="Aptos Display" w:hAnsi="Aptos Display"/>
          <w:i/>
          <w:iCs/>
        </w:rPr>
      </w:pPr>
    </w:p>
    <w:p w14:paraId="3E5C7D39" w14:textId="77777777" w:rsidR="00C10B79" w:rsidRPr="00187D52" w:rsidRDefault="00C10B79" w:rsidP="00C10B79">
      <w:pPr>
        <w:rPr>
          <w:rFonts w:ascii="Aptos Display" w:hAnsi="Aptos Display"/>
          <w:b/>
          <w:bCs/>
        </w:rPr>
      </w:pPr>
      <w:r w:rsidRPr="00187D52">
        <w:rPr>
          <w:rFonts w:ascii="Aptos Display" w:hAnsi="Aptos Display"/>
          <w:b/>
          <w:bCs/>
        </w:rPr>
        <w:t>Jusqu’à la fin de sa période d’essai :</w:t>
      </w:r>
    </w:p>
    <w:p w14:paraId="7D3CCBBF"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Organiser un entretien de mi-parcours (un exemple de grille se trouve dans ce document).</w:t>
      </w:r>
    </w:p>
    <w:p w14:paraId="206148A3"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Prévoir un bilan de fin de période d’essai.</w:t>
      </w:r>
    </w:p>
    <w:p w14:paraId="4F2C5E92" w14:textId="77777777" w:rsidR="00C10B79" w:rsidRPr="00187D52" w:rsidRDefault="00C10B79" w:rsidP="00C10B79">
      <w:pPr>
        <w:rPr>
          <w:rFonts w:ascii="Aptos Display" w:hAnsi="Aptos Display"/>
          <w:b/>
          <w:bCs/>
        </w:rPr>
      </w:pPr>
      <w:r w:rsidRPr="00187D52">
        <w:rPr>
          <w:rFonts w:ascii="Aptos Display" w:hAnsi="Aptos Display"/>
          <w:b/>
          <w:bCs/>
        </w:rPr>
        <w:t>Durant le parcours :</w:t>
      </w:r>
    </w:p>
    <w:p w14:paraId="7434DA35"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Essayez le plus possible de maintenir des entretiens réguliers.</w:t>
      </w:r>
    </w:p>
    <w:p w14:paraId="2AA414EC"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Rester en lien avec le responsable de promo du centre de formation et du CFA.</w:t>
      </w:r>
    </w:p>
    <w:p w14:paraId="73C36A56"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Si des difficultés apparaissent, ne restez pas seul. Communiquer en équipe, avec votre chef de service, le centre de formation et le CFA. Il ne faut pas qu’une situation se cristallise et risque de mener à une rupture de contrat.</w:t>
      </w:r>
    </w:p>
    <w:p w14:paraId="2AD365D2"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Vous pouvez demander la mise en place d’un conseil institutionnel, instance permettant de trouver des solutions à des difficultés. Organiser par le directeur du CFA.</w:t>
      </w:r>
    </w:p>
    <w:p w14:paraId="0AF5F771"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Laisser venir vers vous, il doit être acteur de sa formation. Cependant, si vous voyez qu’il n’y arrive pas, allez vers lui. Certains apprentis craignent de déranger ou de mal faire.</w:t>
      </w:r>
    </w:p>
    <w:p w14:paraId="19226ED6"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Débriefer s’il y a eu des événements indésirables.</w:t>
      </w:r>
    </w:p>
    <w:p w14:paraId="5902D7D7"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Vous pouvez utiliser les grilles d’évaluation qui sont dans ce livret. Elles permettent d’évaluer aussi bien les savoir-vivre, que les compétences qui sont demandés durant le parcours de formation.</w:t>
      </w:r>
    </w:p>
    <w:p w14:paraId="5D1F339D"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 xml:space="preserve">Accompagner le et suivez l’évolution du parcours de formation validation de bloc de compétence durant la formation et écrits finaux. </w:t>
      </w:r>
    </w:p>
    <w:p w14:paraId="110BE614" w14:textId="77777777" w:rsidR="00C10B79" w:rsidRPr="00597FC0" w:rsidRDefault="00C10B79" w:rsidP="00C10B79">
      <w:pPr>
        <w:rPr>
          <w:rFonts w:ascii="Aptos Display" w:hAnsi="Aptos Display"/>
          <w:b/>
          <w:bCs/>
        </w:rPr>
      </w:pPr>
      <w:r w:rsidRPr="00597FC0">
        <w:rPr>
          <w:rFonts w:ascii="Aptos Display" w:hAnsi="Aptos Display"/>
          <w:b/>
          <w:bCs/>
        </w:rPr>
        <w:t>Fin de parcours :</w:t>
      </w:r>
    </w:p>
    <w:p w14:paraId="10865127"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Échanger avec lui pour faire le bilan de son expérience.</w:t>
      </w:r>
    </w:p>
    <w:p w14:paraId="0BE40E60" w14:textId="77777777" w:rsidR="00C10B79" w:rsidRPr="0061192A" w:rsidRDefault="00C10B79" w:rsidP="00C10B79">
      <w:pPr>
        <w:pStyle w:val="Paragraphedeliste"/>
        <w:numPr>
          <w:ilvl w:val="0"/>
          <w:numId w:val="47"/>
        </w:numPr>
        <w:spacing w:line="278" w:lineRule="auto"/>
        <w:rPr>
          <w:rFonts w:ascii="Aptos Display" w:hAnsi="Aptos Display"/>
        </w:rPr>
      </w:pPr>
      <w:r w:rsidRPr="0061192A">
        <w:rPr>
          <w:rFonts w:ascii="Aptos Display" w:hAnsi="Aptos Display"/>
        </w:rPr>
        <w:t>Organiser lui un pot de départ pour marquer le temps passé avec lui en équipe.</w:t>
      </w:r>
    </w:p>
    <w:p w14:paraId="47083E1C" w14:textId="77777777" w:rsidR="00C10B79" w:rsidRPr="002E6722" w:rsidRDefault="00C10B79" w:rsidP="00C10B79">
      <w:pPr>
        <w:pStyle w:val="Paragraphedeliste"/>
        <w:numPr>
          <w:ilvl w:val="0"/>
          <w:numId w:val="47"/>
        </w:numPr>
        <w:tabs>
          <w:tab w:val="left" w:pos="3553"/>
        </w:tabs>
        <w:spacing w:line="278" w:lineRule="auto"/>
        <w:rPr>
          <w:rFonts w:ascii="Aptos Display" w:hAnsi="Aptos Display"/>
          <w:b/>
          <w:bCs/>
          <w:u w:val="single"/>
        </w:rPr>
      </w:pPr>
      <w:r w:rsidRPr="002E6722">
        <w:rPr>
          <w:rFonts w:ascii="Aptos Display" w:hAnsi="Aptos Display"/>
        </w:rPr>
        <w:t>N’hésitez pas à lui demander son avis sur son ressenti de votre accompagnement, pour vous permettre de vous améliorer.</w:t>
      </w:r>
    </w:p>
    <w:p w14:paraId="22438BB8" w14:textId="77777777" w:rsidR="00C10B79" w:rsidRDefault="00C10B79" w:rsidP="00C10B79">
      <w:pPr>
        <w:spacing w:after="0"/>
        <w:jc w:val="center"/>
        <w:rPr>
          <w:rFonts w:ascii="Aptos Display" w:hAnsi="Aptos Display"/>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ptos Display" w:hAnsi="Aptos Display"/>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1453D9A1" w14:textId="1FAB3219" w:rsidR="00C10B79" w:rsidRPr="007A5747" w:rsidRDefault="00C10B79" w:rsidP="007A5747">
      <w:pPr>
        <w:pStyle w:val="Titre1"/>
        <w:jc w:val="center"/>
        <w:rPr>
          <w:rFonts w:ascii="Aptos Display" w:hAnsi="Aptos Display"/>
          <w:b w:val="0"/>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68" w:name="_Toc224567878"/>
      <w:r w:rsidRPr="007A5747">
        <w:rPr>
          <w:rFonts w:ascii="Aptos Display" w:hAnsi="Aptos Display"/>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SUIVI DE L’APPRENTI(E)</w:t>
      </w:r>
      <w:bookmarkEnd w:id="68"/>
    </w:p>
    <w:p w14:paraId="6FD0A969" w14:textId="77777777" w:rsidR="00C10B79" w:rsidRPr="007A5747" w:rsidRDefault="00C10B79" w:rsidP="007A5747">
      <w:pPr>
        <w:pStyle w:val="Titre1"/>
        <w:jc w:val="center"/>
        <w:rPr>
          <w:rFonts w:ascii="Aptos Display" w:hAnsi="Aptos Display"/>
          <w:b w:val="0"/>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69" w:name="_Toc210123439"/>
      <w:bookmarkStart w:id="70" w:name="_Toc224567879"/>
      <w:r w:rsidRPr="007A5747">
        <w:rPr>
          <w:rFonts w:ascii="Aptos Display" w:hAnsi="Aptos Display"/>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 LE MAITRE D’APPRENTISSAGE</w:t>
      </w:r>
      <w:bookmarkEnd w:id="69"/>
      <w:bookmarkEnd w:id="70"/>
    </w:p>
    <w:p w14:paraId="33001CA1" w14:textId="77777777" w:rsidR="00C10B79" w:rsidRPr="00A43458" w:rsidRDefault="00C10B79" w:rsidP="00C10B79">
      <w:pPr>
        <w:spacing w:after="0"/>
        <w:rPr>
          <w14:shadow w14:blurRad="63500" w14:dist="50800" w14:dir="135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6570D27" w14:textId="77777777" w:rsidR="00C10B79" w:rsidRPr="00A43458" w:rsidRDefault="00C10B79" w:rsidP="00C10B79">
      <w:pPr>
        <w:spacing w:after="0"/>
        <w:ind w:hanging="851"/>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43458">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IDENTIFICATION DE L’APPRENTI(E)</w:t>
      </w:r>
    </w:p>
    <w:tbl>
      <w:tblPr>
        <w:tblStyle w:val="Grilledutableau"/>
        <w:tblW w:w="10991" w:type="dxa"/>
        <w:tblInd w:w="-892" w:type="dxa"/>
        <w:tblLook w:val="04A0" w:firstRow="1" w:lastRow="0" w:firstColumn="1" w:lastColumn="0" w:noHBand="0" w:noVBand="1"/>
      </w:tblPr>
      <w:tblGrid>
        <w:gridCol w:w="5282"/>
        <w:gridCol w:w="5709"/>
      </w:tblGrid>
      <w:tr w:rsidR="00C10B79" w:rsidRPr="00506293" w14:paraId="47CEAD90" w14:textId="77777777" w:rsidTr="00424359">
        <w:trPr>
          <w:trHeight w:val="311"/>
        </w:trPr>
        <w:tc>
          <w:tcPr>
            <w:tcW w:w="10991" w:type="dxa"/>
            <w:gridSpan w:val="2"/>
          </w:tcPr>
          <w:p w14:paraId="74A061A3" w14:textId="77777777" w:rsidR="00C10B79" w:rsidRPr="00506293" w:rsidRDefault="00C10B79" w:rsidP="00424359">
            <w:pPr>
              <w:rPr>
                <w:rFonts w:ascii="Aptos Display" w:hAnsi="Aptos Display"/>
              </w:rPr>
            </w:pPr>
            <w:r w:rsidRPr="00506293">
              <w:rPr>
                <w:rFonts w:ascii="Aptos Display" w:hAnsi="Aptos Display"/>
              </w:rPr>
              <w:t>Nom et Prénom</w:t>
            </w:r>
          </w:p>
        </w:tc>
      </w:tr>
      <w:tr w:rsidR="00C10B79" w:rsidRPr="00506293" w14:paraId="60DD6616" w14:textId="77777777" w:rsidTr="00424359">
        <w:trPr>
          <w:trHeight w:val="311"/>
        </w:trPr>
        <w:tc>
          <w:tcPr>
            <w:tcW w:w="10991" w:type="dxa"/>
            <w:gridSpan w:val="2"/>
          </w:tcPr>
          <w:p w14:paraId="5EE5572F" w14:textId="77777777" w:rsidR="00C10B79" w:rsidRPr="00506293" w:rsidRDefault="00C10B79" w:rsidP="00424359">
            <w:pPr>
              <w:rPr>
                <w:rFonts w:ascii="Aptos Display" w:hAnsi="Aptos Display"/>
              </w:rPr>
            </w:pPr>
            <w:r w:rsidRPr="00506293">
              <w:rPr>
                <w:rFonts w:ascii="Aptos Display" w:hAnsi="Aptos Display"/>
              </w:rPr>
              <w:t>Adresse</w:t>
            </w:r>
          </w:p>
          <w:p w14:paraId="1F4E992B" w14:textId="77777777" w:rsidR="00C10B79" w:rsidRPr="00506293" w:rsidRDefault="00C10B79" w:rsidP="00424359">
            <w:pPr>
              <w:rPr>
                <w:rFonts w:ascii="Aptos Display" w:hAnsi="Aptos Display"/>
              </w:rPr>
            </w:pPr>
          </w:p>
          <w:p w14:paraId="2556BA19" w14:textId="77777777" w:rsidR="00C10B79" w:rsidRPr="00506293" w:rsidRDefault="00C10B79" w:rsidP="00424359">
            <w:pPr>
              <w:rPr>
                <w:rFonts w:ascii="Aptos Display" w:hAnsi="Aptos Display"/>
              </w:rPr>
            </w:pPr>
            <w:r w:rsidRPr="00506293">
              <w:rPr>
                <w:rFonts w:ascii="Aptos Display" w:hAnsi="Aptos Display"/>
              </w:rPr>
              <w:t>Code Postal :                                                                                Ville :</w:t>
            </w:r>
          </w:p>
          <w:p w14:paraId="0B2E22C2" w14:textId="77777777" w:rsidR="00C10B79" w:rsidRPr="00506293" w:rsidRDefault="00C10B79" w:rsidP="00424359">
            <w:pPr>
              <w:rPr>
                <w:rFonts w:ascii="Aptos Display" w:hAnsi="Aptos Display"/>
              </w:rPr>
            </w:pPr>
          </w:p>
          <w:p w14:paraId="03F81F82" w14:textId="77777777" w:rsidR="00C10B79" w:rsidRPr="00506293" w:rsidRDefault="00C10B79" w:rsidP="00424359">
            <w:pPr>
              <w:rPr>
                <w:rFonts w:ascii="Aptos Display" w:hAnsi="Aptos Display"/>
              </w:rPr>
            </w:pPr>
          </w:p>
        </w:tc>
      </w:tr>
      <w:tr w:rsidR="00C10B79" w:rsidRPr="00506293" w14:paraId="3AFB2888" w14:textId="77777777" w:rsidTr="00424359">
        <w:trPr>
          <w:trHeight w:val="295"/>
        </w:trPr>
        <w:tc>
          <w:tcPr>
            <w:tcW w:w="5282" w:type="dxa"/>
          </w:tcPr>
          <w:p w14:paraId="28A24C1C" w14:textId="77777777" w:rsidR="00C10B79" w:rsidRPr="00506293" w:rsidRDefault="00C10B79" w:rsidP="00424359">
            <w:pPr>
              <w:rPr>
                <w:rFonts w:ascii="Aptos Display" w:hAnsi="Aptos Display"/>
              </w:rPr>
            </w:pPr>
            <w:r w:rsidRPr="00506293">
              <w:rPr>
                <w:rFonts w:ascii="Aptos Display" w:hAnsi="Aptos Display"/>
              </w:rPr>
              <w:t>Tel :</w:t>
            </w:r>
          </w:p>
          <w:p w14:paraId="754E9A25" w14:textId="77777777" w:rsidR="00C10B79" w:rsidRPr="00506293" w:rsidRDefault="00C10B79" w:rsidP="00424359">
            <w:pPr>
              <w:rPr>
                <w:rFonts w:ascii="Aptos Display" w:hAnsi="Aptos Display"/>
              </w:rPr>
            </w:pPr>
          </w:p>
        </w:tc>
        <w:tc>
          <w:tcPr>
            <w:tcW w:w="5709" w:type="dxa"/>
          </w:tcPr>
          <w:p w14:paraId="637C84AF" w14:textId="77777777" w:rsidR="00C10B79" w:rsidRPr="00506293" w:rsidRDefault="00C10B79" w:rsidP="00424359">
            <w:pPr>
              <w:rPr>
                <w:rFonts w:ascii="Aptos Display" w:hAnsi="Aptos Display"/>
              </w:rPr>
            </w:pPr>
            <w:r w:rsidRPr="00506293">
              <w:rPr>
                <w:rFonts w:ascii="Aptos Display" w:hAnsi="Aptos Display"/>
              </w:rPr>
              <w:t>Mail :</w:t>
            </w:r>
          </w:p>
        </w:tc>
      </w:tr>
    </w:tbl>
    <w:p w14:paraId="504EC604" w14:textId="77777777" w:rsidR="00C10B79" w:rsidRPr="00A43458" w:rsidRDefault="00C10B79" w:rsidP="00C10B79">
      <w:pPr>
        <w:spacing w:after="0"/>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0F74C5" w14:textId="77777777" w:rsidR="00C10B79" w:rsidRPr="00A43458" w:rsidRDefault="00C10B79" w:rsidP="00C10B79">
      <w:pPr>
        <w:spacing w:after="0"/>
        <w:ind w:hanging="851"/>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43458">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IDENTIFICATION DU MAITRE D’APPRENTISSAGE</w:t>
      </w:r>
    </w:p>
    <w:tbl>
      <w:tblPr>
        <w:tblStyle w:val="Grilledutableau"/>
        <w:tblW w:w="10991" w:type="dxa"/>
        <w:tblInd w:w="-892" w:type="dxa"/>
        <w:tblLook w:val="04A0" w:firstRow="1" w:lastRow="0" w:firstColumn="1" w:lastColumn="0" w:noHBand="0" w:noVBand="1"/>
      </w:tblPr>
      <w:tblGrid>
        <w:gridCol w:w="5282"/>
        <w:gridCol w:w="5709"/>
      </w:tblGrid>
      <w:tr w:rsidR="00C10B79" w:rsidRPr="00506293" w14:paraId="767AAF84" w14:textId="77777777" w:rsidTr="00424359">
        <w:trPr>
          <w:trHeight w:val="311"/>
        </w:trPr>
        <w:tc>
          <w:tcPr>
            <w:tcW w:w="10991" w:type="dxa"/>
            <w:gridSpan w:val="2"/>
          </w:tcPr>
          <w:p w14:paraId="60FFAA4B" w14:textId="77777777" w:rsidR="00C10B79" w:rsidRPr="00506293" w:rsidRDefault="00C10B79" w:rsidP="00424359">
            <w:pPr>
              <w:rPr>
                <w:rFonts w:ascii="Aptos Display" w:hAnsi="Aptos Display"/>
              </w:rPr>
            </w:pPr>
            <w:r w:rsidRPr="00506293">
              <w:rPr>
                <w:rFonts w:ascii="Aptos Display" w:hAnsi="Aptos Display"/>
              </w:rPr>
              <w:t>Nom et Prénom</w:t>
            </w:r>
          </w:p>
          <w:p w14:paraId="4B34DB7C" w14:textId="77777777" w:rsidR="00C10B79" w:rsidRPr="00506293" w:rsidRDefault="00C10B79" w:rsidP="00424359">
            <w:pPr>
              <w:rPr>
                <w:rFonts w:ascii="Aptos Display" w:hAnsi="Aptos Display"/>
              </w:rPr>
            </w:pPr>
          </w:p>
          <w:p w14:paraId="45D4EE87" w14:textId="77777777" w:rsidR="00C10B79" w:rsidRPr="00506293" w:rsidRDefault="00C10B79" w:rsidP="00424359">
            <w:pPr>
              <w:rPr>
                <w:rFonts w:ascii="Aptos Display" w:hAnsi="Aptos Display"/>
              </w:rPr>
            </w:pPr>
            <w:r w:rsidRPr="00506293">
              <w:rPr>
                <w:rFonts w:ascii="Aptos Display" w:hAnsi="Aptos Display"/>
              </w:rPr>
              <w:t>Poste occupé :</w:t>
            </w:r>
          </w:p>
          <w:p w14:paraId="14CF79A7" w14:textId="77777777" w:rsidR="00C10B79" w:rsidRPr="00506293" w:rsidRDefault="00C10B79" w:rsidP="00424359">
            <w:pPr>
              <w:rPr>
                <w:rFonts w:ascii="Aptos Display" w:hAnsi="Aptos Display"/>
              </w:rPr>
            </w:pPr>
          </w:p>
        </w:tc>
      </w:tr>
      <w:tr w:rsidR="00C10B79" w:rsidRPr="00506293" w14:paraId="357FCDCB" w14:textId="77777777" w:rsidTr="00424359">
        <w:trPr>
          <w:trHeight w:val="295"/>
        </w:trPr>
        <w:tc>
          <w:tcPr>
            <w:tcW w:w="5282" w:type="dxa"/>
          </w:tcPr>
          <w:p w14:paraId="5BAC4F77" w14:textId="77777777" w:rsidR="00C10B79" w:rsidRPr="00506293" w:rsidRDefault="00C10B79" w:rsidP="00424359">
            <w:pPr>
              <w:rPr>
                <w:rFonts w:ascii="Aptos Display" w:hAnsi="Aptos Display"/>
              </w:rPr>
            </w:pPr>
            <w:r w:rsidRPr="00506293">
              <w:rPr>
                <w:rFonts w:ascii="Aptos Display" w:hAnsi="Aptos Display"/>
              </w:rPr>
              <w:t>Tel :</w:t>
            </w:r>
          </w:p>
          <w:p w14:paraId="7C717373" w14:textId="77777777" w:rsidR="00C10B79" w:rsidRPr="00506293" w:rsidRDefault="00C10B79" w:rsidP="00424359">
            <w:pPr>
              <w:rPr>
                <w:rFonts w:ascii="Aptos Display" w:hAnsi="Aptos Display"/>
              </w:rPr>
            </w:pPr>
          </w:p>
        </w:tc>
        <w:tc>
          <w:tcPr>
            <w:tcW w:w="5709" w:type="dxa"/>
          </w:tcPr>
          <w:p w14:paraId="27670036" w14:textId="77777777" w:rsidR="00C10B79" w:rsidRPr="00506293" w:rsidRDefault="00C10B79" w:rsidP="00424359">
            <w:pPr>
              <w:rPr>
                <w:rFonts w:ascii="Aptos Display" w:hAnsi="Aptos Display"/>
              </w:rPr>
            </w:pPr>
            <w:r w:rsidRPr="00506293">
              <w:rPr>
                <w:rFonts w:ascii="Aptos Display" w:hAnsi="Aptos Display"/>
              </w:rPr>
              <w:t>Mail :</w:t>
            </w:r>
          </w:p>
        </w:tc>
      </w:tr>
    </w:tbl>
    <w:p w14:paraId="0306A4BD" w14:textId="77777777" w:rsidR="00C10B79" w:rsidRPr="00506293" w:rsidRDefault="00C10B79" w:rsidP="00C10B79">
      <w:pPr>
        <w:spacing w:after="0"/>
        <w:rPr>
          <w:rFonts w:ascii="Aptos Display" w:hAnsi="Aptos Display"/>
        </w:rPr>
      </w:pPr>
    </w:p>
    <w:p w14:paraId="30EA9EC8" w14:textId="77777777" w:rsidR="00C10B79" w:rsidRPr="00A43458" w:rsidRDefault="00C10B79" w:rsidP="00C10B79">
      <w:pPr>
        <w:spacing w:after="0"/>
        <w:ind w:hanging="851"/>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43458">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 FORMATION</w:t>
      </w:r>
    </w:p>
    <w:tbl>
      <w:tblPr>
        <w:tblStyle w:val="Grilledutableau"/>
        <w:tblW w:w="10991" w:type="dxa"/>
        <w:tblInd w:w="-892" w:type="dxa"/>
        <w:tblLook w:val="04A0" w:firstRow="1" w:lastRow="0" w:firstColumn="1" w:lastColumn="0" w:noHBand="0" w:noVBand="1"/>
      </w:tblPr>
      <w:tblGrid>
        <w:gridCol w:w="2746"/>
        <w:gridCol w:w="2536"/>
        <w:gridCol w:w="2959"/>
        <w:gridCol w:w="2750"/>
      </w:tblGrid>
      <w:tr w:rsidR="00C10B79" w:rsidRPr="00506293" w14:paraId="11F47B28" w14:textId="77777777" w:rsidTr="00424359">
        <w:trPr>
          <w:trHeight w:val="311"/>
        </w:trPr>
        <w:tc>
          <w:tcPr>
            <w:tcW w:w="2746" w:type="dxa"/>
          </w:tcPr>
          <w:p w14:paraId="33DA3A5F" w14:textId="77777777" w:rsidR="00C10B79" w:rsidRPr="00506293" w:rsidRDefault="00C10B79" w:rsidP="00424359">
            <w:pPr>
              <w:rPr>
                <w:rFonts w:ascii="Aptos Display" w:hAnsi="Aptos Display"/>
              </w:rPr>
            </w:pPr>
            <w:r w:rsidRPr="00506293">
              <w:rPr>
                <w:rFonts w:ascii="Aptos Display" w:hAnsi="Aptos Display"/>
              </w:rPr>
              <w:t>Formation Suivie</w:t>
            </w:r>
          </w:p>
        </w:tc>
        <w:tc>
          <w:tcPr>
            <w:tcW w:w="8245" w:type="dxa"/>
            <w:gridSpan w:val="3"/>
          </w:tcPr>
          <w:p w14:paraId="55FE2594" w14:textId="77777777" w:rsidR="00C10B79" w:rsidRPr="00506293" w:rsidRDefault="00C10B79" w:rsidP="00424359">
            <w:pPr>
              <w:rPr>
                <w:rFonts w:ascii="Aptos Display" w:hAnsi="Aptos Display"/>
              </w:rPr>
            </w:pPr>
          </w:p>
        </w:tc>
      </w:tr>
      <w:tr w:rsidR="00C10B79" w:rsidRPr="00506293" w14:paraId="4A105599" w14:textId="77777777" w:rsidTr="00424359">
        <w:trPr>
          <w:trHeight w:val="311"/>
        </w:trPr>
        <w:tc>
          <w:tcPr>
            <w:tcW w:w="2746" w:type="dxa"/>
          </w:tcPr>
          <w:p w14:paraId="6B255F95" w14:textId="77777777" w:rsidR="00C10B79" w:rsidRPr="00506293" w:rsidRDefault="00C10B79" w:rsidP="00424359">
            <w:pPr>
              <w:rPr>
                <w:rFonts w:ascii="Aptos Display" w:hAnsi="Aptos Display"/>
              </w:rPr>
            </w:pPr>
            <w:r w:rsidRPr="00506293">
              <w:rPr>
                <w:rFonts w:ascii="Aptos Display" w:hAnsi="Aptos Display"/>
              </w:rPr>
              <w:t>UFA</w:t>
            </w:r>
          </w:p>
        </w:tc>
        <w:tc>
          <w:tcPr>
            <w:tcW w:w="8245" w:type="dxa"/>
            <w:gridSpan w:val="3"/>
          </w:tcPr>
          <w:p w14:paraId="13D0BDDC" w14:textId="77777777" w:rsidR="00C10B79" w:rsidRPr="00506293" w:rsidRDefault="00C10B79" w:rsidP="00424359">
            <w:pPr>
              <w:rPr>
                <w:rFonts w:ascii="Aptos Display" w:hAnsi="Aptos Display"/>
              </w:rPr>
            </w:pPr>
          </w:p>
        </w:tc>
      </w:tr>
      <w:tr w:rsidR="00C10B79" w:rsidRPr="00506293" w14:paraId="247397D4" w14:textId="77777777" w:rsidTr="00424359">
        <w:trPr>
          <w:trHeight w:val="608"/>
        </w:trPr>
        <w:tc>
          <w:tcPr>
            <w:tcW w:w="2746" w:type="dxa"/>
          </w:tcPr>
          <w:p w14:paraId="6FB09CA8" w14:textId="77777777" w:rsidR="00C10B79" w:rsidRPr="00506293" w:rsidRDefault="00C10B79" w:rsidP="00424359">
            <w:pPr>
              <w:rPr>
                <w:rFonts w:ascii="Aptos Display" w:hAnsi="Aptos Display"/>
              </w:rPr>
            </w:pPr>
            <w:r w:rsidRPr="00506293">
              <w:rPr>
                <w:rFonts w:ascii="Aptos Display" w:hAnsi="Aptos Display"/>
              </w:rPr>
              <w:t>Date de début de formation</w:t>
            </w:r>
          </w:p>
        </w:tc>
        <w:tc>
          <w:tcPr>
            <w:tcW w:w="2536" w:type="dxa"/>
          </w:tcPr>
          <w:p w14:paraId="6576BD35" w14:textId="77777777" w:rsidR="00C10B79" w:rsidRPr="00506293" w:rsidRDefault="00C10B79" w:rsidP="00424359">
            <w:pPr>
              <w:rPr>
                <w:rFonts w:ascii="Aptos Display" w:hAnsi="Aptos Display"/>
              </w:rPr>
            </w:pPr>
          </w:p>
        </w:tc>
        <w:tc>
          <w:tcPr>
            <w:tcW w:w="2959" w:type="dxa"/>
          </w:tcPr>
          <w:p w14:paraId="174594EA" w14:textId="77777777" w:rsidR="00C10B79" w:rsidRPr="00506293" w:rsidRDefault="00C10B79" w:rsidP="00424359">
            <w:pPr>
              <w:rPr>
                <w:rFonts w:ascii="Aptos Display" w:hAnsi="Aptos Display"/>
              </w:rPr>
            </w:pPr>
            <w:r w:rsidRPr="00506293">
              <w:rPr>
                <w:rFonts w:ascii="Aptos Display" w:hAnsi="Aptos Display"/>
              </w:rPr>
              <w:t>Date de fin de formation</w:t>
            </w:r>
          </w:p>
        </w:tc>
        <w:tc>
          <w:tcPr>
            <w:tcW w:w="2750" w:type="dxa"/>
          </w:tcPr>
          <w:p w14:paraId="636E95BE" w14:textId="77777777" w:rsidR="00C10B79" w:rsidRPr="00506293" w:rsidRDefault="00C10B79" w:rsidP="00424359">
            <w:pPr>
              <w:rPr>
                <w:rFonts w:ascii="Aptos Display" w:hAnsi="Aptos Display"/>
              </w:rPr>
            </w:pPr>
          </w:p>
        </w:tc>
      </w:tr>
    </w:tbl>
    <w:p w14:paraId="019478E2" w14:textId="77777777" w:rsidR="00C10B79" w:rsidRPr="00506293" w:rsidRDefault="00C10B79" w:rsidP="00C10B79">
      <w:pPr>
        <w:spacing w:after="0"/>
        <w:rPr>
          <w:rFonts w:ascii="Aptos Display" w:hAnsi="Aptos Display"/>
          <w:b/>
          <w:bCs/>
          <w:u w:val="single"/>
        </w:rPr>
      </w:pPr>
    </w:p>
    <w:p w14:paraId="37EE39EA" w14:textId="77777777" w:rsidR="00C10B79" w:rsidRPr="00A504D0" w:rsidRDefault="00C10B79" w:rsidP="00C10B79">
      <w:pPr>
        <w:spacing w:after="0"/>
        <w:ind w:hanging="851"/>
        <w:rPr>
          <w:rFonts w:ascii="Aptos Display" w:hAnsi="Aptos Display"/>
          <w:b/>
          <w:bCs/>
          <w:color w:val="2F5496" w:themeColor="accent1" w:themeShade="BF"/>
        </w:rPr>
      </w:pPr>
      <w:r w:rsidRPr="00A43458">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IDENTIFICATION DE L’ENTREPRISE</w:t>
      </w:r>
      <w:r w:rsidRPr="00A504D0">
        <w:rPr>
          <w:rFonts w:ascii="Aptos Display" w:hAnsi="Aptos Display"/>
          <w:b/>
          <w:bCs/>
          <w:color w:val="2F5496" w:themeColor="accent1" w:themeShade="BF"/>
        </w:rPr>
        <w:t> </w:t>
      </w:r>
    </w:p>
    <w:tbl>
      <w:tblPr>
        <w:tblStyle w:val="Grilledutableau"/>
        <w:tblW w:w="10967" w:type="dxa"/>
        <w:tblInd w:w="-852" w:type="dxa"/>
        <w:tblLook w:val="04A0" w:firstRow="1" w:lastRow="0" w:firstColumn="1" w:lastColumn="0" w:noHBand="0" w:noVBand="1"/>
      </w:tblPr>
      <w:tblGrid>
        <w:gridCol w:w="3940"/>
        <w:gridCol w:w="7027"/>
      </w:tblGrid>
      <w:tr w:rsidR="00C10B79" w:rsidRPr="00506293" w14:paraId="65E7ADB4" w14:textId="77777777" w:rsidTr="00424359">
        <w:trPr>
          <w:trHeight w:val="301"/>
        </w:trPr>
        <w:tc>
          <w:tcPr>
            <w:tcW w:w="10967" w:type="dxa"/>
            <w:gridSpan w:val="2"/>
          </w:tcPr>
          <w:p w14:paraId="4930883F" w14:textId="77777777" w:rsidR="00C10B79" w:rsidRPr="00506293" w:rsidRDefault="00C10B79" w:rsidP="00424359">
            <w:pPr>
              <w:rPr>
                <w:rFonts w:ascii="Aptos Display" w:hAnsi="Aptos Display"/>
              </w:rPr>
            </w:pPr>
            <w:r w:rsidRPr="00506293">
              <w:rPr>
                <w:rFonts w:ascii="Aptos Display" w:hAnsi="Aptos Display"/>
              </w:rPr>
              <w:t>Nom de l’entreprise</w:t>
            </w:r>
          </w:p>
        </w:tc>
      </w:tr>
      <w:tr w:rsidR="00C10B79" w:rsidRPr="00506293" w14:paraId="3CDE5DAD" w14:textId="77777777" w:rsidTr="00424359">
        <w:trPr>
          <w:trHeight w:val="1251"/>
        </w:trPr>
        <w:tc>
          <w:tcPr>
            <w:tcW w:w="10967" w:type="dxa"/>
            <w:gridSpan w:val="2"/>
          </w:tcPr>
          <w:p w14:paraId="03FFC3E9" w14:textId="77777777" w:rsidR="00C10B79" w:rsidRPr="00506293" w:rsidRDefault="00C10B79" w:rsidP="00424359">
            <w:pPr>
              <w:rPr>
                <w:rFonts w:ascii="Aptos Display" w:hAnsi="Aptos Display"/>
              </w:rPr>
            </w:pPr>
            <w:r w:rsidRPr="00506293">
              <w:rPr>
                <w:rFonts w:ascii="Aptos Display" w:hAnsi="Aptos Display"/>
              </w:rPr>
              <w:t>Adresse :</w:t>
            </w:r>
          </w:p>
          <w:p w14:paraId="060B7C3E" w14:textId="77777777" w:rsidR="00C10B79" w:rsidRPr="00506293" w:rsidRDefault="00C10B79" w:rsidP="00424359">
            <w:pPr>
              <w:rPr>
                <w:rFonts w:ascii="Aptos Display" w:hAnsi="Aptos Display"/>
              </w:rPr>
            </w:pPr>
          </w:p>
          <w:p w14:paraId="01AA0BA7" w14:textId="77777777" w:rsidR="00C10B79" w:rsidRPr="00506293" w:rsidRDefault="00C10B79" w:rsidP="00424359">
            <w:pPr>
              <w:rPr>
                <w:rFonts w:ascii="Aptos Display" w:hAnsi="Aptos Display"/>
              </w:rPr>
            </w:pPr>
            <w:r w:rsidRPr="00506293">
              <w:rPr>
                <w:rFonts w:ascii="Aptos Display" w:hAnsi="Aptos Display"/>
              </w:rPr>
              <w:t>Code postal :                                                                 Ville :</w:t>
            </w:r>
          </w:p>
          <w:p w14:paraId="738DB0D3" w14:textId="77777777" w:rsidR="00C10B79" w:rsidRPr="00506293" w:rsidRDefault="00C10B79" w:rsidP="00424359">
            <w:pPr>
              <w:rPr>
                <w:rFonts w:ascii="Aptos Display" w:hAnsi="Aptos Display"/>
              </w:rPr>
            </w:pPr>
          </w:p>
          <w:p w14:paraId="1DC58079" w14:textId="77777777" w:rsidR="00C10B79" w:rsidRPr="00506293" w:rsidRDefault="00C10B79" w:rsidP="00424359">
            <w:pPr>
              <w:rPr>
                <w:rFonts w:ascii="Aptos Display" w:hAnsi="Aptos Display"/>
              </w:rPr>
            </w:pPr>
          </w:p>
        </w:tc>
      </w:tr>
      <w:tr w:rsidR="00C10B79" w:rsidRPr="00506293" w14:paraId="5A515079" w14:textId="77777777" w:rsidTr="00424359">
        <w:trPr>
          <w:trHeight w:val="902"/>
        </w:trPr>
        <w:tc>
          <w:tcPr>
            <w:tcW w:w="3940" w:type="dxa"/>
          </w:tcPr>
          <w:p w14:paraId="39BC86C5" w14:textId="77777777" w:rsidR="00C10B79" w:rsidRPr="00506293" w:rsidRDefault="00C10B79" w:rsidP="00424359">
            <w:pPr>
              <w:rPr>
                <w:rFonts w:ascii="Aptos Display" w:hAnsi="Aptos Display"/>
              </w:rPr>
            </w:pPr>
            <w:r w:rsidRPr="00506293">
              <w:rPr>
                <w:rFonts w:ascii="Aptos Display" w:hAnsi="Aptos Display"/>
              </w:rPr>
              <w:t xml:space="preserve">Directeur : </w:t>
            </w:r>
          </w:p>
        </w:tc>
        <w:tc>
          <w:tcPr>
            <w:tcW w:w="7026" w:type="dxa"/>
          </w:tcPr>
          <w:p w14:paraId="108B1401" w14:textId="77777777" w:rsidR="00C10B79" w:rsidRPr="00506293" w:rsidRDefault="00C10B79" w:rsidP="00424359">
            <w:pPr>
              <w:rPr>
                <w:rFonts w:ascii="Aptos Display" w:hAnsi="Aptos Display"/>
              </w:rPr>
            </w:pPr>
            <w:r w:rsidRPr="00506293">
              <w:rPr>
                <w:rFonts w:ascii="Aptos Display" w:hAnsi="Aptos Display"/>
              </w:rPr>
              <w:t>Mail :</w:t>
            </w:r>
          </w:p>
          <w:p w14:paraId="428B1513" w14:textId="77777777" w:rsidR="00C10B79" w:rsidRPr="00506293" w:rsidRDefault="00C10B79" w:rsidP="00424359">
            <w:pPr>
              <w:rPr>
                <w:rFonts w:ascii="Aptos Display" w:hAnsi="Aptos Display"/>
              </w:rPr>
            </w:pPr>
          </w:p>
          <w:p w14:paraId="6CB441E8" w14:textId="77777777" w:rsidR="00C10B79" w:rsidRPr="00506293" w:rsidRDefault="00C10B79" w:rsidP="00424359">
            <w:pPr>
              <w:rPr>
                <w:rFonts w:ascii="Aptos Display" w:hAnsi="Aptos Display"/>
              </w:rPr>
            </w:pPr>
            <w:r w:rsidRPr="00506293">
              <w:rPr>
                <w:rFonts w:ascii="Aptos Display" w:hAnsi="Aptos Display"/>
              </w:rPr>
              <w:t>Téléphone :</w:t>
            </w:r>
          </w:p>
        </w:tc>
      </w:tr>
      <w:tr w:rsidR="00C10B79" w:rsidRPr="00506293" w14:paraId="2671C4D3" w14:textId="77777777" w:rsidTr="00424359">
        <w:trPr>
          <w:trHeight w:val="886"/>
        </w:trPr>
        <w:tc>
          <w:tcPr>
            <w:tcW w:w="3940" w:type="dxa"/>
          </w:tcPr>
          <w:p w14:paraId="7C892113" w14:textId="77777777" w:rsidR="00C10B79" w:rsidRPr="00506293" w:rsidRDefault="00C10B79" w:rsidP="00424359">
            <w:pPr>
              <w:rPr>
                <w:rFonts w:ascii="Aptos Display" w:hAnsi="Aptos Display"/>
              </w:rPr>
            </w:pPr>
            <w:r w:rsidRPr="00506293">
              <w:rPr>
                <w:rFonts w:ascii="Aptos Display" w:hAnsi="Aptos Display"/>
              </w:rPr>
              <w:t>Chef de service :</w:t>
            </w:r>
          </w:p>
        </w:tc>
        <w:tc>
          <w:tcPr>
            <w:tcW w:w="7026" w:type="dxa"/>
          </w:tcPr>
          <w:p w14:paraId="33C6BE0E" w14:textId="77777777" w:rsidR="00C10B79" w:rsidRPr="00506293" w:rsidRDefault="00C10B79" w:rsidP="00424359">
            <w:pPr>
              <w:rPr>
                <w:rFonts w:ascii="Aptos Display" w:hAnsi="Aptos Display"/>
              </w:rPr>
            </w:pPr>
            <w:r w:rsidRPr="00506293">
              <w:rPr>
                <w:rFonts w:ascii="Aptos Display" w:hAnsi="Aptos Display"/>
              </w:rPr>
              <w:t>Mail :</w:t>
            </w:r>
          </w:p>
          <w:p w14:paraId="6A75E524" w14:textId="77777777" w:rsidR="00C10B79" w:rsidRPr="00506293" w:rsidRDefault="00C10B79" w:rsidP="00424359">
            <w:pPr>
              <w:rPr>
                <w:rFonts w:ascii="Aptos Display" w:hAnsi="Aptos Display"/>
              </w:rPr>
            </w:pPr>
          </w:p>
          <w:p w14:paraId="47E48FE9" w14:textId="77777777" w:rsidR="00C10B79" w:rsidRPr="00506293" w:rsidRDefault="00C10B79" w:rsidP="00424359">
            <w:pPr>
              <w:rPr>
                <w:rFonts w:ascii="Aptos Display" w:hAnsi="Aptos Display"/>
              </w:rPr>
            </w:pPr>
            <w:r w:rsidRPr="00506293">
              <w:rPr>
                <w:rFonts w:ascii="Aptos Display" w:hAnsi="Aptos Display"/>
              </w:rPr>
              <w:t>Téléphone :</w:t>
            </w:r>
          </w:p>
        </w:tc>
      </w:tr>
    </w:tbl>
    <w:p w14:paraId="75988AB2" w14:textId="77777777" w:rsidR="00C10B79" w:rsidRDefault="00C10B79" w:rsidP="00C10B79">
      <w:pPr>
        <w:tabs>
          <w:tab w:val="left" w:pos="3553"/>
        </w:tabs>
        <w:spacing w:after="0"/>
        <w:rPr>
          <w:rFonts w:ascii="Aptos Display" w:hAnsi="Aptos Display"/>
        </w:rPr>
      </w:pPr>
    </w:p>
    <w:p w14:paraId="19649D50" w14:textId="77777777" w:rsidR="00004E1D" w:rsidRDefault="00004E1D" w:rsidP="00C10B79">
      <w:pPr>
        <w:tabs>
          <w:tab w:val="left" w:pos="3553"/>
        </w:tabs>
        <w:spacing w:after="0"/>
        <w:rPr>
          <w:rFonts w:ascii="Aptos Display" w:hAnsi="Aptos Display"/>
        </w:rPr>
      </w:pPr>
    </w:p>
    <w:p w14:paraId="77559DFC" w14:textId="77777777" w:rsidR="00004E1D" w:rsidRDefault="00004E1D" w:rsidP="00C10B79">
      <w:pPr>
        <w:tabs>
          <w:tab w:val="left" w:pos="3553"/>
        </w:tabs>
        <w:spacing w:after="0"/>
        <w:rPr>
          <w:rFonts w:ascii="Aptos Display" w:hAnsi="Aptos Display"/>
        </w:rPr>
      </w:pPr>
    </w:p>
    <w:p w14:paraId="0D776D0D" w14:textId="77777777" w:rsidR="00004E1D" w:rsidRPr="00506293" w:rsidRDefault="00004E1D" w:rsidP="00C10B79">
      <w:pPr>
        <w:tabs>
          <w:tab w:val="left" w:pos="3553"/>
        </w:tabs>
        <w:spacing w:after="0"/>
        <w:rPr>
          <w:rFonts w:ascii="Aptos Display" w:hAnsi="Aptos Display"/>
        </w:rPr>
      </w:pPr>
    </w:p>
    <w:p w14:paraId="780DC9C5" w14:textId="77777777" w:rsidR="00C10B79" w:rsidRPr="00A43458" w:rsidRDefault="00C10B79" w:rsidP="00C10B79">
      <w:pPr>
        <w:spacing w:after="0"/>
        <w:ind w:hanging="851"/>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43458">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LE CONTRAT</w:t>
      </w:r>
    </w:p>
    <w:tbl>
      <w:tblPr>
        <w:tblStyle w:val="Grilledutableau"/>
        <w:tblW w:w="10916" w:type="dxa"/>
        <w:tblInd w:w="-807" w:type="dxa"/>
        <w:tblLook w:val="04A0" w:firstRow="1" w:lastRow="0" w:firstColumn="1" w:lastColumn="0" w:noHBand="0" w:noVBand="1"/>
      </w:tblPr>
      <w:tblGrid>
        <w:gridCol w:w="5525"/>
        <w:gridCol w:w="5391"/>
      </w:tblGrid>
      <w:tr w:rsidR="00C10B79" w:rsidRPr="00506293" w14:paraId="7B6F08F0" w14:textId="77777777" w:rsidTr="00424359">
        <w:trPr>
          <w:trHeight w:val="859"/>
        </w:trPr>
        <w:tc>
          <w:tcPr>
            <w:tcW w:w="5525" w:type="dxa"/>
          </w:tcPr>
          <w:p w14:paraId="44027530" w14:textId="77777777" w:rsidR="00C10B79" w:rsidRPr="00506293" w:rsidRDefault="00C10B79" w:rsidP="00424359">
            <w:pPr>
              <w:rPr>
                <w:rFonts w:ascii="Aptos Display" w:hAnsi="Aptos Display"/>
              </w:rPr>
            </w:pPr>
            <w:r w:rsidRPr="00506293">
              <w:rPr>
                <w:rFonts w:ascii="Aptos Display" w:hAnsi="Aptos Display"/>
              </w:rPr>
              <w:t xml:space="preserve">Date de début : </w:t>
            </w:r>
          </w:p>
          <w:p w14:paraId="2D569E8F" w14:textId="77777777" w:rsidR="00C10B79" w:rsidRPr="00506293" w:rsidRDefault="00C10B79" w:rsidP="00424359">
            <w:pPr>
              <w:rPr>
                <w:rFonts w:ascii="Aptos Display" w:hAnsi="Aptos Display"/>
              </w:rPr>
            </w:pPr>
          </w:p>
        </w:tc>
        <w:tc>
          <w:tcPr>
            <w:tcW w:w="5391" w:type="dxa"/>
          </w:tcPr>
          <w:p w14:paraId="6F0DB1E8" w14:textId="77777777" w:rsidR="00C10B79" w:rsidRPr="00506293" w:rsidRDefault="00C10B79" w:rsidP="00424359">
            <w:pPr>
              <w:rPr>
                <w:rFonts w:ascii="Aptos Display" w:hAnsi="Aptos Display"/>
              </w:rPr>
            </w:pPr>
            <w:r w:rsidRPr="00506293">
              <w:rPr>
                <w:rFonts w:ascii="Aptos Display" w:hAnsi="Aptos Display"/>
              </w:rPr>
              <w:t>Date de fin :</w:t>
            </w:r>
          </w:p>
        </w:tc>
      </w:tr>
    </w:tbl>
    <w:tbl>
      <w:tblPr>
        <w:tblStyle w:val="Grilledutableau"/>
        <w:tblpPr w:leftFromText="141" w:rightFromText="141" w:vertAnchor="text" w:horzAnchor="page" w:tblpX="601" w:tblpY="205"/>
        <w:tblW w:w="10922" w:type="dxa"/>
        <w:tblLook w:val="04A0" w:firstRow="1" w:lastRow="0" w:firstColumn="1" w:lastColumn="0" w:noHBand="0" w:noVBand="1"/>
      </w:tblPr>
      <w:tblGrid>
        <w:gridCol w:w="10922"/>
      </w:tblGrid>
      <w:tr w:rsidR="00C10B79" w:rsidRPr="00506293" w14:paraId="348305BE" w14:textId="77777777" w:rsidTr="00424359">
        <w:trPr>
          <w:trHeight w:val="1397"/>
        </w:trPr>
        <w:tc>
          <w:tcPr>
            <w:tcW w:w="10922" w:type="dxa"/>
          </w:tcPr>
          <w:p w14:paraId="6DB6E289" w14:textId="77777777" w:rsidR="00C10B79" w:rsidRPr="00506293" w:rsidRDefault="00C10B79" w:rsidP="00424359">
            <w:pPr>
              <w:tabs>
                <w:tab w:val="left" w:pos="3553"/>
              </w:tabs>
              <w:rPr>
                <w:rFonts w:ascii="Aptos Display" w:hAnsi="Aptos Display"/>
              </w:rPr>
            </w:pPr>
            <w:r w:rsidRPr="00506293">
              <w:rPr>
                <w:rFonts w:ascii="Aptos Display" w:hAnsi="Aptos Display"/>
              </w:rPr>
              <w:t>Missions principales dans l’entreprise.</w:t>
            </w:r>
          </w:p>
          <w:p w14:paraId="1C1D8BA5" w14:textId="77777777" w:rsidR="00C10B79" w:rsidRPr="00506293" w:rsidRDefault="00C10B79" w:rsidP="00424359">
            <w:pPr>
              <w:tabs>
                <w:tab w:val="left" w:pos="3553"/>
              </w:tabs>
              <w:rPr>
                <w:rFonts w:ascii="Aptos Display" w:hAnsi="Aptos Display"/>
              </w:rPr>
            </w:pPr>
            <w:r w:rsidRPr="00506293">
              <w:rPr>
                <w:rFonts w:ascii="Aptos Display" w:hAnsi="Aptos Display"/>
                <w:b/>
                <w:bCs/>
                <w:u w:val="single"/>
              </w:rPr>
              <w:t>Joindre la fiche de poste fournie par l’employeur.</w:t>
            </w:r>
          </w:p>
        </w:tc>
      </w:tr>
    </w:tbl>
    <w:p w14:paraId="21802AD5" w14:textId="77777777" w:rsidR="00C10B79" w:rsidRPr="00506293" w:rsidRDefault="00C10B79" w:rsidP="00C10B79">
      <w:pPr>
        <w:tabs>
          <w:tab w:val="left" w:pos="3553"/>
        </w:tabs>
        <w:spacing w:after="0"/>
        <w:rPr>
          <w:rFonts w:ascii="Aptos Display" w:hAnsi="Aptos Display"/>
        </w:rPr>
      </w:pPr>
    </w:p>
    <w:p w14:paraId="4CF7FAEE" w14:textId="77777777" w:rsidR="00C10B79" w:rsidRPr="00506293" w:rsidRDefault="00C10B79" w:rsidP="00C10B79">
      <w:pPr>
        <w:tabs>
          <w:tab w:val="left" w:pos="3553"/>
        </w:tabs>
        <w:spacing w:after="0"/>
        <w:rPr>
          <w:rFonts w:ascii="Aptos Display" w:hAnsi="Aptos Display"/>
        </w:rPr>
      </w:pPr>
    </w:p>
    <w:p w14:paraId="60625639" w14:textId="77777777" w:rsidR="00C10B79" w:rsidRPr="00506293" w:rsidRDefault="00C10B79" w:rsidP="00C10B79">
      <w:pPr>
        <w:tabs>
          <w:tab w:val="left" w:pos="3553"/>
        </w:tabs>
        <w:spacing w:after="0"/>
        <w:rPr>
          <w:rFonts w:ascii="Aptos Display" w:hAnsi="Aptos Display"/>
          <w:b/>
          <w:bCs/>
          <w:color w:val="002060"/>
          <w:u w:val="single"/>
        </w:rPr>
      </w:pPr>
      <w:r w:rsidRPr="00506293">
        <w:rPr>
          <w:rFonts w:ascii="Aptos Display" w:hAnsi="Aptos Display"/>
          <w:b/>
          <w:bCs/>
          <w:color w:val="002060"/>
          <w:u w:val="single"/>
        </w:rPr>
        <w:t>Compétences à acquérir :</w:t>
      </w:r>
    </w:p>
    <w:p w14:paraId="3792B9C6" w14:textId="77777777" w:rsidR="00C10B79" w:rsidRPr="00506293" w:rsidRDefault="00C10B79" w:rsidP="00C10B79">
      <w:pPr>
        <w:tabs>
          <w:tab w:val="left" w:pos="3553"/>
        </w:tabs>
        <w:spacing w:after="0"/>
        <w:rPr>
          <w:rFonts w:ascii="Aptos Display" w:hAnsi="Aptos Display"/>
        </w:rPr>
      </w:pPr>
      <w:r w:rsidRPr="00506293">
        <w:rPr>
          <w:rFonts w:ascii="Aptos Display" w:hAnsi="Aptos Display"/>
        </w:rPr>
        <w:t>(Joindre vue synoptique du référentiel de formation en fonction du diplôme visé).</w:t>
      </w:r>
    </w:p>
    <w:p w14:paraId="12EDBE71" w14:textId="77777777" w:rsidR="00C10B79" w:rsidRPr="00506293" w:rsidRDefault="00C10B79" w:rsidP="00C10B79">
      <w:pPr>
        <w:tabs>
          <w:tab w:val="left" w:pos="3553"/>
        </w:tabs>
        <w:spacing w:after="0"/>
        <w:rPr>
          <w:rFonts w:ascii="Aptos Display" w:hAnsi="Aptos Display"/>
        </w:rPr>
      </w:pPr>
    </w:p>
    <w:p w14:paraId="45AFC2E7" w14:textId="77777777" w:rsidR="00C10B79" w:rsidRPr="00506293" w:rsidRDefault="00C10B79" w:rsidP="00C10B79">
      <w:pPr>
        <w:tabs>
          <w:tab w:val="left" w:pos="3553"/>
        </w:tabs>
        <w:spacing w:after="0"/>
        <w:rPr>
          <w:rFonts w:ascii="Aptos Display" w:hAnsi="Aptos Display"/>
        </w:rPr>
      </w:pPr>
    </w:p>
    <w:tbl>
      <w:tblPr>
        <w:tblStyle w:val="Grilledutableau"/>
        <w:tblW w:w="0" w:type="auto"/>
        <w:tblLook w:val="04A0" w:firstRow="1" w:lastRow="0" w:firstColumn="1" w:lastColumn="0" w:noHBand="0" w:noVBand="1"/>
      </w:tblPr>
      <w:tblGrid>
        <w:gridCol w:w="4531"/>
        <w:gridCol w:w="4531"/>
      </w:tblGrid>
      <w:tr w:rsidR="00C10B79" w:rsidRPr="00506293" w14:paraId="3278459D" w14:textId="77777777" w:rsidTr="00424359">
        <w:tc>
          <w:tcPr>
            <w:tcW w:w="4531" w:type="dxa"/>
          </w:tcPr>
          <w:p w14:paraId="02D4E732" w14:textId="77777777" w:rsidR="00C10B79" w:rsidRPr="00506293" w:rsidRDefault="00C10B79" w:rsidP="00424359">
            <w:pPr>
              <w:tabs>
                <w:tab w:val="left" w:pos="3553"/>
              </w:tabs>
              <w:rPr>
                <w:rFonts w:ascii="Aptos Display" w:hAnsi="Aptos Display"/>
                <w:b/>
                <w:bCs/>
              </w:rPr>
            </w:pPr>
            <w:r w:rsidRPr="00506293">
              <w:rPr>
                <w:rFonts w:ascii="Aptos Display" w:hAnsi="Aptos Display"/>
                <w:b/>
                <w:bCs/>
              </w:rPr>
              <w:t>Domaines de compétences :</w:t>
            </w:r>
          </w:p>
        </w:tc>
        <w:tc>
          <w:tcPr>
            <w:tcW w:w="4531" w:type="dxa"/>
          </w:tcPr>
          <w:p w14:paraId="3CB62362" w14:textId="77777777" w:rsidR="00C10B79" w:rsidRPr="00506293" w:rsidRDefault="00C10B79" w:rsidP="00424359">
            <w:pPr>
              <w:tabs>
                <w:tab w:val="left" w:pos="3553"/>
              </w:tabs>
              <w:rPr>
                <w:rFonts w:ascii="Aptos Display" w:hAnsi="Aptos Display"/>
                <w:b/>
                <w:bCs/>
              </w:rPr>
            </w:pPr>
            <w:r w:rsidRPr="00506293">
              <w:rPr>
                <w:rFonts w:ascii="Aptos Display" w:hAnsi="Aptos Display"/>
                <w:b/>
                <w:bCs/>
              </w:rPr>
              <w:t>Compétences à acquérir par domaines de compétences :</w:t>
            </w:r>
          </w:p>
        </w:tc>
      </w:tr>
      <w:tr w:rsidR="00C10B79" w:rsidRPr="00506293" w14:paraId="53DC2A37" w14:textId="77777777" w:rsidTr="00424359">
        <w:tc>
          <w:tcPr>
            <w:tcW w:w="4531" w:type="dxa"/>
          </w:tcPr>
          <w:p w14:paraId="4B136ECD" w14:textId="77777777" w:rsidR="00C10B79" w:rsidRPr="00506293" w:rsidRDefault="00C10B79" w:rsidP="00424359">
            <w:pPr>
              <w:tabs>
                <w:tab w:val="left" w:pos="3553"/>
              </w:tabs>
              <w:rPr>
                <w:rFonts w:ascii="Aptos Display" w:hAnsi="Aptos Display"/>
              </w:rPr>
            </w:pPr>
          </w:p>
          <w:p w14:paraId="438E9559" w14:textId="77777777" w:rsidR="00C10B79" w:rsidRPr="00506293" w:rsidRDefault="00C10B79" w:rsidP="00424359">
            <w:pPr>
              <w:tabs>
                <w:tab w:val="left" w:pos="3553"/>
              </w:tabs>
              <w:rPr>
                <w:rFonts w:ascii="Aptos Display" w:hAnsi="Aptos Display"/>
              </w:rPr>
            </w:pPr>
          </w:p>
          <w:p w14:paraId="5004603B" w14:textId="77777777" w:rsidR="00C10B79" w:rsidRPr="00506293" w:rsidRDefault="00C10B79" w:rsidP="00424359">
            <w:pPr>
              <w:tabs>
                <w:tab w:val="left" w:pos="3553"/>
              </w:tabs>
              <w:rPr>
                <w:rFonts w:ascii="Aptos Display" w:hAnsi="Aptos Display"/>
              </w:rPr>
            </w:pPr>
          </w:p>
          <w:p w14:paraId="52EC9CA9" w14:textId="77777777" w:rsidR="00C10B79" w:rsidRPr="00506293" w:rsidRDefault="00C10B79" w:rsidP="00424359">
            <w:pPr>
              <w:tabs>
                <w:tab w:val="left" w:pos="3553"/>
              </w:tabs>
              <w:rPr>
                <w:rFonts w:ascii="Aptos Display" w:hAnsi="Aptos Display"/>
              </w:rPr>
            </w:pPr>
          </w:p>
        </w:tc>
        <w:tc>
          <w:tcPr>
            <w:tcW w:w="4531" w:type="dxa"/>
          </w:tcPr>
          <w:p w14:paraId="5A42E871" w14:textId="77777777" w:rsidR="00C10B79" w:rsidRPr="00506293" w:rsidRDefault="00C10B79" w:rsidP="00424359">
            <w:pPr>
              <w:tabs>
                <w:tab w:val="left" w:pos="3553"/>
              </w:tabs>
              <w:rPr>
                <w:rFonts w:ascii="Aptos Display" w:hAnsi="Aptos Display"/>
              </w:rPr>
            </w:pPr>
          </w:p>
        </w:tc>
      </w:tr>
      <w:tr w:rsidR="00C10B79" w:rsidRPr="00506293" w14:paraId="21E3A2B8" w14:textId="77777777" w:rsidTr="00424359">
        <w:tc>
          <w:tcPr>
            <w:tcW w:w="4531" w:type="dxa"/>
          </w:tcPr>
          <w:p w14:paraId="404C60CA" w14:textId="77777777" w:rsidR="00C10B79" w:rsidRPr="00506293" w:rsidRDefault="00C10B79" w:rsidP="00424359">
            <w:pPr>
              <w:tabs>
                <w:tab w:val="left" w:pos="3553"/>
              </w:tabs>
              <w:rPr>
                <w:rFonts w:ascii="Aptos Display" w:hAnsi="Aptos Display"/>
              </w:rPr>
            </w:pPr>
          </w:p>
          <w:p w14:paraId="4D29F2EF" w14:textId="77777777" w:rsidR="00C10B79" w:rsidRPr="00506293" w:rsidRDefault="00C10B79" w:rsidP="00424359">
            <w:pPr>
              <w:tabs>
                <w:tab w:val="left" w:pos="3553"/>
              </w:tabs>
              <w:rPr>
                <w:rFonts w:ascii="Aptos Display" w:hAnsi="Aptos Display"/>
              </w:rPr>
            </w:pPr>
          </w:p>
          <w:p w14:paraId="5D599496" w14:textId="77777777" w:rsidR="00C10B79" w:rsidRPr="00506293" w:rsidRDefault="00C10B79" w:rsidP="00424359">
            <w:pPr>
              <w:tabs>
                <w:tab w:val="left" w:pos="3553"/>
              </w:tabs>
              <w:rPr>
                <w:rFonts w:ascii="Aptos Display" w:hAnsi="Aptos Display"/>
              </w:rPr>
            </w:pPr>
          </w:p>
          <w:p w14:paraId="50A62F8F" w14:textId="77777777" w:rsidR="00C10B79" w:rsidRPr="00506293" w:rsidRDefault="00C10B79" w:rsidP="00424359">
            <w:pPr>
              <w:tabs>
                <w:tab w:val="left" w:pos="3553"/>
              </w:tabs>
              <w:rPr>
                <w:rFonts w:ascii="Aptos Display" w:hAnsi="Aptos Display"/>
              </w:rPr>
            </w:pPr>
          </w:p>
        </w:tc>
        <w:tc>
          <w:tcPr>
            <w:tcW w:w="4531" w:type="dxa"/>
          </w:tcPr>
          <w:p w14:paraId="127B5E76" w14:textId="77777777" w:rsidR="00C10B79" w:rsidRPr="00506293" w:rsidRDefault="00C10B79" w:rsidP="00424359">
            <w:pPr>
              <w:tabs>
                <w:tab w:val="left" w:pos="3553"/>
              </w:tabs>
              <w:rPr>
                <w:rFonts w:ascii="Aptos Display" w:hAnsi="Aptos Display"/>
              </w:rPr>
            </w:pPr>
          </w:p>
        </w:tc>
      </w:tr>
      <w:tr w:rsidR="00C10B79" w:rsidRPr="00506293" w14:paraId="0C130F5D" w14:textId="77777777" w:rsidTr="00424359">
        <w:tc>
          <w:tcPr>
            <w:tcW w:w="4531" w:type="dxa"/>
          </w:tcPr>
          <w:p w14:paraId="34E63C1E" w14:textId="77777777" w:rsidR="00C10B79" w:rsidRPr="00506293" w:rsidRDefault="00C10B79" w:rsidP="00424359">
            <w:pPr>
              <w:tabs>
                <w:tab w:val="left" w:pos="3553"/>
              </w:tabs>
              <w:rPr>
                <w:rFonts w:ascii="Aptos Display" w:hAnsi="Aptos Display"/>
              </w:rPr>
            </w:pPr>
          </w:p>
          <w:p w14:paraId="7F9D2B7A" w14:textId="77777777" w:rsidR="00C10B79" w:rsidRPr="00506293" w:rsidRDefault="00C10B79" w:rsidP="00424359">
            <w:pPr>
              <w:tabs>
                <w:tab w:val="left" w:pos="3553"/>
              </w:tabs>
              <w:rPr>
                <w:rFonts w:ascii="Aptos Display" w:hAnsi="Aptos Display"/>
              </w:rPr>
            </w:pPr>
          </w:p>
          <w:p w14:paraId="4B99ECB1" w14:textId="77777777" w:rsidR="00C10B79" w:rsidRPr="00506293" w:rsidRDefault="00C10B79" w:rsidP="00424359">
            <w:pPr>
              <w:tabs>
                <w:tab w:val="left" w:pos="3553"/>
              </w:tabs>
              <w:rPr>
                <w:rFonts w:ascii="Aptos Display" w:hAnsi="Aptos Display"/>
              </w:rPr>
            </w:pPr>
          </w:p>
          <w:p w14:paraId="6B1A286D" w14:textId="77777777" w:rsidR="00C10B79" w:rsidRPr="00506293" w:rsidRDefault="00C10B79" w:rsidP="00424359">
            <w:pPr>
              <w:tabs>
                <w:tab w:val="left" w:pos="3553"/>
              </w:tabs>
              <w:rPr>
                <w:rFonts w:ascii="Aptos Display" w:hAnsi="Aptos Display"/>
              </w:rPr>
            </w:pPr>
          </w:p>
        </w:tc>
        <w:tc>
          <w:tcPr>
            <w:tcW w:w="4531" w:type="dxa"/>
          </w:tcPr>
          <w:p w14:paraId="658DCD8A" w14:textId="77777777" w:rsidR="00C10B79" w:rsidRPr="00506293" w:rsidRDefault="00C10B79" w:rsidP="00424359">
            <w:pPr>
              <w:tabs>
                <w:tab w:val="left" w:pos="3553"/>
              </w:tabs>
              <w:rPr>
                <w:rFonts w:ascii="Aptos Display" w:hAnsi="Aptos Display"/>
              </w:rPr>
            </w:pPr>
          </w:p>
        </w:tc>
      </w:tr>
      <w:tr w:rsidR="00C10B79" w:rsidRPr="00506293" w14:paraId="07658E39" w14:textId="77777777" w:rsidTr="00424359">
        <w:tc>
          <w:tcPr>
            <w:tcW w:w="4531" w:type="dxa"/>
          </w:tcPr>
          <w:p w14:paraId="5241094C" w14:textId="77777777" w:rsidR="00C10B79" w:rsidRPr="00506293" w:rsidRDefault="00C10B79" w:rsidP="00424359">
            <w:pPr>
              <w:tabs>
                <w:tab w:val="left" w:pos="3553"/>
              </w:tabs>
              <w:rPr>
                <w:rFonts w:ascii="Aptos Display" w:hAnsi="Aptos Display"/>
              </w:rPr>
            </w:pPr>
          </w:p>
          <w:p w14:paraId="240E9063" w14:textId="77777777" w:rsidR="00C10B79" w:rsidRPr="00506293" w:rsidRDefault="00C10B79" w:rsidP="00424359">
            <w:pPr>
              <w:tabs>
                <w:tab w:val="left" w:pos="3553"/>
              </w:tabs>
              <w:rPr>
                <w:rFonts w:ascii="Aptos Display" w:hAnsi="Aptos Display"/>
              </w:rPr>
            </w:pPr>
          </w:p>
          <w:p w14:paraId="5DC5EF65" w14:textId="77777777" w:rsidR="00C10B79" w:rsidRPr="00506293" w:rsidRDefault="00C10B79" w:rsidP="00424359">
            <w:pPr>
              <w:tabs>
                <w:tab w:val="left" w:pos="3553"/>
              </w:tabs>
              <w:rPr>
                <w:rFonts w:ascii="Aptos Display" w:hAnsi="Aptos Display"/>
              </w:rPr>
            </w:pPr>
          </w:p>
          <w:p w14:paraId="0D7DCFD5" w14:textId="77777777" w:rsidR="00C10B79" w:rsidRPr="00506293" w:rsidRDefault="00C10B79" w:rsidP="00424359">
            <w:pPr>
              <w:tabs>
                <w:tab w:val="left" w:pos="3553"/>
              </w:tabs>
              <w:rPr>
                <w:rFonts w:ascii="Aptos Display" w:hAnsi="Aptos Display"/>
              </w:rPr>
            </w:pPr>
          </w:p>
        </w:tc>
        <w:tc>
          <w:tcPr>
            <w:tcW w:w="4531" w:type="dxa"/>
          </w:tcPr>
          <w:p w14:paraId="2E9AE590" w14:textId="77777777" w:rsidR="00C10B79" w:rsidRPr="00506293" w:rsidRDefault="00C10B79" w:rsidP="00424359">
            <w:pPr>
              <w:tabs>
                <w:tab w:val="left" w:pos="3553"/>
              </w:tabs>
              <w:rPr>
                <w:rFonts w:ascii="Aptos Display" w:hAnsi="Aptos Display"/>
              </w:rPr>
            </w:pPr>
          </w:p>
        </w:tc>
      </w:tr>
      <w:tr w:rsidR="00C10B79" w:rsidRPr="00506293" w14:paraId="11038005" w14:textId="77777777" w:rsidTr="00424359">
        <w:tc>
          <w:tcPr>
            <w:tcW w:w="4531" w:type="dxa"/>
          </w:tcPr>
          <w:p w14:paraId="5E0DCA11" w14:textId="77777777" w:rsidR="00C10B79" w:rsidRPr="00506293" w:rsidRDefault="00C10B79" w:rsidP="00424359">
            <w:pPr>
              <w:tabs>
                <w:tab w:val="left" w:pos="3553"/>
              </w:tabs>
              <w:rPr>
                <w:rFonts w:ascii="Aptos Display" w:hAnsi="Aptos Display"/>
              </w:rPr>
            </w:pPr>
          </w:p>
          <w:p w14:paraId="520DD234" w14:textId="77777777" w:rsidR="00C10B79" w:rsidRPr="00506293" w:rsidRDefault="00C10B79" w:rsidP="00424359">
            <w:pPr>
              <w:tabs>
                <w:tab w:val="left" w:pos="3553"/>
              </w:tabs>
              <w:rPr>
                <w:rFonts w:ascii="Aptos Display" w:hAnsi="Aptos Display"/>
              </w:rPr>
            </w:pPr>
          </w:p>
          <w:p w14:paraId="77460189" w14:textId="77777777" w:rsidR="00C10B79" w:rsidRPr="00506293" w:rsidRDefault="00C10B79" w:rsidP="00424359">
            <w:pPr>
              <w:tabs>
                <w:tab w:val="left" w:pos="3553"/>
              </w:tabs>
              <w:rPr>
                <w:rFonts w:ascii="Aptos Display" w:hAnsi="Aptos Display"/>
              </w:rPr>
            </w:pPr>
          </w:p>
          <w:p w14:paraId="53B5CD25" w14:textId="77777777" w:rsidR="00C10B79" w:rsidRPr="00506293" w:rsidRDefault="00C10B79" w:rsidP="00424359">
            <w:pPr>
              <w:tabs>
                <w:tab w:val="left" w:pos="3553"/>
              </w:tabs>
              <w:rPr>
                <w:rFonts w:ascii="Aptos Display" w:hAnsi="Aptos Display"/>
              </w:rPr>
            </w:pPr>
          </w:p>
        </w:tc>
        <w:tc>
          <w:tcPr>
            <w:tcW w:w="4531" w:type="dxa"/>
          </w:tcPr>
          <w:p w14:paraId="008BDF55" w14:textId="77777777" w:rsidR="00C10B79" w:rsidRPr="00506293" w:rsidRDefault="00C10B79" w:rsidP="00424359">
            <w:pPr>
              <w:tabs>
                <w:tab w:val="left" w:pos="3553"/>
              </w:tabs>
              <w:rPr>
                <w:rFonts w:ascii="Aptos Display" w:hAnsi="Aptos Display"/>
              </w:rPr>
            </w:pPr>
          </w:p>
        </w:tc>
      </w:tr>
    </w:tbl>
    <w:p w14:paraId="4E5305E0" w14:textId="77777777" w:rsidR="00C10B79" w:rsidRPr="00506293" w:rsidRDefault="00C10B79" w:rsidP="00C10B79">
      <w:pPr>
        <w:tabs>
          <w:tab w:val="left" w:pos="3553"/>
        </w:tabs>
        <w:spacing w:after="0"/>
        <w:rPr>
          <w:rFonts w:ascii="Aptos Display" w:hAnsi="Aptos Display"/>
        </w:rPr>
      </w:pPr>
    </w:p>
    <w:p w14:paraId="62154158" w14:textId="77777777" w:rsidR="00C10B79" w:rsidRPr="00506293" w:rsidRDefault="00C10B79" w:rsidP="00C10B79">
      <w:pPr>
        <w:tabs>
          <w:tab w:val="left" w:pos="3553"/>
        </w:tabs>
        <w:spacing w:after="0"/>
        <w:rPr>
          <w:rFonts w:ascii="Aptos Display" w:hAnsi="Aptos Display"/>
        </w:rPr>
      </w:pPr>
    </w:p>
    <w:p w14:paraId="6478C2C1" w14:textId="77777777" w:rsidR="00C10B79" w:rsidRPr="00506293" w:rsidRDefault="00C10B79" w:rsidP="00C10B79">
      <w:pPr>
        <w:spacing w:after="0"/>
        <w:rPr>
          <w:rFonts w:ascii="Aptos Display" w:hAnsi="Aptos Display"/>
        </w:rPr>
      </w:pPr>
    </w:p>
    <w:p w14:paraId="07D454A3" w14:textId="77777777" w:rsidR="00C10B79" w:rsidRPr="00506293" w:rsidRDefault="00C10B79" w:rsidP="00C10B79">
      <w:pPr>
        <w:spacing w:after="0"/>
        <w:rPr>
          <w:rFonts w:ascii="Aptos Display" w:hAnsi="Aptos Display"/>
        </w:rPr>
      </w:pPr>
    </w:p>
    <w:p w14:paraId="77BFA19E" w14:textId="77777777" w:rsidR="00C10B79" w:rsidRPr="00506293" w:rsidRDefault="00C10B79" w:rsidP="00C10B79">
      <w:pPr>
        <w:spacing w:after="0"/>
        <w:rPr>
          <w:rFonts w:ascii="Aptos Display" w:hAnsi="Aptos Display"/>
        </w:rPr>
      </w:pPr>
    </w:p>
    <w:p w14:paraId="0DA81147" w14:textId="77777777" w:rsidR="00C10B79" w:rsidRPr="00506293" w:rsidRDefault="00C10B79" w:rsidP="00C10B79">
      <w:pPr>
        <w:spacing w:after="0"/>
        <w:rPr>
          <w:rFonts w:ascii="Aptos Display" w:hAnsi="Aptos Display"/>
        </w:rPr>
      </w:pPr>
    </w:p>
    <w:p w14:paraId="03AB9369" w14:textId="77777777" w:rsidR="00C10B79" w:rsidRPr="00506293" w:rsidRDefault="00C10B79" w:rsidP="00C10B79">
      <w:pPr>
        <w:spacing w:after="0"/>
        <w:rPr>
          <w:rFonts w:ascii="Aptos Display" w:hAnsi="Aptos Display"/>
        </w:rPr>
      </w:pPr>
    </w:p>
    <w:p w14:paraId="6842C29D" w14:textId="77777777" w:rsidR="00C10B79" w:rsidRPr="00506293" w:rsidRDefault="00C10B79" w:rsidP="00C10B79">
      <w:pPr>
        <w:spacing w:after="0"/>
        <w:rPr>
          <w:rFonts w:ascii="Aptos Display" w:hAnsi="Aptos Display"/>
        </w:rPr>
      </w:pPr>
    </w:p>
    <w:p w14:paraId="6430E5F6" w14:textId="77777777" w:rsidR="00C10B79" w:rsidRPr="00506293" w:rsidRDefault="00C10B79" w:rsidP="00C10B79">
      <w:pPr>
        <w:spacing w:after="0"/>
        <w:rPr>
          <w:rFonts w:ascii="Aptos Display" w:hAnsi="Aptos Display"/>
        </w:rPr>
      </w:pPr>
    </w:p>
    <w:p w14:paraId="42F301E8" w14:textId="77777777" w:rsidR="00C10B79" w:rsidRPr="00506293" w:rsidRDefault="00C10B79" w:rsidP="00C10B79">
      <w:pPr>
        <w:spacing w:after="0"/>
        <w:rPr>
          <w:rFonts w:ascii="Aptos Display" w:hAnsi="Aptos Display"/>
        </w:rPr>
      </w:pPr>
    </w:p>
    <w:p w14:paraId="7F9CFE90" w14:textId="77777777" w:rsidR="00C10B79" w:rsidRPr="00506293" w:rsidRDefault="00C10B79" w:rsidP="00C10B79">
      <w:pPr>
        <w:spacing w:after="0"/>
        <w:rPr>
          <w:rFonts w:ascii="Aptos Display" w:hAnsi="Aptos Display"/>
        </w:rPr>
      </w:pPr>
    </w:p>
    <w:p w14:paraId="44DEDFFC" w14:textId="77777777" w:rsidR="00C10B79" w:rsidRPr="00506293" w:rsidRDefault="00C10B79" w:rsidP="00C10B79">
      <w:pPr>
        <w:spacing w:after="0"/>
        <w:rPr>
          <w:rFonts w:ascii="Aptos Display" w:hAnsi="Aptos Display"/>
        </w:rPr>
      </w:pPr>
    </w:p>
    <w:p w14:paraId="3543A22F" w14:textId="77777777" w:rsidR="00C10B79" w:rsidRPr="00506293" w:rsidRDefault="00C10B79" w:rsidP="00C10B79">
      <w:pPr>
        <w:spacing w:after="0"/>
        <w:rPr>
          <w:rFonts w:ascii="Aptos Display" w:hAnsi="Aptos Display"/>
        </w:rPr>
      </w:pPr>
    </w:p>
    <w:p w14:paraId="7EB1C488" w14:textId="77777777" w:rsidR="00C10B79" w:rsidRPr="00506293" w:rsidRDefault="00C10B79" w:rsidP="00C10B79">
      <w:pPr>
        <w:spacing w:after="0"/>
        <w:rPr>
          <w:rFonts w:ascii="Aptos Display" w:hAnsi="Aptos Display"/>
        </w:rPr>
      </w:pPr>
    </w:p>
    <w:p w14:paraId="166B75E7" w14:textId="77777777" w:rsidR="00C10B79" w:rsidRPr="00A43458"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1" w:name="_Toc224567880"/>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Visite d’installation</w:t>
      </w:r>
      <w:bookmarkEnd w:id="71"/>
    </w:p>
    <w:p w14:paraId="3396CFEC" w14:textId="77777777" w:rsidR="00C10B79" w:rsidRPr="00A43458" w:rsidRDefault="00C10B79" w:rsidP="00C10B79">
      <w:pPr>
        <w:spacing w:after="0"/>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BB362A2" w14:textId="77777777" w:rsidR="00C10B79" w:rsidRPr="00506293" w:rsidRDefault="00C10B79" w:rsidP="00C10B79">
      <w:pPr>
        <w:tabs>
          <w:tab w:val="left" w:pos="3553"/>
        </w:tabs>
        <w:rPr>
          <w:rFonts w:ascii="Aptos Display" w:hAnsi="Aptos Display"/>
          <w:b/>
          <w:bCs/>
        </w:rPr>
      </w:pPr>
      <w:r w:rsidRPr="00506293">
        <w:rPr>
          <w:rFonts w:ascii="Aptos Display" w:hAnsi="Aptos Display"/>
          <w:b/>
          <w:bCs/>
        </w:rPr>
        <w:t>Date de la visite :</w:t>
      </w:r>
    </w:p>
    <w:p w14:paraId="6BDBA8C8" w14:textId="77777777" w:rsidR="00C10B79" w:rsidRPr="00506293" w:rsidRDefault="00C10B79" w:rsidP="00C10B79">
      <w:pPr>
        <w:tabs>
          <w:tab w:val="left" w:pos="3553"/>
        </w:tabs>
        <w:rPr>
          <w:rFonts w:ascii="Aptos Display" w:hAnsi="Aptos Display"/>
        </w:rPr>
      </w:pPr>
      <w:r w:rsidRPr="00506293">
        <w:rPr>
          <w:rFonts w:ascii="Aptos Display" w:hAnsi="Aptos Display"/>
          <w:b/>
          <w:bCs/>
          <w:noProof/>
        </w:rPr>
        <mc:AlternateContent>
          <mc:Choice Requires="wps">
            <w:drawing>
              <wp:anchor distT="0" distB="0" distL="114300" distR="114300" simplePos="0" relativeHeight="251669527" behindDoc="0" locked="0" layoutInCell="1" allowOverlap="1" wp14:anchorId="42D474AC" wp14:editId="6B8CC884">
                <wp:simplePos x="0" y="0"/>
                <wp:positionH relativeFrom="column">
                  <wp:posOffset>3653155</wp:posOffset>
                </wp:positionH>
                <wp:positionV relativeFrom="paragraph">
                  <wp:posOffset>27940</wp:posOffset>
                </wp:positionV>
                <wp:extent cx="76200" cy="85725"/>
                <wp:effectExtent l="0" t="0" r="19050" b="28575"/>
                <wp:wrapNone/>
                <wp:docPr id="841673040" name="Rectangle 1"/>
                <wp:cNvGraphicFramePr/>
                <a:graphic xmlns:a="http://schemas.openxmlformats.org/drawingml/2006/main">
                  <a:graphicData uri="http://schemas.microsoft.com/office/word/2010/wordprocessingShape">
                    <wps:wsp>
                      <wps:cNvSpPr/>
                      <wps:spPr>
                        <a:xfrm>
                          <a:off x="0" y="0"/>
                          <a:ext cx="76200" cy="85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A8D09" id="Rectangle 1" o:spid="_x0000_s1026" style="position:absolute;margin-left:287.65pt;margin-top:2.2pt;width:6pt;height:6.75pt;z-index:2516695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" filled="f" strokecolor="#09101d [484]" strokeweight="1pt"/>
            </w:pict>
          </mc:Fallback>
        </mc:AlternateContent>
      </w:r>
      <w:r w:rsidRPr="00506293">
        <w:rPr>
          <w:rFonts w:ascii="Aptos Display" w:hAnsi="Aptos Display"/>
          <w:b/>
          <w:bCs/>
          <w:noProof/>
        </w:rPr>
        <mc:AlternateContent>
          <mc:Choice Requires="wps">
            <w:drawing>
              <wp:anchor distT="0" distB="0" distL="114300" distR="114300" simplePos="0" relativeHeight="251668503" behindDoc="0" locked="0" layoutInCell="1" allowOverlap="1" wp14:anchorId="12F56E96" wp14:editId="6CA02311">
                <wp:simplePos x="0" y="0"/>
                <wp:positionH relativeFrom="column">
                  <wp:posOffset>2619375</wp:posOffset>
                </wp:positionH>
                <wp:positionV relativeFrom="paragraph">
                  <wp:posOffset>28575</wp:posOffset>
                </wp:positionV>
                <wp:extent cx="76200" cy="85725"/>
                <wp:effectExtent l="0" t="0" r="28575" b="12065"/>
                <wp:wrapNone/>
                <wp:docPr id="2050461218" name="Rectangle 1"/>
                <wp:cNvGraphicFramePr/>
                <a:graphic xmlns:a="http://schemas.openxmlformats.org/drawingml/2006/main">
                  <a:graphicData uri="http://schemas.microsoft.com/office/word/2010/wordprocessingShape">
                    <wps:wsp>
                      <wps:cNvSpPr/>
                      <wps:spPr>
                        <a:xfrm>
                          <a:off x="0" y="0"/>
                          <a:ext cx="76200" cy="85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DC20D" id="Rectangle 1" o:spid="_x0000_s1026" style="position:absolute;margin-left:206.25pt;margin-top:2.25pt;width:6pt;height:6.75pt;z-index:25166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" filled="f" strokecolor="#09101d [484]" strokeweight="1pt"/>
            </w:pict>
          </mc:Fallback>
        </mc:AlternateContent>
      </w:r>
      <w:r w:rsidRPr="00506293">
        <w:rPr>
          <w:rFonts w:ascii="Aptos Display" w:hAnsi="Aptos Display"/>
          <w:b/>
          <w:bCs/>
          <w:noProof/>
        </w:rPr>
        <mc:AlternateContent>
          <mc:Choice Requires="wps">
            <w:drawing>
              <wp:anchor distT="0" distB="0" distL="114300" distR="114300" simplePos="0" relativeHeight="251667479" behindDoc="0" locked="0" layoutInCell="1" allowOverlap="1" wp14:anchorId="566E3451" wp14:editId="5CD9EC0E">
                <wp:simplePos x="0" y="0"/>
                <wp:positionH relativeFrom="column">
                  <wp:posOffset>1357630</wp:posOffset>
                </wp:positionH>
                <wp:positionV relativeFrom="paragraph">
                  <wp:posOffset>27940</wp:posOffset>
                </wp:positionV>
                <wp:extent cx="76200" cy="85725"/>
                <wp:effectExtent l="0" t="0" r="19050" b="28575"/>
                <wp:wrapNone/>
                <wp:docPr id="94891310" name="Rectangle 1"/>
                <wp:cNvGraphicFramePr/>
                <a:graphic xmlns:a="http://schemas.openxmlformats.org/drawingml/2006/main">
                  <a:graphicData uri="http://schemas.microsoft.com/office/word/2010/wordprocessingShape">
                    <wps:wsp>
                      <wps:cNvSpPr/>
                      <wps:spPr>
                        <a:xfrm>
                          <a:off x="0" y="0"/>
                          <a:ext cx="76200" cy="85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34483" id="Rectangle 1" o:spid="_x0000_s1026" style="position:absolute;margin-left:106.9pt;margin-top:2.2pt;width:6pt;height:6.75pt;z-index:251667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" filled="f" strokecolor="#09101d [484]" strokeweight="1pt"/>
            </w:pict>
          </mc:Fallback>
        </mc:AlternateContent>
      </w:r>
      <w:r w:rsidRPr="00506293">
        <w:rPr>
          <w:rFonts w:ascii="Aptos Display" w:hAnsi="Aptos Display"/>
          <w:b/>
          <w:bCs/>
        </w:rPr>
        <w:t>Modalité :</w:t>
      </w:r>
      <w:r w:rsidRPr="00506293">
        <w:rPr>
          <w:rFonts w:ascii="Aptos Display" w:hAnsi="Aptos Display"/>
        </w:rPr>
        <w:t xml:space="preserve">                                </w:t>
      </w:r>
      <w:r>
        <w:rPr>
          <w:rFonts w:ascii="Aptos Display" w:hAnsi="Aptos Display"/>
        </w:rPr>
        <w:t xml:space="preserve">  </w:t>
      </w:r>
      <w:r w:rsidRPr="00506293">
        <w:rPr>
          <w:rFonts w:ascii="Aptos Display" w:hAnsi="Aptos Display"/>
        </w:rPr>
        <w:t xml:space="preserve">présentiel                     </w:t>
      </w:r>
      <w:r>
        <w:rPr>
          <w:rFonts w:ascii="Aptos Display" w:hAnsi="Aptos Display"/>
        </w:rPr>
        <w:t xml:space="preserve">      </w:t>
      </w:r>
      <w:r w:rsidRPr="00506293">
        <w:rPr>
          <w:rFonts w:ascii="Aptos Display" w:hAnsi="Aptos Display"/>
        </w:rPr>
        <w:t xml:space="preserve"> </w:t>
      </w:r>
      <w:proofErr w:type="spellStart"/>
      <w:r w:rsidRPr="00506293">
        <w:rPr>
          <w:rFonts w:ascii="Aptos Display" w:hAnsi="Aptos Display"/>
        </w:rPr>
        <w:t>visio</w:t>
      </w:r>
      <w:proofErr w:type="spellEnd"/>
      <w:r w:rsidRPr="00506293">
        <w:rPr>
          <w:rFonts w:ascii="Aptos Display" w:hAnsi="Aptos Display"/>
        </w:rPr>
        <w:t xml:space="preserve">                         </w:t>
      </w:r>
      <w:r>
        <w:rPr>
          <w:rFonts w:ascii="Aptos Display" w:hAnsi="Aptos Display"/>
        </w:rPr>
        <w:t xml:space="preserve">  </w:t>
      </w:r>
      <w:r w:rsidRPr="00C102FE">
        <w:rPr>
          <w:rFonts w:ascii="Aptos Display" w:hAnsi="Aptos Display"/>
        </w:rPr>
        <w:t xml:space="preserve"> </w:t>
      </w:r>
      <w:r w:rsidRPr="00506293">
        <w:rPr>
          <w:rFonts w:ascii="Aptos Display" w:hAnsi="Aptos Display"/>
        </w:rPr>
        <w:t>téléphone</w:t>
      </w:r>
    </w:p>
    <w:p w14:paraId="64E6E8E1" w14:textId="77777777" w:rsidR="00C10B79" w:rsidRPr="00506293" w:rsidRDefault="00C10B79" w:rsidP="00C10B79">
      <w:pPr>
        <w:tabs>
          <w:tab w:val="left" w:pos="3553"/>
        </w:tabs>
        <w:rPr>
          <w:rFonts w:ascii="Aptos Display" w:hAnsi="Aptos Display"/>
          <w:b/>
          <w:bCs/>
          <w:color w:val="002060"/>
          <w:u w:val="single"/>
        </w:rPr>
      </w:pPr>
      <w:r w:rsidRPr="00506293">
        <w:rPr>
          <w:rFonts w:ascii="Aptos Display" w:hAnsi="Aptos Display"/>
          <w:b/>
          <w:bCs/>
          <w:color w:val="002060"/>
          <w:u w:val="single"/>
        </w:rPr>
        <w:t>Évaluation des savoir-être :</w:t>
      </w:r>
    </w:p>
    <w:p w14:paraId="0980F30E" w14:textId="77777777" w:rsidR="00C10B79" w:rsidRPr="00506293" w:rsidRDefault="00C10B79" w:rsidP="00C10B79">
      <w:pPr>
        <w:tabs>
          <w:tab w:val="left" w:pos="3553"/>
        </w:tabs>
        <w:rPr>
          <w:rFonts w:ascii="Aptos Display" w:hAnsi="Aptos Display"/>
          <w:b/>
          <w:bCs/>
        </w:rPr>
      </w:pPr>
      <w:r w:rsidRPr="00506293">
        <w:rPr>
          <w:rFonts w:ascii="Aptos Display" w:hAnsi="Aptos Display"/>
          <w:b/>
          <w:bCs/>
        </w:rPr>
        <w:t>Si la compétence est validée, veuillez cocher la case validée (vous pouvez également noter un commentaire).</w:t>
      </w:r>
    </w:p>
    <w:p w14:paraId="32F92878" w14:textId="77777777" w:rsidR="00C10B79" w:rsidRPr="00506293" w:rsidRDefault="00C10B79" w:rsidP="00C10B79">
      <w:pPr>
        <w:tabs>
          <w:tab w:val="left" w:pos="3553"/>
        </w:tabs>
        <w:rPr>
          <w:rFonts w:ascii="Aptos Display" w:hAnsi="Aptos Display"/>
          <w:b/>
          <w:bCs/>
        </w:rPr>
      </w:pPr>
      <w:r w:rsidRPr="00506293">
        <w:rPr>
          <w:rFonts w:ascii="Aptos Display" w:hAnsi="Aptos Display"/>
          <w:b/>
          <w:bCs/>
        </w:rPr>
        <w:t>Si la compétence n’est pas validée, veuillez remplir la case commentaire.</w:t>
      </w:r>
    </w:p>
    <w:tbl>
      <w:tblPr>
        <w:tblStyle w:val="Grilledutableau"/>
        <w:tblW w:w="8784" w:type="dxa"/>
        <w:jc w:val="center"/>
        <w:tblLook w:val="04A0" w:firstRow="1" w:lastRow="0" w:firstColumn="1" w:lastColumn="0" w:noHBand="0" w:noVBand="1"/>
      </w:tblPr>
      <w:tblGrid>
        <w:gridCol w:w="2615"/>
        <w:gridCol w:w="1017"/>
        <w:gridCol w:w="5152"/>
      </w:tblGrid>
      <w:tr w:rsidR="00C10B79" w:rsidRPr="00506293" w14:paraId="67D6EF35" w14:textId="77777777" w:rsidTr="00424359">
        <w:trPr>
          <w:jc w:val="center"/>
        </w:trPr>
        <w:tc>
          <w:tcPr>
            <w:tcW w:w="2615" w:type="dxa"/>
          </w:tcPr>
          <w:p w14:paraId="1B9248E8" w14:textId="77777777" w:rsidR="00C10B79" w:rsidRPr="00506293" w:rsidRDefault="00C10B79" w:rsidP="00424359">
            <w:pPr>
              <w:rPr>
                <w:rFonts w:ascii="Aptos Display" w:hAnsi="Aptos Display" w:cs="Arial"/>
                <w:color w:val="000000" w:themeColor="text1"/>
              </w:rPr>
            </w:pPr>
          </w:p>
        </w:tc>
        <w:tc>
          <w:tcPr>
            <w:tcW w:w="1017" w:type="dxa"/>
            <w:vAlign w:val="center"/>
          </w:tcPr>
          <w:p w14:paraId="5603A06E" w14:textId="77777777" w:rsidR="00C10B79" w:rsidRPr="00506293" w:rsidRDefault="00C10B79" w:rsidP="00424359">
            <w:pPr>
              <w:jc w:val="center"/>
              <w:rPr>
                <w:rFonts w:ascii="Aptos Display" w:hAnsi="Aptos Display" w:cs="Arial"/>
                <w:color w:val="000000" w:themeColor="text1"/>
                <w:sz w:val="20"/>
                <w:szCs w:val="14"/>
              </w:rPr>
            </w:pPr>
            <w:r w:rsidRPr="00506293">
              <w:rPr>
                <w:rFonts w:ascii="Aptos Display" w:hAnsi="Aptos Display" w:cs="Arial"/>
                <w:color w:val="000000" w:themeColor="text1"/>
                <w:sz w:val="20"/>
                <w:szCs w:val="14"/>
              </w:rPr>
              <w:t>Validée</w:t>
            </w:r>
          </w:p>
        </w:tc>
        <w:tc>
          <w:tcPr>
            <w:tcW w:w="5152" w:type="dxa"/>
          </w:tcPr>
          <w:p w14:paraId="642E85FC" w14:textId="77777777" w:rsidR="00C10B79" w:rsidRPr="00506293" w:rsidRDefault="00C10B79" w:rsidP="00424359">
            <w:pPr>
              <w:jc w:val="center"/>
              <w:rPr>
                <w:rFonts w:ascii="Aptos Display" w:hAnsi="Aptos Display" w:cs="Arial"/>
                <w:color w:val="000000" w:themeColor="text1"/>
                <w:sz w:val="20"/>
                <w:szCs w:val="14"/>
              </w:rPr>
            </w:pPr>
            <w:r w:rsidRPr="00506293">
              <w:rPr>
                <w:rFonts w:ascii="Aptos Display" w:hAnsi="Aptos Display" w:cs="Arial"/>
                <w:color w:val="000000" w:themeColor="text1"/>
                <w:sz w:val="20"/>
                <w:szCs w:val="14"/>
              </w:rPr>
              <w:t>Commentaires</w:t>
            </w:r>
          </w:p>
        </w:tc>
      </w:tr>
      <w:tr w:rsidR="00C10B79" w:rsidRPr="00506293" w14:paraId="1D163AA1" w14:textId="77777777" w:rsidTr="00424359">
        <w:trPr>
          <w:jc w:val="center"/>
        </w:trPr>
        <w:tc>
          <w:tcPr>
            <w:tcW w:w="2615" w:type="dxa"/>
          </w:tcPr>
          <w:p w14:paraId="3BA3BC37"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Présentation / Tenue / Hygiène</w:t>
            </w:r>
          </w:p>
          <w:p w14:paraId="13785C68" w14:textId="77777777" w:rsidR="00C10B79" w:rsidRPr="00506293" w:rsidRDefault="00C10B79" w:rsidP="00424359">
            <w:pPr>
              <w:rPr>
                <w:rFonts w:ascii="Aptos Display" w:hAnsi="Aptos Display" w:cs="Arial"/>
                <w:color w:val="000000" w:themeColor="text1"/>
              </w:rPr>
            </w:pPr>
          </w:p>
        </w:tc>
        <w:tc>
          <w:tcPr>
            <w:tcW w:w="1017" w:type="dxa"/>
          </w:tcPr>
          <w:p w14:paraId="0B7DADC5" w14:textId="77777777" w:rsidR="00C10B79" w:rsidRPr="00506293" w:rsidRDefault="00C10B79" w:rsidP="00424359">
            <w:pPr>
              <w:rPr>
                <w:rFonts w:ascii="Aptos Display" w:hAnsi="Aptos Display" w:cs="Arial"/>
                <w:color w:val="000000" w:themeColor="text1"/>
              </w:rPr>
            </w:pPr>
          </w:p>
        </w:tc>
        <w:tc>
          <w:tcPr>
            <w:tcW w:w="5152" w:type="dxa"/>
          </w:tcPr>
          <w:p w14:paraId="6F800394" w14:textId="77777777" w:rsidR="00C10B79" w:rsidRPr="00506293" w:rsidRDefault="00C10B79" w:rsidP="00424359">
            <w:pPr>
              <w:rPr>
                <w:rFonts w:ascii="Aptos Display" w:hAnsi="Aptos Display" w:cs="Arial"/>
                <w:color w:val="000000" w:themeColor="text1"/>
              </w:rPr>
            </w:pPr>
          </w:p>
        </w:tc>
      </w:tr>
      <w:tr w:rsidR="00C10B79" w:rsidRPr="00506293" w14:paraId="7DB394D2" w14:textId="77777777" w:rsidTr="00424359">
        <w:trPr>
          <w:jc w:val="center"/>
        </w:trPr>
        <w:tc>
          <w:tcPr>
            <w:tcW w:w="2615" w:type="dxa"/>
          </w:tcPr>
          <w:p w14:paraId="78D401AF"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Assiduité / Ponctualité</w:t>
            </w:r>
          </w:p>
          <w:p w14:paraId="7851968C" w14:textId="77777777" w:rsidR="00C10B79" w:rsidRPr="00506293" w:rsidRDefault="00C10B79" w:rsidP="00424359">
            <w:pPr>
              <w:rPr>
                <w:rFonts w:ascii="Aptos Display" w:hAnsi="Aptos Display" w:cs="Arial"/>
                <w:color w:val="000000" w:themeColor="text1"/>
              </w:rPr>
            </w:pPr>
          </w:p>
        </w:tc>
        <w:tc>
          <w:tcPr>
            <w:tcW w:w="1017" w:type="dxa"/>
          </w:tcPr>
          <w:p w14:paraId="6D09825A" w14:textId="77777777" w:rsidR="00C10B79" w:rsidRPr="00506293" w:rsidRDefault="00C10B79" w:rsidP="00424359">
            <w:pPr>
              <w:rPr>
                <w:rFonts w:ascii="Aptos Display" w:hAnsi="Aptos Display" w:cs="Arial"/>
                <w:color w:val="000000" w:themeColor="text1"/>
              </w:rPr>
            </w:pPr>
          </w:p>
        </w:tc>
        <w:tc>
          <w:tcPr>
            <w:tcW w:w="5152" w:type="dxa"/>
          </w:tcPr>
          <w:p w14:paraId="20DA9C86" w14:textId="77777777" w:rsidR="00C10B79" w:rsidRPr="00506293" w:rsidRDefault="00C10B79" w:rsidP="00424359">
            <w:pPr>
              <w:rPr>
                <w:rFonts w:ascii="Aptos Display" w:hAnsi="Aptos Display" w:cs="Arial"/>
                <w:color w:val="000000" w:themeColor="text1"/>
              </w:rPr>
            </w:pPr>
          </w:p>
        </w:tc>
      </w:tr>
      <w:tr w:rsidR="00C10B79" w:rsidRPr="00506293" w14:paraId="6404DB8A" w14:textId="77777777" w:rsidTr="00424359">
        <w:trPr>
          <w:jc w:val="center"/>
        </w:trPr>
        <w:tc>
          <w:tcPr>
            <w:tcW w:w="2615" w:type="dxa"/>
          </w:tcPr>
          <w:p w14:paraId="6D613BD1"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Autonomie</w:t>
            </w:r>
          </w:p>
          <w:p w14:paraId="4640A0C2" w14:textId="77777777" w:rsidR="00C10B79" w:rsidRPr="00506293" w:rsidRDefault="00C10B79" w:rsidP="00424359">
            <w:pPr>
              <w:rPr>
                <w:rFonts w:ascii="Aptos Display" w:hAnsi="Aptos Display" w:cs="Arial"/>
                <w:color w:val="000000" w:themeColor="text1"/>
              </w:rPr>
            </w:pPr>
          </w:p>
        </w:tc>
        <w:tc>
          <w:tcPr>
            <w:tcW w:w="1017" w:type="dxa"/>
          </w:tcPr>
          <w:p w14:paraId="3864189B" w14:textId="77777777" w:rsidR="00C10B79" w:rsidRPr="00506293" w:rsidRDefault="00C10B79" w:rsidP="00424359">
            <w:pPr>
              <w:rPr>
                <w:rFonts w:ascii="Aptos Display" w:hAnsi="Aptos Display" w:cs="Arial"/>
                <w:color w:val="000000" w:themeColor="text1"/>
              </w:rPr>
            </w:pPr>
          </w:p>
        </w:tc>
        <w:tc>
          <w:tcPr>
            <w:tcW w:w="5152" w:type="dxa"/>
          </w:tcPr>
          <w:p w14:paraId="7310BBE3" w14:textId="77777777" w:rsidR="00C10B79" w:rsidRPr="00506293" w:rsidRDefault="00C10B79" w:rsidP="00424359">
            <w:pPr>
              <w:rPr>
                <w:rFonts w:ascii="Aptos Display" w:hAnsi="Aptos Display" w:cs="Arial"/>
                <w:color w:val="000000" w:themeColor="text1"/>
              </w:rPr>
            </w:pPr>
          </w:p>
        </w:tc>
      </w:tr>
      <w:tr w:rsidR="00C10B79" w:rsidRPr="00506293" w14:paraId="1820ADAF" w14:textId="77777777" w:rsidTr="00424359">
        <w:trPr>
          <w:jc w:val="center"/>
        </w:trPr>
        <w:tc>
          <w:tcPr>
            <w:tcW w:w="2615" w:type="dxa"/>
          </w:tcPr>
          <w:p w14:paraId="29672283"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Sens des responsabilités</w:t>
            </w:r>
          </w:p>
          <w:p w14:paraId="74A3CC36" w14:textId="77777777" w:rsidR="00C10B79" w:rsidRPr="00506293" w:rsidRDefault="00C10B79" w:rsidP="00424359">
            <w:pPr>
              <w:rPr>
                <w:rFonts w:ascii="Aptos Display" w:hAnsi="Aptos Display" w:cs="Arial"/>
                <w:color w:val="000000" w:themeColor="text1"/>
              </w:rPr>
            </w:pPr>
          </w:p>
        </w:tc>
        <w:tc>
          <w:tcPr>
            <w:tcW w:w="1017" w:type="dxa"/>
          </w:tcPr>
          <w:p w14:paraId="4ADE1E8A" w14:textId="77777777" w:rsidR="00C10B79" w:rsidRPr="00506293" w:rsidRDefault="00C10B79" w:rsidP="00424359">
            <w:pPr>
              <w:rPr>
                <w:rFonts w:ascii="Aptos Display" w:hAnsi="Aptos Display" w:cs="Arial"/>
                <w:color w:val="000000" w:themeColor="text1"/>
              </w:rPr>
            </w:pPr>
          </w:p>
        </w:tc>
        <w:tc>
          <w:tcPr>
            <w:tcW w:w="5152" w:type="dxa"/>
          </w:tcPr>
          <w:p w14:paraId="464675C4" w14:textId="77777777" w:rsidR="00C10B79" w:rsidRPr="00506293" w:rsidRDefault="00C10B79" w:rsidP="00424359">
            <w:pPr>
              <w:rPr>
                <w:rFonts w:ascii="Aptos Display" w:hAnsi="Aptos Display" w:cs="Arial"/>
                <w:color w:val="000000" w:themeColor="text1"/>
              </w:rPr>
            </w:pPr>
          </w:p>
        </w:tc>
      </w:tr>
      <w:tr w:rsidR="00C10B79" w:rsidRPr="00506293" w14:paraId="50D925A0" w14:textId="77777777" w:rsidTr="00424359">
        <w:trPr>
          <w:jc w:val="center"/>
        </w:trPr>
        <w:tc>
          <w:tcPr>
            <w:tcW w:w="2615" w:type="dxa"/>
          </w:tcPr>
          <w:p w14:paraId="38B3BF02"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Appropriation des outils</w:t>
            </w:r>
          </w:p>
          <w:p w14:paraId="62B37E8D" w14:textId="77777777" w:rsidR="00C10B79" w:rsidRPr="00506293" w:rsidRDefault="00C10B79" w:rsidP="00424359">
            <w:pPr>
              <w:rPr>
                <w:rFonts w:ascii="Aptos Display" w:hAnsi="Aptos Display" w:cs="Arial"/>
                <w:color w:val="000000" w:themeColor="text1"/>
              </w:rPr>
            </w:pPr>
          </w:p>
        </w:tc>
        <w:tc>
          <w:tcPr>
            <w:tcW w:w="1017" w:type="dxa"/>
          </w:tcPr>
          <w:p w14:paraId="1B0AC45C" w14:textId="77777777" w:rsidR="00C10B79" w:rsidRPr="00506293" w:rsidRDefault="00C10B79" w:rsidP="00424359">
            <w:pPr>
              <w:rPr>
                <w:rFonts w:ascii="Aptos Display" w:hAnsi="Aptos Display" w:cs="Arial"/>
                <w:color w:val="000000" w:themeColor="text1"/>
              </w:rPr>
            </w:pPr>
          </w:p>
        </w:tc>
        <w:tc>
          <w:tcPr>
            <w:tcW w:w="5152" w:type="dxa"/>
          </w:tcPr>
          <w:p w14:paraId="071BCECC" w14:textId="77777777" w:rsidR="00C10B79" w:rsidRPr="00506293" w:rsidRDefault="00C10B79" w:rsidP="00424359">
            <w:pPr>
              <w:rPr>
                <w:rFonts w:ascii="Aptos Display" w:hAnsi="Aptos Display" w:cs="Arial"/>
                <w:color w:val="000000" w:themeColor="text1"/>
              </w:rPr>
            </w:pPr>
          </w:p>
        </w:tc>
      </w:tr>
      <w:tr w:rsidR="00C10B79" w:rsidRPr="00506293" w14:paraId="6217AC55" w14:textId="77777777" w:rsidTr="00424359">
        <w:trPr>
          <w:jc w:val="center"/>
        </w:trPr>
        <w:tc>
          <w:tcPr>
            <w:tcW w:w="2615" w:type="dxa"/>
          </w:tcPr>
          <w:p w14:paraId="358549D6"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Prise en compte des consignes</w:t>
            </w:r>
          </w:p>
          <w:p w14:paraId="556E60FF" w14:textId="77777777" w:rsidR="00C10B79" w:rsidRPr="00506293" w:rsidRDefault="00C10B79" w:rsidP="00424359">
            <w:pPr>
              <w:rPr>
                <w:rFonts w:ascii="Aptos Display" w:hAnsi="Aptos Display" w:cs="Arial"/>
                <w:color w:val="000000" w:themeColor="text1"/>
              </w:rPr>
            </w:pPr>
          </w:p>
        </w:tc>
        <w:tc>
          <w:tcPr>
            <w:tcW w:w="1017" w:type="dxa"/>
          </w:tcPr>
          <w:p w14:paraId="068BF0B4" w14:textId="77777777" w:rsidR="00C10B79" w:rsidRPr="00506293" w:rsidRDefault="00C10B79" w:rsidP="00424359">
            <w:pPr>
              <w:rPr>
                <w:rFonts w:ascii="Aptos Display" w:hAnsi="Aptos Display" w:cs="Arial"/>
                <w:color w:val="000000" w:themeColor="text1"/>
              </w:rPr>
            </w:pPr>
          </w:p>
        </w:tc>
        <w:tc>
          <w:tcPr>
            <w:tcW w:w="5152" w:type="dxa"/>
          </w:tcPr>
          <w:p w14:paraId="419DE99B" w14:textId="77777777" w:rsidR="00C10B79" w:rsidRPr="00506293" w:rsidRDefault="00C10B79" w:rsidP="00424359">
            <w:pPr>
              <w:rPr>
                <w:rFonts w:ascii="Aptos Display" w:hAnsi="Aptos Display" w:cs="Arial"/>
                <w:color w:val="000000" w:themeColor="text1"/>
              </w:rPr>
            </w:pPr>
          </w:p>
        </w:tc>
      </w:tr>
      <w:tr w:rsidR="00C10B79" w:rsidRPr="00506293" w14:paraId="3ACF942F" w14:textId="77777777" w:rsidTr="00424359">
        <w:trPr>
          <w:jc w:val="center"/>
        </w:trPr>
        <w:tc>
          <w:tcPr>
            <w:tcW w:w="2615" w:type="dxa"/>
          </w:tcPr>
          <w:p w14:paraId="413B2E97"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Connait les missions et orientations de la structure et s’y inscrit.</w:t>
            </w:r>
          </w:p>
          <w:p w14:paraId="16773E69" w14:textId="77777777" w:rsidR="00C10B79" w:rsidRPr="00506293" w:rsidRDefault="00C10B79" w:rsidP="00424359">
            <w:pPr>
              <w:rPr>
                <w:rFonts w:ascii="Aptos Display" w:hAnsi="Aptos Display" w:cs="Arial"/>
                <w:color w:val="000000" w:themeColor="text1"/>
              </w:rPr>
            </w:pPr>
          </w:p>
        </w:tc>
        <w:tc>
          <w:tcPr>
            <w:tcW w:w="1017" w:type="dxa"/>
          </w:tcPr>
          <w:p w14:paraId="77A1F6AB" w14:textId="77777777" w:rsidR="00C10B79" w:rsidRPr="00506293" w:rsidRDefault="00C10B79" w:rsidP="00424359">
            <w:pPr>
              <w:rPr>
                <w:rFonts w:ascii="Aptos Display" w:hAnsi="Aptos Display" w:cs="Arial"/>
                <w:color w:val="000000" w:themeColor="text1"/>
              </w:rPr>
            </w:pPr>
          </w:p>
        </w:tc>
        <w:tc>
          <w:tcPr>
            <w:tcW w:w="5152" w:type="dxa"/>
          </w:tcPr>
          <w:p w14:paraId="1B80E4A0" w14:textId="77777777" w:rsidR="00C10B79" w:rsidRPr="00506293" w:rsidRDefault="00C10B79" w:rsidP="00424359">
            <w:pPr>
              <w:rPr>
                <w:rFonts w:ascii="Aptos Display" w:hAnsi="Aptos Display" w:cs="Arial"/>
                <w:color w:val="000000" w:themeColor="text1"/>
              </w:rPr>
            </w:pPr>
          </w:p>
        </w:tc>
      </w:tr>
      <w:tr w:rsidR="00C10B79" w:rsidRPr="00506293" w14:paraId="0660D960" w14:textId="77777777" w:rsidTr="00424359">
        <w:trPr>
          <w:jc w:val="center"/>
        </w:trPr>
        <w:tc>
          <w:tcPr>
            <w:tcW w:w="2615" w:type="dxa"/>
          </w:tcPr>
          <w:p w14:paraId="4874A28B"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Attitude adaptée vis-à-vis du public.</w:t>
            </w:r>
          </w:p>
          <w:p w14:paraId="3D8C95AC" w14:textId="77777777" w:rsidR="00C10B79" w:rsidRPr="00506293" w:rsidRDefault="00C10B79" w:rsidP="00424359">
            <w:pPr>
              <w:rPr>
                <w:rFonts w:ascii="Aptos Display" w:hAnsi="Aptos Display" w:cs="Arial"/>
                <w:color w:val="000000" w:themeColor="text1"/>
              </w:rPr>
            </w:pPr>
          </w:p>
        </w:tc>
        <w:tc>
          <w:tcPr>
            <w:tcW w:w="1017" w:type="dxa"/>
          </w:tcPr>
          <w:p w14:paraId="5556C5E5" w14:textId="77777777" w:rsidR="00C10B79" w:rsidRPr="00506293" w:rsidRDefault="00C10B79" w:rsidP="00424359">
            <w:pPr>
              <w:rPr>
                <w:rFonts w:ascii="Aptos Display" w:hAnsi="Aptos Display" w:cs="Arial"/>
                <w:color w:val="000000" w:themeColor="text1"/>
              </w:rPr>
            </w:pPr>
          </w:p>
        </w:tc>
        <w:tc>
          <w:tcPr>
            <w:tcW w:w="5152" w:type="dxa"/>
          </w:tcPr>
          <w:p w14:paraId="7CF2B6EF" w14:textId="77777777" w:rsidR="00C10B79" w:rsidRPr="00506293" w:rsidRDefault="00C10B79" w:rsidP="00424359">
            <w:pPr>
              <w:rPr>
                <w:rFonts w:ascii="Aptos Display" w:hAnsi="Aptos Display" w:cs="Arial"/>
                <w:color w:val="000000" w:themeColor="text1"/>
              </w:rPr>
            </w:pPr>
          </w:p>
        </w:tc>
      </w:tr>
      <w:tr w:rsidR="00C10B79" w:rsidRPr="00506293" w14:paraId="04348944" w14:textId="77777777" w:rsidTr="00424359">
        <w:trPr>
          <w:jc w:val="center"/>
        </w:trPr>
        <w:tc>
          <w:tcPr>
            <w:tcW w:w="2615" w:type="dxa"/>
          </w:tcPr>
          <w:p w14:paraId="4C7FF6BD"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Fais preuve d’autonomie et d’initiative, dans le respect des consignes et procédures en place</w:t>
            </w:r>
          </w:p>
          <w:p w14:paraId="642999B5" w14:textId="77777777" w:rsidR="00C10B79" w:rsidRPr="00506293" w:rsidRDefault="00C10B79" w:rsidP="00424359">
            <w:pPr>
              <w:rPr>
                <w:rFonts w:ascii="Aptos Display" w:hAnsi="Aptos Display" w:cs="Arial"/>
                <w:color w:val="000000" w:themeColor="text1"/>
              </w:rPr>
            </w:pPr>
          </w:p>
        </w:tc>
        <w:tc>
          <w:tcPr>
            <w:tcW w:w="1017" w:type="dxa"/>
          </w:tcPr>
          <w:p w14:paraId="2AFAA7EC" w14:textId="77777777" w:rsidR="00C10B79" w:rsidRPr="00506293" w:rsidRDefault="00C10B79" w:rsidP="00424359">
            <w:pPr>
              <w:rPr>
                <w:rFonts w:ascii="Aptos Display" w:hAnsi="Aptos Display" w:cs="Arial"/>
                <w:color w:val="000000" w:themeColor="text1"/>
              </w:rPr>
            </w:pPr>
          </w:p>
        </w:tc>
        <w:tc>
          <w:tcPr>
            <w:tcW w:w="5152" w:type="dxa"/>
          </w:tcPr>
          <w:p w14:paraId="6D08C32D" w14:textId="77777777" w:rsidR="00C10B79" w:rsidRPr="00506293" w:rsidRDefault="00C10B79" w:rsidP="00424359">
            <w:pPr>
              <w:rPr>
                <w:rFonts w:ascii="Aptos Display" w:hAnsi="Aptos Display" w:cs="Arial"/>
                <w:color w:val="000000" w:themeColor="text1"/>
              </w:rPr>
            </w:pPr>
          </w:p>
        </w:tc>
      </w:tr>
      <w:tr w:rsidR="00C10B79" w:rsidRPr="00506293" w14:paraId="545EC308" w14:textId="77777777" w:rsidTr="00424359">
        <w:trPr>
          <w:jc w:val="center"/>
        </w:trPr>
        <w:tc>
          <w:tcPr>
            <w:tcW w:w="2615" w:type="dxa"/>
          </w:tcPr>
          <w:p w14:paraId="6E82A92D"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A des relations adaptées avec la hiérarchie.</w:t>
            </w:r>
          </w:p>
          <w:p w14:paraId="25A11B62" w14:textId="77777777" w:rsidR="00C10B79" w:rsidRPr="00506293" w:rsidRDefault="00C10B79" w:rsidP="00424359">
            <w:pPr>
              <w:rPr>
                <w:rFonts w:ascii="Aptos Display" w:hAnsi="Aptos Display" w:cs="Arial"/>
                <w:color w:val="000000" w:themeColor="text1"/>
              </w:rPr>
            </w:pPr>
          </w:p>
        </w:tc>
        <w:tc>
          <w:tcPr>
            <w:tcW w:w="1017" w:type="dxa"/>
          </w:tcPr>
          <w:p w14:paraId="30A45824" w14:textId="77777777" w:rsidR="00C10B79" w:rsidRPr="00506293" w:rsidRDefault="00C10B79" w:rsidP="00424359">
            <w:pPr>
              <w:rPr>
                <w:rFonts w:ascii="Aptos Display" w:hAnsi="Aptos Display" w:cs="Arial"/>
                <w:color w:val="000000" w:themeColor="text1"/>
              </w:rPr>
            </w:pPr>
          </w:p>
        </w:tc>
        <w:tc>
          <w:tcPr>
            <w:tcW w:w="5152" w:type="dxa"/>
          </w:tcPr>
          <w:p w14:paraId="2BD6393E" w14:textId="77777777" w:rsidR="00C10B79" w:rsidRPr="00506293" w:rsidRDefault="00C10B79" w:rsidP="00424359">
            <w:pPr>
              <w:rPr>
                <w:rFonts w:ascii="Aptos Display" w:hAnsi="Aptos Display" w:cs="Arial"/>
                <w:color w:val="000000" w:themeColor="text1"/>
              </w:rPr>
            </w:pPr>
          </w:p>
        </w:tc>
      </w:tr>
      <w:tr w:rsidR="00C10B79" w:rsidRPr="00506293" w14:paraId="33F799FC" w14:textId="77777777" w:rsidTr="00424359">
        <w:trPr>
          <w:jc w:val="center"/>
        </w:trPr>
        <w:tc>
          <w:tcPr>
            <w:tcW w:w="2615" w:type="dxa"/>
          </w:tcPr>
          <w:p w14:paraId="526CFCFF"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Fait preuve de constance dans son travail et ses relations.</w:t>
            </w:r>
          </w:p>
          <w:p w14:paraId="3A329C7A" w14:textId="77777777" w:rsidR="00C10B79" w:rsidRPr="00506293" w:rsidRDefault="00C10B79" w:rsidP="00424359">
            <w:pPr>
              <w:rPr>
                <w:rFonts w:ascii="Aptos Display" w:hAnsi="Aptos Display" w:cs="Arial"/>
                <w:color w:val="000000" w:themeColor="text1"/>
              </w:rPr>
            </w:pPr>
          </w:p>
        </w:tc>
        <w:tc>
          <w:tcPr>
            <w:tcW w:w="1017" w:type="dxa"/>
          </w:tcPr>
          <w:p w14:paraId="42A9C5FE" w14:textId="77777777" w:rsidR="00C10B79" w:rsidRPr="00506293" w:rsidRDefault="00C10B79" w:rsidP="00424359">
            <w:pPr>
              <w:rPr>
                <w:rFonts w:ascii="Aptos Display" w:hAnsi="Aptos Display" w:cs="Arial"/>
                <w:color w:val="000000" w:themeColor="text1"/>
              </w:rPr>
            </w:pPr>
          </w:p>
        </w:tc>
        <w:tc>
          <w:tcPr>
            <w:tcW w:w="5152" w:type="dxa"/>
          </w:tcPr>
          <w:p w14:paraId="061D7AAB" w14:textId="77777777" w:rsidR="00C10B79" w:rsidRPr="00506293" w:rsidRDefault="00C10B79" w:rsidP="00424359">
            <w:pPr>
              <w:rPr>
                <w:rFonts w:ascii="Aptos Display" w:hAnsi="Aptos Display" w:cs="Arial"/>
                <w:color w:val="000000" w:themeColor="text1"/>
              </w:rPr>
            </w:pPr>
          </w:p>
        </w:tc>
      </w:tr>
      <w:tr w:rsidR="00C10B79" w:rsidRPr="00506293" w14:paraId="68501D26" w14:textId="77777777" w:rsidTr="00424359">
        <w:trPr>
          <w:jc w:val="center"/>
        </w:trPr>
        <w:tc>
          <w:tcPr>
            <w:tcW w:w="2615" w:type="dxa"/>
          </w:tcPr>
          <w:p w14:paraId="3CDB244D" w14:textId="77777777" w:rsidR="00C10B79" w:rsidRPr="00506293" w:rsidRDefault="00C10B79" w:rsidP="00424359">
            <w:pPr>
              <w:rPr>
                <w:rFonts w:ascii="Aptos Display" w:hAnsi="Aptos Display" w:cs="Arial"/>
                <w:color w:val="000000" w:themeColor="text1"/>
              </w:rPr>
            </w:pPr>
            <w:r w:rsidRPr="00506293">
              <w:rPr>
                <w:rFonts w:ascii="Aptos Display" w:hAnsi="Aptos Display" w:cs="Arial"/>
                <w:color w:val="000000" w:themeColor="text1"/>
              </w:rPr>
              <w:t>Sait travailler en équipe</w:t>
            </w:r>
          </w:p>
          <w:p w14:paraId="3E0C69F3" w14:textId="77777777" w:rsidR="00C10B79" w:rsidRPr="00506293" w:rsidRDefault="00C10B79" w:rsidP="00424359">
            <w:pPr>
              <w:rPr>
                <w:rFonts w:ascii="Aptos Display" w:hAnsi="Aptos Display" w:cs="Arial"/>
                <w:color w:val="000000" w:themeColor="text1"/>
              </w:rPr>
            </w:pPr>
          </w:p>
        </w:tc>
        <w:tc>
          <w:tcPr>
            <w:tcW w:w="1017" w:type="dxa"/>
          </w:tcPr>
          <w:p w14:paraId="7D497028" w14:textId="77777777" w:rsidR="00C10B79" w:rsidRPr="00506293" w:rsidRDefault="00C10B79" w:rsidP="00424359">
            <w:pPr>
              <w:rPr>
                <w:rFonts w:ascii="Aptos Display" w:hAnsi="Aptos Display" w:cs="Arial"/>
                <w:color w:val="000000" w:themeColor="text1"/>
              </w:rPr>
            </w:pPr>
          </w:p>
        </w:tc>
        <w:tc>
          <w:tcPr>
            <w:tcW w:w="5152" w:type="dxa"/>
          </w:tcPr>
          <w:p w14:paraId="0560A96B" w14:textId="77777777" w:rsidR="00C10B79" w:rsidRPr="00506293" w:rsidRDefault="00C10B79" w:rsidP="00424359">
            <w:pPr>
              <w:rPr>
                <w:rFonts w:ascii="Aptos Display" w:hAnsi="Aptos Display" w:cs="Arial"/>
                <w:color w:val="000000" w:themeColor="text1"/>
              </w:rPr>
            </w:pPr>
          </w:p>
        </w:tc>
      </w:tr>
      <w:tr w:rsidR="00C10B79" w:rsidRPr="00506293" w14:paraId="439B3AB2" w14:textId="77777777" w:rsidTr="00424359">
        <w:trPr>
          <w:jc w:val="center"/>
        </w:trPr>
        <w:tc>
          <w:tcPr>
            <w:tcW w:w="2615" w:type="dxa"/>
          </w:tcPr>
          <w:p w14:paraId="647B2C3F" w14:textId="77777777" w:rsidR="00C10B79" w:rsidRPr="00506293" w:rsidRDefault="00C10B79" w:rsidP="00424359">
            <w:pPr>
              <w:rPr>
                <w:rFonts w:ascii="Aptos Display" w:hAnsi="Aptos Display" w:cs="Arial"/>
                <w:color w:val="000000" w:themeColor="text1"/>
              </w:rPr>
            </w:pPr>
            <w:proofErr w:type="gramStart"/>
            <w:r w:rsidRPr="00506293">
              <w:rPr>
                <w:rFonts w:ascii="Aptos Display" w:hAnsi="Aptos Display" w:cs="Arial"/>
                <w:color w:val="000000" w:themeColor="text1"/>
              </w:rPr>
              <w:t>A le</w:t>
            </w:r>
            <w:proofErr w:type="gramEnd"/>
            <w:r w:rsidRPr="00506293">
              <w:rPr>
                <w:rFonts w:ascii="Aptos Display" w:hAnsi="Aptos Display" w:cs="Arial"/>
                <w:color w:val="000000" w:themeColor="text1"/>
              </w:rPr>
              <w:t xml:space="preserve"> sens de ses responsabilités </w:t>
            </w:r>
          </w:p>
        </w:tc>
        <w:tc>
          <w:tcPr>
            <w:tcW w:w="1017" w:type="dxa"/>
          </w:tcPr>
          <w:p w14:paraId="645D46E0" w14:textId="77777777" w:rsidR="00C10B79" w:rsidRPr="00506293" w:rsidRDefault="00C10B79" w:rsidP="00424359">
            <w:pPr>
              <w:rPr>
                <w:rFonts w:ascii="Aptos Display" w:hAnsi="Aptos Display" w:cs="Arial"/>
                <w:color w:val="000000" w:themeColor="text1"/>
              </w:rPr>
            </w:pPr>
          </w:p>
        </w:tc>
        <w:tc>
          <w:tcPr>
            <w:tcW w:w="5152" w:type="dxa"/>
          </w:tcPr>
          <w:p w14:paraId="6974DEFB" w14:textId="77777777" w:rsidR="00C10B79" w:rsidRPr="00506293" w:rsidRDefault="00C10B79" w:rsidP="00424359">
            <w:pPr>
              <w:rPr>
                <w:rFonts w:ascii="Aptos Display" w:hAnsi="Aptos Display" w:cs="Arial"/>
                <w:color w:val="000000" w:themeColor="text1"/>
              </w:rPr>
            </w:pPr>
          </w:p>
        </w:tc>
      </w:tr>
    </w:tbl>
    <w:p w14:paraId="35278DA4" w14:textId="77777777" w:rsidR="00C10B79" w:rsidRPr="00506293" w:rsidRDefault="00C10B79" w:rsidP="00C10B79">
      <w:pPr>
        <w:tabs>
          <w:tab w:val="left" w:pos="3553"/>
        </w:tabs>
        <w:rPr>
          <w:rFonts w:ascii="Aptos Display" w:hAnsi="Aptos Display"/>
        </w:rPr>
      </w:pPr>
    </w:p>
    <w:p w14:paraId="4971914A" w14:textId="77777777" w:rsidR="00C10B79" w:rsidRPr="00506293" w:rsidRDefault="00C10B79" w:rsidP="00C10B79">
      <w:pPr>
        <w:tabs>
          <w:tab w:val="left" w:pos="3553"/>
        </w:tabs>
        <w:rPr>
          <w:rFonts w:ascii="Aptos Display" w:hAnsi="Aptos Display"/>
          <w:b/>
          <w:bCs/>
          <w:color w:val="002060"/>
          <w:u w:val="single"/>
        </w:rPr>
      </w:pPr>
      <w:r w:rsidRPr="00506293">
        <w:rPr>
          <w:rFonts w:ascii="Aptos Display" w:hAnsi="Aptos Display"/>
          <w:b/>
          <w:bCs/>
          <w:color w:val="002060"/>
          <w:u w:val="single"/>
        </w:rPr>
        <w:lastRenderedPageBreak/>
        <w:t>Respect des engagements pris</w:t>
      </w:r>
      <w:r>
        <w:rPr>
          <w:rFonts w:ascii="Aptos Display" w:hAnsi="Aptos Display"/>
          <w:b/>
          <w:bCs/>
          <w:color w:val="002060"/>
          <w:u w:val="single"/>
        </w:rPr>
        <w:t> :</w:t>
      </w:r>
    </w:p>
    <w:p w14:paraId="24DF8D04" w14:textId="77777777" w:rsidR="00C10B79" w:rsidRPr="00506293" w:rsidRDefault="00C10B79" w:rsidP="00C10B79">
      <w:pPr>
        <w:tabs>
          <w:tab w:val="left" w:pos="3553"/>
        </w:tabs>
        <w:rPr>
          <w:rFonts w:ascii="Aptos Display" w:hAnsi="Aptos Display"/>
        </w:rPr>
      </w:pPr>
    </w:p>
    <w:tbl>
      <w:tblPr>
        <w:tblStyle w:val="Grilledutableau"/>
        <w:tblW w:w="0" w:type="auto"/>
        <w:tblLook w:val="04A0" w:firstRow="1" w:lastRow="0" w:firstColumn="1" w:lastColumn="0" w:noHBand="0" w:noVBand="1"/>
      </w:tblPr>
      <w:tblGrid>
        <w:gridCol w:w="2265"/>
        <w:gridCol w:w="707"/>
        <w:gridCol w:w="709"/>
        <w:gridCol w:w="5381"/>
      </w:tblGrid>
      <w:tr w:rsidR="00C10B79" w:rsidRPr="00506293" w14:paraId="53DE8D23" w14:textId="77777777" w:rsidTr="00424359">
        <w:tc>
          <w:tcPr>
            <w:tcW w:w="2265" w:type="dxa"/>
          </w:tcPr>
          <w:p w14:paraId="2F3190B8" w14:textId="77777777" w:rsidR="00C10B79" w:rsidRPr="00506293" w:rsidRDefault="00C10B79" w:rsidP="00424359">
            <w:pPr>
              <w:tabs>
                <w:tab w:val="left" w:pos="3553"/>
              </w:tabs>
              <w:rPr>
                <w:rFonts w:ascii="Aptos Display" w:hAnsi="Aptos Display"/>
                <w:b/>
                <w:bCs/>
              </w:rPr>
            </w:pPr>
            <w:r w:rsidRPr="00506293">
              <w:rPr>
                <w:rFonts w:ascii="Aptos Display" w:hAnsi="Aptos Display"/>
                <w:b/>
                <w:bCs/>
              </w:rPr>
              <w:t>Engagements pris (contrat de travail)</w:t>
            </w:r>
          </w:p>
        </w:tc>
        <w:tc>
          <w:tcPr>
            <w:tcW w:w="707" w:type="dxa"/>
          </w:tcPr>
          <w:p w14:paraId="1B89BA83" w14:textId="77777777" w:rsidR="00C10B79" w:rsidRPr="00506293" w:rsidRDefault="00C10B79" w:rsidP="00424359">
            <w:pPr>
              <w:tabs>
                <w:tab w:val="left" w:pos="3553"/>
              </w:tabs>
              <w:rPr>
                <w:rFonts w:ascii="Aptos Display" w:hAnsi="Aptos Display"/>
                <w:b/>
                <w:bCs/>
              </w:rPr>
            </w:pPr>
            <w:r w:rsidRPr="00506293">
              <w:rPr>
                <w:rFonts w:ascii="Aptos Display" w:hAnsi="Aptos Display"/>
                <w:b/>
                <w:bCs/>
              </w:rPr>
              <w:t>Oui</w:t>
            </w:r>
          </w:p>
        </w:tc>
        <w:tc>
          <w:tcPr>
            <w:tcW w:w="709" w:type="dxa"/>
          </w:tcPr>
          <w:p w14:paraId="0DC4FB00" w14:textId="77777777" w:rsidR="00C10B79" w:rsidRPr="00506293" w:rsidRDefault="00C10B79" w:rsidP="00424359">
            <w:pPr>
              <w:tabs>
                <w:tab w:val="left" w:pos="3553"/>
              </w:tabs>
              <w:rPr>
                <w:rFonts w:ascii="Aptos Display" w:hAnsi="Aptos Display"/>
                <w:b/>
                <w:bCs/>
              </w:rPr>
            </w:pPr>
            <w:r w:rsidRPr="00506293">
              <w:rPr>
                <w:rFonts w:ascii="Aptos Display" w:hAnsi="Aptos Display"/>
                <w:b/>
                <w:bCs/>
              </w:rPr>
              <w:t>Non</w:t>
            </w:r>
          </w:p>
        </w:tc>
        <w:tc>
          <w:tcPr>
            <w:tcW w:w="5381" w:type="dxa"/>
          </w:tcPr>
          <w:p w14:paraId="58DDE672" w14:textId="77777777" w:rsidR="00C10B79" w:rsidRPr="00506293" w:rsidRDefault="00C10B79" w:rsidP="00424359">
            <w:pPr>
              <w:rPr>
                <w:rFonts w:ascii="Aptos Display" w:hAnsi="Aptos Display" w:cs="Arial"/>
                <w:b/>
                <w:bCs/>
                <w:color w:val="000000" w:themeColor="text1"/>
                <w:sz w:val="20"/>
                <w:szCs w:val="14"/>
              </w:rPr>
            </w:pPr>
            <w:r w:rsidRPr="00506293">
              <w:rPr>
                <w:rFonts w:ascii="Aptos Display" w:hAnsi="Aptos Display" w:cs="Arial"/>
                <w:b/>
                <w:bCs/>
                <w:color w:val="000000" w:themeColor="text1"/>
                <w:sz w:val="20"/>
                <w:szCs w:val="14"/>
              </w:rPr>
              <w:t>Commentaires</w:t>
            </w:r>
          </w:p>
        </w:tc>
      </w:tr>
      <w:tr w:rsidR="00C10B79" w:rsidRPr="00506293" w14:paraId="7E2F0E58" w14:textId="77777777" w:rsidTr="00424359">
        <w:tc>
          <w:tcPr>
            <w:tcW w:w="2265" w:type="dxa"/>
          </w:tcPr>
          <w:p w14:paraId="1BD95CDF" w14:textId="77777777" w:rsidR="00C10B79" w:rsidRPr="00506293" w:rsidRDefault="00C10B79" w:rsidP="00424359">
            <w:pPr>
              <w:tabs>
                <w:tab w:val="left" w:pos="3553"/>
              </w:tabs>
              <w:rPr>
                <w:rFonts w:ascii="Aptos Display" w:hAnsi="Aptos Display"/>
              </w:rPr>
            </w:pPr>
            <w:r w:rsidRPr="00506293">
              <w:rPr>
                <w:rFonts w:ascii="Aptos Display" w:hAnsi="Aptos Display"/>
              </w:rPr>
              <w:t>Engagement envers la structure (respect du règlement intérieur, respect des règles collectives).</w:t>
            </w:r>
          </w:p>
        </w:tc>
        <w:tc>
          <w:tcPr>
            <w:tcW w:w="707" w:type="dxa"/>
          </w:tcPr>
          <w:p w14:paraId="7CCC92BA" w14:textId="77777777" w:rsidR="00C10B79" w:rsidRPr="00506293" w:rsidRDefault="00C10B79" w:rsidP="00424359">
            <w:pPr>
              <w:tabs>
                <w:tab w:val="left" w:pos="3553"/>
              </w:tabs>
              <w:rPr>
                <w:rFonts w:ascii="Aptos Display" w:hAnsi="Aptos Display"/>
              </w:rPr>
            </w:pPr>
          </w:p>
        </w:tc>
        <w:tc>
          <w:tcPr>
            <w:tcW w:w="709" w:type="dxa"/>
          </w:tcPr>
          <w:p w14:paraId="4F25E0DB" w14:textId="77777777" w:rsidR="00C10B79" w:rsidRPr="00506293" w:rsidRDefault="00C10B79" w:rsidP="00424359">
            <w:pPr>
              <w:tabs>
                <w:tab w:val="left" w:pos="3553"/>
              </w:tabs>
              <w:rPr>
                <w:rFonts w:ascii="Aptos Display" w:hAnsi="Aptos Display"/>
              </w:rPr>
            </w:pPr>
          </w:p>
        </w:tc>
        <w:tc>
          <w:tcPr>
            <w:tcW w:w="5381" w:type="dxa"/>
          </w:tcPr>
          <w:p w14:paraId="7B3011FD" w14:textId="77777777" w:rsidR="00C10B79" w:rsidRPr="00506293" w:rsidRDefault="00C10B79" w:rsidP="00424359">
            <w:pPr>
              <w:tabs>
                <w:tab w:val="left" w:pos="3553"/>
              </w:tabs>
              <w:rPr>
                <w:rFonts w:ascii="Aptos Display" w:hAnsi="Aptos Display"/>
              </w:rPr>
            </w:pPr>
          </w:p>
        </w:tc>
      </w:tr>
      <w:tr w:rsidR="00C10B79" w:rsidRPr="00506293" w14:paraId="3EBB7BA1" w14:textId="77777777" w:rsidTr="00424359">
        <w:tc>
          <w:tcPr>
            <w:tcW w:w="2265" w:type="dxa"/>
          </w:tcPr>
          <w:p w14:paraId="6E46347C" w14:textId="77777777" w:rsidR="00C10B79" w:rsidRPr="00506293" w:rsidRDefault="00C10B79" w:rsidP="00424359">
            <w:pPr>
              <w:tabs>
                <w:tab w:val="left" w:pos="3553"/>
              </w:tabs>
              <w:rPr>
                <w:rFonts w:ascii="Aptos Display" w:hAnsi="Aptos Display"/>
              </w:rPr>
            </w:pPr>
            <w:r w:rsidRPr="00506293">
              <w:rPr>
                <w:rFonts w:ascii="Aptos Display" w:hAnsi="Aptos Display"/>
              </w:rPr>
              <w:t>Est proactif dans son parcours d’apprentissage et met tout en œuvre pour acquérir les compétences nécessaires à son emploi et au diplôme.</w:t>
            </w:r>
          </w:p>
        </w:tc>
        <w:tc>
          <w:tcPr>
            <w:tcW w:w="707" w:type="dxa"/>
          </w:tcPr>
          <w:p w14:paraId="16587641" w14:textId="77777777" w:rsidR="00C10B79" w:rsidRPr="00506293" w:rsidRDefault="00C10B79" w:rsidP="00424359">
            <w:pPr>
              <w:tabs>
                <w:tab w:val="left" w:pos="3553"/>
              </w:tabs>
              <w:rPr>
                <w:rFonts w:ascii="Aptos Display" w:hAnsi="Aptos Display"/>
              </w:rPr>
            </w:pPr>
          </w:p>
        </w:tc>
        <w:tc>
          <w:tcPr>
            <w:tcW w:w="709" w:type="dxa"/>
          </w:tcPr>
          <w:p w14:paraId="5ABD632B" w14:textId="77777777" w:rsidR="00C10B79" w:rsidRPr="00506293" w:rsidRDefault="00C10B79" w:rsidP="00424359">
            <w:pPr>
              <w:tabs>
                <w:tab w:val="left" w:pos="3553"/>
              </w:tabs>
              <w:rPr>
                <w:rFonts w:ascii="Aptos Display" w:hAnsi="Aptos Display"/>
              </w:rPr>
            </w:pPr>
          </w:p>
        </w:tc>
        <w:tc>
          <w:tcPr>
            <w:tcW w:w="5381" w:type="dxa"/>
          </w:tcPr>
          <w:p w14:paraId="2E92545F" w14:textId="77777777" w:rsidR="00C10B79" w:rsidRPr="00506293" w:rsidRDefault="00C10B79" w:rsidP="00424359">
            <w:pPr>
              <w:tabs>
                <w:tab w:val="left" w:pos="3553"/>
              </w:tabs>
              <w:rPr>
                <w:rFonts w:ascii="Aptos Display" w:hAnsi="Aptos Display"/>
              </w:rPr>
            </w:pPr>
          </w:p>
        </w:tc>
      </w:tr>
      <w:tr w:rsidR="00C10B79" w:rsidRPr="00506293" w14:paraId="05C8CAB0" w14:textId="77777777" w:rsidTr="00424359">
        <w:tc>
          <w:tcPr>
            <w:tcW w:w="2265" w:type="dxa"/>
          </w:tcPr>
          <w:p w14:paraId="3982B564" w14:textId="77777777" w:rsidR="00C10B79" w:rsidRPr="00506293" w:rsidRDefault="00C10B79" w:rsidP="00424359">
            <w:pPr>
              <w:tabs>
                <w:tab w:val="left" w:pos="3553"/>
              </w:tabs>
              <w:rPr>
                <w:rFonts w:ascii="Aptos Display" w:hAnsi="Aptos Display"/>
              </w:rPr>
            </w:pPr>
            <w:r w:rsidRPr="00506293">
              <w:rPr>
                <w:rFonts w:ascii="Aptos Display" w:hAnsi="Aptos Display"/>
              </w:rPr>
              <w:t>Réalise les activités qui lui sont confiées et en rend compte à son responsable et à son maître d’apprentissage</w:t>
            </w:r>
          </w:p>
        </w:tc>
        <w:tc>
          <w:tcPr>
            <w:tcW w:w="707" w:type="dxa"/>
          </w:tcPr>
          <w:p w14:paraId="6675985D" w14:textId="77777777" w:rsidR="00C10B79" w:rsidRPr="00506293" w:rsidRDefault="00C10B79" w:rsidP="00424359">
            <w:pPr>
              <w:tabs>
                <w:tab w:val="left" w:pos="3553"/>
              </w:tabs>
              <w:rPr>
                <w:rFonts w:ascii="Aptos Display" w:hAnsi="Aptos Display"/>
              </w:rPr>
            </w:pPr>
          </w:p>
        </w:tc>
        <w:tc>
          <w:tcPr>
            <w:tcW w:w="709" w:type="dxa"/>
          </w:tcPr>
          <w:p w14:paraId="48631C39" w14:textId="77777777" w:rsidR="00C10B79" w:rsidRPr="00506293" w:rsidRDefault="00C10B79" w:rsidP="00424359">
            <w:pPr>
              <w:tabs>
                <w:tab w:val="left" w:pos="3553"/>
              </w:tabs>
              <w:rPr>
                <w:rFonts w:ascii="Aptos Display" w:hAnsi="Aptos Display"/>
              </w:rPr>
            </w:pPr>
          </w:p>
        </w:tc>
        <w:tc>
          <w:tcPr>
            <w:tcW w:w="5381" w:type="dxa"/>
          </w:tcPr>
          <w:p w14:paraId="1D3E9AE3" w14:textId="77777777" w:rsidR="00C10B79" w:rsidRPr="00506293" w:rsidRDefault="00C10B79" w:rsidP="00424359">
            <w:pPr>
              <w:tabs>
                <w:tab w:val="left" w:pos="3553"/>
              </w:tabs>
              <w:rPr>
                <w:rFonts w:ascii="Aptos Display" w:hAnsi="Aptos Display"/>
              </w:rPr>
            </w:pPr>
          </w:p>
        </w:tc>
      </w:tr>
      <w:tr w:rsidR="00C10B79" w:rsidRPr="00506293" w14:paraId="61BEF387" w14:textId="77777777" w:rsidTr="00424359">
        <w:tc>
          <w:tcPr>
            <w:tcW w:w="2265" w:type="dxa"/>
          </w:tcPr>
          <w:p w14:paraId="03147BB6" w14:textId="77777777" w:rsidR="00C10B79" w:rsidRPr="00506293" w:rsidRDefault="00C10B79" w:rsidP="00424359">
            <w:pPr>
              <w:tabs>
                <w:tab w:val="left" w:pos="3553"/>
              </w:tabs>
              <w:rPr>
                <w:rFonts w:ascii="Aptos Display" w:hAnsi="Aptos Display"/>
              </w:rPr>
            </w:pPr>
            <w:r w:rsidRPr="00506293">
              <w:rPr>
                <w:rFonts w:ascii="Aptos Display" w:hAnsi="Aptos Display"/>
              </w:rPr>
              <w:t>Sollicite le maître d’apprentissage autant que de besoin et l’alerte en cas de difficulté.</w:t>
            </w:r>
          </w:p>
        </w:tc>
        <w:tc>
          <w:tcPr>
            <w:tcW w:w="707" w:type="dxa"/>
          </w:tcPr>
          <w:p w14:paraId="43DAAA51" w14:textId="77777777" w:rsidR="00C10B79" w:rsidRPr="00506293" w:rsidRDefault="00C10B79" w:rsidP="00424359">
            <w:pPr>
              <w:tabs>
                <w:tab w:val="left" w:pos="3553"/>
              </w:tabs>
              <w:rPr>
                <w:rFonts w:ascii="Aptos Display" w:hAnsi="Aptos Display"/>
              </w:rPr>
            </w:pPr>
          </w:p>
        </w:tc>
        <w:tc>
          <w:tcPr>
            <w:tcW w:w="709" w:type="dxa"/>
          </w:tcPr>
          <w:p w14:paraId="36C4BDEB" w14:textId="77777777" w:rsidR="00C10B79" w:rsidRPr="00506293" w:rsidRDefault="00C10B79" w:rsidP="00424359">
            <w:pPr>
              <w:tabs>
                <w:tab w:val="left" w:pos="3553"/>
              </w:tabs>
              <w:rPr>
                <w:rFonts w:ascii="Aptos Display" w:hAnsi="Aptos Display"/>
              </w:rPr>
            </w:pPr>
          </w:p>
        </w:tc>
        <w:tc>
          <w:tcPr>
            <w:tcW w:w="5381" w:type="dxa"/>
          </w:tcPr>
          <w:p w14:paraId="34B6BEB5" w14:textId="77777777" w:rsidR="00C10B79" w:rsidRPr="00506293" w:rsidRDefault="00C10B79" w:rsidP="00424359">
            <w:pPr>
              <w:tabs>
                <w:tab w:val="left" w:pos="3553"/>
              </w:tabs>
              <w:rPr>
                <w:rFonts w:ascii="Aptos Display" w:hAnsi="Aptos Display"/>
              </w:rPr>
            </w:pPr>
          </w:p>
        </w:tc>
      </w:tr>
      <w:tr w:rsidR="00C10B79" w:rsidRPr="00506293" w14:paraId="67E220C9" w14:textId="77777777" w:rsidTr="00424359">
        <w:tc>
          <w:tcPr>
            <w:tcW w:w="2265" w:type="dxa"/>
          </w:tcPr>
          <w:p w14:paraId="759170B6" w14:textId="77777777" w:rsidR="00C10B79" w:rsidRPr="00506293" w:rsidRDefault="00C10B79" w:rsidP="00424359">
            <w:pPr>
              <w:tabs>
                <w:tab w:val="left" w:pos="3553"/>
              </w:tabs>
              <w:rPr>
                <w:rFonts w:ascii="Aptos Display" w:hAnsi="Aptos Display"/>
              </w:rPr>
            </w:pPr>
            <w:r w:rsidRPr="00506293">
              <w:rPr>
                <w:rFonts w:ascii="Aptos Display" w:hAnsi="Aptos Display"/>
              </w:rPr>
              <w:t>Rend compte de sa progression à son maître d’apprentissage et son chef de service ou coordinateur.</w:t>
            </w:r>
          </w:p>
        </w:tc>
        <w:tc>
          <w:tcPr>
            <w:tcW w:w="707" w:type="dxa"/>
          </w:tcPr>
          <w:p w14:paraId="679DDAD2" w14:textId="77777777" w:rsidR="00C10B79" w:rsidRPr="00506293" w:rsidRDefault="00C10B79" w:rsidP="00424359">
            <w:pPr>
              <w:tabs>
                <w:tab w:val="left" w:pos="3553"/>
              </w:tabs>
              <w:rPr>
                <w:rFonts w:ascii="Aptos Display" w:hAnsi="Aptos Display"/>
              </w:rPr>
            </w:pPr>
          </w:p>
        </w:tc>
        <w:tc>
          <w:tcPr>
            <w:tcW w:w="709" w:type="dxa"/>
          </w:tcPr>
          <w:p w14:paraId="2DE088ED" w14:textId="77777777" w:rsidR="00C10B79" w:rsidRPr="00506293" w:rsidRDefault="00C10B79" w:rsidP="00424359">
            <w:pPr>
              <w:tabs>
                <w:tab w:val="left" w:pos="3553"/>
              </w:tabs>
              <w:rPr>
                <w:rFonts w:ascii="Aptos Display" w:hAnsi="Aptos Display"/>
              </w:rPr>
            </w:pPr>
          </w:p>
        </w:tc>
        <w:tc>
          <w:tcPr>
            <w:tcW w:w="5381" w:type="dxa"/>
          </w:tcPr>
          <w:p w14:paraId="19F1AF63" w14:textId="77777777" w:rsidR="00C10B79" w:rsidRPr="00506293" w:rsidRDefault="00C10B79" w:rsidP="00424359">
            <w:pPr>
              <w:tabs>
                <w:tab w:val="left" w:pos="3553"/>
              </w:tabs>
              <w:rPr>
                <w:rFonts w:ascii="Aptos Display" w:hAnsi="Aptos Display"/>
              </w:rPr>
            </w:pPr>
          </w:p>
        </w:tc>
      </w:tr>
    </w:tbl>
    <w:p w14:paraId="6910A538" w14:textId="77777777" w:rsidR="00C10B79" w:rsidRPr="00506293" w:rsidRDefault="00C10B79" w:rsidP="00C10B79">
      <w:pPr>
        <w:tabs>
          <w:tab w:val="left" w:pos="3553"/>
        </w:tabs>
        <w:rPr>
          <w:rFonts w:ascii="Aptos Display" w:hAnsi="Aptos Display"/>
        </w:rPr>
      </w:pPr>
    </w:p>
    <w:p w14:paraId="3E9F4C41" w14:textId="77777777" w:rsidR="00C10B79" w:rsidRPr="00506293" w:rsidRDefault="00C10B79" w:rsidP="00C10B79">
      <w:pPr>
        <w:tabs>
          <w:tab w:val="left" w:pos="3553"/>
        </w:tabs>
        <w:rPr>
          <w:rFonts w:ascii="Aptos Display" w:hAnsi="Aptos Display"/>
        </w:rPr>
      </w:pPr>
    </w:p>
    <w:p w14:paraId="003D3D92" w14:textId="77777777" w:rsidR="00C10B79" w:rsidRPr="00506293" w:rsidRDefault="00C10B79" w:rsidP="00C10B79">
      <w:pPr>
        <w:tabs>
          <w:tab w:val="left" w:pos="3553"/>
        </w:tabs>
        <w:rPr>
          <w:rFonts w:ascii="Aptos Display" w:hAnsi="Aptos Display"/>
        </w:rPr>
      </w:pPr>
    </w:p>
    <w:p w14:paraId="486FC95A" w14:textId="77777777" w:rsidR="00C10B79" w:rsidRPr="00506293" w:rsidRDefault="00C10B79" w:rsidP="00C10B79">
      <w:pPr>
        <w:rPr>
          <w:rFonts w:ascii="Aptos Display" w:hAnsi="Aptos Display"/>
        </w:rPr>
        <w:sectPr w:rsidR="00C10B79" w:rsidRPr="00506293" w:rsidSect="00C10B79">
          <w:headerReference w:type="default" r:id="rId56"/>
          <w:footerReference w:type="default" r:id="rId57"/>
          <w:pgSz w:w="11906" w:h="16838"/>
          <w:pgMar w:top="851" w:right="1417" w:bottom="1417" w:left="1417" w:header="708" w:footer="708" w:gutter="0"/>
          <w:cols w:space="708"/>
          <w:docGrid w:linePitch="360"/>
        </w:sectPr>
      </w:pPr>
      <w:r w:rsidRPr="00506293">
        <w:rPr>
          <w:rFonts w:ascii="Aptos Display" w:hAnsi="Aptos Display"/>
        </w:rPr>
        <w:br w:type="page"/>
      </w:r>
    </w:p>
    <w:p w14:paraId="038C6E32" w14:textId="77777777" w:rsidR="00C10B79" w:rsidRPr="00A43458"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2" w:name="_Toc224567881"/>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Acquisition des compétences visées pour le diplôme</w:t>
      </w:r>
      <w:bookmarkEnd w:id="72"/>
    </w:p>
    <w:p w14:paraId="3D6C36A0" w14:textId="77777777" w:rsidR="00C10B79" w:rsidRPr="00506293" w:rsidRDefault="00C10B79" w:rsidP="00C10B79">
      <w:pPr>
        <w:tabs>
          <w:tab w:val="left" w:pos="3553"/>
        </w:tabs>
        <w:jc w:val="center"/>
        <w:rPr>
          <w:rFonts w:ascii="Aptos Display" w:hAnsi="Aptos Display"/>
        </w:rPr>
      </w:pPr>
      <w:r w:rsidRPr="00506293">
        <w:rPr>
          <w:rFonts w:ascii="Aptos Display" w:hAnsi="Aptos Display"/>
        </w:rPr>
        <w:t>(En fonction du référentiel de formation)</w:t>
      </w:r>
    </w:p>
    <w:tbl>
      <w:tblPr>
        <w:tblStyle w:val="Grilledutableau"/>
        <w:tblW w:w="15749" w:type="dxa"/>
        <w:tblInd w:w="-612" w:type="dxa"/>
        <w:tblLook w:val="04A0" w:firstRow="1" w:lastRow="0" w:firstColumn="1" w:lastColumn="0" w:noHBand="0" w:noVBand="1"/>
      </w:tblPr>
      <w:tblGrid>
        <w:gridCol w:w="3149"/>
        <w:gridCol w:w="3149"/>
        <w:gridCol w:w="3149"/>
        <w:gridCol w:w="3151"/>
        <w:gridCol w:w="3151"/>
      </w:tblGrid>
      <w:tr w:rsidR="00C10B79" w:rsidRPr="00BA52D6" w14:paraId="7F4E965A" w14:textId="77777777" w:rsidTr="00424359">
        <w:trPr>
          <w:trHeight w:val="911"/>
        </w:trPr>
        <w:tc>
          <w:tcPr>
            <w:tcW w:w="3149" w:type="dxa"/>
          </w:tcPr>
          <w:p w14:paraId="7B787662"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Compétences visées / diplôme</w:t>
            </w:r>
          </w:p>
        </w:tc>
        <w:tc>
          <w:tcPr>
            <w:tcW w:w="3149" w:type="dxa"/>
          </w:tcPr>
          <w:p w14:paraId="57627AC5"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Description des activités professionnelles en lien avec les compétences visées</w:t>
            </w:r>
          </w:p>
        </w:tc>
        <w:tc>
          <w:tcPr>
            <w:tcW w:w="3149" w:type="dxa"/>
          </w:tcPr>
          <w:p w14:paraId="780CCA6E"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 xml:space="preserve">Appréciations </w:t>
            </w:r>
          </w:p>
        </w:tc>
        <w:tc>
          <w:tcPr>
            <w:tcW w:w="3151" w:type="dxa"/>
          </w:tcPr>
          <w:p w14:paraId="1DBEC943"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 xml:space="preserve">Travail à faire par l’apprenti(e) </w:t>
            </w:r>
          </w:p>
        </w:tc>
        <w:tc>
          <w:tcPr>
            <w:tcW w:w="3151" w:type="dxa"/>
          </w:tcPr>
          <w:p w14:paraId="3B3BC703"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Condition de mise en œuvre par la structure et / ou le centre de formation en vue de l’acquisition des compétences.</w:t>
            </w:r>
          </w:p>
        </w:tc>
      </w:tr>
      <w:tr w:rsidR="00C10B79" w:rsidRPr="00506293" w14:paraId="668D1E45" w14:textId="77777777" w:rsidTr="00424359">
        <w:trPr>
          <w:trHeight w:val="586"/>
        </w:trPr>
        <w:tc>
          <w:tcPr>
            <w:tcW w:w="3149" w:type="dxa"/>
          </w:tcPr>
          <w:p w14:paraId="04EAF9DA" w14:textId="77777777" w:rsidR="00C10B79" w:rsidRPr="00506293" w:rsidRDefault="00C10B79" w:rsidP="00424359">
            <w:pPr>
              <w:tabs>
                <w:tab w:val="left" w:pos="3553"/>
              </w:tabs>
              <w:rPr>
                <w:rFonts w:ascii="Aptos Display" w:hAnsi="Aptos Display"/>
              </w:rPr>
            </w:pPr>
          </w:p>
          <w:p w14:paraId="457FDD1D" w14:textId="77777777" w:rsidR="00C10B79" w:rsidRPr="00506293" w:rsidRDefault="00C10B79" w:rsidP="00424359">
            <w:pPr>
              <w:tabs>
                <w:tab w:val="left" w:pos="3553"/>
              </w:tabs>
              <w:rPr>
                <w:rFonts w:ascii="Aptos Display" w:hAnsi="Aptos Display"/>
              </w:rPr>
            </w:pPr>
          </w:p>
          <w:p w14:paraId="55526EDC" w14:textId="77777777" w:rsidR="00C10B79" w:rsidRPr="00506293" w:rsidRDefault="00C10B79" w:rsidP="00424359">
            <w:pPr>
              <w:tabs>
                <w:tab w:val="left" w:pos="3553"/>
              </w:tabs>
              <w:rPr>
                <w:rFonts w:ascii="Aptos Display" w:hAnsi="Aptos Display"/>
              </w:rPr>
            </w:pPr>
          </w:p>
          <w:p w14:paraId="5673D925" w14:textId="77777777" w:rsidR="00C10B79" w:rsidRPr="00506293" w:rsidRDefault="00C10B79" w:rsidP="00424359">
            <w:pPr>
              <w:tabs>
                <w:tab w:val="left" w:pos="3553"/>
              </w:tabs>
              <w:rPr>
                <w:rFonts w:ascii="Aptos Display" w:hAnsi="Aptos Display"/>
              </w:rPr>
            </w:pPr>
          </w:p>
          <w:p w14:paraId="355E3782" w14:textId="77777777" w:rsidR="00C10B79" w:rsidRPr="00506293" w:rsidRDefault="00C10B79" w:rsidP="00424359">
            <w:pPr>
              <w:tabs>
                <w:tab w:val="left" w:pos="3553"/>
              </w:tabs>
              <w:rPr>
                <w:rFonts w:ascii="Aptos Display" w:hAnsi="Aptos Display"/>
              </w:rPr>
            </w:pPr>
          </w:p>
        </w:tc>
        <w:tc>
          <w:tcPr>
            <w:tcW w:w="3149" w:type="dxa"/>
          </w:tcPr>
          <w:p w14:paraId="7A84529C" w14:textId="77777777" w:rsidR="00C10B79" w:rsidRPr="00506293" w:rsidRDefault="00C10B79" w:rsidP="00424359">
            <w:pPr>
              <w:tabs>
                <w:tab w:val="left" w:pos="3553"/>
              </w:tabs>
              <w:rPr>
                <w:rFonts w:ascii="Aptos Display" w:hAnsi="Aptos Display"/>
              </w:rPr>
            </w:pPr>
          </w:p>
        </w:tc>
        <w:tc>
          <w:tcPr>
            <w:tcW w:w="3149" w:type="dxa"/>
          </w:tcPr>
          <w:p w14:paraId="41622973" w14:textId="77777777" w:rsidR="00C10B79" w:rsidRPr="00506293" w:rsidRDefault="00C10B79" w:rsidP="00424359">
            <w:pPr>
              <w:tabs>
                <w:tab w:val="left" w:pos="3553"/>
              </w:tabs>
              <w:rPr>
                <w:rFonts w:ascii="Aptos Display" w:hAnsi="Aptos Display"/>
              </w:rPr>
            </w:pPr>
          </w:p>
        </w:tc>
        <w:tc>
          <w:tcPr>
            <w:tcW w:w="3151" w:type="dxa"/>
          </w:tcPr>
          <w:p w14:paraId="6DDD0780" w14:textId="77777777" w:rsidR="00C10B79" w:rsidRPr="00506293" w:rsidRDefault="00C10B79" w:rsidP="00424359">
            <w:pPr>
              <w:tabs>
                <w:tab w:val="left" w:pos="3553"/>
              </w:tabs>
              <w:rPr>
                <w:rFonts w:ascii="Aptos Display" w:hAnsi="Aptos Display"/>
              </w:rPr>
            </w:pPr>
          </w:p>
        </w:tc>
        <w:tc>
          <w:tcPr>
            <w:tcW w:w="3151" w:type="dxa"/>
          </w:tcPr>
          <w:p w14:paraId="5375BAD3" w14:textId="77777777" w:rsidR="00C10B79" w:rsidRPr="00506293" w:rsidRDefault="00C10B79" w:rsidP="00424359">
            <w:pPr>
              <w:tabs>
                <w:tab w:val="left" w:pos="3553"/>
              </w:tabs>
              <w:rPr>
                <w:rFonts w:ascii="Aptos Display" w:hAnsi="Aptos Display"/>
              </w:rPr>
            </w:pPr>
          </w:p>
        </w:tc>
      </w:tr>
      <w:tr w:rsidR="00C10B79" w:rsidRPr="00506293" w14:paraId="4F9C3F1E" w14:textId="77777777" w:rsidTr="00424359">
        <w:trPr>
          <w:trHeight w:val="553"/>
        </w:trPr>
        <w:tc>
          <w:tcPr>
            <w:tcW w:w="3149" w:type="dxa"/>
          </w:tcPr>
          <w:p w14:paraId="4ECF334D" w14:textId="77777777" w:rsidR="00C10B79" w:rsidRPr="00506293" w:rsidRDefault="00C10B79" w:rsidP="00424359">
            <w:pPr>
              <w:tabs>
                <w:tab w:val="left" w:pos="3553"/>
              </w:tabs>
              <w:rPr>
                <w:rFonts w:ascii="Aptos Display" w:hAnsi="Aptos Display"/>
              </w:rPr>
            </w:pPr>
          </w:p>
          <w:p w14:paraId="7DF002EF" w14:textId="77777777" w:rsidR="00C10B79" w:rsidRPr="00506293" w:rsidRDefault="00C10B79" w:rsidP="00424359">
            <w:pPr>
              <w:tabs>
                <w:tab w:val="left" w:pos="3553"/>
              </w:tabs>
              <w:rPr>
                <w:rFonts w:ascii="Aptos Display" w:hAnsi="Aptos Display"/>
              </w:rPr>
            </w:pPr>
          </w:p>
          <w:p w14:paraId="7BAD9597" w14:textId="77777777" w:rsidR="00C10B79" w:rsidRPr="00506293" w:rsidRDefault="00C10B79" w:rsidP="00424359">
            <w:pPr>
              <w:tabs>
                <w:tab w:val="left" w:pos="3553"/>
              </w:tabs>
              <w:rPr>
                <w:rFonts w:ascii="Aptos Display" w:hAnsi="Aptos Display"/>
              </w:rPr>
            </w:pPr>
          </w:p>
          <w:p w14:paraId="4D50AAFB" w14:textId="77777777" w:rsidR="00C10B79" w:rsidRPr="00506293" w:rsidRDefault="00C10B79" w:rsidP="00424359">
            <w:pPr>
              <w:tabs>
                <w:tab w:val="left" w:pos="3553"/>
              </w:tabs>
              <w:rPr>
                <w:rFonts w:ascii="Aptos Display" w:hAnsi="Aptos Display"/>
              </w:rPr>
            </w:pPr>
          </w:p>
          <w:p w14:paraId="2ABC3308" w14:textId="77777777" w:rsidR="00C10B79" w:rsidRPr="00506293" w:rsidRDefault="00C10B79" w:rsidP="00424359">
            <w:pPr>
              <w:tabs>
                <w:tab w:val="left" w:pos="3553"/>
              </w:tabs>
              <w:rPr>
                <w:rFonts w:ascii="Aptos Display" w:hAnsi="Aptos Display"/>
              </w:rPr>
            </w:pPr>
          </w:p>
        </w:tc>
        <w:tc>
          <w:tcPr>
            <w:tcW w:w="3149" w:type="dxa"/>
          </w:tcPr>
          <w:p w14:paraId="10FE7733" w14:textId="77777777" w:rsidR="00C10B79" w:rsidRPr="00506293" w:rsidRDefault="00C10B79" w:rsidP="00424359">
            <w:pPr>
              <w:tabs>
                <w:tab w:val="left" w:pos="3553"/>
              </w:tabs>
              <w:rPr>
                <w:rFonts w:ascii="Aptos Display" w:hAnsi="Aptos Display"/>
              </w:rPr>
            </w:pPr>
          </w:p>
        </w:tc>
        <w:tc>
          <w:tcPr>
            <w:tcW w:w="3149" w:type="dxa"/>
          </w:tcPr>
          <w:p w14:paraId="0D2FA956" w14:textId="77777777" w:rsidR="00C10B79" w:rsidRPr="00506293" w:rsidRDefault="00C10B79" w:rsidP="00424359">
            <w:pPr>
              <w:tabs>
                <w:tab w:val="left" w:pos="3553"/>
              </w:tabs>
              <w:rPr>
                <w:rFonts w:ascii="Aptos Display" w:hAnsi="Aptos Display"/>
              </w:rPr>
            </w:pPr>
          </w:p>
        </w:tc>
        <w:tc>
          <w:tcPr>
            <w:tcW w:w="3151" w:type="dxa"/>
          </w:tcPr>
          <w:p w14:paraId="787FF87E" w14:textId="77777777" w:rsidR="00C10B79" w:rsidRPr="00506293" w:rsidRDefault="00C10B79" w:rsidP="00424359">
            <w:pPr>
              <w:tabs>
                <w:tab w:val="left" w:pos="3553"/>
              </w:tabs>
              <w:rPr>
                <w:rFonts w:ascii="Aptos Display" w:hAnsi="Aptos Display"/>
              </w:rPr>
            </w:pPr>
          </w:p>
        </w:tc>
        <w:tc>
          <w:tcPr>
            <w:tcW w:w="3151" w:type="dxa"/>
          </w:tcPr>
          <w:p w14:paraId="606CF913" w14:textId="77777777" w:rsidR="00C10B79" w:rsidRPr="00506293" w:rsidRDefault="00C10B79" w:rsidP="00424359">
            <w:pPr>
              <w:tabs>
                <w:tab w:val="left" w:pos="3553"/>
              </w:tabs>
              <w:rPr>
                <w:rFonts w:ascii="Aptos Display" w:hAnsi="Aptos Display"/>
              </w:rPr>
            </w:pPr>
          </w:p>
        </w:tc>
      </w:tr>
      <w:tr w:rsidR="00C10B79" w:rsidRPr="00506293" w14:paraId="6ECD6BAE" w14:textId="77777777" w:rsidTr="00424359">
        <w:trPr>
          <w:trHeight w:val="586"/>
        </w:trPr>
        <w:tc>
          <w:tcPr>
            <w:tcW w:w="3149" w:type="dxa"/>
          </w:tcPr>
          <w:p w14:paraId="382E4D59" w14:textId="77777777" w:rsidR="00C10B79" w:rsidRPr="00506293" w:rsidRDefault="00C10B79" w:rsidP="00424359">
            <w:pPr>
              <w:tabs>
                <w:tab w:val="left" w:pos="3553"/>
              </w:tabs>
              <w:rPr>
                <w:rFonts w:ascii="Aptos Display" w:hAnsi="Aptos Display"/>
              </w:rPr>
            </w:pPr>
          </w:p>
          <w:p w14:paraId="635A14F0" w14:textId="77777777" w:rsidR="00C10B79" w:rsidRPr="00506293" w:rsidRDefault="00C10B79" w:rsidP="00424359">
            <w:pPr>
              <w:tabs>
                <w:tab w:val="left" w:pos="3553"/>
              </w:tabs>
              <w:rPr>
                <w:rFonts w:ascii="Aptos Display" w:hAnsi="Aptos Display"/>
              </w:rPr>
            </w:pPr>
          </w:p>
          <w:p w14:paraId="11E23194" w14:textId="77777777" w:rsidR="00C10B79" w:rsidRPr="00506293" w:rsidRDefault="00C10B79" w:rsidP="00424359">
            <w:pPr>
              <w:tabs>
                <w:tab w:val="left" w:pos="3553"/>
              </w:tabs>
              <w:rPr>
                <w:rFonts w:ascii="Aptos Display" w:hAnsi="Aptos Display"/>
              </w:rPr>
            </w:pPr>
          </w:p>
          <w:p w14:paraId="2D94ADF1" w14:textId="77777777" w:rsidR="00C10B79" w:rsidRPr="00506293" w:rsidRDefault="00C10B79" w:rsidP="00424359">
            <w:pPr>
              <w:tabs>
                <w:tab w:val="left" w:pos="3553"/>
              </w:tabs>
              <w:rPr>
                <w:rFonts w:ascii="Aptos Display" w:hAnsi="Aptos Display"/>
              </w:rPr>
            </w:pPr>
          </w:p>
          <w:p w14:paraId="3BE1D2B7" w14:textId="77777777" w:rsidR="00C10B79" w:rsidRPr="00506293" w:rsidRDefault="00C10B79" w:rsidP="00424359">
            <w:pPr>
              <w:tabs>
                <w:tab w:val="left" w:pos="3553"/>
              </w:tabs>
              <w:rPr>
                <w:rFonts w:ascii="Aptos Display" w:hAnsi="Aptos Display"/>
              </w:rPr>
            </w:pPr>
          </w:p>
        </w:tc>
        <w:tc>
          <w:tcPr>
            <w:tcW w:w="3149" w:type="dxa"/>
          </w:tcPr>
          <w:p w14:paraId="615D79FD" w14:textId="77777777" w:rsidR="00C10B79" w:rsidRPr="00506293" w:rsidRDefault="00C10B79" w:rsidP="00424359">
            <w:pPr>
              <w:tabs>
                <w:tab w:val="left" w:pos="3553"/>
              </w:tabs>
              <w:rPr>
                <w:rFonts w:ascii="Aptos Display" w:hAnsi="Aptos Display"/>
              </w:rPr>
            </w:pPr>
          </w:p>
        </w:tc>
        <w:tc>
          <w:tcPr>
            <w:tcW w:w="3149" w:type="dxa"/>
          </w:tcPr>
          <w:p w14:paraId="5A1DD200" w14:textId="77777777" w:rsidR="00C10B79" w:rsidRPr="00506293" w:rsidRDefault="00C10B79" w:rsidP="00424359">
            <w:pPr>
              <w:tabs>
                <w:tab w:val="left" w:pos="3553"/>
              </w:tabs>
              <w:rPr>
                <w:rFonts w:ascii="Aptos Display" w:hAnsi="Aptos Display"/>
              </w:rPr>
            </w:pPr>
          </w:p>
        </w:tc>
        <w:tc>
          <w:tcPr>
            <w:tcW w:w="3151" w:type="dxa"/>
          </w:tcPr>
          <w:p w14:paraId="450E23D7" w14:textId="77777777" w:rsidR="00C10B79" w:rsidRPr="00506293" w:rsidRDefault="00C10B79" w:rsidP="00424359">
            <w:pPr>
              <w:tabs>
                <w:tab w:val="left" w:pos="3553"/>
              </w:tabs>
              <w:rPr>
                <w:rFonts w:ascii="Aptos Display" w:hAnsi="Aptos Display"/>
              </w:rPr>
            </w:pPr>
          </w:p>
        </w:tc>
        <w:tc>
          <w:tcPr>
            <w:tcW w:w="3151" w:type="dxa"/>
          </w:tcPr>
          <w:p w14:paraId="4A81C0C7" w14:textId="77777777" w:rsidR="00C10B79" w:rsidRPr="00506293" w:rsidRDefault="00C10B79" w:rsidP="00424359">
            <w:pPr>
              <w:tabs>
                <w:tab w:val="left" w:pos="3553"/>
              </w:tabs>
              <w:rPr>
                <w:rFonts w:ascii="Aptos Display" w:hAnsi="Aptos Display"/>
              </w:rPr>
            </w:pPr>
          </w:p>
        </w:tc>
      </w:tr>
      <w:tr w:rsidR="00C10B79" w:rsidRPr="00506293" w14:paraId="141D1306" w14:textId="77777777" w:rsidTr="00424359">
        <w:trPr>
          <w:trHeight w:val="553"/>
        </w:trPr>
        <w:tc>
          <w:tcPr>
            <w:tcW w:w="3149" w:type="dxa"/>
          </w:tcPr>
          <w:p w14:paraId="59A8E6CC" w14:textId="77777777" w:rsidR="00C10B79" w:rsidRPr="00506293" w:rsidRDefault="00C10B79" w:rsidP="00424359">
            <w:pPr>
              <w:tabs>
                <w:tab w:val="left" w:pos="3553"/>
              </w:tabs>
              <w:rPr>
                <w:rFonts w:ascii="Aptos Display" w:hAnsi="Aptos Display"/>
              </w:rPr>
            </w:pPr>
          </w:p>
          <w:p w14:paraId="3FAB123A" w14:textId="77777777" w:rsidR="00C10B79" w:rsidRPr="00506293" w:rsidRDefault="00C10B79" w:rsidP="00424359">
            <w:pPr>
              <w:tabs>
                <w:tab w:val="left" w:pos="3553"/>
              </w:tabs>
              <w:rPr>
                <w:rFonts w:ascii="Aptos Display" w:hAnsi="Aptos Display"/>
              </w:rPr>
            </w:pPr>
          </w:p>
          <w:p w14:paraId="20E7070D" w14:textId="77777777" w:rsidR="00C10B79" w:rsidRPr="00506293" w:rsidRDefault="00C10B79" w:rsidP="00424359">
            <w:pPr>
              <w:tabs>
                <w:tab w:val="left" w:pos="3553"/>
              </w:tabs>
              <w:rPr>
                <w:rFonts w:ascii="Aptos Display" w:hAnsi="Aptos Display"/>
              </w:rPr>
            </w:pPr>
          </w:p>
        </w:tc>
        <w:tc>
          <w:tcPr>
            <w:tcW w:w="3149" w:type="dxa"/>
          </w:tcPr>
          <w:p w14:paraId="5A06383E" w14:textId="77777777" w:rsidR="00C10B79" w:rsidRPr="00506293" w:rsidRDefault="00C10B79" w:rsidP="00424359">
            <w:pPr>
              <w:tabs>
                <w:tab w:val="left" w:pos="3553"/>
              </w:tabs>
              <w:rPr>
                <w:rFonts w:ascii="Aptos Display" w:hAnsi="Aptos Display"/>
              </w:rPr>
            </w:pPr>
          </w:p>
        </w:tc>
        <w:tc>
          <w:tcPr>
            <w:tcW w:w="3149" w:type="dxa"/>
          </w:tcPr>
          <w:p w14:paraId="3BA8770B" w14:textId="77777777" w:rsidR="00C10B79" w:rsidRPr="00506293" w:rsidRDefault="00C10B79" w:rsidP="00424359">
            <w:pPr>
              <w:tabs>
                <w:tab w:val="left" w:pos="3553"/>
              </w:tabs>
              <w:rPr>
                <w:rFonts w:ascii="Aptos Display" w:hAnsi="Aptos Display"/>
              </w:rPr>
            </w:pPr>
          </w:p>
        </w:tc>
        <w:tc>
          <w:tcPr>
            <w:tcW w:w="3151" w:type="dxa"/>
          </w:tcPr>
          <w:p w14:paraId="48EBB6A4" w14:textId="77777777" w:rsidR="00C10B79" w:rsidRPr="00506293" w:rsidRDefault="00C10B79" w:rsidP="00424359">
            <w:pPr>
              <w:tabs>
                <w:tab w:val="left" w:pos="3553"/>
              </w:tabs>
              <w:rPr>
                <w:rFonts w:ascii="Aptos Display" w:hAnsi="Aptos Display"/>
              </w:rPr>
            </w:pPr>
          </w:p>
        </w:tc>
        <w:tc>
          <w:tcPr>
            <w:tcW w:w="3151" w:type="dxa"/>
          </w:tcPr>
          <w:p w14:paraId="15CA7CA9" w14:textId="77777777" w:rsidR="00C10B79" w:rsidRPr="00506293" w:rsidRDefault="00C10B79" w:rsidP="00424359">
            <w:pPr>
              <w:tabs>
                <w:tab w:val="left" w:pos="3553"/>
              </w:tabs>
              <w:rPr>
                <w:rFonts w:ascii="Aptos Display" w:hAnsi="Aptos Display"/>
              </w:rPr>
            </w:pPr>
          </w:p>
        </w:tc>
      </w:tr>
      <w:tr w:rsidR="00C10B79" w:rsidRPr="00506293" w14:paraId="3A067047" w14:textId="77777777" w:rsidTr="00424359">
        <w:trPr>
          <w:trHeight w:val="586"/>
        </w:trPr>
        <w:tc>
          <w:tcPr>
            <w:tcW w:w="3149" w:type="dxa"/>
          </w:tcPr>
          <w:p w14:paraId="3A6F866D" w14:textId="77777777" w:rsidR="00C10B79" w:rsidRPr="00506293" w:rsidRDefault="00C10B79" w:rsidP="00424359">
            <w:pPr>
              <w:tabs>
                <w:tab w:val="left" w:pos="3553"/>
              </w:tabs>
              <w:rPr>
                <w:rFonts w:ascii="Aptos Display" w:hAnsi="Aptos Display"/>
              </w:rPr>
            </w:pPr>
          </w:p>
        </w:tc>
        <w:tc>
          <w:tcPr>
            <w:tcW w:w="3149" w:type="dxa"/>
          </w:tcPr>
          <w:p w14:paraId="6384D4BE" w14:textId="77777777" w:rsidR="00C10B79" w:rsidRPr="00506293" w:rsidRDefault="00C10B79" w:rsidP="00424359">
            <w:pPr>
              <w:tabs>
                <w:tab w:val="left" w:pos="3553"/>
              </w:tabs>
              <w:rPr>
                <w:rFonts w:ascii="Aptos Display" w:hAnsi="Aptos Display"/>
              </w:rPr>
            </w:pPr>
          </w:p>
        </w:tc>
        <w:tc>
          <w:tcPr>
            <w:tcW w:w="3149" w:type="dxa"/>
          </w:tcPr>
          <w:p w14:paraId="79E2725C" w14:textId="77777777" w:rsidR="00C10B79" w:rsidRPr="00506293" w:rsidRDefault="00C10B79" w:rsidP="00424359">
            <w:pPr>
              <w:tabs>
                <w:tab w:val="left" w:pos="3553"/>
              </w:tabs>
              <w:rPr>
                <w:rFonts w:ascii="Aptos Display" w:hAnsi="Aptos Display"/>
              </w:rPr>
            </w:pPr>
          </w:p>
        </w:tc>
        <w:tc>
          <w:tcPr>
            <w:tcW w:w="3151" w:type="dxa"/>
          </w:tcPr>
          <w:p w14:paraId="7F4A1E7E" w14:textId="77777777" w:rsidR="00C10B79" w:rsidRPr="00506293" w:rsidRDefault="00C10B79" w:rsidP="00424359">
            <w:pPr>
              <w:tabs>
                <w:tab w:val="left" w:pos="3553"/>
              </w:tabs>
              <w:rPr>
                <w:rFonts w:ascii="Aptos Display" w:hAnsi="Aptos Display"/>
              </w:rPr>
            </w:pPr>
          </w:p>
        </w:tc>
        <w:tc>
          <w:tcPr>
            <w:tcW w:w="3151" w:type="dxa"/>
          </w:tcPr>
          <w:p w14:paraId="5980B757" w14:textId="77777777" w:rsidR="00C10B79" w:rsidRPr="00506293" w:rsidRDefault="00C10B79" w:rsidP="00424359">
            <w:pPr>
              <w:tabs>
                <w:tab w:val="left" w:pos="3553"/>
              </w:tabs>
              <w:rPr>
                <w:rFonts w:ascii="Aptos Display" w:hAnsi="Aptos Display"/>
              </w:rPr>
            </w:pPr>
          </w:p>
        </w:tc>
      </w:tr>
      <w:tr w:rsidR="00C10B79" w:rsidRPr="00506293" w14:paraId="59B38623" w14:textId="77777777" w:rsidTr="00424359">
        <w:trPr>
          <w:trHeight w:val="586"/>
        </w:trPr>
        <w:tc>
          <w:tcPr>
            <w:tcW w:w="3149" w:type="dxa"/>
          </w:tcPr>
          <w:p w14:paraId="240E2E4F" w14:textId="77777777" w:rsidR="00C10B79" w:rsidRPr="00506293" w:rsidRDefault="00C10B79" w:rsidP="00424359">
            <w:pPr>
              <w:tabs>
                <w:tab w:val="left" w:pos="3553"/>
              </w:tabs>
              <w:rPr>
                <w:rFonts w:ascii="Aptos Display" w:hAnsi="Aptos Display"/>
              </w:rPr>
            </w:pPr>
          </w:p>
        </w:tc>
        <w:tc>
          <w:tcPr>
            <w:tcW w:w="3149" w:type="dxa"/>
          </w:tcPr>
          <w:p w14:paraId="4F13505C" w14:textId="77777777" w:rsidR="00C10B79" w:rsidRPr="00506293" w:rsidRDefault="00C10B79" w:rsidP="00424359">
            <w:pPr>
              <w:tabs>
                <w:tab w:val="left" w:pos="3553"/>
              </w:tabs>
              <w:rPr>
                <w:rFonts w:ascii="Aptos Display" w:hAnsi="Aptos Display"/>
              </w:rPr>
            </w:pPr>
          </w:p>
        </w:tc>
        <w:tc>
          <w:tcPr>
            <w:tcW w:w="3149" w:type="dxa"/>
          </w:tcPr>
          <w:p w14:paraId="32FEB416" w14:textId="77777777" w:rsidR="00C10B79" w:rsidRPr="00506293" w:rsidRDefault="00C10B79" w:rsidP="00424359">
            <w:pPr>
              <w:tabs>
                <w:tab w:val="left" w:pos="3553"/>
              </w:tabs>
              <w:rPr>
                <w:rFonts w:ascii="Aptos Display" w:hAnsi="Aptos Display"/>
              </w:rPr>
            </w:pPr>
          </w:p>
        </w:tc>
        <w:tc>
          <w:tcPr>
            <w:tcW w:w="3151" w:type="dxa"/>
          </w:tcPr>
          <w:p w14:paraId="704F8196" w14:textId="77777777" w:rsidR="00C10B79" w:rsidRPr="00506293" w:rsidRDefault="00C10B79" w:rsidP="00424359">
            <w:pPr>
              <w:tabs>
                <w:tab w:val="left" w:pos="3553"/>
              </w:tabs>
              <w:rPr>
                <w:rFonts w:ascii="Aptos Display" w:hAnsi="Aptos Display"/>
              </w:rPr>
            </w:pPr>
          </w:p>
        </w:tc>
        <w:tc>
          <w:tcPr>
            <w:tcW w:w="3151" w:type="dxa"/>
          </w:tcPr>
          <w:p w14:paraId="352B5047" w14:textId="77777777" w:rsidR="00C10B79" w:rsidRPr="00506293" w:rsidRDefault="00C10B79" w:rsidP="00424359">
            <w:pPr>
              <w:tabs>
                <w:tab w:val="left" w:pos="3553"/>
              </w:tabs>
              <w:rPr>
                <w:rFonts w:ascii="Aptos Display" w:hAnsi="Aptos Display"/>
              </w:rPr>
            </w:pPr>
          </w:p>
        </w:tc>
      </w:tr>
      <w:tr w:rsidR="00C10B79" w:rsidRPr="00506293" w14:paraId="6A7E6D9E" w14:textId="77777777" w:rsidTr="00424359">
        <w:trPr>
          <w:trHeight w:val="553"/>
        </w:trPr>
        <w:tc>
          <w:tcPr>
            <w:tcW w:w="3149" w:type="dxa"/>
          </w:tcPr>
          <w:p w14:paraId="572DDE74" w14:textId="77777777" w:rsidR="00C10B79" w:rsidRPr="00506293" w:rsidRDefault="00C10B79" w:rsidP="00424359">
            <w:pPr>
              <w:tabs>
                <w:tab w:val="left" w:pos="3553"/>
              </w:tabs>
              <w:rPr>
                <w:rFonts w:ascii="Aptos Display" w:hAnsi="Aptos Display"/>
              </w:rPr>
            </w:pPr>
          </w:p>
        </w:tc>
        <w:tc>
          <w:tcPr>
            <w:tcW w:w="3149" w:type="dxa"/>
          </w:tcPr>
          <w:p w14:paraId="15BBFE01" w14:textId="77777777" w:rsidR="00C10B79" w:rsidRPr="00506293" w:rsidRDefault="00C10B79" w:rsidP="00424359">
            <w:pPr>
              <w:tabs>
                <w:tab w:val="left" w:pos="3553"/>
              </w:tabs>
              <w:rPr>
                <w:rFonts w:ascii="Aptos Display" w:hAnsi="Aptos Display"/>
              </w:rPr>
            </w:pPr>
          </w:p>
        </w:tc>
        <w:tc>
          <w:tcPr>
            <w:tcW w:w="3149" w:type="dxa"/>
          </w:tcPr>
          <w:p w14:paraId="680C3B7C" w14:textId="77777777" w:rsidR="00C10B79" w:rsidRPr="00506293" w:rsidRDefault="00C10B79" w:rsidP="00424359">
            <w:pPr>
              <w:tabs>
                <w:tab w:val="left" w:pos="3553"/>
              </w:tabs>
              <w:rPr>
                <w:rFonts w:ascii="Aptos Display" w:hAnsi="Aptos Display"/>
              </w:rPr>
            </w:pPr>
          </w:p>
        </w:tc>
        <w:tc>
          <w:tcPr>
            <w:tcW w:w="3151" w:type="dxa"/>
          </w:tcPr>
          <w:p w14:paraId="3852FD0F" w14:textId="77777777" w:rsidR="00C10B79" w:rsidRPr="00506293" w:rsidRDefault="00C10B79" w:rsidP="00424359">
            <w:pPr>
              <w:tabs>
                <w:tab w:val="left" w:pos="3553"/>
              </w:tabs>
              <w:rPr>
                <w:rFonts w:ascii="Aptos Display" w:hAnsi="Aptos Display"/>
              </w:rPr>
            </w:pPr>
          </w:p>
        </w:tc>
        <w:tc>
          <w:tcPr>
            <w:tcW w:w="3151" w:type="dxa"/>
          </w:tcPr>
          <w:p w14:paraId="62C2E956" w14:textId="77777777" w:rsidR="00C10B79" w:rsidRPr="00506293" w:rsidRDefault="00C10B79" w:rsidP="00424359">
            <w:pPr>
              <w:tabs>
                <w:tab w:val="left" w:pos="3553"/>
              </w:tabs>
              <w:rPr>
                <w:rFonts w:ascii="Aptos Display" w:hAnsi="Aptos Display"/>
              </w:rPr>
            </w:pPr>
          </w:p>
        </w:tc>
      </w:tr>
    </w:tbl>
    <w:p w14:paraId="0F403D63" w14:textId="77777777" w:rsidR="00C10B79" w:rsidRPr="00506293" w:rsidRDefault="00C10B79" w:rsidP="00C10B79">
      <w:pPr>
        <w:tabs>
          <w:tab w:val="left" w:pos="3553"/>
        </w:tabs>
        <w:rPr>
          <w:rFonts w:ascii="Aptos Display" w:hAnsi="Aptos Display"/>
        </w:rPr>
        <w:sectPr w:rsidR="00C10B79" w:rsidRPr="00506293" w:rsidSect="00C10B79">
          <w:pgSz w:w="16838" w:h="11906" w:orient="landscape"/>
          <w:pgMar w:top="1417" w:right="1417" w:bottom="1417" w:left="1417" w:header="708" w:footer="708" w:gutter="0"/>
          <w:cols w:space="708"/>
          <w:docGrid w:linePitch="360"/>
        </w:sectPr>
      </w:pPr>
    </w:p>
    <w:p w14:paraId="2E7FC387" w14:textId="77777777" w:rsidR="00C10B79"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3" w:name="_Toc224567882"/>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Bilan de la visite</w:t>
      </w:r>
      <w:bookmarkEnd w:id="73"/>
    </w:p>
    <w:p w14:paraId="767CCD3C" w14:textId="77777777" w:rsidR="00C10B79" w:rsidRPr="00A43458" w:rsidRDefault="00C10B79" w:rsidP="00C10B79">
      <w:pPr>
        <w:spacing w:after="0"/>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bl>
      <w:tblPr>
        <w:tblStyle w:val="Grilledutableau"/>
        <w:tblW w:w="9776" w:type="dxa"/>
        <w:tblLook w:val="04A0" w:firstRow="1" w:lastRow="0" w:firstColumn="1" w:lastColumn="0" w:noHBand="0" w:noVBand="1"/>
      </w:tblPr>
      <w:tblGrid>
        <w:gridCol w:w="2405"/>
        <w:gridCol w:w="3636"/>
        <w:gridCol w:w="3735"/>
      </w:tblGrid>
      <w:tr w:rsidR="00C10B79" w:rsidRPr="00506293" w14:paraId="13C7242E" w14:textId="77777777" w:rsidTr="00424359">
        <w:tc>
          <w:tcPr>
            <w:tcW w:w="2405" w:type="dxa"/>
          </w:tcPr>
          <w:p w14:paraId="2CDA63AB" w14:textId="77777777" w:rsidR="00C10B79" w:rsidRPr="00BA52D6" w:rsidRDefault="00C10B79" w:rsidP="00424359">
            <w:pPr>
              <w:tabs>
                <w:tab w:val="left" w:pos="3553"/>
              </w:tabs>
              <w:rPr>
                <w:rFonts w:ascii="Aptos Display" w:hAnsi="Aptos Display"/>
                <w:b/>
                <w:bCs/>
              </w:rPr>
            </w:pPr>
          </w:p>
        </w:tc>
        <w:tc>
          <w:tcPr>
            <w:tcW w:w="3636" w:type="dxa"/>
          </w:tcPr>
          <w:p w14:paraId="512E6E1D" w14:textId="77777777" w:rsidR="00C10B79" w:rsidRPr="00BA52D6" w:rsidRDefault="00C10B79" w:rsidP="00424359">
            <w:pPr>
              <w:tabs>
                <w:tab w:val="left" w:pos="3553"/>
              </w:tabs>
              <w:rPr>
                <w:rFonts w:ascii="Aptos Display" w:hAnsi="Aptos Display"/>
                <w:b/>
                <w:bCs/>
                <w:color w:val="2F5496" w:themeColor="accent1" w:themeShade="BF"/>
              </w:rPr>
            </w:pPr>
            <w:r w:rsidRPr="00BA52D6">
              <w:rPr>
                <w:rFonts w:ascii="Aptos Display" w:hAnsi="Aptos Display"/>
                <w:b/>
                <w:bCs/>
                <w:color w:val="2F5496" w:themeColor="accent1" w:themeShade="BF"/>
              </w:rPr>
              <w:t xml:space="preserve">Points positifs </w:t>
            </w:r>
          </w:p>
        </w:tc>
        <w:tc>
          <w:tcPr>
            <w:tcW w:w="3735" w:type="dxa"/>
          </w:tcPr>
          <w:p w14:paraId="7D4323F3" w14:textId="77777777" w:rsidR="00C10B79" w:rsidRPr="00BA52D6" w:rsidRDefault="00C10B79" w:rsidP="00424359">
            <w:pPr>
              <w:tabs>
                <w:tab w:val="left" w:pos="3553"/>
              </w:tabs>
              <w:rPr>
                <w:rFonts w:ascii="Aptos Display" w:hAnsi="Aptos Display"/>
                <w:b/>
                <w:bCs/>
                <w:color w:val="2F5496" w:themeColor="accent1" w:themeShade="BF"/>
              </w:rPr>
            </w:pPr>
            <w:r w:rsidRPr="00BA52D6">
              <w:rPr>
                <w:rFonts w:ascii="Aptos Display" w:hAnsi="Aptos Display"/>
                <w:b/>
                <w:bCs/>
                <w:color w:val="2F5496" w:themeColor="accent1" w:themeShade="BF"/>
              </w:rPr>
              <w:t>Points à améliorer</w:t>
            </w:r>
          </w:p>
        </w:tc>
      </w:tr>
      <w:tr w:rsidR="00C10B79" w:rsidRPr="00506293" w14:paraId="0E8EA3AB" w14:textId="77777777" w:rsidTr="00424359">
        <w:tc>
          <w:tcPr>
            <w:tcW w:w="2405" w:type="dxa"/>
          </w:tcPr>
          <w:p w14:paraId="59C3B8C6"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Apprenti (e)</w:t>
            </w:r>
          </w:p>
        </w:tc>
        <w:tc>
          <w:tcPr>
            <w:tcW w:w="3636" w:type="dxa"/>
          </w:tcPr>
          <w:p w14:paraId="44946962" w14:textId="77777777" w:rsidR="00C10B79" w:rsidRPr="00506293" w:rsidRDefault="00C10B79" w:rsidP="00424359">
            <w:pPr>
              <w:tabs>
                <w:tab w:val="left" w:pos="3553"/>
              </w:tabs>
              <w:rPr>
                <w:rFonts w:ascii="Aptos Display" w:hAnsi="Aptos Display"/>
              </w:rPr>
            </w:pPr>
          </w:p>
          <w:p w14:paraId="0C9BAC32" w14:textId="77777777" w:rsidR="00C10B79" w:rsidRPr="00506293" w:rsidRDefault="00C10B79" w:rsidP="00424359">
            <w:pPr>
              <w:tabs>
                <w:tab w:val="left" w:pos="3553"/>
              </w:tabs>
              <w:rPr>
                <w:rFonts w:ascii="Aptos Display" w:hAnsi="Aptos Display"/>
              </w:rPr>
            </w:pPr>
          </w:p>
          <w:p w14:paraId="4B29BA9A" w14:textId="77777777" w:rsidR="00C10B79" w:rsidRPr="00506293" w:rsidRDefault="00C10B79" w:rsidP="00424359">
            <w:pPr>
              <w:tabs>
                <w:tab w:val="left" w:pos="3553"/>
              </w:tabs>
              <w:rPr>
                <w:rFonts w:ascii="Aptos Display" w:hAnsi="Aptos Display"/>
              </w:rPr>
            </w:pPr>
          </w:p>
          <w:p w14:paraId="1AE887E1" w14:textId="77777777" w:rsidR="00C10B79" w:rsidRPr="00506293" w:rsidRDefault="00C10B79" w:rsidP="00424359">
            <w:pPr>
              <w:tabs>
                <w:tab w:val="left" w:pos="3553"/>
              </w:tabs>
              <w:rPr>
                <w:rFonts w:ascii="Aptos Display" w:hAnsi="Aptos Display"/>
              </w:rPr>
            </w:pPr>
          </w:p>
          <w:p w14:paraId="65B185B9" w14:textId="77777777" w:rsidR="00C10B79" w:rsidRPr="00506293" w:rsidRDefault="00C10B79" w:rsidP="00424359">
            <w:pPr>
              <w:tabs>
                <w:tab w:val="left" w:pos="3553"/>
              </w:tabs>
              <w:rPr>
                <w:rFonts w:ascii="Aptos Display" w:hAnsi="Aptos Display"/>
              </w:rPr>
            </w:pPr>
          </w:p>
          <w:p w14:paraId="6663F2E1" w14:textId="77777777" w:rsidR="00C10B79" w:rsidRPr="00506293" w:rsidRDefault="00C10B79" w:rsidP="00424359">
            <w:pPr>
              <w:tabs>
                <w:tab w:val="left" w:pos="3553"/>
              </w:tabs>
              <w:rPr>
                <w:rFonts w:ascii="Aptos Display" w:hAnsi="Aptos Display"/>
              </w:rPr>
            </w:pPr>
          </w:p>
          <w:p w14:paraId="2369986D" w14:textId="77777777" w:rsidR="00C10B79" w:rsidRPr="00506293" w:rsidRDefault="00C10B79" w:rsidP="00424359">
            <w:pPr>
              <w:tabs>
                <w:tab w:val="left" w:pos="3553"/>
              </w:tabs>
              <w:rPr>
                <w:rFonts w:ascii="Aptos Display" w:hAnsi="Aptos Display"/>
              </w:rPr>
            </w:pPr>
          </w:p>
          <w:p w14:paraId="25095CA6" w14:textId="77777777" w:rsidR="00C10B79" w:rsidRPr="00506293" w:rsidRDefault="00C10B79" w:rsidP="00424359">
            <w:pPr>
              <w:tabs>
                <w:tab w:val="left" w:pos="3553"/>
              </w:tabs>
              <w:rPr>
                <w:rFonts w:ascii="Aptos Display" w:hAnsi="Aptos Display"/>
              </w:rPr>
            </w:pPr>
          </w:p>
          <w:p w14:paraId="733417FB" w14:textId="77777777" w:rsidR="00C10B79" w:rsidRPr="00506293" w:rsidRDefault="00C10B79" w:rsidP="00424359">
            <w:pPr>
              <w:tabs>
                <w:tab w:val="left" w:pos="3553"/>
              </w:tabs>
              <w:rPr>
                <w:rFonts w:ascii="Aptos Display" w:hAnsi="Aptos Display"/>
              </w:rPr>
            </w:pPr>
          </w:p>
        </w:tc>
        <w:tc>
          <w:tcPr>
            <w:tcW w:w="3735" w:type="dxa"/>
          </w:tcPr>
          <w:p w14:paraId="3088E38F" w14:textId="77777777" w:rsidR="00C10B79" w:rsidRPr="00506293" w:rsidRDefault="00C10B79" w:rsidP="00424359">
            <w:pPr>
              <w:tabs>
                <w:tab w:val="left" w:pos="3553"/>
              </w:tabs>
              <w:rPr>
                <w:rFonts w:ascii="Aptos Display" w:hAnsi="Aptos Display"/>
              </w:rPr>
            </w:pPr>
          </w:p>
        </w:tc>
      </w:tr>
      <w:tr w:rsidR="00C10B79" w:rsidRPr="00506293" w14:paraId="06DCEF7E" w14:textId="77777777" w:rsidTr="00424359">
        <w:tc>
          <w:tcPr>
            <w:tcW w:w="2405" w:type="dxa"/>
          </w:tcPr>
          <w:p w14:paraId="11298BE0"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Structure :</w:t>
            </w:r>
          </w:p>
          <w:p w14:paraId="01E7BF0F"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(Maitre d’apprentissage</w:t>
            </w:r>
          </w:p>
          <w:p w14:paraId="32995C25"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Chef de service)</w:t>
            </w:r>
          </w:p>
        </w:tc>
        <w:tc>
          <w:tcPr>
            <w:tcW w:w="3636" w:type="dxa"/>
          </w:tcPr>
          <w:p w14:paraId="4070CC0A" w14:textId="77777777" w:rsidR="00C10B79" w:rsidRPr="00506293" w:rsidRDefault="00C10B79" w:rsidP="00424359">
            <w:pPr>
              <w:tabs>
                <w:tab w:val="left" w:pos="3553"/>
              </w:tabs>
              <w:rPr>
                <w:rFonts w:ascii="Aptos Display" w:hAnsi="Aptos Display"/>
              </w:rPr>
            </w:pPr>
          </w:p>
          <w:p w14:paraId="425068E2" w14:textId="77777777" w:rsidR="00C10B79" w:rsidRPr="00506293" w:rsidRDefault="00C10B79" w:rsidP="00424359">
            <w:pPr>
              <w:tabs>
                <w:tab w:val="left" w:pos="3553"/>
              </w:tabs>
              <w:rPr>
                <w:rFonts w:ascii="Aptos Display" w:hAnsi="Aptos Display"/>
              </w:rPr>
            </w:pPr>
          </w:p>
          <w:p w14:paraId="21D48A5C" w14:textId="77777777" w:rsidR="00C10B79" w:rsidRPr="00506293" w:rsidRDefault="00C10B79" w:rsidP="00424359">
            <w:pPr>
              <w:tabs>
                <w:tab w:val="left" w:pos="3553"/>
              </w:tabs>
              <w:rPr>
                <w:rFonts w:ascii="Aptos Display" w:hAnsi="Aptos Display"/>
              </w:rPr>
            </w:pPr>
          </w:p>
          <w:p w14:paraId="71CCA03E" w14:textId="77777777" w:rsidR="00C10B79" w:rsidRPr="00506293" w:rsidRDefault="00C10B79" w:rsidP="00424359">
            <w:pPr>
              <w:tabs>
                <w:tab w:val="left" w:pos="3553"/>
              </w:tabs>
              <w:rPr>
                <w:rFonts w:ascii="Aptos Display" w:hAnsi="Aptos Display"/>
              </w:rPr>
            </w:pPr>
          </w:p>
          <w:p w14:paraId="522C6CE6" w14:textId="77777777" w:rsidR="00C10B79" w:rsidRPr="00506293" w:rsidRDefault="00C10B79" w:rsidP="00424359">
            <w:pPr>
              <w:tabs>
                <w:tab w:val="left" w:pos="3553"/>
              </w:tabs>
              <w:rPr>
                <w:rFonts w:ascii="Aptos Display" w:hAnsi="Aptos Display"/>
              </w:rPr>
            </w:pPr>
          </w:p>
          <w:p w14:paraId="0D5A8F7F" w14:textId="77777777" w:rsidR="00C10B79" w:rsidRPr="00506293" w:rsidRDefault="00C10B79" w:rsidP="00424359">
            <w:pPr>
              <w:tabs>
                <w:tab w:val="left" w:pos="3553"/>
              </w:tabs>
              <w:rPr>
                <w:rFonts w:ascii="Aptos Display" w:hAnsi="Aptos Display"/>
              </w:rPr>
            </w:pPr>
          </w:p>
          <w:p w14:paraId="663FA9BD" w14:textId="77777777" w:rsidR="00C10B79" w:rsidRPr="00506293" w:rsidRDefault="00C10B79" w:rsidP="00424359">
            <w:pPr>
              <w:tabs>
                <w:tab w:val="left" w:pos="3553"/>
              </w:tabs>
              <w:rPr>
                <w:rFonts w:ascii="Aptos Display" w:hAnsi="Aptos Display"/>
              </w:rPr>
            </w:pPr>
          </w:p>
          <w:p w14:paraId="335FB71D" w14:textId="77777777" w:rsidR="00C10B79" w:rsidRPr="00506293" w:rsidRDefault="00C10B79" w:rsidP="00424359">
            <w:pPr>
              <w:tabs>
                <w:tab w:val="left" w:pos="3553"/>
              </w:tabs>
              <w:rPr>
                <w:rFonts w:ascii="Aptos Display" w:hAnsi="Aptos Display"/>
              </w:rPr>
            </w:pPr>
          </w:p>
        </w:tc>
        <w:tc>
          <w:tcPr>
            <w:tcW w:w="3735" w:type="dxa"/>
          </w:tcPr>
          <w:p w14:paraId="7A00AC3F" w14:textId="77777777" w:rsidR="00C10B79" w:rsidRPr="00506293" w:rsidRDefault="00C10B79" w:rsidP="00424359">
            <w:pPr>
              <w:tabs>
                <w:tab w:val="left" w:pos="3553"/>
              </w:tabs>
              <w:rPr>
                <w:rFonts w:ascii="Aptos Display" w:hAnsi="Aptos Display"/>
              </w:rPr>
            </w:pPr>
          </w:p>
        </w:tc>
      </w:tr>
      <w:tr w:rsidR="00C10B79" w:rsidRPr="00506293" w14:paraId="31433891" w14:textId="77777777" w:rsidTr="00424359">
        <w:tc>
          <w:tcPr>
            <w:tcW w:w="2405" w:type="dxa"/>
          </w:tcPr>
          <w:p w14:paraId="64DC58F6" w14:textId="77777777" w:rsidR="00C10B79" w:rsidRPr="00BA52D6" w:rsidRDefault="00C10B79" w:rsidP="00424359">
            <w:pPr>
              <w:tabs>
                <w:tab w:val="left" w:pos="3553"/>
              </w:tabs>
              <w:rPr>
                <w:rFonts w:ascii="Aptos Display" w:hAnsi="Aptos Display"/>
                <w:b/>
                <w:bCs/>
              </w:rPr>
            </w:pPr>
            <w:r w:rsidRPr="00BA52D6">
              <w:rPr>
                <w:rFonts w:ascii="Aptos Display" w:hAnsi="Aptos Display"/>
                <w:b/>
                <w:bCs/>
              </w:rPr>
              <w:t>UFA</w:t>
            </w:r>
          </w:p>
        </w:tc>
        <w:tc>
          <w:tcPr>
            <w:tcW w:w="3636" w:type="dxa"/>
          </w:tcPr>
          <w:p w14:paraId="744DCB4D" w14:textId="77777777" w:rsidR="00C10B79" w:rsidRPr="00506293" w:rsidRDefault="00C10B79" w:rsidP="00424359">
            <w:pPr>
              <w:tabs>
                <w:tab w:val="left" w:pos="3553"/>
              </w:tabs>
              <w:rPr>
                <w:rFonts w:ascii="Aptos Display" w:hAnsi="Aptos Display"/>
              </w:rPr>
            </w:pPr>
          </w:p>
          <w:p w14:paraId="677D456D" w14:textId="77777777" w:rsidR="00C10B79" w:rsidRPr="00506293" w:rsidRDefault="00C10B79" w:rsidP="00424359">
            <w:pPr>
              <w:tabs>
                <w:tab w:val="left" w:pos="3553"/>
              </w:tabs>
              <w:rPr>
                <w:rFonts w:ascii="Aptos Display" w:hAnsi="Aptos Display"/>
              </w:rPr>
            </w:pPr>
          </w:p>
          <w:p w14:paraId="4BDD5B8F" w14:textId="77777777" w:rsidR="00C10B79" w:rsidRPr="00506293" w:rsidRDefault="00C10B79" w:rsidP="00424359">
            <w:pPr>
              <w:tabs>
                <w:tab w:val="left" w:pos="3553"/>
              </w:tabs>
              <w:rPr>
                <w:rFonts w:ascii="Aptos Display" w:hAnsi="Aptos Display"/>
              </w:rPr>
            </w:pPr>
          </w:p>
          <w:p w14:paraId="060E6B8C" w14:textId="77777777" w:rsidR="00C10B79" w:rsidRPr="00506293" w:rsidRDefault="00C10B79" w:rsidP="00424359">
            <w:pPr>
              <w:tabs>
                <w:tab w:val="left" w:pos="3553"/>
              </w:tabs>
              <w:rPr>
                <w:rFonts w:ascii="Aptos Display" w:hAnsi="Aptos Display"/>
              </w:rPr>
            </w:pPr>
          </w:p>
          <w:p w14:paraId="7240913B" w14:textId="77777777" w:rsidR="00C10B79" w:rsidRPr="00506293" w:rsidRDefault="00C10B79" w:rsidP="00424359">
            <w:pPr>
              <w:tabs>
                <w:tab w:val="left" w:pos="3553"/>
              </w:tabs>
              <w:rPr>
                <w:rFonts w:ascii="Aptos Display" w:hAnsi="Aptos Display"/>
              </w:rPr>
            </w:pPr>
          </w:p>
          <w:p w14:paraId="32106731" w14:textId="77777777" w:rsidR="00C10B79" w:rsidRPr="00506293" w:rsidRDefault="00C10B79" w:rsidP="00424359">
            <w:pPr>
              <w:tabs>
                <w:tab w:val="left" w:pos="3553"/>
              </w:tabs>
              <w:rPr>
                <w:rFonts w:ascii="Aptos Display" w:hAnsi="Aptos Display"/>
              </w:rPr>
            </w:pPr>
          </w:p>
        </w:tc>
        <w:tc>
          <w:tcPr>
            <w:tcW w:w="3735" w:type="dxa"/>
          </w:tcPr>
          <w:p w14:paraId="3A5385DD" w14:textId="77777777" w:rsidR="00C10B79" w:rsidRPr="00506293" w:rsidRDefault="00C10B79" w:rsidP="00424359">
            <w:pPr>
              <w:tabs>
                <w:tab w:val="left" w:pos="3553"/>
              </w:tabs>
              <w:rPr>
                <w:rFonts w:ascii="Aptos Display" w:hAnsi="Aptos Display"/>
              </w:rPr>
            </w:pPr>
          </w:p>
        </w:tc>
      </w:tr>
    </w:tbl>
    <w:p w14:paraId="7ADDDEE0" w14:textId="77777777" w:rsidR="00C10B79" w:rsidRPr="00506293" w:rsidRDefault="00C10B79" w:rsidP="00C10B79">
      <w:pPr>
        <w:tabs>
          <w:tab w:val="left" w:pos="3553"/>
        </w:tabs>
        <w:rPr>
          <w:rFonts w:ascii="Aptos Display" w:hAnsi="Aptos Display"/>
        </w:rPr>
      </w:pPr>
    </w:p>
    <w:p w14:paraId="2CBC2D2A" w14:textId="77777777" w:rsidR="00C10B79" w:rsidRPr="00E71EBC" w:rsidRDefault="00C10B79" w:rsidP="00C10B79">
      <w:pPr>
        <w:tabs>
          <w:tab w:val="left" w:pos="3553"/>
        </w:tabs>
        <w:rPr>
          <w:rFonts w:ascii="Aptos Display" w:hAnsi="Aptos Display"/>
          <w:b/>
          <w:bCs/>
        </w:rPr>
      </w:pPr>
    </w:p>
    <w:p w14:paraId="4A1D6C6A" w14:textId="77777777" w:rsidR="00C10B79" w:rsidRPr="00E71EBC" w:rsidRDefault="00C10B79" w:rsidP="00C10B79">
      <w:pPr>
        <w:tabs>
          <w:tab w:val="left" w:pos="3553"/>
        </w:tabs>
        <w:spacing w:after="0" w:line="240" w:lineRule="auto"/>
        <w:rPr>
          <w:rFonts w:ascii="Aptos Display" w:hAnsi="Aptos Display"/>
          <w:b/>
          <w:bCs/>
        </w:rPr>
      </w:pPr>
      <w:r w:rsidRPr="00E71EBC">
        <w:rPr>
          <w:rFonts w:ascii="Aptos Display" w:hAnsi="Aptos Display"/>
          <w:b/>
          <w:bCs/>
        </w:rPr>
        <w:t xml:space="preserve">Signature du chef de                   Signature de                      Signature du maître          </w:t>
      </w:r>
      <w:r w:rsidRPr="00E71EBC">
        <w:rPr>
          <w:rFonts w:ascii="Aptos Display" w:hAnsi="Aptos Display"/>
          <w:b/>
          <w:bCs/>
        </w:rPr>
        <w:tab/>
        <w:t>Signature de l’UFA</w:t>
      </w:r>
    </w:p>
    <w:p w14:paraId="65D4F546" w14:textId="77777777" w:rsidR="00C10B79" w:rsidRPr="00E71EBC" w:rsidRDefault="00C10B79" w:rsidP="00C10B79">
      <w:pPr>
        <w:tabs>
          <w:tab w:val="left" w:pos="3553"/>
        </w:tabs>
        <w:spacing w:after="0" w:line="240" w:lineRule="auto"/>
        <w:rPr>
          <w:rFonts w:ascii="Aptos Display" w:hAnsi="Aptos Display"/>
          <w:b/>
          <w:bCs/>
        </w:rPr>
      </w:pPr>
      <w:r w:rsidRPr="00E71EBC">
        <w:rPr>
          <w:rFonts w:ascii="Aptos Display" w:hAnsi="Aptos Display"/>
          <w:b/>
          <w:bCs/>
        </w:rPr>
        <w:t xml:space="preserve">        Service                                     l’apprenti (</w:t>
      </w:r>
      <w:proofErr w:type="gramStart"/>
      <w:r w:rsidRPr="00E71EBC">
        <w:rPr>
          <w:rFonts w:ascii="Aptos Display" w:hAnsi="Aptos Display"/>
          <w:b/>
          <w:bCs/>
        </w:rPr>
        <w:t xml:space="preserve">e)   </w:t>
      </w:r>
      <w:proofErr w:type="gramEnd"/>
      <w:r w:rsidRPr="00E71EBC">
        <w:rPr>
          <w:rFonts w:ascii="Aptos Display" w:hAnsi="Aptos Display"/>
          <w:b/>
          <w:bCs/>
        </w:rPr>
        <w:t xml:space="preserve">                    d’apprentissage</w:t>
      </w:r>
    </w:p>
    <w:p w14:paraId="35D2654F" w14:textId="77777777" w:rsidR="00C10B79" w:rsidRPr="00E71EBC" w:rsidRDefault="00C10B79" w:rsidP="00C10B79">
      <w:pPr>
        <w:tabs>
          <w:tab w:val="left" w:pos="3553"/>
        </w:tabs>
        <w:spacing w:after="0" w:line="240" w:lineRule="auto"/>
        <w:rPr>
          <w:rFonts w:ascii="Aptos Display" w:hAnsi="Aptos Display"/>
          <w:b/>
          <w:bCs/>
        </w:rPr>
      </w:pPr>
    </w:p>
    <w:p w14:paraId="63854A3C" w14:textId="77777777" w:rsidR="00C10B79" w:rsidRPr="00E71EBC" w:rsidRDefault="00C10B79" w:rsidP="00C10B79">
      <w:pPr>
        <w:tabs>
          <w:tab w:val="left" w:pos="3553"/>
        </w:tabs>
        <w:rPr>
          <w:rFonts w:ascii="Aptos Display" w:hAnsi="Aptos Display"/>
          <w:b/>
          <w:bCs/>
        </w:rPr>
      </w:pPr>
    </w:p>
    <w:p w14:paraId="02DE78F6" w14:textId="77777777" w:rsidR="00C10B79" w:rsidRDefault="00C10B79" w:rsidP="00C10B79">
      <w:pPr>
        <w:spacing w:after="0"/>
        <w:jc w:val="center"/>
        <w:rPr>
          <w:rFonts w:ascii="Aptos Display" w:hAnsi="Aptos Display"/>
          <w:b/>
          <w:bCs/>
          <w:sz w:val="28"/>
          <w:szCs w:val="28"/>
          <w:u w:val="single"/>
        </w:rPr>
      </w:pPr>
    </w:p>
    <w:p w14:paraId="7849DF07" w14:textId="77777777" w:rsidR="00755CF1" w:rsidRPr="00506293" w:rsidRDefault="00755CF1" w:rsidP="00C10B79">
      <w:pPr>
        <w:spacing w:after="0"/>
        <w:jc w:val="center"/>
        <w:rPr>
          <w:rFonts w:ascii="Aptos Display" w:hAnsi="Aptos Display"/>
          <w:b/>
          <w:bCs/>
          <w:sz w:val="28"/>
          <w:szCs w:val="28"/>
          <w:u w:val="single"/>
        </w:rPr>
      </w:pPr>
    </w:p>
    <w:p w14:paraId="2BD31570" w14:textId="77777777" w:rsidR="00C10B79" w:rsidRPr="00506293" w:rsidRDefault="00C10B79" w:rsidP="00C10B79">
      <w:pPr>
        <w:spacing w:after="0"/>
        <w:jc w:val="center"/>
        <w:rPr>
          <w:rFonts w:ascii="Aptos Display" w:hAnsi="Aptos Display"/>
          <w:b/>
          <w:bCs/>
          <w:sz w:val="28"/>
          <w:szCs w:val="28"/>
          <w:u w:val="single"/>
        </w:rPr>
      </w:pPr>
    </w:p>
    <w:p w14:paraId="5BEA39A3" w14:textId="77777777" w:rsidR="00C10B79" w:rsidRPr="00506293" w:rsidRDefault="00C10B79" w:rsidP="00C10B79">
      <w:pPr>
        <w:spacing w:after="0"/>
        <w:jc w:val="center"/>
        <w:rPr>
          <w:rFonts w:ascii="Aptos Display" w:hAnsi="Aptos Display"/>
          <w:b/>
          <w:bCs/>
          <w:sz w:val="28"/>
          <w:szCs w:val="28"/>
          <w:u w:val="single"/>
        </w:rPr>
      </w:pPr>
    </w:p>
    <w:p w14:paraId="43B20BCA" w14:textId="77777777" w:rsidR="00C10B79" w:rsidRPr="00506293" w:rsidRDefault="00C10B79" w:rsidP="00C10B79">
      <w:pPr>
        <w:spacing w:after="0"/>
        <w:jc w:val="center"/>
        <w:rPr>
          <w:rFonts w:ascii="Aptos Display" w:hAnsi="Aptos Display"/>
          <w:b/>
          <w:bCs/>
          <w:sz w:val="28"/>
          <w:szCs w:val="28"/>
          <w:u w:val="single"/>
        </w:rPr>
      </w:pPr>
    </w:p>
    <w:p w14:paraId="207B1B9A" w14:textId="77777777" w:rsidR="00C10B79" w:rsidRPr="00506293" w:rsidRDefault="00C10B79" w:rsidP="00C10B79">
      <w:pPr>
        <w:spacing w:after="0"/>
        <w:jc w:val="center"/>
        <w:rPr>
          <w:rFonts w:ascii="Aptos Display" w:hAnsi="Aptos Display"/>
          <w:b/>
          <w:bCs/>
          <w:sz w:val="28"/>
          <w:szCs w:val="28"/>
          <w:u w:val="single"/>
        </w:rPr>
      </w:pPr>
    </w:p>
    <w:p w14:paraId="2DDEA6E8" w14:textId="77777777" w:rsidR="00C10B79" w:rsidRPr="00506293" w:rsidRDefault="00C10B79" w:rsidP="00C10B79">
      <w:pPr>
        <w:spacing w:after="0"/>
        <w:jc w:val="center"/>
        <w:rPr>
          <w:rFonts w:ascii="Aptos Display" w:hAnsi="Aptos Display"/>
          <w:b/>
          <w:bCs/>
          <w:sz w:val="28"/>
          <w:szCs w:val="28"/>
          <w:u w:val="single"/>
        </w:rPr>
      </w:pPr>
    </w:p>
    <w:p w14:paraId="51B5E274" w14:textId="77777777" w:rsidR="00C10B79" w:rsidRPr="00506293" w:rsidRDefault="00C10B79" w:rsidP="00C10B79">
      <w:pPr>
        <w:spacing w:after="0"/>
        <w:jc w:val="center"/>
        <w:rPr>
          <w:rFonts w:ascii="Aptos Display" w:hAnsi="Aptos Display"/>
          <w:b/>
          <w:bCs/>
          <w:sz w:val="28"/>
          <w:szCs w:val="28"/>
          <w:u w:val="single"/>
        </w:rPr>
      </w:pPr>
    </w:p>
    <w:p w14:paraId="49BD639E" w14:textId="77777777" w:rsidR="00C10B79" w:rsidRPr="00A43458" w:rsidRDefault="00C10B79" w:rsidP="00C10B79">
      <w:pPr>
        <w:spacing w:after="0"/>
        <w:jc w:val="center"/>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1A37852" w14:textId="77777777" w:rsidR="00C10B79" w:rsidRDefault="00C10B79" w:rsidP="00C10B79">
      <w:pPr>
        <w:spacing w:after="0"/>
        <w:jc w:val="center"/>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74BA60C" w14:textId="77777777" w:rsidR="00C10B79" w:rsidRDefault="00C10B79" w:rsidP="00C10B79">
      <w:pPr>
        <w:spacing w:after="0"/>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C2E0669" w14:textId="77777777" w:rsidR="00C10B79"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4" w:name="_Toc224567883"/>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Visite de suivi</w:t>
      </w:r>
      <w:bookmarkEnd w:id="74"/>
    </w:p>
    <w:p w14:paraId="7CB8A64F" w14:textId="77777777" w:rsidR="00C10B79" w:rsidRPr="00565A03" w:rsidRDefault="00C10B79" w:rsidP="00C10B79">
      <w:pPr>
        <w:tabs>
          <w:tab w:val="left" w:pos="3553"/>
        </w:tabs>
        <w:rPr>
          <w:rFonts w:ascii="Aptos Display" w:hAnsi="Aptos Display"/>
          <w:b/>
          <w:bCs/>
        </w:rPr>
      </w:pPr>
      <w:r w:rsidRPr="00565A03">
        <w:rPr>
          <w:rFonts w:ascii="Aptos Display" w:hAnsi="Aptos Display"/>
          <w:b/>
          <w:bCs/>
        </w:rPr>
        <w:t>Date de la visite :</w:t>
      </w:r>
    </w:p>
    <w:p w14:paraId="52D11F6E" w14:textId="77777777" w:rsidR="00C10B79" w:rsidRPr="00565A03" w:rsidRDefault="00C10B79" w:rsidP="00C10B79">
      <w:pPr>
        <w:tabs>
          <w:tab w:val="left" w:pos="3553"/>
        </w:tabs>
        <w:rPr>
          <w:rFonts w:ascii="Aptos Display" w:hAnsi="Aptos Display"/>
          <w:b/>
          <w:bCs/>
        </w:rPr>
      </w:pPr>
      <w:r w:rsidRPr="00565A03">
        <w:rPr>
          <w:rFonts w:ascii="Aptos Display" w:hAnsi="Aptos Display"/>
          <w:b/>
          <w:bCs/>
          <w:noProof/>
        </w:rPr>
        <mc:AlternateContent>
          <mc:Choice Requires="wps">
            <w:drawing>
              <wp:anchor distT="0" distB="0" distL="114300" distR="114300" simplePos="0" relativeHeight="251670551" behindDoc="0" locked="0" layoutInCell="1" allowOverlap="1" wp14:anchorId="2F41ACC1" wp14:editId="058D2F86">
                <wp:simplePos x="0" y="0"/>
                <wp:positionH relativeFrom="column">
                  <wp:posOffset>1409116</wp:posOffset>
                </wp:positionH>
                <wp:positionV relativeFrom="paragraph">
                  <wp:posOffset>28970</wp:posOffset>
                </wp:positionV>
                <wp:extent cx="76200" cy="85725"/>
                <wp:effectExtent l="0" t="0" r="19050" b="28575"/>
                <wp:wrapNone/>
                <wp:docPr id="757100962" name="Rectangle 1"/>
                <wp:cNvGraphicFramePr/>
                <a:graphic xmlns:a="http://schemas.openxmlformats.org/drawingml/2006/main">
                  <a:graphicData uri="http://schemas.microsoft.com/office/word/2010/wordprocessingShape">
                    <wps:wsp>
                      <wps:cNvSpPr/>
                      <wps:spPr>
                        <a:xfrm>
                          <a:off x="0" y="0"/>
                          <a:ext cx="76200" cy="85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143A0" id="Rectangle 1" o:spid="_x0000_s1026" style="position:absolute;margin-left:110.95pt;margin-top:2.3pt;width:6pt;height:6.75pt;z-index:2516705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" filled="f" strokecolor="#09101d [484]" strokeweight="1pt"/>
            </w:pict>
          </mc:Fallback>
        </mc:AlternateContent>
      </w:r>
      <w:r w:rsidRPr="00565A03">
        <w:rPr>
          <w:rFonts w:ascii="Aptos Display" w:hAnsi="Aptos Display"/>
          <w:b/>
          <w:bCs/>
          <w:noProof/>
        </w:rPr>
        <mc:AlternateContent>
          <mc:Choice Requires="wps">
            <w:drawing>
              <wp:anchor distT="0" distB="0" distL="114300" distR="114300" simplePos="0" relativeHeight="251672599" behindDoc="0" locked="0" layoutInCell="1" allowOverlap="1" wp14:anchorId="1464DF21" wp14:editId="7CD0B858">
                <wp:simplePos x="0" y="0"/>
                <wp:positionH relativeFrom="column">
                  <wp:posOffset>3653155</wp:posOffset>
                </wp:positionH>
                <wp:positionV relativeFrom="paragraph">
                  <wp:posOffset>27940</wp:posOffset>
                </wp:positionV>
                <wp:extent cx="76200" cy="85725"/>
                <wp:effectExtent l="0" t="0" r="19050" b="28575"/>
                <wp:wrapNone/>
                <wp:docPr id="1131950436" name="Rectangle 1"/>
                <wp:cNvGraphicFramePr/>
                <a:graphic xmlns:a="http://schemas.openxmlformats.org/drawingml/2006/main">
                  <a:graphicData uri="http://schemas.microsoft.com/office/word/2010/wordprocessingShape">
                    <wps:wsp>
                      <wps:cNvSpPr/>
                      <wps:spPr>
                        <a:xfrm>
                          <a:off x="0" y="0"/>
                          <a:ext cx="76200" cy="85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1EA65" id="Rectangle 1" o:spid="_x0000_s1026" style="position:absolute;margin-left:287.65pt;margin-top:2.2pt;width:6pt;height:6.75pt;z-index:2516725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" filled="f" strokecolor="#09101d [484]" strokeweight="1pt"/>
            </w:pict>
          </mc:Fallback>
        </mc:AlternateContent>
      </w:r>
      <w:r w:rsidRPr="00565A03">
        <w:rPr>
          <w:rFonts w:ascii="Aptos Display" w:hAnsi="Aptos Display"/>
          <w:b/>
          <w:bCs/>
          <w:noProof/>
        </w:rPr>
        <mc:AlternateContent>
          <mc:Choice Requires="wps">
            <w:drawing>
              <wp:anchor distT="0" distB="0" distL="114300" distR="114300" simplePos="0" relativeHeight="251671575" behindDoc="0" locked="0" layoutInCell="1" allowOverlap="1" wp14:anchorId="6E3D137C" wp14:editId="38215E47">
                <wp:simplePos x="0" y="0"/>
                <wp:positionH relativeFrom="column">
                  <wp:posOffset>2619375</wp:posOffset>
                </wp:positionH>
                <wp:positionV relativeFrom="paragraph">
                  <wp:posOffset>28575</wp:posOffset>
                </wp:positionV>
                <wp:extent cx="76200" cy="85725"/>
                <wp:effectExtent l="0" t="0" r="19050" b="28575"/>
                <wp:wrapNone/>
                <wp:docPr id="366691428" name="Rectangle 1"/>
                <wp:cNvGraphicFramePr/>
                <a:graphic xmlns:a="http://schemas.openxmlformats.org/drawingml/2006/main">
                  <a:graphicData uri="http://schemas.microsoft.com/office/word/2010/wordprocessingShape">
                    <wps:wsp>
                      <wps:cNvSpPr/>
                      <wps:spPr>
                        <a:xfrm>
                          <a:off x="0" y="0"/>
                          <a:ext cx="76200" cy="85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4AC8F" id="Rectangle 1" o:spid="_x0000_s1026" style="position:absolute;margin-left:206.25pt;margin-top:2.25pt;width:6pt;height:6.75pt;z-index:251671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" filled="f" strokecolor="#09101d [484]" strokeweight="1pt"/>
            </w:pict>
          </mc:Fallback>
        </mc:AlternateContent>
      </w:r>
      <w:r w:rsidRPr="00565A03">
        <w:rPr>
          <w:rFonts w:ascii="Aptos Display" w:hAnsi="Aptos Display"/>
          <w:b/>
          <w:bCs/>
        </w:rPr>
        <w:t xml:space="preserve">Modalité :                                </w:t>
      </w:r>
      <w:r>
        <w:rPr>
          <w:rFonts w:ascii="Aptos Display" w:hAnsi="Aptos Display"/>
          <w:b/>
          <w:bCs/>
        </w:rPr>
        <w:t xml:space="preserve">    </w:t>
      </w:r>
      <w:r w:rsidRPr="00565A03">
        <w:rPr>
          <w:rFonts w:ascii="Aptos Display" w:hAnsi="Aptos Display"/>
          <w:b/>
          <w:bCs/>
        </w:rPr>
        <w:t xml:space="preserve">présentiel                      </w:t>
      </w:r>
      <w:r>
        <w:rPr>
          <w:rFonts w:ascii="Aptos Display" w:hAnsi="Aptos Display"/>
          <w:b/>
          <w:bCs/>
        </w:rPr>
        <w:t xml:space="preserve">   </w:t>
      </w:r>
      <w:proofErr w:type="spellStart"/>
      <w:r w:rsidRPr="00565A03">
        <w:rPr>
          <w:rFonts w:ascii="Aptos Display" w:hAnsi="Aptos Display"/>
          <w:b/>
          <w:bCs/>
        </w:rPr>
        <w:t>visio</w:t>
      </w:r>
      <w:proofErr w:type="spellEnd"/>
      <w:r w:rsidRPr="00565A03">
        <w:rPr>
          <w:rFonts w:ascii="Aptos Display" w:hAnsi="Aptos Display"/>
          <w:b/>
          <w:bCs/>
        </w:rPr>
        <w:t xml:space="preserve">                         </w:t>
      </w:r>
      <w:r>
        <w:rPr>
          <w:rFonts w:ascii="Aptos Display" w:hAnsi="Aptos Display"/>
          <w:b/>
          <w:bCs/>
        </w:rPr>
        <w:t xml:space="preserve">  </w:t>
      </w:r>
      <w:r w:rsidRPr="00565A03">
        <w:rPr>
          <w:rFonts w:ascii="Aptos Display" w:hAnsi="Aptos Display"/>
          <w:b/>
          <w:bCs/>
        </w:rPr>
        <w:t>téléphone</w:t>
      </w:r>
    </w:p>
    <w:p w14:paraId="3BAFAD2E" w14:textId="77777777" w:rsidR="00C10B79" w:rsidRPr="00506293" w:rsidRDefault="00C10B79" w:rsidP="00C10B79">
      <w:pPr>
        <w:tabs>
          <w:tab w:val="left" w:pos="3553"/>
        </w:tabs>
        <w:rPr>
          <w:rFonts w:ascii="Aptos Display" w:hAnsi="Aptos Display"/>
          <w:b/>
          <w:bCs/>
          <w:color w:val="002060"/>
          <w:u w:val="single"/>
        </w:rPr>
      </w:pPr>
      <w:r w:rsidRPr="00506293">
        <w:rPr>
          <w:rFonts w:ascii="Aptos Display" w:hAnsi="Aptos Display"/>
          <w:b/>
          <w:bCs/>
          <w:color w:val="002060"/>
          <w:u w:val="single"/>
        </w:rPr>
        <w:t>Évaluation des savoir-être :</w:t>
      </w:r>
    </w:p>
    <w:p w14:paraId="5D939EF7" w14:textId="77777777" w:rsidR="00C10B79" w:rsidRPr="00506293" w:rsidRDefault="00C10B79" w:rsidP="00C10B79">
      <w:pPr>
        <w:tabs>
          <w:tab w:val="left" w:pos="3553"/>
        </w:tabs>
        <w:rPr>
          <w:rFonts w:ascii="Aptos Display" w:hAnsi="Aptos Display"/>
          <w:b/>
          <w:bCs/>
        </w:rPr>
      </w:pPr>
      <w:r w:rsidRPr="00506293">
        <w:rPr>
          <w:rFonts w:ascii="Aptos Display" w:hAnsi="Aptos Display"/>
          <w:b/>
          <w:bCs/>
        </w:rPr>
        <w:t>Si la compétence est validée, veuillez cocher la case validée (vous pouvez également un noter un commentaire).</w:t>
      </w:r>
    </w:p>
    <w:p w14:paraId="03466118" w14:textId="77777777" w:rsidR="00C10B79" w:rsidRPr="00565A03" w:rsidRDefault="00C10B79" w:rsidP="00C10B79">
      <w:pPr>
        <w:tabs>
          <w:tab w:val="left" w:pos="3553"/>
        </w:tabs>
        <w:rPr>
          <w:rFonts w:ascii="Aptos Display" w:hAnsi="Aptos Display"/>
          <w:b/>
          <w:bCs/>
        </w:rPr>
      </w:pPr>
      <w:r w:rsidRPr="00506293">
        <w:rPr>
          <w:rFonts w:ascii="Aptos Display" w:hAnsi="Aptos Display"/>
          <w:b/>
          <w:bCs/>
        </w:rPr>
        <w:t>Si la compétence n’est pas validée, veuillez remplir la case commentaire.</w:t>
      </w:r>
    </w:p>
    <w:tbl>
      <w:tblPr>
        <w:tblStyle w:val="Grilledutableau"/>
        <w:tblW w:w="8784" w:type="dxa"/>
        <w:jc w:val="center"/>
        <w:tblLook w:val="04A0" w:firstRow="1" w:lastRow="0" w:firstColumn="1" w:lastColumn="0" w:noHBand="0" w:noVBand="1"/>
      </w:tblPr>
      <w:tblGrid>
        <w:gridCol w:w="2615"/>
        <w:gridCol w:w="1017"/>
        <w:gridCol w:w="5152"/>
      </w:tblGrid>
      <w:tr w:rsidR="00C10B79" w:rsidRPr="00565A03" w14:paraId="341F2693" w14:textId="77777777" w:rsidTr="00424359">
        <w:trPr>
          <w:trHeight w:val="88"/>
          <w:jc w:val="center"/>
        </w:trPr>
        <w:tc>
          <w:tcPr>
            <w:tcW w:w="2615" w:type="dxa"/>
          </w:tcPr>
          <w:p w14:paraId="3E0796C2" w14:textId="77777777" w:rsidR="00C10B79" w:rsidRPr="00565A03" w:rsidRDefault="00C10B79" w:rsidP="00424359">
            <w:pPr>
              <w:rPr>
                <w:rFonts w:ascii="Aptos Display" w:hAnsi="Aptos Display" w:cs="Arial"/>
                <w:b/>
                <w:bCs/>
                <w:color w:val="000000" w:themeColor="text1"/>
              </w:rPr>
            </w:pPr>
          </w:p>
        </w:tc>
        <w:tc>
          <w:tcPr>
            <w:tcW w:w="1017" w:type="dxa"/>
            <w:vAlign w:val="center"/>
          </w:tcPr>
          <w:p w14:paraId="442F5D6E" w14:textId="77777777" w:rsidR="00C10B79" w:rsidRPr="00565A03" w:rsidRDefault="00C10B79" w:rsidP="00424359">
            <w:pPr>
              <w:jc w:val="center"/>
              <w:rPr>
                <w:rFonts w:ascii="Aptos Display" w:hAnsi="Aptos Display" w:cs="Arial"/>
                <w:b/>
                <w:bCs/>
                <w:color w:val="000000" w:themeColor="text1"/>
                <w:sz w:val="20"/>
                <w:szCs w:val="14"/>
              </w:rPr>
            </w:pPr>
            <w:r w:rsidRPr="00565A03">
              <w:rPr>
                <w:rFonts w:ascii="Aptos Display" w:hAnsi="Aptos Display" w:cs="Arial"/>
                <w:b/>
                <w:bCs/>
                <w:color w:val="000000" w:themeColor="text1"/>
                <w:sz w:val="20"/>
                <w:szCs w:val="14"/>
              </w:rPr>
              <w:t>Validée</w:t>
            </w:r>
          </w:p>
        </w:tc>
        <w:tc>
          <w:tcPr>
            <w:tcW w:w="5152" w:type="dxa"/>
          </w:tcPr>
          <w:p w14:paraId="68202458" w14:textId="77777777" w:rsidR="00C10B79" w:rsidRPr="00565A03" w:rsidRDefault="00C10B79" w:rsidP="00424359">
            <w:pPr>
              <w:jc w:val="center"/>
              <w:rPr>
                <w:rFonts w:ascii="Aptos Display" w:hAnsi="Aptos Display" w:cs="Arial"/>
                <w:b/>
                <w:bCs/>
                <w:color w:val="000000" w:themeColor="text1"/>
                <w:sz w:val="20"/>
                <w:szCs w:val="14"/>
              </w:rPr>
            </w:pPr>
            <w:r w:rsidRPr="00565A03">
              <w:rPr>
                <w:rFonts w:ascii="Aptos Display" w:hAnsi="Aptos Display" w:cs="Arial"/>
                <w:b/>
                <w:bCs/>
                <w:color w:val="000000" w:themeColor="text1"/>
                <w:sz w:val="20"/>
                <w:szCs w:val="14"/>
              </w:rPr>
              <w:t>Commentaires</w:t>
            </w:r>
          </w:p>
        </w:tc>
      </w:tr>
      <w:tr w:rsidR="00C10B79" w:rsidRPr="00506293" w14:paraId="607D25B1" w14:textId="77777777" w:rsidTr="00424359">
        <w:trPr>
          <w:jc w:val="center"/>
        </w:trPr>
        <w:tc>
          <w:tcPr>
            <w:tcW w:w="2615" w:type="dxa"/>
          </w:tcPr>
          <w:p w14:paraId="2A17B0BE"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Présentation / Tenue / Hygiène</w:t>
            </w:r>
          </w:p>
          <w:p w14:paraId="69E42C9B" w14:textId="77777777" w:rsidR="00C10B79" w:rsidRPr="00565A03" w:rsidRDefault="00C10B79" w:rsidP="00424359">
            <w:pPr>
              <w:rPr>
                <w:rFonts w:ascii="Aptos Display" w:hAnsi="Aptos Display" w:cs="Arial"/>
                <w:b/>
                <w:bCs/>
                <w:color w:val="000000" w:themeColor="text1"/>
              </w:rPr>
            </w:pPr>
          </w:p>
        </w:tc>
        <w:tc>
          <w:tcPr>
            <w:tcW w:w="1017" w:type="dxa"/>
          </w:tcPr>
          <w:p w14:paraId="7190305D" w14:textId="77777777" w:rsidR="00C10B79" w:rsidRPr="00506293" w:rsidRDefault="00C10B79" w:rsidP="00424359">
            <w:pPr>
              <w:rPr>
                <w:rFonts w:ascii="Aptos Display" w:hAnsi="Aptos Display" w:cs="Arial"/>
                <w:color w:val="000000" w:themeColor="text1"/>
              </w:rPr>
            </w:pPr>
          </w:p>
        </w:tc>
        <w:tc>
          <w:tcPr>
            <w:tcW w:w="5152" w:type="dxa"/>
          </w:tcPr>
          <w:p w14:paraId="439C5BDE" w14:textId="77777777" w:rsidR="00C10B79" w:rsidRPr="00506293" w:rsidRDefault="00C10B79" w:rsidP="00424359">
            <w:pPr>
              <w:rPr>
                <w:rFonts w:ascii="Aptos Display" w:hAnsi="Aptos Display" w:cs="Arial"/>
                <w:color w:val="000000" w:themeColor="text1"/>
              </w:rPr>
            </w:pPr>
          </w:p>
        </w:tc>
      </w:tr>
      <w:tr w:rsidR="00C10B79" w:rsidRPr="00506293" w14:paraId="5D11AF75" w14:textId="77777777" w:rsidTr="00424359">
        <w:trPr>
          <w:jc w:val="center"/>
        </w:trPr>
        <w:tc>
          <w:tcPr>
            <w:tcW w:w="2615" w:type="dxa"/>
          </w:tcPr>
          <w:p w14:paraId="3C1BF388"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Assiduité / Ponctualité</w:t>
            </w:r>
          </w:p>
          <w:p w14:paraId="175A8864" w14:textId="77777777" w:rsidR="00C10B79" w:rsidRPr="00565A03" w:rsidRDefault="00C10B79" w:rsidP="00424359">
            <w:pPr>
              <w:rPr>
                <w:rFonts w:ascii="Aptos Display" w:hAnsi="Aptos Display" w:cs="Arial"/>
                <w:b/>
                <w:bCs/>
                <w:color w:val="000000" w:themeColor="text1"/>
              </w:rPr>
            </w:pPr>
          </w:p>
        </w:tc>
        <w:tc>
          <w:tcPr>
            <w:tcW w:w="1017" w:type="dxa"/>
          </w:tcPr>
          <w:p w14:paraId="072F31F5" w14:textId="77777777" w:rsidR="00C10B79" w:rsidRPr="00506293" w:rsidRDefault="00C10B79" w:rsidP="00424359">
            <w:pPr>
              <w:rPr>
                <w:rFonts w:ascii="Aptos Display" w:hAnsi="Aptos Display" w:cs="Arial"/>
                <w:color w:val="000000" w:themeColor="text1"/>
              </w:rPr>
            </w:pPr>
          </w:p>
        </w:tc>
        <w:tc>
          <w:tcPr>
            <w:tcW w:w="5152" w:type="dxa"/>
          </w:tcPr>
          <w:p w14:paraId="389C3E60" w14:textId="77777777" w:rsidR="00C10B79" w:rsidRPr="00506293" w:rsidRDefault="00C10B79" w:rsidP="00424359">
            <w:pPr>
              <w:rPr>
                <w:rFonts w:ascii="Aptos Display" w:hAnsi="Aptos Display" w:cs="Arial"/>
                <w:color w:val="000000" w:themeColor="text1"/>
              </w:rPr>
            </w:pPr>
          </w:p>
        </w:tc>
      </w:tr>
      <w:tr w:rsidR="00C10B79" w:rsidRPr="00506293" w14:paraId="32847178" w14:textId="77777777" w:rsidTr="00424359">
        <w:trPr>
          <w:jc w:val="center"/>
        </w:trPr>
        <w:tc>
          <w:tcPr>
            <w:tcW w:w="2615" w:type="dxa"/>
          </w:tcPr>
          <w:p w14:paraId="0A84F965"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Autonomie</w:t>
            </w:r>
          </w:p>
          <w:p w14:paraId="2A603BA9" w14:textId="77777777" w:rsidR="00C10B79" w:rsidRPr="00565A03" w:rsidRDefault="00C10B79" w:rsidP="00424359">
            <w:pPr>
              <w:rPr>
                <w:rFonts w:ascii="Aptos Display" w:hAnsi="Aptos Display" w:cs="Arial"/>
                <w:b/>
                <w:bCs/>
                <w:color w:val="000000" w:themeColor="text1"/>
              </w:rPr>
            </w:pPr>
          </w:p>
        </w:tc>
        <w:tc>
          <w:tcPr>
            <w:tcW w:w="1017" w:type="dxa"/>
          </w:tcPr>
          <w:p w14:paraId="48DD7D10" w14:textId="77777777" w:rsidR="00C10B79" w:rsidRPr="00506293" w:rsidRDefault="00C10B79" w:rsidP="00424359">
            <w:pPr>
              <w:rPr>
                <w:rFonts w:ascii="Aptos Display" w:hAnsi="Aptos Display" w:cs="Arial"/>
                <w:color w:val="000000" w:themeColor="text1"/>
              </w:rPr>
            </w:pPr>
          </w:p>
        </w:tc>
        <w:tc>
          <w:tcPr>
            <w:tcW w:w="5152" w:type="dxa"/>
          </w:tcPr>
          <w:p w14:paraId="7413B144" w14:textId="77777777" w:rsidR="00C10B79" w:rsidRPr="00506293" w:rsidRDefault="00C10B79" w:rsidP="00424359">
            <w:pPr>
              <w:rPr>
                <w:rFonts w:ascii="Aptos Display" w:hAnsi="Aptos Display" w:cs="Arial"/>
                <w:color w:val="000000" w:themeColor="text1"/>
              </w:rPr>
            </w:pPr>
          </w:p>
        </w:tc>
      </w:tr>
      <w:tr w:rsidR="00C10B79" w:rsidRPr="00506293" w14:paraId="7E7C59AF" w14:textId="77777777" w:rsidTr="00424359">
        <w:trPr>
          <w:jc w:val="center"/>
        </w:trPr>
        <w:tc>
          <w:tcPr>
            <w:tcW w:w="2615" w:type="dxa"/>
          </w:tcPr>
          <w:p w14:paraId="1E01D480"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Sens des responsabilités</w:t>
            </w:r>
          </w:p>
          <w:p w14:paraId="4741E60D" w14:textId="77777777" w:rsidR="00C10B79" w:rsidRPr="00565A03" w:rsidRDefault="00C10B79" w:rsidP="00424359">
            <w:pPr>
              <w:rPr>
                <w:rFonts w:ascii="Aptos Display" w:hAnsi="Aptos Display" w:cs="Arial"/>
                <w:b/>
                <w:bCs/>
                <w:color w:val="000000" w:themeColor="text1"/>
              </w:rPr>
            </w:pPr>
          </w:p>
        </w:tc>
        <w:tc>
          <w:tcPr>
            <w:tcW w:w="1017" w:type="dxa"/>
          </w:tcPr>
          <w:p w14:paraId="4623595D" w14:textId="77777777" w:rsidR="00C10B79" w:rsidRPr="00506293" w:rsidRDefault="00C10B79" w:rsidP="00424359">
            <w:pPr>
              <w:rPr>
                <w:rFonts w:ascii="Aptos Display" w:hAnsi="Aptos Display" w:cs="Arial"/>
                <w:color w:val="000000" w:themeColor="text1"/>
              </w:rPr>
            </w:pPr>
          </w:p>
        </w:tc>
        <w:tc>
          <w:tcPr>
            <w:tcW w:w="5152" w:type="dxa"/>
          </w:tcPr>
          <w:p w14:paraId="55281A0D" w14:textId="77777777" w:rsidR="00C10B79" w:rsidRPr="00506293" w:rsidRDefault="00C10B79" w:rsidP="00424359">
            <w:pPr>
              <w:rPr>
                <w:rFonts w:ascii="Aptos Display" w:hAnsi="Aptos Display" w:cs="Arial"/>
                <w:color w:val="000000" w:themeColor="text1"/>
              </w:rPr>
            </w:pPr>
          </w:p>
        </w:tc>
      </w:tr>
      <w:tr w:rsidR="00C10B79" w:rsidRPr="00506293" w14:paraId="2ACE3C73" w14:textId="77777777" w:rsidTr="00424359">
        <w:trPr>
          <w:jc w:val="center"/>
        </w:trPr>
        <w:tc>
          <w:tcPr>
            <w:tcW w:w="2615" w:type="dxa"/>
          </w:tcPr>
          <w:p w14:paraId="03897D2C"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Appropriation des outils</w:t>
            </w:r>
          </w:p>
          <w:p w14:paraId="4C93B85B" w14:textId="77777777" w:rsidR="00C10B79" w:rsidRPr="00565A03" w:rsidRDefault="00C10B79" w:rsidP="00424359">
            <w:pPr>
              <w:rPr>
                <w:rFonts w:ascii="Aptos Display" w:hAnsi="Aptos Display" w:cs="Arial"/>
                <w:b/>
                <w:bCs/>
                <w:color w:val="000000" w:themeColor="text1"/>
              </w:rPr>
            </w:pPr>
          </w:p>
        </w:tc>
        <w:tc>
          <w:tcPr>
            <w:tcW w:w="1017" w:type="dxa"/>
          </w:tcPr>
          <w:p w14:paraId="5A145DD0" w14:textId="77777777" w:rsidR="00C10B79" w:rsidRPr="00506293" w:rsidRDefault="00C10B79" w:rsidP="00424359">
            <w:pPr>
              <w:rPr>
                <w:rFonts w:ascii="Aptos Display" w:hAnsi="Aptos Display" w:cs="Arial"/>
                <w:color w:val="000000" w:themeColor="text1"/>
              </w:rPr>
            </w:pPr>
          </w:p>
        </w:tc>
        <w:tc>
          <w:tcPr>
            <w:tcW w:w="5152" w:type="dxa"/>
          </w:tcPr>
          <w:p w14:paraId="5A5FDDD6" w14:textId="77777777" w:rsidR="00C10B79" w:rsidRPr="00506293" w:rsidRDefault="00C10B79" w:rsidP="00424359">
            <w:pPr>
              <w:rPr>
                <w:rFonts w:ascii="Aptos Display" w:hAnsi="Aptos Display" w:cs="Arial"/>
                <w:color w:val="000000" w:themeColor="text1"/>
              </w:rPr>
            </w:pPr>
          </w:p>
        </w:tc>
      </w:tr>
      <w:tr w:rsidR="00C10B79" w:rsidRPr="00506293" w14:paraId="31178020" w14:textId="77777777" w:rsidTr="00424359">
        <w:trPr>
          <w:jc w:val="center"/>
        </w:trPr>
        <w:tc>
          <w:tcPr>
            <w:tcW w:w="2615" w:type="dxa"/>
          </w:tcPr>
          <w:p w14:paraId="44F1DC39"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Prise en compte des consignes</w:t>
            </w:r>
          </w:p>
          <w:p w14:paraId="0D9A4563" w14:textId="77777777" w:rsidR="00C10B79" w:rsidRPr="00565A03" w:rsidRDefault="00C10B79" w:rsidP="00424359">
            <w:pPr>
              <w:rPr>
                <w:rFonts w:ascii="Aptos Display" w:hAnsi="Aptos Display" w:cs="Arial"/>
                <w:b/>
                <w:bCs/>
                <w:color w:val="000000" w:themeColor="text1"/>
              </w:rPr>
            </w:pPr>
          </w:p>
        </w:tc>
        <w:tc>
          <w:tcPr>
            <w:tcW w:w="1017" w:type="dxa"/>
          </w:tcPr>
          <w:p w14:paraId="72648FCC" w14:textId="77777777" w:rsidR="00C10B79" w:rsidRPr="00506293" w:rsidRDefault="00C10B79" w:rsidP="00424359">
            <w:pPr>
              <w:rPr>
                <w:rFonts w:ascii="Aptos Display" w:hAnsi="Aptos Display" w:cs="Arial"/>
                <w:color w:val="000000" w:themeColor="text1"/>
              </w:rPr>
            </w:pPr>
          </w:p>
        </w:tc>
        <w:tc>
          <w:tcPr>
            <w:tcW w:w="5152" w:type="dxa"/>
          </w:tcPr>
          <w:p w14:paraId="16ED8517" w14:textId="77777777" w:rsidR="00C10B79" w:rsidRPr="00506293" w:rsidRDefault="00C10B79" w:rsidP="00424359">
            <w:pPr>
              <w:rPr>
                <w:rFonts w:ascii="Aptos Display" w:hAnsi="Aptos Display" w:cs="Arial"/>
                <w:color w:val="000000" w:themeColor="text1"/>
              </w:rPr>
            </w:pPr>
          </w:p>
        </w:tc>
      </w:tr>
      <w:tr w:rsidR="00C10B79" w:rsidRPr="00506293" w14:paraId="64F1165B" w14:textId="77777777" w:rsidTr="00424359">
        <w:trPr>
          <w:jc w:val="center"/>
        </w:trPr>
        <w:tc>
          <w:tcPr>
            <w:tcW w:w="2615" w:type="dxa"/>
          </w:tcPr>
          <w:p w14:paraId="6D9B0B03"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Connait les missions et orientations de la structure et s’y inscrit.</w:t>
            </w:r>
          </w:p>
          <w:p w14:paraId="7002658D" w14:textId="77777777" w:rsidR="00C10B79" w:rsidRPr="00565A03" w:rsidRDefault="00C10B79" w:rsidP="00424359">
            <w:pPr>
              <w:rPr>
                <w:rFonts w:ascii="Aptos Display" w:hAnsi="Aptos Display" w:cs="Arial"/>
                <w:b/>
                <w:bCs/>
                <w:color w:val="000000" w:themeColor="text1"/>
              </w:rPr>
            </w:pPr>
          </w:p>
        </w:tc>
        <w:tc>
          <w:tcPr>
            <w:tcW w:w="1017" w:type="dxa"/>
          </w:tcPr>
          <w:p w14:paraId="26FECEFB" w14:textId="77777777" w:rsidR="00C10B79" w:rsidRPr="00506293" w:rsidRDefault="00C10B79" w:rsidP="00424359">
            <w:pPr>
              <w:rPr>
                <w:rFonts w:ascii="Aptos Display" w:hAnsi="Aptos Display" w:cs="Arial"/>
                <w:color w:val="000000" w:themeColor="text1"/>
              </w:rPr>
            </w:pPr>
          </w:p>
        </w:tc>
        <w:tc>
          <w:tcPr>
            <w:tcW w:w="5152" w:type="dxa"/>
          </w:tcPr>
          <w:p w14:paraId="1857374C" w14:textId="77777777" w:rsidR="00C10B79" w:rsidRPr="00506293" w:rsidRDefault="00C10B79" w:rsidP="00424359">
            <w:pPr>
              <w:rPr>
                <w:rFonts w:ascii="Aptos Display" w:hAnsi="Aptos Display" w:cs="Arial"/>
                <w:color w:val="000000" w:themeColor="text1"/>
              </w:rPr>
            </w:pPr>
          </w:p>
        </w:tc>
      </w:tr>
      <w:tr w:rsidR="00C10B79" w:rsidRPr="00506293" w14:paraId="598AC10A" w14:textId="77777777" w:rsidTr="00424359">
        <w:trPr>
          <w:jc w:val="center"/>
        </w:trPr>
        <w:tc>
          <w:tcPr>
            <w:tcW w:w="2615" w:type="dxa"/>
          </w:tcPr>
          <w:p w14:paraId="0FF3804C"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Attitude adaptée vis-à-vis du public.</w:t>
            </w:r>
          </w:p>
          <w:p w14:paraId="0B8D91EB" w14:textId="77777777" w:rsidR="00C10B79" w:rsidRPr="00565A03" w:rsidRDefault="00C10B79" w:rsidP="00424359">
            <w:pPr>
              <w:rPr>
                <w:rFonts w:ascii="Aptos Display" w:hAnsi="Aptos Display" w:cs="Arial"/>
                <w:b/>
                <w:bCs/>
                <w:color w:val="000000" w:themeColor="text1"/>
              </w:rPr>
            </w:pPr>
          </w:p>
        </w:tc>
        <w:tc>
          <w:tcPr>
            <w:tcW w:w="1017" w:type="dxa"/>
          </w:tcPr>
          <w:p w14:paraId="5123A196" w14:textId="77777777" w:rsidR="00C10B79" w:rsidRPr="00506293" w:rsidRDefault="00C10B79" w:rsidP="00424359">
            <w:pPr>
              <w:rPr>
                <w:rFonts w:ascii="Aptos Display" w:hAnsi="Aptos Display" w:cs="Arial"/>
                <w:color w:val="000000" w:themeColor="text1"/>
              </w:rPr>
            </w:pPr>
          </w:p>
        </w:tc>
        <w:tc>
          <w:tcPr>
            <w:tcW w:w="5152" w:type="dxa"/>
          </w:tcPr>
          <w:p w14:paraId="5EFAE0B1" w14:textId="77777777" w:rsidR="00C10B79" w:rsidRPr="00506293" w:rsidRDefault="00C10B79" w:rsidP="00424359">
            <w:pPr>
              <w:rPr>
                <w:rFonts w:ascii="Aptos Display" w:hAnsi="Aptos Display" w:cs="Arial"/>
                <w:color w:val="000000" w:themeColor="text1"/>
              </w:rPr>
            </w:pPr>
          </w:p>
        </w:tc>
      </w:tr>
      <w:tr w:rsidR="00C10B79" w:rsidRPr="00506293" w14:paraId="492D6936" w14:textId="77777777" w:rsidTr="00424359">
        <w:trPr>
          <w:jc w:val="center"/>
        </w:trPr>
        <w:tc>
          <w:tcPr>
            <w:tcW w:w="2615" w:type="dxa"/>
          </w:tcPr>
          <w:p w14:paraId="3B1C7533"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Fais preuve d’autonomie et d’initiative, dans le respect des consignes et procédures en place</w:t>
            </w:r>
          </w:p>
          <w:p w14:paraId="4DC8F3D4" w14:textId="77777777" w:rsidR="00C10B79" w:rsidRPr="00565A03" w:rsidRDefault="00C10B79" w:rsidP="00424359">
            <w:pPr>
              <w:rPr>
                <w:rFonts w:ascii="Aptos Display" w:hAnsi="Aptos Display" w:cs="Arial"/>
                <w:b/>
                <w:bCs/>
                <w:color w:val="000000" w:themeColor="text1"/>
              </w:rPr>
            </w:pPr>
          </w:p>
        </w:tc>
        <w:tc>
          <w:tcPr>
            <w:tcW w:w="1017" w:type="dxa"/>
          </w:tcPr>
          <w:p w14:paraId="313EDEBD" w14:textId="77777777" w:rsidR="00C10B79" w:rsidRPr="00506293" w:rsidRDefault="00C10B79" w:rsidP="00424359">
            <w:pPr>
              <w:rPr>
                <w:rFonts w:ascii="Aptos Display" w:hAnsi="Aptos Display" w:cs="Arial"/>
                <w:color w:val="000000" w:themeColor="text1"/>
              </w:rPr>
            </w:pPr>
          </w:p>
        </w:tc>
        <w:tc>
          <w:tcPr>
            <w:tcW w:w="5152" w:type="dxa"/>
          </w:tcPr>
          <w:p w14:paraId="53F3C084" w14:textId="77777777" w:rsidR="00C10B79" w:rsidRPr="00506293" w:rsidRDefault="00C10B79" w:rsidP="00424359">
            <w:pPr>
              <w:rPr>
                <w:rFonts w:ascii="Aptos Display" w:hAnsi="Aptos Display" w:cs="Arial"/>
                <w:color w:val="000000" w:themeColor="text1"/>
              </w:rPr>
            </w:pPr>
          </w:p>
        </w:tc>
      </w:tr>
      <w:tr w:rsidR="00C10B79" w:rsidRPr="00506293" w14:paraId="72B671AC" w14:textId="77777777" w:rsidTr="00424359">
        <w:trPr>
          <w:jc w:val="center"/>
        </w:trPr>
        <w:tc>
          <w:tcPr>
            <w:tcW w:w="2615" w:type="dxa"/>
          </w:tcPr>
          <w:p w14:paraId="6E2A0D9D"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A des relations adaptées avec la hiérarchie.</w:t>
            </w:r>
          </w:p>
          <w:p w14:paraId="5E59276F" w14:textId="77777777" w:rsidR="00C10B79" w:rsidRPr="00565A03" w:rsidRDefault="00C10B79" w:rsidP="00424359">
            <w:pPr>
              <w:rPr>
                <w:rFonts w:ascii="Aptos Display" w:hAnsi="Aptos Display" w:cs="Arial"/>
                <w:b/>
                <w:bCs/>
                <w:color w:val="000000" w:themeColor="text1"/>
              </w:rPr>
            </w:pPr>
          </w:p>
        </w:tc>
        <w:tc>
          <w:tcPr>
            <w:tcW w:w="1017" w:type="dxa"/>
          </w:tcPr>
          <w:p w14:paraId="1D4AC0A4" w14:textId="77777777" w:rsidR="00C10B79" w:rsidRPr="00506293" w:rsidRDefault="00C10B79" w:rsidP="00424359">
            <w:pPr>
              <w:rPr>
                <w:rFonts w:ascii="Aptos Display" w:hAnsi="Aptos Display" w:cs="Arial"/>
                <w:color w:val="000000" w:themeColor="text1"/>
              </w:rPr>
            </w:pPr>
          </w:p>
        </w:tc>
        <w:tc>
          <w:tcPr>
            <w:tcW w:w="5152" w:type="dxa"/>
          </w:tcPr>
          <w:p w14:paraId="57CD1BF5" w14:textId="77777777" w:rsidR="00C10B79" w:rsidRPr="00506293" w:rsidRDefault="00C10B79" w:rsidP="00424359">
            <w:pPr>
              <w:rPr>
                <w:rFonts w:ascii="Aptos Display" w:hAnsi="Aptos Display" w:cs="Arial"/>
                <w:color w:val="000000" w:themeColor="text1"/>
              </w:rPr>
            </w:pPr>
          </w:p>
        </w:tc>
      </w:tr>
      <w:tr w:rsidR="00C10B79" w:rsidRPr="00506293" w14:paraId="4A7783B5" w14:textId="77777777" w:rsidTr="00424359">
        <w:trPr>
          <w:jc w:val="center"/>
        </w:trPr>
        <w:tc>
          <w:tcPr>
            <w:tcW w:w="2615" w:type="dxa"/>
          </w:tcPr>
          <w:p w14:paraId="5C33D45C"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Fait preuve de constance dans son travail et ses relations.</w:t>
            </w:r>
          </w:p>
          <w:p w14:paraId="4B66B772" w14:textId="77777777" w:rsidR="00C10B79" w:rsidRPr="00565A03" w:rsidRDefault="00C10B79" w:rsidP="00424359">
            <w:pPr>
              <w:rPr>
                <w:rFonts w:ascii="Aptos Display" w:hAnsi="Aptos Display" w:cs="Arial"/>
                <w:b/>
                <w:bCs/>
                <w:color w:val="000000" w:themeColor="text1"/>
              </w:rPr>
            </w:pPr>
          </w:p>
        </w:tc>
        <w:tc>
          <w:tcPr>
            <w:tcW w:w="1017" w:type="dxa"/>
          </w:tcPr>
          <w:p w14:paraId="3E986B14" w14:textId="77777777" w:rsidR="00C10B79" w:rsidRPr="00506293" w:rsidRDefault="00C10B79" w:rsidP="00424359">
            <w:pPr>
              <w:rPr>
                <w:rFonts w:ascii="Aptos Display" w:hAnsi="Aptos Display" w:cs="Arial"/>
                <w:color w:val="000000" w:themeColor="text1"/>
              </w:rPr>
            </w:pPr>
          </w:p>
        </w:tc>
        <w:tc>
          <w:tcPr>
            <w:tcW w:w="5152" w:type="dxa"/>
          </w:tcPr>
          <w:p w14:paraId="7850AFDC" w14:textId="77777777" w:rsidR="00C10B79" w:rsidRPr="00506293" w:rsidRDefault="00C10B79" w:rsidP="00424359">
            <w:pPr>
              <w:rPr>
                <w:rFonts w:ascii="Aptos Display" w:hAnsi="Aptos Display" w:cs="Arial"/>
                <w:color w:val="000000" w:themeColor="text1"/>
              </w:rPr>
            </w:pPr>
          </w:p>
        </w:tc>
      </w:tr>
      <w:tr w:rsidR="00C10B79" w:rsidRPr="00506293" w14:paraId="486761E4" w14:textId="77777777" w:rsidTr="00424359">
        <w:trPr>
          <w:jc w:val="center"/>
        </w:trPr>
        <w:tc>
          <w:tcPr>
            <w:tcW w:w="2615" w:type="dxa"/>
          </w:tcPr>
          <w:p w14:paraId="66048919" w14:textId="77777777" w:rsidR="00C10B79" w:rsidRPr="00565A03" w:rsidRDefault="00C10B79" w:rsidP="00424359">
            <w:pPr>
              <w:rPr>
                <w:rFonts w:ascii="Aptos Display" w:hAnsi="Aptos Display" w:cs="Arial"/>
                <w:b/>
                <w:bCs/>
                <w:color w:val="000000" w:themeColor="text1"/>
              </w:rPr>
            </w:pPr>
            <w:r w:rsidRPr="00565A03">
              <w:rPr>
                <w:rFonts w:ascii="Aptos Display" w:hAnsi="Aptos Display" w:cs="Arial"/>
                <w:b/>
                <w:bCs/>
                <w:color w:val="000000" w:themeColor="text1"/>
              </w:rPr>
              <w:t>Sait travailler en équipe</w:t>
            </w:r>
          </w:p>
          <w:p w14:paraId="570C75D2" w14:textId="77777777" w:rsidR="00C10B79" w:rsidRPr="00565A03" w:rsidRDefault="00C10B79" w:rsidP="00424359">
            <w:pPr>
              <w:rPr>
                <w:rFonts w:ascii="Aptos Display" w:hAnsi="Aptos Display" w:cs="Arial"/>
                <w:b/>
                <w:bCs/>
                <w:color w:val="000000" w:themeColor="text1"/>
              </w:rPr>
            </w:pPr>
          </w:p>
        </w:tc>
        <w:tc>
          <w:tcPr>
            <w:tcW w:w="1017" w:type="dxa"/>
          </w:tcPr>
          <w:p w14:paraId="1410EF27" w14:textId="77777777" w:rsidR="00C10B79" w:rsidRPr="00506293" w:rsidRDefault="00C10B79" w:rsidP="00424359">
            <w:pPr>
              <w:rPr>
                <w:rFonts w:ascii="Aptos Display" w:hAnsi="Aptos Display" w:cs="Arial"/>
                <w:color w:val="000000" w:themeColor="text1"/>
              </w:rPr>
            </w:pPr>
          </w:p>
        </w:tc>
        <w:tc>
          <w:tcPr>
            <w:tcW w:w="5152" w:type="dxa"/>
          </w:tcPr>
          <w:p w14:paraId="68B37A4A" w14:textId="77777777" w:rsidR="00C10B79" w:rsidRPr="00506293" w:rsidRDefault="00C10B79" w:rsidP="00424359">
            <w:pPr>
              <w:rPr>
                <w:rFonts w:ascii="Aptos Display" w:hAnsi="Aptos Display" w:cs="Arial"/>
                <w:color w:val="000000" w:themeColor="text1"/>
              </w:rPr>
            </w:pPr>
          </w:p>
        </w:tc>
      </w:tr>
      <w:tr w:rsidR="00C10B79" w:rsidRPr="00506293" w14:paraId="1978303D" w14:textId="77777777" w:rsidTr="00424359">
        <w:trPr>
          <w:jc w:val="center"/>
        </w:trPr>
        <w:tc>
          <w:tcPr>
            <w:tcW w:w="2615" w:type="dxa"/>
          </w:tcPr>
          <w:p w14:paraId="41234F14" w14:textId="77777777" w:rsidR="00C10B79" w:rsidRPr="00565A03" w:rsidRDefault="00C10B79" w:rsidP="00424359">
            <w:pPr>
              <w:rPr>
                <w:rFonts w:ascii="Aptos Display" w:hAnsi="Aptos Display" w:cs="Arial"/>
                <w:b/>
                <w:bCs/>
                <w:color w:val="000000" w:themeColor="text1"/>
              </w:rPr>
            </w:pPr>
            <w:proofErr w:type="gramStart"/>
            <w:r w:rsidRPr="00565A03">
              <w:rPr>
                <w:rFonts w:ascii="Aptos Display" w:hAnsi="Aptos Display" w:cs="Arial"/>
                <w:b/>
                <w:bCs/>
                <w:color w:val="000000" w:themeColor="text1"/>
              </w:rPr>
              <w:t>A le</w:t>
            </w:r>
            <w:proofErr w:type="gramEnd"/>
            <w:r w:rsidRPr="00565A03">
              <w:rPr>
                <w:rFonts w:ascii="Aptos Display" w:hAnsi="Aptos Display" w:cs="Arial"/>
                <w:b/>
                <w:bCs/>
                <w:color w:val="000000" w:themeColor="text1"/>
              </w:rPr>
              <w:t xml:space="preserve"> sens de ses responsabilités </w:t>
            </w:r>
          </w:p>
        </w:tc>
        <w:tc>
          <w:tcPr>
            <w:tcW w:w="1017" w:type="dxa"/>
          </w:tcPr>
          <w:p w14:paraId="029D97A6" w14:textId="77777777" w:rsidR="00C10B79" w:rsidRPr="00506293" w:rsidRDefault="00C10B79" w:rsidP="00424359">
            <w:pPr>
              <w:rPr>
                <w:rFonts w:ascii="Aptos Display" w:hAnsi="Aptos Display" w:cs="Arial"/>
                <w:color w:val="000000" w:themeColor="text1"/>
              </w:rPr>
            </w:pPr>
          </w:p>
        </w:tc>
        <w:tc>
          <w:tcPr>
            <w:tcW w:w="5152" w:type="dxa"/>
          </w:tcPr>
          <w:p w14:paraId="72CF6590" w14:textId="77777777" w:rsidR="00C10B79" w:rsidRPr="00506293" w:rsidRDefault="00C10B79" w:rsidP="00424359">
            <w:pPr>
              <w:rPr>
                <w:rFonts w:ascii="Aptos Display" w:hAnsi="Aptos Display" w:cs="Arial"/>
                <w:color w:val="000000" w:themeColor="text1"/>
              </w:rPr>
            </w:pPr>
          </w:p>
        </w:tc>
      </w:tr>
    </w:tbl>
    <w:p w14:paraId="32DF665C" w14:textId="77777777" w:rsidR="00C10B79" w:rsidRPr="00506293" w:rsidRDefault="00C10B79" w:rsidP="00C10B79">
      <w:pPr>
        <w:tabs>
          <w:tab w:val="left" w:pos="3553"/>
        </w:tabs>
        <w:rPr>
          <w:rFonts w:ascii="Aptos Display" w:hAnsi="Aptos Display"/>
          <w:b/>
          <w:bCs/>
          <w:u w:val="single"/>
        </w:rPr>
      </w:pPr>
    </w:p>
    <w:p w14:paraId="3F6694DD" w14:textId="77777777" w:rsidR="00C10B79" w:rsidRPr="00A43458" w:rsidRDefault="00C10B79" w:rsidP="007A5747">
      <w:pPr>
        <w:pStyle w:val="Titre2"/>
        <w:jc w:val="center"/>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5" w:name="_Toc224567884"/>
      <w:r w:rsidRPr="00A43458">
        <w:rPr>
          <w:rFonts w:ascii="Aptos Display" w:hAnsi="Aptos Display"/>
          <w:b/>
          <w:bCs/>
          <w:color w:val="0D0D0D" w:themeColor="text1" w:themeTint="F2"/>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Respect des engagements pris</w:t>
      </w:r>
      <w:bookmarkEnd w:id="75"/>
    </w:p>
    <w:p w14:paraId="5D69BA06" w14:textId="77777777" w:rsidR="00C10B79" w:rsidRPr="00506293" w:rsidRDefault="00C10B79" w:rsidP="00C10B79">
      <w:pPr>
        <w:tabs>
          <w:tab w:val="left" w:pos="3553"/>
        </w:tabs>
        <w:rPr>
          <w:rFonts w:ascii="Aptos Display" w:hAnsi="Aptos Display"/>
        </w:rPr>
      </w:pPr>
    </w:p>
    <w:tbl>
      <w:tblPr>
        <w:tblStyle w:val="Grilledutableau"/>
        <w:tblW w:w="0" w:type="auto"/>
        <w:tblLook w:val="04A0" w:firstRow="1" w:lastRow="0" w:firstColumn="1" w:lastColumn="0" w:noHBand="0" w:noVBand="1"/>
      </w:tblPr>
      <w:tblGrid>
        <w:gridCol w:w="2265"/>
        <w:gridCol w:w="707"/>
        <w:gridCol w:w="709"/>
        <w:gridCol w:w="5381"/>
      </w:tblGrid>
      <w:tr w:rsidR="00C10B79" w:rsidRPr="00506293" w14:paraId="10F74D54" w14:textId="77777777" w:rsidTr="00424359">
        <w:tc>
          <w:tcPr>
            <w:tcW w:w="2265" w:type="dxa"/>
          </w:tcPr>
          <w:p w14:paraId="3C126CEB"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Engagements pris (contrat de travail)</w:t>
            </w:r>
          </w:p>
        </w:tc>
        <w:tc>
          <w:tcPr>
            <w:tcW w:w="707" w:type="dxa"/>
          </w:tcPr>
          <w:p w14:paraId="29E94D10"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Oui</w:t>
            </w:r>
          </w:p>
        </w:tc>
        <w:tc>
          <w:tcPr>
            <w:tcW w:w="709" w:type="dxa"/>
          </w:tcPr>
          <w:p w14:paraId="763E228B"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Non</w:t>
            </w:r>
          </w:p>
        </w:tc>
        <w:tc>
          <w:tcPr>
            <w:tcW w:w="5381" w:type="dxa"/>
          </w:tcPr>
          <w:p w14:paraId="48C0367E" w14:textId="77777777" w:rsidR="00C10B79" w:rsidRPr="00AD1A3D" w:rsidRDefault="00C10B79" w:rsidP="00424359">
            <w:pPr>
              <w:jc w:val="center"/>
              <w:rPr>
                <w:rFonts w:ascii="Aptos Display" w:hAnsi="Aptos Display" w:cs="Arial"/>
                <w:b/>
                <w:bCs/>
                <w:color w:val="000000" w:themeColor="text1"/>
                <w:sz w:val="20"/>
                <w:szCs w:val="14"/>
              </w:rPr>
            </w:pPr>
            <w:r w:rsidRPr="00AD1A3D">
              <w:rPr>
                <w:rFonts w:ascii="Aptos Display" w:hAnsi="Aptos Display" w:cs="Arial"/>
                <w:b/>
                <w:bCs/>
                <w:color w:val="000000" w:themeColor="text1"/>
                <w:sz w:val="20"/>
                <w:szCs w:val="14"/>
              </w:rPr>
              <w:t>Commentaires</w:t>
            </w:r>
          </w:p>
        </w:tc>
      </w:tr>
      <w:tr w:rsidR="00C10B79" w:rsidRPr="00506293" w14:paraId="0AA2C497" w14:textId="77777777" w:rsidTr="00424359">
        <w:tc>
          <w:tcPr>
            <w:tcW w:w="2265" w:type="dxa"/>
          </w:tcPr>
          <w:p w14:paraId="7A5E42EA"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Engagement envers la structure (respect du règlement intérieur, respect des règles collectives).</w:t>
            </w:r>
          </w:p>
        </w:tc>
        <w:tc>
          <w:tcPr>
            <w:tcW w:w="707" w:type="dxa"/>
          </w:tcPr>
          <w:p w14:paraId="0D39FC14" w14:textId="77777777" w:rsidR="00C10B79" w:rsidRPr="00506293" w:rsidRDefault="00C10B79" w:rsidP="00424359">
            <w:pPr>
              <w:tabs>
                <w:tab w:val="left" w:pos="3553"/>
              </w:tabs>
              <w:rPr>
                <w:rFonts w:ascii="Aptos Display" w:hAnsi="Aptos Display"/>
              </w:rPr>
            </w:pPr>
          </w:p>
        </w:tc>
        <w:tc>
          <w:tcPr>
            <w:tcW w:w="709" w:type="dxa"/>
          </w:tcPr>
          <w:p w14:paraId="0488427E" w14:textId="77777777" w:rsidR="00C10B79" w:rsidRPr="00506293" w:rsidRDefault="00C10B79" w:rsidP="00424359">
            <w:pPr>
              <w:tabs>
                <w:tab w:val="left" w:pos="3553"/>
              </w:tabs>
              <w:rPr>
                <w:rFonts w:ascii="Aptos Display" w:hAnsi="Aptos Display"/>
              </w:rPr>
            </w:pPr>
          </w:p>
        </w:tc>
        <w:tc>
          <w:tcPr>
            <w:tcW w:w="5381" w:type="dxa"/>
          </w:tcPr>
          <w:p w14:paraId="7A6B8A3A" w14:textId="77777777" w:rsidR="00C10B79" w:rsidRPr="00506293" w:rsidRDefault="00C10B79" w:rsidP="00424359">
            <w:pPr>
              <w:tabs>
                <w:tab w:val="left" w:pos="3553"/>
              </w:tabs>
              <w:rPr>
                <w:rFonts w:ascii="Aptos Display" w:hAnsi="Aptos Display"/>
              </w:rPr>
            </w:pPr>
          </w:p>
        </w:tc>
      </w:tr>
      <w:tr w:rsidR="00C10B79" w:rsidRPr="00506293" w14:paraId="412D7263" w14:textId="77777777" w:rsidTr="00424359">
        <w:tc>
          <w:tcPr>
            <w:tcW w:w="2265" w:type="dxa"/>
          </w:tcPr>
          <w:p w14:paraId="215C8F87"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Est proactif dans son parcours d’apprentissage et met tout en œuvre pour acquérir les compétences nécessaires à son emploi et au diplôme.</w:t>
            </w:r>
          </w:p>
        </w:tc>
        <w:tc>
          <w:tcPr>
            <w:tcW w:w="707" w:type="dxa"/>
          </w:tcPr>
          <w:p w14:paraId="76FAEA22" w14:textId="77777777" w:rsidR="00C10B79" w:rsidRPr="00506293" w:rsidRDefault="00C10B79" w:rsidP="00424359">
            <w:pPr>
              <w:tabs>
                <w:tab w:val="left" w:pos="3553"/>
              </w:tabs>
              <w:rPr>
                <w:rFonts w:ascii="Aptos Display" w:hAnsi="Aptos Display"/>
              </w:rPr>
            </w:pPr>
          </w:p>
        </w:tc>
        <w:tc>
          <w:tcPr>
            <w:tcW w:w="709" w:type="dxa"/>
          </w:tcPr>
          <w:p w14:paraId="12F50E1E" w14:textId="77777777" w:rsidR="00C10B79" w:rsidRPr="00506293" w:rsidRDefault="00C10B79" w:rsidP="00424359">
            <w:pPr>
              <w:tabs>
                <w:tab w:val="left" w:pos="3553"/>
              </w:tabs>
              <w:rPr>
                <w:rFonts w:ascii="Aptos Display" w:hAnsi="Aptos Display"/>
              </w:rPr>
            </w:pPr>
          </w:p>
        </w:tc>
        <w:tc>
          <w:tcPr>
            <w:tcW w:w="5381" w:type="dxa"/>
          </w:tcPr>
          <w:p w14:paraId="5E2B60CD" w14:textId="77777777" w:rsidR="00C10B79" w:rsidRPr="00506293" w:rsidRDefault="00C10B79" w:rsidP="00424359">
            <w:pPr>
              <w:tabs>
                <w:tab w:val="left" w:pos="3553"/>
              </w:tabs>
              <w:rPr>
                <w:rFonts w:ascii="Aptos Display" w:hAnsi="Aptos Display"/>
              </w:rPr>
            </w:pPr>
          </w:p>
        </w:tc>
      </w:tr>
      <w:tr w:rsidR="00C10B79" w:rsidRPr="00506293" w14:paraId="5F27CBF9" w14:textId="77777777" w:rsidTr="00424359">
        <w:tc>
          <w:tcPr>
            <w:tcW w:w="2265" w:type="dxa"/>
          </w:tcPr>
          <w:p w14:paraId="078A189C"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Réalise les activités qui lui sont confiées et en rend compte à son responsable et à son maître d’apprentissage</w:t>
            </w:r>
          </w:p>
        </w:tc>
        <w:tc>
          <w:tcPr>
            <w:tcW w:w="707" w:type="dxa"/>
          </w:tcPr>
          <w:p w14:paraId="57DEC793" w14:textId="77777777" w:rsidR="00C10B79" w:rsidRPr="00506293" w:rsidRDefault="00C10B79" w:rsidP="00424359">
            <w:pPr>
              <w:tabs>
                <w:tab w:val="left" w:pos="3553"/>
              </w:tabs>
              <w:rPr>
                <w:rFonts w:ascii="Aptos Display" w:hAnsi="Aptos Display"/>
              </w:rPr>
            </w:pPr>
          </w:p>
        </w:tc>
        <w:tc>
          <w:tcPr>
            <w:tcW w:w="709" w:type="dxa"/>
          </w:tcPr>
          <w:p w14:paraId="189B475E" w14:textId="77777777" w:rsidR="00C10B79" w:rsidRPr="00506293" w:rsidRDefault="00C10B79" w:rsidP="00424359">
            <w:pPr>
              <w:tabs>
                <w:tab w:val="left" w:pos="3553"/>
              </w:tabs>
              <w:rPr>
                <w:rFonts w:ascii="Aptos Display" w:hAnsi="Aptos Display"/>
              </w:rPr>
            </w:pPr>
          </w:p>
        </w:tc>
        <w:tc>
          <w:tcPr>
            <w:tcW w:w="5381" w:type="dxa"/>
          </w:tcPr>
          <w:p w14:paraId="180DA962" w14:textId="77777777" w:rsidR="00C10B79" w:rsidRPr="00506293" w:rsidRDefault="00C10B79" w:rsidP="00424359">
            <w:pPr>
              <w:tabs>
                <w:tab w:val="left" w:pos="3553"/>
              </w:tabs>
              <w:rPr>
                <w:rFonts w:ascii="Aptos Display" w:hAnsi="Aptos Display"/>
              </w:rPr>
            </w:pPr>
          </w:p>
        </w:tc>
      </w:tr>
      <w:tr w:rsidR="00C10B79" w:rsidRPr="00506293" w14:paraId="727C76A7" w14:textId="77777777" w:rsidTr="00424359">
        <w:tc>
          <w:tcPr>
            <w:tcW w:w="2265" w:type="dxa"/>
          </w:tcPr>
          <w:p w14:paraId="14C8F237"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Sollicite le maître d’apprentissage autant que de besoin et l’alerte en cas de difficulté.</w:t>
            </w:r>
          </w:p>
        </w:tc>
        <w:tc>
          <w:tcPr>
            <w:tcW w:w="707" w:type="dxa"/>
          </w:tcPr>
          <w:p w14:paraId="7C00EAE3" w14:textId="77777777" w:rsidR="00C10B79" w:rsidRPr="00506293" w:rsidRDefault="00C10B79" w:rsidP="00424359">
            <w:pPr>
              <w:tabs>
                <w:tab w:val="left" w:pos="3553"/>
              </w:tabs>
              <w:rPr>
                <w:rFonts w:ascii="Aptos Display" w:hAnsi="Aptos Display"/>
              </w:rPr>
            </w:pPr>
          </w:p>
        </w:tc>
        <w:tc>
          <w:tcPr>
            <w:tcW w:w="709" w:type="dxa"/>
          </w:tcPr>
          <w:p w14:paraId="4A400E89" w14:textId="77777777" w:rsidR="00C10B79" w:rsidRPr="00506293" w:rsidRDefault="00C10B79" w:rsidP="00424359">
            <w:pPr>
              <w:tabs>
                <w:tab w:val="left" w:pos="3553"/>
              </w:tabs>
              <w:rPr>
                <w:rFonts w:ascii="Aptos Display" w:hAnsi="Aptos Display"/>
              </w:rPr>
            </w:pPr>
          </w:p>
        </w:tc>
        <w:tc>
          <w:tcPr>
            <w:tcW w:w="5381" w:type="dxa"/>
          </w:tcPr>
          <w:p w14:paraId="167A7237" w14:textId="77777777" w:rsidR="00C10B79" w:rsidRPr="00506293" w:rsidRDefault="00C10B79" w:rsidP="00424359">
            <w:pPr>
              <w:tabs>
                <w:tab w:val="left" w:pos="3553"/>
              </w:tabs>
              <w:rPr>
                <w:rFonts w:ascii="Aptos Display" w:hAnsi="Aptos Display"/>
              </w:rPr>
            </w:pPr>
          </w:p>
        </w:tc>
      </w:tr>
      <w:tr w:rsidR="00C10B79" w:rsidRPr="00506293" w14:paraId="3879BB90" w14:textId="77777777" w:rsidTr="00424359">
        <w:tc>
          <w:tcPr>
            <w:tcW w:w="2265" w:type="dxa"/>
          </w:tcPr>
          <w:p w14:paraId="2BE0DA3B"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Rend compte de sa progression à son maître d’apprentissage et son chef de service ou coordinateur.</w:t>
            </w:r>
          </w:p>
        </w:tc>
        <w:tc>
          <w:tcPr>
            <w:tcW w:w="707" w:type="dxa"/>
          </w:tcPr>
          <w:p w14:paraId="6C20E31F" w14:textId="77777777" w:rsidR="00C10B79" w:rsidRPr="00506293" w:rsidRDefault="00C10B79" w:rsidP="00424359">
            <w:pPr>
              <w:tabs>
                <w:tab w:val="left" w:pos="3553"/>
              </w:tabs>
              <w:rPr>
                <w:rFonts w:ascii="Aptos Display" w:hAnsi="Aptos Display"/>
              </w:rPr>
            </w:pPr>
          </w:p>
        </w:tc>
        <w:tc>
          <w:tcPr>
            <w:tcW w:w="709" w:type="dxa"/>
          </w:tcPr>
          <w:p w14:paraId="44B6065C" w14:textId="77777777" w:rsidR="00C10B79" w:rsidRPr="00506293" w:rsidRDefault="00C10B79" w:rsidP="00424359">
            <w:pPr>
              <w:tabs>
                <w:tab w:val="left" w:pos="3553"/>
              </w:tabs>
              <w:rPr>
                <w:rFonts w:ascii="Aptos Display" w:hAnsi="Aptos Display"/>
              </w:rPr>
            </w:pPr>
          </w:p>
        </w:tc>
        <w:tc>
          <w:tcPr>
            <w:tcW w:w="5381" w:type="dxa"/>
          </w:tcPr>
          <w:p w14:paraId="161ED90E" w14:textId="77777777" w:rsidR="00C10B79" w:rsidRPr="00506293" w:rsidRDefault="00C10B79" w:rsidP="00424359">
            <w:pPr>
              <w:tabs>
                <w:tab w:val="left" w:pos="3553"/>
              </w:tabs>
              <w:rPr>
                <w:rFonts w:ascii="Aptos Display" w:hAnsi="Aptos Display"/>
              </w:rPr>
            </w:pPr>
          </w:p>
        </w:tc>
      </w:tr>
    </w:tbl>
    <w:p w14:paraId="311D561C" w14:textId="77777777" w:rsidR="00C10B79" w:rsidRPr="00506293" w:rsidRDefault="00C10B79" w:rsidP="00C10B79">
      <w:pPr>
        <w:tabs>
          <w:tab w:val="left" w:pos="3553"/>
        </w:tabs>
        <w:rPr>
          <w:rFonts w:ascii="Aptos Display" w:hAnsi="Aptos Display"/>
        </w:rPr>
      </w:pPr>
    </w:p>
    <w:p w14:paraId="4D7D3EFF" w14:textId="77777777" w:rsidR="00C10B79" w:rsidRPr="00506293" w:rsidRDefault="00C10B79" w:rsidP="00C10B79">
      <w:pPr>
        <w:tabs>
          <w:tab w:val="left" w:pos="3553"/>
        </w:tabs>
        <w:rPr>
          <w:rFonts w:ascii="Aptos Display" w:hAnsi="Aptos Display"/>
        </w:rPr>
      </w:pPr>
    </w:p>
    <w:p w14:paraId="58E699C5" w14:textId="77777777" w:rsidR="00C10B79" w:rsidRPr="00506293" w:rsidRDefault="00C10B79" w:rsidP="00C10B79">
      <w:pPr>
        <w:tabs>
          <w:tab w:val="left" w:pos="3553"/>
        </w:tabs>
        <w:rPr>
          <w:rFonts w:ascii="Aptos Display" w:hAnsi="Aptos Display"/>
        </w:rPr>
      </w:pPr>
    </w:p>
    <w:p w14:paraId="21A6124E" w14:textId="77777777" w:rsidR="00C10B79" w:rsidRPr="00506293" w:rsidRDefault="00C10B79" w:rsidP="00C10B79">
      <w:pPr>
        <w:tabs>
          <w:tab w:val="left" w:pos="3553"/>
        </w:tabs>
        <w:rPr>
          <w:rFonts w:ascii="Aptos Display" w:hAnsi="Aptos Display"/>
        </w:rPr>
      </w:pPr>
    </w:p>
    <w:p w14:paraId="7B18F7D9" w14:textId="77777777" w:rsidR="00C10B79" w:rsidRPr="00506293" w:rsidRDefault="00C10B79" w:rsidP="00C10B79">
      <w:pPr>
        <w:tabs>
          <w:tab w:val="left" w:pos="3553"/>
        </w:tabs>
        <w:rPr>
          <w:rFonts w:ascii="Aptos Display" w:hAnsi="Aptos Display"/>
        </w:rPr>
      </w:pPr>
    </w:p>
    <w:p w14:paraId="07E944E9" w14:textId="77777777" w:rsidR="00C10B79" w:rsidRPr="00506293" w:rsidRDefault="00C10B79" w:rsidP="00C10B79">
      <w:pPr>
        <w:tabs>
          <w:tab w:val="left" w:pos="3553"/>
        </w:tabs>
        <w:rPr>
          <w:rFonts w:ascii="Aptos Display" w:hAnsi="Aptos Display"/>
        </w:rPr>
      </w:pPr>
    </w:p>
    <w:p w14:paraId="1B05428A" w14:textId="77777777" w:rsidR="00C10B79" w:rsidRPr="00506293" w:rsidRDefault="00C10B79" w:rsidP="00C10B79">
      <w:pPr>
        <w:rPr>
          <w:rFonts w:ascii="Aptos Display" w:hAnsi="Aptos Display"/>
        </w:rPr>
        <w:sectPr w:rsidR="00C10B79" w:rsidRPr="00506293" w:rsidSect="00C10B79">
          <w:pgSz w:w="11906" w:h="16838"/>
          <w:pgMar w:top="1417" w:right="1417" w:bottom="1417" w:left="1417" w:header="708" w:footer="708" w:gutter="0"/>
          <w:cols w:space="708"/>
          <w:docGrid w:linePitch="360"/>
        </w:sectPr>
      </w:pPr>
      <w:r w:rsidRPr="00506293">
        <w:rPr>
          <w:rFonts w:ascii="Aptos Display" w:hAnsi="Aptos Display"/>
        </w:rPr>
        <w:br w:type="page"/>
      </w:r>
    </w:p>
    <w:p w14:paraId="33D65BD6" w14:textId="77777777" w:rsidR="00C10B79" w:rsidRPr="00A43458"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6" w:name="_Toc224567885"/>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Acquisition des compétences visées pour le diplôme</w:t>
      </w:r>
      <w:bookmarkEnd w:id="76"/>
    </w:p>
    <w:p w14:paraId="418DE0F5" w14:textId="77777777" w:rsidR="00C10B79" w:rsidRPr="00506293" w:rsidRDefault="00C10B79" w:rsidP="00C10B79">
      <w:pPr>
        <w:tabs>
          <w:tab w:val="left" w:pos="3553"/>
        </w:tabs>
        <w:jc w:val="center"/>
        <w:rPr>
          <w:rFonts w:ascii="Aptos Display" w:hAnsi="Aptos Display"/>
        </w:rPr>
      </w:pPr>
      <w:r w:rsidRPr="00506293">
        <w:rPr>
          <w:rFonts w:ascii="Aptos Display" w:hAnsi="Aptos Display"/>
        </w:rPr>
        <w:t>(En fonction du référentiel de formation)</w:t>
      </w:r>
    </w:p>
    <w:tbl>
      <w:tblPr>
        <w:tblStyle w:val="Grilledutableau"/>
        <w:tblW w:w="15749" w:type="dxa"/>
        <w:tblInd w:w="-612" w:type="dxa"/>
        <w:tblLook w:val="04A0" w:firstRow="1" w:lastRow="0" w:firstColumn="1" w:lastColumn="0" w:noHBand="0" w:noVBand="1"/>
      </w:tblPr>
      <w:tblGrid>
        <w:gridCol w:w="3149"/>
        <w:gridCol w:w="3149"/>
        <w:gridCol w:w="3149"/>
        <w:gridCol w:w="3151"/>
        <w:gridCol w:w="3151"/>
      </w:tblGrid>
      <w:tr w:rsidR="00C10B79" w:rsidRPr="00506293" w14:paraId="6F462C3F" w14:textId="77777777" w:rsidTr="00424359">
        <w:trPr>
          <w:trHeight w:val="911"/>
        </w:trPr>
        <w:tc>
          <w:tcPr>
            <w:tcW w:w="3149" w:type="dxa"/>
          </w:tcPr>
          <w:p w14:paraId="7AFBE407"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Compétences visées / diplôme</w:t>
            </w:r>
          </w:p>
        </w:tc>
        <w:tc>
          <w:tcPr>
            <w:tcW w:w="3149" w:type="dxa"/>
          </w:tcPr>
          <w:p w14:paraId="2C67D642"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Description des activités professionnelles en lien avec les compétences visées</w:t>
            </w:r>
          </w:p>
        </w:tc>
        <w:tc>
          <w:tcPr>
            <w:tcW w:w="3149" w:type="dxa"/>
          </w:tcPr>
          <w:p w14:paraId="2693633E"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 xml:space="preserve">Appréciations </w:t>
            </w:r>
          </w:p>
        </w:tc>
        <w:tc>
          <w:tcPr>
            <w:tcW w:w="3151" w:type="dxa"/>
          </w:tcPr>
          <w:p w14:paraId="7F52FD03"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 xml:space="preserve">Travail à faire par l’apprenti(e) </w:t>
            </w:r>
          </w:p>
        </w:tc>
        <w:tc>
          <w:tcPr>
            <w:tcW w:w="3151" w:type="dxa"/>
          </w:tcPr>
          <w:p w14:paraId="2DC164D6"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Condition de mise en œuvre par la structure et / ou le centre de formation en vue de l’acquisition des compétences.</w:t>
            </w:r>
          </w:p>
        </w:tc>
      </w:tr>
      <w:tr w:rsidR="00C10B79" w:rsidRPr="00506293" w14:paraId="52FAED82" w14:textId="77777777" w:rsidTr="00424359">
        <w:trPr>
          <w:trHeight w:val="586"/>
        </w:trPr>
        <w:tc>
          <w:tcPr>
            <w:tcW w:w="3149" w:type="dxa"/>
          </w:tcPr>
          <w:p w14:paraId="721C6A2A" w14:textId="77777777" w:rsidR="00C10B79" w:rsidRPr="00506293" w:rsidRDefault="00C10B79" w:rsidP="00424359">
            <w:pPr>
              <w:tabs>
                <w:tab w:val="left" w:pos="3553"/>
              </w:tabs>
              <w:rPr>
                <w:rFonts w:ascii="Aptos Display" w:hAnsi="Aptos Display"/>
              </w:rPr>
            </w:pPr>
          </w:p>
          <w:p w14:paraId="4721C212" w14:textId="77777777" w:rsidR="00C10B79" w:rsidRPr="00506293" w:rsidRDefault="00C10B79" w:rsidP="00424359">
            <w:pPr>
              <w:tabs>
                <w:tab w:val="left" w:pos="3553"/>
              </w:tabs>
              <w:rPr>
                <w:rFonts w:ascii="Aptos Display" w:hAnsi="Aptos Display"/>
              </w:rPr>
            </w:pPr>
          </w:p>
          <w:p w14:paraId="751F0D45" w14:textId="77777777" w:rsidR="00C10B79" w:rsidRPr="00506293" w:rsidRDefault="00C10B79" w:rsidP="00424359">
            <w:pPr>
              <w:tabs>
                <w:tab w:val="left" w:pos="3553"/>
              </w:tabs>
              <w:rPr>
                <w:rFonts w:ascii="Aptos Display" w:hAnsi="Aptos Display"/>
              </w:rPr>
            </w:pPr>
          </w:p>
          <w:p w14:paraId="434CFD03" w14:textId="77777777" w:rsidR="00C10B79" w:rsidRPr="00506293" w:rsidRDefault="00C10B79" w:rsidP="00424359">
            <w:pPr>
              <w:tabs>
                <w:tab w:val="left" w:pos="3553"/>
              </w:tabs>
              <w:rPr>
                <w:rFonts w:ascii="Aptos Display" w:hAnsi="Aptos Display"/>
              </w:rPr>
            </w:pPr>
          </w:p>
          <w:p w14:paraId="7B933A1F" w14:textId="77777777" w:rsidR="00C10B79" w:rsidRPr="00506293" w:rsidRDefault="00C10B79" w:rsidP="00424359">
            <w:pPr>
              <w:tabs>
                <w:tab w:val="left" w:pos="3553"/>
              </w:tabs>
              <w:rPr>
                <w:rFonts w:ascii="Aptos Display" w:hAnsi="Aptos Display"/>
              </w:rPr>
            </w:pPr>
          </w:p>
        </w:tc>
        <w:tc>
          <w:tcPr>
            <w:tcW w:w="3149" w:type="dxa"/>
          </w:tcPr>
          <w:p w14:paraId="5A29B5E4" w14:textId="77777777" w:rsidR="00C10B79" w:rsidRPr="00506293" w:rsidRDefault="00C10B79" w:rsidP="00424359">
            <w:pPr>
              <w:tabs>
                <w:tab w:val="left" w:pos="3553"/>
              </w:tabs>
              <w:rPr>
                <w:rFonts w:ascii="Aptos Display" w:hAnsi="Aptos Display"/>
              </w:rPr>
            </w:pPr>
          </w:p>
        </w:tc>
        <w:tc>
          <w:tcPr>
            <w:tcW w:w="3149" w:type="dxa"/>
          </w:tcPr>
          <w:p w14:paraId="0D33C4C5" w14:textId="77777777" w:rsidR="00C10B79" w:rsidRPr="00506293" w:rsidRDefault="00C10B79" w:rsidP="00424359">
            <w:pPr>
              <w:tabs>
                <w:tab w:val="left" w:pos="3553"/>
              </w:tabs>
              <w:rPr>
                <w:rFonts w:ascii="Aptos Display" w:hAnsi="Aptos Display"/>
              </w:rPr>
            </w:pPr>
          </w:p>
        </w:tc>
        <w:tc>
          <w:tcPr>
            <w:tcW w:w="3151" w:type="dxa"/>
          </w:tcPr>
          <w:p w14:paraId="16108459" w14:textId="77777777" w:rsidR="00C10B79" w:rsidRPr="00506293" w:rsidRDefault="00C10B79" w:rsidP="00424359">
            <w:pPr>
              <w:tabs>
                <w:tab w:val="left" w:pos="3553"/>
              </w:tabs>
              <w:rPr>
                <w:rFonts w:ascii="Aptos Display" w:hAnsi="Aptos Display"/>
              </w:rPr>
            </w:pPr>
          </w:p>
        </w:tc>
        <w:tc>
          <w:tcPr>
            <w:tcW w:w="3151" w:type="dxa"/>
          </w:tcPr>
          <w:p w14:paraId="12B20873" w14:textId="77777777" w:rsidR="00C10B79" w:rsidRPr="00506293" w:rsidRDefault="00C10B79" w:rsidP="00424359">
            <w:pPr>
              <w:tabs>
                <w:tab w:val="left" w:pos="3553"/>
              </w:tabs>
              <w:rPr>
                <w:rFonts w:ascii="Aptos Display" w:hAnsi="Aptos Display"/>
              </w:rPr>
            </w:pPr>
          </w:p>
        </w:tc>
      </w:tr>
      <w:tr w:rsidR="00C10B79" w:rsidRPr="00506293" w14:paraId="5136A452" w14:textId="77777777" w:rsidTr="00424359">
        <w:trPr>
          <w:trHeight w:val="553"/>
        </w:trPr>
        <w:tc>
          <w:tcPr>
            <w:tcW w:w="3149" w:type="dxa"/>
          </w:tcPr>
          <w:p w14:paraId="7F7663DF" w14:textId="77777777" w:rsidR="00C10B79" w:rsidRPr="00506293" w:rsidRDefault="00C10B79" w:rsidP="00424359">
            <w:pPr>
              <w:tabs>
                <w:tab w:val="left" w:pos="3553"/>
              </w:tabs>
              <w:rPr>
                <w:rFonts w:ascii="Aptos Display" w:hAnsi="Aptos Display"/>
              </w:rPr>
            </w:pPr>
          </w:p>
          <w:p w14:paraId="7BE2656F" w14:textId="77777777" w:rsidR="00C10B79" w:rsidRPr="00506293" w:rsidRDefault="00C10B79" w:rsidP="00424359">
            <w:pPr>
              <w:tabs>
                <w:tab w:val="left" w:pos="3553"/>
              </w:tabs>
              <w:rPr>
                <w:rFonts w:ascii="Aptos Display" w:hAnsi="Aptos Display"/>
              </w:rPr>
            </w:pPr>
          </w:p>
          <w:p w14:paraId="375A443E" w14:textId="77777777" w:rsidR="00C10B79" w:rsidRPr="00506293" w:rsidRDefault="00C10B79" w:rsidP="00424359">
            <w:pPr>
              <w:tabs>
                <w:tab w:val="left" w:pos="3553"/>
              </w:tabs>
              <w:rPr>
                <w:rFonts w:ascii="Aptos Display" w:hAnsi="Aptos Display"/>
              </w:rPr>
            </w:pPr>
          </w:p>
          <w:p w14:paraId="1CF8CE2D" w14:textId="77777777" w:rsidR="00C10B79" w:rsidRPr="00506293" w:rsidRDefault="00C10B79" w:rsidP="00424359">
            <w:pPr>
              <w:tabs>
                <w:tab w:val="left" w:pos="3553"/>
              </w:tabs>
              <w:rPr>
                <w:rFonts w:ascii="Aptos Display" w:hAnsi="Aptos Display"/>
              </w:rPr>
            </w:pPr>
          </w:p>
          <w:p w14:paraId="100A4B0C" w14:textId="77777777" w:rsidR="00C10B79" w:rsidRPr="00506293" w:rsidRDefault="00C10B79" w:rsidP="00424359">
            <w:pPr>
              <w:tabs>
                <w:tab w:val="left" w:pos="3553"/>
              </w:tabs>
              <w:rPr>
                <w:rFonts w:ascii="Aptos Display" w:hAnsi="Aptos Display"/>
              </w:rPr>
            </w:pPr>
          </w:p>
        </w:tc>
        <w:tc>
          <w:tcPr>
            <w:tcW w:w="3149" w:type="dxa"/>
          </w:tcPr>
          <w:p w14:paraId="75EDD5C3" w14:textId="77777777" w:rsidR="00C10B79" w:rsidRPr="00506293" w:rsidRDefault="00C10B79" w:rsidP="00424359">
            <w:pPr>
              <w:tabs>
                <w:tab w:val="left" w:pos="3553"/>
              </w:tabs>
              <w:rPr>
                <w:rFonts w:ascii="Aptos Display" w:hAnsi="Aptos Display"/>
              </w:rPr>
            </w:pPr>
          </w:p>
        </w:tc>
        <w:tc>
          <w:tcPr>
            <w:tcW w:w="3149" w:type="dxa"/>
          </w:tcPr>
          <w:p w14:paraId="402E81D7" w14:textId="77777777" w:rsidR="00C10B79" w:rsidRPr="00506293" w:rsidRDefault="00C10B79" w:rsidP="00424359">
            <w:pPr>
              <w:tabs>
                <w:tab w:val="left" w:pos="3553"/>
              </w:tabs>
              <w:rPr>
                <w:rFonts w:ascii="Aptos Display" w:hAnsi="Aptos Display"/>
              </w:rPr>
            </w:pPr>
          </w:p>
        </w:tc>
        <w:tc>
          <w:tcPr>
            <w:tcW w:w="3151" w:type="dxa"/>
          </w:tcPr>
          <w:p w14:paraId="5337F370" w14:textId="77777777" w:rsidR="00C10B79" w:rsidRPr="00506293" w:rsidRDefault="00C10B79" w:rsidP="00424359">
            <w:pPr>
              <w:tabs>
                <w:tab w:val="left" w:pos="3553"/>
              </w:tabs>
              <w:rPr>
                <w:rFonts w:ascii="Aptos Display" w:hAnsi="Aptos Display"/>
              </w:rPr>
            </w:pPr>
          </w:p>
        </w:tc>
        <w:tc>
          <w:tcPr>
            <w:tcW w:w="3151" w:type="dxa"/>
          </w:tcPr>
          <w:p w14:paraId="248303D4" w14:textId="77777777" w:rsidR="00C10B79" w:rsidRPr="00506293" w:rsidRDefault="00C10B79" w:rsidP="00424359">
            <w:pPr>
              <w:tabs>
                <w:tab w:val="left" w:pos="3553"/>
              </w:tabs>
              <w:rPr>
                <w:rFonts w:ascii="Aptos Display" w:hAnsi="Aptos Display"/>
              </w:rPr>
            </w:pPr>
          </w:p>
        </w:tc>
      </w:tr>
      <w:tr w:rsidR="00C10B79" w:rsidRPr="00506293" w14:paraId="4CCB6739" w14:textId="77777777" w:rsidTr="00424359">
        <w:trPr>
          <w:trHeight w:val="586"/>
        </w:trPr>
        <w:tc>
          <w:tcPr>
            <w:tcW w:w="3149" w:type="dxa"/>
          </w:tcPr>
          <w:p w14:paraId="384AC27E" w14:textId="77777777" w:rsidR="00C10B79" w:rsidRPr="00506293" w:rsidRDefault="00C10B79" w:rsidP="00424359">
            <w:pPr>
              <w:tabs>
                <w:tab w:val="left" w:pos="3553"/>
              </w:tabs>
              <w:rPr>
                <w:rFonts w:ascii="Aptos Display" w:hAnsi="Aptos Display"/>
              </w:rPr>
            </w:pPr>
          </w:p>
          <w:p w14:paraId="27143A69" w14:textId="77777777" w:rsidR="00C10B79" w:rsidRPr="00506293" w:rsidRDefault="00C10B79" w:rsidP="00424359">
            <w:pPr>
              <w:tabs>
                <w:tab w:val="left" w:pos="3553"/>
              </w:tabs>
              <w:rPr>
                <w:rFonts w:ascii="Aptos Display" w:hAnsi="Aptos Display"/>
              </w:rPr>
            </w:pPr>
          </w:p>
          <w:p w14:paraId="4E11916E" w14:textId="77777777" w:rsidR="00C10B79" w:rsidRPr="00506293" w:rsidRDefault="00C10B79" w:rsidP="00424359">
            <w:pPr>
              <w:tabs>
                <w:tab w:val="left" w:pos="3553"/>
              </w:tabs>
              <w:rPr>
                <w:rFonts w:ascii="Aptos Display" w:hAnsi="Aptos Display"/>
              </w:rPr>
            </w:pPr>
          </w:p>
          <w:p w14:paraId="13050726" w14:textId="77777777" w:rsidR="00C10B79" w:rsidRPr="00506293" w:rsidRDefault="00C10B79" w:rsidP="00424359">
            <w:pPr>
              <w:tabs>
                <w:tab w:val="left" w:pos="3553"/>
              </w:tabs>
              <w:rPr>
                <w:rFonts w:ascii="Aptos Display" w:hAnsi="Aptos Display"/>
              </w:rPr>
            </w:pPr>
          </w:p>
          <w:p w14:paraId="42EFFCA5" w14:textId="77777777" w:rsidR="00C10B79" w:rsidRPr="00506293" w:rsidRDefault="00C10B79" w:rsidP="00424359">
            <w:pPr>
              <w:tabs>
                <w:tab w:val="left" w:pos="3553"/>
              </w:tabs>
              <w:rPr>
                <w:rFonts w:ascii="Aptos Display" w:hAnsi="Aptos Display"/>
              </w:rPr>
            </w:pPr>
          </w:p>
        </w:tc>
        <w:tc>
          <w:tcPr>
            <w:tcW w:w="3149" w:type="dxa"/>
          </w:tcPr>
          <w:p w14:paraId="0BBC167E" w14:textId="77777777" w:rsidR="00C10B79" w:rsidRPr="00506293" w:rsidRDefault="00C10B79" w:rsidP="00424359">
            <w:pPr>
              <w:tabs>
                <w:tab w:val="left" w:pos="3553"/>
              </w:tabs>
              <w:rPr>
                <w:rFonts w:ascii="Aptos Display" w:hAnsi="Aptos Display"/>
              </w:rPr>
            </w:pPr>
          </w:p>
        </w:tc>
        <w:tc>
          <w:tcPr>
            <w:tcW w:w="3149" w:type="dxa"/>
          </w:tcPr>
          <w:p w14:paraId="49B79D5D" w14:textId="77777777" w:rsidR="00C10B79" w:rsidRPr="00506293" w:rsidRDefault="00C10B79" w:rsidP="00424359">
            <w:pPr>
              <w:tabs>
                <w:tab w:val="left" w:pos="3553"/>
              </w:tabs>
              <w:rPr>
                <w:rFonts w:ascii="Aptos Display" w:hAnsi="Aptos Display"/>
              </w:rPr>
            </w:pPr>
          </w:p>
        </w:tc>
        <w:tc>
          <w:tcPr>
            <w:tcW w:w="3151" w:type="dxa"/>
          </w:tcPr>
          <w:p w14:paraId="241CDE77" w14:textId="77777777" w:rsidR="00C10B79" w:rsidRPr="00506293" w:rsidRDefault="00C10B79" w:rsidP="00424359">
            <w:pPr>
              <w:tabs>
                <w:tab w:val="left" w:pos="3553"/>
              </w:tabs>
              <w:rPr>
                <w:rFonts w:ascii="Aptos Display" w:hAnsi="Aptos Display"/>
              </w:rPr>
            </w:pPr>
          </w:p>
        </w:tc>
        <w:tc>
          <w:tcPr>
            <w:tcW w:w="3151" w:type="dxa"/>
          </w:tcPr>
          <w:p w14:paraId="028F415E" w14:textId="77777777" w:rsidR="00C10B79" w:rsidRPr="00506293" w:rsidRDefault="00C10B79" w:rsidP="00424359">
            <w:pPr>
              <w:tabs>
                <w:tab w:val="left" w:pos="3553"/>
              </w:tabs>
              <w:rPr>
                <w:rFonts w:ascii="Aptos Display" w:hAnsi="Aptos Display"/>
              </w:rPr>
            </w:pPr>
          </w:p>
        </w:tc>
      </w:tr>
      <w:tr w:rsidR="00C10B79" w:rsidRPr="00506293" w14:paraId="4CE9D43D" w14:textId="77777777" w:rsidTr="00424359">
        <w:trPr>
          <w:trHeight w:val="553"/>
        </w:trPr>
        <w:tc>
          <w:tcPr>
            <w:tcW w:w="3149" w:type="dxa"/>
          </w:tcPr>
          <w:p w14:paraId="3243D8C4" w14:textId="77777777" w:rsidR="00C10B79" w:rsidRPr="00506293" w:rsidRDefault="00C10B79" w:rsidP="00424359">
            <w:pPr>
              <w:tabs>
                <w:tab w:val="left" w:pos="3553"/>
              </w:tabs>
              <w:rPr>
                <w:rFonts w:ascii="Aptos Display" w:hAnsi="Aptos Display"/>
              </w:rPr>
            </w:pPr>
          </w:p>
          <w:p w14:paraId="6FDFA6A0" w14:textId="77777777" w:rsidR="00C10B79" w:rsidRPr="00506293" w:rsidRDefault="00C10B79" w:rsidP="00424359">
            <w:pPr>
              <w:tabs>
                <w:tab w:val="left" w:pos="3553"/>
              </w:tabs>
              <w:rPr>
                <w:rFonts w:ascii="Aptos Display" w:hAnsi="Aptos Display"/>
              </w:rPr>
            </w:pPr>
          </w:p>
          <w:p w14:paraId="720836A4" w14:textId="77777777" w:rsidR="00C10B79" w:rsidRPr="00506293" w:rsidRDefault="00C10B79" w:rsidP="00424359">
            <w:pPr>
              <w:tabs>
                <w:tab w:val="left" w:pos="3553"/>
              </w:tabs>
              <w:rPr>
                <w:rFonts w:ascii="Aptos Display" w:hAnsi="Aptos Display"/>
              </w:rPr>
            </w:pPr>
          </w:p>
        </w:tc>
        <w:tc>
          <w:tcPr>
            <w:tcW w:w="3149" w:type="dxa"/>
          </w:tcPr>
          <w:p w14:paraId="40252EC9" w14:textId="77777777" w:rsidR="00C10B79" w:rsidRPr="00506293" w:rsidRDefault="00C10B79" w:rsidP="00424359">
            <w:pPr>
              <w:tabs>
                <w:tab w:val="left" w:pos="3553"/>
              </w:tabs>
              <w:rPr>
                <w:rFonts w:ascii="Aptos Display" w:hAnsi="Aptos Display"/>
              </w:rPr>
            </w:pPr>
          </w:p>
        </w:tc>
        <w:tc>
          <w:tcPr>
            <w:tcW w:w="3149" w:type="dxa"/>
          </w:tcPr>
          <w:p w14:paraId="6D809C93" w14:textId="77777777" w:rsidR="00C10B79" w:rsidRPr="00506293" w:rsidRDefault="00C10B79" w:rsidP="00424359">
            <w:pPr>
              <w:tabs>
                <w:tab w:val="left" w:pos="3553"/>
              </w:tabs>
              <w:rPr>
                <w:rFonts w:ascii="Aptos Display" w:hAnsi="Aptos Display"/>
              </w:rPr>
            </w:pPr>
          </w:p>
        </w:tc>
        <w:tc>
          <w:tcPr>
            <w:tcW w:w="3151" w:type="dxa"/>
          </w:tcPr>
          <w:p w14:paraId="7A039F25" w14:textId="77777777" w:rsidR="00C10B79" w:rsidRPr="00506293" w:rsidRDefault="00C10B79" w:rsidP="00424359">
            <w:pPr>
              <w:tabs>
                <w:tab w:val="left" w:pos="3553"/>
              </w:tabs>
              <w:rPr>
                <w:rFonts w:ascii="Aptos Display" w:hAnsi="Aptos Display"/>
              </w:rPr>
            </w:pPr>
          </w:p>
        </w:tc>
        <w:tc>
          <w:tcPr>
            <w:tcW w:w="3151" w:type="dxa"/>
          </w:tcPr>
          <w:p w14:paraId="77FD566F" w14:textId="77777777" w:rsidR="00C10B79" w:rsidRPr="00506293" w:rsidRDefault="00C10B79" w:rsidP="00424359">
            <w:pPr>
              <w:tabs>
                <w:tab w:val="left" w:pos="3553"/>
              </w:tabs>
              <w:rPr>
                <w:rFonts w:ascii="Aptos Display" w:hAnsi="Aptos Display"/>
              </w:rPr>
            </w:pPr>
          </w:p>
        </w:tc>
      </w:tr>
      <w:tr w:rsidR="00C10B79" w:rsidRPr="00506293" w14:paraId="5E55CF01" w14:textId="77777777" w:rsidTr="00424359">
        <w:trPr>
          <w:trHeight w:val="586"/>
        </w:trPr>
        <w:tc>
          <w:tcPr>
            <w:tcW w:w="3149" w:type="dxa"/>
          </w:tcPr>
          <w:p w14:paraId="41800200" w14:textId="77777777" w:rsidR="00C10B79" w:rsidRPr="00506293" w:rsidRDefault="00C10B79" w:rsidP="00424359">
            <w:pPr>
              <w:tabs>
                <w:tab w:val="left" w:pos="3553"/>
              </w:tabs>
              <w:rPr>
                <w:rFonts w:ascii="Aptos Display" w:hAnsi="Aptos Display"/>
              </w:rPr>
            </w:pPr>
          </w:p>
        </w:tc>
        <w:tc>
          <w:tcPr>
            <w:tcW w:w="3149" w:type="dxa"/>
          </w:tcPr>
          <w:p w14:paraId="66D98BAB" w14:textId="77777777" w:rsidR="00C10B79" w:rsidRPr="00506293" w:rsidRDefault="00C10B79" w:rsidP="00424359">
            <w:pPr>
              <w:tabs>
                <w:tab w:val="left" w:pos="3553"/>
              </w:tabs>
              <w:rPr>
                <w:rFonts w:ascii="Aptos Display" w:hAnsi="Aptos Display"/>
              </w:rPr>
            </w:pPr>
          </w:p>
        </w:tc>
        <w:tc>
          <w:tcPr>
            <w:tcW w:w="3149" w:type="dxa"/>
          </w:tcPr>
          <w:p w14:paraId="42D01EE0" w14:textId="77777777" w:rsidR="00C10B79" w:rsidRPr="00506293" w:rsidRDefault="00C10B79" w:rsidP="00424359">
            <w:pPr>
              <w:tabs>
                <w:tab w:val="left" w:pos="3553"/>
              </w:tabs>
              <w:rPr>
                <w:rFonts w:ascii="Aptos Display" w:hAnsi="Aptos Display"/>
              </w:rPr>
            </w:pPr>
          </w:p>
        </w:tc>
        <w:tc>
          <w:tcPr>
            <w:tcW w:w="3151" w:type="dxa"/>
          </w:tcPr>
          <w:p w14:paraId="453D459A" w14:textId="77777777" w:rsidR="00C10B79" w:rsidRPr="00506293" w:rsidRDefault="00C10B79" w:rsidP="00424359">
            <w:pPr>
              <w:tabs>
                <w:tab w:val="left" w:pos="3553"/>
              </w:tabs>
              <w:rPr>
                <w:rFonts w:ascii="Aptos Display" w:hAnsi="Aptos Display"/>
              </w:rPr>
            </w:pPr>
          </w:p>
        </w:tc>
        <w:tc>
          <w:tcPr>
            <w:tcW w:w="3151" w:type="dxa"/>
          </w:tcPr>
          <w:p w14:paraId="5AA3F0B2" w14:textId="77777777" w:rsidR="00C10B79" w:rsidRPr="00506293" w:rsidRDefault="00C10B79" w:rsidP="00424359">
            <w:pPr>
              <w:tabs>
                <w:tab w:val="left" w:pos="3553"/>
              </w:tabs>
              <w:rPr>
                <w:rFonts w:ascii="Aptos Display" w:hAnsi="Aptos Display"/>
              </w:rPr>
            </w:pPr>
          </w:p>
        </w:tc>
      </w:tr>
      <w:tr w:rsidR="00C10B79" w:rsidRPr="00506293" w14:paraId="5B011D59" w14:textId="77777777" w:rsidTr="00424359">
        <w:trPr>
          <w:trHeight w:val="586"/>
        </w:trPr>
        <w:tc>
          <w:tcPr>
            <w:tcW w:w="3149" w:type="dxa"/>
          </w:tcPr>
          <w:p w14:paraId="1CF33A3F" w14:textId="77777777" w:rsidR="00C10B79" w:rsidRPr="00506293" w:rsidRDefault="00C10B79" w:rsidP="00424359">
            <w:pPr>
              <w:tabs>
                <w:tab w:val="left" w:pos="3553"/>
              </w:tabs>
              <w:rPr>
                <w:rFonts w:ascii="Aptos Display" w:hAnsi="Aptos Display"/>
              </w:rPr>
            </w:pPr>
          </w:p>
        </w:tc>
        <w:tc>
          <w:tcPr>
            <w:tcW w:w="3149" w:type="dxa"/>
          </w:tcPr>
          <w:p w14:paraId="3A0E5768" w14:textId="77777777" w:rsidR="00C10B79" w:rsidRPr="00506293" w:rsidRDefault="00C10B79" w:rsidP="00424359">
            <w:pPr>
              <w:tabs>
                <w:tab w:val="left" w:pos="3553"/>
              </w:tabs>
              <w:rPr>
                <w:rFonts w:ascii="Aptos Display" w:hAnsi="Aptos Display"/>
              </w:rPr>
            </w:pPr>
          </w:p>
        </w:tc>
        <w:tc>
          <w:tcPr>
            <w:tcW w:w="3149" w:type="dxa"/>
          </w:tcPr>
          <w:p w14:paraId="533C066C" w14:textId="77777777" w:rsidR="00C10B79" w:rsidRPr="00506293" w:rsidRDefault="00C10B79" w:rsidP="00424359">
            <w:pPr>
              <w:tabs>
                <w:tab w:val="left" w:pos="3553"/>
              </w:tabs>
              <w:rPr>
                <w:rFonts w:ascii="Aptos Display" w:hAnsi="Aptos Display"/>
              </w:rPr>
            </w:pPr>
          </w:p>
        </w:tc>
        <w:tc>
          <w:tcPr>
            <w:tcW w:w="3151" w:type="dxa"/>
          </w:tcPr>
          <w:p w14:paraId="40CF4EAD" w14:textId="77777777" w:rsidR="00C10B79" w:rsidRPr="00506293" w:rsidRDefault="00C10B79" w:rsidP="00424359">
            <w:pPr>
              <w:tabs>
                <w:tab w:val="left" w:pos="3553"/>
              </w:tabs>
              <w:rPr>
                <w:rFonts w:ascii="Aptos Display" w:hAnsi="Aptos Display"/>
              </w:rPr>
            </w:pPr>
          </w:p>
        </w:tc>
        <w:tc>
          <w:tcPr>
            <w:tcW w:w="3151" w:type="dxa"/>
          </w:tcPr>
          <w:p w14:paraId="6C0A1CD6" w14:textId="77777777" w:rsidR="00C10B79" w:rsidRPr="00506293" w:rsidRDefault="00C10B79" w:rsidP="00424359">
            <w:pPr>
              <w:tabs>
                <w:tab w:val="left" w:pos="3553"/>
              </w:tabs>
              <w:rPr>
                <w:rFonts w:ascii="Aptos Display" w:hAnsi="Aptos Display"/>
              </w:rPr>
            </w:pPr>
          </w:p>
        </w:tc>
      </w:tr>
      <w:tr w:rsidR="00C10B79" w:rsidRPr="00506293" w14:paraId="73BE31B0" w14:textId="77777777" w:rsidTr="00424359">
        <w:trPr>
          <w:trHeight w:val="553"/>
        </w:trPr>
        <w:tc>
          <w:tcPr>
            <w:tcW w:w="3149" w:type="dxa"/>
          </w:tcPr>
          <w:p w14:paraId="54CFD6D7" w14:textId="77777777" w:rsidR="00C10B79" w:rsidRPr="00506293" w:rsidRDefault="00C10B79" w:rsidP="00424359">
            <w:pPr>
              <w:tabs>
                <w:tab w:val="left" w:pos="3553"/>
              </w:tabs>
              <w:rPr>
                <w:rFonts w:ascii="Aptos Display" w:hAnsi="Aptos Display"/>
              </w:rPr>
            </w:pPr>
          </w:p>
        </w:tc>
        <w:tc>
          <w:tcPr>
            <w:tcW w:w="3149" w:type="dxa"/>
          </w:tcPr>
          <w:p w14:paraId="4471EB71" w14:textId="77777777" w:rsidR="00C10B79" w:rsidRPr="00506293" w:rsidRDefault="00C10B79" w:rsidP="00424359">
            <w:pPr>
              <w:tabs>
                <w:tab w:val="left" w:pos="3553"/>
              </w:tabs>
              <w:rPr>
                <w:rFonts w:ascii="Aptos Display" w:hAnsi="Aptos Display"/>
              </w:rPr>
            </w:pPr>
          </w:p>
        </w:tc>
        <w:tc>
          <w:tcPr>
            <w:tcW w:w="3149" w:type="dxa"/>
          </w:tcPr>
          <w:p w14:paraId="6162391F" w14:textId="77777777" w:rsidR="00C10B79" w:rsidRPr="00506293" w:rsidRDefault="00C10B79" w:rsidP="00424359">
            <w:pPr>
              <w:tabs>
                <w:tab w:val="left" w:pos="3553"/>
              </w:tabs>
              <w:rPr>
                <w:rFonts w:ascii="Aptos Display" w:hAnsi="Aptos Display"/>
              </w:rPr>
            </w:pPr>
          </w:p>
        </w:tc>
        <w:tc>
          <w:tcPr>
            <w:tcW w:w="3151" w:type="dxa"/>
          </w:tcPr>
          <w:p w14:paraId="103649C2" w14:textId="77777777" w:rsidR="00C10B79" w:rsidRPr="00506293" w:rsidRDefault="00C10B79" w:rsidP="00424359">
            <w:pPr>
              <w:tabs>
                <w:tab w:val="left" w:pos="3553"/>
              </w:tabs>
              <w:rPr>
                <w:rFonts w:ascii="Aptos Display" w:hAnsi="Aptos Display"/>
              </w:rPr>
            </w:pPr>
          </w:p>
        </w:tc>
        <w:tc>
          <w:tcPr>
            <w:tcW w:w="3151" w:type="dxa"/>
          </w:tcPr>
          <w:p w14:paraId="0DB855BF" w14:textId="77777777" w:rsidR="00C10B79" w:rsidRPr="00506293" w:rsidRDefault="00C10B79" w:rsidP="00424359">
            <w:pPr>
              <w:tabs>
                <w:tab w:val="left" w:pos="3553"/>
              </w:tabs>
              <w:rPr>
                <w:rFonts w:ascii="Aptos Display" w:hAnsi="Aptos Display"/>
              </w:rPr>
            </w:pPr>
          </w:p>
        </w:tc>
      </w:tr>
    </w:tbl>
    <w:p w14:paraId="62851AB5" w14:textId="77777777" w:rsidR="00C10B79" w:rsidRPr="00506293" w:rsidRDefault="00C10B79" w:rsidP="00C10B79">
      <w:pPr>
        <w:tabs>
          <w:tab w:val="left" w:pos="3553"/>
        </w:tabs>
        <w:rPr>
          <w:rFonts w:ascii="Aptos Display" w:hAnsi="Aptos Display"/>
        </w:rPr>
        <w:sectPr w:rsidR="00C10B79" w:rsidRPr="00506293" w:rsidSect="00C10B79">
          <w:pgSz w:w="16838" w:h="11906" w:orient="landscape"/>
          <w:pgMar w:top="1417" w:right="1417" w:bottom="1417" w:left="1417" w:header="708" w:footer="708" w:gutter="0"/>
          <w:cols w:space="708"/>
          <w:docGrid w:linePitch="360"/>
        </w:sectPr>
      </w:pPr>
    </w:p>
    <w:p w14:paraId="275E6FA4" w14:textId="77777777" w:rsidR="00C10B79"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7" w:name="_Toc224567886"/>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Bilan de la visite</w:t>
      </w:r>
      <w:bookmarkEnd w:id="77"/>
    </w:p>
    <w:p w14:paraId="6CEDB0E8" w14:textId="77777777" w:rsidR="00C10B79" w:rsidRPr="00A43458" w:rsidRDefault="00C10B79" w:rsidP="00C10B79">
      <w:pPr>
        <w:spacing w:after="0"/>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bl>
      <w:tblPr>
        <w:tblStyle w:val="Grilledutableau"/>
        <w:tblW w:w="9634" w:type="dxa"/>
        <w:tblLook w:val="04A0" w:firstRow="1" w:lastRow="0" w:firstColumn="1" w:lastColumn="0" w:noHBand="0" w:noVBand="1"/>
      </w:tblPr>
      <w:tblGrid>
        <w:gridCol w:w="2405"/>
        <w:gridCol w:w="3636"/>
        <w:gridCol w:w="3593"/>
      </w:tblGrid>
      <w:tr w:rsidR="00C10B79" w:rsidRPr="00506293" w14:paraId="13F4976F" w14:textId="77777777" w:rsidTr="00424359">
        <w:tc>
          <w:tcPr>
            <w:tcW w:w="2405" w:type="dxa"/>
          </w:tcPr>
          <w:p w14:paraId="75A8954F" w14:textId="77777777" w:rsidR="00C10B79" w:rsidRPr="00506293" w:rsidRDefault="00C10B79" w:rsidP="00424359">
            <w:pPr>
              <w:tabs>
                <w:tab w:val="left" w:pos="3553"/>
              </w:tabs>
              <w:rPr>
                <w:rFonts w:ascii="Aptos Display" w:hAnsi="Aptos Display"/>
              </w:rPr>
            </w:pPr>
          </w:p>
        </w:tc>
        <w:tc>
          <w:tcPr>
            <w:tcW w:w="3636" w:type="dxa"/>
          </w:tcPr>
          <w:p w14:paraId="5F750097"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 xml:space="preserve">Points positifs </w:t>
            </w:r>
          </w:p>
        </w:tc>
        <w:tc>
          <w:tcPr>
            <w:tcW w:w="3593" w:type="dxa"/>
          </w:tcPr>
          <w:p w14:paraId="26A49BAA"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Points à améliorer</w:t>
            </w:r>
          </w:p>
        </w:tc>
      </w:tr>
      <w:tr w:rsidR="00C10B79" w:rsidRPr="00506293" w14:paraId="71190F85" w14:textId="77777777" w:rsidTr="00424359">
        <w:tc>
          <w:tcPr>
            <w:tcW w:w="2405" w:type="dxa"/>
          </w:tcPr>
          <w:p w14:paraId="29624C86"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Apprenti (e)</w:t>
            </w:r>
          </w:p>
        </w:tc>
        <w:tc>
          <w:tcPr>
            <w:tcW w:w="3636" w:type="dxa"/>
          </w:tcPr>
          <w:p w14:paraId="3B1E8A4B" w14:textId="77777777" w:rsidR="00C10B79" w:rsidRPr="00506293" w:rsidRDefault="00C10B79" w:rsidP="00424359">
            <w:pPr>
              <w:tabs>
                <w:tab w:val="left" w:pos="3553"/>
              </w:tabs>
              <w:rPr>
                <w:rFonts w:ascii="Aptos Display" w:hAnsi="Aptos Display"/>
              </w:rPr>
            </w:pPr>
          </w:p>
          <w:p w14:paraId="1DAC4261" w14:textId="77777777" w:rsidR="00C10B79" w:rsidRPr="00506293" w:rsidRDefault="00C10B79" w:rsidP="00424359">
            <w:pPr>
              <w:tabs>
                <w:tab w:val="left" w:pos="3553"/>
              </w:tabs>
              <w:rPr>
                <w:rFonts w:ascii="Aptos Display" w:hAnsi="Aptos Display"/>
              </w:rPr>
            </w:pPr>
          </w:p>
          <w:p w14:paraId="747B42A0" w14:textId="77777777" w:rsidR="00C10B79" w:rsidRPr="00506293" w:rsidRDefault="00C10B79" w:rsidP="00424359">
            <w:pPr>
              <w:tabs>
                <w:tab w:val="left" w:pos="3553"/>
              </w:tabs>
              <w:rPr>
                <w:rFonts w:ascii="Aptos Display" w:hAnsi="Aptos Display"/>
              </w:rPr>
            </w:pPr>
          </w:p>
          <w:p w14:paraId="37B7E797" w14:textId="77777777" w:rsidR="00C10B79" w:rsidRPr="00506293" w:rsidRDefault="00C10B79" w:rsidP="00424359">
            <w:pPr>
              <w:tabs>
                <w:tab w:val="left" w:pos="3553"/>
              </w:tabs>
              <w:rPr>
                <w:rFonts w:ascii="Aptos Display" w:hAnsi="Aptos Display"/>
              </w:rPr>
            </w:pPr>
          </w:p>
          <w:p w14:paraId="253C6240" w14:textId="77777777" w:rsidR="00C10B79" w:rsidRPr="00506293" w:rsidRDefault="00C10B79" w:rsidP="00424359">
            <w:pPr>
              <w:tabs>
                <w:tab w:val="left" w:pos="3553"/>
              </w:tabs>
              <w:rPr>
                <w:rFonts w:ascii="Aptos Display" w:hAnsi="Aptos Display"/>
              </w:rPr>
            </w:pPr>
          </w:p>
          <w:p w14:paraId="1891F54A" w14:textId="77777777" w:rsidR="00C10B79" w:rsidRPr="00506293" w:rsidRDefault="00C10B79" w:rsidP="00424359">
            <w:pPr>
              <w:tabs>
                <w:tab w:val="left" w:pos="3553"/>
              </w:tabs>
              <w:rPr>
                <w:rFonts w:ascii="Aptos Display" w:hAnsi="Aptos Display"/>
              </w:rPr>
            </w:pPr>
          </w:p>
          <w:p w14:paraId="327BC8AA" w14:textId="77777777" w:rsidR="00C10B79" w:rsidRPr="00506293" w:rsidRDefault="00C10B79" w:rsidP="00424359">
            <w:pPr>
              <w:tabs>
                <w:tab w:val="left" w:pos="3553"/>
              </w:tabs>
              <w:rPr>
                <w:rFonts w:ascii="Aptos Display" w:hAnsi="Aptos Display"/>
              </w:rPr>
            </w:pPr>
          </w:p>
          <w:p w14:paraId="51CDDEC0" w14:textId="77777777" w:rsidR="00C10B79" w:rsidRPr="00506293" w:rsidRDefault="00C10B79" w:rsidP="00424359">
            <w:pPr>
              <w:tabs>
                <w:tab w:val="left" w:pos="3553"/>
              </w:tabs>
              <w:rPr>
                <w:rFonts w:ascii="Aptos Display" w:hAnsi="Aptos Display"/>
              </w:rPr>
            </w:pPr>
          </w:p>
          <w:p w14:paraId="61E7400B" w14:textId="77777777" w:rsidR="00C10B79" w:rsidRPr="00506293" w:rsidRDefault="00C10B79" w:rsidP="00424359">
            <w:pPr>
              <w:tabs>
                <w:tab w:val="left" w:pos="3553"/>
              </w:tabs>
              <w:rPr>
                <w:rFonts w:ascii="Aptos Display" w:hAnsi="Aptos Display"/>
              </w:rPr>
            </w:pPr>
          </w:p>
        </w:tc>
        <w:tc>
          <w:tcPr>
            <w:tcW w:w="3593" w:type="dxa"/>
          </w:tcPr>
          <w:p w14:paraId="7F90CD18" w14:textId="77777777" w:rsidR="00C10B79" w:rsidRPr="00506293" w:rsidRDefault="00C10B79" w:rsidP="00424359">
            <w:pPr>
              <w:tabs>
                <w:tab w:val="left" w:pos="3553"/>
              </w:tabs>
              <w:rPr>
                <w:rFonts w:ascii="Aptos Display" w:hAnsi="Aptos Display"/>
              </w:rPr>
            </w:pPr>
          </w:p>
        </w:tc>
      </w:tr>
      <w:tr w:rsidR="00C10B79" w:rsidRPr="00506293" w14:paraId="37F4CF07" w14:textId="77777777" w:rsidTr="00424359">
        <w:tc>
          <w:tcPr>
            <w:tcW w:w="2405" w:type="dxa"/>
          </w:tcPr>
          <w:p w14:paraId="6975609E"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Structure :</w:t>
            </w:r>
          </w:p>
          <w:p w14:paraId="57087E9D"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(Maitre d’apprentissage</w:t>
            </w:r>
          </w:p>
          <w:p w14:paraId="7BEE387B"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Chef de service)</w:t>
            </w:r>
          </w:p>
        </w:tc>
        <w:tc>
          <w:tcPr>
            <w:tcW w:w="3636" w:type="dxa"/>
          </w:tcPr>
          <w:p w14:paraId="7CF9B2A7" w14:textId="77777777" w:rsidR="00C10B79" w:rsidRPr="00506293" w:rsidRDefault="00C10B79" w:rsidP="00424359">
            <w:pPr>
              <w:tabs>
                <w:tab w:val="left" w:pos="3553"/>
              </w:tabs>
              <w:rPr>
                <w:rFonts w:ascii="Aptos Display" w:hAnsi="Aptos Display"/>
              </w:rPr>
            </w:pPr>
          </w:p>
          <w:p w14:paraId="1247A722" w14:textId="77777777" w:rsidR="00C10B79" w:rsidRPr="00506293" w:rsidRDefault="00C10B79" w:rsidP="00424359">
            <w:pPr>
              <w:tabs>
                <w:tab w:val="left" w:pos="3553"/>
              </w:tabs>
              <w:rPr>
                <w:rFonts w:ascii="Aptos Display" w:hAnsi="Aptos Display"/>
              </w:rPr>
            </w:pPr>
          </w:p>
          <w:p w14:paraId="61E37D92" w14:textId="77777777" w:rsidR="00C10B79" w:rsidRPr="00506293" w:rsidRDefault="00C10B79" w:rsidP="00424359">
            <w:pPr>
              <w:tabs>
                <w:tab w:val="left" w:pos="3553"/>
              </w:tabs>
              <w:rPr>
                <w:rFonts w:ascii="Aptos Display" w:hAnsi="Aptos Display"/>
              </w:rPr>
            </w:pPr>
          </w:p>
          <w:p w14:paraId="6F55290C" w14:textId="77777777" w:rsidR="00C10B79" w:rsidRPr="00506293" w:rsidRDefault="00C10B79" w:rsidP="00424359">
            <w:pPr>
              <w:tabs>
                <w:tab w:val="left" w:pos="3553"/>
              </w:tabs>
              <w:rPr>
                <w:rFonts w:ascii="Aptos Display" w:hAnsi="Aptos Display"/>
              </w:rPr>
            </w:pPr>
          </w:p>
          <w:p w14:paraId="3114977D" w14:textId="77777777" w:rsidR="00C10B79" w:rsidRPr="00506293" w:rsidRDefault="00C10B79" w:rsidP="00424359">
            <w:pPr>
              <w:tabs>
                <w:tab w:val="left" w:pos="3553"/>
              </w:tabs>
              <w:rPr>
                <w:rFonts w:ascii="Aptos Display" w:hAnsi="Aptos Display"/>
              </w:rPr>
            </w:pPr>
          </w:p>
          <w:p w14:paraId="7E046010" w14:textId="77777777" w:rsidR="00C10B79" w:rsidRPr="00506293" w:rsidRDefault="00C10B79" w:rsidP="00424359">
            <w:pPr>
              <w:tabs>
                <w:tab w:val="left" w:pos="3553"/>
              </w:tabs>
              <w:rPr>
                <w:rFonts w:ascii="Aptos Display" w:hAnsi="Aptos Display"/>
              </w:rPr>
            </w:pPr>
          </w:p>
          <w:p w14:paraId="08E634DC" w14:textId="77777777" w:rsidR="00C10B79" w:rsidRPr="00506293" w:rsidRDefault="00C10B79" w:rsidP="00424359">
            <w:pPr>
              <w:tabs>
                <w:tab w:val="left" w:pos="3553"/>
              </w:tabs>
              <w:rPr>
                <w:rFonts w:ascii="Aptos Display" w:hAnsi="Aptos Display"/>
              </w:rPr>
            </w:pPr>
          </w:p>
          <w:p w14:paraId="028696E5" w14:textId="77777777" w:rsidR="00C10B79" w:rsidRPr="00506293" w:rsidRDefault="00C10B79" w:rsidP="00424359">
            <w:pPr>
              <w:tabs>
                <w:tab w:val="left" w:pos="3553"/>
              </w:tabs>
              <w:rPr>
                <w:rFonts w:ascii="Aptos Display" w:hAnsi="Aptos Display"/>
              </w:rPr>
            </w:pPr>
          </w:p>
        </w:tc>
        <w:tc>
          <w:tcPr>
            <w:tcW w:w="3593" w:type="dxa"/>
          </w:tcPr>
          <w:p w14:paraId="005780CC" w14:textId="77777777" w:rsidR="00C10B79" w:rsidRPr="00506293" w:rsidRDefault="00C10B79" w:rsidP="00424359">
            <w:pPr>
              <w:tabs>
                <w:tab w:val="left" w:pos="3553"/>
              </w:tabs>
              <w:rPr>
                <w:rFonts w:ascii="Aptos Display" w:hAnsi="Aptos Display"/>
              </w:rPr>
            </w:pPr>
          </w:p>
        </w:tc>
      </w:tr>
      <w:tr w:rsidR="00C10B79" w:rsidRPr="00506293" w14:paraId="761F13B3" w14:textId="77777777" w:rsidTr="00424359">
        <w:tc>
          <w:tcPr>
            <w:tcW w:w="2405" w:type="dxa"/>
          </w:tcPr>
          <w:p w14:paraId="45B723DE" w14:textId="77777777" w:rsidR="00C10B79" w:rsidRPr="00AD1A3D" w:rsidRDefault="00C10B79" w:rsidP="00424359">
            <w:pPr>
              <w:tabs>
                <w:tab w:val="left" w:pos="3553"/>
              </w:tabs>
              <w:rPr>
                <w:rFonts w:ascii="Aptos Display" w:hAnsi="Aptos Display"/>
                <w:b/>
                <w:bCs/>
              </w:rPr>
            </w:pPr>
            <w:r w:rsidRPr="00AD1A3D">
              <w:rPr>
                <w:rFonts w:ascii="Aptos Display" w:hAnsi="Aptos Display"/>
                <w:b/>
                <w:bCs/>
              </w:rPr>
              <w:t>UFA</w:t>
            </w:r>
          </w:p>
        </w:tc>
        <w:tc>
          <w:tcPr>
            <w:tcW w:w="3636" w:type="dxa"/>
          </w:tcPr>
          <w:p w14:paraId="1DE7CD8C" w14:textId="77777777" w:rsidR="00C10B79" w:rsidRPr="00506293" w:rsidRDefault="00C10B79" w:rsidP="00424359">
            <w:pPr>
              <w:tabs>
                <w:tab w:val="left" w:pos="3553"/>
              </w:tabs>
              <w:rPr>
                <w:rFonts w:ascii="Aptos Display" w:hAnsi="Aptos Display"/>
              </w:rPr>
            </w:pPr>
          </w:p>
          <w:p w14:paraId="60C53BCA" w14:textId="77777777" w:rsidR="00C10B79" w:rsidRPr="00506293" w:rsidRDefault="00C10B79" w:rsidP="00424359">
            <w:pPr>
              <w:tabs>
                <w:tab w:val="left" w:pos="3553"/>
              </w:tabs>
              <w:rPr>
                <w:rFonts w:ascii="Aptos Display" w:hAnsi="Aptos Display"/>
              </w:rPr>
            </w:pPr>
          </w:p>
          <w:p w14:paraId="09939C9D" w14:textId="77777777" w:rsidR="00C10B79" w:rsidRPr="00506293" w:rsidRDefault="00C10B79" w:rsidP="00424359">
            <w:pPr>
              <w:tabs>
                <w:tab w:val="left" w:pos="3553"/>
              </w:tabs>
              <w:rPr>
                <w:rFonts w:ascii="Aptos Display" w:hAnsi="Aptos Display"/>
              </w:rPr>
            </w:pPr>
          </w:p>
          <w:p w14:paraId="7EEBD98B" w14:textId="77777777" w:rsidR="00C10B79" w:rsidRPr="00506293" w:rsidRDefault="00C10B79" w:rsidP="00424359">
            <w:pPr>
              <w:tabs>
                <w:tab w:val="left" w:pos="3553"/>
              </w:tabs>
              <w:rPr>
                <w:rFonts w:ascii="Aptos Display" w:hAnsi="Aptos Display"/>
              </w:rPr>
            </w:pPr>
          </w:p>
          <w:p w14:paraId="3905B7A3" w14:textId="77777777" w:rsidR="00C10B79" w:rsidRPr="00506293" w:rsidRDefault="00C10B79" w:rsidP="00424359">
            <w:pPr>
              <w:tabs>
                <w:tab w:val="left" w:pos="3553"/>
              </w:tabs>
              <w:rPr>
                <w:rFonts w:ascii="Aptos Display" w:hAnsi="Aptos Display"/>
              </w:rPr>
            </w:pPr>
          </w:p>
          <w:p w14:paraId="2B62B1B9" w14:textId="77777777" w:rsidR="00C10B79" w:rsidRPr="00506293" w:rsidRDefault="00C10B79" w:rsidP="00424359">
            <w:pPr>
              <w:tabs>
                <w:tab w:val="left" w:pos="3553"/>
              </w:tabs>
              <w:rPr>
                <w:rFonts w:ascii="Aptos Display" w:hAnsi="Aptos Display"/>
              </w:rPr>
            </w:pPr>
          </w:p>
        </w:tc>
        <w:tc>
          <w:tcPr>
            <w:tcW w:w="3593" w:type="dxa"/>
          </w:tcPr>
          <w:p w14:paraId="0448C0F4" w14:textId="77777777" w:rsidR="00C10B79" w:rsidRPr="00506293" w:rsidRDefault="00C10B79" w:rsidP="00424359">
            <w:pPr>
              <w:tabs>
                <w:tab w:val="left" w:pos="3553"/>
              </w:tabs>
              <w:rPr>
                <w:rFonts w:ascii="Aptos Display" w:hAnsi="Aptos Display"/>
              </w:rPr>
            </w:pPr>
          </w:p>
        </w:tc>
      </w:tr>
    </w:tbl>
    <w:p w14:paraId="2143A9AC" w14:textId="77777777" w:rsidR="00C10B79" w:rsidRPr="00506293" w:rsidRDefault="00C10B79" w:rsidP="00C10B79">
      <w:pPr>
        <w:tabs>
          <w:tab w:val="left" w:pos="3553"/>
        </w:tabs>
        <w:rPr>
          <w:rFonts w:ascii="Aptos Display" w:hAnsi="Aptos Display"/>
        </w:rPr>
      </w:pPr>
    </w:p>
    <w:p w14:paraId="3BD0F7D6" w14:textId="77777777" w:rsidR="00C10B79" w:rsidRPr="00AD1A3D" w:rsidRDefault="00C10B79" w:rsidP="00C10B79">
      <w:pPr>
        <w:tabs>
          <w:tab w:val="left" w:pos="3553"/>
        </w:tabs>
        <w:spacing w:after="0"/>
        <w:rPr>
          <w:rFonts w:ascii="Aptos Display" w:hAnsi="Aptos Display"/>
          <w:b/>
          <w:bCs/>
        </w:rPr>
      </w:pPr>
    </w:p>
    <w:p w14:paraId="5AC0AA1A" w14:textId="77777777" w:rsidR="00C10B79" w:rsidRPr="00AD1A3D" w:rsidRDefault="00C10B79" w:rsidP="00C10B79">
      <w:pPr>
        <w:tabs>
          <w:tab w:val="left" w:pos="3553"/>
        </w:tabs>
        <w:spacing w:after="0"/>
        <w:rPr>
          <w:rFonts w:ascii="Aptos Display" w:hAnsi="Aptos Display"/>
          <w:b/>
          <w:bCs/>
        </w:rPr>
      </w:pPr>
      <w:r w:rsidRPr="00AD1A3D">
        <w:rPr>
          <w:rFonts w:ascii="Aptos Display" w:hAnsi="Aptos Display"/>
          <w:b/>
          <w:bCs/>
        </w:rPr>
        <w:t xml:space="preserve">Signature du chef de                   Signature de              Signature du maître          </w:t>
      </w:r>
      <w:r w:rsidRPr="00AD1A3D">
        <w:rPr>
          <w:rFonts w:ascii="Aptos Display" w:hAnsi="Aptos Display"/>
          <w:b/>
          <w:bCs/>
        </w:rPr>
        <w:tab/>
        <w:t>Signature de l’UFA</w:t>
      </w:r>
    </w:p>
    <w:p w14:paraId="2C4A8DB9" w14:textId="77777777" w:rsidR="00C10B79" w:rsidRPr="00AD1A3D" w:rsidRDefault="00C10B79" w:rsidP="00C10B79">
      <w:pPr>
        <w:tabs>
          <w:tab w:val="left" w:pos="3553"/>
        </w:tabs>
        <w:spacing w:after="0"/>
        <w:rPr>
          <w:rFonts w:ascii="Aptos Display" w:hAnsi="Aptos Display"/>
          <w:b/>
          <w:bCs/>
          <w:u w:val="single"/>
        </w:rPr>
      </w:pPr>
      <w:r w:rsidRPr="00AD1A3D">
        <w:rPr>
          <w:rFonts w:ascii="Aptos Display" w:hAnsi="Aptos Display"/>
          <w:b/>
          <w:bCs/>
        </w:rPr>
        <w:t xml:space="preserve">        Service                                     l’apprenti (</w:t>
      </w:r>
      <w:proofErr w:type="gramStart"/>
      <w:r w:rsidRPr="00AD1A3D">
        <w:rPr>
          <w:rFonts w:ascii="Aptos Display" w:hAnsi="Aptos Display"/>
          <w:b/>
          <w:bCs/>
        </w:rPr>
        <w:t xml:space="preserve">e)   </w:t>
      </w:r>
      <w:proofErr w:type="gramEnd"/>
      <w:r w:rsidRPr="00AD1A3D">
        <w:rPr>
          <w:rFonts w:ascii="Aptos Display" w:hAnsi="Aptos Display"/>
          <w:b/>
          <w:bCs/>
        </w:rPr>
        <w:t xml:space="preserve">             d’apprentissage</w:t>
      </w:r>
    </w:p>
    <w:p w14:paraId="432BC9B9" w14:textId="77777777" w:rsidR="00C10B79" w:rsidRPr="00AD1A3D" w:rsidRDefault="00C10B79" w:rsidP="00C10B79">
      <w:pPr>
        <w:tabs>
          <w:tab w:val="left" w:pos="3553"/>
        </w:tabs>
        <w:spacing w:after="0"/>
        <w:rPr>
          <w:rFonts w:ascii="Aptos Display" w:hAnsi="Aptos Display"/>
          <w:b/>
          <w:bCs/>
          <w:u w:val="single"/>
        </w:rPr>
      </w:pPr>
    </w:p>
    <w:p w14:paraId="01E69E0B" w14:textId="77777777" w:rsidR="00C10B79" w:rsidRPr="00AD1A3D" w:rsidRDefault="00C10B79" w:rsidP="00C10B79">
      <w:pPr>
        <w:tabs>
          <w:tab w:val="left" w:pos="3553"/>
        </w:tabs>
        <w:spacing w:after="0"/>
        <w:rPr>
          <w:rFonts w:ascii="Aptos Display" w:hAnsi="Aptos Display"/>
          <w:b/>
          <w:bCs/>
          <w:u w:val="single"/>
        </w:rPr>
      </w:pPr>
    </w:p>
    <w:p w14:paraId="0749CBB0" w14:textId="77777777" w:rsidR="00C10B79" w:rsidRPr="00AD1A3D" w:rsidRDefault="00C10B79" w:rsidP="00C10B79">
      <w:pPr>
        <w:tabs>
          <w:tab w:val="left" w:pos="3553"/>
        </w:tabs>
        <w:spacing w:after="0"/>
        <w:rPr>
          <w:rFonts w:ascii="Aptos Display" w:hAnsi="Aptos Display"/>
          <w:b/>
          <w:bCs/>
          <w:u w:val="single"/>
        </w:rPr>
      </w:pPr>
    </w:p>
    <w:p w14:paraId="3517E18D" w14:textId="77777777" w:rsidR="00C10B79" w:rsidRPr="00506293" w:rsidRDefault="00C10B79" w:rsidP="00C10B79">
      <w:pPr>
        <w:tabs>
          <w:tab w:val="left" w:pos="3553"/>
        </w:tabs>
        <w:rPr>
          <w:rFonts w:ascii="Aptos Display" w:hAnsi="Aptos Display"/>
          <w:b/>
          <w:bCs/>
          <w:u w:val="single"/>
        </w:rPr>
      </w:pPr>
    </w:p>
    <w:p w14:paraId="7034BB0C" w14:textId="77777777" w:rsidR="00C10B79" w:rsidRPr="00506293" w:rsidRDefault="00C10B79" w:rsidP="00C10B79">
      <w:pPr>
        <w:tabs>
          <w:tab w:val="left" w:pos="3553"/>
        </w:tabs>
        <w:rPr>
          <w:rFonts w:ascii="Aptos Display" w:hAnsi="Aptos Display"/>
          <w:b/>
          <w:bCs/>
          <w:u w:val="single"/>
        </w:rPr>
      </w:pPr>
    </w:p>
    <w:p w14:paraId="31F8AE57" w14:textId="77777777" w:rsidR="00C10B79" w:rsidRPr="00506293" w:rsidRDefault="00C10B79" w:rsidP="00C10B79">
      <w:pPr>
        <w:tabs>
          <w:tab w:val="left" w:pos="3553"/>
        </w:tabs>
        <w:rPr>
          <w:rFonts w:ascii="Aptos Display" w:hAnsi="Aptos Display"/>
          <w:b/>
          <w:bCs/>
          <w:u w:val="single"/>
        </w:rPr>
      </w:pPr>
    </w:p>
    <w:p w14:paraId="2C44FBED" w14:textId="77777777" w:rsidR="00C10B79" w:rsidRPr="00506293" w:rsidRDefault="00C10B79" w:rsidP="00C10B79">
      <w:pPr>
        <w:tabs>
          <w:tab w:val="left" w:pos="3553"/>
        </w:tabs>
        <w:rPr>
          <w:rFonts w:ascii="Aptos Display" w:hAnsi="Aptos Display"/>
          <w:b/>
          <w:bCs/>
          <w:u w:val="single"/>
        </w:rPr>
      </w:pPr>
    </w:p>
    <w:p w14:paraId="6D816F0A" w14:textId="77777777" w:rsidR="00C10B79" w:rsidRPr="00506293" w:rsidRDefault="00C10B79" w:rsidP="00C10B79">
      <w:pPr>
        <w:tabs>
          <w:tab w:val="left" w:pos="3553"/>
        </w:tabs>
        <w:rPr>
          <w:rFonts w:ascii="Aptos Display" w:hAnsi="Aptos Display"/>
          <w:b/>
          <w:bCs/>
          <w:u w:val="single"/>
        </w:rPr>
      </w:pPr>
    </w:p>
    <w:p w14:paraId="198DB877" w14:textId="77777777" w:rsidR="00C10B79" w:rsidRPr="00506293" w:rsidRDefault="00C10B79" w:rsidP="00C10B79">
      <w:pPr>
        <w:tabs>
          <w:tab w:val="left" w:pos="3553"/>
        </w:tabs>
        <w:rPr>
          <w:rFonts w:ascii="Aptos Display" w:hAnsi="Aptos Display"/>
          <w:b/>
          <w:bCs/>
          <w:u w:val="single"/>
        </w:rPr>
      </w:pPr>
    </w:p>
    <w:p w14:paraId="6CEA5B02" w14:textId="77777777" w:rsidR="00C10B79" w:rsidRPr="00506293" w:rsidRDefault="00C10B79" w:rsidP="00C10B79">
      <w:pPr>
        <w:tabs>
          <w:tab w:val="left" w:pos="3553"/>
        </w:tabs>
        <w:rPr>
          <w:rFonts w:ascii="Aptos Display" w:hAnsi="Aptos Display"/>
          <w:b/>
          <w:bCs/>
          <w:u w:val="single"/>
        </w:rPr>
      </w:pPr>
    </w:p>
    <w:p w14:paraId="75B25B40" w14:textId="77777777" w:rsidR="00C10B79" w:rsidRPr="00506293" w:rsidRDefault="00C10B79" w:rsidP="00C10B79">
      <w:pPr>
        <w:tabs>
          <w:tab w:val="left" w:pos="3553"/>
        </w:tabs>
        <w:rPr>
          <w:rFonts w:ascii="Aptos Display" w:hAnsi="Aptos Display"/>
          <w:b/>
          <w:bCs/>
          <w:u w:val="single"/>
        </w:rPr>
      </w:pPr>
    </w:p>
    <w:p w14:paraId="5663AC72" w14:textId="77777777" w:rsidR="00C10B79" w:rsidRPr="00506293" w:rsidRDefault="00C10B79" w:rsidP="00C10B79">
      <w:pPr>
        <w:tabs>
          <w:tab w:val="left" w:pos="3553"/>
        </w:tabs>
        <w:rPr>
          <w:rFonts w:ascii="Aptos Display" w:hAnsi="Aptos Display"/>
          <w:b/>
          <w:bCs/>
          <w:u w:val="single"/>
        </w:rPr>
      </w:pPr>
    </w:p>
    <w:p w14:paraId="48DB778B" w14:textId="77777777" w:rsidR="00C10B79" w:rsidRPr="00506293" w:rsidRDefault="00C10B79" w:rsidP="00C10B79">
      <w:pPr>
        <w:tabs>
          <w:tab w:val="left" w:pos="3553"/>
        </w:tabs>
        <w:jc w:val="center"/>
        <w:rPr>
          <w:rFonts w:ascii="Aptos Display" w:hAnsi="Aptos Display"/>
          <w:b/>
          <w:bCs/>
          <w:u w:val="single"/>
        </w:rPr>
      </w:pPr>
    </w:p>
    <w:p w14:paraId="2685D914" w14:textId="77777777" w:rsidR="00C10B79" w:rsidRPr="00A43458"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8" w:name="_Toc224567887"/>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BILAN FINAL</w:t>
      </w:r>
      <w:bookmarkEnd w:id="78"/>
    </w:p>
    <w:p w14:paraId="77E595FA" w14:textId="77777777" w:rsidR="00C10B79" w:rsidRPr="00506293" w:rsidRDefault="00C10B79" w:rsidP="00C10B79">
      <w:pPr>
        <w:tabs>
          <w:tab w:val="left" w:pos="3553"/>
        </w:tabs>
        <w:rPr>
          <w:rFonts w:ascii="Aptos Display" w:hAnsi="Aptos Display"/>
        </w:rPr>
      </w:pPr>
    </w:p>
    <w:p w14:paraId="3DB77D20" w14:textId="77777777" w:rsidR="00C10B79" w:rsidRPr="00506293" w:rsidRDefault="00C10B79" w:rsidP="00C10B79">
      <w:pPr>
        <w:tabs>
          <w:tab w:val="left" w:pos="3553"/>
        </w:tabs>
        <w:rPr>
          <w:rFonts w:ascii="Aptos Display" w:hAnsi="Aptos Display"/>
          <w:b/>
          <w:bCs/>
        </w:rPr>
      </w:pPr>
      <w:r w:rsidRPr="00506293">
        <w:rPr>
          <w:rFonts w:ascii="Aptos Display" w:hAnsi="Aptos Display"/>
          <w:b/>
          <w:bCs/>
        </w:rPr>
        <w:t>Date du bilan :</w:t>
      </w:r>
    </w:p>
    <w:p w14:paraId="4347FE48" w14:textId="77777777" w:rsidR="00C10B79" w:rsidRPr="00506293" w:rsidRDefault="00C10B79" w:rsidP="00C10B79">
      <w:pPr>
        <w:tabs>
          <w:tab w:val="left" w:pos="3553"/>
        </w:tabs>
        <w:rPr>
          <w:rFonts w:ascii="Aptos Display" w:hAnsi="Aptos Display"/>
        </w:rPr>
      </w:pPr>
    </w:p>
    <w:p w14:paraId="3BF2D8D6" w14:textId="77777777" w:rsidR="00C10B79" w:rsidRPr="00506293" w:rsidRDefault="00C10B79" w:rsidP="00C10B79">
      <w:pPr>
        <w:tabs>
          <w:tab w:val="left" w:pos="3553"/>
        </w:tabs>
        <w:rPr>
          <w:rFonts w:ascii="Aptos Display" w:hAnsi="Aptos Display"/>
          <w:b/>
          <w:bCs/>
        </w:rPr>
      </w:pPr>
      <w:r w:rsidRPr="00506293">
        <w:rPr>
          <w:rFonts w:ascii="Aptos Display" w:hAnsi="Aptos Display"/>
          <w:b/>
          <w:bCs/>
        </w:rPr>
        <w:t>Évaluation des compétences métiers :</w:t>
      </w:r>
    </w:p>
    <w:tbl>
      <w:tblPr>
        <w:tblStyle w:val="Grilledutableau"/>
        <w:tblW w:w="9918" w:type="dxa"/>
        <w:tblLook w:val="04A0" w:firstRow="1" w:lastRow="0" w:firstColumn="1" w:lastColumn="0" w:noHBand="0" w:noVBand="1"/>
      </w:tblPr>
      <w:tblGrid>
        <w:gridCol w:w="1636"/>
        <w:gridCol w:w="627"/>
        <w:gridCol w:w="709"/>
        <w:gridCol w:w="6946"/>
      </w:tblGrid>
      <w:tr w:rsidR="00C10B79" w:rsidRPr="00506293" w14:paraId="47EE0081" w14:textId="77777777" w:rsidTr="00424359">
        <w:tc>
          <w:tcPr>
            <w:tcW w:w="1636" w:type="dxa"/>
          </w:tcPr>
          <w:p w14:paraId="6E756AEC" w14:textId="77777777" w:rsidR="00C10B79" w:rsidRPr="00506293" w:rsidRDefault="00C10B79" w:rsidP="00424359">
            <w:pPr>
              <w:tabs>
                <w:tab w:val="left" w:pos="3553"/>
              </w:tabs>
              <w:rPr>
                <w:rFonts w:ascii="Aptos Display" w:hAnsi="Aptos Display"/>
                <w:b/>
                <w:bCs/>
              </w:rPr>
            </w:pPr>
            <w:r w:rsidRPr="00506293">
              <w:rPr>
                <w:rFonts w:ascii="Aptos Display" w:hAnsi="Aptos Display"/>
                <w:b/>
                <w:bCs/>
              </w:rPr>
              <w:t>Compétences visées</w:t>
            </w:r>
          </w:p>
        </w:tc>
        <w:tc>
          <w:tcPr>
            <w:tcW w:w="627" w:type="dxa"/>
            <w:vAlign w:val="center"/>
          </w:tcPr>
          <w:p w14:paraId="2993D021" w14:textId="77777777" w:rsidR="00C10B79" w:rsidRPr="002F0948" w:rsidRDefault="00C10B79" w:rsidP="00424359">
            <w:pPr>
              <w:tabs>
                <w:tab w:val="left" w:pos="3553"/>
              </w:tabs>
              <w:jc w:val="center"/>
              <w:rPr>
                <w:rFonts w:ascii="Aptos Display" w:hAnsi="Aptos Display"/>
                <w:b/>
                <w:bCs/>
              </w:rPr>
            </w:pPr>
            <w:r w:rsidRPr="002F0948">
              <w:rPr>
                <w:rFonts w:ascii="Aptos Display" w:hAnsi="Aptos Display" w:cs="Arial"/>
                <w:b/>
                <w:bCs/>
                <w:color w:val="000000" w:themeColor="text1"/>
                <w:sz w:val="20"/>
                <w:szCs w:val="14"/>
              </w:rPr>
              <w:t>OUI</w:t>
            </w:r>
          </w:p>
        </w:tc>
        <w:tc>
          <w:tcPr>
            <w:tcW w:w="709" w:type="dxa"/>
            <w:vAlign w:val="center"/>
          </w:tcPr>
          <w:p w14:paraId="26A44726" w14:textId="77777777" w:rsidR="00C10B79" w:rsidRPr="002F0948" w:rsidRDefault="00C10B79" w:rsidP="00424359">
            <w:pPr>
              <w:jc w:val="center"/>
              <w:rPr>
                <w:rFonts w:ascii="Aptos Display" w:hAnsi="Aptos Display" w:cs="Arial"/>
                <w:b/>
                <w:bCs/>
                <w:color w:val="000000" w:themeColor="text1"/>
                <w:sz w:val="20"/>
                <w:szCs w:val="14"/>
              </w:rPr>
            </w:pPr>
            <w:r w:rsidRPr="002F0948">
              <w:rPr>
                <w:rFonts w:ascii="Aptos Display" w:hAnsi="Aptos Display" w:cs="Arial"/>
                <w:b/>
                <w:bCs/>
                <w:color w:val="000000" w:themeColor="text1"/>
                <w:sz w:val="20"/>
                <w:szCs w:val="14"/>
              </w:rPr>
              <w:t>NON</w:t>
            </w:r>
          </w:p>
        </w:tc>
        <w:tc>
          <w:tcPr>
            <w:tcW w:w="6946" w:type="dxa"/>
            <w:vAlign w:val="center"/>
          </w:tcPr>
          <w:p w14:paraId="074A4963" w14:textId="77777777" w:rsidR="00C10B79" w:rsidRPr="002F0948" w:rsidRDefault="00C10B79" w:rsidP="00424359">
            <w:pPr>
              <w:jc w:val="center"/>
              <w:rPr>
                <w:rFonts w:ascii="Aptos Display" w:hAnsi="Aptos Display" w:cs="Arial"/>
                <w:b/>
                <w:bCs/>
                <w:color w:val="000000" w:themeColor="text1"/>
                <w:sz w:val="20"/>
                <w:szCs w:val="14"/>
              </w:rPr>
            </w:pPr>
            <w:r w:rsidRPr="002F0948">
              <w:rPr>
                <w:rFonts w:ascii="Aptos Display" w:hAnsi="Aptos Display" w:cs="Arial"/>
                <w:b/>
                <w:bCs/>
                <w:color w:val="000000" w:themeColor="text1"/>
                <w:sz w:val="20"/>
                <w:szCs w:val="14"/>
              </w:rPr>
              <w:t>Commentaires</w:t>
            </w:r>
          </w:p>
        </w:tc>
      </w:tr>
      <w:tr w:rsidR="00C10B79" w:rsidRPr="00506293" w14:paraId="2EE172C3" w14:textId="77777777" w:rsidTr="00424359">
        <w:tc>
          <w:tcPr>
            <w:tcW w:w="1636" w:type="dxa"/>
          </w:tcPr>
          <w:p w14:paraId="10962EC8" w14:textId="77777777" w:rsidR="00C10B79" w:rsidRPr="00506293" w:rsidRDefault="00C10B79" w:rsidP="00424359">
            <w:pPr>
              <w:tabs>
                <w:tab w:val="left" w:pos="3553"/>
              </w:tabs>
              <w:rPr>
                <w:rFonts w:ascii="Aptos Display" w:hAnsi="Aptos Display"/>
              </w:rPr>
            </w:pPr>
            <w:r w:rsidRPr="00506293">
              <w:rPr>
                <w:rFonts w:ascii="Aptos Display" w:hAnsi="Aptos Display"/>
              </w:rPr>
              <w:t>Au regard du poste occupé et des missions confiées, le positionnement professionnel pertinent est acquis :</w:t>
            </w:r>
          </w:p>
        </w:tc>
        <w:tc>
          <w:tcPr>
            <w:tcW w:w="627" w:type="dxa"/>
          </w:tcPr>
          <w:p w14:paraId="6C8D60EE" w14:textId="77777777" w:rsidR="00C10B79" w:rsidRPr="00506293" w:rsidRDefault="00C10B79" w:rsidP="00424359">
            <w:pPr>
              <w:tabs>
                <w:tab w:val="left" w:pos="3553"/>
              </w:tabs>
              <w:rPr>
                <w:rFonts w:ascii="Aptos Display" w:hAnsi="Aptos Display"/>
              </w:rPr>
            </w:pPr>
          </w:p>
        </w:tc>
        <w:tc>
          <w:tcPr>
            <w:tcW w:w="709" w:type="dxa"/>
          </w:tcPr>
          <w:p w14:paraId="06CC8619" w14:textId="77777777" w:rsidR="00C10B79" w:rsidRPr="00506293" w:rsidRDefault="00C10B79" w:rsidP="00424359">
            <w:pPr>
              <w:tabs>
                <w:tab w:val="left" w:pos="3553"/>
              </w:tabs>
              <w:rPr>
                <w:rFonts w:ascii="Aptos Display" w:hAnsi="Aptos Display"/>
              </w:rPr>
            </w:pPr>
          </w:p>
        </w:tc>
        <w:tc>
          <w:tcPr>
            <w:tcW w:w="6946" w:type="dxa"/>
          </w:tcPr>
          <w:p w14:paraId="6F411577" w14:textId="77777777" w:rsidR="00C10B79" w:rsidRPr="00506293" w:rsidRDefault="00C10B79" w:rsidP="00424359">
            <w:pPr>
              <w:tabs>
                <w:tab w:val="left" w:pos="3553"/>
              </w:tabs>
              <w:rPr>
                <w:rFonts w:ascii="Aptos Display" w:hAnsi="Aptos Display"/>
              </w:rPr>
            </w:pPr>
          </w:p>
        </w:tc>
      </w:tr>
      <w:tr w:rsidR="00C10B79" w:rsidRPr="00506293" w14:paraId="3730FE17" w14:textId="77777777" w:rsidTr="00424359">
        <w:tc>
          <w:tcPr>
            <w:tcW w:w="1636" w:type="dxa"/>
          </w:tcPr>
          <w:p w14:paraId="19FC787C" w14:textId="77777777" w:rsidR="00C10B79" w:rsidRPr="00506293" w:rsidRDefault="00C10B79" w:rsidP="00424359">
            <w:pPr>
              <w:tabs>
                <w:tab w:val="left" w:pos="3553"/>
              </w:tabs>
              <w:rPr>
                <w:rFonts w:ascii="Aptos Display" w:hAnsi="Aptos Display"/>
              </w:rPr>
            </w:pPr>
            <w:r w:rsidRPr="00506293">
              <w:rPr>
                <w:rFonts w:ascii="Aptos Display" w:hAnsi="Aptos Display"/>
              </w:rPr>
              <w:t>Les compétences techniques nécessaires au poste tenu sont acquises :</w:t>
            </w:r>
          </w:p>
        </w:tc>
        <w:tc>
          <w:tcPr>
            <w:tcW w:w="627" w:type="dxa"/>
          </w:tcPr>
          <w:p w14:paraId="05A6F821" w14:textId="77777777" w:rsidR="00C10B79" w:rsidRPr="00506293" w:rsidRDefault="00C10B79" w:rsidP="00424359">
            <w:pPr>
              <w:tabs>
                <w:tab w:val="left" w:pos="3553"/>
              </w:tabs>
              <w:rPr>
                <w:rFonts w:ascii="Aptos Display" w:hAnsi="Aptos Display"/>
              </w:rPr>
            </w:pPr>
          </w:p>
        </w:tc>
        <w:tc>
          <w:tcPr>
            <w:tcW w:w="709" w:type="dxa"/>
          </w:tcPr>
          <w:p w14:paraId="7189BD9C" w14:textId="77777777" w:rsidR="00C10B79" w:rsidRPr="00506293" w:rsidRDefault="00C10B79" w:rsidP="00424359">
            <w:pPr>
              <w:tabs>
                <w:tab w:val="left" w:pos="3553"/>
              </w:tabs>
              <w:rPr>
                <w:rFonts w:ascii="Aptos Display" w:hAnsi="Aptos Display"/>
              </w:rPr>
            </w:pPr>
          </w:p>
        </w:tc>
        <w:tc>
          <w:tcPr>
            <w:tcW w:w="6946" w:type="dxa"/>
          </w:tcPr>
          <w:p w14:paraId="4C3C0FA5" w14:textId="77777777" w:rsidR="00C10B79" w:rsidRPr="00506293" w:rsidRDefault="00C10B79" w:rsidP="00424359">
            <w:pPr>
              <w:tabs>
                <w:tab w:val="left" w:pos="3553"/>
              </w:tabs>
              <w:rPr>
                <w:rFonts w:ascii="Aptos Display" w:hAnsi="Aptos Display"/>
              </w:rPr>
            </w:pPr>
          </w:p>
        </w:tc>
      </w:tr>
      <w:tr w:rsidR="00C10B79" w:rsidRPr="00506293" w14:paraId="7A9A34E7" w14:textId="77777777" w:rsidTr="00424359">
        <w:tc>
          <w:tcPr>
            <w:tcW w:w="1636" w:type="dxa"/>
          </w:tcPr>
          <w:p w14:paraId="6D908754" w14:textId="77777777" w:rsidR="00C10B79" w:rsidRPr="00506293" w:rsidRDefault="00C10B79" w:rsidP="00424359">
            <w:pPr>
              <w:tabs>
                <w:tab w:val="left" w:pos="3553"/>
              </w:tabs>
              <w:rPr>
                <w:rFonts w:ascii="Aptos Display" w:hAnsi="Aptos Display"/>
              </w:rPr>
            </w:pPr>
            <w:r w:rsidRPr="00506293">
              <w:rPr>
                <w:rFonts w:ascii="Aptos Display" w:hAnsi="Aptos Display"/>
              </w:rPr>
              <w:t>Les compétences de savoir-être nécessaires à la tenue du poste sont acquises :</w:t>
            </w:r>
          </w:p>
        </w:tc>
        <w:tc>
          <w:tcPr>
            <w:tcW w:w="627" w:type="dxa"/>
          </w:tcPr>
          <w:p w14:paraId="5CA48C96" w14:textId="77777777" w:rsidR="00C10B79" w:rsidRPr="00506293" w:rsidRDefault="00C10B79" w:rsidP="00424359">
            <w:pPr>
              <w:tabs>
                <w:tab w:val="left" w:pos="3553"/>
              </w:tabs>
              <w:rPr>
                <w:rFonts w:ascii="Aptos Display" w:hAnsi="Aptos Display"/>
              </w:rPr>
            </w:pPr>
          </w:p>
        </w:tc>
        <w:tc>
          <w:tcPr>
            <w:tcW w:w="709" w:type="dxa"/>
          </w:tcPr>
          <w:p w14:paraId="2FB24610" w14:textId="77777777" w:rsidR="00C10B79" w:rsidRPr="00506293" w:rsidRDefault="00C10B79" w:rsidP="00424359">
            <w:pPr>
              <w:tabs>
                <w:tab w:val="left" w:pos="3553"/>
              </w:tabs>
              <w:rPr>
                <w:rFonts w:ascii="Aptos Display" w:hAnsi="Aptos Display"/>
              </w:rPr>
            </w:pPr>
          </w:p>
        </w:tc>
        <w:tc>
          <w:tcPr>
            <w:tcW w:w="6946" w:type="dxa"/>
          </w:tcPr>
          <w:p w14:paraId="6536990B" w14:textId="77777777" w:rsidR="00C10B79" w:rsidRPr="00506293" w:rsidRDefault="00C10B79" w:rsidP="00424359">
            <w:pPr>
              <w:tabs>
                <w:tab w:val="left" w:pos="3553"/>
              </w:tabs>
              <w:rPr>
                <w:rFonts w:ascii="Aptos Display" w:hAnsi="Aptos Display"/>
              </w:rPr>
            </w:pPr>
          </w:p>
        </w:tc>
      </w:tr>
      <w:tr w:rsidR="00C10B79" w:rsidRPr="00506293" w14:paraId="71A7CF86" w14:textId="77777777" w:rsidTr="00424359">
        <w:tc>
          <w:tcPr>
            <w:tcW w:w="1636" w:type="dxa"/>
          </w:tcPr>
          <w:p w14:paraId="08EC7011" w14:textId="77777777" w:rsidR="00C10B79" w:rsidRPr="00506293" w:rsidRDefault="00C10B79" w:rsidP="00424359">
            <w:pPr>
              <w:tabs>
                <w:tab w:val="left" w:pos="3553"/>
              </w:tabs>
              <w:rPr>
                <w:rFonts w:ascii="Aptos Display" w:hAnsi="Aptos Display"/>
              </w:rPr>
            </w:pPr>
            <w:r w:rsidRPr="00506293">
              <w:rPr>
                <w:rFonts w:ascii="Aptos Display" w:hAnsi="Aptos Display"/>
              </w:rPr>
              <w:t>Compétences à renforcées :</w:t>
            </w:r>
          </w:p>
          <w:p w14:paraId="7193F040" w14:textId="77777777" w:rsidR="00C10B79" w:rsidRPr="00506293" w:rsidRDefault="00C10B79" w:rsidP="00424359">
            <w:pPr>
              <w:tabs>
                <w:tab w:val="left" w:pos="3553"/>
              </w:tabs>
              <w:rPr>
                <w:rFonts w:ascii="Aptos Display" w:hAnsi="Aptos Display"/>
              </w:rPr>
            </w:pPr>
          </w:p>
          <w:p w14:paraId="5374AA4E" w14:textId="77777777" w:rsidR="00C10B79" w:rsidRPr="00506293" w:rsidRDefault="00C10B79" w:rsidP="00424359">
            <w:pPr>
              <w:tabs>
                <w:tab w:val="left" w:pos="3553"/>
              </w:tabs>
              <w:rPr>
                <w:rFonts w:ascii="Aptos Display" w:hAnsi="Aptos Display"/>
              </w:rPr>
            </w:pPr>
          </w:p>
          <w:p w14:paraId="3DB65145" w14:textId="77777777" w:rsidR="00C10B79" w:rsidRPr="00506293" w:rsidRDefault="00C10B79" w:rsidP="00424359">
            <w:pPr>
              <w:tabs>
                <w:tab w:val="left" w:pos="3553"/>
              </w:tabs>
              <w:rPr>
                <w:rFonts w:ascii="Aptos Display" w:hAnsi="Aptos Display"/>
              </w:rPr>
            </w:pPr>
          </w:p>
        </w:tc>
        <w:tc>
          <w:tcPr>
            <w:tcW w:w="627" w:type="dxa"/>
          </w:tcPr>
          <w:p w14:paraId="1658A33A" w14:textId="77777777" w:rsidR="00C10B79" w:rsidRPr="00506293" w:rsidRDefault="00C10B79" w:rsidP="00424359">
            <w:pPr>
              <w:tabs>
                <w:tab w:val="left" w:pos="3553"/>
              </w:tabs>
              <w:rPr>
                <w:rFonts w:ascii="Aptos Display" w:hAnsi="Aptos Display"/>
              </w:rPr>
            </w:pPr>
          </w:p>
        </w:tc>
        <w:tc>
          <w:tcPr>
            <w:tcW w:w="709" w:type="dxa"/>
          </w:tcPr>
          <w:p w14:paraId="617AB5C5" w14:textId="77777777" w:rsidR="00C10B79" w:rsidRPr="00506293" w:rsidRDefault="00C10B79" w:rsidP="00424359">
            <w:pPr>
              <w:tabs>
                <w:tab w:val="left" w:pos="3553"/>
              </w:tabs>
              <w:rPr>
                <w:rFonts w:ascii="Aptos Display" w:hAnsi="Aptos Display"/>
              </w:rPr>
            </w:pPr>
          </w:p>
        </w:tc>
        <w:tc>
          <w:tcPr>
            <w:tcW w:w="6946" w:type="dxa"/>
          </w:tcPr>
          <w:p w14:paraId="3B9C2E45" w14:textId="77777777" w:rsidR="00C10B79" w:rsidRPr="00506293" w:rsidRDefault="00C10B79" w:rsidP="00424359">
            <w:pPr>
              <w:tabs>
                <w:tab w:val="left" w:pos="3553"/>
              </w:tabs>
              <w:rPr>
                <w:rFonts w:ascii="Aptos Display" w:hAnsi="Aptos Display"/>
              </w:rPr>
            </w:pPr>
          </w:p>
        </w:tc>
      </w:tr>
    </w:tbl>
    <w:p w14:paraId="4DD14C4D" w14:textId="77777777" w:rsidR="00C10B79" w:rsidRPr="00506293" w:rsidRDefault="00C10B79" w:rsidP="00C10B79">
      <w:pPr>
        <w:tabs>
          <w:tab w:val="left" w:pos="3553"/>
        </w:tabs>
        <w:jc w:val="center"/>
        <w:rPr>
          <w:rFonts w:ascii="Aptos Display" w:hAnsi="Aptos Display"/>
          <w:b/>
          <w:bCs/>
          <w:sz w:val="28"/>
          <w:szCs w:val="28"/>
          <w:u w:val="single"/>
        </w:rPr>
      </w:pPr>
    </w:p>
    <w:p w14:paraId="7169134A" w14:textId="77777777" w:rsidR="00C10B79" w:rsidRPr="00506293" w:rsidRDefault="00C10B79" w:rsidP="00C10B79">
      <w:pPr>
        <w:tabs>
          <w:tab w:val="left" w:pos="3553"/>
        </w:tabs>
        <w:jc w:val="center"/>
        <w:rPr>
          <w:rFonts w:ascii="Aptos Display" w:hAnsi="Aptos Display"/>
          <w:b/>
          <w:bCs/>
          <w:sz w:val="28"/>
          <w:szCs w:val="28"/>
          <w:u w:val="single"/>
        </w:rPr>
      </w:pPr>
    </w:p>
    <w:p w14:paraId="6715FE9C" w14:textId="77777777" w:rsidR="00C10B79" w:rsidRPr="00506293" w:rsidRDefault="00C10B79" w:rsidP="00C10B79">
      <w:pPr>
        <w:tabs>
          <w:tab w:val="left" w:pos="3553"/>
        </w:tabs>
        <w:jc w:val="center"/>
        <w:rPr>
          <w:rFonts w:ascii="Aptos Display" w:hAnsi="Aptos Display"/>
          <w:b/>
          <w:bCs/>
          <w:sz w:val="28"/>
          <w:szCs w:val="28"/>
          <w:u w:val="single"/>
        </w:rPr>
      </w:pPr>
    </w:p>
    <w:p w14:paraId="51D582E8" w14:textId="77777777" w:rsidR="00C10B79" w:rsidRPr="00506293" w:rsidRDefault="00C10B79" w:rsidP="00C10B79">
      <w:pPr>
        <w:tabs>
          <w:tab w:val="left" w:pos="3553"/>
        </w:tabs>
        <w:jc w:val="center"/>
        <w:rPr>
          <w:rFonts w:ascii="Aptos Display" w:hAnsi="Aptos Display"/>
          <w:b/>
          <w:bCs/>
          <w:sz w:val="28"/>
          <w:szCs w:val="28"/>
          <w:u w:val="single"/>
        </w:rPr>
      </w:pPr>
    </w:p>
    <w:p w14:paraId="070BEF21" w14:textId="77777777" w:rsidR="00C10B79" w:rsidRPr="00506293" w:rsidRDefault="00C10B79" w:rsidP="00C10B79">
      <w:pPr>
        <w:tabs>
          <w:tab w:val="left" w:pos="3553"/>
        </w:tabs>
        <w:jc w:val="center"/>
        <w:rPr>
          <w:rFonts w:ascii="Aptos Display" w:hAnsi="Aptos Display"/>
          <w:b/>
          <w:bCs/>
          <w:sz w:val="28"/>
          <w:szCs w:val="28"/>
          <w:u w:val="single"/>
        </w:rPr>
      </w:pPr>
    </w:p>
    <w:p w14:paraId="6FE1673A" w14:textId="77777777" w:rsidR="00C10B79" w:rsidRDefault="00C10B79" w:rsidP="00C10B79">
      <w:pPr>
        <w:tabs>
          <w:tab w:val="left" w:pos="3553"/>
        </w:tabs>
        <w:jc w:val="center"/>
        <w:rPr>
          <w:rFonts w:ascii="Aptos Display" w:hAnsi="Aptos Display"/>
          <w:b/>
          <w:bCs/>
          <w:sz w:val="28"/>
          <w:szCs w:val="28"/>
          <w:u w:val="single"/>
        </w:rPr>
      </w:pPr>
    </w:p>
    <w:p w14:paraId="69A3C97D" w14:textId="77777777" w:rsidR="00C10B79" w:rsidRPr="00506293" w:rsidRDefault="00C10B79" w:rsidP="00C10B79">
      <w:pPr>
        <w:tabs>
          <w:tab w:val="left" w:pos="3553"/>
        </w:tabs>
        <w:jc w:val="center"/>
        <w:rPr>
          <w:rFonts w:ascii="Aptos Display" w:hAnsi="Aptos Display"/>
          <w:b/>
          <w:bCs/>
          <w:sz w:val="28"/>
          <w:szCs w:val="28"/>
          <w:u w:val="single"/>
        </w:rPr>
      </w:pPr>
    </w:p>
    <w:p w14:paraId="35421CA6" w14:textId="77777777" w:rsidR="00C10B79" w:rsidRPr="00506293" w:rsidRDefault="00C10B79" w:rsidP="00C10B79">
      <w:pPr>
        <w:tabs>
          <w:tab w:val="left" w:pos="3553"/>
        </w:tabs>
        <w:jc w:val="center"/>
        <w:rPr>
          <w:rFonts w:ascii="Aptos Display" w:hAnsi="Aptos Display"/>
          <w:b/>
          <w:bCs/>
          <w:sz w:val="28"/>
          <w:szCs w:val="28"/>
          <w:u w:val="single"/>
        </w:rPr>
      </w:pPr>
    </w:p>
    <w:p w14:paraId="4451DA74" w14:textId="77777777" w:rsidR="00C10B79" w:rsidRPr="00506293" w:rsidRDefault="00C10B79" w:rsidP="00C10B79">
      <w:pPr>
        <w:tabs>
          <w:tab w:val="left" w:pos="3553"/>
        </w:tabs>
        <w:jc w:val="center"/>
        <w:rPr>
          <w:rFonts w:ascii="Aptos Display" w:hAnsi="Aptos Display"/>
          <w:b/>
          <w:bCs/>
          <w:sz w:val="28"/>
          <w:szCs w:val="28"/>
          <w:u w:val="single"/>
        </w:rPr>
      </w:pPr>
    </w:p>
    <w:p w14:paraId="13367F4B" w14:textId="77777777" w:rsidR="00C10B79" w:rsidRPr="00A43458" w:rsidRDefault="00C10B79" w:rsidP="007A5747">
      <w:pPr>
        <w:pStyle w:val="Titre2"/>
        <w:jc w:val="center"/>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79" w:name="_Toc224567888"/>
      <w:r w:rsidRPr="00A43458">
        <w:rPr>
          <w:rFonts w:ascii="Aptos Display" w:hAnsi="Aptos Display"/>
          <w:b/>
          <w:bCs/>
          <w:color w:val="0D0D0D" w:themeColor="text1" w:themeTint="F2"/>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Bilan global de la période d’apprentissage et de la formation</w:t>
      </w:r>
      <w:bookmarkEnd w:id="79"/>
    </w:p>
    <w:p w14:paraId="2CBE09FC" w14:textId="77777777" w:rsidR="00C10B79" w:rsidRPr="00506293" w:rsidRDefault="00C10B79" w:rsidP="00C10B79">
      <w:pPr>
        <w:tabs>
          <w:tab w:val="left" w:pos="3553"/>
        </w:tabs>
        <w:rPr>
          <w:rFonts w:ascii="Aptos Display" w:hAnsi="Aptos Display"/>
        </w:rPr>
      </w:pPr>
    </w:p>
    <w:tbl>
      <w:tblPr>
        <w:tblStyle w:val="Grilledutableau"/>
        <w:tblW w:w="9918" w:type="dxa"/>
        <w:tblLook w:val="04A0" w:firstRow="1" w:lastRow="0" w:firstColumn="1" w:lastColumn="0" w:noHBand="0" w:noVBand="1"/>
      </w:tblPr>
      <w:tblGrid>
        <w:gridCol w:w="1838"/>
        <w:gridCol w:w="8080"/>
      </w:tblGrid>
      <w:tr w:rsidR="00C10B79" w:rsidRPr="00506293" w14:paraId="3683072F" w14:textId="77777777" w:rsidTr="00424359">
        <w:tc>
          <w:tcPr>
            <w:tcW w:w="1838" w:type="dxa"/>
          </w:tcPr>
          <w:p w14:paraId="1191C2B2" w14:textId="77777777" w:rsidR="00C10B79" w:rsidRPr="00506293" w:rsidRDefault="00C10B79" w:rsidP="00424359">
            <w:pPr>
              <w:tabs>
                <w:tab w:val="left" w:pos="3553"/>
              </w:tabs>
              <w:rPr>
                <w:rFonts w:ascii="Aptos Display" w:hAnsi="Aptos Display"/>
              </w:rPr>
            </w:pPr>
            <w:r w:rsidRPr="00506293">
              <w:rPr>
                <w:rFonts w:ascii="Aptos Display" w:hAnsi="Aptos Display"/>
              </w:rPr>
              <w:t>Apprenti(e)</w:t>
            </w:r>
          </w:p>
        </w:tc>
        <w:tc>
          <w:tcPr>
            <w:tcW w:w="8080" w:type="dxa"/>
          </w:tcPr>
          <w:p w14:paraId="1FE6D858" w14:textId="77777777" w:rsidR="00C10B79" w:rsidRPr="00506293" w:rsidRDefault="00C10B79" w:rsidP="00424359">
            <w:pPr>
              <w:tabs>
                <w:tab w:val="left" w:pos="3553"/>
              </w:tabs>
              <w:rPr>
                <w:rFonts w:ascii="Aptos Display" w:hAnsi="Aptos Display"/>
              </w:rPr>
            </w:pPr>
          </w:p>
          <w:p w14:paraId="76066BDA" w14:textId="77777777" w:rsidR="00C10B79" w:rsidRPr="00506293" w:rsidRDefault="00C10B79" w:rsidP="00424359">
            <w:pPr>
              <w:tabs>
                <w:tab w:val="left" w:pos="3553"/>
              </w:tabs>
              <w:rPr>
                <w:rFonts w:ascii="Aptos Display" w:hAnsi="Aptos Display"/>
              </w:rPr>
            </w:pPr>
          </w:p>
          <w:p w14:paraId="6F6479C3" w14:textId="77777777" w:rsidR="00C10B79" w:rsidRPr="00506293" w:rsidRDefault="00C10B79" w:rsidP="00424359">
            <w:pPr>
              <w:tabs>
                <w:tab w:val="left" w:pos="3553"/>
              </w:tabs>
              <w:rPr>
                <w:rFonts w:ascii="Aptos Display" w:hAnsi="Aptos Display"/>
              </w:rPr>
            </w:pPr>
          </w:p>
          <w:p w14:paraId="7CA01982" w14:textId="77777777" w:rsidR="00C10B79" w:rsidRPr="00506293" w:rsidRDefault="00C10B79" w:rsidP="00424359">
            <w:pPr>
              <w:tabs>
                <w:tab w:val="left" w:pos="3553"/>
              </w:tabs>
              <w:rPr>
                <w:rFonts w:ascii="Aptos Display" w:hAnsi="Aptos Display"/>
              </w:rPr>
            </w:pPr>
          </w:p>
          <w:p w14:paraId="24FF912E" w14:textId="77777777" w:rsidR="00C10B79" w:rsidRPr="00506293" w:rsidRDefault="00C10B79" w:rsidP="00424359">
            <w:pPr>
              <w:tabs>
                <w:tab w:val="left" w:pos="3553"/>
              </w:tabs>
              <w:rPr>
                <w:rFonts w:ascii="Aptos Display" w:hAnsi="Aptos Display"/>
              </w:rPr>
            </w:pPr>
          </w:p>
          <w:p w14:paraId="7B715C69" w14:textId="77777777" w:rsidR="00C10B79" w:rsidRPr="00506293" w:rsidRDefault="00C10B79" w:rsidP="00424359">
            <w:pPr>
              <w:tabs>
                <w:tab w:val="left" w:pos="3553"/>
              </w:tabs>
              <w:rPr>
                <w:rFonts w:ascii="Aptos Display" w:hAnsi="Aptos Display"/>
              </w:rPr>
            </w:pPr>
          </w:p>
          <w:p w14:paraId="46F32C05" w14:textId="77777777" w:rsidR="00C10B79" w:rsidRPr="00506293" w:rsidRDefault="00C10B79" w:rsidP="00424359">
            <w:pPr>
              <w:tabs>
                <w:tab w:val="left" w:pos="3553"/>
              </w:tabs>
              <w:rPr>
                <w:rFonts w:ascii="Aptos Display" w:hAnsi="Aptos Display"/>
              </w:rPr>
            </w:pPr>
          </w:p>
          <w:p w14:paraId="79EC89AA" w14:textId="77777777" w:rsidR="00C10B79" w:rsidRPr="00506293" w:rsidRDefault="00C10B79" w:rsidP="00424359">
            <w:pPr>
              <w:tabs>
                <w:tab w:val="left" w:pos="3553"/>
              </w:tabs>
              <w:rPr>
                <w:rFonts w:ascii="Aptos Display" w:hAnsi="Aptos Display"/>
              </w:rPr>
            </w:pPr>
          </w:p>
          <w:p w14:paraId="026A3466" w14:textId="77777777" w:rsidR="00C10B79" w:rsidRPr="00506293" w:rsidRDefault="00C10B79" w:rsidP="00424359">
            <w:pPr>
              <w:tabs>
                <w:tab w:val="left" w:pos="3553"/>
              </w:tabs>
              <w:rPr>
                <w:rFonts w:ascii="Aptos Display" w:hAnsi="Aptos Display"/>
              </w:rPr>
            </w:pPr>
          </w:p>
          <w:p w14:paraId="3F68E76D" w14:textId="77777777" w:rsidR="00C10B79" w:rsidRPr="00506293" w:rsidRDefault="00C10B79" w:rsidP="00424359">
            <w:pPr>
              <w:tabs>
                <w:tab w:val="left" w:pos="3553"/>
              </w:tabs>
              <w:rPr>
                <w:rFonts w:ascii="Aptos Display" w:hAnsi="Aptos Display"/>
              </w:rPr>
            </w:pPr>
          </w:p>
        </w:tc>
      </w:tr>
      <w:tr w:rsidR="00C10B79" w:rsidRPr="00506293" w14:paraId="3F9F86F4" w14:textId="77777777" w:rsidTr="00424359">
        <w:tc>
          <w:tcPr>
            <w:tcW w:w="1838" w:type="dxa"/>
          </w:tcPr>
          <w:p w14:paraId="5BB76499" w14:textId="77777777" w:rsidR="00C10B79" w:rsidRPr="00506293" w:rsidRDefault="00C10B79" w:rsidP="00424359">
            <w:pPr>
              <w:tabs>
                <w:tab w:val="left" w:pos="3553"/>
              </w:tabs>
              <w:rPr>
                <w:rFonts w:ascii="Aptos Display" w:hAnsi="Aptos Display"/>
              </w:rPr>
            </w:pPr>
            <w:r w:rsidRPr="00506293">
              <w:rPr>
                <w:rFonts w:ascii="Aptos Display" w:hAnsi="Aptos Display"/>
              </w:rPr>
              <w:t xml:space="preserve">Structure (Maitre apprentissage / </w:t>
            </w:r>
          </w:p>
          <w:p w14:paraId="259B2936" w14:textId="77777777" w:rsidR="00C10B79" w:rsidRPr="00506293" w:rsidRDefault="00C10B79" w:rsidP="00424359">
            <w:pPr>
              <w:tabs>
                <w:tab w:val="left" w:pos="3553"/>
              </w:tabs>
              <w:rPr>
                <w:rFonts w:ascii="Aptos Display" w:hAnsi="Aptos Display"/>
              </w:rPr>
            </w:pPr>
            <w:r w:rsidRPr="00506293">
              <w:rPr>
                <w:rFonts w:ascii="Aptos Display" w:hAnsi="Aptos Display"/>
              </w:rPr>
              <w:t>Chef de service /</w:t>
            </w:r>
          </w:p>
          <w:p w14:paraId="4C88B81C" w14:textId="77777777" w:rsidR="00C10B79" w:rsidRPr="00506293" w:rsidRDefault="00C10B79" w:rsidP="00424359">
            <w:pPr>
              <w:tabs>
                <w:tab w:val="left" w:pos="3553"/>
              </w:tabs>
              <w:rPr>
                <w:rFonts w:ascii="Aptos Display" w:hAnsi="Aptos Display"/>
              </w:rPr>
            </w:pPr>
            <w:r w:rsidRPr="00506293">
              <w:rPr>
                <w:rFonts w:ascii="Aptos Display" w:hAnsi="Aptos Display"/>
              </w:rPr>
              <w:t>Direction)</w:t>
            </w:r>
          </w:p>
        </w:tc>
        <w:tc>
          <w:tcPr>
            <w:tcW w:w="8080" w:type="dxa"/>
          </w:tcPr>
          <w:p w14:paraId="340BEC8E" w14:textId="77777777" w:rsidR="00C10B79" w:rsidRPr="00506293" w:rsidRDefault="00C10B79" w:rsidP="00424359">
            <w:pPr>
              <w:tabs>
                <w:tab w:val="left" w:pos="3553"/>
              </w:tabs>
              <w:rPr>
                <w:rFonts w:ascii="Aptos Display" w:hAnsi="Aptos Display"/>
              </w:rPr>
            </w:pPr>
          </w:p>
          <w:p w14:paraId="487ECA05" w14:textId="77777777" w:rsidR="00C10B79" w:rsidRPr="00506293" w:rsidRDefault="00C10B79" w:rsidP="00424359">
            <w:pPr>
              <w:tabs>
                <w:tab w:val="left" w:pos="3553"/>
              </w:tabs>
              <w:rPr>
                <w:rFonts w:ascii="Aptos Display" w:hAnsi="Aptos Display"/>
              </w:rPr>
            </w:pPr>
          </w:p>
          <w:p w14:paraId="4318F1C4" w14:textId="77777777" w:rsidR="00C10B79" w:rsidRPr="00506293" w:rsidRDefault="00C10B79" w:rsidP="00424359">
            <w:pPr>
              <w:tabs>
                <w:tab w:val="left" w:pos="3553"/>
              </w:tabs>
              <w:rPr>
                <w:rFonts w:ascii="Aptos Display" w:hAnsi="Aptos Display"/>
              </w:rPr>
            </w:pPr>
          </w:p>
          <w:p w14:paraId="2EFFBEC7" w14:textId="77777777" w:rsidR="00C10B79" w:rsidRPr="00506293" w:rsidRDefault="00C10B79" w:rsidP="00424359">
            <w:pPr>
              <w:tabs>
                <w:tab w:val="left" w:pos="3553"/>
              </w:tabs>
              <w:rPr>
                <w:rFonts w:ascii="Aptos Display" w:hAnsi="Aptos Display"/>
              </w:rPr>
            </w:pPr>
          </w:p>
          <w:p w14:paraId="24469237" w14:textId="77777777" w:rsidR="00C10B79" w:rsidRPr="00506293" w:rsidRDefault="00C10B79" w:rsidP="00424359">
            <w:pPr>
              <w:tabs>
                <w:tab w:val="left" w:pos="3553"/>
              </w:tabs>
              <w:rPr>
                <w:rFonts w:ascii="Aptos Display" w:hAnsi="Aptos Display"/>
              </w:rPr>
            </w:pPr>
          </w:p>
          <w:p w14:paraId="42640B1E" w14:textId="77777777" w:rsidR="00C10B79" w:rsidRPr="00506293" w:rsidRDefault="00C10B79" w:rsidP="00424359">
            <w:pPr>
              <w:tabs>
                <w:tab w:val="left" w:pos="3553"/>
              </w:tabs>
              <w:rPr>
                <w:rFonts w:ascii="Aptos Display" w:hAnsi="Aptos Display"/>
              </w:rPr>
            </w:pPr>
          </w:p>
          <w:p w14:paraId="130B4E26" w14:textId="77777777" w:rsidR="00C10B79" w:rsidRPr="00506293" w:rsidRDefault="00C10B79" w:rsidP="00424359">
            <w:pPr>
              <w:tabs>
                <w:tab w:val="left" w:pos="3553"/>
              </w:tabs>
              <w:rPr>
                <w:rFonts w:ascii="Aptos Display" w:hAnsi="Aptos Display"/>
              </w:rPr>
            </w:pPr>
          </w:p>
          <w:p w14:paraId="33C1CFE3" w14:textId="77777777" w:rsidR="00C10B79" w:rsidRPr="00506293" w:rsidRDefault="00C10B79" w:rsidP="00424359">
            <w:pPr>
              <w:tabs>
                <w:tab w:val="left" w:pos="3553"/>
              </w:tabs>
              <w:rPr>
                <w:rFonts w:ascii="Aptos Display" w:hAnsi="Aptos Display"/>
              </w:rPr>
            </w:pPr>
          </w:p>
          <w:p w14:paraId="2D510744" w14:textId="77777777" w:rsidR="00C10B79" w:rsidRPr="00506293" w:rsidRDefault="00C10B79" w:rsidP="00424359">
            <w:pPr>
              <w:tabs>
                <w:tab w:val="left" w:pos="3553"/>
              </w:tabs>
              <w:rPr>
                <w:rFonts w:ascii="Aptos Display" w:hAnsi="Aptos Display"/>
              </w:rPr>
            </w:pPr>
          </w:p>
          <w:p w14:paraId="18908057" w14:textId="77777777" w:rsidR="00C10B79" w:rsidRPr="00506293" w:rsidRDefault="00C10B79" w:rsidP="00424359">
            <w:pPr>
              <w:tabs>
                <w:tab w:val="left" w:pos="3553"/>
              </w:tabs>
              <w:rPr>
                <w:rFonts w:ascii="Aptos Display" w:hAnsi="Aptos Display"/>
              </w:rPr>
            </w:pPr>
          </w:p>
          <w:p w14:paraId="7A984BC4" w14:textId="77777777" w:rsidR="00C10B79" w:rsidRPr="00506293" w:rsidRDefault="00C10B79" w:rsidP="00424359">
            <w:pPr>
              <w:tabs>
                <w:tab w:val="left" w:pos="3553"/>
              </w:tabs>
              <w:rPr>
                <w:rFonts w:ascii="Aptos Display" w:hAnsi="Aptos Display"/>
              </w:rPr>
            </w:pPr>
          </w:p>
        </w:tc>
      </w:tr>
      <w:tr w:rsidR="00C10B79" w:rsidRPr="00506293" w14:paraId="40FD6421" w14:textId="77777777" w:rsidTr="00424359">
        <w:tc>
          <w:tcPr>
            <w:tcW w:w="1838" w:type="dxa"/>
          </w:tcPr>
          <w:p w14:paraId="66091614" w14:textId="77777777" w:rsidR="00C10B79" w:rsidRPr="00506293" w:rsidRDefault="00C10B79" w:rsidP="00424359">
            <w:pPr>
              <w:tabs>
                <w:tab w:val="left" w:pos="3553"/>
              </w:tabs>
              <w:rPr>
                <w:rFonts w:ascii="Aptos Display" w:hAnsi="Aptos Display"/>
              </w:rPr>
            </w:pPr>
            <w:r w:rsidRPr="00506293">
              <w:rPr>
                <w:rFonts w:ascii="Aptos Display" w:hAnsi="Aptos Display"/>
              </w:rPr>
              <w:t>UFA</w:t>
            </w:r>
          </w:p>
        </w:tc>
        <w:tc>
          <w:tcPr>
            <w:tcW w:w="8080" w:type="dxa"/>
          </w:tcPr>
          <w:p w14:paraId="05A0FC7F" w14:textId="77777777" w:rsidR="00C10B79" w:rsidRPr="00506293" w:rsidRDefault="00C10B79" w:rsidP="00424359">
            <w:pPr>
              <w:tabs>
                <w:tab w:val="left" w:pos="3553"/>
              </w:tabs>
              <w:rPr>
                <w:rFonts w:ascii="Aptos Display" w:hAnsi="Aptos Display"/>
              </w:rPr>
            </w:pPr>
          </w:p>
          <w:p w14:paraId="0C0357F3" w14:textId="77777777" w:rsidR="00C10B79" w:rsidRPr="00506293" w:rsidRDefault="00C10B79" w:rsidP="00424359">
            <w:pPr>
              <w:tabs>
                <w:tab w:val="left" w:pos="3553"/>
              </w:tabs>
              <w:rPr>
                <w:rFonts w:ascii="Aptos Display" w:hAnsi="Aptos Display"/>
              </w:rPr>
            </w:pPr>
          </w:p>
          <w:p w14:paraId="7751C783" w14:textId="77777777" w:rsidR="00C10B79" w:rsidRPr="00506293" w:rsidRDefault="00C10B79" w:rsidP="00424359">
            <w:pPr>
              <w:tabs>
                <w:tab w:val="left" w:pos="3553"/>
              </w:tabs>
              <w:rPr>
                <w:rFonts w:ascii="Aptos Display" w:hAnsi="Aptos Display"/>
              </w:rPr>
            </w:pPr>
          </w:p>
          <w:p w14:paraId="175FDC50" w14:textId="77777777" w:rsidR="00C10B79" w:rsidRPr="00506293" w:rsidRDefault="00C10B79" w:rsidP="00424359">
            <w:pPr>
              <w:tabs>
                <w:tab w:val="left" w:pos="3553"/>
              </w:tabs>
              <w:rPr>
                <w:rFonts w:ascii="Aptos Display" w:hAnsi="Aptos Display"/>
              </w:rPr>
            </w:pPr>
          </w:p>
          <w:p w14:paraId="539395F2" w14:textId="77777777" w:rsidR="00C10B79" w:rsidRPr="00506293" w:rsidRDefault="00C10B79" w:rsidP="00424359">
            <w:pPr>
              <w:tabs>
                <w:tab w:val="left" w:pos="3553"/>
              </w:tabs>
              <w:rPr>
                <w:rFonts w:ascii="Aptos Display" w:hAnsi="Aptos Display"/>
              </w:rPr>
            </w:pPr>
          </w:p>
          <w:p w14:paraId="5FEC372F" w14:textId="77777777" w:rsidR="00C10B79" w:rsidRPr="00506293" w:rsidRDefault="00C10B79" w:rsidP="00424359">
            <w:pPr>
              <w:tabs>
                <w:tab w:val="left" w:pos="3553"/>
              </w:tabs>
              <w:rPr>
                <w:rFonts w:ascii="Aptos Display" w:hAnsi="Aptos Display"/>
              </w:rPr>
            </w:pPr>
          </w:p>
          <w:p w14:paraId="040DF0DA" w14:textId="77777777" w:rsidR="00C10B79" w:rsidRPr="00506293" w:rsidRDefault="00C10B79" w:rsidP="00424359">
            <w:pPr>
              <w:tabs>
                <w:tab w:val="left" w:pos="3553"/>
              </w:tabs>
              <w:rPr>
                <w:rFonts w:ascii="Aptos Display" w:hAnsi="Aptos Display"/>
              </w:rPr>
            </w:pPr>
          </w:p>
          <w:p w14:paraId="25DD8874" w14:textId="77777777" w:rsidR="00C10B79" w:rsidRPr="00506293" w:rsidRDefault="00C10B79" w:rsidP="00424359">
            <w:pPr>
              <w:tabs>
                <w:tab w:val="left" w:pos="3553"/>
              </w:tabs>
              <w:rPr>
                <w:rFonts w:ascii="Aptos Display" w:hAnsi="Aptos Display"/>
              </w:rPr>
            </w:pPr>
          </w:p>
          <w:p w14:paraId="3EC898E4" w14:textId="77777777" w:rsidR="00C10B79" w:rsidRPr="00506293" w:rsidRDefault="00C10B79" w:rsidP="00424359">
            <w:pPr>
              <w:tabs>
                <w:tab w:val="left" w:pos="3553"/>
              </w:tabs>
              <w:rPr>
                <w:rFonts w:ascii="Aptos Display" w:hAnsi="Aptos Display"/>
              </w:rPr>
            </w:pPr>
          </w:p>
          <w:p w14:paraId="309E38FF" w14:textId="77777777" w:rsidR="00C10B79" w:rsidRPr="00506293" w:rsidRDefault="00C10B79" w:rsidP="00424359">
            <w:pPr>
              <w:tabs>
                <w:tab w:val="left" w:pos="3553"/>
              </w:tabs>
              <w:rPr>
                <w:rFonts w:ascii="Aptos Display" w:hAnsi="Aptos Display"/>
              </w:rPr>
            </w:pPr>
          </w:p>
        </w:tc>
      </w:tr>
    </w:tbl>
    <w:p w14:paraId="53F7297E" w14:textId="77777777" w:rsidR="00C10B79" w:rsidRPr="00506293" w:rsidRDefault="00C10B79" w:rsidP="00C10B79">
      <w:pPr>
        <w:spacing w:after="0"/>
        <w:jc w:val="center"/>
        <w:rPr>
          <w:rFonts w:ascii="Aptos Display" w:hAnsi="Aptos Display"/>
        </w:rPr>
      </w:pPr>
    </w:p>
    <w:p w14:paraId="4BFFA901" w14:textId="77777777" w:rsidR="00C10B79" w:rsidRPr="00506293" w:rsidRDefault="00C10B79" w:rsidP="00C10B79">
      <w:pPr>
        <w:spacing w:after="0"/>
        <w:jc w:val="center"/>
        <w:rPr>
          <w:rFonts w:ascii="Aptos Display" w:hAnsi="Aptos Display"/>
        </w:rPr>
      </w:pPr>
    </w:p>
    <w:p w14:paraId="2A036A39" w14:textId="77777777" w:rsidR="00C10B79" w:rsidRPr="00506293" w:rsidRDefault="00C10B79" w:rsidP="00C10B79">
      <w:pPr>
        <w:spacing w:after="0"/>
        <w:jc w:val="center"/>
        <w:rPr>
          <w:rFonts w:ascii="Aptos Display" w:hAnsi="Aptos Display"/>
        </w:rPr>
      </w:pPr>
    </w:p>
    <w:p w14:paraId="600EE4E5" w14:textId="77777777" w:rsidR="00C10B79" w:rsidRPr="00506293" w:rsidRDefault="00C10B79" w:rsidP="00C10B79">
      <w:pPr>
        <w:spacing w:after="0"/>
        <w:jc w:val="center"/>
        <w:rPr>
          <w:rFonts w:ascii="Aptos Display" w:hAnsi="Aptos Display"/>
        </w:rPr>
      </w:pPr>
    </w:p>
    <w:p w14:paraId="36701D61" w14:textId="77777777" w:rsidR="00C10B79" w:rsidRPr="00506293" w:rsidRDefault="00C10B79" w:rsidP="00C10B79">
      <w:pPr>
        <w:spacing w:after="0"/>
        <w:jc w:val="center"/>
        <w:rPr>
          <w:rFonts w:ascii="Aptos Display" w:hAnsi="Aptos Display"/>
        </w:rPr>
      </w:pPr>
    </w:p>
    <w:p w14:paraId="0623D334" w14:textId="77777777" w:rsidR="00C10B79" w:rsidRPr="00AD1A3D" w:rsidRDefault="00C10B79" w:rsidP="00C10B79">
      <w:pPr>
        <w:tabs>
          <w:tab w:val="left" w:pos="3553"/>
        </w:tabs>
        <w:spacing w:after="0"/>
        <w:rPr>
          <w:rFonts w:ascii="Aptos Display" w:hAnsi="Aptos Display"/>
          <w:b/>
          <w:bCs/>
        </w:rPr>
      </w:pPr>
      <w:r w:rsidRPr="00AD1A3D">
        <w:rPr>
          <w:rFonts w:ascii="Aptos Display" w:hAnsi="Aptos Display"/>
          <w:b/>
          <w:bCs/>
        </w:rPr>
        <w:t xml:space="preserve">Signature du chef de                   Signature de         </w:t>
      </w:r>
      <w:r>
        <w:rPr>
          <w:rFonts w:ascii="Aptos Display" w:hAnsi="Aptos Display"/>
          <w:b/>
          <w:bCs/>
        </w:rPr>
        <w:t xml:space="preserve">   </w:t>
      </w:r>
      <w:r w:rsidRPr="00AD1A3D">
        <w:rPr>
          <w:rFonts w:ascii="Aptos Display" w:hAnsi="Aptos Display"/>
          <w:b/>
          <w:bCs/>
        </w:rPr>
        <w:t xml:space="preserve">    </w:t>
      </w:r>
      <w:r>
        <w:rPr>
          <w:rFonts w:ascii="Aptos Display" w:hAnsi="Aptos Display"/>
          <w:b/>
          <w:bCs/>
        </w:rPr>
        <w:t xml:space="preserve"> </w:t>
      </w:r>
      <w:r w:rsidRPr="00AD1A3D">
        <w:rPr>
          <w:rFonts w:ascii="Aptos Display" w:hAnsi="Aptos Display"/>
          <w:b/>
          <w:bCs/>
        </w:rPr>
        <w:t xml:space="preserve"> Signature du maître          </w:t>
      </w:r>
      <w:r w:rsidRPr="00AD1A3D">
        <w:rPr>
          <w:rFonts w:ascii="Aptos Display" w:hAnsi="Aptos Display"/>
          <w:b/>
          <w:bCs/>
        </w:rPr>
        <w:tab/>
        <w:t>Signature de l’UFA</w:t>
      </w:r>
    </w:p>
    <w:p w14:paraId="276A37E0" w14:textId="77777777" w:rsidR="00C10B79" w:rsidRPr="00AD1A3D" w:rsidRDefault="00C10B79" w:rsidP="00C10B79">
      <w:pPr>
        <w:tabs>
          <w:tab w:val="left" w:pos="3553"/>
        </w:tabs>
        <w:spacing w:after="0"/>
        <w:rPr>
          <w:rFonts w:ascii="Aptos Display" w:hAnsi="Aptos Display"/>
          <w:b/>
          <w:bCs/>
        </w:rPr>
      </w:pPr>
      <w:r w:rsidRPr="00AD1A3D">
        <w:rPr>
          <w:rFonts w:ascii="Aptos Display" w:hAnsi="Aptos Display"/>
          <w:b/>
          <w:bCs/>
        </w:rPr>
        <w:t xml:space="preserve">Service                                </w:t>
      </w:r>
      <w:r>
        <w:rPr>
          <w:rFonts w:ascii="Aptos Display" w:hAnsi="Aptos Display"/>
          <w:b/>
          <w:bCs/>
        </w:rPr>
        <w:t xml:space="preserve">  </w:t>
      </w:r>
      <w:r w:rsidRPr="00AD1A3D">
        <w:rPr>
          <w:rFonts w:ascii="Aptos Display" w:hAnsi="Aptos Display"/>
          <w:b/>
          <w:bCs/>
        </w:rPr>
        <w:t xml:space="preserve">    </w:t>
      </w:r>
      <w:r>
        <w:rPr>
          <w:rFonts w:ascii="Aptos Display" w:hAnsi="Aptos Display"/>
          <w:b/>
          <w:bCs/>
        </w:rPr>
        <w:t xml:space="preserve">        </w:t>
      </w:r>
      <w:r w:rsidRPr="00AD1A3D">
        <w:rPr>
          <w:rFonts w:ascii="Aptos Display" w:hAnsi="Aptos Display"/>
          <w:b/>
          <w:bCs/>
        </w:rPr>
        <w:t xml:space="preserve"> l’apprenti (</w:t>
      </w:r>
      <w:proofErr w:type="gramStart"/>
      <w:r w:rsidRPr="00AD1A3D">
        <w:rPr>
          <w:rFonts w:ascii="Aptos Display" w:hAnsi="Aptos Display"/>
          <w:b/>
          <w:bCs/>
        </w:rPr>
        <w:t xml:space="preserve">e)   </w:t>
      </w:r>
      <w:proofErr w:type="gramEnd"/>
      <w:r w:rsidRPr="00AD1A3D">
        <w:rPr>
          <w:rFonts w:ascii="Aptos Display" w:hAnsi="Aptos Display"/>
          <w:b/>
          <w:bCs/>
        </w:rPr>
        <w:t xml:space="preserve">             </w:t>
      </w:r>
      <w:r>
        <w:rPr>
          <w:rFonts w:ascii="Aptos Display" w:hAnsi="Aptos Display"/>
          <w:b/>
          <w:bCs/>
        </w:rPr>
        <w:t xml:space="preserve">  </w:t>
      </w:r>
      <w:r w:rsidRPr="00AD1A3D">
        <w:rPr>
          <w:rFonts w:ascii="Aptos Display" w:hAnsi="Aptos Display"/>
          <w:b/>
          <w:bCs/>
        </w:rPr>
        <w:t>d’apprentissage</w:t>
      </w:r>
    </w:p>
    <w:p w14:paraId="30EE58E1" w14:textId="77777777" w:rsidR="00C10B79" w:rsidRPr="00506293" w:rsidRDefault="00C10B79" w:rsidP="00C10B79">
      <w:pPr>
        <w:spacing w:after="0"/>
        <w:jc w:val="center"/>
        <w:rPr>
          <w:rFonts w:ascii="Aptos Display" w:hAnsi="Aptos Display"/>
        </w:rPr>
      </w:pPr>
    </w:p>
    <w:p w14:paraId="1D47C3AD" w14:textId="77777777" w:rsidR="00C10B79" w:rsidRPr="00467F38" w:rsidRDefault="00C10B79" w:rsidP="003C26DE">
      <w:pPr>
        <w:jc w:val="both"/>
        <w:rPr>
          <w:rFonts w:cstheme="minorHAnsi"/>
        </w:rPr>
      </w:pPr>
    </w:p>
    <w:sectPr w:rsidR="00C10B79" w:rsidRPr="00467F38" w:rsidSect="00554D2F">
      <w:pgSz w:w="11906" w:h="16838"/>
      <w:pgMar w:top="851" w:right="1133"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BA9BC" w14:textId="77777777" w:rsidR="00984AAF" w:rsidRDefault="00984AAF" w:rsidP="00681344">
      <w:pPr>
        <w:spacing w:after="0" w:line="240" w:lineRule="auto"/>
      </w:pPr>
      <w:r>
        <w:separator/>
      </w:r>
    </w:p>
  </w:endnote>
  <w:endnote w:type="continuationSeparator" w:id="0">
    <w:p w14:paraId="58849551" w14:textId="77777777" w:rsidR="00984AAF" w:rsidRDefault="00984AAF" w:rsidP="00681344">
      <w:pPr>
        <w:spacing w:after="0" w:line="240" w:lineRule="auto"/>
      </w:pPr>
      <w:r>
        <w:continuationSeparator/>
      </w:r>
    </w:p>
  </w:endnote>
  <w:endnote w:type="continuationNotice" w:id="1">
    <w:p w14:paraId="3A2B5654" w14:textId="77777777" w:rsidR="00984AAF" w:rsidRDefault="00984A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4818861"/>
      <w:docPartObj>
        <w:docPartGallery w:val="Page Numbers (Bottom of Page)"/>
        <w:docPartUnique/>
      </w:docPartObj>
    </w:sdtPr>
    <w:sdtEndPr/>
    <w:sdtContent>
      <w:p w14:paraId="69A2F2A7" w14:textId="5AA424D1" w:rsidR="004E13D0" w:rsidRDefault="004E13D0">
        <w:pPr>
          <w:pStyle w:val="Pieddepage"/>
          <w:jc w:val="center"/>
        </w:pPr>
        <w:r>
          <w:fldChar w:fldCharType="begin"/>
        </w:r>
        <w:r>
          <w:instrText>PAGE   \* MERGEFORMAT</w:instrText>
        </w:r>
        <w:r>
          <w:fldChar w:fldCharType="separate"/>
        </w:r>
        <w:r>
          <w:t>2</w:t>
        </w:r>
        <w:r>
          <w:fldChar w:fldCharType="end"/>
        </w:r>
      </w:p>
    </w:sdtContent>
  </w:sdt>
  <w:p w14:paraId="4171F095" w14:textId="77777777" w:rsidR="00F77AE9" w:rsidRDefault="00F77AE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C4B10" w14:textId="18D015D4" w:rsidR="004B6B8E" w:rsidRDefault="004B6B8E">
    <w:pPr>
      <w:pStyle w:val="Corpsdetex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FC1C9" w14:textId="3D9F5D3E" w:rsidR="00C10B79" w:rsidRDefault="00BB5CA5">
    <w:pPr>
      <w:pStyle w:val="Pieddepage"/>
    </w:pPr>
    <w:r>
      <w:rPr>
        <w:noProof/>
      </w:rPr>
      <w:drawing>
        <wp:anchor distT="0" distB="0" distL="114300" distR="114300" simplePos="0" relativeHeight="251661312" behindDoc="1" locked="0" layoutInCell="1" allowOverlap="1" wp14:anchorId="69DF5C4E" wp14:editId="25C8E02D">
          <wp:simplePos x="0" y="0"/>
          <wp:positionH relativeFrom="margin">
            <wp:align>right</wp:align>
          </wp:positionH>
          <wp:positionV relativeFrom="paragraph">
            <wp:posOffset>-183577</wp:posOffset>
          </wp:positionV>
          <wp:extent cx="1171575" cy="651510"/>
          <wp:effectExtent l="0" t="0" r="9525" b="0"/>
          <wp:wrapNone/>
          <wp:docPr id="7924551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651510"/>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62801CD4" wp14:editId="694FCF44">
          <wp:simplePos x="0" y="0"/>
          <wp:positionH relativeFrom="margin">
            <wp:align>left</wp:align>
          </wp:positionH>
          <wp:positionV relativeFrom="paragraph">
            <wp:posOffset>-105390</wp:posOffset>
          </wp:positionV>
          <wp:extent cx="1419225" cy="471606"/>
          <wp:effectExtent l="0" t="0" r="0" b="5080"/>
          <wp:wrapNone/>
          <wp:docPr id="14183027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61724" name="Image 1136561724"/>
                  <pic:cNvPicPr/>
                </pic:nvPicPr>
                <pic:blipFill>
                  <a:blip r:embed="rId2">
                    <a:extLst>
                      <a:ext uri="{28A0092B-C50C-407E-A947-70E740481C1C}">
                        <a14:useLocalDpi xmlns:a14="http://schemas.microsoft.com/office/drawing/2010/main" val="0"/>
                      </a:ext>
                    </a:extLst>
                  </a:blip>
                  <a:stretch>
                    <a:fillRect/>
                  </a:stretch>
                </pic:blipFill>
                <pic:spPr>
                  <a:xfrm>
                    <a:off x="0" y="0"/>
                    <a:ext cx="1419225" cy="47160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DA367C" w14:textId="77777777" w:rsidR="00984AAF" w:rsidRDefault="00984AAF" w:rsidP="00681344">
      <w:pPr>
        <w:spacing w:after="0" w:line="240" w:lineRule="auto"/>
      </w:pPr>
      <w:r>
        <w:separator/>
      </w:r>
    </w:p>
  </w:footnote>
  <w:footnote w:type="continuationSeparator" w:id="0">
    <w:p w14:paraId="7E487053" w14:textId="77777777" w:rsidR="00984AAF" w:rsidRDefault="00984AAF" w:rsidP="00681344">
      <w:pPr>
        <w:spacing w:after="0" w:line="240" w:lineRule="auto"/>
      </w:pPr>
      <w:r>
        <w:continuationSeparator/>
      </w:r>
    </w:p>
  </w:footnote>
  <w:footnote w:type="continuationNotice" w:id="1">
    <w:p w14:paraId="689136F2" w14:textId="77777777" w:rsidR="00984AAF" w:rsidRDefault="00984A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60"/>
      <w:gridCol w:w="3260"/>
      <w:gridCol w:w="3260"/>
    </w:tblGrid>
    <w:tr w:rsidR="01E49596" w14:paraId="4BD2EFE7" w14:textId="77777777" w:rsidTr="01E49596">
      <w:trPr>
        <w:trHeight w:val="300"/>
      </w:trPr>
      <w:tc>
        <w:tcPr>
          <w:tcW w:w="3260" w:type="dxa"/>
        </w:tcPr>
        <w:p w14:paraId="61729600" w14:textId="2F89960A" w:rsidR="01E49596" w:rsidRDefault="01E49596" w:rsidP="01E49596">
          <w:pPr>
            <w:pStyle w:val="En-tte"/>
            <w:ind w:left="-115"/>
          </w:pPr>
        </w:p>
      </w:tc>
      <w:tc>
        <w:tcPr>
          <w:tcW w:w="3260" w:type="dxa"/>
        </w:tcPr>
        <w:p w14:paraId="1324B7D5" w14:textId="7D329571" w:rsidR="01E49596" w:rsidRDefault="01E49596" w:rsidP="01E49596">
          <w:pPr>
            <w:pStyle w:val="En-tte"/>
            <w:jc w:val="center"/>
          </w:pPr>
        </w:p>
      </w:tc>
      <w:tc>
        <w:tcPr>
          <w:tcW w:w="3260" w:type="dxa"/>
        </w:tcPr>
        <w:p w14:paraId="09025E5C" w14:textId="0B7EBBB8" w:rsidR="01E49596" w:rsidRDefault="01E49596" w:rsidP="01E49596">
          <w:pPr>
            <w:pStyle w:val="En-tte"/>
            <w:ind w:right="-115"/>
            <w:jc w:val="right"/>
          </w:pPr>
        </w:p>
      </w:tc>
    </w:tr>
  </w:tbl>
  <w:p w14:paraId="39733102" w14:textId="5D5790AD" w:rsidR="01E49596" w:rsidRDefault="01E49596" w:rsidP="01E4959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AA8B9" w14:textId="77777777" w:rsidR="00C10B79" w:rsidRDefault="00C10B79">
    <w:pPr>
      <w:pStyle w:val="En-tt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A2E84"/>
    <w:multiLevelType w:val="hybridMultilevel"/>
    <w:tmpl w:val="91EC940A"/>
    <w:lvl w:ilvl="0" w:tplc="A9081B98">
      <w:start w:val="1"/>
      <w:numFmt w:val="bullet"/>
      <w:lvlText w:val="•"/>
      <w:lvlJc w:val="left"/>
      <w:pPr>
        <w:tabs>
          <w:tab w:val="num" w:pos="720"/>
        </w:tabs>
        <w:ind w:left="720" w:hanging="360"/>
      </w:pPr>
      <w:rPr>
        <w:rFonts w:ascii="Arial" w:hAnsi="Arial" w:hint="default"/>
      </w:rPr>
    </w:lvl>
    <w:lvl w:ilvl="1" w:tplc="0AFCC930" w:tentative="1">
      <w:start w:val="1"/>
      <w:numFmt w:val="bullet"/>
      <w:lvlText w:val="•"/>
      <w:lvlJc w:val="left"/>
      <w:pPr>
        <w:tabs>
          <w:tab w:val="num" w:pos="1440"/>
        </w:tabs>
        <w:ind w:left="1440" w:hanging="360"/>
      </w:pPr>
      <w:rPr>
        <w:rFonts w:ascii="Arial" w:hAnsi="Arial" w:hint="default"/>
      </w:rPr>
    </w:lvl>
    <w:lvl w:ilvl="2" w:tplc="CCCEAD42" w:tentative="1">
      <w:start w:val="1"/>
      <w:numFmt w:val="bullet"/>
      <w:lvlText w:val="•"/>
      <w:lvlJc w:val="left"/>
      <w:pPr>
        <w:tabs>
          <w:tab w:val="num" w:pos="2160"/>
        </w:tabs>
        <w:ind w:left="2160" w:hanging="360"/>
      </w:pPr>
      <w:rPr>
        <w:rFonts w:ascii="Arial" w:hAnsi="Arial" w:hint="default"/>
      </w:rPr>
    </w:lvl>
    <w:lvl w:ilvl="3" w:tplc="2AD8F106" w:tentative="1">
      <w:start w:val="1"/>
      <w:numFmt w:val="bullet"/>
      <w:lvlText w:val="•"/>
      <w:lvlJc w:val="left"/>
      <w:pPr>
        <w:tabs>
          <w:tab w:val="num" w:pos="2880"/>
        </w:tabs>
        <w:ind w:left="2880" w:hanging="360"/>
      </w:pPr>
      <w:rPr>
        <w:rFonts w:ascii="Arial" w:hAnsi="Arial" w:hint="default"/>
      </w:rPr>
    </w:lvl>
    <w:lvl w:ilvl="4" w:tplc="084488CC" w:tentative="1">
      <w:start w:val="1"/>
      <w:numFmt w:val="bullet"/>
      <w:lvlText w:val="•"/>
      <w:lvlJc w:val="left"/>
      <w:pPr>
        <w:tabs>
          <w:tab w:val="num" w:pos="3600"/>
        </w:tabs>
        <w:ind w:left="3600" w:hanging="360"/>
      </w:pPr>
      <w:rPr>
        <w:rFonts w:ascii="Arial" w:hAnsi="Arial" w:hint="default"/>
      </w:rPr>
    </w:lvl>
    <w:lvl w:ilvl="5" w:tplc="6C42B20A" w:tentative="1">
      <w:start w:val="1"/>
      <w:numFmt w:val="bullet"/>
      <w:lvlText w:val="•"/>
      <w:lvlJc w:val="left"/>
      <w:pPr>
        <w:tabs>
          <w:tab w:val="num" w:pos="4320"/>
        </w:tabs>
        <w:ind w:left="4320" w:hanging="360"/>
      </w:pPr>
      <w:rPr>
        <w:rFonts w:ascii="Arial" w:hAnsi="Arial" w:hint="default"/>
      </w:rPr>
    </w:lvl>
    <w:lvl w:ilvl="6" w:tplc="B96ACC88" w:tentative="1">
      <w:start w:val="1"/>
      <w:numFmt w:val="bullet"/>
      <w:lvlText w:val="•"/>
      <w:lvlJc w:val="left"/>
      <w:pPr>
        <w:tabs>
          <w:tab w:val="num" w:pos="5040"/>
        </w:tabs>
        <w:ind w:left="5040" w:hanging="360"/>
      </w:pPr>
      <w:rPr>
        <w:rFonts w:ascii="Arial" w:hAnsi="Arial" w:hint="default"/>
      </w:rPr>
    </w:lvl>
    <w:lvl w:ilvl="7" w:tplc="2164856E" w:tentative="1">
      <w:start w:val="1"/>
      <w:numFmt w:val="bullet"/>
      <w:lvlText w:val="•"/>
      <w:lvlJc w:val="left"/>
      <w:pPr>
        <w:tabs>
          <w:tab w:val="num" w:pos="5760"/>
        </w:tabs>
        <w:ind w:left="5760" w:hanging="360"/>
      </w:pPr>
      <w:rPr>
        <w:rFonts w:ascii="Arial" w:hAnsi="Arial" w:hint="default"/>
      </w:rPr>
    </w:lvl>
    <w:lvl w:ilvl="8" w:tplc="372877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181FF9"/>
    <w:multiLevelType w:val="hybridMultilevel"/>
    <w:tmpl w:val="AD588D5A"/>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997DBF"/>
    <w:multiLevelType w:val="hybridMultilevel"/>
    <w:tmpl w:val="BA864D8C"/>
    <w:lvl w:ilvl="0" w:tplc="705C1066">
      <w:start w:val="1"/>
      <w:numFmt w:val="bullet"/>
      <w:lvlText w:val="•"/>
      <w:lvlJc w:val="left"/>
      <w:pPr>
        <w:tabs>
          <w:tab w:val="num" w:pos="720"/>
        </w:tabs>
        <w:ind w:left="720" w:hanging="360"/>
      </w:pPr>
      <w:rPr>
        <w:rFonts w:ascii="Arial" w:hAnsi="Arial" w:hint="default"/>
      </w:rPr>
    </w:lvl>
    <w:lvl w:ilvl="1" w:tplc="6B24AB60" w:tentative="1">
      <w:start w:val="1"/>
      <w:numFmt w:val="bullet"/>
      <w:lvlText w:val="•"/>
      <w:lvlJc w:val="left"/>
      <w:pPr>
        <w:tabs>
          <w:tab w:val="num" w:pos="1440"/>
        </w:tabs>
        <w:ind w:left="1440" w:hanging="360"/>
      </w:pPr>
      <w:rPr>
        <w:rFonts w:ascii="Arial" w:hAnsi="Arial" w:hint="default"/>
      </w:rPr>
    </w:lvl>
    <w:lvl w:ilvl="2" w:tplc="33F0FF98" w:tentative="1">
      <w:start w:val="1"/>
      <w:numFmt w:val="bullet"/>
      <w:lvlText w:val="•"/>
      <w:lvlJc w:val="left"/>
      <w:pPr>
        <w:tabs>
          <w:tab w:val="num" w:pos="2160"/>
        </w:tabs>
        <w:ind w:left="2160" w:hanging="360"/>
      </w:pPr>
      <w:rPr>
        <w:rFonts w:ascii="Arial" w:hAnsi="Arial" w:hint="default"/>
      </w:rPr>
    </w:lvl>
    <w:lvl w:ilvl="3" w:tplc="34145FF4" w:tentative="1">
      <w:start w:val="1"/>
      <w:numFmt w:val="bullet"/>
      <w:lvlText w:val="•"/>
      <w:lvlJc w:val="left"/>
      <w:pPr>
        <w:tabs>
          <w:tab w:val="num" w:pos="2880"/>
        </w:tabs>
        <w:ind w:left="2880" w:hanging="360"/>
      </w:pPr>
      <w:rPr>
        <w:rFonts w:ascii="Arial" w:hAnsi="Arial" w:hint="default"/>
      </w:rPr>
    </w:lvl>
    <w:lvl w:ilvl="4" w:tplc="6884F076" w:tentative="1">
      <w:start w:val="1"/>
      <w:numFmt w:val="bullet"/>
      <w:lvlText w:val="•"/>
      <w:lvlJc w:val="left"/>
      <w:pPr>
        <w:tabs>
          <w:tab w:val="num" w:pos="3600"/>
        </w:tabs>
        <w:ind w:left="3600" w:hanging="360"/>
      </w:pPr>
      <w:rPr>
        <w:rFonts w:ascii="Arial" w:hAnsi="Arial" w:hint="default"/>
      </w:rPr>
    </w:lvl>
    <w:lvl w:ilvl="5" w:tplc="8ED03E30" w:tentative="1">
      <w:start w:val="1"/>
      <w:numFmt w:val="bullet"/>
      <w:lvlText w:val="•"/>
      <w:lvlJc w:val="left"/>
      <w:pPr>
        <w:tabs>
          <w:tab w:val="num" w:pos="4320"/>
        </w:tabs>
        <w:ind w:left="4320" w:hanging="360"/>
      </w:pPr>
      <w:rPr>
        <w:rFonts w:ascii="Arial" w:hAnsi="Arial" w:hint="default"/>
      </w:rPr>
    </w:lvl>
    <w:lvl w:ilvl="6" w:tplc="29420F2A" w:tentative="1">
      <w:start w:val="1"/>
      <w:numFmt w:val="bullet"/>
      <w:lvlText w:val="•"/>
      <w:lvlJc w:val="left"/>
      <w:pPr>
        <w:tabs>
          <w:tab w:val="num" w:pos="5040"/>
        </w:tabs>
        <w:ind w:left="5040" w:hanging="360"/>
      </w:pPr>
      <w:rPr>
        <w:rFonts w:ascii="Arial" w:hAnsi="Arial" w:hint="default"/>
      </w:rPr>
    </w:lvl>
    <w:lvl w:ilvl="7" w:tplc="36EEA80E" w:tentative="1">
      <w:start w:val="1"/>
      <w:numFmt w:val="bullet"/>
      <w:lvlText w:val="•"/>
      <w:lvlJc w:val="left"/>
      <w:pPr>
        <w:tabs>
          <w:tab w:val="num" w:pos="5760"/>
        </w:tabs>
        <w:ind w:left="5760" w:hanging="360"/>
      </w:pPr>
      <w:rPr>
        <w:rFonts w:ascii="Arial" w:hAnsi="Arial" w:hint="default"/>
      </w:rPr>
    </w:lvl>
    <w:lvl w:ilvl="8" w:tplc="BE9E5E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1C2810"/>
    <w:multiLevelType w:val="hybridMultilevel"/>
    <w:tmpl w:val="FFFFFFFF"/>
    <w:lvl w:ilvl="0" w:tplc="2D321EEC">
      <w:numFmt w:val="bullet"/>
      <w:lvlText w:val=""/>
      <w:lvlJc w:val="left"/>
      <w:pPr>
        <w:ind w:left="1004" w:hanging="360"/>
      </w:pPr>
      <w:rPr>
        <w:rFonts w:ascii="Symbol" w:eastAsia="Times New Roman" w:hAnsi="Symbol" w:hint="default"/>
        <w:b w:val="0"/>
        <w:i w:val="0"/>
        <w:spacing w:val="0"/>
        <w:w w:val="99"/>
        <w:sz w:val="20"/>
      </w:rPr>
    </w:lvl>
    <w:lvl w:ilvl="1" w:tplc="B93E10B0">
      <w:numFmt w:val="bullet"/>
      <w:lvlText w:val="•"/>
      <w:lvlJc w:val="left"/>
      <w:pPr>
        <w:ind w:left="1792" w:hanging="360"/>
      </w:pPr>
      <w:rPr>
        <w:rFonts w:hint="default"/>
      </w:rPr>
    </w:lvl>
    <w:lvl w:ilvl="2" w:tplc="A070995A">
      <w:numFmt w:val="bullet"/>
      <w:lvlText w:val="•"/>
      <w:lvlJc w:val="left"/>
      <w:pPr>
        <w:ind w:left="2585" w:hanging="360"/>
      </w:pPr>
      <w:rPr>
        <w:rFonts w:hint="default"/>
      </w:rPr>
    </w:lvl>
    <w:lvl w:ilvl="3" w:tplc="A13885A8">
      <w:numFmt w:val="bullet"/>
      <w:lvlText w:val="•"/>
      <w:lvlJc w:val="left"/>
      <w:pPr>
        <w:ind w:left="3377" w:hanging="360"/>
      </w:pPr>
      <w:rPr>
        <w:rFonts w:hint="default"/>
      </w:rPr>
    </w:lvl>
    <w:lvl w:ilvl="4" w:tplc="15444616">
      <w:numFmt w:val="bullet"/>
      <w:lvlText w:val="•"/>
      <w:lvlJc w:val="left"/>
      <w:pPr>
        <w:ind w:left="4170" w:hanging="360"/>
      </w:pPr>
      <w:rPr>
        <w:rFonts w:hint="default"/>
      </w:rPr>
    </w:lvl>
    <w:lvl w:ilvl="5" w:tplc="194A9F76">
      <w:numFmt w:val="bullet"/>
      <w:lvlText w:val="•"/>
      <w:lvlJc w:val="left"/>
      <w:pPr>
        <w:ind w:left="4962" w:hanging="360"/>
      </w:pPr>
      <w:rPr>
        <w:rFonts w:hint="default"/>
      </w:rPr>
    </w:lvl>
    <w:lvl w:ilvl="6" w:tplc="15CA58B8">
      <w:numFmt w:val="bullet"/>
      <w:lvlText w:val="•"/>
      <w:lvlJc w:val="left"/>
      <w:pPr>
        <w:ind w:left="5755" w:hanging="360"/>
      </w:pPr>
      <w:rPr>
        <w:rFonts w:hint="default"/>
      </w:rPr>
    </w:lvl>
    <w:lvl w:ilvl="7" w:tplc="12C699EA">
      <w:numFmt w:val="bullet"/>
      <w:lvlText w:val="•"/>
      <w:lvlJc w:val="left"/>
      <w:pPr>
        <w:ind w:left="6547" w:hanging="360"/>
      </w:pPr>
      <w:rPr>
        <w:rFonts w:hint="default"/>
      </w:rPr>
    </w:lvl>
    <w:lvl w:ilvl="8" w:tplc="4608FA42">
      <w:numFmt w:val="bullet"/>
      <w:lvlText w:val="•"/>
      <w:lvlJc w:val="left"/>
      <w:pPr>
        <w:ind w:left="7340" w:hanging="360"/>
      </w:pPr>
      <w:rPr>
        <w:rFonts w:hint="default"/>
      </w:rPr>
    </w:lvl>
  </w:abstractNum>
  <w:abstractNum w:abstractNumId="4" w15:restartNumberingAfterBreak="0">
    <w:nsid w:val="14C20F25"/>
    <w:multiLevelType w:val="hybridMultilevel"/>
    <w:tmpl w:val="6CC2B00C"/>
    <w:lvl w:ilvl="0" w:tplc="543E2916">
      <w:start w:val="1"/>
      <w:numFmt w:val="bullet"/>
      <w:lvlText w:val="•"/>
      <w:lvlJc w:val="left"/>
      <w:pPr>
        <w:tabs>
          <w:tab w:val="num" w:pos="720"/>
        </w:tabs>
        <w:ind w:left="720" w:hanging="360"/>
      </w:pPr>
      <w:rPr>
        <w:rFonts w:ascii="Arial" w:hAnsi="Arial" w:hint="default"/>
      </w:rPr>
    </w:lvl>
    <w:lvl w:ilvl="1" w:tplc="82BA9E00" w:tentative="1">
      <w:start w:val="1"/>
      <w:numFmt w:val="bullet"/>
      <w:lvlText w:val="•"/>
      <w:lvlJc w:val="left"/>
      <w:pPr>
        <w:tabs>
          <w:tab w:val="num" w:pos="1440"/>
        </w:tabs>
        <w:ind w:left="1440" w:hanging="360"/>
      </w:pPr>
      <w:rPr>
        <w:rFonts w:ascii="Arial" w:hAnsi="Arial" w:hint="default"/>
      </w:rPr>
    </w:lvl>
    <w:lvl w:ilvl="2" w:tplc="DFA2E0F6" w:tentative="1">
      <w:start w:val="1"/>
      <w:numFmt w:val="bullet"/>
      <w:lvlText w:val="•"/>
      <w:lvlJc w:val="left"/>
      <w:pPr>
        <w:tabs>
          <w:tab w:val="num" w:pos="2160"/>
        </w:tabs>
        <w:ind w:left="2160" w:hanging="360"/>
      </w:pPr>
      <w:rPr>
        <w:rFonts w:ascii="Arial" w:hAnsi="Arial" w:hint="default"/>
      </w:rPr>
    </w:lvl>
    <w:lvl w:ilvl="3" w:tplc="EA88E64A" w:tentative="1">
      <w:start w:val="1"/>
      <w:numFmt w:val="bullet"/>
      <w:lvlText w:val="•"/>
      <w:lvlJc w:val="left"/>
      <w:pPr>
        <w:tabs>
          <w:tab w:val="num" w:pos="2880"/>
        </w:tabs>
        <w:ind w:left="2880" w:hanging="360"/>
      </w:pPr>
      <w:rPr>
        <w:rFonts w:ascii="Arial" w:hAnsi="Arial" w:hint="default"/>
      </w:rPr>
    </w:lvl>
    <w:lvl w:ilvl="4" w:tplc="2530077C" w:tentative="1">
      <w:start w:val="1"/>
      <w:numFmt w:val="bullet"/>
      <w:lvlText w:val="•"/>
      <w:lvlJc w:val="left"/>
      <w:pPr>
        <w:tabs>
          <w:tab w:val="num" w:pos="3600"/>
        </w:tabs>
        <w:ind w:left="3600" w:hanging="360"/>
      </w:pPr>
      <w:rPr>
        <w:rFonts w:ascii="Arial" w:hAnsi="Arial" w:hint="default"/>
      </w:rPr>
    </w:lvl>
    <w:lvl w:ilvl="5" w:tplc="6D6EB156" w:tentative="1">
      <w:start w:val="1"/>
      <w:numFmt w:val="bullet"/>
      <w:lvlText w:val="•"/>
      <w:lvlJc w:val="left"/>
      <w:pPr>
        <w:tabs>
          <w:tab w:val="num" w:pos="4320"/>
        </w:tabs>
        <w:ind w:left="4320" w:hanging="360"/>
      </w:pPr>
      <w:rPr>
        <w:rFonts w:ascii="Arial" w:hAnsi="Arial" w:hint="default"/>
      </w:rPr>
    </w:lvl>
    <w:lvl w:ilvl="6" w:tplc="C4045058" w:tentative="1">
      <w:start w:val="1"/>
      <w:numFmt w:val="bullet"/>
      <w:lvlText w:val="•"/>
      <w:lvlJc w:val="left"/>
      <w:pPr>
        <w:tabs>
          <w:tab w:val="num" w:pos="5040"/>
        </w:tabs>
        <w:ind w:left="5040" w:hanging="360"/>
      </w:pPr>
      <w:rPr>
        <w:rFonts w:ascii="Arial" w:hAnsi="Arial" w:hint="default"/>
      </w:rPr>
    </w:lvl>
    <w:lvl w:ilvl="7" w:tplc="8F1E1A6A" w:tentative="1">
      <w:start w:val="1"/>
      <w:numFmt w:val="bullet"/>
      <w:lvlText w:val="•"/>
      <w:lvlJc w:val="left"/>
      <w:pPr>
        <w:tabs>
          <w:tab w:val="num" w:pos="5760"/>
        </w:tabs>
        <w:ind w:left="5760" w:hanging="360"/>
      </w:pPr>
      <w:rPr>
        <w:rFonts w:ascii="Arial" w:hAnsi="Arial" w:hint="default"/>
      </w:rPr>
    </w:lvl>
    <w:lvl w:ilvl="8" w:tplc="A73ACD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601370"/>
    <w:multiLevelType w:val="hybridMultilevel"/>
    <w:tmpl w:val="A3FA4F00"/>
    <w:lvl w:ilvl="0" w:tplc="23280D64">
      <w:start w:val="1"/>
      <w:numFmt w:val="bullet"/>
      <w:lvlText w:val="•"/>
      <w:lvlJc w:val="left"/>
      <w:pPr>
        <w:tabs>
          <w:tab w:val="num" w:pos="720"/>
        </w:tabs>
        <w:ind w:left="720" w:hanging="360"/>
      </w:pPr>
      <w:rPr>
        <w:rFonts w:ascii="Arial" w:hAnsi="Arial" w:hint="default"/>
      </w:rPr>
    </w:lvl>
    <w:lvl w:ilvl="1" w:tplc="239A36A0" w:tentative="1">
      <w:start w:val="1"/>
      <w:numFmt w:val="bullet"/>
      <w:lvlText w:val="•"/>
      <w:lvlJc w:val="left"/>
      <w:pPr>
        <w:tabs>
          <w:tab w:val="num" w:pos="1440"/>
        </w:tabs>
        <w:ind w:left="1440" w:hanging="360"/>
      </w:pPr>
      <w:rPr>
        <w:rFonts w:ascii="Arial" w:hAnsi="Arial" w:hint="default"/>
      </w:rPr>
    </w:lvl>
    <w:lvl w:ilvl="2" w:tplc="1B0A8F04" w:tentative="1">
      <w:start w:val="1"/>
      <w:numFmt w:val="bullet"/>
      <w:lvlText w:val="•"/>
      <w:lvlJc w:val="left"/>
      <w:pPr>
        <w:tabs>
          <w:tab w:val="num" w:pos="2160"/>
        </w:tabs>
        <w:ind w:left="2160" w:hanging="360"/>
      </w:pPr>
      <w:rPr>
        <w:rFonts w:ascii="Arial" w:hAnsi="Arial" w:hint="default"/>
      </w:rPr>
    </w:lvl>
    <w:lvl w:ilvl="3" w:tplc="F4142350" w:tentative="1">
      <w:start w:val="1"/>
      <w:numFmt w:val="bullet"/>
      <w:lvlText w:val="•"/>
      <w:lvlJc w:val="left"/>
      <w:pPr>
        <w:tabs>
          <w:tab w:val="num" w:pos="2880"/>
        </w:tabs>
        <w:ind w:left="2880" w:hanging="360"/>
      </w:pPr>
      <w:rPr>
        <w:rFonts w:ascii="Arial" w:hAnsi="Arial" w:hint="default"/>
      </w:rPr>
    </w:lvl>
    <w:lvl w:ilvl="4" w:tplc="2C88A2D4" w:tentative="1">
      <w:start w:val="1"/>
      <w:numFmt w:val="bullet"/>
      <w:lvlText w:val="•"/>
      <w:lvlJc w:val="left"/>
      <w:pPr>
        <w:tabs>
          <w:tab w:val="num" w:pos="3600"/>
        </w:tabs>
        <w:ind w:left="3600" w:hanging="360"/>
      </w:pPr>
      <w:rPr>
        <w:rFonts w:ascii="Arial" w:hAnsi="Arial" w:hint="default"/>
      </w:rPr>
    </w:lvl>
    <w:lvl w:ilvl="5" w:tplc="436E3584" w:tentative="1">
      <w:start w:val="1"/>
      <w:numFmt w:val="bullet"/>
      <w:lvlText w:val="•"/>
      <w:lvlJc w:val="left"/>
      <w:pPr>
        <w:tabs>
          <w:tab w:val="num" w:pos="4320"/>
        </w:tabs>
        <w:ind w:left="4320" w:hanging="360"/>
      </w:pPr>
      <w:rPr>
        <w:rFonts w:ascii="Arial" w:hAnsi="Arial" w:hint="default"/>
      </w:rPr>
    </w:lvl>
    <w:lvl w:ilvl="6" w:tplc="7D1C2BAE" w:tentative="1">
      <w:start w:val="1"/>
      <w:numFmt w:val="bullet"/>
      <w:lvlText w:val="•"/>
      <w:lvlJc w:val="left"/>
      <w:pPr>
        <w:tabs>
          <w:tab w:val="num" w:pos="5040"/>
        </w:tabs>
        <w:ind w:left="5040" w:hanging="360"/>
      </w:pPr>
      <w:rPr>
        <w:rFonts w:ascii="Arial" w:hAnsi="Arial" w:hint="default"/>
      </w:rPr>
    </w:lvl>
    <w:lvl w:ilvl="7" w:tplc="34E6A874" w:tentative="1">
      <w:start w:val="1"/>
      <w:numFmt w:val="bullet"/>
      <w:lvlText w:val="•"/>
      <w:lvlJc w:val="left"/>
      <w:pPr>
        <w:tabs>
          <w:tab w:val="num" w:pos="5760"/>
        </w:tabs>
        <w:ind w:left="5760" w:hanging="360"/>
      </w:pPr>
      <w:rPr>
        <w:rFonts w:ascii="Arial" w:hAnsi="Arial" w:hint="default"/>
      </w:rPr>
    </w:lvl>
    <w:lvl w:ilvl="8" w:tplc="E6A839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015284"/>
    <w:multiLevelType w:val="hybridMultilevel"/>
    <w:tmpl w:val="C572550E"/>
    <w:lvl w:ilvl="0" w:tplc="4E00DD72">
      <w:start w:val="1"/>
      <w:numFmt w:val="bullet"/>
      <w:lvlText w:val="•"/>
      <w:lvlJc w:val="left"/>
      <w:pPr>
        <w:tabs>
          <w:tab w:val="num" w:pos="720"/>
        </w:tabs>
        <w:ind w:left="720" w:hanging="360"/>
      </w:pPr>
      <w:rPr>
        <w:rFonts w:ascii="Arial" w:hAnsi="Arial" w:hint="default"/>
      </w:rPr>
    </w:lvl>
    <w:lvl w:ilvl="1" w:tplc="08585CF4" w:tentative="1">
      <w:start w:val="1"/>
      <w:numFmt w:val="bullet"/>
      <w:lvlText w:val="•"/>
      <w:lvlJc w:val="left"/>
      <w:pPr>
        <w:tabs>
          <w:tab w:val="num" w:pos="1440"/>
        </w:tabs>
        <w:ind w:left="1440" w:hanging="360"/>
      </w:pPr>
      <w:rPr>
        <w:rFonts w:ascii="Arial" w:hAnsi="Arial" w:hint="default"/>
      </w:rPr>
    </w:lvl>
    <w:lvl w:ilvl="2" w:tplc="5CAA4DA0" w:tentative="1">
      <w:start w:val="1"/>
      <w:numFmt w:val="bullet"/>
      <w:lvlText w:val="•"/>
      <w:lvlJc w:val="left"/>
      <w:pPr>
        <w:tabs>
          <w:tab w:val="num" w:pos="2160"/>
        </w:tabs>
        <w:ind w:left="2160" w:hanging="360"/>
      </w:pPr>
      <w:rPr>
        <w:rFonts w:ascii="Arial" w:hAnsi="Arial" w:hint="default"/>
      </w:rPr>
    </w:lvl>
    <w:lvl w:ilvl="3" w:tplc="4A0400F6" w:tentative="1">
      <w:start w:val="1"/>
      <w:numFmt w:val="bullet"/>
      <w:lvlText w:val="•"/>
      <w:lvlJc w:val="left"/>
      <w:pPr>
        <w:tabs>
          <w:tab w:val="num" w:pos="2880"/>
        </w:tabs>
        <w:ind w:left="2880" w:hanging="360"/>
      </w:pPr>
      <w:rPr>
        <w:rFonts w:ascii="Arial" w:hAnsi="Arial" w:hint="default"/>
      </w:rPr>
    </w:lvl>
    <w:lvl w:ilvl="4" w:tplc="22C08F96" w:tentative="1">
      <w:start w:val="1"/>
      <w:numFmt w:val="bullet"/>
      <w:lvlText w:val="•"/>
      <w:lvlJc w:val="left"/>
      <w:pPr>
        <w:tabs>
          <w:tab w:val="num" w:pos="3600"/>
        </w:tabs>
        <w:ind w:left="3600" w:hanging="360"/>
      </w:pPr>
      <w:rPr>
        <w:rFonts w:ascii="Arial" w:hAnsi="Arial" w:hint="default"/>
      </w:rPr>
    </w:lvl>
    <w:lvl w:ilvl="5" w:tplc="0E66B3D2" w:tentative="1">
      <w:start w:val="1"/>
      <w:numFmt w:val="bullet"/>
      <w:lvlText w:val="•"/>
      <w:lvlJc w:val="left"/>
      <w:pPr>
        <w:tabs>
          <w:tab w:val="num" w:pos="4320"/>
        </w:tabs>
        <w:ind w:left="4320" w:hanging="360"/>
      </w:pPr>
      <w:rPr>
        <w:rFonts w:ascii="Arial" w:hAnsi="Arial" w:hint="default"/>
      </w:rPr>
    </w:lvl>
    <w:lvl w:ilvl="6" w:tplc="0448BBB6" w:tentative="1">
      <w:start w:val="1"/>
      <w:numFmt w:val="bullet"/>
      <w:lvlText w:val="•"/>
      <w:lvlJc w:val="left"/>
      <w:pPr>
        <w:tabs>
          <w:tab w:val="num" w:pos="5040"/>
        </w:tabs>
        <w:ind w:left="5040" w:hanging="360"/>
      </w:pPr>
      <w:rPr>
        <w:rFonts w:ascii="Arial" w:hAnsi="Arial" w:hint="default"/>
      </w:rPr>
    </w:lvl>
    <w:lvl w:ilvl="7" w:tplc="EA289116" w:tentative="1">
      <w:start w:val="1"/>
      <w:numFmt w:val="bullet"/>
      <w:lvlText w:val="•"/>
      <w:lvlJc w:val="left"/>
      <w:pPr>
        <w:tabs>
          <w:tab w:val="num" w:pos="5760"/>
        </w:tabs>
        <w:ind w:left="5760" w:hanging="360"/>
      </w:pPr>
      <w:rPr>
        <w:rFonts w:ascii="Arial" w:hAnsi="Arial" w:hint="default"/>
      </w:rPr>
    </w:lvl>
    <w:lvl w:ilvl="8" w:tplc="8AD8EE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B349E1"/>
    <w:multiLevelType w:val="hybridMultilevel"/>
    <w:tmpl w:val="51E2B80C"/>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006169"/>
    <w:multiLevelType w:val="hybridMultilevel"/>
    <w:tmpl w:val="B360F6E6"/>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E93A88"/>
    <w:multiLevelType w:val="hybridMultilevel"/>
    <w:tmpl w:val="C212E582"/>
    <w:lvl w:ilvl="0" w:tplc="E9C83ACC">
      <w:start w:val="1"/>
      <w:numFmt w:val="bullet"/>
      <w:lvlText w:val="•"/>
      <w:lvlJc w:val="left"/>
      <w:pPr>
        <w:tabs>
          <w:tab w:val="num" w:pos="720"/>
        </w:tabs>
        <w:ind w:left="720" w:hanging="360"/>
      </w:pPr>
      <w:rPr>
        <w:rFonts w:ascii="Arial" w:hAnsi="Arial" w:hint="default"/>
      </w:rPr>
    </w:lvl>
    <w:lvl w:ilvl="1" w:tplc="1C007D62" w:tentative="1">
      <w:start w:val="1"/>
      <w:numFmt w:val="bullet"/>
      <w:lvlText w:val="•"/>
      <w:lvlJc w:val="left"/>
      <w:pPr>
        <w:tabs>
          <w:tab w:val="num" w:pos="1440"/>
        </w:tabs>
        <w:ind w:left="1440" w:hanging="360"/>
      </w:pPr>
      <w:rPr>
        <w:rFonts w:ascii="Arial" w:hAnsi="Arial" w:hint="default"/>
      </w:rPr>
    </w:lvl>
    <w:lvl w:ilvl="2" w:tplc="932C837A" w:tentative="1">
      <w:start w:val="1"/>
      <w:numFmt w:val="bullet"/>
      <w:lvlText w:val="•"/>
      <w:lvlJc w:val="left"/>
      <w:pPr>
        <w:tabs>
          <w:tab w:val="num" w:pos="2160"/>
        </w:tabs>
        <w:ind w:left="2160" w:hanging="360"/>
      </w:pPr>
      <w:rPr>
        <w:rFonts w:ascii="Arial" w:hAnsi="Arial" w:hint="default"/>
      </w:rPr>
    </w:lvl>
    <w:lvl w:ilvl="3" w:tplc="86AE5B46" w:tentative="1">
      <w:start w:val="1"/>
      <w:numFmt w:val="bullet"/>
      <w:lvlText w:val="•"/>
      <w:lvlJc w:val="left"/>
      <w:pPr>
        <w:tabs>
          <w:tab w:val="num" w:pos="2880"/>
        </w:tabs>
        <w:ind w:left="2880" w:hanging="360"/>
      </w:pPr>
      <w:rPr>
        <w:rFonts w:ascii="Arial" w:hAnsi="Arial" w:hint="default"/>
      </w:rPr>
    </w:lvl>
    <w:lvl w:ilvl="4" w:tplc="F154AC16" w:tentative="1">
      <w:start w:val="1"/>
      <w:numFmt w:val="bullet"/>
      <w:lvlText w:val="•"/>
      <w:lvlJc w:val="left"/>
      <w:pPr>
        <w:tabs>
          <w:tab w:val="num" w:pos="3600"/>
        </w:tabs>
        <w:ind w:left="3600" w:hanging="360"/>
      </w:pPr>
      <w:rPr>
        <w:rFonts w:ascii="Arial" w:hAnsi="Arial" w:hint="default"/>
      </w:rPr>
    </w:lvl>
    <w:lvl w:ilvl="5" w:tplc="3B220ACC" w:tentative="1">
      <w:start w:val="1"/>
      <w:numFmt w:val="bullet"/>
      <w:lvlText w:val="•"/>
      <w:lvlJc w:val="left"/>
      <w:pPr>
        <w:tabs>
          <w:tab w:val="num" w:pos="4320"/>
        </w:tabs>
        <w:ind w:left="4320" w:hanging="360"/>
      </w:pPr>
      <w:rPr>
        <w:rFonts w:ascii="Arial" w:hAnsi="Arial" w:hint="default"/>
      </w:rPr>
    </w:lvl>
    <w:lvl w:ilvl="6" w:tplc="775EDABA" w:tentative="1">
      <w:start w:val="1"/>
      <w:numFmt w:val="bullet"/>
      <w:lvlText w:val="•"/>
      <w:lvlJc w:val="left"/>
      <w:pPr>
        <w:tabs>
          <w:tab w:val="num" w:pos="5040"/>
        </w:tabs>
        <w:ind w:left="5040" w:hanging="360"/>
      </w:pPr>
      <w:rPr>
        <w:rFonts w:ascii="Arial" w:hAnsi="Arial" w:hint="default"/>
      </w:rPr>
    </w:lvl>
    <w:lvl w:ilvl="7" w:tplc="B3C03FF6" w:tentative="1">
      <w:start w:val="1"/>
      <w:numFmt w:val="bullet"/>
      <w:lvlText w:val="•"/>
      <w:lvlJc w:val="left"/>
      <w:pPr>
        <w:tabs>
          <w:tab w:val="num" w:pos="5760"/>
        </w:tabs>
        <w:ind w:left="5760" w:hanging="360"/>
      </w:pPr>
      <w:rPr>
        <w:rFonts w:ascii="Arial" w:hAnsi="Arial" w:hint="default"/>
      </w:rPr>
    </w:lvl>
    <w:lvl w:ilvl="8" w:tplc="3550BE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D3248AF"/>
    <w:multiLevelType w:val="hybridMultilevel"/>
    <w:tmpl w:val="F88E131C"/>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FD1E69"/>
    <w:multiLevelType w:val="hybridMultilevel"/>
    <w:tmpl w:val="B386BE0C"/>
    <w:lvl w:ilvl="0" w:tplc="F34061C6">
      <w:numFmt w:val="bullet"/>
      <w:lvlText w:val="•"/>
      <w:lvlJc w:val="left"/>
      <w:pPr>
        <w:ind w:left="720" w:hanging="360"/>
      </w:pPr>
      <w:rPr>
        <w:rFonts w:hint="default"/>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6334A5"/>
    <w:multiLevelType w:val="hybridMultilevel"/>
    <w:tmpl w:val="983EF7D4"/>
    <w:lvl w:ilvl="0" w:tplc="0238659C">
      <w:start w:val="1"/>
      <w:numFmt w:val="bullet"/>
      <w:lvlText w:val="•"/>
      <w:lvlJc w:val="left"/>
      <w:pPr>
        <w:tabs>
          <w:tab w:val="num" w:pos="720"/>
        </w:tabs>
        <w:ind w:left="720" w:hanging="360"/>
      </w:pPr>
      <w:rPr>
        <w:rFonts w:ascii="Arial" w:hAnsi="Arial" w:hint="default"/>
      </w:rPr>
    </w:lvl>
    <w:lvl w:ilvl="1" w:tplc="98D481F6" w:tentative="1">
      <w:start w:val="1"/>
      <w:numFmt w:val="bullet"/>
      <w:lvlText w:val="•"/>
      <w:lvlJc w:val="left"/>
      <w:pPr>
        <w:tabs>
          <w:tab w:val="num" w:pos="1440"/>
        </w:tabs>
        <w:ind w:left="1440" w:hanging="360"/>
      </w:pPr>
      <w:rPr>
        <w:rFonts w:ascii="Arial" w:hAnsi="Arial" w:hint="default"/>
      </w:rPr>
    </w:lvl>
    <w:lvl w:ilvl="2" w:tplc="1B42F9D0" w:tentative="1">
      <w:start w:val="1"/>
      <w:numFmt w:val="bullet"/>
      <w:lvlText w:val="•"/>
      <w:lvlJc w:val="left"/>
      <w:pPr>
        <w:tabs>
          <w:tab w:val="num" w:pos="2160"/>
        </w:tabs>
        <w:ind w:left="2160" w:hanging="360"/>
      </w:pPr>
      <w:rPr>
        <w:rFonts w:ascii="Arial" w:hAnsi="Arial" w:hint="default"/>
      </w:rPr>
    </w:lvl>
    <w:lvl w:ilvl="3" w:tplc="29E6D858" w:tentative="1">
      <w:start w:val="1"/>
      <w:numFmt w:val="bullet"/>
      <w:lvlText w:val="•"/>
      <w:lvlJc w:val="left"/>
      <w:pPr>
        <w:tabs>
          <w:tab w:val="num" w:pos="2880"/>
        </w:tabs>
        <w:ind w:left="2880" w:hanging="360"/>
      </w:pPr>
      <w:rPr>
        <w:rFonts w:ascii="Arial" w:hAnsi="Arial" w:hint="default"/>
      </w:rPr>
    </w:lvl>
    <w:lvl w:ilvl="4" w:tplc="37867D30" w:tentative="1">
      <w:start w:val="1"/>
      <w:numFmt w:val="bullet"/>
      <w:lvlText w:val="•"/>
      <w:lvlJc w:val="left"/>
      <w:pPr>
        <w:tabs>
          <w:tab w:val="num" w:pos="3600"/>
        </w:tabs>
        <w:ind w:left="3600" w:hanging="360"/>
      </w:pPr>
      <w:rPr>
        <w:rFonts w:ascii="Arial" w:hAnsi="Arial" w:hint="default"/>
      </w:rPr>
    </w:lvl>
    <w:lvl w:ilvl="5" w:tplc="37C4DF76" w:tentative="1">
      <w:start w:val="1"/>
      <w:numFmt w:val="bullet"/>
      <w:lvlText w:val="•"/>
      <w:lvlJc w:val="left"/>
      <w:pPr>
        <w:tabs>
          <w:tab w:val="num" w:pos="4320"/>
        </w:tabs>
        <w:ind w:left="4320" w:hanging="360"/>
      </w:pPr>
      <w:rPr>
        <w:rFonts w:ascii="Arial" w:hAnsi="Arial" w:hint="default"/>
      </w:rPr>
    </w:lvl>
    <w:lvl w:ilvl="6" w:tplc="51EAE96C" w:tentative="1">
      <w:start w:val="1"/>
      <w:numFmt w:val="bullet"/>
      <w:lvlText w:val="•"/>
      <w:lvlJc w:val="left"/>
      <w:pPr>
        <w:tabs>
          <w:tab w:val="num" w:pos="5040"/>
        </w:tabs>
        <w:ind w:left="5040" w:hanging="360"/>
      </w:pPr>
      <w:rPr>
        <w:rFonts w:ascii="Arial" w:hAnsi="Arial" w:hint="default"/>
      </w:rPr>
    </w:lvl>
    <w:lvl w:ilvl="7" w:tplc="5C1E4D94" w:tentative="1">
      <w:start w:val="1"/>
      <w:numFmt w:val="bullet"/>
      <w:lvlText w:val="•"/>
      <w:lvlJc w:val="left"/>
      <w:pPr>
        <w:tabs>
          <w:tab w:val="num" w:pos="5760"/>
        </w:tabs>
        <w:ind w:left="5760" w:hanging="360"/>
      </w:pPr>
      <w:rPr>
        <w:rFonts w:ascii="Arial" w:hAnsi="Arial" w:hint="default"/>
      </w:rPr>
    </w:lvl>
    <w:lvl w:ilvl="8" w:tplc="84808D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1765885"/>
    <w:multiLevelType w:val="hybridMultilevel"/>
    <w:tmpl w:val="5B2659CA"/>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C24C97"/>
    <w:multiLevelType w:val="hybridMultilevel"/>
    <w:tmpl w:val="14A699C0"/>
    <w:lvl w:ilvl="0" w:tplc="D53A9168">
      <w:start w:val="1"/>
      <w:numFmt w:val="bullet"/>
      <w:lvlText w:val="•"/>
      <w:lvlJc w:val="left"/>
      <w:pPr>
        <w:tabs>
          <w:tab w:val="num" w:pos="720"/>
        </w:tabs>
        <w:ind w:left="720" w:hanging="360"/>
      </w:pPr>
      <w:rPr>
        <w:rFonts w:ascii="Arial" w:hAnsi="Arial" w:hint="default"/>
      </w:rPr>
    </w:lvl>
    <w:lvl w:ilvl="1" w:tplc="C02C0362" w:tentative="1">
      <w:start w:val="1"/>
      <w:numFmt w:val="bullet"/>
      <w:lvlText w:val="•"/>
      <w:lvlJc w:val="left"/>
      <w:pPr>
        <w:tabs>
          <w:tab w:val="num" w:pos="1440"/>
        </w:tabs>
        <w:ind w:left="1440" w:hanging="360"/>
      </w:pPr>
      <w:rPr>
        <w:rFonts w:ascii="Arial" w:hAnsi="Arial" w:hint="default"/>
      </w:rPr>
    </w:lvl>
    <w:lvl w:ilvl="2" w:tplc="4120D6B8" w:tentative="1">
      <w:start w:val="1"/>
      <w:numFmt w:val="bullet"/>
      <w:lvlText w:val="•"/>
      <w:lvlJc w:val="left"/>
      <w:pPr>
        <w:tabs>
          <w:tab w:val="num" w:pos="2160"/>
        </w:tabs>
        <w:ind w:left="2160" w:hanging="360"/>
      </w:pPr>
      <w:rPr>
        <w:rFonts w:ascii="Arial" w:hAnsi="Arial" w:hint="default"/>
      </w:rPr>
    </w:lvl>
    <w:lvl w:ilvl="3" w:tplc="F70AE1B4" w:tentative="1">
      <w:start w:val="1"/>
      <w:numFmt w:val="bullet"/>
      <w:lvlText w:val="•"/>
      <w:lvlJc w:val="left"/>
      <w:pPr>
        <w:tabs>
          <w:tab w:val="num" w:pos="2880"/>
        </w:tabs>
        <w:ind w:left="2880" w:hanging="360"/>
      </w:pPr>
      <w:rPr>
        <w:rFonts w:ascii="Arial" w:hAnsi="Arial" w:hint="default"/>
      </w:rPr>
    </w:lvl>
    <w:lvl w:ilvl="4" w:tplc="4BB26160" w:tentative="1">
      <w:start w:val="1"/>
      <w:numFmt w:val="bullet"/>
      <w:lvlText w:val="•"/>
      <w:lvlJc w:val="left"/>
      <w:pPr>
        <w:tabs>
          <w:tab w:val="num" w:pos="3600"/>
        </w:tabs>
        <w:ind w:left="3600" w:hanging="360"/>
      </w:pPr>
      <w:rPr>
        <w:rFonts w:ascii="Arial" w:hAnsi="Arial" w:hint="default"/>
      </w:rPr>
    </w:lvl>
    <w:lvl w:ilvl="5" w:tplc="1F1CB7D6" w:tentative="1">
      <w:start w:val="1"/>
      <w:numFmt w:val="bullet"/>
      <w:lvlText w:val="•"/>
      <w:lvlJc w:val="left"/>
      <w:pPr>
        <w:tabs>
          <w:tab w:val="num" w:pos="4320"/>
        </w:tabs>
        <w:ind w:left="4320" w:hanging="360"/>
      </w:pPr>
      <w:rPr>
        <w:rFonts w:ascii="Arial" w:hAnsi="Arial" w:hint="default"/>
      </w:rPr>
    </w:lvl>
    <w:lvl w:ilvl="6" w:tplc="1C122462" w:tentative="1">
      <w:start w:val="1"/>
      <w:numFmt w:val="bullet"/>
      <w:lvlText w:val="•"/>
      <w:lvlJc w:val="left"/>
      <w:pPr>
        <w:tabs>
          <w:tab w:val="num" w:pos="5040"/>
        </w:tabs>
        <w:ind w:left="5040" w:hanging="360"/>
      </w:pPr>
      <w:rPr>
        <w:rFonts w:ascii="Arial" w:hAnsi="Arial" w:hint="default"/>
      </w:rPr>
    </w:lvl>
    <w:lvl w:ilvl="7" w:tplc="100AD0E4" w:tentative="1">
      <w:start w:val="1"/>
      <w:numFmt w:val="bullet"/>
      <w:lvlText w:val="•"/>
      <w:lvlJc w:val="left"/>
      <w:pPr>
        <w:tabs>
          <w:tab w:val="num" w:pos="5760"/>
        </w:tabs>
        <w:ind w:left="5760" w:hanging="360"/>
      </w:pPr>
      <w:rPr>
        <w:rFonts w:ascii="Arial" w:hAnsi="Arial" w:hint="default"/>
      </w:rPr>
    </w:lvl>
    <w:lvl w:ilvl="8" w:tplc="718A490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E50448"/>
    <w:multiLevelType w:val="hybridMultilevel"/>
    <w:tmpl w:val="FA1469AC"/>
    <w:lvl w:ilvl="0" w:tplc="FFFFFFFF">
      <w:start w:val="1"/>
      <w:numFmt w:val="decimal"/>
      <w:lvlText w:val="%1."/>
      <w:lvlJc w:val="left"/>
      <w:pPr>
        <w:ind w:left="720" w:hanging="360"/>
      </w:pPr>
      <w:rPr>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8B062C"/>
    <w:multiLevelType w:val="multilevel"/>
    <w:tmpl w:val="EC6A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9A438F"/>
    <w:multiLevelType w:val="hybridMultilevel"/>
    <w:tmpl w:val="1D20A4F6"/>
    <w:lvl w:ilvl="0" w:tplc="ED28C2D6">
      <w:start w:val="1"/>
      <w:numFmt w:val="bullet"/>
      <w:lvlText w:val="•"/>
      <w:lvlJc w:val="left"/>
      <w:pPr>
        <w:tabs>
          <w:tab w:val="num" w:pos="720"/>
        </w:tabs>
        <w:ind w:left="720" w:hanging="360"/>
      </w:pPr>
      <w:rPr>
        <w:rFonts w:ascii="Arial" w:hAnsi="Arial" w:hint="default"/>
      </w:rPr>
    </w:lvl>
    <w:lvl w:ilvl="1" w:tplc="3C70F8BA" w:tentative="1">
      <w:start w:val="1"/>
      <w:numFmt w:val="bullet"/>
      <w:lvlText w:val="•"/>
      <w:lvlJc w:val="left"/>
      <w:pPr>
        <w:tabs>
          <w:tab w:val="num" w:pos="1440"/>
        </w:tabs>
        <w:ind w:left="1440" w:hanging="360"/>
      </w:pPr>
      <w:rPr>
        <w:rFonts w:ascii="Arial" w:hAnsi="Arial" w:hint="default"/>
      </w:rPr>
    </w:lvl>
    <w:lvl w:ilvl="2" w:tplc="8E6671F0" w:tentative="1">
      <w:start w:val="1"/>
      <w:numFmt w:val="bullet"/>
      <w:lvlText w:val="•"/>
      <w:lvlJc w:val="left"/>
      <w:pPr>
        <w:tabs>
          <w:tab w:val="num" w:pos="2160"/>
        </w:tabs>
        <w:ind w:left="2160" w:hanging="360"/>
      </w:pPr>
      <w:rPr>
        <w:rFonts w:ascii="Arial" w:hAnsi="Arial" w:hint="default"/>
      </w:rPr>
    </w:lvl>
    <w:lvl w:ilvl="3" w:tplc="7222ED16" w:tentative="1">
      <w:start w:val="1"/>
      <w:numFmt w:val="bullet"/>
      <w:lvlText w:val="•"/>
      <w:lvlJc w:val="left"/>
      <w:pPr>
        <w:tabs>
          <w:tab w:val="num" w:pos="2880"/>
        </w:tabs>
        <w:ind w:left="2880" w:hanging="360"/>
      </w:pPr>
      <w:rPr>
        <w:rFonts w:ascii="Arial" w:hAnsi="Arial" w:hint="default"/>
      </w:rPr>
    </w:lvl>
    <w:lvl w:ilvl="4" w:tplc="2C087DB4" w:tentative="1">
      <w:start w:val="1"/>
      <w:numFmt w:val="bullet"/>
      <w:lvlText w:val="•"/>
      <w:lvlJc w:val="left"/>
      <w:pPr>
        <w:tabs>
          <w:tab w:val="num" w:pos="3600"/>
        </w:tabs>
        <w:ind w:left="3600" w:hanging="360"/>
      </w:pPr>
      <w:rPr>
        <w:rFonts w:ascii="Arial" w:hAnsi="Arial" w:hint="default"/>
      </w:rPr>
    </w:lvl>
    <w:lvl w:ilvl="5" w:tplc="E690CA5C" w:tentative="1">
      <w:start w:val="1"/>
      <w:numFmt w:val="bullet"/>
      <w:lvlText w:val="•"/>
      <w:lvlJc w:val="left"/>
      <w:pPr>
        <w:tabs>
          <w:tab w:val="num" w:pos="4320"/>
        </w:tabs>
        <w:ind w:left="4320" w:hanging="360"/>
      </w:pPr>
      <w:rPr>
        <w:rFonts w:ascii="Arial" w:hAnsi="Arial" w:hint="default"/>
      </w:rPr>
    </w:lvl>
    <w:lvl w:ilvl="6" w:tplc="C5828CE8" w:tentative="1">
      <w:start w:val="1"/>
      <w:numFmt w:val="bullet"/>
      <w:lvlText w:val="•"/>
      <w:lvlJc w:val="left"/>
      <w:pPr>
        <w:tabs>
          <w:tab w:val="num" w:pos="5040"/>
        </w:tabs>
        <w:ind w:left="5040" w:hanging="360"/>
      </w:pPr>
      <w:rPr>
        <w:rFonts w:ascii="Arial" w:hAnsi="Arial" w:hint="default"/>
      </w:rPr>
    </w:lvl>
    <w:lvl w:ilvl="7" w:tplc="418E78B6" w:tentative="1">
      <w:start w:val="1"/>
      <w:numFmt w:val="bullet"/>
      <w:lvlText w:val="•"/>
      <w:lvlJc w:val="left"/>
      <w:pPr>
        <w:tabs>
          <w:tab w:val="num" w:pos="5760"/>
        </w:tabs>
        <w:ind w:left="5760" w:hanging="360"/>
      </w:pPr>
      <w:rPr>
        <w:rFonts w:ascii="Arial" w:hAnsi="Arial" w:hint="default"/>
      </w:rPr>
    </w:lvl>
    <w:lvl w:ilvl="8" w:tplc="5120BC8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34749B"/>
    <w:multiLevelType w:val="multilevel"/>
    <w:tmpl w:val="452E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3050B1"/>
    <w:multiLevelType w:val="hybridMultilevel"/>
    <w:tmpl w:val="1CA6918A"/>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455C0E"/>
    <w:multiLevelType w:val="hybridMultilevel"/>
    <w:tmpl w:val="01904DFA"/>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8001F5"/>
    <w:multiLevelType w:val="hybridMultilevel"/>
    <w:tmpl w:val="222E9382"/>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5C0D3A"/>
    <w:multiLevelType w:val="hybridMultilevel"/>
    <w:tmpl w:val="267007E4"/>
    <w:lvl w:ilvl="0" w:tplc="E9C83ACC">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CC2444"/>
    <w:multiLevelType w:val="hybridMultilevel"/>
    <w:tmpl w:val="0040F548"/>
    <w:lvl w:ilvl="0" w:tplc="7596660E">
      <w:start w:val="1"/>
      <w:numFmt w:val="bullet"/>
      <w:lvlText w:val="•"/>
      <w:lvlJc w:val="left"/>
      <w:pPr>
        <w:tabs>
          <w:tab w:val="num" w:pos="720"/>
        </w:tabs>
        <w:ind w:left="720" w:hanging="360"/>
      </w:pPr>
      <w:rPr>
        <w:rFonts w:ascii="Arial" w:hAnsi="Arial" w:hint="default"/>
      </w:rPr>
    </w:lvl>
    <w:lvl w:ilvl="1" w:tplc="C06C8ABE">
      <w:numFmt w:val="bullet"/>
      <w:lvlText w:val="o"/>
      <w:lvlJc w:val="left"/>
      <w:pPr>
        <w:tabs>
          <w:tab w:val="num" w:pos="1440"/>
        </w:tabs>
        <w:ind w:left="1440" w:hanging="360"/>
      </w:pPr>
      <w:rPr>
        <w:rFonts w:ascii="Courier New" w:hAnsi="Courier New" w:hint="default"/>
      </w:rPr>
    </w:lvl>
    <w:lvl w:ilvl="2" w:tplc="39C6C440" w:tentative="1">
      <w:start w:val="1"/>
      <w:numFmt w:val="bullet"/>
      <w:lvlText w:val="•"/>
      <w:lvlJc w:val="left"/>
      <w:pPr>
        <w:tabs>
          <w:tab w:val="num" w:pos="2160"/>
        </w:tabs>
        <w:ind w:left="2160" w:hanging="360"/>
      </w:pPr>
      <w:rPr>
        <w:rFonts w:ascii="Arial" w:hAnsi="Arial" w:hint="default"/>
      </w:rPr>
    </w:lvl>
    <w:lvl w:ilvl="3" w:tplc="624443AE" w:tentative="1">
      <w:start w:val="1"/>
      <w:numFmt w:val="bullet"/>
      <w:lvlText w:val="•"/>
      <w:lvlJc w:val="left"/>
      <w:pPr>
        <w:tabs>
          <w:tab w:val="num" w:pos="2880"/>
        </w:tabs>
        <w:ind w:left="2880" w:hanging="360"/>
      </w:pPr>
      <w:rPr>
        <w:rFonts w:ascii="Arial" w:hAnsi="Arial" w:hint="default"/>
      </w:rPr>
    </w:lvl>
    <w:lvl w:ilvl="4" w:tplc="0118388A" w:tentative="1">
      <w:start w:val="1"/>
      <w:numFmt w:val="bullet"/>
      <w:lvlText w:val="•"/>
      <w:lvlJc w:val="left"/>
      <w:pPr>
        <w:tabs>
          <w:tab w:val="num" w:pos="3600"/>
        </w:tabs>
        <w:ind w:left="3600" w:hanging="360"/>
      </w:pPr>
      <w:rPr>
        <w:rFonts w:ascii="Arial" w:hAnsi="Arial" w:hint="default"/>
      </w:rPr>
    </w:lvl>
    <w:lvl w:ilvl="5" w:tplc="6818CCF6" w:tentative="1">
      <w:start w:val="1"/>
      <w:numFmt w:val="bullet"/>
      <w:lvlText w:val="•"/>
      <w:lvlJc w:val="left"/>
      <w:pPr>
        <w:tabs>
          <w:tab w:val="num" w:pos="4320"/>
        </w:tabs>
        <w:ind w:left="4320" w:hanging="360"/>
      </w:pPr>
      <w:rPr>
        <w:rFonts w:ascii="Arial" w:hAnsi="Arial" w:hint="default"/>
      </w:rPr>
    </w:lvl>
    <w:lvl w:ilvl="6" w:tplc="9546337A" w:tentative="1">
      <w:start w:val="1"/>
      <w:numFmt w:val="bullet"/>
      <w:lvlText w:val="•"/>
      <w:lvlJc w:val="left"/>
      <w:pPr>
        <w:tabs>
          <w:tab w:val="num" w:pos="5040"/>
        </w:tabs>
        <w:ind w:left="5040" w:hanging="360"/>
      </w:pPr>
      <w:rPr>
        <w:rFonts w:ascii="Arial" w:hAnsi="Arial" w:hint="default"/>
      </w:rPr>
    </w:lvl>
    <w:lvl w:ilvl="7" w:tplc="296EC970" w:tentative="1">
      <w:start w:val="1"/>
      <w:numFmt w:val="bullet"/>
      <w:lvlText w:val="•"/>
      <w:lvlJc w:val="left"/>
      <w:pPr>
        <w:tabs>
          <w:tab w:val="num" w:pos="5760"/>
        </w:tabs>
        <w:ind w:left="5760" w:hanging="360"/>
      </w:pPr>
      <w:rPr>
        <w:rFonts w:ascii="Arial" w:hAnsi="Arial" w:hint="default"/>
      </w:rPr>
    </w:lvl>
    <w:lvl w:ilvl="8" w:tplc="6CAC6B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9D840E9"/>
    <w:multiLevelType w:val="hybridMultilevel"/>
    <w:tmpl w:val="C4163A8A"/>
    <w:lvl w:ilvl="0" w:tplc="23249972">
      <w:start w:val="1"/>
      <w:numFmt w:val="bullet"/>
      <w:lvlText w:val="•"/>
      <w:lvlJc w:val="left"/>
      <w:pPr>
        <w:tabs>
          <w:tab w:val="num" w:pos="720"/>
        </w:tabs>
        <w:ind w:left="720" w:hanging="360"/>
      </w:pPr>
      <w:rPr>
        <w:rFonts w:ascii="Arial" w:hAnsi="Arial" w:hint="default"/>
      </w:rPr>
    </w:lvl>
    <w:lvl w:ilvl="1" w:tplc="3F88B97E" w:tentative="1">
      <w:start w:val="1"/>
      <w:numFmt w:val="bullet"/>
      <w:lvlText w:val="•"/>
      <w:lvlJc w:val="left"/>
      <w:pPr>
        <w:tabs>
          <w:tab w:val="num" w:pos="1440"/>
        </w:tabs>
        <w:ind w:left="1440" w:hanging="360"/>
      </w:pPr>
      <w:rPr>
        <w:rFonts w:ascii="Arial" w:hAnsi="Arial" w:hint="default"/>
      </w:rPr>
    </w:lvl>
    <w:lvl w:ilvl="2" w:tplc="CAC0CBB2" w:tentative="1">
      <w:start w:val="1"/>
      <w:numFmt w:val="bullet"/>
      <w:lvlText w:val="•"/>
      <w:lvlJc w:val="left"/>
      <w:pPr>
        <w:tabs>
          <w:tab w:val="num" w:pos="2160"/>
        </w:tabs>
        <w:ind w:left="2160" w:hanging="360"/>
      </w:pPr>
      <w:rPr>
        <w:rFonts w:ascii="Arial" w:hAnsi="Arial" w:hint="default"/>
      </w:rPr>
    </w:lvl>
    <w:lvl w:ilvl="3" w:tplc="20C0CCB8" w:tentative="1">
      <w:start w:val="1"/>
      <w:numFmt w:val="bullet"/>
      <w:lvlText w:val="•"/>
      <w:lvlJc w:val="left"/>
      <w:pPr>
        <w:tabs>
          <w:tab w:val="num" w:pos="2880"/>
        </w:tabs>
        <w:ind w:left="2880" w:hanging="360"/>
      </w:pPr>
      <w:rPr>
        <w:rFonts w:ascii="Arial" w:hAnsi="Arial" w:hint="default"/>
      </w:rPr>
    </w:lvl>
    <w:lvl w:ilvl="4" w:tplc="66425FF0" w:tentative="1">
      <w:start w:val="1"/>
      <w:numFmt w:val="bullet"/>
      <w:lvlText w:val="•"/>
      <w:lvlJc w:val="left"/>
      <w:pPr>
        <w:tabs>
          <w:tab w:val="num" w:pos="3600"/>
        </w:tabs>
        <w:ind w:left="3600" w:hanging="360"/>
      </w:pPr>
      <w:rPr>
        <w:rFonts w:ascii="Arial" w:hAnsi="Arial" w:hint="default"/>
      </w:rPr>
    </w:lvl>
    <w:lvl w:ilvl="5" w:tplc="F7C49E0C" w:tentative="1">
      <w:start w:val="1"/>
      <w:numFmt w:val="bullet"/>
      <w:lvlText w:val="•"/>
      <w:lvlJc w:val="left"/>
      <w:pPr>
        <w:tabs>
          <w:tab w:val="num" w:pos="4320"/>
        </w:tabs>
        <w:ind w:left="4320" w:hanging="360"/>
      </w:pPr>
      <w:rPr>
        <w:rFonts w:ascii="Arial" w:hAnsi="Arial" w:hint="default"/>
      </w:rPr>
    </w:lvl>
    <w:lvl w:ilvl="6" w:tplc="A0AC96E8" w:tentative="1">
      <w:start w:val="1"/>
      <w:numFmt w:val="bullet"/>
      <w:lvlText w:val="•"/>
      <w:lvlJc w:val="left"/>
      <w:pPr>
        <w:tabs>
          <w:tab w:val="num" w:pos="5040"/>
        </w:tabs>
        <w:ind w:left="5040" w:hanging="360"/>
      </w:pPr>
      <w:rPr>
        <w:rFonts w:ascii="Arial" w:hAnsi="Arial" w:hint="default"/>
      </w:rPr>
    </w:lvl>
    <w:lvl w:ilvl="7" w:tplc="B7A849FA" w:tentative="1">
      <w:start w:val="1"/>
      <w:numFmt w:val="bullet"/>
      <w:lvlText w:val="•"/>
      <w:lvlJc w:val="left"/>
      <w:pPr>
        <w:tabs>
          <w:tab w:val="num" w:pos="5760"/>
        </w:tabs>
        <w:ind w:left="5760" w:hanging="360"/>
      </w:pPr>
      <w:rPr>
        <w:rFonts w:ascii="Arial" w:hAnsi="Arial" w:hint="default"/>
      </w:rPr>
    </w:lvl>
    <w:lvl w:ilvl="8" w:tplc="6002A11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965EC3"/>
    <w:multiLevelType w:val="multilevel"/>
    <w:tmpl w:val="5BDE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D06C7C"/>
    <w:multiLevelType w:val="multilevel"/>
    <w:tmpl w:val="24F6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F446C9"/>
    <w:multiLevelType w:val="hybridMultilevel"/>
    <w:tmpl w:val="9B104B8C"/>
    <w:lvl w:ilvl="0" w:tplc="B48876F4">
      <w:start w:val="1"/>
      <w:numFmt w:val="bullet"/>
      <w:lvlText w:val="•"/>
      <w:lvlJc w:val="left"/>
      <w:pPr>
        <w:tabs>
          <w:tab w:val="num" w:pos="720"/>
        </w:tabs>
        <w:ind w:left="720" w:hanging="360"/>
      </w:pPr>
      <w:rPr>
        <w:rFonts w:ascii="Arial" w:hAnsi="Arial" w:hint="default"/>
      </w:rPr>
    </w:lvl>
    <w:lvl w:ilvl="1" w:tplc="068EB23E" w:tentative="1">
      <w:start w:val="1"/>
      <w:numFmt w:val="bullet"/>
      <w:lvlText w:val="•"/>
      <w:lvlJc w:val="left"/>
      <w:pPr>
        <w:tabs>
          <w:tab w:val="num" w:pos="1440"/>
        </w:tabs>
        <w:ind w:left="1440" w:hanging="360"/>
      </w:pPr>
      <w:rPr>
        <w:rFonts w:ascii="Arial" w:hAnsi="Arial" w:hint="default"/>
      </w:rPr>
    </w:lvl>
    <w:lvl w:ilvl="2" w:tplc="8AD22D82" w:tentative="1">
      <w:start w:val="1"/>
      <w:numFmt w:val="bullet"/>
      <w:lvlText w:val="•"/>
      <w:lvlJc w:val="left"/>
      <w:pPr>
        <w:tabs>
          <w:tab w:val="num" w:pos="2160"/>
        </w:tabs>
        <w:ind w:left="2160" w:hanging="360"/>
      </w:pPr>
      <w:rPr>
        <w:rFonts w:ascii="Arial" w:hAnsi="Arial" w:hint="default"/>
      </w:rPr>
    </w:lvl>
    <w:lvl w:ilvl="3" w:tplc="2B223926" w:tentative="1">
      <w:start w:val="1"/>
      <w:numFmt w:val="bullet"/>
      <w:lvlText w:val="•"/>
      <w:lvlJc w:val="left"/>
      <w:pPr>
        <w:tabs>
          <w:tab w:val="num" w:pos="2880"/>
        </w:tabs>
        <w:ind w:left="2880" w:hanging="360"/>
      </w:pPr>
      <w:rPr>
        <w:rFonts w:ascii="Arial" w:hAnsi="Arial" w:hint="default"/>
      </w:rPr>
    </w:lvl>
    <w:lvl w:ilvl="4" w:tplc="B646148C" w:tentative="1">
      <w:start w:val="1"/>
      <w:numFmt w:val="bullet"/>
      <w:lvlText w:val="•"/>
      <w:lvlJc w:val="left"/>
      <w:pPr>
        <w:tabs>
          <w:tab w:val="num" w:pos="3600"/>
        </w:tabs>
        <w:ind w:left="3600" w:hanging="360"/>
      </w:pPr>
      <w:rPr>
        <w:rFonts w:ascii="Arial" w:hAnsi="Arial" w:hint="default"/>
      </w:rPr>
    </w:lvl>
    <w:lvl w:ilvl="5" w:tplc="9572BC9E" w:tentative="1">
      <w:start w:val="1"/>
      <w:numFmt w:val="bullet"/>
      <w:lvlText w:val="•"/>
      <w:lvlJc w:val="left"/>
      <w:pPr>
        <w:tabs>
          <w:tab w:val="num" w:pos="4320"/>
        </w:tabs>
        <w:ind w:left="4320" w:hanging="360"/>
      </w:pPr>
      <w:rPr>
        <w:rFonts w:ascii="Arial" w:hAnsi="Arial" w:hint="default"/>
      </w:rPr>
    </w:lvl>
    <w:lvl w:ilvl="6" w:tplc="A25E6B34" w:tentative="1">
      <w:start w:val="1"/>
      <w:numFmt w:val="bullet"/>
      <w:lvlText w:val="•"/>
      <w:lvlJc w:val="left"/>
      <w:pPr>
        <w:tabs>
          <w:tab w:val="num" w:pos="5040"/>
        </w:tabs>
        <w:ind w:left="5040" w:hanging="360"/>
      </w:pPr>
      <w:rPr>
        <w:rFonts w:ascii="Arial" w:hAnsi="Arial" w:hint="default"/>
      </w:rPr>
    </w:lvl>
    <w:lvl w:ilvl="7" w:tplc="235020EC" w:tentative="1">
      <w:start w:val="1"/>
      <w:numFmt w:val="bullet"/>
      <w:lvlText w:val="•"/>
      <w:lvlJc w:val="left"/>
      <w:pPr>
        <w:tabs>
          <w:tab w:val="num" w:pos="5760"/>
        </w:tabs>
        <w:ind w:left="5760" w:hanging="360"/>
      </w:pPr>
      <w:rPr>
        <w:rFonts w:ascii="Arial" w:hAnsi="Arial" w:hint="default"/>
      </w:rPr>
    </w:lvl>
    <w:lvl w:ilvl="8" w:tplc="4F06F5A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28D5600"/>
    <w:multiLevelType w:val="hybridMultilevel"/>
    <w:tmpl w:val="18CE117C"/>
    <w:lvl w:ilvl="0" w:tplc="15CA6474">
      <w:start w:val="1"/>
      <w:numFmt w:val="bullet"/>
      <w:lvlText w:val="•"/>
      <w:lvlJc w:val="left"/>
      <w:pPr>
        <w:tabs>
          <w:tab w:val="num" w:pos="720"/>
        </w:tabs>
        <w:ind w:left="720" w:hanging="360"/>
      </w:pPr>
      <w:rPr>
        <w:rFonts w:ascii="Arial" w:hAnsi="Arial" w:hint="default"/>
      </w:rPr>
    </w:lvl>
    <w:lvl w:ilvl="1" w:tplc="17CAF45A" w:tentative="1">
      <w:start w:val="1"/>
      <w:numFmt w:val="bullet"/>
      <w:lvlText w:val="•"/>
      <w:lvlJc w:val="left"/>
      <w:pPr>
        <w:tabs>
          <w:tab w:val="num" w:pos="1440"/>
        </w:tabs>
        <w:ind w:left="1440" w:hanging="360"/>
      </w:pPr>
      <w:rPr>
        <w:rFonts w:ascii="Arial" w:hAnsi="Arial" w:hint="default"/>
      </w:rPr>
    </w:lvl>
    <w:lvl w:ilvl="2" w:tplc="A2FAC3D4" w:tentative="1">
      <w:start w:val="1"/>
      <w:numFmt w:val="bullet"/>
      <w:lvlText w:val="•"/>
      <w:lvlJc w:val="left"/>
      <w:pPr>
        <w:tabs>
          <w:tab w:val="num" w:pos="2160"/>
        </w:tabs>
        <w:ind w:left="2160" w:hanging="360"/>
      </w:pPr>
      <w:rPr>
        <w:rFonts w:ascii="Arial" w:hAnsi="Arial" w:hint="default"/>
      </w:rPr>
    </w:lvl>
    <w:lvl w:ilvl="3" w:tplc="49FE1C70" w:tentative="1">
      <w:start w:val="1"/>
      <w:numFmt w:val="bullet"/>
      <w:lvlText w:val="•"/>
      <w:lvlJc w:val="left"/>
      <w:pPr>
        <w:tabs>
          <w:tab w:val="num" w:pos="2880"/>
        </w:tabs>
        <w:ind w:left="2880" w:hanging="360"/>
      </w:pPr>
      <w:rPr>
        <w:rFonts w:ascii="Arial" w:hAnsi="Arial" w:hint="default"/>
      </w:rPr>
    </w:lvl>
    <w:lvl w:ilvl="4" w:tplc="63B81888" w:tentative="1">
      <w:start w:val="1"/>
      <w:numFmt w:val="bullet"/>
      <w:lvlText w:val="•"/>
      <w:lvlJc w:val="left"/>
      <w:pPr>
        <w:tabs>
          <w:tab w:val="num" w:pos="3600"/>
        </w:tabs>
        <w:ind w:left="3600" w:hanging="360"/>
      </w:pPr>
      <w:rPr>
        <w:rFonts w:ascii="Arial" w:hAnsi="Arial" w:hint="default"/>
      </w:rPr>
    </w:lvl>
    <w:lvl w:ilvl="5" w:tplc="82B01522" w:tentative="1">
      <w:start w:val="1"/>
      <w:numFmt w:val="bullet"/>
      <w:lvlText w:val="•"/>
      <w:lvlJc w:val="left"/>
      <w:pPr>
        <w:tabs>
          <w:tab w:val="num" w:pos="4320"/>
        </w:tabs>
        <w:ind w:left="4320" w:hanging="360"/>
      </w:pPr>
      <w:rPr>
        <w:rFonts w:ascii="Arial" w:hAnsi="Arial" w:hint="default"/>
      </w:rPr>
    </w:lvl>
    <w:lvl w:ilvl="6" w:tplc="FDE28A04" w:tentative="1">
      <w:start w:val="1"/>
      <w:numFmt w:val="bullet"/>
      <w:lvlText w:val="•"/>
      <w:lvlJc w:val="left"/>
      <w:pPr>
        <w:tabs>
          <w:tab w:val="num" w:pos="5040"/>
        </w:tabs>
        <w:ind w:left="5040" w:hanging="360"/>
      </w:pPr>
      <w:rPr>
        <w:rFonts w:ascii="Arial" w:hAnsi="Arial" w:hint="default"/>
      </w:rPr>
    </w:lvl>
    <w:lvl w:ilvl="7" w:tplc="5D7A884E" w:tentative="1">
      <w:start w:val="1"/>
      <w:numFmt w:val="bullet"/>
      <w:lvlText w:val="•"/>
      <w:lvlJc w:val="left"/>
      <w:pPr>
        <w:tabs>
          <w:tab w:val="num" w:pos="5760"/>
        </w:tabs>
        <w:ind w:left="5760" w:hanging="360"/>
      </w:pPr>
      <w:rPr>
        <w:rFonts w:ascii="Arial" w:hAnsi="Arial" w:hint="default"/>
      </w:rPr>
    </w:lvl>
    <w:lvl w:ilvl="8" w:tplc="88466BC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3084305"/>
    <w:multiLevelType w:val="multilevel"/>
    <w:tmpl w:val="9D28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725A84"/>
    <w:multiLevelType w:val="multilevel"/>
    <w:tmpl w:val="74F4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100D99"/>
    <w:multiLevelType w:val="multilevel"/>
    <w:tmpl w:val="B2DC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C26120"/>
    <w:multiLevelType w:val="hybridMultilevel"/>
    <w:tmpl w:val="6BF4FA92"/>
    <w:lvl w:ilvl="0" w:tplc="615092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DCD7B3B"/>
    <w:multiLevelType w:val="hybridMultilevel"/>
    <w:tmpl w:val="9E5E052A"/>
    <w:lvl w:ilvl="0" w:tplc="F34061C6">
      <w:numFmt w:val="bullet"/>
      <w:lvlText w:val="•"/>
      <w:lvlJc w:val="left"/>
      <w:pPr>
        <w:ind w:left="765" w:hanging="360"/>
      </w:pPr>
      <w:rPr>
        <w:rFonts w:hint="default"/>
        <w:lang w:val="fr-FR" w:eastAsia="en-US" w:bidi="ar-SA"/>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4" w15:restartNumberingAfterBreak="0">
    <w:nsid w:val="4EFB26D0"/>
    <w:multiLevelType w:val="hybridMultilevel"/>
    <w:tmpl w:val="6130F282"/>
    <w:lvl w:ilvl="0" w:tplc="FF643970">
      <w:start w:val="1"/>
      <w:numFmt w:val="bullet"/>
      <w:lvlText w:val="•"/>
      <w:lvlJc w:val="left"/>
      <w:pPr>
        <w:tabs>
          <w:tab w:val="num" w:pos="720"/>
        </w:tabs>
        <w:ind w:left="720" w:hanging="360"/>
      </w:pPr>
      <w:rPr>
        <w:rFonts w:ascii="Arial" w:hAnsi="Arial" w:hint="default"/>
      </w:rPr>
    </w:lvl>
    <w:lvl w:ilvl="1" w:tplc="CBFAE6E2" w:tentative="1">
      <w:start w:val="1"/>
      <w:numFmt w:val="bullet"/>
      <w:lvlText w:val="•"/>
      <w:lvlJc w:val="left"/>
      <w:pPr>
        <w:tabs>
          <w:tab w:val="num" w:pos="1440"/>
        </w:tabs>
        <w:ind w:left="1440" w:hanging="360"/>
      </w:pPr>
      <w:rPr>
        <w:rFonts w:ascii="Arial" w:hAnsi="Arial" w:hint="default"/>
      </w:rPr>
    </w:lvl>
    <w:lvl w:ilvl="2" w:tplc="21F4E43E" w:tentative="1">
      <w:start w:val="1"/>
      <w:numFmt w:val="bullet"/>
      <w:lvlText w:val="•"/>
      <w:lvlJc w:val="left"/>
      <w:pPr>
        <w:tabs>
          <w:tab w:val="num" w:pos="2160"/>
        </w:tabs>
        <w:ind w:left="2160" w:hanging="360"/>
      </w:pPr>
      <w:rPr>
        <w:rFonts w:ascii="Arial" w:hAnsi="Arial" w:hint="default"/>
      </w:rPr>
    </w:lvl>
    <w:lvl w:ilvl="3" w:tplc="D3B43F1A" w:tentative="1">
      <w:start w:val="1"/>
      <w:numFmt w:val="bullet"/>
      <w:lvlText w:val="•"/>
      <w:lvlJc w:val="left"/>
      <w:pPr>
        <w:tabs>
          <w:tab w:val="num" w:pos="2880"/>
        </w:tabs>
        <w:ind w:left="2880" w:hanging="360"/>
      </w:pPr>
      <w:rPr>
        <w:rFonts w:ascii="Arial" w:hAnsi="Arial" w:hint="default"/>
      </w:rPr>
    </w:lvl>
    <w:lvl w:ilvl="4" w:tplc="2C2C1782" w:tentative="1">
      <w:start w:val="1"/>
      <w:numFmt w:val="bullet"/>
      <w:lvlText w:val="•"/>
      <w:lvlJc w:val="left"/>
      <w:pPr>
        <w:tabs>
          <w:tab w:val="num" w:pos="3600"/>
        </w:tabs>
        <w:ind w:left="3600" w:hanging="360"/>
      </w:pPr>
      <w:rPr>
        <w:rFonts w:ascii="Arial" w:hAnsi="Arial" w:hint="default"/>
      </w:rPr>
    </w:lvl>
    <w:lvl w:ilvl="5" w:tplc="1A68856C" w:tentative="1">
      <w:start w:val="1"/>
      <w:numFmt w:val="bullet"/>
      <w:lvlText w:val="•"/>
      <w:lvlJc w:val="left"/>
      <w:pPr>
        <w:tabs>
          <w:tab w:val="num" w:pos="4320"/>
        </w:tabs>
        <w:ind w:left="4320" w:hanging="360"/>
      </w:pPr>
      <w:rPr>
        <w:rFonts w:ascii="Arial" w:hAnsi="Arial" w:hint="default"/>
      </w:rPr>
    </w:lvl>
    <w:lvl w:ilvl="6" w:tplc="E70A19CC" w:tentative="1">
      <w:start w:val="1"/>
      <w:numFmt w:val="bullet"/>
      <w:lvlText w:val="•"/>
      <w:lvlJc w:val="left"/>
      <w:pPr>
        <w:tabs>
          <w:tab w:val="num" w:pos="5040"/>
        </w:tabs>
        <w:ind w:left="5040" w:hanging="360"/>
      </w:pPr>
      <w:rPr>
        <w:rFonts w:ascii="Arial" w:hAnsi="Arial" w:hint="default"/>
      </w:rPr>
    </w:lvl>
    <w:lvl w:ilvl="7" w:tplc="0FD230D4" w:tentative="1">
      <w:start w:val="1"/>
      <w:numFmt w:val="bullet"/>
      <w:lvlText w:val="•"/>
      <w:lvlJc w:val="left"/>
      <w:pPr>
        <w:tabs>
          <w:tab w:val="num" w:pos="5760"/>
        </w:tabs>
        <w:ind w:left="5760" w:hanging="360"/>
      </w:pPr>
      <w:rPr>
        <w:rFonts w:ascii="Arial" w:hAnsi="Arial" w:hint="default"/>
      </w:rPr>
    </w:lvl>
    <w:lvl w:ilvl="8" w:tplc="92D8ED6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1B25A6D"/>
    <w:multiLevelType w:val="hybridMultilevel"/>
    <w:tmpl w:val="A04E5782"/>
    <w:lvl w:ilvl="0" w:tplc="761C947C">
      <w:start w:val="1"/>
      <w:numFmt w:val="bullet"/>
      <w:lvlText w:val="•"/>
      <w:lvlJc w:val="left"/>
      <w:pPr>
        <w:tabs>
          <w:tab w:val="num" w:pos="720"/>
        </w:tabs>
        <w:ind w:left="720" w:hanging="360"/>
      </w:pPr>
      <w:rPr>
        <w:rFonts w:ascii="Arial" w:hAnsi="Arial" w:hint="default"/>
      </w:rPr>
    </w:lvl>
    <w:lvl w:ilvl="1" w:tplc="D0C6BAB6" w:tentative="1">
      <w:start w:val="1"/>
      <w:numFmt w:val="bullet"/>
      <w:lvlText w:val="•"/>
      <w:lvlJc w:val="left"/>
      <w:pPr>
        <w:tabs>
          <w:tab w:val="num" w:pos="1440"/>
        </w:tabs>
        <w:ind w:left="1440" w:hanging="360"/>
      </w:pPr>
      <w:rPr>
        <w:rFonts w:ascii="Arial" w:hAnsi="Arial" w:hint="default"/>
      </w:rPr>
    </w:lvl>
    <w:lvl w:ilvl="2" w:tplc="5A56EF18" w:tentative="1">
      <w:start w:val="1"/>
      <w:numFmt w:val="bullet"/>
      <w:lvlText w:val="•"/>
      <w:lvlJc w:val="left"/>
      <w:pPr>
        <w:tabs>
          <w:tab w:val="num" w:pos="2160"/>
        </w:tabs>
        <w:ind w:left="2160" w:hanging="360"/>
      </w:pPr>
      <w:rPr>
        <w:rFonts w:ascii="Arial" w:hAnsi="Arial" w:hint="default"/>
      </w:rPr>
    </w:lvl>
    <w:lvl w:ilvl="3" w:tplc="19961364" w:tentative="1">
      <w:start w:val="1"/>
      <w:numFmt w:val="bullet"/>
      <w:lvlText w:val="•"/>
      <w:lvlJc w:val="left"/>
      <w:pPr>
        <w:tabs>
          <w:tab w:val="num" w:pos="2880"/>
        </w:tabs>
        <w:ind w:left="2880" w:hanging="360"/>
      </w:pPr>
      <w:rPr>
        <w:rFonts w:ascii="Arial" w:hAnsi="Arial" w:hint="default"/>
      </w:rPr>
    </w:lvl>
    <w:lvl w:ilvl="4" w:tplc="2B0A8EAC" w:tentative="1">
      <w:start w:val="1"/>
      <w:numFmt w:val="bullet"/>
      <w:lvlText w:val="•"/>
      <w:lvlJc w:val="left"/>
      <w:pPr>
        <w:tabs>
          <w:tab w:val="num" w:pos="3600"/>
        </w:tabs>
        <w:ind w:left="3600" w:hanging="360"/>
      </w:pPr>
      <w:rPr>
        <w:rFonts w:ascii="Arial" w:hAnsi="Arial" w:hint="default"/>
      </w:rPr>
    </w:lvl>
    <w:lvl w:ilvl="5" w:tplc="08CE3456" w:tentative="1">
      <w:start w:val="1"/>
      <w:numFmt w:val="bullet"/>
      <w:lvlText w:val="•"/>
      <w:lvlJc w:val="left"/>
      <w:pPr>
        <w:tabs>
          <w:tab w:val="num" w:pos="4320"/>
        </w:tabs>
        <w:ind w:left="4320" w:hanging="360"/>
      </w:pPr>
      <w:rPr>
        <w:rFonts w:ascii="Arial" w:hAnsi="Arial" w:hint="default"/>
      </w:rPr>
    </w:lvl>
    <w:lvl w:ilvl="6" w:tplc="4890102E" w:tentative="1">
      <w:start w:val="1"/>
      <w:numFmt w:val="bullet"/>
      <w:lvlText w:val="•"/>
      <w:lvlJc w:val="left"/>
      <w:pPr>
        <w:tabs>
          <w:tab w:val="num" w:pos="5040"/>
        </w:tabs>
        <w:ind w:left="5040" w:hanging="360"/>
      </w:pPr>
      <w:rPr>
        <w:rFonts w:ascii="Arial" w:hAnsi="Arial" w:hint="default"/>
      </w:rPr>
    </w:lvl>
    <w:lvl w:ilvl="7" w:tplc="F906046E" w:tentative="1">
      <w:start w:val="1"/>
      <w:numFmt w:val="bullet"/>
      <w:lvlText w:val="•"/>
      <w:lvlJc w:val="left"/>
      <w:pPr>
        <w:tabs>
          <w:tab w:val="num" w:pos="5760"/>
        </w:tabs>
        <w:ind w:left="5760" w:hanging="360"/>
      </w:pPr>
      <w:rPr>
        <w:rFonts w:ascii="Arial" w:hAnsi="Arial" w:hint="default"/>
      </w:rPr>
    </w:lvl>
    <w:lvl w:ilvl="8" w:tplc="3E00EC6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3246056"/>
    <w:multiLevelType w:val="hybridMultilevel"/>
    <w:tmpl w:val="FFFFFFFF"/>
    <w:lvl w:ilvl="0" w:tplc="EC6699A4">
      <w:numFmt w:val="bullet"/>
      <w:lvlText w:val=""/>
      <w:lvlJc w:val="left"/>
      <w:pPr>
        <w:ind w:left="644" w:hanging="360"/>
      </w:pPr>
      <w:rPr>
        <w:rFonts w:ascii="Wingdings" w:eastAsia="Times New Roman" w:hAnsi="Wingdings" w:hint="default"/>
        <w:b w:val="0"/>
        <w:i w:val="0"/>
        <w:spacing w:val="0"/>
        <w:w w:val="99"/>
        <w:sz w:val="20"/>
      </w:rPr>
    </w:lvl>
    <w:lvl w:ilvl="1" w:tplc="D6C00E32">
      <w:numFmt w:val="bullet"/>
      <w:lvlText w:val="•"/>
      <w:lvlJc w:val="left"/>
      <w:pPr>
        <w:ind w:left="1468" w:hanging="360"/>
      </w:pPr>
      <w:rPr>
        <w:rFonts w:hint="default"/>
      </w:rPr>
    </w:lvl>
    <w:lvl w:ilvl="2" w:tplc="E872F0A6">
      <w:numFmt w:val="bullet"/>
      <w:lvlText w:val="•"/>
      <w:lvlJc w:val="left"/>
      <w:pPr>
        <w:ind w:left="2297" w:hanging="360"/>
      </w:pPr>
      <w:rPr>
        <w:rFonts w:hint="default"/>
      </w:rPr>
    </w:lvl>
    <w:lvl w:ilvl="3" w:tplc="92F417CE">
      <w:numFmt w:val="bullet"/>
      <w:lvlText w:val="•"/>
      <w:lvlJc w:val="left"/>
      <w:pPr>
        <w:ind w:left="3125" w:hanging="360"/>
      </w:pPr>
      <w:rPr>
        <w:rFonts w:hint="default"/>
      </w:rPr>
    </w:lvl>
    <w:lvl w:ilvl="4" w:tplc="803CE15E">
      <w:numFmt w:val="bullet"/>
      <w:lvlText w:val="•"/>
      <w:lvlJc w:val="left"/>
      <w:pPr>
        <w:ind w:left="3954" w:hanging="360"/>
      </w:pPr>
      <w:rPr>
        <w:rFonts w:hint="default"/>
      </w:rPr>
    </w:lvl>
    <w:lvl w:ilvl="5" w:tplc="92788720">
      <w:numFmt w:val="bullet"/>
      <w:lvlText w:val="•"/>
      <w:lvlJc w:val="left"/>
      <w:pPr>
        <w:ind w:left="4782" w:hanging="360"/>
      </w:pPr>
      <w:rPr>
        <w:rFonts w:hint="default"/>
      </w:rPr>
    </w:lvl>
    <w:lvl w:ilvl="6" w:tplc="527A99A8">
      <w:numFmt w:val="bullet"/>
      <w:lvlText w:val="•"/>
      <w:lvlJc w:val="left"/>
      <w:pPr>
        <w:ind w:left="5611" w:hanging="360"/>
      </w:pPr>
      <w:rPr>
        <w:rFonts w:hint="default"/>
      </w:rPr>
    </w:lvl>
    <w:lvl w:ilvl="7" w:tplc="560C81BC">
      <w:numFmt w:val="bullet"/>
      <w:lvlText w:val="•"/>
      <w:lvlJc w:val="left"/>
      <w:pPr>
        <w:ind w:left="6439" w:hanging="360"/>
      </w:pPr>
      <w:rPr>
        <w:rFonts w:hint="default"/>
      </w:rPr>
    </w:lvl>
    <w:lvl w:ilvl="8" w:tplc="7F0C97C6">
      <w:numFmt w:val="bullet"/>
      <w:lvlText w:val="•"/>
      <w:lvlJc w:val="left"/>
      <w:pPr>
        <w:ind w:left="7268" w:hanging="360"/>
      </w:pPr>
      <w:rPr>
        <w:rFonts w:hint="default"/>
      </w:rPr>
    </w:lvl>
  </w:abstractNum>
  <w:abstractNum w:abstractNumId="37" w15:restartNumberingAfterBreak="0">
    <w:nsid w:val="53702807"/>
    <w:multiLevelType w:val="hybridMultilevel"/>
    <w:tmpl w:val="7A1C19BA"/>
    <w:lvl w:ilvl="0" w:tplc="7C0A13F2">
      <w:start w:val="1"/>
      <w:numFmt w:val="bullet"/>
      <w:lvlText w:val="•"/>
      <w:lvlJc w:val="left"/>
      <w:pPr>
        <w:tabs>
          <w:tab w:val="num" w:pos="720"/>
        </w:tabs>
        <w:ind w:left="720" w:hanging="360"/>
      </w:pPr>
      <w:rPr>
        <w:rFonts w:ascii="Arial" w:hAnsi="Arial" w:hint="default"/>
      </w:rPr>
    </w:lvl>
    <w:lvl w:ilvl="1" w:tplc="92AA0E08" w:tentative="1">
      <w:start w:val="1"/>
      <w:numFmt w:val="bullet"/>
      <w:lvlText w:val="•"/>
      <w:lvlJc w:val="left"/>
      <w:pPr>
        <w:tabs>
          <w:tab w:val="num" w:pos="1440"/>
        </w:tabs>
        <w:ind w:left="1440" w:hanging="360"/>
      </w:pPr>
      <w:rPr>
        <w:rFonts w:ascii="Arial" w:hAnsi="Arial" w:hint="default"/>
      </w:rPr>
    </w:lvl>
    <w:lvl w:ilvl="2" w:tplc="C398301A" w:tentative="1">
      <w:start w:val="1"/>
      <w:numFmt w:val="bullet"/>
      <w:lvlText w:val="•"/>
      <w:lvlJc w:val="left"/>
      <w:pPr>
        <w:tabs>
          <w:tab w:val="num" w:pos="2160"/>
        </w:tabs>
        <w:ind w:left="2160" w:hanging="360"/>
      </w:pPr>
      <w:rPr>
        <w:rFonts w:ascii="Arial" w:hAnsi="Arial" w:hint="default"/>
      </w:rPr>
    </w:lvl>
    <w:lvl w:ilvl="3" w:tplc="BE3218AA" w:tentative="1">
      <w:start w:val="1"/>
      <w:numFmt w:val="bullet"/>
      <w:lvlText w:val="•"/>
      <w:lvlJc w:val="left"/>
      <w:pPr>
        <w:tabs>
          <w:tab w:val="num" w:pos="2880"/>
        </w:tabs>
        <w:ind w:left="2880" w:hanging="360"/>
      </w:pPr>
      <w:rPr>
        <w:rFonts w:ascii="Arial" w:hAnsi="Arial" w:hint="default"/>
      </w:rPr>
    </w:lvl>
    <w:lvl w:ilvl="4" w:tplc="7A044824" w:tentative="1">
      <w:start w:val="1"/>
      <w:numFmt w:val="bullet"/>
      <w:lvlText w:val="•"/>
      <w:lvlJc w:val="left"/>
      <w:pPr>
        <w:tabs>
          <w:tab w:val="num" w:pos="3600"/>
        </w:tabs>
        <w:ind w:left="3600" w:hanging="360"/>
      </w:pPr>
      <w:rPr>
        <w:rFonts w:ascii="Arial" w:hAnsi="Arial" w:hint="default"/>
      </w:rPr>
    </w:lvl>
    <w:lvl w:ilvl="5" w:tplc="F58ECE5E" w:tentative="1">
      <w:start w:val="1"/>
      <w:numFmt w:val="bullet"/>
      <w:lvlText w:val="•"/>
      <w:lvlJc w:val="left"/>
      <w:pPr>
        <w:tabs>
          <w:tab w:val="num" w:pos="4320"/>
        </w:tabs>
        <w:ind w:left="4320" w:hanging="360"/>
      </w:pPr>
      <w:rPr>
        <w:rFonts w:ascii="Arial" w:hAnsi="Arial" w:hint="default"/>
      </w:rPr>
    </w:lvl>
    <w:lvl w:ilvl="6" w:tplc="939AE1E8" w:tentative="1">
      <w:start w:val="1"/>
      <w:numFmt w:val="bullet"/>
      <w:lvlText w:val="•"/>
      <w:lvlJc w:val="left"/>
      <w:pPr>
        <w:tabs>
          <w:tab w:val="num" w:pos="5040"/>
        </w:tabs>
        <w:ind w:left="5040" w:hanging="360"/>
      </w:pPr>
      <w:rPr>
        <w:rFonts w:ascii="Arial" w:hAnsi="Arial" w:hint="default"/>
      </w:rPr>
    </w:lvl>
    <w:lvl w:ilvl="7" w:tplc="2E1C5362" w:tentative="1">
      <w:start w:val="1"/>
      <w:numFmt w:val="bullet"/>
      <w:lvlText w:val="•"/>
      <w:lvlJc w:val="left"/>
      <w:pPr>
        <w:tabs>
          <w:tab w:val="num" w:pos="5760"/>
        </w:tabs>
        <w:ind w:left="5760" w:hanging="360"/>
      </w:pPr>
      <w:rPr>
        <w:rFonts w:ascii="Arial" w:hAnsi="Arial" w:hint="default"/>
      </w:rPr>
    </w:lvl>
    <w:lvl w:ilvl="8" w:tplc="43C090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90427C9"/>
    <w:multiLevelType w:val="hybridMultilevel"/>
    <w:tmpl w:val="AF0E463A"/>
    <w:lvl w:ilvl="0" w:tplc="843E9F80">
      <w:start w:val="1"/>
      <w:numFmt w:val="bullet"/>
      <w:lvlText w:val=""/>
      <w:lvlJc w:val="left"/>
      <w:pPr>
        <w:ind w:left="720" w:hanging="360"/>
      </w:pPr>
      <w:rPr>
        <w:rFonts w:ascii="Symbol" w:hAnsi="Symbol" w:hint="default"/>
        <w:color w:val="33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9376BC4"/>
    <w:multiLevelType w:val="hybridMultilevel"/>
    <w:tmpl w:val="22FC898C"/>
    <w:lvl w:ilvl="0" w:tplc="4BF0BBD8">
      <w:start w:val="1"/>
      <w:numFmt w:val="decimal"/>
      <w:lvlText w:val="%1."/>
      <w:lvlJc w:val="left"/>
      <w:pPr>
        <w:tabs>
          <w:tab w:val="num" w:pos="720"/>
        </w:tabs>
        <w:ind w:left="720" w:hanging="360"/>
      </w:pPr>
    </w:lvl>
    <w:lvl w:ilvl="1" w:tplc="C64A8BA8" w:tentative="1">
      <w:start w:val="1"/>
      <w:numFmt w:val="decimal"/>
      <w:lvlText w:val="%2."/>
      <w:lvlJc w:val="left"/>
      <w:pPr>
        <w:tabs>
          <w:tab w:val="num" w:pos="1440"/>
        </w:tabs>
        <w:ind w:left="1440" w:hanging="360"/>
      </w:pPr>
    </w:lvl>
    <w:lvl w:ilvl="2" w:tplc="3C20F112" w:tentative="1">
      <w:start w:val="1"/>
      <w:numFmt w:val="decimal"/>
      <w:lvlText w:val="%3."/>
      <w:lvlJc w:val="left"/>
      <w:pPr>
        <w:tabs>
          <w:tab w:val="num" w:pos="2160"/>
        </w:tabs>
        <w:ind w:left="2160" w:hanging="360"/>
      </w:pPr>
    </w:lvl>
    <w:lvl w:ilvl="3" w:tplc="D1E604E0" w:tentative="1">
      <w:start w:val="1"/>
      <w:numFmt w:val="decimal"/>
      <w:lvlText w:val="%4."/>
      <w:lvlJc w:val="left"/>
      <w:pPr>
        <w:tabs>
          <w:tab w:val="num" w:pos="2880"/>
        </w:tabs>
        <w:ind w:left="2880" w:hanging="360"/>
      </w:pPr>
    </w:lvl>
    <w:lvl w:ilvl="4" w:tplc="7A5C7CF0" w:tentative="1">
      <w:start w:val="1"/>
      <w:numFmt w:val="decimal"/>
      <w:lvlText w:val="%5."/>
      <w:lvlJc w:val="left"/>
      <w:pPr>
        <w:tabs>
          <w:tab w:val="num" w:pos="3600"/>
        </w:tabs>
        <w:ind w:left="3600" w:hanging="360"/>
      </w:pPr>
    </w:lvl>
    <w:lvl w:ilvl="5" w:tplc="70E69E88" w:tentative="1">
      <w:start w:val="1"/>
      <w:numFmt w:val="decimal"/>
      <w:lvlText w:val="%6."/>
      <w:lvlJc w:val="left"/>
      <w:pPr>
        <w:tabs>
          <w:tab w:val="num" w:pos="4320"/>
        </w:tabs>
        <w:ind w:left="4320" w:hanging="360"/>
      </w:pPr>
    </w:lvl>
    <w:lvl w:ilvl="6" w:tplc="72048292" w:tentative="1">
      <w:start w:val="1"/>
      <w:numFmt w:val="decimal"/>
      <w:lvlText w:val="%7."/>
      <w:lvlJc w:val="left"/>
      <w:pPr>
        <w:tabs>
          <w:tab w:val="num" w:pos="5040"/>
        </w:tabs>
        <w:ind w:left="5040" w:hanging="360"/>
      </w:pPr>
    </w:lvl>
    <w:lvl w:ilvl="7" w:tplc="9A2E684C" w:tentative="1">
      <w:start w:val="1"/>
      <w:numFmt w:val="decimal"/>
      <w:lvlText w:val="%8."/>
      <w:lvlJc w:val="left"/>
      <w:pPr>
        <w:tabs>
          <w:tab w:val="num" w:pos="5760"/>
        </w:tabs>
        <w:ind w:left="5760" w:hanging="360"/>
      </w:pPr>
    </w:lvl>
    <w:lvl w:ilvl="8" w:tplc="994C81BC" w:tentative="1">
      <w:start w:val="1"/>
      <w:numFmt w:val="decimal"/>
      <w:lvlText w:val="%9."/>
      <w:lvlJc w:val="left"/>
      <w:pPr>
        <w:tabs>
          <w:tab w:val="num" w:pos="6480"/>
        </w:tabs>
        <w:ind w:left="6480" w:hanging="360"/>
      </w:pPr>
    </w:lvl>
  </w:abstractNum>
  <w:abstractNum w:abstractNumId="40" w15:restartNumberingAfterBreak="0">
    <w:nsid w:val="59722AD0"/>
    <w:multiLevelType w:val="hybridMultilevel"/>
    <w:tmpl w:val="66D80B8C"/>
    <w:lvl w:ilvl="0" w:tplc="13A88F28">
      <w:start w:val="1"/>
      <w:numFmt w:val="bullet"/>
      <w:lvlText w:val="•"/>
      <w:lvlJc w:val="left"/>
      <w:pPr>
        <w:tabs>
          <w:tab w:val="num" w:pos="720"/>
        </w:tabs>
        <w:ind w:left="720" w:hanging="360"/>
      </w:pPr>
      <w:rPr>
        <w:rFonts w:ascii="Arial" w:hAnsi="Arial" w:hint="default"/>
      </w:rPr>
    </w:lvl>
    <w:lvl w:ilvl="1" w:tplc="9CCCBBD2" w:tentative="1">
      <w:start w:val="1"/>
      <w:numFmt w:val="bullet"/>
      <w:lvlText w:val="•"/>
      <w:lvlJc w:val="left"/>
      <w:pPr>
        <w:tabs>
          <w:tab w:val="num" w:pos="1440"/>
        </w:tabs>
        <w:ind w:left="1440" w:hanging="360"/>
      </w:pPr>
      <w:rPr>
        <w:rFonts w:ascii="Arial" w:hAnsi="Arial" w:hint="default"/>
      </w:rPr>
    </w:lvl>
    <w:lvl w:ilvl="2" w:tplc="107A6F16" w:tentative="1">
      <w:start w:val="1"/>
      <w:numFmt w:val="bullet"/>
      <w:lvlText w:val="•"/>
      <w:lvlJc w:val="left"/>
      <w:pPr>
        <w:tabs>
          <w:tab w:val="num" w:pos="2160"/>
        </w:tabs>
        <w:ind w:left="2160" w:hanging="360"/>
      </w:pPr>
      <w:rPr>
        <w:rFonts w:ascii="Arial" w:hAnsi="Arial" w:hint="default"/>
      </w:rPr>
    </w:lvl>
    <w:lvl w:ilvl="3" w:tplc="344CB428" w:tentative="1">
      <w:start w:val="1"/>
      <w:numFmt w:val="bullet"/>
      <w:lvlText w:val="•"/>
      <w:lvlJc w:val="left"/>
      <w:pPr>
        <w:tabs>
          <w:tab w:val="num" w:pos="2880"/>
        </w:tabs>
        <w:ind w:left="2880" w:hanging="360"/>
      </w:pPr>
      <w:rPr>
        <w:rFonts w:ascii="Arial" w:hAnsi="Arial" w:hint="default"/>
      </w:rPr>
    </w:lvl>
    <w:lvl w:ilvl="4" w:tplc="F18C330C" w:tentative="1">
      <w:start w:val="1"/>
      <w:numFmt w:val="bullet"/>
      <w:lvlText w:val="•"/>
      <w:lvlJc w:val="left"/>
      <w:pPr>
        <w:tabs>
          <w:tab w:val="num" w:pos="3600"/>
        </w:tabs>
        <w:ind w:left="3600" w:hanging="360"/>
      </w:pPr>
      <w:rPr>
        <w:rFonts w:ascii="Arial" w:hAnsi="Arial" w:hint="default"/>
      </w:rPr>
    </w:lvl>
    <w:lvl w:ilvl="5" w:tplc="D082BFC6" w:tentative="1">
      <w:start w:val="1"/>
      <w:numFmt w:val="bullet"/>
      <w:lvlText w:val="•"/>
      <w:lvlJc w:val="left"/>
      <w:pPr>
        <w:tabs>
          <w:tab w:val="num" w:pos="4320"/>
        </w:tabs>
        <w:ind w:left="4320" w:hanging="360"/>
      </w:pPr>
      <w:rPr>
        <w:rFonts w:ascii="Arial" w:hAnsi="Arial" w:hint="default"/>
      </w:rPr>
    </w:lvl>
    <w:lvl w:ilvl="6" w:tplc="BD3C4098" w:tentative="1">
      <w:start w:val="1"/>
      <w:numFmt w:val="bullet"/>
      <w:lvlText w:val="•"/>
      <w:lvlJc w:val="left"/>
      <w:pPr>
        <w:tabs>
          <w:tab w:val="num" w:pos="5040"/>
        </w:tabs>
        <w:ind w:left="5040" w:hanging="360"/>
      </w:pPr>
      <w:rPr>
        <w:rFonts w:ascii="Arial" w:hAnsi="Arial" w:hint="default"/>
      </w:rPr>
    </w:lvl>
    <w:lvl w:ilvl="7" w:tplc="86ACF082" w:tentative="1">
      <w:start w:val="1"/>
      <w:numFmt w:val="bullet"/>
      <w:lvlText w:val="•"/>
      <w:lvlJc w:val="left"/>
      <w:pPr>
        <w:tabs>
          <w:tab w:val="num" w:pos="5760"/>
        </w:tabs>
        <w:ind w:left="5760" w:hanging="360"/>
      </w:pPr>
      <w:rPr>
        <w:rFonts w:ascii="Arial" w:hAnsi="Arial" w:hint="default"/>
      </w:rPr>
    </w:lvl>
    <w:lvl w:ilvl="8" w:tplc="3B12A90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9B373B6"/>
    <w:multiLevelType w:val="multilevel"/>
    <w:tmpl w:val="C7AC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B713EB"/>
    <w:multiLevelType w:val="hybridMultilevel"/>
    <w:tmpl w:val="FFFFFFFF"/>
    <w:lvl w:ilvl="0" w:tplc="7756806A">
      <w:numFmt w:val="bullet"/>
      <w:lvlText w:val="-"/>
      <w:lvlJc w:val="left"/>
      <w:pPr>
        <w:ind w:left="644" w:hanging="360"/>
      </w:pPr>
      <w:rPr>
        <w:rFonts w:ascii="Comic Sans MS" w:eastAsia="Times New Roman" w:hAnsi="Comic Sans MS" w:hint="default"/>
        <w:b w:val="0"/>
        <w:i/>
        <w:spacing w:val="0"/>
        <w:w w:val="99"/>
        <w:sz w:val="20"/>
      </w:rPr>
    </w:lvl>
    <w:lvl w:ilvl="1" w:tplc="F17CCD0E">
      <w:numFmt w:val="bullet"/>
      <w:lvlText w:val="•"/>
      <w:lvlJc w:val="left"/>
      <w:pPr>
        <w:ind w:left="1468" w:hanging="360"/>
      </w:pPr>
      <w:rPr>
        <w:rFonts w:hint="default"/>
      </w:rPr>
    </w:lvl>
    <w:lvl w:ilvl="2" w:tplc="0FF0B006">
      <w:numFmt w:val="bullet"/>
      <w:lvlText w:val="•"/>
      <w:lvlJc w:val="left"/>
      <w:pPr>
        <w:ind w:left="2297" w:hanging="360"/>
      </w:pPr>
      <w:rPr>
        <w:rFonts w:hint="default"/>
      </w:rPr>
    </w:lvl>
    <w:lvl w:ilvl="3" w:tplc="69B6C628">
      <w:numFmt w:val="bullet"/>
      <w:lvlText w:val="•"/>
      <w:lvlJc w:val="left"/>
      <w:pPr>
        <w:ind w:left="3125" w:hanging="360"/>
      </w:pPr>
      <w:rPr>
        <w:rFonts w:hint="default"/>
      </w:rPr>
    </w:lvl>
    <w:lvl w:ilvl="4" w:tplc="6424162E">
      <w:numFmt w:val="bullet"/>
      <w:lvlText w:val="•"/>
      <w:lvlJc w:val="left"/>
      <w:pPr>
        <w:ind w:left="3954" w:hanging="360"/>
      </w:pPr>
      <w:rPr>
        <w:rFonts w:hint="default"/>
      </w:rPr>
    </w:lvl>
    <w:lvl w:ilvl="5" w:tplc="2D2089B2">
      <w:numFmt w:val="bullet"/>
      <w:lvlText w:val="•"/>
      <w:lvlJc w:val="left"/>
      <w:pPr>
        <w:ind w:left="4782" w:hanging="360"/>
      </w:pPr>
      <w:rPr>
        <w:rFonts w:hint="default"/>
      </w:rPr>
    </w:lvl>
    <w:lvl w:ilvl="6" w:tplc="DEE0BF1E">
      <w:numFmt w:val="bullet"/>
      <w:lvlText w:val="•"/>
      <w:lvlJc w:val="left"/>
      <w:pPr>
        <w:ind w:left="5611" w:hanging="360"/>
      </w:pPr>
      <w:rPr>
        <w:rFonts w:hint="default"/>
      </w:rPr>
    </w:lvl>
    <w:lvl w:ilvl="7" w:tplc="6CCA1202">
      <w:numFmt w:val="bullet"/>
      <w:lvlText w:val="•"/>
      <w:lvlJc w:val="left"/>
      <w:pPr>
        <w:ind w:left="6439" w:hanging="360"/>
      </w:pPr>
      <w:rPr>
        <w:rFonts w:hint="default"/>
      </w:rPr>
    </w:lvl>
    <w:lvl w:ilvl="8" w:tplc="27A083AC">
      <w:numFmt w:val="bullet"/>
      <w:lvlText w:val="•"/>
      <w:lvlJc w:val="left"/>
      <w:pPr>
        <w:ind w:left="7268" w:hanging="360"/>
      </w:pPr>
      <w:rPr>
        <w:rFonts w:hint="default"/>
      </w:rPr>
    </w:lvl>
  </w:abstractNum>
  <w:abstractNum w:abstractNumId="43" w15:restartNumberingAfterBreak="0">
    <w:nsid w:val="5A356862"/>
    <w:multiLevelType w:val="hybridMultilevel"/>
    <w:tmpl w:val="FFFFFFFF"/>
    <w:lvl w:ilvl="0" w:tplc="7780F1FE">
      <w:numFmt w:val="bullet"/>
      <w:lvlText w:val="-"/>
      <w:lvlJc w:val="left"/>
      <w:pPr>
        <w:ind w:left="644" w:hanging="360"/>
      </w:pPr>
      <w:rPr>
        <w:rFonts w:ascii="Times New Roman" w:eastAsia="Times New Roman" w:hAnsi="Times New Roman" w:hint="default"/>
        <w:b w:val="0"/>
        <w:i w:val="0"/>
        <w:spacing w:val="0"/>
        <w:w w:val="99"/>
        <w:sz w:val="20"/>
      </w:rPr>
    </w:lvl>
    <w:lvl w:ilvl="1" w:tplc="2182D556">
      <w:numFmt w:val="bullet"/>
      <w:lvlText w:val="•"/>
      <w:lvlJc w:val="left"/>
      <w:pPr>
        <w:ind w:left="1468" w:hanging="360"/>
      </w:pPr>
      <w:rPr>
        <w:rFonts w:hint="default"/>
      </w:rPr>
    </w:lvl>
    <w:lvl w:ilvl="2" w:tplc="FB5A46C2">
      <w:numFmt w:val="bullet"/>
      <w:lvlText w:val="•"/>
      <w:lvlJc w:val="left"/>
      <w:pPr>
        <w:ind w:left="2297" w:hanging="360"/>
      </w:pPr>
      <w:rPr>
        <w:rFonts w:hint="default"/>
      </w:rPr>
    </w:lvl>
    <w:lvl w:ilvl="3" w:tplc="0B6CAAAE">
      <w:numFmt w:val="bullet"/>
      <w:lvlText w:val="•"/>
      <w:lvlJc w:val="left"/>
      <w:pPr>
        <w:ind w:left="3125" w:hanging="360"/>
      </w:pPr>
      <w:rPr>
        <w:rFonts w:hint="default"/>
      </w:rPr>
    </w:lvl>
    <w:lvl w:ilvl="4" w:tplc="7C2E53D8">
      <w:numFmt w:val="bullet"/>
      <w:lvlText w:val="•"/>
      <w:lvlJc w:val="left"/>
      <w:pPr>
        <w:ind w:left="3954" w:hanging="360"/>
      </w:pPr>
      <w:rPr>
        <w:rFonts w:hint="default"/>
      </w:rPr>
    </w:lvl>
    <w:lvl w:ilvl="5" w:tplc="ED16E6CC">
      <w:numFmt w:val="bullet"/>
      <w:lvlText w:val="•"/>
      <w:lvlJc w:val="left"/>
      <w:pPr>
        <w:ind w:left="4782" w:hanging="360"/>
      </w:pPr>
      <w:rPr>
        <w:rFonts w:hint="default"/>
      </w:rPr>
    </w:lvl>
    <w:lvl w:ilvl="6" w:tplc="E0689DC2">
      <w:numFmt w:val="bullet"/>
      <w:lvlText w:val="•"/>
      <w:lvlJc w:val="left"/>
      <w:pPr>
        <w:ind w:left="5611" w:hanging="360"/>
      </w:pPr>
      <w:rPr>
        <w:rFonts w:hint="default"/>
      </w:rPr>
    </w:lvl>
    <w:lvl w:ilvl="7" w:tplc="982C72D0">
      <w:numFmt w:val="bullet"/>
      <w:lvlText w:val="•"/>
      <w:lvlJc w:val="left"/>
      <w:pPr>
        <w:ind w:left="6439" w:hanging="360"/>
      </w:pPr>
      <w:rPr>
        <w:rFonts w:hint="default"/>
      </w:rPr>
    </w:lvl>
    <w:lvl w:ilvl="8" w:tplc="1E00527A">
      <w:numFmt w:val="bullet"/>
      <w:lvlText w:val="•"/>
      <w:lvlJc w:val="left"/>
      <w:pPr>
        <w:ind w:left="7268" w:hanging="360"/>
      </w:pPr>
      <w:rPr>
        <w:rFonts w:hint="default"/>
      </w:rPr>
    </w:lvl>
  </w:abstractNum>
  <w:abstractNum w:abstractNumId="44" w15:restartNumberingAfterBreak="0">
    <w:nsid w:val="5C8A5C72"/>
    <w:multiLevelType w:val="hybridMultilevel"/>
    <w:tmpl w:val="FFFFFFFF"/>
    <w:lvl w:ilvl="0" w:tplc="30626BDC">
      <w:numFmt w:val="bullet"/>
      <w:lvlText w:val=""/>
      <w:lvlJc w:val="left"/>
      <w:pPr>
        <w:ind w:left="644" w:hanging="360"/>
      </w:pPr>
      <w:rPr>
        <w:rFonts w:ascii="Symbol" w:eastAsia="Times New Roman" w:hAnsi="Symbol" w:hint="default"/>
        <w:b w:val="0"/>
        <w:i w:val="0"/>
        <w:spacing w:val="0"/>
        <w:w w:val="99"/>
        <w:sz w:val="20"/>
      </w:rPr>
    </w:lvl>
    <w:lvl w:ilvl="1" w:tplc="6180F15C">
      <w:numFmt w:val="bullet"/>
      <w:lvlText w:val="•"/>
      <w:lvlJc w:val="left"/>
      <w:pPr>
        <w:ind w:left="1468" w:hanging="360"/>
      </w:pPr>
      <w:rPr>
        <w:rFonts w:hint="default"/>
      </w:rPr>
    </w:lvl>
    <w:lvl w:ilvl="2" w:tplc="00144E78">
      <w:numFmt w:val="bullet"/>
      <w:lvlText w:val="•"/>
      <w:lvlJc w:val="left"/>
      <w:pPr>
        <w:ind w:left="2297" w:hanging="360"/>
      </w:pPr>
      <w:rPr>
        <w:rFonts w:hint="default"/>
      </w:rPr>
    </w:lvl>
    <w:lvl w:ilvl="3" w:tplc="AC48FC20">
      <w:numFmt w:val="bullet"/>
      <w:lvlText w:val="•"/>
      <w:lvlJc w:val="left"/>
      <w:pPr>
        <w:ind w:left="3125" w:hanging="360"/>
      </w:pPr>
      <w:rPr>
        <w:rFonts w:hint="default"/>
      </w:rPr>
    </w:lvl>
    <w:lvl w:ilvl="4" w:tplc="E078D5AC">
      <w:numFmt w:val="bullet"/>
      <w:lvlText w:val="•"/>
      <w:lvlJc w:val="left"/>
      <w:pPr>
        <w:ind w:left="3954" w:hanging="360"/>
      </w:pPr>
      <w:rPr>
        <w:rFonts w:hint="default"/>
      </w:rPr>
    </w:lvl>
    <w:lvl w:ilvl="5" w:tplc="B916372C">
      <w:numFmt w:val="bullet"/>
      <w:lvlText w:val="•"/>
      <w:lvlJc w:val="left"/>
      <w:pPr>
        <w:ind w:left="4782" w:hanging="360"/>
      </w:pPr>
      <w:rPr>
        <w:rFonts w:hint="default"/>
      </w:rPr>
    </w:lvl>
    <w:lvl w:ilvl="6" w:tplc="E5D6C578">
      <w:numFmt w:val="bullet"/>
      <w:lvlText w:val="•"/>
      <w:lvlJc w:val="left"/>
      <w:pPr>
        <w:ind w:left="5611" w:hanging="360"/>
      </w:pPr>
      <w:rPr>
        <w:rFonts w:hint="default"/>
      </w:rPr>
    </w:lvl>
    <w:lvl w:ilvl="7" w:tplc="04021048">
      <w:numFmt w:val="bullet"/>
      <w:lvlText w:val="•"/>
      <w:lvlJc w:val="left"/>
      <w:pPr>
        <w:ind w:left="6439" w:hanging="360"/>
      </w:pPr>
      <w:rPr>
        <w:rFonts w:hint="default"/>
      </w:rPr>
    </w:lvl>
    <w:lvl w:ilvl="8" w:tplc="1AA0CA48">
      <w:numFmt w:val="bullet"/>
      <w:lvlText w:val="•"/>
      <w:lvlJc w:val="left"/>
      <w:pPr>
        <w:ind w:left="7268" w:hanging="360"/>
      </w:pPr>
      <w:rPr>
        <w:rFonts w:hint="default"/>
      </w:rPr>
    </w:lvl>
  </w:abstractNum>
  <w:abstractNum w:abstractNumId="45" w15:restartNumberingAfterBreak="0">
    <w:nsid w:val="5F934CE0"/>
    <w:multiLevelType w:val="hybridMultilevel"/>
    <w:tmpl w:val="EF120E74"/>
    <w:lvl w:ilvl="0" w:tplc="3CA8696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34C147C"/>
    <w:multiLevelType w:val="hybridMultilevel"/>
    <w:tmpl w:val="BC4E7270"/>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3C71D25"/>
    <w:multiLevelType w:val="hybridMultilevel"/>
    <w:tmpl w:val="20EA056E"/>
    <w:lvl w:ilvl="0" w:tplc="1FB854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51059E8"/>
    <w:multiLevelType w:val="hybridMultilevel"/>
    <w:tmpl w:val="FA1469AC"/>
    <w:lvl w:ilvl="0" w:tplc="4AB43D60">
      <w:start w:val="1"/>
      <w:numFmt w:val="decimal"/>
      <w:lvlText w:val="%1."/>
      <w:lvlJc w:val="left"/>
      <w:pPr>
        <w:ind w:left="720" w:hanging="360"/>
      </w:pPr>
      <w:rPr>
        <w:b/>
        <w:bCs/>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73F177D"/>
    <w:multiLevelType w:val="hybridMultilevel"/>
    <w:tmpl w:val="96AEF5AE"/>
    <w:lvl w:ilvl="0" w:tplc="D84A25C8">
      <w:start w:val="1"/>
      <w:numFmt w:val="bullet"/>
      <w:lvlText w:val="•"/>
      <w:lvlJc w:val="left"/>
      <w:pPr>
        <w:tabs>
          <w:tab w:val="num" w:pos="720"/>
        </w:tabs>
        <w:ind w:left="720" w:hanging="360"/>
      </w:pPr>
      <w:rPr>
        <w:rFonts w:ascii="Arial" w:hAnsi="Arial" w:hint="default"/>
      </w:rPr>
    </w:lvl>
    <w:lvl w:ilvl="1" w:tplc="D35C22D4" w:tentative="1">
      <w:start w:val="1"/>
      <w:numFmt w:val="bullet"/>
      <w:lvlText w:val="•"/>
      <w:lvlJc w:val="left"/>
      <w:pPr>
        <w:tabs>
          <w:tab w:val="num" w:pos="1440"/>
        </w:tabs>
        <w:ind w:left="1440" w:hanging="360"/>
      </w:pPr>
      <w:rPr>
        <w:rFonts w:ascii="Arial" w:hAnsi="Arial" w:hint="default"/>
      </w:rPr>
    </w:lvl>
    <w:lvl w:ilvl="2" w:tplc="714E4364" w:tentative="1">
      <w:start w:val="1"/>
      <w:numFmt w:val="bullet"/>
      <w:lvlText w:val="•"/>
      <w:lvlJc w:val="left"/>
      <w:pPr>
        <w:tabs>
          <w:tab w:val="num" w:pos="2160"/>
        </w:tabs>
        <w:ind w:left="2160" w:hanging="360"/>
      </w:pPr>
      <w:rPr>
        <w:rFonts w:ascii="Arial" w:hAnsi="Arial" w:hint="default"/>
      </w:rPr>
    </w:lvl>
    <w:lvl w:ilvl="3" w:tplc="D03E7506" w:tentative="1">
      <w:start w:val="1"/>
      <w:numFmt w:val="bullet"/>
      <w:lvlText w:val="•"/>
      <w:lvlJc w:val="left"/>
      <w:pPr>
        <w:tabs>
          <w:tab w:val="num" w:pos="2880"/>
        </w:tabs>
        <w:ind w:left="2880" w:hanging="360"/>
      </w:pPr>
      <w:rPr>
        <w:rFonts w:ascii="Arial" w:hAnsi="Arial" w:hint="default"/>
      </w:rPr>
    </w:lvl>
    <w:lvl w:ilvl="4" w:tplc="F8021BCA" w:tentative="1">
      <w:start w:val="1"/>
      <w:numFmt w:val="bullet"/>
      <w:lvlText w:val="•"/>
      <w:lvlJc w:val="left"/>
      <w:pPr>
        <w:tabs>
          <w:tab w:val="num" w:pos="3600"/>
        </w:tabs>
        <w:ind w:left="3600" w:hanging="360"/>
      </w:pPr>
      <w:rPr>
        <w:rFonts w:ascii="Arial" w:hAnsi="Arial" w:hint="default"/>
      </w:rPr>
    </w:lvl>
    <w:lvl w:ilvl="5" w:tplc="8258EB06" w:tentative="1">
      <w:start w:val="1"/>
      <w:numFmt w:val="bullet"/>
      <w:lvlText w:val="•"/>
      <w:lvlJc w:val="left"/>
      <w:pPr>
        <w:tabs>
          <w:tab w:val="num" w:pos="4320"/>
        </w:tabs>
        <w:ind w:left="4320" w:hanging="360"/>
      </w:pPr>
      <w:rPr>
        <w:rFonts w:ascii="Arial" w:hAnsi="Arial" w:hint="default"/>
      </w:rPr>
    </w:lvl>
    <w:lvl w:ilvl="6" w:tplc="F2F68B1E" w:tentative="1">
      <w:start w:val="1"/>
      <w:numFmt w:val="bullet"/>
      <w:lvlText w:val="•"/>
      <w:lvlJc w:val="left"/>
      <w:pPr>
        <w:tabs>
          <w:tab w:val="num" w:pos="5040"/>
        </w:tabs>
        <w:ind w:left="5040" w:hanging="360"/>
      </w:pPr>
      <w:rPr>
        <w:rFonts w:ascii="Arial" w:hAnsi="Arial" w:hint="default"/>
      </w:rPr>
    </w:lvl>
    <w:lvl w:ilvl="7" w:tplc="8C8EC13E" w:tentative="1">
      <w:start w:val="1"/>
      <w:numFmt w:val="bullet"/>
      <w:lvlText w:val="•"/>
      <w:lvlJc w:val="left"/>
      <w:pPr>
        <w:tabs>
          <w:tab w:val="num" w:pos="5760"/>
        </w:tabs>
        <w:ind w:left="5760" w:hanging="360"/>
      </w:pPr>
      <w:rPr>
        <w:rFonts w:ascii="Arial" w:hAnsi="Arial" w:hint="default"/>
      </w:rPr>
    </w:lvl>
    <w:lvl w:ilvl="8" w:tplc="073828D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74218E7"/>
    <w:multiLevelType w:val="hybridMultilevel"/>
    <w:tmpl w:val="15AA6E0A"/>
    <w:lvl w:ilvl="0" w:tplc="034CE488">
      <w:start w:val="1"/>
      <w:numFmt w:val="bullet"/>
      <w:lvlText w:val="•"/>
      <w:lvlJc w:val="left"/>
      <w:pPr>
        <w:tabs>
          <w:tab w:val="num" w:pos="720"/>
        </w:tabs>
        <w:ind w:left="720" w:hanging="360"/>
      </w:pPr>
      <w:rPr>
        <w:rFonts w:ascii="Arial" w:hAnsi="Arial" w:hint="default"/>
      </w:rPr>
    </w:lvl>
    <w:lvl w:ilvl="1" w:tplc="CAC0C2FC" w:tentative="1">
      <w:start w:val="1"/>
      <w:numFmt w:val="bullet"/>
      <w:lvlText w:val="•"/>
      <w:lvlJc w:val="left"/>
      <w:pPr>
        <w:tabs>
          <w:tab w:val="num" w:pos="1440"/>
        </w:tabs>
        <w:ind w:left="1440" w:hanging="360"/>
      </w:pPr>
      <w:rPr>
        <w:rFonts w:ascii="Arial" w:hAnsi="Arial" w:hint="default"/>
      </w:rPr>
    </w:lvl>
    <w:lvl w:ilvl="2" w:tplc="D56638BA" w:tentative="1">
      <w:start w:val="1"/>
      <w:numFmt w:val="bullet"/>
      <w:lvlText w:val="•"/>
      <w:lvlJc w:val="left"/>
      <w:pPr>
        <w:tabs>
          <w:tab w:val="num" w:pos="2160"/>
        </w:tabs>
        <w:ind w:left="2160" w:hanging="360"/>
      </w:pPr>
      <w:rPr>
        <w:rFonts w:ascii="Arial" w:hAnsi="Arial" w:hint="default"/>
      </w:rPr>
    </w:lvl>
    <w:lvl w:ilvl="3" w:tplc="87E84B7A" w:tentative="1">
      <w:start w:val="1"/>
      <w:numFmt w:val="bullet"/>
      <w:lvlText w:val="•"/>
      <w:lvlJc w:val="left"/>
      <w:pPr>
        <w:tabs>
          <w:tab w:val="num" w:pos="2880"/>
        </w:tabs>
        <w:ind w:left="2880" w:hanging="360"/>
      </w:pPr>
      <w:rPr>
        <w:rFonts w:ascii="Arial" w:hAnsi="Arial" w:hint="default"/>
      </w:rPr>
    </w:lvl>
    <w:lvl w:ilvl="4" w:tplc="1EC031E6" w:tentative="1">
      <w:start w:val="1"/>
      <w:numFmt w:val="bullet"/>
      <w:lvlText w:val="•"/>
      <w:lvlJc w:val="left"/>
      <w:pPr>
        <w:tabs>
          <w:tab w:val="num" w:pos="3600"/>
        </w:tabs>
        <w:ind w:left="3600" w:hanging="360"/>
      </w:pPr>
      <w:rPr>
        <w:rFonts w:ascii="Arial" w:hAnsi="Arial" w:hint="default"/>
      </w:rPr>
    </w:lvl>
    <w:lvl w:ilvl="5" w:tplc="8CE0D5B8" w:tentative="1">
      <w:start w:val="1"/>
      <w:numFmt w:val="bullet"/>
      <w:lvlText w:val="•"/>
      <w:lvlJc w:val="left"/>
      <w:pPr>
        <w:tabs>
          <w:tab w:val="num" w:pos="4320"/>
        </w:tabs>
        <w:ind w:left="4320" w:hanging="360"/>
      </w:pPr>
      <w:rPr>
        <w:rFonts w:ascii="Arial" w:hAnsi="Arial" w:hint="default"/>
      </w:rPr>
    </w:lvl>
    <w:lvl w:ilvl="6" w:tplc="7D4C31A8" w:tentative="1">
      <w:start w:val="1"/>
      <w:numFmt w:val="bullet"/>
      <w:lvlText w:val="•"/>
      <w:lvlJc w:val="left"/>
      <w:pPr>
        <w:tabs>
          <w:tab w:val="num" w:pos="5040"/>
        </w:tabs>
        <w:ind w:left="5040" w:hanging="360"/>
      </w:pPr>
      <w:rPr>
        <w:rFonts w:ascii="Arial" w:hAnsi="Arial" w:hint="default"/>
      </w:rPr>
    </w:lvl>
    <w:lvl w:ilvl="7" w:tplc="4634C42E" w:tentative="1">
      <w:start w:val="1"/>
      <w:numFmt w:val="bullet"/>
      <w:lvlText w:val="•"/>
      <w:lvlJc w:val="left"/>
      <w:pPr>
        <w:tabs>
          <w:tab w:val="num" w:pos="5760"/>
        </w:tabs>
        <w:ind w:left="5760" w:hanging="360"/>
      </w:pPr>
      <w:rPr>
        <w:rFonts w:ascii="Arial" w:hAnsi="Arial" w:hint="default"/>
      </w:rPr>
    </w:lvl>
    <w:lvl w:ilvl="8" w:tplc="92AEA66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8816199"/>
    <w:multiLevelType w:val="multilevel"/>
    <w:tmpl w:val="F896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590E92"/>
    <w:multiLevelType w:val="hybridMultilevel"/>
    <w:tmpl w:val="49BC40FC"/>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D022F9C"/>
    <w:multiLevelType w:val="multilevel"/>
    <w:tmpl w:val="6CDA4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5E00A6"/>
    <w:multiLevelType w:val="hybridMultilevel"/>
    <w:tmpl w:val="141CF37C"/>
    <w:lvl w:ilvl="0" w:tplc="8C2A8AAC">
      <w:start w:val="1"/>
      <w:numFmt w:val="bullet"/>
      <w:lvlText w:val="•"/>
      <w:lvlJc w:val="left"/>
      <w:pPr>
        <w:tabs>
          <w:tab w:val="num" w:pos="720"/>
        </w:tabs>
        <w:ind w:left="720" w:hanging="360"/>
      </w:pPr>
      <w:rPr>
        <w:rFonts w:ascii="Arial" w:hAnsi="Arial" w:hint="default"/>
      </w:rPr>
    </w:lvl>
    <w:lvl w:ilvl="1" w:tplc="49AA8AD8" w:tentative="1">
      <w:start w:val="1"/>
      <w:numFmt w:val="bullet"/>
      <w:lvlText w:val="•"/>
      <w:lvlJc w:val="left"/>
      <w:pPr>
        <w:tabs>
          <w:tab w:val="num" w:pos="1440"/>
        </w:tabs>
        <w:ind w:left="1440" w:hanging="360"/>
      </w:pPr>
      <w:rPr>
        <w:rFonts w:ascii="Arial" w:hAnsi="Arial" w:hint="default"/>
      </w:rPr>
    </w:lvl>
    <w:lvl w:ilvl="2" w:tplc="2326E152" w:tentative="1">
      <w:start w:val="1"/>
      <w:numFmt w:val="bullet"/>
      <w:lvlText w:val="•"/>
      <w:lvlJc w:val="left"/>
      <w:pPr>
        <w:tabs>
          <w:tab w:val="num" w:pos="2160"/>
        </w:tabs>
        <w:ind w:left="2160" w:hanging="360"/>
      </w:pPr>
      <w:rPr>
        <w:rFonts w:ascii="Arial" w:hAnsi="Arial" w:hint="default"/>
      </w:rPr>
    </w:lvl>
    <w:lvl w:ilvl="3" w:tplc="CBA4F918" w:tentative="1">
      <w:start w:val="1"/>
      <w:numFmt w:val="bullet"/>
      <w:lvlText w:val="•"/>
      <w:lvlJc w:val="left"/>
      <w:pPr>
        <w:tabs>
          <w:tab w:val="num" w:pos="2880"/>
        </w:tabs>
        <w:ind w:left="2880" w:hanging="360"/>
      </w:pPr>
      <w:rPr>
        <w:rFonts w:ascii="Arial" w:hAnsi="Arial" w:hint="default"/>
      </w:rPr>
    </w:lvl>
    <w:lvl w:ilvl="4" w:tplc="961ADFC2" w:tentative="1">
      <w:start w:val="1"/>
      <w:numFmt w:val="bullet"/>
      <w:lvlText w:val="•"/>
      <w:lvlJc w:val="left"/>
      <w:pPr>
        <w:tabs>
          <w:tab w:val="num" w:pos="3600"/>
        </w:tabs>
        <w:ind w:left="3600" w:hanging="360"/>
      </w:pPr>
      <w:rPr>
        <w:rFonts w:ascii="Arial" w:hAnsi="Arial" w:hint="default"/>
      </w:rPr>
    </w:lvl>
    <w:lvl w:ilvl="5" w:tplc="96781BBA" w:tentative="1">
      <w:start w:val="1"/>
      <w:numFmt w:val="bullet"/>
      <w:lvlText w:val="•"/>
      <w:lvlJc w:val="left"/>
      <w:pPr>
        <w:tabs>
          <w:tab w:val="num" w:pos="4320"/>
        </w:tabs>
        <w:ind w:left="4320" w:hanging="360"/>
      </w:pPr>
      <w:rPr>
        <w:rFonts w:ascii="Arial" w:hAnsi="Arial" w:hint="default"/>
      </w:rPr>
    </w:lvl>
    <w:lvl w:ilvl="6" w:tplc="04AC89E0" w:tentative="1">
      <w:start w:val="1"/>
      <w:numFmt w:val="bullet"/>
      <w:lvlText w:val="•"/>
      <w:lvlJc w:val="left"/>
      <w:pPr>
        <w:tabs>
          <w:tab w:val="num" w:pos="5040"/>
        </w:tabs>
        <w:ind w:left="5040" w:hanging="360"/>
      </w:pPr>
      <w:rPr>
        <w:rFonts w:ascii="Arial" w:hAnsi="Arial" w:hint="default"/>
      </w:rPr>
    </w:lvl>
    <w:lvl w:ilvl="7" w:tplc="FEF0D280" w:tentative="1">
      <w:start w:val="1"/>
      <w:numFmt w:val="bullet"/>
      <w:lvlText w:val="•"/>
      <w:lvlJc w:val="left"/>
      <w:pPr>
        <w:tabs>
          <w:tab w:val="num" w:pos="5760"/>
        </w:tabs>
        <w:ind w:left="5760" w:hanging="360"/>
      </w:pPr>
      <w:rPr>
        <w:rFonts w:ascii="Arial" w:hAnsi="Arial" w:hint="default"/>
      </w:rPr>
    </w:lvl>
    <w:lvl w:ilvl="8" w:tplc="F1FE216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32C4089"/>
    <w:multiLevelType w:val="hybridMultilevel"/>
    <w:tmpl w:val="1194AEE4"/>
    <w:lvl w:ilvl="0" w:tplc="E4A2B010">
      <w:start w:val="1"/>
      <w:numFmt w:val="bullet"/>
      <w:lvlText w:val="•"/>
      <w:lvlJc w:val="left"/>
      <w:pPr>
        <w:tabs>
          <w:tab w:val="num" w:pos="720"/>
        </w:tabs>
        <w:ind w:left="720" w:hanging="360"/>
      </w:pPr>
      <w:rPr>
        <w:rFonts w:ascii="Arial" w:hAnsi="Arial" w:hint="default"/>
      </w:rPr>
    </w:lvl>
    <w:lvl w:ilvl="1" w:tplc="E9CCD580" w:tentative="1">
      <w:start w:val="1"/>
      <w:numFmt w:val="bullet"/>
      <w:lvlText w:val="•"/>
      <w:lvlJc w:val="left"/>
      <w:pPr>
        <w:tabs>
          <w:tab w:val="num" w:pos="1440"/>
        </w:tabs>
        <w:ind w:left="1440" w:hanging="360"/>
      </w:pPr>
      <w:rPr>
        <w:rFonts w:ascii="Arial" w:hAnsi="Arial" w:hint="default"/>
      </w:rPr>
    </w:lvl>
    <w:lvl w:ilvl="2" w:tplc="10DE5CB0" w:tentative="1">
      <w:start w:val="1"/>
      <w:numFmt w:val="bullet"/>
      <w:lvlText w:val="•"/>
      <w:lvlJc w:val="left"/>
      <w:pPr>
        <w:tabs>
          <w:tab w:val="num" w:pos="2160"/>
        </w:tabs>
        <w:ind w:left="2160" w:hanging="360"/>
      </w:pPr>
      <w:rPr>
        <w:rFonts w:ascii="Arial" w:hAnsi="Arial" w:hint="default"/>
      </w:rPr>
    </w:lvl>
    <w:lvl w:ilvl="3" w:tplc="26201F92" w:tentative="1">
      <w:start w:val="1"/>
      <w:numFmt w:val="bullet"/>
      <w:lvlText w:val="•"/>
      <w:lvlJc w:val="left"/>
      <w:pPr>
        <w:tabs>
          <w:tab w:val="num" w:pos="2880"/>
        </w:tabs>
        <w:ind w:left="2880" w:hanging="360"/>
      </w:pPr>
      <w:rPr>
        <w:rFonts w:ascii="Arial" w:hAnsi="Arial" w:hint="default"/>
      </w:rPr>
    </w:lvl>
    <w:lvl w:ilvl="4" w:tplc="8F68EE3E" w:tentative="1">
      <w:start w:val="1"/>
      <w:numFmt w:val="bullet"/>
      <w:lvlText w:val="•"/>
      <w:lvlJc w:val="left"/>
      <w:pPr>
        <w:tabs>
          <w:tab w:val="num" w:pos="3600"/>
        </w:tabs>
        <w:ind w:left="3600" w:hanging="360"/>
      </w:pPr>
      <w:rPr>
        <w:rFonts w:ascii="Arial" w:hAnsi="Arial" w:hint="default"/>
      </w:rPr>
    </w:lvl>
    <w:lvl w:ilvl="5" w:tplc="79E85330" w:tentative="1">
      <w:start w:val="1"/>
      <w:numFmt w:val="bullet"/>
      <w:lvlText w:val="•"/>
      <w:lvlJc w:val="left"/>
      <w:pPr>
        <w:tabs>
          <w:tab w:val="num" w:pos="4320"/>
        </w:tabs>
        <w:ind w:left="4320" w:hanging="360"/>
      </w:pPr>
      <w:rPr>
        <w:rFonts w:ascii="Arial" w:hAnsi="Arial" w:hint="default"/>
      </w:rPr>
    </w:lvl>
    <w:lvl w:ilvl="6" w:tplc="B4549DBE" w:tentative="1">
      <w:start w:val="1"/>
      <w:numFmt w:val="bullet"/>
      <w:lvlText w:val="•"/>
      <w:lvlJc w:val="left"/>
      <w:pPr>
        <w:tabs>
          <w:tab w:val="num" w:pos="5040"/>
        </w:tabs>
        <w:ind w:left="5040" w:hanging="360"/>
      </w:pPr>
      <w:rPr>
        <w:rFonts w:ascii="Arial" w:hAnsi="Arial" w:hint="default"/>
      </w:rPr>
    </w:lvl>
    <w:lvl w:ilvl="7" w:tplc="230A937C" w:tentative="1">
      <w:start w:val="1"/>
      <w:numFmt w:val="bullet"/>
      <w:lvlText w:val="•"/>
      <w:lvlJc w:val="left"/>
      <w:pPr>
        <w:tabs>
          <w:tab w:val="num" w:pos="5760"/>
        </w:tabs>
        <w:ind w:left="5760" w:hanging="360"/>
      </w:pPr>
      <w:rPr>
        <w:rFonts w:ascii="Arial" w:hAnsi="Arial" w:hint="default"/>
      </w:rPr>
    </w:lvl>
    <w:lvl w:ilvl="8" w:tplc="88140FE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3711085"/>
    <w:multiLevelType w:val="hybridMultilevel"/>
    <w:tmpl w:val="C6C887E8"/>
    <w:lvl w:ilvl="0" w:tplc="4E0C84C2">
      <w:start w:val="1"/>
      <w:numFmt w:val="bullet"/>
      <w:lvlText w:val=""/>
      <w:lvlJc w:val="left"/>
      <w:pPr>
        <w:ind w:left="720" w:hanging="360"/>
      </w:pPr>
      <w:rPr>
        <w:rFonts w:ascii="Symbol" w:hAnsi="Symbol" w:hint="default"/>
        <w:color w:val="4472C4"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3D87557"/>
    <w:multiLevelType w:val="hybridMultilevel"/>
    <w:tmpl w:val="FFFFFFFF"/>
    <w:lvl w:ilvl="0" w:tplc="2A58014E">
      <w:numFmt w:val="bullet"/>
      <w:lvlText w:val="►"/>
      <w:lvlJc w:val="left"/>
      <w:pPr>
        <w:ind w:left="284" w:hanging="250"/>
      </w:pPr>
      <w:rPr>
        <w:rFonts w:ascii="Times New Roman" w:eastAsia="Times New Roman" w:hAnsi="Times New Roman" w:hint="default"/>
        <w:b w:val="0"/>
        <w:i w:val="0"/>
        <w:spacing w:val="0"/>
        <w:w w:val="99"/>
        <w:sz w:val="20"/>
      </w:rPr>
    </w:lvl>
    <w:lvl w:ilvl="1" w:tplc="7CF41F7E">
      <w:numFmt w:val="bullet"/>
      <w:lvlText w:val="•"/>
      <w:lvlJc w:val="left"/>
      <w:pPr>
        <w:ind w:left="1144" w:hanging="250"/>
      </w:pPr>
      <w:rPr>
        <w:rFonts w:hint="default"/>
      </w:rPr>
    </w:lvl>
    <w:lvl w:ilvl="2" w:tplc="932A3244">
      <w:numFmt w:val="bullet"/>
      <w:lvlText w:val="•"/>
      <w:lvlJc w:val="left"/>
      <w:pPr>
        <w:ind w:left="2009" w:hanging="250"/>
      </w:pPr>
      <w:rPr>
        <w:rFonts w:hint="default"/>
      </w:rPr>
    </w:lvl>
    <w:lvl w:ilvl="3" w:tplc="AFCC9E54">
      <w:numFmt w:val="bullet"/>
      <w:lvlText w:val="•"/>
      <w:lvlJc w:val="left"/>
      <w:pPr>
        <w:ind w:left="2873" w:hanging="250"/>
      </w:pPr>
      <w:rPr>
        <w:rFonts w:hint="default"/>
      </w:rPr>
    </w:lvl>
    <w:lvl w:ilvl="4" w:tplc="856E6A90">
      <w:numFmt w:val="bullet"/>
      <w:lvlText w:val="•"/>
      <w:lvlJc w:val="left"/>
      <w:pPr>
        <w:ind w:left="3738" w:hanging="250"/>
      </w:pPr>
      <w:rPr>
        <w:rFonts w:hint="default"/>
      </w:rPr>
    </w:lvl>
    <w:lvl w:ilvl="5" w:tplc="718EE428">
      <w:numFmt w:val="bullet"/>
      <w:lvlText w:val="•"/>
      <w:lvlJc w:val="left"/>
      <w:pPr>
        <w:ind w:left="4602" w:hanging="250"/>
      </w:pPr>
      <w:rPr>
        <w:rFonts w:hint="default"/>
      </w:rPr>
    </w:lvl>
    <w:lvl w:ilvl="6" w:tplc="8C76F4AA">
      <w:numFmt w:val="bullet"/>
      <w:lvlText w:val="•"/>
      <w:lvlJc w:val="left"/>
      <w:pPr>
        <w:ind w:left="5467" w:hanging="250"/>
      </w:pPr>
      <w:rPr>
        <w:rFonts w:hint="default"/>
      </w:rPr>
    </w:lvl>
    <w:lvl w:ilvl="7" w:tplc="B426AE8A">
      <w:numFmt w:val="bullet"/>
      <w:lvlText w:val="•"/>
      <w:lvlJc w:val="left"/>
      <w:pPr>
        <w:ind w:left="6331" w:hanging="250"/>
      </w:pPr>
      <w:rPr>
        <w:rFonts w:hint="default"/>
      </w:rPr>
    </w:lvl>
    <w:lvl w:ilvl="8" w:tplc="5D7E269A">
      <w:numFmt w:val="bullet"/>
      <w:lvlText w:val="•"/>
      <w:lvlJc w:val="left"/>
      <w:pPr>
        <w:ind w:left="7196" w:hanging="250"/>
      </w:pPr>
      <w:rPr>
        <w:rFonts w:hint="default"/>
      </w:rPr>
    </w:lvl>
  </w:abstractNum>
  <w:abstractNum w:abstractNumId="58" w15:restartNumberingAfterBreak="0">
    <w:nsid w:val="746D5885"/>
    <w:multiLevelType w:val="hybridMultilevel"/>
    <w:tmpl w:val="12665366"/>
    <w:lvl w:ilvl="0" w:tplc="91C235D4">
      <w:start w:val="1"/>
      <w:numFmt w:val="bullet"/>
      <w:lvlText w:val=""/>
      <w:lvlJc w:val="left"/>
      <w:pPr>
        <w:ind w:left="720" w:hanging="360"/>
      </w:pPr>
      <w:rPr>
        <w:rFonts w:ascii="Symbol" w:hAnsi="Symbol" w:hint="default"/>
        <w:color w:val="0099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7584484"/>
    <w:multiLevelType w:val="hybridMultilevel"/>
    <w:tmpl w:val="96048CCA"/>
    <w:lvl w:ilvl="0" w:tplc="615092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8EA0864"/>
    <w:multiLevelType w:val="hybridMultilevel"/>
    <w:tmpl w:val="FFFFFFFF"/>
    <w:lvl w:ilvl="0" w:tplc="B302D99A">
      <w:numFmt w:val="bullet"/>
      <w:lvlText w:val=""/>
      <w:lvlJc w:val="left"/>
      <w:pPr>
        <w:ind w:left="644" w:hanging="360"/>
      </w:pPr>
      <w:rPr>
        <w:rFonts w:ascii="Wingdings" w:eastAsia="Times New Roman" w:hAnsi="Wingdings" w:hint="default"/>
        <w:b w:val="0"/>
        <w:i w:val="0"/>
        <w:spacing w:val="0"/>
        <w:w w:val="99"/>
        <w:sz w:val="20"/>
      </w:rPr>
    </w:lvl>
    <w:lvl w:ilvl="1" w:tplc="80907326">
      <w:numFmt w:val="bullet"/>
      <w:lvlText w:val="•"/>
      <w:lvlJc w:val="left"/>
      <w:pPr>
        <w:ind w:left="1468" w:hanging="360"/>
      </w:pPr>
      <w:rPr>
        <w:rFonts w:hint="default"/>
      </w:rPr>
    </w:lvl>
    <w:lvl w:ilvl="2" w:tplc="E4727182">
      <w:numFmt w:val="bullet"/>
      <w:lvlText w:val="•"/>
      <w:lvlJc w:val="left"/>
      <w:pPr>
        <w:ind w:left="2297" w:hanging="360"/>
      </w:pPr>
      <w:rPr>
        <w:rFonts w:hint="default"/>
      </w:rPr>
    </w:lvl>
    <w:lvl w:ilvl="3" w:tplc="165A0248">
      <w:numFmt w:val="bullet"/>
      <w:lvlText w:val="•"/>
      <w:lvlJc w:val="left"/>
      <w:pPr>
        <w:ind w:left="3125" w:hanging="360"/>
      </w:pPr>
      <w:rPr>
        <w:rFonts w:hint="default"/>
      </w:rPr>
    </w:lvl>
    <w:lvl w:ilvl="4" w:tplc="CCB6E072">
      <w:numFmt w:val="bullet"/>
      <w:lvlText w:val="•"/>
      <w:lvlJc w:val="left"/>
      <w:pPr>
        <w:ind w:left="3954" w:hanging="360"/>
      </w:pPr>
      <w:rPr>
        <w:rFonts w:hint="default"/>
      </w:rPr>
    </w:lvl>
    <w:lvl w:ilvl="5" w:tplc="0696FDD4">
      <w:numFmt w:val="bullet"/>
      <w:lvlText w:val="•"/>
      <w:lvlJc w:val="left"/>
      <w:pPr>
        <w:ind w:left="4782" w:hanging="360"/>
      </w:pPr>
      <w:rPr>
        <w:rFonts w:hint="default"/>
      </w:rPr>
    </w:lvl>
    <w:lvl w:ilvl="6" w:tplc="5F802596">
      <w:numFmt w:val="bullet"/>
      <w:lvlText w:val="•"/>
      <w:lvlJc w:val="left"/>
      <w:pPr>
        <w:ind w:left="5611" w:hanging="360"/>
      </w:pPr>
      <w:rPr>
        <w:rFonts w:hint="default"/>
      </w:rPr>
    </w:lvl>
    <w:lvl w:ilvl="7" w:tplc="5E2AF07E">
      <w:numFmt w:val="bullet"/>
      <w:lvlText w:val="•"/>
      <w:lvlJc w:val="left"/>
      <w:pPr>
        <w:ind w:left="6439" w:hanging="360"/>
      </w:pPr>
      <w:rPr>
        <w:rFonts w:hint="default"/>
      </w:rPr>
    </w:lvl>
    <w:lvl w:ilvl="8" w:tplc="CA5CB89E">
      <w:numFmt w:val="bullet"/>
      <w:lvlText w:val="•"/>
      <w:lvlJc w:val="left"/>
      <w:pPr>
        <w:ind w:left="7268" w:hanging="360"/>
      </w:pPr>
      <w:rPr>
        <w:rFonts w:hint="default"/>
      </w:rPr>
    </w:lvl>
  </w:abstractNum>
  <w:abstractNum w:abstractNumId="61" w15:restartNumberingAfterBreak="0">
    <w:nsid w:val="7A4B5401"/>
    <w:multiLevelType w:val="hybridMultilevel"/>
    <w:tmpl w:val="08BC76CC"/>
    <w:lvl w:ilvl="0" w:tplc="0414ACCE">
      <w:start w:val="1"/>
      <w:numFmt w:val="bullet"/>
      <w:lvlText w:val="•"/>
      <w:lvlJc w:val="left"/>
      <w:pPr>
        <w:tabs>
          <w:tab w:val="num" w:pos="720"/>
        </w:tabs>
        <w:ind w:left="720" w:hanging="360"/>
      </w:pPr>
      <w:rPr>
        <w:rFonts w:ascii="Arial" w:hAnsi="Arial" w:hint="default"/>
      </w:rPr>
    </w:lvl>
    <w:lvl w:ilvl="1" w:tplc="ED2078C8" w:tentative="1">
      <w:start w:val="1"/>
      <w:numFmt w:val="bullet"/>
      <w:lvlText w:val="•"/>
      <w:lvlJc w:val="left"/>
      <w:pPr>
        <w:tabs>
          <w:tab w:val="num" w:pos="1440"/>
        </w:tabs>
        <w:ind w:left="1440" w:hanging="360"/>
      </w:pPr>
      <w:rPr>
        <w:rFonts w:ascii="Arial" w:hAnsi="Arial" w:hint="default"/>
      </w:rPr>
    </w:lvl>
    <w:lvl w:ilvl="2" w:tplc="1A8AA0B4" w:tentative="1">
      <w:start w:val="1"/>
      <w:numFmt w:val="bullet"/>
      <w:lvlText w:val="•"/>
      <w:lvlJc w:val="left"/>
      <w:pPr>
        <w:tabs>
          <w:tab w:val="num" w:pos="2160"/>
        </w:tabs>
        <w:ind w:left="2160" w:hanging="360"/>
      </w:pPr>
      <w:rPr>
        <w:rFonts w:ascii="Arial" w:hAnsi="Arial" w:hint="default"/>
      </w:rPr>
    </w:lvl>
    <w:lvl w:ilvl="3" w:tplc="B81CC274" w:tentative="1">
      <w:start w:val="1"/>
      <w:numFmt w:val="bullet"/>
      <w:lvlText w:val="•"/>
      <w:lvlJc w:val="left"/>
      <w:pPr>
        <w:tabs>
          <w:tab w:val="num" w:pos="2880"/>
        </w:tabs>
        <w:ind w:left="2880" w:hanging="360"/>
      </w:pPr>
      <w:rPr>
        <w:rFonts w:ascii="Arial" w:hAnsi="Arial" w:hint="default"/>
      </w:rPr>
    </w:lvl>
    <w:lvl w:ilvl="4" w:tplc="8F5E854C" w:tentative="1">
      <w:start w:val="1"/>
      <w:numFmt w:val="bullet"/>
      <w:lvlText w:val="•"/>
      <w:lvlJc w:val="left"/>
      <w:pPr>
        <w:tabs>
          <w:tab w:val="num" w:pos="3600"/>
        </w:tabs>
        <w:ind w:left="3600" w:hanging="360"/>
      </w:pPr>
      <w:rPr>
        <w:rFonts w:ascii="Arial" w:hAnsi="Arial" w:hint="default"/>
      </w:rPr>
    </w:lvl>
    <w:lvl w:ilvl="5" w:tplc="372035DE" w:tentative="1">
      <w:start w:val="1"/>
      <w:numFmt w:val="bullet"/>
      <w:lvlText w:val="•"/>
      <w:lvlJc w:val="left"/>
      <w:pPr>
        <w:tabs>
          <w:tab w:val="num" w:pos="4320"/>
        </w:tabs>
        <w:ind w:left="4320" w:hanging="360"/>
      </w:pPr>
      <w:rPr>
        <w:rFonts w:ascii="Arial" w:hAnsi="Arial" w:hint="default"/>
      </w:rPr>
    </w:lvl>
    <w:lvl w:ilvl="6" w:tplc="EB18A05A" w:tentative="1">
      <w:start w:val="1"/>
      <w:numFmt w:val="bullet"/>
      <w:lvlText w:val="•"/>
      <w:lvlJc w:val="left"/>
      <w:pPr>
        <w:tabs>
          <w:tab w:val="num" w:pos="5040"/>
        </w:tabs>
        <w:ind w:left="5040" w:hanging="360"/>
      </w:pPr>
      <w:rPr>
        <w:rFonts w:ascii="Arial" w:hAnsi="Arial" w:hint="default"/>
      </w:rPr>
    </w:lvl>
    <w:lvl w:ilvl="7" w:tplc="463CCC1C" w:tentative="1">
      <w:start w:val="1"/>
      <w:numFmt w:val="bullet"/>
      <w:lvlText w:val="•"/>
      <w:lvlJc w:val="left"/>
      <w:pPr>
        <w:tabs>
          <w:tab w:val="num" w:pos="5760"/>
        </w:tabs>
        <w:ind w:left="5760" w:hanging="360"/>
      </w:pPr>
      <w:rPr>
        <w:rFonts w:ascii="Arial" w:hAnsi="Arial" w:hint="default"/>
      </w:rPr>
    </w:lvl>
    <w:lvl w:ilvl="8" w:tplc="C5F8742A"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CD83A20"/>
    <w:multiLevelType w:val="multilevel"/>
    <w:tmpl w:val="36DE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D52F23"/>
    <w:multiLevelType w:val="hybridMultilevel"/>
    <w:tmpl w:val="360A8F26"/>
    <w:lvl w:ilvl="0" w:tplc="15A6EECA">
      <w:start w:val="1"/>
      <w:numFmt w:val="bullet"/>
      <w:lvlText w:val="•"/>
      <w:lvlJc w:val="left"/>
      <w:pPr>
        <w:tabs>
          <w:tab w:val="num" w:pos="720"/>
        </w:tabs>
        <w:ind w:left="720" w:hanging="360"/>
      </w:pPr>
      <w:rPr>
        <w:rFonts w:ascii="Arial" w:hAnsi="Arial" w:hint="default"/>
      </w:rPr>
    </w:lvl>
    <w:lvl w:ilvl="1" w:tplc="59ACA326" w:tentative="1">
      <w:start w:val="1"/>
      <w:numFmt w:val="bullet"/>
      <w:lvlText w:val="•"/>
      <w:lvlJc w:val="left"/>
      <w:pPr>
        <w:tabs>
          <w:tab w:val="num" w:pos="1440"/>
        </w:tabs>
        <w:ind w:left="1440" w:hanging="360"/>
      </w:pPr>
      <w:rPr>
        <w:rFonts w:ascii="Arial" w:hAnsi="Arial" w:hint="default"/>
      </w:rPr>
    </w:lvl>
    <w:lvl w:ilvl="2" w:tplc="8AAC5BC4" w:tentative="1">
      <w:start w:val="1"/>
      <w:numFmt w:val="bullet"/>
      <w:lvlText w:val="•"/>
      <w:lvlJc w:val="left"/>
      <w:pPr>
        <w:tabs>
          <w:tab w:val="num" w:pos="2160"/>
        </w:tabs>
        <w:ind w:left="2160" w:hanging="360"/>
      </w:pPr>
      <w:rPr>
        <w:rFonts w:ascii="Arial" w:hAnsi="Arial" w:hint="default"/>
      </w:rPr>
    </w:lvl>
    <w:lvl w:ilvl="3" w:tplc="C94AB2C2" w:tentative="1">
      <w:start w:val="1"/>
      <w:numFmt w:val="bullet"/>
      <w:lvlText w:val="•"/>
      <w:lvlJc w:val="left"/>
      <w:pPr>
        <w:tabs>
          <w:tab w:val="num" w:pos="2880"/>
        </w:tabs>
        <w:ind w:left="2880" w:hanging="360"/>
      </w:pPr>
      <w:rPr>
        <w:rFonts w:ascii="Arial" w:hAnsi="Arial" w:hint="default"/>
      </w:rPr>
    </w:lvl>
    <w:lvl w:ilvl="4" w:tplc="3B628082" w:tentative="1">
      <w:start w:val="1"/>
      <w:numFmt w:val="bullet"/>
      <w:lvlText w:val="•"/>
      <w:lvlJc w:val="left"/>
      <w:pPr>
        <w:tabs>
          <w:tab w:val="num" w:pos="3600"/>
        </w:tabs>
        <w:ind w:left="3600" w:hanging="360"/>
      </w:pPr>
      <w:rPr>
        <w:rFonts w:ascii="Arial" w:hAnsi="Arial" w:hint="default"/>
      </w:rPr>
    </w:lvl>
    <w:lvl w:ilvl="5" w:tplc="8D8A7422" w:tentative="1">
      <w:start w:val="1"/>
      <w:numFmt w:val="bullet"/>
      <w:lvlText w:val="•"/>
      <w:lvlJc w:val="left"/>
      <w:pPr>
        <w:tabs>
          <w:tab w:val="num" w:pos="4320"/>
        </w:tabs>
        <w:ind w:left="4320" w:hanging="360"/>
      </w:pPr>
      <w:rPr>
        <w:rFonts w:ascii="Arial" w:hAnsi="Arial" w:hint="default"/>
      </w:rPr>
    </w:lvl>
    <w:lvl w:ilvl="6" w:tplc="A1444898" w:tentative="1">
      <w:start w:val="1"/>
      <w:numFmt w:val="bullet"/>
      <w:lvlText w:val="•"/>
      <w:lvlJc w:val="left"/>
      <w:pPr>
        <w:tabs>
          <w:tab w:val="num" w:pos="5040"/>
        </w:tabs>
        <w:ind w:left="5040" w:hanging="360"/>
      </w:pPr>
      <w:rPr>
        <w:rFonts w:ascii="Arial" w:hAnsi="Arial" w:hint="default"/>
      </w:rPr>
    </w:lvl>
    <w:lvl w:ilvl="7" w:tplc="6332F0B6" w:tentative="1">
      <w:start w:val="1"/>
      <w:numFmt w:val="bullet"/>
      <w:lvlText w:val="•"/>
      <w:lvlJc w:val="left"/>
      <w:pPr>
        <w:tabs>
          <w:tab w:val="num" w:pos="5760"/>
        </w:tabs>
        <w:ind w:left="5760" w:hanging="360"/>
      </w:pPr>
      <w:rPr>
        <w:rFonts w:ascii="Arial" w:hAnsi="Arial" w:hint="default"/>
      </w:rPr>
    </w:lvl>
    <w:lvl w:ilvl="8" w:tplc="22907722"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FAC3004"/>
    <w:multiLevelType w:val="multilevel"/>
    <w:tmpl w:val="7818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8648170">
    <w:abstractNumId w:val="45"/>
  </w:num>
  <w:num w:numId="2" w16cid:durableId="1065033881">
    <w:abstractNumId w:val="32"/>
  </w:num>
  <w:num w:numId="3" w16cid:durableId="230623938">
    <w:abstractNumId w:val="59"/>
  </w:num>
  <w:num w:numId="4" w16cid:durableId="1490364957">
    <w:abstractNumId w:val="33"/>
  </w:num>
  <w:num w:numId="5" w16cid:durableId="1707177809">
    <w:abstractNumId w:val="11"/>
  </w:num>
  <w:num w:numId="6" w16cid:durableId="963583473">
    <w:abstractNumId w:val="41"/>
  </w:num>
  <w:num w:numId="7" w16cid:durableId="718479249">
    <w:abstractNumId w:val="51"/>
  </w:num>
  <w:num w:numId="8" w16cid:durableId="555052077">
    <w:abstractNumId w:val="25"/>
  </w:num>
  <w:num w:numId="9" w16cid:durableId="388043116">
    <w:abstractNumId w:val="16"/>
  </w:num>
  <w:num w:numId="10" w16cid:durableId="1058941560">
    <w:abstractNumId w:val="23"/>
  </w:num>
  <w:num w:numId="11" w16cid:durableId="2044818295">
    <w:abstractNumId w:val="61"/>
  </w:num>
  <w:num w:numId="12" w16cid:durableId="731579375">
    <w:abstractNumId w:val="34"/>
  </w:num>
  <w:num w:numId="13" w16cid:durableId="1427775095">
    <w:abstractNumId w:val="17"/>
  </w:num>
  <w:num w:numId="14" w16cid:durableId="1643581360">
    <w:abstractNumId w:val="24"/>
  </w:num>
  <w:num w:numId="15" w16cid:durableId="12266434">
    <w:abstractNumId w:val="49"/>
  </w:num>
  <w:num w:numId="16" w16cid:durableId="556551748">
    <w:abstractNumId w:val="4"/>
  </w:num>
  <w:num w:numId="17" w16cid:durableId="618217483">
    <w:abstractNumId w:val="2"/>
  </w:num>
  <w:num w:numId="18" w16cid:durableId="878326193">
    <w:abstractNumId w:val="39"/>
  </w:num>
  <w:num w:numId="19" w16cid:durableId="389694463">
    <w:abstractNumId w:val="9"/>
  </w:num>
  <w:num w:numId="20" w16cid:durableId="794559994">
    <w:abstractNumId w:val="50"/>
  </w:num>
  <w:num w:numId="21" w16cid:durableId="871914588">
    <w:abstractNumId w:val="5"/>
  </w:num>
  <w:num w:numId="22" w16cid:durableId="2065323869">
    <w:abstractNumId w:val="40"/>
  </w:num>
  <w:num w:numId="23" w16cid:durableId="2054959254">
    <w:abstractNumId w:val="14"/>
  </w:num>
  <w:num w:numId="24" w16cid:durableId="1069496499">
    <w:abstractNumId w:val="38"/>
  </w:num>
  <w:num w:numId="25" w16cid:durableId="1571190927">
    <w:abstractNumId w:val="46"/>
  </w:num>
  <w:num w:numId="26" w16cid:durableId="1533689663">
    <w:abstractNumId w:val="7"/>
  </w:num>
  <w:num w:numId="27" w16cid:durableId="1747801144">
    <w:abstractNumId w:val="10"/>
  </w:num>
  <w:num w:numId="28" w16cid:durableId="10306374">
    <w:abstractNumId w:val="1"/>
  </w:num>
  <w:num w:numId="29" w16cid:durableId="817913981">
    <w:abstractNumId w:val="48"/>
  </w:num>
  <w:num w:numId="30" w16cid:durableId="895237470">
    <w:abstractNumId w:val="58"/>
  </w:num>
  <w:num w:numId="31" w16cid:durableId="1575630196">
    <w:abstractNumId w:val="15"/>
  </w:num>
  <w:num w:numId="32" w16cid:durableId="1931352693">
    <w:abstractNumId w:val="21"/>
  </w:num>
  <w:num w:numId="33" w16cid:durableId="1012731285">
    <w:abstractNumId w:val="20"/>
  </w:num>
  <w:num w:numId="34" w16cid:durableId="640307639">
    <w:abstractNumId w:val="19"/>
  </w:num>
  <w:num w:numId="35" w16cid:durableId="959915729">
    <w:abstractNumId w:val="52"/>
  </w:num>
  <w:num w:numId="36" w16cid:durableId="407069939">
    <w:abstractNumId w:val="8"/>
  </w:num>
  <w:num w:numId="37" w16cid:durableId="1212885732">
    <w:abstractNumId w:val="13"/>
  </w:num>
  <w:num w:numId="38" w16cid:durableId="1462722490">
    <w:abstractNumId w:val="22"/>
  </w:num>
  <w:num w:numId="39" w16cid:durableId="1569917405">
    <w:abstractNumId w:val="47"/>
  </w:num>
  <w:num w:numId="40" w16cid:durableId="675810434">
    <w:abstractNumId w:val="36"/>
  </w:num>
  <w:num w:numId="41" w16cid:durableId="83772800">
    <w:abstractNumId w:val="3"/>
  </w:num>
  <w:num w:numId="42" w16cid:durableId="273751669">
    <w:abstractNumId w:val="57"/>
  </w:num>
  <w:num w:numId="43" w16cid:durableId="671487363">
    <w:abstractNumId w:val="42"/>
  </w:num>
  <w:num w:numId="44" w16cid:durableId="1922904836">
    <w:abstractNumId w:val="43"/>
  </w:num>
  <w:num w:numId="45" w16cid:durableId="1636985160">
    <w:abstractNumId w:val="44"/>
  </w:num>
  <w:num w:numId="46" w16cid:durableId="892160113">
    <w:abstractNumId w:val="60"/>
  </w:num>
  <w:num w:numId="47" w16cid:durableId="56443427">
    <w:abstractNumId w:val="56"/>
  </w:num>
  <w:num w:numId="48" w16cid:durableId="2061399048">
    <w:abstractNumId w:val="54"/>
  </w:num>
  <w:num w:numId="49" w16cid:durableId="19816396">
    <w:abstractNumId w:val="28"/>
  </w:num>
  <w:num w:numId="50" w16cid:durableId="1848598489">
    <w:abstractNumId w:val="37"/>
  </w:num>
  <w:num w:numId="51" w16cid:durableId="1039012790">
    <w:abstractNumId w:val="55"/>
  </w:num>
  <w:num w:numId="52" w16cid:durableId="24211733">
    <w:abstractNumId w:val="0"/>
  </w:num>
  <w:num w:numId="53" w16cid:durableId="1510870179">
    <w:abstractNumId w:val="35"/>
  </w:num>
  <w:num w:numId="54" w16cid:durableId="2103142895">
    <w:abstractNumId w:val="12"/>
  </w:num>
  <w:num w:numId="55" w16cid:durableId="139150892">
    <w:abstractNumId w:val="27"/>
  </w:num>
  <w:num w:numId="56" w16cid:durableId="1639140531">
    <w:abstractNumId w:val="64"/>
  </w:num>
  <w:num w:numId="57" w16cid:durableId="1357123686">
    <w:abstractNumId w:val="29"/>
  </w:num>
  <w:num w:numId="58" w16cid:durableId="1905262677">
    <w:abstractNumId w:val="31"/>
  </w:num>
  <w:num w:numId="59" w16cid:durableId="1515262988">
    <w:abstractNumId w:val="53"/>
  </w:num>
  <w:num w:numId="60" w16cid:durableId="41447164">
    <w:abstractNumId w:val="30"/>
  </w:num>
  <w:num w:numId="61" w16cid:durableId="759331826">
    <w:abstractNumId w:val="62"/>
  </w:num>
  <w:num w:numId="62" w16cid:durableId="1475173651">
    <w:abstractNumId w:val="63"/>
  </w:num>
  <w:num w:numId="63" w16cid:durableId="473908301">
    <w:abstractNumId w:val="6"/>
  </w:num>
  <w:num w:numId="64" w16cid:durableId="2130539581">
    <w:abstractNumId w:val="26"/>
  </w:num>
  <w:num w:numId="65" w16cid:durableId="1702969534">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344"/>
    <w:rsid w:val="000005E8"/>
    <w:rsid w:val="00000F2D"/>
    <w:rsid w:val="00004E1D"/>
    <w:rsid w:val="000067E2"/>
    <w:rsid w:val="0001053A"/>
    <w:rsid w:val="000138DB"/>
    <w:rsid w:val="000209E0"/>
    <w:rsid w:val="0002322C"/>
    <w:rsid w:val="00023744"/>
    <w:rsid w:val="000330C1"/>
    <w:rsid w:val="00036B1C"/>
    <w:rsid w:val="00040709"/>
    <w:rsid w:val="00041769"/>
    <w:rsid w:val="00042615"/>
    <w:rsid w:val="00045354"/>
    <w:rsid w:val="0004610A"/>
    <w:rsid w:val="00052FF3"/>
    <w:rsid w:val="000575AB"/>
    <w:rsid w:val="00057FD0"/>
    <w:rsid w:val="000666AA"/>
    <w:rsid w:val="00073066"/>
    <w:rsid w:val="000731A3"/>
    <w:rsid w:val="00075AC8"/>
    <w:rsid w:val="000825CE"/>
    <w:rsid w:val="00082DA7"/>
    <w:rsid w:val="000905FE"/>
    <w:rsid w:val="00097685"/>
    <w:rsid w:val="00097E3D"/>
    <w:rsid w:val="000A2B38"/>
    <w:rsid w:val="000A62CC"/>
    <w:rsid w:val="000B7613"/>
    <w:rsid w:val="000B7B8A"/>
    <w:rsid w:val="000C1710"/>
    <w:rsid w:val="000C407E"/>
    <w:rsid w:val="000C7085"/>
    <w:rsid w:val="000D13AD"/>
    <w:rsid w:val="000D4BFD"/>
    <w:rsid w:val="000D7272"/>
    <w:rsid w:val="000E2F55"/>
    <w:rsid w:val="000E73E1"/>
    <w:rsid w:val="000F05D9"/>
    <w:rsid w:val="000F4C9B"/>
    <w:rsid w:val="0010023C"/>
    <w:rsid w:val="00100AAE"/>
    <w:rsid w:val="00110669"/>
    <w:rsid w:val="00113875"/>
    <w:rsid w:val="001169E0"/>
    <w:rsid w:val="00121062"/>
    <w:rsid w:val="00121863"/>
    <w:rsid w:val="00123781"/>
    <w:rsid w:val="00130682"/>
    <w:rsid w:val="001373C7"/>
    <w:rsid w:val="001417FA"/>
    <w:rsid w:val="00144876"/>
    <w:rsid w:val="00146F07"/>
    <w:rsid w:val="00153D51"/>
    <w:rsid w:val="001604B3"/>
    <w:rsid w:val="001620E2"/>
    <w:rsid w:val="00162FDD"/>
    <w:rsid w:val="00164DD0"/>
    <w:rsid w:val="001708DD"/>
    <w:rsid w:val="001748C7"/>
    <w:rsid w:val="001767EC"/>
    <w:rsid w:val="00185C4E"/>
    <w:rsid w:val="00195C26"/>
    <w:rsid w:val="001A6980"/>
    <w:rsid w:val="001B0009"/>
    <w:rsid w:val="001B0A23"/>
    <w:rsid w:val="001B0B87"/>
    <w:rsid w:val="001B3B52"/>
    <w:rsid w:val="001C4495"/>
    <w:rsid w:val="001D56D2"/>
    <w:rsid w:val="001F5FA7"/>
    <w:rsid w:val="0023258B"/>
    <w:rsid w:val="002335A2"/>
    <w:rsid w:val="002360A8"/>
    <w:rsid w:val="00242FE2"/>
    <w:rsid w:val="00246817"/>
    <w:rsid w:val="00250842"/>
    <w:rsid w:val="0025147F"/>
    <w:rsid w:val="002517D9"/>
    <w:rsid w:val="00251D67"/>
    <w:rsid w:val="0025360E"/>
    <w:rsid w:val="002545FA"/>
    <w:rsid w:val="00257C64"/>
    <w:rsid w:val="00260621"/>
    <w:rsid w:val="00260850"/>
    <w:rsid w:val="0026385A"/>
    <w:rsid w:val="00263BC6"/>
    <w:rsid w:val="002649CA"/>
    <w:rsid w:val="00264EEC"/>
    <w:rsid w:val="00271537"/>
    <w:rsid w:val="00274437"/>
    <w:rsid w:val="0027458B"/>
    <w:rsid w:val="00275861"/>
    <w:rsid w:val="00275C85"/>
    <w:rsid w:val="00283A05"/>
    <w:rsid w:val="00295A83"/>
    <w:rsid w:val="002A5FF0"/>
    <w:rsid w:val="002A6196"/>
    <w:rsid w:val="002B1992"/>
    <w:rsid w:val="002B31FC"/>
    <w:rsid w:val="002B6597"/>
    <w:rsid w:val="002B7F07"/>
    <w:rsid w:val="002C52CE"/>
    <w:rsid w:val="002C7E5E"/>
    <w:rsid w:val="002D08C0"/>
    <w:rsid w:val="002D3897"/>
    <w:rsid w:val="002D3B33"/>
    <w:rsid w:val="002D484A"/>
    <w:rsid w:val="002E2A02"/>
    <w:rsid w:val="002E5E57"/>
    <w:rsid w:val="002F56F5"/>
    <w:rsid w:val="002F679A"/>
    <w:rsid w:val="0030000B"/>
    <w:rsid w:val="0030429B"/>
    <w:rsid w:val="0031529A"/>
    <w:rsid w:val="00315AF3"/>
    <w:rsid w:val="00315C1E"/>
    <w:rsid w:val="00315FFC"/>
    <w:rsid w:val="003238B5"/>
    <w:rsid w:val="003243B0"/>
    <w:rsid w:val="00333732"/>
    <w:rsid w:val="003354A3"/>
    <w:rsid w:val="003356E4"/>
    <w:rsid w:val="00337185"/>
    <w:rsid w:val="00350294"/>
    <w:rsid w:val="0035137D"/>
    <w:rsid w:val="00354C6D"/>
    <w:rsid w:val="00364444"/>
    <w:rsid w:val="00364CD7"/>
    <w:rsid w:val="003664EA"/>
    <w:rsid w:val="00367662"/>
    <w:rsid w:val="00372CEB"/>
    <w:rsid w:val="00377478"/>
    <w:rsid w:val="00383F0E"/>
    <w:rsid w:val="00397296"/>
    <w:rsid w:val="003A1C8D"/>
    <w:rsid w:val="003A368E"/>
    <w:rsid w:val="003A5899"/>
    <w:rsid w:val="003A72A3"/>
    <w:rsid w:val="003B13CA"/>
    <w:rsid w:val="003B199E"/>
    <w:rsid w:val="003C260E"/>
    <w:rsid w:val="003C26DE"/>
    <w:rsid w:val="003C4A8F"/>
    <w:rsid w:val="003C6EB1"/>
    <w:rsid w:val="003D360A"/>
    <w:rsid w:val="003E6C83"/>
    <w:rsid w:val="003F25E7"/>
    <w:rsid w:val="003F5DEB"/>
    <w:rsid w:val="003F73BE"/>
    <w:rsid w:val="004109A2"/>
    <w:rsid w:val="00415BBB"/>
    <w:rsid w:val="004175F1"/>
    <w:rsid w:val="00425788"/>
    <w:rsid w:val="004365F4"/>
    <w:rsid w:val="004467B6"/>
    <w:rsid w:val="00450D54"/>
    <w:rsid w:val="00452AB1"/>
    <w:rsid w:val="0045418E"/>
    <w:rsid w:val="00457AD8"/>
    <w:rsid w:val="00460FDC"/>
    <w:rsid w:val="00461D54"/>
    <w:rsid w:val="004668F6"/>
    <w:rsid w:val="00467F38"/>
    <w:rsid w:val="004711AE"/>
    <w:rsid w:val="00474237"/>
    <w:rsid w:val="00474CDF"/>
    <w:rsid w:val="00487495"/>
    <w:rsid w:val="00496829"/>
    <w:rsid w:val="004972D0"/>
    <w:rsid w:val="004B0703"/>
    <w:rsid w:val="004B6650"/>
    <w:rsid w:val="004B6B8E"/>
    <w:rsid w:val="004B6D60"/>
    <w:rsid w:val="004C2ABE"/>
    <w:rsid w:val="004C47FC"/>
    <w:rsid w:val="004D0000"/>
    <w:rsid w:val="004D2ABC"/>
    <w:rsid w:val="004D63D8"/>
    <w:rsid w:val="004D753F"/>
    <w:rsid w:val="004E13D0"/>
    <w:rsid w:val="004E5805"/>
    <w:rsid w:val="004F24AD"/>
    <w:rsid w:val="004F495B"/>
    <w:rsid w:val="00500429"/>
    <w:rsid w:val="0050199D"/>
    <w:rsid w:val="00502B40"/>
    <w:rsid w:val="00510B52"/>
    <w:rsid w:val="00517CC4"/>
    <w:rsid w:val="0052560E"/>
    <w:rsid w:val="00525B90"/>
    <w:rsid w:val="0053338C"/>
    <w:rsid w:val="005477C1"/>
    <w:rsid w:val="00553CDC"/>
    <w:rsid w:val="00554D2F"/>
    <w:rsid w:val="005623D9"/>
    <w:rsid w:val="0056455D"/>
    <w:rsid w:val="00565E51"/>
    <w:rsid w:val="005730FA"/>
    <w:rsid w:val="0058533D"/>
    <w:rsid w:val="005855AD"/>
    <w:rsid w:val="00586A05"/>
    <w:rsid w:val="00591950"/>
    <w:rsid w:val="0059286D"/>
    <w:rsid w:val="00597FC0"/>
    <w:rsid w:val="005A663A"/>
    <w:rsid w:val="005A7D80"/>
    <w:rsid w:val="005B3ADA"/>
    <w:rsid w:val="005B589C"/>
    <w:rsid w:val="005B6B6E"/>
    <w:rsid w:val="005B70A6"/>
    <w:rsid w:val="005B7981"/>
    <w:rsid w:val="005C28BE"/>
    <w:rsid w:val="005C4A55"/>
    <w:rsid w:val="005C4C31"/>
    <w:rsid w:val="005D177A"/>
    <w:rsid w:val="005D73D4"/>
    <w:rsid w:val="005E1918"/>
    <w:rsid w:val="005E1E1E"/>
    <w:rsid w:val="005F05A8"/>
    <w:rsid w:val="005F2C63"/>
    <w:rsid w:val="005F4692"/>
    <w:rsid w:val="005F4744"/>
    <w:rsid w:val="005F6A8D"/>
    <w:rsid w:val="005F73B6"/>
    <w:rsid w:val="00601F97"/>
    <w:rsid w:val="006028D3"/>
    <w:rsid w:val="0060380B"/>
    <w:rsid w:val="006103D7"/>
    <w:rsid w:val="006104D1"/>
    <w:rsid w:val="006127FA"/>
    <w:rsid w:val="00612AA7"/>
    <w:rsid w:val="00613F2F"/>
    <w:rsid w:val="00615BBC"/>
    <w:rsid w:val="006211C4"/>
    <w:rsid w:val="00622366"/>
    <w:rsid w:val="0062409D"/>
    <w:rsid w:val="00626A9B"/>
    <w:rsid w:val="00626D97"/>
    <w:rsid w:val="006278D3"/>
    <w:rsid w:val="00634FA4"/>
    <w:rsid w:val="0063603A"/>
    <w:rsid w:val="0063667C"/>
    <w:rsid w:val="00647787"/>
    <w:rsid w:val="00650BC4"/>
    <w:rsid w:val="006669AB"/>
    <w:rsid w:val="006722B7"/>
    <w:rsid w:val="006764DD"/>
    <w:rsid w:val="00681344"/>
    <w:rsid w:val="006908DC"/>
    <w:rsid w:val="0069667C"/>
    <w:rsid w:val="006A3386"/>
    <w:rsid w:val="006A446D"/>
    <w:rsid w:val="006B59E2"/>
    <w:rsid w:val="006C63F5"/>
    <w:rsid w:val="006D6070"/>
    <w:rsid w:val="006E2419"/>
    <w:rsid w:val="006E3072"/>
    <w:rsid w:val="006E4EA0"/>
    <w:rsid w:val="006E6D05"/>
    <w:rsid w:val="006F0778"/>
    <w:rsid w:val="006F11F1"/>
    <w:rsid w:val="006F5D85"/>
    <w:rsid w:val="006F5DEA"/>
    <w:rsid w:val="00701338"/>
    <w:rsid w:val="00702D4F"/>
    <w:rsid w:val="00712E65"/>
    <w:rsid w:val="00712F34"/>
    <w:rsid w:val="007142F1"/>
    <w:rsid w:val="00720606"/>
    <w:rsid w:val="0072075B"/>
    <w:rsid w:val="00734FC0"/>
    <w:rsid w:val="007449DB"/>
    <w:rsid w:val="00750E2A"/>
    <w:rsid w:val="007531FF"/>
    <w:rsid w:val="00755CF1"/>
    <w:rsid w:val="0075714C"/>
    <w:rsid w:val="00761345"/>
    <w:rsid w:val="00764677"/>
    <w:rsid w:val="007661C1"/>
    <w:rsid w:val="00771C35"/>
    <w:rsid w:val="00773E81"/>
    <w:rsid w:val="007744FF"/>
    <w:rsid w:val="00781973"/>
    <w:rsid w:val="00781A56"/>
    <w:rsid w:val="00782B75"/>
    <w:rsid w:val="00792170"/>
    <w:rsid w:val="007967C1"/>
    <w:rsid w:val="007A5747"/>
    <w:rsid w:val="007C2B42"/>
    <w:rsid w:val="007C4406"/>
    <w:rsid w:val="007C4A94"/>
    <w:rsid w:val="007C6A92"/>
    <w:rsid w:val="007C7751"/>
    <w:rsid w:val="007E1738"/>
    <w:rsid w:val="007E1F8A"/>
    <w:rsid w:val="007E1F90"/>
    <w:rsid w:val="007E39BE"/>
    <w:rsid w:val="007E7409"/>
    <w:rsid w:val="007F1DD4"/>
    <w:rsid w:val="00803E65"/>
    <w:rsid w:val="00804B2C"/>
    <w:rsid w:val="00805860"/>
    <w:rsid w:val="00806703"/>
    <w:rsid w:val="00813D58"/>
    <w:rsid w:val="00820EC4"/>
    <w:rsid w:val="008241E5"/>
    <w:rsid w:val="0082722A"/>
    <w:rsid w:val="00831573"/>
    <w:rsid w:val="008336DE"/>
    <w:rsid w:val="00836C1A"/>
    <w:rsid w:val="008436E2"/>
    <w:rsid w:val="008450BF"/>
    <w:rsid w:val="00846490"/>
    <w:rsid w:val="00850975"/>
    <w:rsid w:val="00853AA1"/>
    <w:rsid w:val="00853B5D"/>
    <w:rsid w:val="00854CDE"/>
    <w:rsid w:val="00856707"/>
    <w:rsid w:val="00857FE5"/>
    <w:rsid w:val="00860145"/>
    <w:rsid w:val="00862A0B"/>
    <w:rsid w:val="00862E3A"/>
    <w:rsid w:val="00863AE0"/>
    <w:rsid w:val="008701C4"/>
    <w:rsid w:val="00876F33"/>
    <w:rsid w:val="00881AC7"/>
    <w:rsid w:val="00881E12"/>
    <w:rsid w:val="00882E5C"/>
    <w:rsid w:val="0088440D"/>
    <w:rsid w:val="00886363"/>
    <w:rsid w:val="00890836"/>
    <w:rsid w:val="008923A5"/>
    <w:rsid w:val="008A5135"/>
    <w:rsid w:val="008A60E1"/>
    <w:rsid w:val="008B2AA4"/>
    <w:rsid w:val="008B5315"/>
    <w:rsid w:val="008C1209"/>
    <w:rsid w:val="008D0B3C"/>
    <w:rsid w:val="008D75AB"/>
    <w:rsid w:val="008E2E47"/>
    <w:rsid w:val="008E52B9"/>
    <w:rsid w:val="008F11BE"/>
    <w:rsid w:val="008F153C"/>
    <w:rsid w:val="00900A6B"/>
    <w:rsid w:val="009037F8"/>
    <w:rsid w:val="009041DF"/>
    <w:rsid w:val="00906A5B"/>
    <w:rsid w:val="00906C99"/>
    <w:rsid w:val="00913B53"/>
    <w:rsid w:val="0092067D"/>
    <w:rsid w:val="00923B31"/>
    <w:rsid w:val="0092670A"/>
    <w:rsid w:val="00926B06"/>
    <w:rsid w:val="009310CB"/>
    <w:rsid w:val="00940008"/>
    <w:rsid w:val="00940C1A"/>
    <w:rsid w:val="009454C1"/>
    <w:rsid w:val="009557C6"/>
    <w:rsid w:val="00961BE3"/>
    <w:rsid w:val="00966FDF"/>
    <w:rsid w:val="00976DF5"/>
    <w:rsid w:val="00982212"/>
    <w:rsid w:val="00982278"/>
    <w:rsid w:val="00984AAF"/>
    <w:rsid w:val="009938EC"/>
    <w:rsid w:val="009A3405"/>
    <w:rsid w:val="009A5CDF"/>
    <w:rsid w:val="009A75E9"/>
    <w:rsid w:val="009B003E"/>
    <w:rsid w:val="009B4C1F"/>
    <w:rsid w:val="009B5098"/>
    <w:rsid w:val="009B5CAF"/>
    <w:rsid w:val="009C0AA6"/>
    <w:rsid w:val="009D4F6D"/>
    <w:rsid w:val="009E195E"/>
    <w:rsid w:val="009E1C4E"/>
    <w:rsid w:val="009E3D3F"/>
    <w:rsid w:val="009E5189"/>
    <w:rsid w:val="009F06F2"/>
    <w:rsid w:val="009F39BA"/>
    <w:rsid w:val="009F3CC9"/>
    <w:rsid w:val="00A00F08"/>
    <w:rsid w:val="00A0166A"/>
    <w:rsid w:val="00A0270D"/>
    <w:rsid w:val="00A0329E"/>
    <w:rsid w:val="00A049BC"/>
    <w:rsid w:val="00A05168"/>
    <w:rsid w:val="00A05613"/>
    <w:rsid w:val="00A11592"/>
    <w:rsid w:val="00A1190B"/>
    <w:rsid w:val="00A12852"/>
    <w:rsid w:val="00A15A0A"/>
    <w:rsid w:val="00A161B2"/>
    <w:rsid w:val="00A263AF"/>
    <w:rsid w:val="00A26CF5"/>
    <w:rsid w:val="00A281DA"/>
    <w:rsid w:val="00A32619"/>
    <w:rsid w:val="00A32DE2"/>
    <w:rsid w:val="00A346B9"/>
    <w:rsid w:val="00A42B47"/>
    <w:rsid w:val="00A46B62"/>
    <w:rsid w:val="00A530E2"/>
    <w:rsid w:val="00A54D98"/>
    <w:rsid w:val="00A54E92"/>
    <w:rsid w:val="00A6286B"/>
    <w:rsid w:val="00A863DF"/>
    <w:rsid w:val="00A9565D"/>
    <w:rsid w:val="00A9675B"/>
    <w:rsid w:val="00A96B76"/>
    <w:rsid w:val="00A977CA"/>
    <w:rsid w:val="00AA24A4"/>
    <w:rsid w:val="00AA5802"/>
    <w:rsid w:val="00AB5164"/>
    <w:rsid w:val="00AD2ED9"/>
    <w:rsid w:val="00AD53F8"/>
    <w:rsid w:val="00AD7A02"/>
    <w:rsid w:val="00AD7E92"/>
    <w:rsid w:val="00AE1C0E"/>
    <w:rsid w:val="00AE7432"/>
    <w:rsid w:val="00AF093D"/>
    <w:rsid w:val="00AF2D65"/>
    <w:rsid w:val="00AF376B"/>
    <w:rsid w:val="00AF3C79"/>
    <w:rsid w:val="00AF42AD"/>
    <w:rsid w:val="00AF4B57"/>
    <w:rsid w:val="00B1548C"/>
    <w:rsid w:val="00B22C76"/>
    <w:rsid w:val="00B2576E"/>
    <w:rsid w:val="00B30BE8"/>
    <w:rsid w:val="00B313A5"/>
    <w:rsid w:val="00B37734"/>
    <w:rsid w:val="00B41C25"/>
    <w:rsid w:val="00B42117"/>
    <w:rsid w:val="00B4353F"/>
    <w:rsid w:val="00B4450C"/>
    <w:rsid w:val="00B51B6C"/>
    <w:rsid w:val="00B53919"/>
    <w:rsid w:val="00B57A5D"/>
    <w:rsid w:val="00B83A9F"/>
    <w:rsid w:val="00B87B0D"/>
    <w:rsid w:val="00B92EFC"/>
    <w:rsid w:val="00BA11D8"/>
    <w:rsid w:val="00BA3231"/>
    <w:rsid w:val="00BA44AD"/>
    <w:rsid w:val="00BB2363"/>
    <w:rsid w:val="00BB5CA5"/>
    <w:rsid w:val="00BC5013"/>
    <w:rsid w:val="00BD3F13"/>
    <w:rsid w:val="00BD4245"/>
    <w:rsid w:val="00BE1974"/>
    <w:rsid w:val="00BE23D9"/>
    <w:rsid w:val="00BF07F9"/>
    <w:rsid w:val="00BF1D02"/>
    <w:rsid w:val="00C00651"/>
    <w:rsid w:val="00C04A00"/>
    <w:rsid w:val="00C05AB3"/>
    <w:rsid w:val="00C06397"/>
    <w:rsid w:val="00C10B79"/>
    <w:rsid w:val="00C12B3E"/>
    <w:rsid w:val="00C1386E"/>
    <w:rsid w:val="00C13BDF"/>
    <w:rsid w:val="00C16A4C"/>
    <w:rsid w:val="00C204A8"/>
    <w:rsid w:val="00C216D9"/>
    <w:rsid w:val="00C23E4F"/>
    <w:rsid w:val="00C244BF"/>
    <w:rsid w:val="00C24D82"/>
    <w:rsid w:val="00C273E2"/>
    <w:rsid w:val="00C30334"/>
    <w:rsid w:val="00C32937"/>
    <w:rsid w:val="00C35AD1"/>
    <w:rsid w:val="00C378D6"/>
    <w:rsid w:val="00C52863"/>
    <w:rsid w:val="00C53798"/>
    <w:rsid w:val="00C5462F"/>
    <w:rsid w:val="00C61D49"/>
    <w:rsid w:val="00C63119"/>
    <w:rsid w:val="00C66ECD"/>
    <w:rsid w:val="00C82C92"/>
    <w:rsid w:val="00C872B2"/>
    <w:rsid w:val="00C878BA"/>
    <w:rsid w:val="00C90EC5"/>
    <w:rsid w:val="00C9601C"/>
    <w:rsid w:val="00C97AFB"/>
    <w:rsid w:val="00CA5D1A"/>
    <w:rsid w:val="00CB0954"/>
    <w:rsid w:val="00CB0CE9"/>
    <w:rsid w:val="00CB1099"/>
    <w:rsid w:val="00CB5440"/>
    <w:rsid w:val="00CB6C81"/>
    <w:rsid w:val="00CC6B7B"/>
    <w:rsid w:val="00CC752A"/>
    <w:rsid w:val="00CD4CC4"/>
    <w:rsid w:val="00CD68E6"/>
    <w:rsid w:val="00CE2A16"/>
    <w:rsid w:val="00CE3973"/>
    <w:rsid w:val="00CE4835"/>
    <w:rsid w:val="00CE4AC2"/>
    <w:rsid w:val="00CF2582"/>
    <w:rsid w:val="00CF419E"/>
    <w:rsid w:val="00D05F62"/>
    <w:rsid w:val="00D063DA"/>
    <w:rsid w:val="00D06582"/>
    <w:rsid w:val="00D1068B"/>
    <w:rsid w:val="00D15F51"/>
    <w:rsid w:val="00D20DAB"/>
    <w:rsid w:val="00D215C7"/>
    <w:rsid w:val="00D23C9D"/>
    <w:rsid w:val="00D317B6"/>
    <w:rsid w:val="00D36C44"/>
    <w:rsid w:val="00D373E4"/>
    <w:rsid w:val="00D43E92"/>
    <w:rsid w:val="00D50FCA"/>
    <w:rsid w:val="00D516B8"/>
    <w:rsid w:val="00D579CC"/>
    <w:rsid w:val="00D607C4"/>
    <w:rsid w:val="00D6505A"/>
    <w:rsid w:val="00D65DD8"/>
    <w:rsid w:val="00D71CCF"/>
    <w:rsid w:val="00D8007C"/>
    <w:rsid w:val="00D80BF7"/>
    <w:rsid w:val="00D903D3"/>
    <w:rsid w:val="00D90D62"/>
    <w:rsid w:val="00D9305C"/>
    <w:rsid w:val="00DA3D69"/>
    <w:rsid w:val="00DA5F43"/>
    <w:rsid w:val="00DB10B2"/>
    <w:rsid w:val="00DB76DF"/>
    <w:rsid w:val="00DC3A4E"/>
    <w:rsid w:val="00DC6F62"/>
    <w:rsid w:val="00DD3253"/>
    <w:rsid w:val="00DE126D"/>
    <w:rsid w:val="00DE2D60"/>
    <w:rsid w:val="00DE3F11"/>
    <w:rsid w:val="00DF7212"/>
    <w:rsid w:val="00DF7887"/>
    <w:rsid w:val="00E015D2"/>
    <w:rsid w:val="00E0306B"/>
    <w:rsid w:val="00E05289"/>
    <w:rsid w:val="00E05323"/>
    <w:rsid w:val="00E14D44"/>
    <w:rsid w:val="00E14E33"/>
    <w:rsid w:val="00E1586F"/>
    <w:rsid w:val="00E17085"/>
    <w:rsid w:val="00E24B86"/>
    <w:rsid w:val="00E279A9"/>
    <w:rsid w:val="00E306AB"/>
    <w:rsid w:val="00E30715"/>
    <w:rsid w:val="00E32041"/>
    <w:rsid w:val="00E43FB8"/>
    <w:rsid w:val="00E45B81"/>
    <w:rsid w:val="00E4648A"/>
    <w:rsid w:val="00E47E6B"/>
    <w:rsid w:val="00E47F44"/>
    <w:rsid w:val="00E520B7"/>
    <w:rsid w:val="00E57BD9"/>
    <w:rsid w:val="00E624FF"/>
    <w:rsid w:val="00E66870"/>
    <w:rsid w:val="00E70578"/>
    <w:rsid w:val="00E91E66"/>
    <w:rsid w:val="00EA1F39"/>
    <w:rsid w:val="00EA509D"/>
    <w:rsid w:val="00EA5806"/>
    <w:rsid w:val="00EB17CE"/>
    <w:rsid w:val="00EB584E"/>
    <w:rsid w:val="00EC6A38"/>
    <w:rsid w:val="00ED2B04"/>
    <w:rsid w:val="00ED370C"/>
    <w:rsid w:val="00ED508D"/>
    <w:rsid w:val="00ED5A45"/>
    <w:rsid w:val="00F045E6"/>
    <w:rsid w:val="00F048EC"/>
    <w:rsid w:val="00F05052"/>
    <w:rsid w:val="00F05292"/>
    <w:rsid w:val="00F15368"/>
    <w:rsid w:val="00F174FC"/>
    <w:rsid w:val="00F17702"/>
    <w:rsid w:val="00F248AF"/>
    <w:rsid w:val="00F27771"/>
    <w:rsid w:val="00F3768C"/>
    <w:rsid w:val="00F4478D"/>
    <w:rsid w:val="00F4710E"/>
    <w:rsid w:val="00F50FB1"/>
    <w:rsid w:val="00F524C9"/>
    <w:rsid w:val="00F55846"/>
    <w:rsid w:val="00F57A8B"/>
    <w:rsid w:val="00F70D4D"/>
    <w:rsid w:val="00F74B2A"/>
    <w:rsid w:val="00F75AF6"/>
    <w:rsid w:val="00F75B45"/>
    <w:rsid w:val="00F77AE9"/>
    <w:rsid w:val="00F878F4"/>
    <w:rsid w:val="00FA2510"/>
    <w:rsid w:val="00FA2867"/>
    <w:rsid w:val="00FA3BF2"/>
    <w:rsid w:val="00FA4529"/>
    <w:rsid w:val="00FB0213"/>
    <w:rsid w:val="00FB53C3"/>
    <w:rsid w:val="00FB6A9C"/>
    <w:rsid w:val="00FC016E"/>
    <w:rsid w:val="00FC488E"/>
    <w:rsid w:val="00FD107E"/>
    <w:rsid w:val="00FD4A8F"/>
    <w:rsid w:val="00FD66E4"/>
    <w:rsid w:val="00FE16D0"/>
    <w:rsid w:val="00FE78BE"/>
    <w:rsid w:val="00FF05B3"/>
    <w:rsid w:val="00FF2086"/>
    <w:rsid w:val="00FF35B9"/>
    <w:rsid w:val="00FF46BF"/>
    <w:rsid w:val="00FF5075"/>
    <w:rsid w:val="00FF761E"/>
    <w:rsid w:val="01E49596"/>
    <w:rsid w:val="029481DF"/>
    <w:rsid w:val="04BD3E45"/>
    <w:rsid w:val="0AC41511"/>
    <w:rsid w:val="0ADC90C3"/>
    <w:rsid w:val="0C8E71AB"/>
    <w:rsid w:val="0D7683DF"/>
    <w:rsid w:val="0EBD6467"/>
    <w:rsid w:val="0EF92B09"/>
    <w:rsid w:val="0F70398D"/>
    <w:rsid w:val="100BAA74"/>
    <w:rsid w:val="110F50DA"/>
    <w:rsid w:val="118D7149"/>
    <w:rsid w:val="16604000"/>
    <w:rsid w:val="1C9294BA"/>
    <w:rsid w:val="1D75DBD2"/>
    <w:rsid w:val="1DB7EE15"/>
    <w:rsid w:val="1DD92ED6"/>
    <w:rsid w:val="1F706606"/>
    <w:rsid w:val="200771AB"/>
    <w:rsid w:val="26EAD0AE"/>
    <w:rsid w:val="28942F44"/>
    <w:rsid w:val="29104574"/>
    <w:rsid w:val="2B8D8BD9"/>
    <w:rsid w:val="3050873F"/>
    <w:rsid w:val="3079193B"/>
    <w:rsid w:val="31898935"/>
    <w:rsid w:val="379E44F3"/>
    <w:rsid w:val="3D4E8AC0"/>
    <w:rsid w:val="3E1C2431"/>
    <w:rsid w:val="406F6BA0"/>
    <w:rsid w:val="40A1798A"/>
    <w:rsid w:val="40F336BA"/>
    <w:rsid w:val="436F230B"/>
    <w:rsid w:val="43D26ED8"/>
    <w:rsid w:val="4E37D99B"/>
    <w:rsid w:val="4FC46E2F"/>
    <w:rsid w:val="57099F8F"/>
    <w:rsid w:val="580699B4"/>
    <w:rsid w:val="5C3BAE9D"/>
    <w:rsid w:val="5CAFCF6E"/>
    <w:rsid w:val="5DF38049"/>
    <w:rsid w:val="5FD89EC5"/>
    <w:rsid w:val="62ACA5F8"/>
    <w:rsid w:val="656711AA"/>
    <w:rsid w:val="66D3A633"/>
    <w:rsid w:val="66DF8472"/>
    <w:rsid w:val="66F810D3"/>
    <w:rsid w:val="68E7C597"/>
    <w:rsid w:val="70353674"/>
    <w:rsid w:val="7495950E"/>
    <w:rsid w:val="79936802"/>
    <w:rsid w:val="7A82C3FD"/>
    <w:rsid w:val="7CB6712F"/>
    <w:rsid w:val="7E4EB521"/>
    <w:rsid w:val="7FFB90A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DE132"/>
  <w15:chartTrackingRefBased/>
  <w15:docId w15:val="{95D45B2E-E05F-45E2-9B8C-6F39C3897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238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next w:val="Normal"/>
    <w:link w:val="Titre2Car"/>
    <w:uiPriority w:val="9"/>
    <w:unhideWhenUsed/>
    <w:qFormat/>
    <w:rsid w:val="001767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00A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474CD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3238B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81344"/>
    <w:pPr>
      <w:tabs>
        <w:tab w:val="center" w:pos="4536"/>
        <w:tab w:val="right" w:pos="9072"/>
      </w:tabs>
      <w:spacing w:after="0" w:line="240" w:lineRule="auto"/>
    </w:pPr>
  </w:style>
  <w:style w:type="character" w:customStyle="1" w:styleId="En-tteCar">
    <w:name w:val="En-tête Car"/>
    <w:basedOn w:val="Policepardfaut"/>
    <w:link w:val="En-tte"/>
    <w:uiPriority w:val="99"/>
    <w:rsid w:val="00681344"/>
  </w:style>
  <w:style w:type="paragraph" w:styleId="Pieddepage">
    <w:name w:val="footer"/>
    <w:basedOn w:val="Normal"/>
    <w:link w:val="PieddepageCar"/>
    <w:uiPriority w:val="99"/>
    <w:unhideWhenUsed/>
    <w:rsid w:val="006813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1344"/>
  </w:style>
  <w:style w:type="table" w:styleId="Grilledutableau">
    <w:name w:val="Table Grid"/>
    <w:basedOn w:val="TableauNormal"/>
    <w:uiPriority w:val="39"/>
    <w:rsid w:val="00FF4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C35AD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35AD1"/>
    <w:rPr>
      <w:sz w:val="20"/>
      <w:szCs w:val="20"/>
    </w:rPr>
  </w:style>
  <w:style w:type="character" w:styleId="Appelnotedebasdep">
    <w:name w:val="footnote reference"/>
    <w:basedOn w:val="Policepardfaut"/>
    <w:uiPriority w:val="99"/>
    <w:semiHidden/>
    <w:unhideWhenUsed/>
    <w:rsid w:val="00C35AD1"/>
    <w:rPr>
      <w:vertAlign w:val="superscript"/>
    </w:rPr>
  </w:style>
  <w:style w:type="character" w:customStyle="1" w:styleId="Titre1Car">
    <w:name w:val="Titre 1 Car"/>
    <w:basedOn w:val="Policepardfaut"/>
    <w:link w:val="Titre1"/>
    <w:uiPriority w:val="9"/>
    <w:rsid w:val="003238B5"/>
    <w:rPr>
      <w:rFonts w:ascii="Times New Roman" w:eastAsia="Times New Roman" w:hAnsi="Times New Roman" w:cs="Times New Roman"/>
      <w:b/>
      <w:bCs/>
      <w:kern w:val="36"/>
      <w:sz w:val="48"/>
      <w:szCs w:val="48"/>
      <w:lang w:eastAsia="fr-FR"/>
      <w14:ligatures w14:val="none"/>
    </w:rPr>
  </w:style>
  <w:style w:type="character" w:customStyle="1" w:styleId="Titre5Car">
    <w:name w:val="Titre 5 Car"/>
    <w:basedOn w:val="Policepardfaut"/>
    <w:link w:val="Titre5"/>
    <w:uiPriority w:val="9"/>
    <w:semiHidden/>
    <w:rsid w:val="003238B5"/>
    <w:rPr>
      <w:rFonts w:asciiTheme="majorHAnsi" w:eastAsiaTheme="majorEastAsia" w:hAnsiTheme="majorHAnsi" w:cstheme="majorBidi"/>
      <w:color w:val="2F5496" w:themeColor="accent1" w:themeShade="BF"/>
    </w:rPr>
  </w:style>
  <w:style w:type="paragraph" w:styleId="Paragraphedeliste">
    <w:name w:val="List Paragraph"/>
    <w:basedOn w:val="Normal"/>
    <w:uiPriority w:val="34"/>
    <w:qFormat/>
    <w:rsid w:val="003238B5"/>
    <w:pPr>
      <w:ind w:left="720"/>
      <w:contextualSpacing/>
    </w:pPr>
  </w:style>
  <w:style w:type="character" w:styleId="Lienhypertexte">
    <w:name w:val="Hyperlink"/>
    <w:uiPriority w:val="99"/>
    <w:unhideWhenUsed/>
    <w:rsid w:val="00F77AE9"/>
    <w:rPr>
      <w:color w:val="0000FF"/>
      <w:u w:val="single"/>
    </w:rPr>
  </w:style>
  <w:style w:type="paragraph" w:customStyle="1" w:styleId="En-tteADATE">
    <w:name w:val="En-tête.A.DATE"/>
    <w:basedOn w:val="Normal"/>
    <w:rsid w:val="00F77AE9"/>
    <w:pPr>
      <w:tabs>
        <w:tab w:val="center" w:pos="4536"/>
        <w:tab w:val="right" w:pos="9072"/>
      </w:tabs>
      <w:spacing w:after="0" w:line="240" w:lineRule="auto"/>
    </w:pPr>
    <w:rPr>
      <w:rFonts w:ascii="Arial" w:eastAsia="Times New Roman" w:hAnsi="Arial" w:cs="Arial"/>
      <w:kern w:val="0"/>
      <w:sz w:val="20"/>
      <w:szCs w:val="20"/>
      <w:lang w:eastAsia="fr-FR"/>
      <w14:ligatures w14:val="none"/>
    </w:rPr>
  </w:style>
  <w:style w:type="character" w:styleId="Mentionnonrsolue">
    <w:name w:val="Unresolved Mention"/>
    <w:basedOn w:val="Policepardfaut"/>
    <w:uiPriority w:val="99"/>
    <w:semiHidden/>
    <w:unhideWhenUsed/>
    <w:rsid w:val="00F05292"/>
    <w:rPr>
      <w:color w:val="605E5C"/>
      <w:shd w:val="clear" w:color="auto" w:fill="E1DFDD"/>
    </w:rPr>
  </w:style>
  <w:style w:type="paragraph" w:styleId="Corpsdetexte">
    <w:name w:val="Body Text"/>
    <w:basedOn w:val="Normal"/>
    <w:link w:val="CorpsdetexteCar"/>
    <w:uiPriority w:val="1"/>
    <w:qFormat/>
    <w:rsid w:val="007C2B42"/>
    <w:pPr>
      <w:widowControl w:val="0"/>
      <w:autoSpaceDE w:val="0"/>
      <w:autoSpaceDN w:val="0"/>
      <w:spacing w:after="0" w:line="240" w:lineRule="auto"/>
    </w:pPr>
    <w:rPr>
      <w:rFonts w:ascii="Verdana" w:eastAsia="Verdana" w:hAnsi="Verdana" w:cs="Verdana"/>
      <w:kern w:val="0"/>
      <w:sz w:val="20"/>
      <w:szCs w:val="20"/>
      <w14:ligatures w14:val="none"/>
    </w:rPr>
  </w:style>
  <w:style w:type="character" w:customStyle="1" w:styleId="CorpsdetexteCar">
    <w:name w:val="Corps de texte Car"/>
    <w:basedOn w:val="Policepardfaut"/>
    <w:link w:val="Corpsdetexte"/>
    <w:uiPriority w:val="1"/>
    <w:rsid w:val="007C2B42"/>
    <w:rPr>
      <w:rFonts w:ascii="Verdana" w:eastAsia="Verdana" w:hAnsi="Verdana" w:cs="Verdana"/>
      <w:kern w:val="0"/>
      <w:sz w:val="20"/>
      <w:szCs w:val="20"/>
      <w14:ligatures w14:val="none"/>
    </w:rPr>
  </w:style>
  <w:style w:type="character" w:customStyle="1" w:styleId="Titre2Car">
    <w:name w:val="Titre 2 Car"/>
    <w:basedOn w:val="Policepardfaut"/>
    <w:link w:val="Titre2"/>
    <w:uiPriority w:val="9"/>
    <w:rsid w:val="001767EC"/>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semiHidden/>
    <w:rsid w:val="00474CDF"/>
    <w:rPr>
      <w:rFonts w:asciiTheme="majorHAnsi" w:eastAsiaTheme="majorEastAsia" w:hAnsiTheme="majorHAnsi" w:cstheme="majorBidi"/>
      <w:i/>
      <w:iCs/>
      <w:color w:val="2F5496" w:themeColor="accent1" w:themeShade="BF"/>
    </w:rPr>
  </w:style>
  <w:style w:type="table" w:styleId="TableauGrille1Clair-Accentuation6">
    <w:name w:val="Grid Table 1 Light Accent 6"/>
    <w:basedOn w:val="TableauNormal"/>
    <w:uiPriority w:val="46"/>
    <w:rsid w:val="00626A9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B000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Marquedecommentaire">
    <w:name w:val="annotation reference"/>
    <w:basedOn w:val="Policepardfaut"/>
    <w:uiPriority w:val="99"/>
    <w:semiHidden/>
    <w:unhideWhenUsed/>
    <w:rsid w:val="00A11592"/>
    <w:rPr>
      <w:sz w:val="16"/>
      <w:szCs w:val="16"/>
    </w:rPr>
  </w:style>
  <w:style w:type="paragraph" w:styleId="Commentaire">
    <w:name w:val="annotation text"/>
    <w:basedOn w:val="Normal"/>
    <w:link w:val="CommentaireCar"/>
    <w:uiPriority w:val="99"/>
    <w:unhideWhenUsed/>
    <w:rsid w:val="00A11592"/>
    <w:pPr>
      <w:spacing w:line="240" w:lineRule="auto"/>
    </w:pPr>
    <w:rPr>
      <w:sz w:val="20"/>
      <w:szCs w:val="20"/>
    </w:rPr>
  </w:style>
  <w:style w:type="character" w:customStyle="1" w:styleId="CommentaireCar">
    <w:name w:val="Commentaire Car"/>
    <w:basedOn w:val="Policepardfaut"/>
    <w:link w:val="Commentaire"/>
    <w:uiPriority w:val="99"/>
    <w:rsid w:val="00A11592"/>
    <w:rPr>
      <w:sz w:val="20"/>
      <w:szCs w:val="20"/>
    </w:rPr>
  </w:style>
  <w:style w:type="paragraph" w:styleId="Objetducommentaire">
    <w:name w:val="annotation subject"/>
    <w:basedOn w:val="Commentaire"/>
    <w:next w:val="Commentaire"/>
    <w:link w:val="ObjetducommentaireCar"/>
    <w:uiPriority w:val="99"/>
    <w:semiHidden/>
    <w:unhideWhenUsed/>
    <w:rsid w:val="00A11592"/>
    <w:rPr>
      <w:b/>
      <w:bCs/>
    </w:rPr>
  </w:style>
  <w:style w:type="character" w:customStyle="1" w:styleId="ObjetducommentaireCar">
    <w:name w:val="Objet du commentaire Car"/>
    <w:basedOn w:val="CommentaireCar"/>
    <w:link w:val="Objetducommentaire"/>
    <w:uiPriority w:val="99"/>
    <w:semiHidden/>
    <w:rsid w:val="00A11592"/>
    <w:rPr>
      <w:b/>
      <w:bCs/>
      <w:sz w:val="20"/>
      <w:szCs w:val="20"/>
    </w:rPr>
  </w:style>
  <w:style w:type="paragraph" w:styleId="En-ttedetabledesmatires">
    <w:name w:val="TOC Heading"/>
    <w:basedOn w:val="Titre1"/>
    <w:next w:val="Normal"/>
    <w:uiPriority w:val="39"/>
    <w:unhideWhenUsed/>
    <w:qFormat/>
    <w:rsid w:val="009B5CA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M1">
    <w:name w:val="toc 1"/>
    <w:basedOn w:val="Normal"/>
    <w:next w:val="Normal"/>
    <w:autoRedefine/>
    <w:uiPriority w:val="39"/>
    <w:unhideWhenUsed/>
    <w:rsid w:val="009B5CAF"/>
    <w:pPr>
      <w:spacing w:after="100"/>
    </w:pPr>
  </w:style>
  <w:style w:type="paragraph" w:styleId="TM2">
    <w:name w:val="toc 2"/>
    <w:basedOn w:val="Normal"/>
    <w:next w:val="Normal"/>
    <w:autoRedefine/>
    <w:uiPriority w:val="39"/>
    <w:unhideWhenUsed/>
    <w:rsid w:val="009B5CAF"/>
    <w:pPr>
      <w:spacing w:after="100"/>
      <w:ind w:left="220"/>
    </w:pPr>
  </w:style>
  <w:style w:type="character" w:customStyle="1" w:styleId="Titre3Car">
    <w:name w:val="Titre 3 Car"/>
    <w:basedOn w:val="Policepardfaut"/>
    <w:link w:val="Titre3"/>
    <w:uiPriority w:val="9"/>
    <w:rsid w:val="00900A6B"/>
    <w:rPr>
      <w:rFonts w:asciiTheme="majorHAnsi" w:eastAsiaTheme="majorEastAsia" w:hAnsiTheme="majorHAnsi" w:cstheme="majorBidi"/>
      <w:color w:val="1F3763" w:themeColor="accent1" w:themeShade="7F"/>
      <w:sz w:val="24"/>
      <w:szCs w:val="24"/>
    </w:rPr>
  </w:style>
  <w:style w:type="table" w:customStyle="1" w:styleId="TableNormal">
    <w:name w:val="Table Normal"/>
    <w:uiPriority w:val="2"/>
    <w:semiHidden/>
    <w:unhideWhenUsed/>
    <w:qFormat/>
    <w:rsid w:val="004B6B8E"/>
    <w:pPr>
      <w:widowControl w:val="0"/>
      <w:autoSpaceDE w:val="0"/>
      <w:autoSpaceDN w:val="0"/>
      <w:spacing w:after="0" w:line="240" w:lineRule="auto"/>
    </w:pPr>
    <w:rPr>
      <w:rFonts w:eastAsia="Times New Roman" w:cs="Arial"/>
      <w:kern w:val="0"/>
      <w:lang w:val="en-US"/>
      <w14:ligatures w14:val="none"/>
    </w:rPr>
    <w:tblPr>
      <w:tblInd w:w="0" w:type="dxa"/>
      <w:tblCellMar>
        <w:top w:w="0" w:type="dxa"/>
        <w:left w:w="0" w:type="dxa"/>
        <w:bottom w:w="0" w:type="dxa"/>
        <w:right w:w="0" w:type="dxa"/>
      </w:tblCellMar>
    </w:tblPr>
  </w:style>
  <w:style w:type="paragraph" w:styleId="Titre">
    <w:name w:val="Title"/>
    <w:basedOn w:val="Normal"/>
    <w:link w:val="TitreCar"/>
    <w:uiPriority w:val="10"/>
    <w:qFormat/>
    <w:rsid w:val="004B6B8E"/>
    <w:pPr>
      <w:widowControl w:val="0"/>
      <w:autoSpaceDE w:val="0"/>
      <w:autoSpaceDN w:val="0"/>
      <w:spacing w:after="0" w:line="240" w:lineRule="auto"/>
      <w:ind w:left="148" w:right="5"/>
      <w:jc w:val="center"/>
    </w:pPr>
    <w:rPr>
      <w:rFonts w:ascii="Microsoft Sans Serif" w:eastAsia="Times New Roman" w:hAnsi="Microsoft Sans Serif" w:cs="Microsoft Sans Serif"/>
      <w:kern w:val="0"/>
      <w:sz w:val="44"/>
      <w:szCs w:val="44"/>
      <w14:ligatures w14:val="none"/>
    </w:rPr>
  </w:style>
  <w:style w:type="character" w:customStyle="1" w:styleId="TitreCar">
    <w:name w:val="Titre Car"/>
    <w:basedOn w:val="Policepardfaut"/>
    <w:link w:val="Titre"/>
    <w:uiPriority w:val="10"/>
    <w:rsid w:val="004B6B8E"/>
    <w:rPr>
      <w:rFonts w:ascii="Microsoft Sans Serif" w:eastAsia="Times New Roman" w:hAnsi="Microsoft Sans Serif" w:cs="Microsoft Sans Serif"/>
      <w:kern w:val="0"/>
      <w:sz w:val="44"/>
      <w:szCs w:val="44"/>
      <w14:ligatures w14:val="none"/>
    </w:rPr>
  </w:style>
  <w:style w:type="paragraph" w:customStyle="1" w:styleId="TableParagraph">
    <w:name w:val="Table Paragraph"/>
    <w:basedOn w:val="Normal"/>
    <w:uiPriority w:val="1"/>
    <w:qFormat/>
    <w:rsid w:val="004B6B8E"/>
    <w:pPr>
      <w:widowControl w:val="0"/>
      <w:autoSpaceDE w:val="0"/>
      <w:autoSpaceDN w:val="0"/>
      <w:spacing w:after="0" w:line="240" w:lineRule="auto"/>
    </w:pPr>
    <w:rPr>
      <w:rFonts w:ascii="Microsoft Sans Serif" w:eastAsia="Times New Roman" w:hAnsi="Microsoft Sans Serif" w:cs="Microsoft Sans Seri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250730">
      <w:bodyDiv w:val="1"/>
      <w:marLeft w:val="0"/>
      <w:marRight w:val="0"/>
      <w:marTop w:val="0"/>
      <w:marBottom w:val="0"/>
      <w:divBdr>
        <w:top w:val="none" w:sz="0" w:space="0" w:color="auto"/>
        <w:left w:val="none" w:sz="0" w:space="0" w:color="auto"/>
        <w:bottom w:val="none" w:sz="0" w:space="0" w:color="auto"/>
        <w:right w:val="none" w:sz="0" w:space="0" w:color="auto"/>
      </w:divBdr>
    </w:div>
    <w:div w:id="116336417">
      <w:bodyDiv w:val="1"/>
      <w:marLeft w:val="0"/>
      <w:marRight w:val="0"/>
      <w:marTop w:val="0"/>
      <w:marBottom w:val="0"/>
      <w:divBdr>
        <w:top w:val="none" w:sz="0" w:space="0" w:color="auto"/>
        <w:left w:val="none" w:sz="0" w:space="0" w:color="auto"/>
        <w:bottom w:val="none" w:sz="0" w:space="0" w:color="auto"/>
        <w:right w:val="none" w:sz="0" w:space="0" w:color="auto"/>
      </w:divBdr>
      <w:divsChild>
        <w:div w:id="2117599766">
          <w:marLeft w:val="360"/>
          <w:marRight w:val="0"/>
          <w:marTop w:val="200"/>
          <w:marBottom w:val="200"/>
          <w:divBdr>
            <w:top w:val="none" w:sz="0" w:space="0" w:color="auto"/>
            <w:left w:val="none" w:sz="0" w:space="0" w:color="auto"/>
            <w:bottom w:val="none" w:sz="0" w:space="0" w:color="auto"/>
            <w:right w:val="none" w:sz="0" w:space="0" w:color="auto"/>
          </w:divBdr>
        </w:div>
        <w:div w:id="1779636307">
          <w:marLeft w:val="360"/>
          <w:marRight w:val="0"/>
          <w:marTop w:val="200"/>
          <w:marBottom w:val="200"/>
          <w:divBdr>
            <w:top w:val="none" w:sz="0" w:space="0" w:color="auto"/>
            <w:left w:val="none" w:sz="0" w:space="0" w:color="auto"/>
            <w:bottom w:val="none" w:sz="0" w:space="0" w:color="auto"/>
            <w:right w:val="none" w:sz="0" w:space="0" w:color="auto"/>
          </w:divBdr>
        </w:div>
        <w:div w:id="533806653">
          <w:marLeft w:val="360"/>
          <w:marRight w:val="0"/>
          <w:marTop w:val="200"/>
          <w:marBottom w:val="200"/>
          <w:divBdr>
            <w:top w:val="none" w:sz="0" w:space="0" w:color="auto"/>
            <w:left w:val="none" w:sz="0" w:space="0" w:color="auto"/>
            <w:bottom w:val="none" w:sz="0" w:space="0" w:color="auto"/>
            <w:right w:val="none" w:sz="0" w:space="0" w:color="auto"/>
          </w:divBdr>
        </w:div>
        <w:div w:id="1787384645">
          <w:marLeft w:val="360"/>
          <w:marRight w:val="0"/>
          <w:marTop w:val="200"/>
          <w:marBottom w:val="200"/>
          <w:divBdr>
            <w:top w:val="none" w:sz="0" w:space="0" w:color="auto"/>
            <w:left w:val="none" w:sz="0" w:space="0" w:color="auto"/>
            <w:bottom w:val="none" w:sz="0" w:space="0" w:color="auto"/>
            <w:right w:val="none" w:sz="0" w:space="0" w:color="auto"/>
          </w:divBdr>
        </w:div>
        <w:div w:id="997417999">
          <w:marLeft w:val="360"/>
          <w:marRight w:val="0"/>
          <w:marTop w:val="200"/>
          <w:marBottom w:val="200"/>
          <w:divBdr>
            <w:top w:val="none" w:sz="0" w:space="0" w:color="auto"/>
            <w:left w:val="none" w:sz="0" w:space="0" w:color="auto"/>
            <w:bottom w:val="none" w:sz="0" w:space="0" w:color="auto"/>
            <w:right w:val="none" w:sz="0" w:space="0" w:color="auto"/>
          </w:divBdr>
        </w:div>
        <w:div w:id="952248933">
          <w:marLeft w:val="360"/>
          <w:marRight w:val="0"/>
          <w:marTop w:val="200"/>
          <w:marBottom w:val="200"/>
          <w:divBdr>
            <w:top w:val="none" w:sz="0" w:space="0" w:color="auto"/>
            <w:left w:val="none" w:sz="0" w:space="0" w:color="auto"/>
            <w:bottom w:val="none" w:sz="0" w:space="0" w:color="auto"/>
            <w:right w:val="none" w:sz="0" w:space="0" w:color="auto"/>
          </w:divBdr>
        </w:div>
      </w:divsChild>
    </w:div>
    <w:div w:id="145586459">
      <w:bodyDiv w:val="1"/>
      <w:marLeft w:val="0"/>
      <w:marRight w:val="0"/>
      <w:marTop w:val="0"/>
      <w:marBottom w:val="0"/>
      <w:divBdr>
        <w:top w:val="none" w:sz="0" w:space="0" w:color="auto"/>
        <w:left w:val="none" w:sz="0" w:space="0" w:color="auto"/>
        <w:bottom w:val="none" w:sz="0" w:space="0" w:color="auto"/>
        <w:right w:val="none" w:sz="0" w:space="0" w:color="auto"/>
      </w:divBdr>
    </w:div>
    <w:div w:id="272321279">
      <w:bodyDiv w:val="1"/>
      <w:marLeft w:val="0"/>
      <w:marRight w:val="0"/>
      <w:marTop w:val="0"/>
      <w:marBottom w:val="0"/>
      <w:divBdr>
        <w:top w:val="none" w:sz="0" w:space="0" w:color="auto"/>
        <w:left w:val="none" w:sz="0" w:space="0" w:color="auto"/>
        <w:bottom w:val="none" w:sz="0" w:space="0" w:color="auto"/>
        <w:right w:val="none" w:sz="0" w:space="0" w:color="auto"/>
      </w:divBdr>
      <w:divsChild>
        <w:div w:id="462384870">
          <w:marLeft w:val="360"/>
          <w:marRight w:val="0"/>
          <w:marTop w:val="200"/>
          <w:marBottom w:val="0"/>
          <w:divBdr>
            <w:top w:val="none" w:sz="0" w:space="0" w:color="auto"/>
            <w:left w:val="none" w:sz="0" w:space="0" w:color="auto"/>
            <w:bottom w:val="none" w:sz="0" w:space="0" w:color="auto"/>
            <w:right w:val="none" w:sz="0" w:space="0" w:color="auto"/>
          </w:divBdr>
        </w:div>
        <w:div w:id="1566990449">
          <w:marLeft w:val="360"/>
          <w:marRight w:val="0"/>
          <w:marTop w:val="200"/>
          <w:marBottom w:val="0"/>
          <w:divBdr>
            <w:top w:val="none" w:sz="0" w:space="0" w:color="auto"/>
            <w:left w:val="none" w:sz="0" w:space="0" w:color="auto"/>
            <w:bottom w:val="none" w:sz="0" w:space="0" w:color="auto"/>
            <w:right w:val="none" w:sz="0" w:space="0" w:color="auto"/>
          </w:divBdr>
        </w:div>
        <w:div w:id="632179895">
          <w:marLeft w:val="360"/>
          <w:marRight w:val="0"/>
          <w:marTop w:val="200"/>
          <w:marBottom w:val="0"/>
          <w:divBdr>
            <w:top w:val="none" w:sz="0" w:space="0" w:color="auto"/>
            <w:left w:val="none" w:sz="0" w:space="0" w:color="auto"/>
            <w:bottom w:val="none" w:sz="0" w:space="0" w:color="auto"/>
            <w:right w:val="none" w:sz="0" w:space="0" w:color="auto"/>
          </w:divBdr>
        </w:div>
        <w:div w:id="1637252068">
          <w:marLeft w:val="360"/>
          <w:marRight w:val="0"/>
          <w:marTop w:val="200"/>
          <w:marBottom w:val="0"/>
          <w:divBdr>
            <w:top w:val="none" w:sz="0" w:space="0" w:color="auto"/>
            <w:left w:val="none" w:sz="0" w:space="0" w:color="auto"/>
            <w:bottom w:val="none" w:sz="0" w:space="0" w:color="auto"/>
            <w:right w:val="none" w:sz="0" w:space="0" w:color="auto"/>
          </w:divBdr>
        </w:div>
      </w:divsChild>
    </w:div>
    <w:div w:id="468323536">
      <w:bodyDiv w:val="1"/>
      <w:marLeft w:val="0"/>
      <w:marRight w:val="0"/>
      <w:marTop w:val="0"/>
      <w:marBottom w:val="0"/>
      <w:divBdr>
        <w:top w:val="none" w:sz="0" w:space="0" w:color="auto"/>
        <w:left w:val="none" w:sz="0" w:space="0" w:color="auto"/>
        <w:bottom w:val="none" w:sz="0" w:space="0" w:color="auto"/>
        <w:right w:val="none" w:sz="0" w:space="0" w:color="auto"/>
      </w:divBdr>
      <w:divsChild>
        <w:div w:id="439373613">
          <w:marLeft w:val="0"/>
          <w:marRight w:val="0"/>
          <w:marTop w:val="0"/>
          <w:marBottom w:val="0"/>
          <w:divBdr>
            <w:top w:val="none" w:sz="0" w:space="0" w:color="auto"/>
            <w:left w:val="none" w:sz="0" w:space="0" w:color="auto"/>
            <w:bottom w:val="none" w:sz="0" w:space="0" w:color="auto"/>
            <w:right w:val="none" w:sz="0" w:space="0" w:color="auto"/>
          </w:divBdr>
          <w:divsChild>
            <w:div w:id="1527519596">
              <w:marLeft w:val="0"/>
              <w:marRight w:val="0"/>
              <w:marTop w:val="0"/>
              <w:marBottom w:val="0"/>
              <w:divBdr>
                <w:top w:val="none" w:sz="0" w:space="0" w:color="auto"/>
                <w:left w:val="none" w:sz="0" w:space="0" w:color="auto"/>
                <w:bottom w:val="none" w:sz="0" w:space="0" w:color="auto"/>
                <w:right w:val="none" w:sz="0" w:space="0" w:color="auto"/>
              </w:divBdr>
              <w:divsChild>
                <w:div w:id="1691754524">
                  <w:marLeft w:val="0"/>
                  <w:marRight w:val="0"/>
                  <w:marTop w:val="0"/>
                  <w:marBottom w:val="0"/>
                  <w:divBdr>
                    <w:top w:val="none" w:sz="0" w:space="0" w:color="auto"/>
                    <w:left w:val="none" w:sz="0" w:space="0" w:color="auto"/>
                    <w:bottom w:val="none" w:sz="0" w:space="0" w:color="auto"/>
                    <w:right w:val="none" w:sz="0" w:space="0" w:color="auto"/>
                  </w:divBdr>
                  <w:divsChild>
                    <w:div w:id="1793354472">
                      <w:marLeft w:val="0"/>
                      <w:marRight w:val="0"/>
                      <w:marTop w:val="0"/>
                      <w:marBottom w:val="0"/>
                      <w:divBdr>
                        <w:top w:val="none" w:sz="0" w:space="0" w:color="auto"/>
                        <w:left w:val="none" w:sz="0" w:space="0" w:color="auto"/>
                        <w:bottom w:val="none" w:sz="0" w:space="0" w:color="auto"/>
                        <w:right w:val="none" w:sz="0" w:space="0" w:color="auto"/>
                      </w:divBdr>
                      <w:divsChild>
                        <w:div w:id="804393319">
                          <w:marLeft w:val="0"/>
                          <w:marRight w:val="0"/>
                          <w:marTop w:val="0"/>
                          <w:marBottom w:val="0"/>
                          <w:divBdr>
                            <w:top w:val="none" w:sz="0" w:space="0" w:color="auto"/>
                            <w:left w:val="none" w:sz="0" w:space="0" w:color="auto"/>
                            <w:bottom w:val="none" w:sz="0" w:space="0" w:color="auto"/>
                            <w:right w:val="none" w:sz="0" w:space="0" w:color="auto"/>
                          </w:divBdr>
                          <w:divsChild>
                            <w:div w:id="1290209705">
                              <w:marLeft w:val="0"/>
                              <w:marRight w:val="0"/>
                              <w:marTop w:val="0"/>
                              <w:marBottom w:val="0"/>
                              <w:divBdr>
                                <w:top w:val="none" w:sz="0" w:space="0" w:color="auto"/>
                                <w:left w:val="none" w:sz="0" w:space="0" w:color="auto"/>
                                <w:bottom w:val="none" w:sz="0" w:space="0" w:color="auto"/>
                                <w:right w:val="none" w:sz="0" w:space="0" w:color="auto"/>
                              </w:divBdr>
                            </w:div>
                          </w:divsChild>
                        </w:div>
                        <w:div w:id="1220021775">
                          <w:marLeft w:val="0"/>
                          <w:marRight w:val="0"/>
                          <w:marTop w:val="0"/>
                          <w:marBottom w:val="0"/>
                          <w:divBdr>
                            <w:top w:val="none" w:sz="0" w:space="0" w:color="auto"/>
                            <w:left w:val="none" w:sz="0" w:space="0" w:color="auto"/>
                            <w:bottom w:val="none" w:sz="0" w:space="0" w:color="auto"/>
                            <w:right w:val="none" w:sz="0" w:space="0" w:color="auto"/>
                          </w:divBdr>
                          <w:divsChild>
                            <w:div w:id="913661196">
                              <w:marLeft w:val="0"/>
                              <w:marRight w:val="0"/>
                              <w:marTop w:val="0"/>
                              <w:marBottom w:val="0"/>
                              <w:divBdr>
                                <w:top w:val="none" w:sz="0" w:space="0" w:color="auto"/>
                                <w:left w:val="none" w:sz="0" w:space="0" w:color="auto"/>
                                <w:bottom w:val="none" w:sz="0" w:space="0" w:color="auto"/>
                                <w:right w:val="none" w:sz="0" w:space="0" w:color="auto"/>
                              </w:divBdr>
                            </w:div>
                          </w:divsChild>
                        </w:div>
                        <w:div w:id="1586693166">
                          <w:marLeft w:val="0"/>
                          <w:marRight w:val="0"/>
                          <w:marTop w:val="0"/>
                          <w:marBottom w:val="0"/>
                          <w:divBdr>
                            <w:top w:val="none" w:sz="0" w:space="0" w:color="auto"/>
                            <w:left w:val="none" w:sz="0" w:space="0" w:color="auto"/>
                            <w:bottom w:val="none" w:sz="0" w:space="0" w:color="auto"/>
                            <w:right w:val="none" w:sz="0" w:space="0" w:color="auto"/>
                          </w:divBdr>
                          <w:divsChild>
                            <w:div w:id="1746146878">
                              <w:marLeft w:val="0"/>
                              <w:marRight w:val="0"/>
                              <w:marTop w:val="0"/>
                              <w:marBottom w:val="0"/>
                              <w:divBdr>
                                <w:top w:val="none" w:sz="0" w:space="0" w:color="auto"/>
                                <w:left w:val="none" w:sz="0" w:space="0" w:color="auto"/>
                                <w:bottom w:val="none" w:sz="0" w:space="0" w:color="auto"/>
                                <w:right w:val="none" w:sz="0" w:space="0" w:color="auto"/>
                              </w:divBdr>
                            </w:div>
                          </w:divsChild>
                        </w:div>
                        <w:div w:id="1860191859">
                          <w:marLeft w:val="0"/>
                          <w:marRight w:val="0"/>
                          <w:marTop w:val="0"/>
                          <w:marBottom w:val="0"/>
                          <w:divBdr>
                            <w:top w:val="none" w:sz="0" w:space="0" w:color="auto"/>
                            <w:left w:val="none" w:sz="0" w:space="0" w:color="auto"/>
                            <w:bottom w:val="none" w:sz="0" w:space="0" w:color="auto"/>
                            <w:right w:val="none" w:sz="0" w:space="0" w:color="auto"/>
                          </w:divBdr>
                          <w:divsChild>
                            <w:div w:id="338194052">
                              <w:marLeft w:val="0"/>
                              <w:marRight w:val="0"/>
                              <w:marTop w:val="0"/>
                              <w:marBottom w:val="0"/>
                              <w:divBdr>
                                <w:top w:val="none" w:sz="0" w:space="0" w:color="auto"/>
                                <w:left w:val="none" w:sz="0" w:space="0" w:color="auto"/>
                                <w:bottom w:val="none" w:sz="0" w:space="0" w:color="auto"/>
                                <w:right w:val="none" w:sz="0" w:space="0" w:color="auto"/>
                              </w:divBdr>
                            </w:div>
                          </w:divsChild>
                        </w:div>
                        <w:div w:id="413014924">
                          <w:marLeft w:val="0"/>
                          <w:marRight w:val="0"/>
                          <w:marTop w:val="0"/>
                          <w:marBottom w:val="0"/>
                          <w:divBdr>
                            <w:top w:val="none" w:sz="0" w:space="0" w:color="auto"/>
                            <w:left w:val="none" w:sz="0" w:space="0" w:color="auto"/>
                            <w:bottom w:val="none" w:sz="0" w:space="0" w:color="auto"/>
                            <w:right w:val="none" w:sz="0" w:space="0" w:color="auto"/>
                          </w:divBdr>
                          <w:divsChild>
                            <w:div w:id="1598709610">
                              <w:marLeft w:val="0"/>
                              <w:marRight w:val="0"/>
                              <w:marTop w:val="0"/>
                              <w:marBottom w:val="0"/>
                              <w:divBdr>
                                <w:top w:val="none" w:sz="0" w:space="0" w:color="auto"/>
                                <w:left w:val="none" w:sz="0" w:space="0" w:color="auto"/>
                                <w:bottom w:val="none" w:sz="0" w:space="0" w:color="auto"/>
                                <w:right w:val="none" w:sz="0" w:space="0" w:color="auto"/>
                              </w:divBdr>
                            </w:div>
                          </w:divsChild>
                        </w:div>
                        <w:div w:id="1636371499">
                          <w:marLeft w:val="0"/>
                          <w:marRight w:val="0"/>
                          <w:marTop w:val="0"/>
                          <w:marBottom w:val="0"/>
                          <w:divBdr>
                            <w:top w:val="none" w:sz="0" w:space="0" w:color="auto"/>
                            <w:left w:val="none" w:sz="0" w:space="0" w:color="auto"/>
                            <w:bottom w:val="none" w:sz="0" w:space="0" w:color="auto"/>
                            <w:right w:val="none" w:sz="0" w:space="0" w:color="auto"/>
                          </w:divBdr>
                          <w:divsChild>
                            <w:div w:id="13638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78341">
                      <w:marLeft w:val="0"/>
                      <w:marRight w:val="0"/>
                      <w:marTop w:val="0"/>
                      <w:marBottom w:val="0"/>
                      <w:divBdr>
                        <w:top w:val="none" w:sz="0" w:space="0" w:color="auto"/>
                        <w:left w:val="none" w:sz="0" w:space="0" w:color="auto"/>
                        <w:bottom w:val="none" w:sz="0" w:space="0" w:color="auto"/>
                        <w:right w:val="none" w:sz="0" w:space="0" w:color="auto"/>
                      </w:divBdr>
                      <w:divsChild>
                        <w:div w:id="81100666">
                          <w:marLeft w:val="0"/>
                          <w:marRight w:val="0"/>
                          <w:marTop w:val="0"/>
                          <w:marBottom w:val="0"/>
                          <w:divBdr>
                            <w:top w:val="none" w:sz="0" w:space="0" w:color="auto"/>
                            <w:left w:val="none" w:sz="0" w:space="0" w:color="auto"/>
                            <w:bottom w:val="none" w:sz="0" w:space="0" w:color="auto"/>
                            <w:right w:val="none" w:sz="0" w:space="0" w:color="auto"/>
                          </w:divBdr>
                        </w:div>
                      </w:divsChild>
                    </w:div>
                    <w:div w:id="1819347517">
                      <w:marLeft w:val="0"/>
                      <w:marRight w:val="0"/>
                      <w:marTop w:val="0"/>
                      <w:marBottom w:val="0"/>
                      <w:divBdr>
                        <w:top w:val="none" w:sz="0" w:space="0" w:color="auto"/>
                        <w:left w:val="none" w:sz="0" w:space="0" w:color="auto"/>
                        <w:bottom w:val="none" w:sz="0" w:space="0" w:color="auto"/>
                        <w:right w:val="none" w:sz="0" w:space="0" w:color="auto"/>
                      </w:divBdr>
                      <w:divsChild>
                        <w:div w:id="220870039">
                          <w:marLeft w:val="0"/>
                          <w:marRight w:val="0"/>
                          <w:marTop w:val="0"/>
                          <w:marBottom w:val="0"/>
                          <w:divBdr>
                            <w:top w:val="none" w:sz="0" w:space="0" w:color="auto"/>
                            <w:left w:val="none" w:sz="0" w:space="0" w:color="auto"/>
                            <w:bottom w:val="none" w:sz="0" w:space="0" w:color="auto"/>
                            <w:right w:val="none" w:sz="0" w:space="0" w:color="auto"/>
                          </w:divBdr>
                        </w:div>
                      </w:divsChild>
                    </w:div>
                    <w:div w:id="1864901877">
                      <w:marLeft w:val="0"/>
                      <w:marRight w:val="0"/>
                      <w:marTop w:val="0"/>
                      <w:marBottom w:val="0"/>
                      <w:divBdr>
                        <w:top w:val="none" w:sz="0" w:space="0" w:color="auto"/>
                        <w:left w:val="none" w:sz="0" w:space="0" w:color="auto"/>
                        <w:bottom w:val="none" w:sz="0" w:space="0" w:color="auto"/>
                        <w:right w:val="none" w:sz="0" w:space="0" w:color="auto"/>
                      </w:divBdr>
                      <w:divsChild>
                        <w:div w:id="1635254438">
                          <w:marLeft w:val="0"/>
                          <w:marRight w:val="0"/>
                          <w:marTop w:val="0"/>
                          <w:marBottom w:val="0"/>
                          <w:divBdr>
                            <w:top w:val="none" w:sz="0" w:space="0" w:color="auto"/>
                            <w:left w:val="none" w:sz="0" w:space="0" w:color="auto"/>
                            <w:bottom w:val="none" w:sz="0" w:space="0" w:color="auto"/>
                            <w:right w:val="none" w:sz="0" w:space="0" w:color="auto"/>
                          </w:divBdr>
                        </w:div>
                      </w:divsChild>
                    </w:div>
                    <w:div w:id="1692415616">
                      <w:marLeft w:val="0"/>
                      <w:marRight w:val="0"/>
                      <w:marTop w:val="0"/>
                      <w:marBottom w:val="0"/>
                      <w:divBdr>
                        <w:top w:val="none" w:sz="0" w:space="0" w:color="auto"/>
                        <w:left w:val="none" w:sz="0" w:space="0" w:color="auto"/>
                        <w:bottom w:val="none" w:sz="0" w:space="0" w:color="auto"/>
                        <w:right w:val="none" w:sz="0" w:space="0" w:color="auto"/>
                      </w:divBdr>
                      <w:divsChild>
                        <w:div w:id="1518155626">
                          <w:marLeft w:val="0"/>
                          <w:marRight w:val="0"/>
                          <w:marTop w:val="0"/>
                          <w:marBottom w:val="0"/>
                          <w:divBdr>
                            <w:top w:val="none" w:sz="0" w:space="0" w:color="auto"/>
                            <w:left w:val="none" w:sz="0" w:space="0" w:color="auto"/>
                            <w:bottom w:val="none" w:sz="0" w:space="0" w:color="auto"/>
                            <w:right w:val="none" w:sz="0" w:space="0" w:color="auto"/>
                          </w:divBdr>
                        </w:div>
                      </w:divsChild>
                    </w:div>
                    <w:div w:id="29032541">
                      <w:marLeft w:val="0"/>
                      <w:marRight w:val="0"/>
                      <w:marTop w:val="0"/>
                      <w:marBottom w:val="0"/>
                      <w:divBdr>
                        <w:top w:val="none" w:sz="0" w:space="0" w:color="auto"/>
                        <w:left w:val="none" w:sz="0" w:space="0" w:color="auto"/>
                        <w:bottom w:val="none" w:sz="0" w:space="0" w:color="auto"/>
                        <w:right w:val="none" w:sz="0" w:space="0" w:color="auto"/>
                      </w:divBdr>
                      <w:divsChild>
                        <w:div w:id="17182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86746">
              <w:marLeft w:val="0"/>
              <w:marRight w:val="0"/>
              <w:marTop w:val="0"/>
              <w:marBottom w:val="0"/>
              <w:divBdr>
                <w:top w:val="none" w:sz="0" w:space="0" w:color="auto"/>
                <w:left w:val="none" w:sz="0" w:space="0" w:color="auto"/>
                <w:bottom w:val="none" w:sz="0" w:space="0" w:color="auto"/>
                <w:right w:val="none" w:sz="0" w:space="0" w:color="auto"/>
              </w:divBdr>
              <w:divsChild>
                <w:div w:id="319389568">
                  <w:marLeft w:val="0"/>
                  <w:marRight w:val="0"/>
                  <w:marTop w:val="0"/>
                  <w:marBottom w:val="420"/>
                  <w:divBdr>
                    <w:top w:val="none" w:sz="0" w:space="0" w:color="auto"/>
                    <w:left w:val="none" w:sz="0" w:space="0" w:color="auto"/>
                    <w:bottom w:val="none" w:sz="0" w:space="0" w:color="auto"/>
                    <w:right w:val="none" w:sz="0" w:space="0" w:color="auto"/>
                  </w:divBdr>
                  <w:divsChild>
                    <w:div w:id="1774125671">
                      <w:marLeft w:val="0"/>
                      <w:marRight w:val="0"/>
                      <w:marTop w:val="0"/>
                      <w:marBottom w:val="0"/>
                      <w:divBdr>
                        <w:top w:val="none" w:sz="0" w:space="0" w:color="auto"/>
                        <w:left w:val="none" w:sz="0" w:space="0" w:color="auto"/>
                        <w:bottom w:val="none" w:sz="0" w:space="0" w:color="auto"/>
                        <w:right w:val="none" w:sz="0" w:space="0" w:color="auto"/>
                      </w:divBdr>
                      <w:divsChild>
                        <w:div w:id="1249660260">
                          <w:marLeft w:val="0"/>
                          <w:marRight w:val="0"/>
                          <w:marTop w:val="0"/>
                          <w:marBottom w:val="0"/>
                          <w:divBdr>
                            <w:top w:val="none" w:sz="0" w:space="0" w:color="auto"/>
                            <w:left w:val="none" w:sz="0" w:space="0" w:color="auto"/>
                            <w:bottom w:val="none" w:sz="0" w:space="0" w:color="auto"/>
                            <w:right w:val="none" w:sz="0" w:space="0" w:color="auto"/>
                          </w:divBdr>
                          <w:divsChild>
                            <w:div w:id="315884219">
                              <w:marLeft w:val="0"/>
                              <w:marRight w:val="0"/>
                              <w:marTop w:val="0"/>
                              <w:marBottom w:val="0"/>
                              <w:divBdr>
                                <w:top w:val="none" w:sz="0" w:space="0" w:color="auto"/>
                                <w:left w:val="none" w:sz="0" w:space="0" w:color="auto"/>
                                <w:bottom w:val="none" w:sz="0" w:space="0" w:color="auto"/>
                                <w:right w:val="none" w:sz="0" w:space="0" w:color="auto"/>
                              </w:divBdr>
                              <w:divsChild>
                                <w:div w:id="9611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1840">
                          <w:marLeft w:val="0"/>
                          <w:marRight w:val="0"/>
                          <w:marTop w:val="0"/>
                          <w:marBottom w:val="420"/>
                          <w:divBdr>
                            <w:top w:val="none" w:sz="0" w:space="0" w:color="auto"/>
                            <w:left w:val="none" w:sz="0" w:space="0" w:color="auto"/>
                            <w:bottom w:val="none" w:sz="0" w:space="0" w:color="auto"/>
                            <w:right w:val="none" w:sz="0" w:space="0" w:color="auto"/>
                          </w:divBdr>
                          <w:divsChild>
                            <w:div w:id="14571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4538">
                      <w:marLeft w:val="0"/>
                      <w:marRight w:val="0"/>
                      <w:marTop w:val="0"/>
                      <w:marBottom w:val="0"/>
                      <w:divBdr>
                        <w:top w:val="none" w:sz="0" w:space="0" w:color="auto"/>
                        <w:left w:val="none" w:sz="0" w:space="0" w:color="auto"/>
                        <w:bottom w:val="none" w:sz="0" w:space="0" w:color="auto"/>
                        <w:right w:val="none" w:sz="0" w:space="0" w:color="auto"/>
                      </w:divBdr>
                    </w:div>
                    <w:div w:id="895623479">
                      <w:marLeft w:val="0"/>
                      <w:marRight w:val="0"/>
                      <w:marTop w:val="0"/>
                      <w:marBottom w:val="0"/>
                      <w:divBdr>
                        <w:top w:val="none" w:sz="0" w:space="0" w:color="auto"/>
                        <w:left w:val="none" w:sz="0" w:space="0" w:color="auto"/>
                        <w:bottom w:val="none" w:sz="0" w:space="0" w:color="auto"/>
                        <w:right w:val="none" w:sz="0" w:space="0" w:color="auto"/>
                      </w:divBdr>
                    </w:div>
                    <w:div w:id="1171335785">
                      <w:marLeft w:val="0"/>
                      <w:marRight w:val="0"/>
                      <w:marTop w:val="0"/>
                      <w:marBottom w:val="0"/>
                      <w:divBdr>
                        <w:top w:val="none" w:sz="0" w:space="0" w:color="auto"/>
                        <w:left w:val="none" w:sz="0" w:space="0" w:color="auto"/>
                        <w:bottom w:val="none" w:sz="0" w:space="0" w:color="auto"/>
                        <w:right w:val="none" w:sz="0" w:space="0" w:color="auto"/>
                      </w:divBdr>
                    </w:div>
                  </w:divsChild>
                </w:div>
                <w:div w:id="477655150">
                  <w:marLeft w:val="0"/>
                  <w:marRight w:val="0"/>
                  <w:marTop w:val="0"/>
                  <w:marBottom w:val="420"/>
                  <w:divBdr>
                    <w:top w:val="none" w:sz="0" w:space="0" w:color="auto"/>
                    <w:left w:val="none" w:sz="0" w:space="0" w:color="auto"/>
                    <w:bottom w:val="none" w:sz="0" w:space="0" w:color="auto"/>
                    <w:right w:val="none" w:sz="0" w:space="0" w:color="auto"/>
                  </w:divBdr>
                  <w:divsChild>
                    <w:div w:id="159388670">
                      <w:marLeft w:val="0"/>
                      <w:marRight w:val="0"/>
                      <w:marTop w:val="0"/>
                      <w:marBottom w:val="0"/>
                      <w:divBdr>
                        <w:top w:val="none" w:sz="0" w:space="0" w:color="auto"/>
                        <w:left w:val="none" w:sz="0" w:space="0" w:color="auto"/>
                        <w:bottom w:val="none" w:sz="0" w:space="0" w:color="auto"/>
                        <w:right w:val="none" w:sz="0" w:space="0" w:color="auto"/>
                      </w:divBdr>
                    </w:div>
                    <w:div w:id="77289835">
                      <w:marLeft w:val="0"/>
                      <w:marRight w:val="0"/>
                      <w:marTop w:val="0"/>
                      <w:marBottom w:val="0"/>
                      <w:divBdr>
                        <w:top w:val="none" w:sz="0" w:space="0" w:color="auto"/>
                        <w:left w:val="none" w:sz="0" w:space="0" w:color="auto"/>
                        <w:bottom w:val="none" w:sz="0" w:space="0" w:color="auto"/>
                        <w:right w:val="none" w:sz="0" w:space="0" w:color="auto"/>
                      </w:divBdr>
                    </w:div>
                    <w:div w:id="1842626029">
                      <w:marLeft w:val="0"/>
                      <w:marRight w:val="0"/>
                      <w:marTop w:val="0"/>
                      <w:marBottom w:val="0"/>
                      <w:divBdr>
                        <w:top w:val="none" w:sz="0" w:space="0" w:color="auto"/>
                        <w:left w:val="none" w:sz="0" w:space="0" w:color="auto"/>
                        <w:bottom w:val="none" w:sz="0" w:space="0" w:color="auto"/>
                        <w:right w:val="none" w:sz="0" w:space="0" w:color="auto"/>
                      </w:divBdr>
                    </w:div>
                    <w:div w:id="1349721167">
                      <w:marLeft w:val="0"/>
                      <w:marRight w:val="0"/>
                      <w:marTop w:val="0"/>
                      <w:marBottom w:val="0"/>
                      <w:divBdr>
                        <w:top w:val="none" w:sz="0" w:space="0" w:color="auto"/>
                        <w:left w:val="none" w:sz="0" w:space="0" w:color="auto"/>
                        <w:bottom w:val="none" w:sz="0" w:space="0" w:color="auto"/>
                        <w:right w:val="none" w:sz="0" w:space="0" w:color="auto"/>
                      </w:divBdr>
                    </w:div>
                  </w:divsChild>
                </w:div>
                <w:div w:id="11458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59177">
      <w:bodyDiv w:val="1"/>
      <w:marLeft w:val="0"/>
      <w:marRight w:val="0"/>
      <w:marTop w:val="0"/>
      <w:marBottom w:val="0"/>
      <w:divBdr>
        <w:top w:val="none" w:sz="0" w:space="0" w:color="auto"/>
        <w:left w:val="none" w:sz="0" w:space="0" w:color="auto"/>
        <w:bottom w:val="none" w:sz="0" w:space="0" w:color="auto"/>
        <w:right w:val="none" w:sz="0" w:space="0" w:color="auto"/>
      </w:divBdr>
      <w:divsChild>
        <w:div w:id="1140002294">
          <w:marLeft w:val="0"/>
          <w:marRight w:val="0"/>
          <w:marTop w:val="0"/>
          <w:marBottom w:val="0"/>
          <w:divBdr>
            <w:top w:val="none" w:sz="0" w:space="0" w:color="auto"/>
            <w:left w:val="none" w:sz="0" w:space="0" w:color="auto"/>
            <w:bottom w:val="none" w:sz="0" w:space="0" w:color="auto"/>
            <w:right w:val="none" w:sz="0" w:space="0" w:color="auto"/>
          </w:divBdr>
          <w:divsChild>
            <w:div w:id="1844394036">
              <w:marLeft w:val="0"/>
              <w:marRight w:val="0"/>
              <w:marTop w:val="0"/>
              <w:marBottom w:val="0"/>
              <w:divBdr>
                <w:top w:val="none" w:sz="0" w:space="0" w:color="auto"/>
                <w:left w:val="none" w:sz="0" w:space="0" w:color="auto"/>
                <w:bottom w:val="none" w:sz="0" w:space="0" w:color="auto"/>
                <w:right w:val="none" w:sz="0" w:space="0" w:color="auto"/>
              </w:divBdr>
              <w:divsChild>
                <w:div w:id="1399327184">
                  <w:marLeft w:val="0"/>
                  <w:marRight w:val="0"/>
                  <w:marTop w:val="0"/>
                  <w:marBottom w:val="0"/>
                  <w:divBdr>
                    <w:top w:val="none" w:sz="0" w:space="0" w:color="auto"/>
                    <w:left w:val="none" w:sz="0" w:space="0" w:color="auto"/>
                    <w:bottom w:val="none" w:sz="0" w:space="0" w:color="auto"/>
                    <w:right w:val="none" w:sz="0" w:space="0" w:color="auto"/>
                  </w:divBdr>
                  <w:divsChild>
                    <w:div w:id="265039791">
                      <w:marLeft w:val="0"/>
                      <w:marRight w:val="0"/>
                      <w:marTop w:val="0"/>
                      <w:marBottom w:val="0"/>
                      <w:divBdr>
                        <w:top w:val="none" w:sz="0" w:space="0" w:color="auto"/>
                        <w:left w:val="none" w:sz="0" w:space="0" w:color="auto"/>
                        <w:bottom w:val="none" w:sz="0" w:space="0" w:color="auto"/>
                        <w:right w:val="none" w:sz="0" w:space="0" w:color="auto"/>
                      </w:divBdr>
                      <w:divsChild>
                        <w:div w:id="171455430">
                          <w:marLeft w:val="0"/>
                          <w:marRight w:val="0"/>
                          <w:marTop w:val="0"/>
                          <w:marBottom w:val="0"/>
                          <w:divBdr>
                            <w:top w:val="none" w:sz="0" w:space="0" w:color="auto"/>
                            <w:left w:val="none" w:sz="0" w:space="0" w:color="auto"/>
                            <w:bottom w:val="none" w:sz="0" w:space="0" w:color="auto"/>
                            <w:right w:val="none" w:sz="0" w:space="0" w:color="auto"/>
                          </w:divBdr>
                          <w:divsChild>
                            <w:div w:id="1693846385">
                              <w:marLeft w:val="0"/>
                              <w:marRight w:val="0"/>
                              <w:marTop w:val="0"/>
                              <w:marBottom w:val="0"/>
                              <w:divBdr>
                                <w:top w:val="none" w:sz="0" w:space="0" w:color="auto"/>
                                <w:left w:val="none" w:sz="0" w:space="0" w:color="auto"/>
                                <w:bottom w:val="none" w:sz="0" w:space="0" w:color="auto"/>
                                <w:right w:val="none" w:sz="0" w:space="0" w:color="auto"/>
                              </w:divBdr>
                            </w:div>
                          </w:divsChild>
                        </w:div>
                        <w:div w:id="1684893856">
                          <w:marLeft w:val="0"/>
                          <w:marRight w:val="0"/>
                          <w:marTop w:val="0"/>
                          <w:marBottom w:val="0"/>
                          <w:divBdr>
                            <w:top w:val="none" w:sz="0" w:space="0" w:color="auto"/>
                            <w:left w:val="none" w:sz="0" w:space="0" w:color="auto"/>
                            <w:bottom w:val="none" w:sz="0" w:space="0" w:color="auto"/>
                            <w:right w:val="none" w:sz="0" w:space="0" w:color="auto"/>
                          </w:divBdr>
                          <w:divsChild>
                            <w:div w:id="1566525040">
                              <w:marLeft w:val="0"/>
                              <w:marRight w:val="0"/>
                              <w:marTop w:val="0"/>
                              <w:marBottom w:val="0"/>
                              <w:divBdr>
                                <w:top w:val="none" w:sz="0" w:space="0" w:color="auto"/>
                                <w:left w:val="none" w:sz="0" w:space="0" w:color="auto"/>
                                <w:bottom w:val="none" w:sz="0" w:space="0" w:color="auto"/>
                                <w:right w:val="none" w:sz="0" w:space="0" w:color="auto"/>
                              </w:divBdr>
                            </w:div>
                          </w:divsChild>
                        </w:div>
                        <w:div w:id="529992602">
                          <w:marLeft w:val="0"/>
                          <w:marRight w:val="0"/>
                          <w:marTop w:val="0"/>
                          <w:marBottom w:val="0"/>
                          <w:divBdr>
                            <w:top w:val="none" w:sz="0" w:space="0" w:color="auto"/>
                            <w:left w:val="none" w:sz="0" w:space="0" w:color="auto"/>
                            <w:bottom w:val="none" w:sz="0" w:space="0" w:color="auto"/>
                            <w:right w:val="none" w:sz="0" w:space="0" w:color="auto"/>
                          </w:divBdr>
                          <w:divsChild>
                            <w:div w:id="1472290300">
                              <w:marLeft w:val="0"/>
                              <w:marRight w:val="0"/>
                              <w:marTop w:val="0"/>
                              <w:marBottom w:val="0"/>
                              <w:divBdr>
                                <w:top w:val="none" w:sz="0" w:space="0" w:color="auto"/>
                                <w:left w:val="none" w:sz="0" w:space="0" w:color="auto"/>
                                <w:bottom w:val="none" w:sz="0" w:space="0" w:color="auto"/>
                                <w:right w:val="none" w:sz="0" w:space="0" w:color="auto"/>
                              </w:divBdr>
                            </w:div>
                          </w:divsChild>
                        </w:div>
                        <w:div w:id="1393381609">
                          <w:marLeft w:val="0"/>
                          <w:marRight w:val="0"/>
                          <w:marTop w:val="0"/>
                          <w:marBottom w:val="0"/>
                          <w:divBdr>
                            <w:top w:val="none" w:sz="0" w:space="0" w:color="auto"/>
                            <w:left w:val="none" w:sz="0" w:space="0" w:color="auto"/>
                            <w:bottom w:val="none" w:sz="0" w:space="0" w:color="auto"/>
                            <w:right w:val="none" w:sz="0" w:space="0" w:color="auto"/>
                          </w:divBdr>
                          <w:divsChild>
                            <w:div w:id="2080517662">
                              <w:marLeft w:val="0"/>
                              <w:marRight w:val="0"/>
                              <w:marTop w:val="0"/>
                              <w:marBottom w:val="0"/>
                              <w:divBdr>
                                <w:top w:val="none" w:sz="0" w:space="0" w:color="auto"/>
                                <w:left w:val="none" w:sz="0" w:space="0" w:color="auto"/>
                                <w:bottom w:val="none" w:sz="0" w:space="0" w:color="auto"/>
                                <w:right w:val="none" w:sz="0" w:space="0" w:color="auto"/>
                              </w:divBdr>
                            </w:div>
                          </w:divsChild>
                        </w:div>
                        <w:div w:id="548876905">
                          <w:marLeft w:val="0"/>
                          <w:marRight w:val="0"/>
                          <w:marTop w:val="0"/>
                          <w:marBottom w:val="0"/>
                          <w:divBdr>
                            <w:top w:val="none" w:sz="0" w:space="0" w:color="auto"/>
                            <w:left w:val="none" w:sz="0" w:space="0" w:color="auto"/>
                            <w:bottom w:val="none" w:sz="0" w:space="0" w:color="auto"/>
                            <w:right w:val="none" w:sz="0" w:space="0" w:color="auto"/>
                          </w:divBdr>
                          <w:divsChild>
                            <w:div w:id="564029111">
                              <w:marLeft w:val="0"/>
                              <w:marRight w:val="0"/>
                              <w:marTop w:val="0"/>
                              <w:marBottom w:val="0"/>
                              <w:divBdr>
                                <w:top w:val="none" w:sz="0" w:space="0" w:color="auto"/>
                                <w:left w:val="none" w:sz="0" w:space="0" w:color="auto"/>
                                <w:bottom w:val="none" w:sz="0" w:space="0" w:color="auto"/>
                                <w:right w:val="none" w:sz="0" w:space="0" w:color="auto"/>
                              </w:divBdr>
                            </w:div>
                          </w:divsChild>
                        </w:div>
                        <w:div w:id="1244530459">
                          <w:marLeft w:val="0"/>
                          <w:marRight w:val="0"/>
                          <w:marTop w:val="0"/>
                          <w:marBottom w:val="0"/>
                          <w:divBdr>
                            <w:top w:val="none" w:sz="0" w:space="0" w:color="auto"/>
                            <w:left w:val="none" w:sz="0" w:space="0" w:color="auto"/>
                            <w:bottom w:val="none" w:sz="0" w:space="0" w:color="auto"/>
                            <w:right w:val="none" w:sz="0" w:space="0" w:color="auto"/>
                          </w:divBdr>
                          <w:divsChild>
                            <w:div w:id="230622497">
                              <w:marLeft w:val="0"/>
                              <w:marRight w:val="0"/>
                              <w:marTop w:val="0"/>
                              <w:marBottom w:val="0"/>
                              <w:divBdr>
                                <w:top w:val="none" w:sz="0" w:space="0" w:color="auto"/>
                                <w:left w:val="none" w:sz="0" w:space="0" w:color="auto"/>
                                <w:bottom w:val="none" w:sz="0" w:space="0" w:color="auto"/>
                                <w:right w:val="none" w:sz="0" w:space="0" w:color="auto"/>
                              </w:divBdr>
                            </w:div>
                          </w:divsChild>
                        </w:div>
                        <w:div w:id="2094933122">
                          <w:marLeft w:val="0"/>
                          <w:marRight w:val="0"/>
                          <w:marTop w:val="0"/>
                          <w:marBottom w:val="0"/>
                          <w:divBdr>
                            <w:top w:val="none" w:sz="0" w:space="0" w:color="auto"/>
                            <w:left w:val="none" w:sz="0" w:space="0" w:color="auto"/>
                            <w:bottom w:val="none" w:sz="0" w:space="0" w:color="auto"/>
                            <w:right w:val="none" w:sz="0" w:space="0" w:color="auto"/>
                          </w:divBdr>
                          <w:divsChild>
                            <w:div w:id="8479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01663">
                      <w:marLeft w:val="0"/>
                      <w:marRight w:val="0"/>
                      <w:marTop w:val="0"/>
                      <w:marBottom w:val="0"/>
                      <w:divBdr>
                        <w:top w:val="none" w:sz="0" w:space="0" w:color="auto"/>
                        <w:left w:val="none" w:sz="0" w:space="0" w:color="auto"/>
                        <w:bottom w:val="none" w:sz="0" w:space="0" w:color="auto"/>
                        <w:right w:val="none" w:sz="0" w:space="0" w:color="auto"/>
                      </w:divBdr>
                      <w:divsChild>
                        <w:div w:id="1176729813">
                          <w:marLeft w:val="0"/>
                          <w:marRight w:val="0"/>
                          <w:marTop w:val="0"/>
                          <w:marBottom w:val="0"/>
                          <w:divBdr>
                            <w:top w:val="none" w:sz="0" w:space="0" w:color="auto"/>
                            <w:left w:val="none" w:sz="0" w:space="0" w:color="auto"/>
                            <w:bottom w:val="none" w:sz="0" w:space="0" w:color="auto"/>
                            <w:right w:val="none" w:sz="0" w:space="0" w:color="auto"/>
                          </w:divBdr>
                        </w:div>
                      </w:divsChild>
                    </w:div>
                    <w:div w:id="225528519">
                      <w:marLeft w:val="0"/>
                      <w:marRight w:val="0"/>
                      <w:marTop w:val="0"/>
                      <w:marBottom w:val="0"/>
                      <w:divBdr>
                        <w:top w:val="none" w:sz="0" w:space="0" w:color="auto"/>
                        <w:left w:val="none" w:sz="0" w:space="0" w:color="auto"/>
                        <w:bottom w:val="none" w:sz="0" w:space="0" w:color="auto"/>
                        <w:right w:val="none" w:sz="0" w:space="0" w:color="auto"/>
                      </w:divBdr>
                      <w:divsChild>
                        <w:div w:id="433743686">
                          <w:marLeft w:val="0"/>
                          <w:marRight w:val="0"/>
                          <w:marTop w:val="0"/>
                          <w:marBottom w:val="0"/>
                          <w:divBdr>
                            <w:top w:val="none" w:sz="0" w:space="0" w:color="auto"/>
                            <w:left w:val="none" w:sz="0" w:space="0" w:color="auto"/>
                            <w:bottom w:val="none" w:sz="0" w:space="0" w:color="auto"/>
                            <w:right w:val="none" w:sz="0" w:space="0" w:color="auto"/>
                          </w:divBdr>
                        </w:div>
                      </w:divsChild>
                    </w:div>
                    <w:div w:id="1860200765">
                      <w:marLeft w:val="0"/>
                      <w:marRight w:val="0"/>
                      <w:marTop w:val="0"/>
                      <w:marBottom w:val="0"/>
                      <w:divBdr>
                        <w:top w:val="none" w:sz="0" w:space="0" w:color="auto"/>
                        <w:left w:val="none" w:sz="0" w:space="0" w:color="auto"/>
                        <w:bottom w:val="none" w:sz="0" w:space="0" w:color="auto"/>
                        <w:right w:val="none" w:sz="0" w:space="0" w:color="auto"/>
                      </w:divBdr>
                      <w:divsChild>
                        <w:div w:id="1660158215">
                          <w:marLeft w:val="0"/>
                          <w:marRight w:val="0"/>
                          <w:marTop w:val="0"/>
                          <w:marBottom w:val="0"/>
                          <w:divBdr>
                            <w:top w:val="none" w:sz="0" w:space="0" w:color="auto"/>
                            <w:left w:val="none" w:sz="0" w:space="0" w:color="auto"/>
                            <w:bottom w:val="none" w:sz="0" w:space="0" w:color="auto"/>
                            <w:right w:val="none" w:sz="0" w:space="0" w:color="auto"/>
                          </w:divBdr>
                        </w:div>
                      </w:divsChild>
                    </w:div>
                    <w:div w:id="581524837">
                      <w:marLeft w:val="0"/>
                      <w:marRight w:val="0"/>
                      <w:marTop w:val="0"/>
                      <w:marBottom w:val="0"/>
                      <w:divBdr>
                        <w:top w:val="none" w:sz="0" w:space="0" w:color="auto"/>
                        <w:left w:val="none" w:sz="0" w:space="0" w:color="auto"/>
                        <w:bottom w:val="none" w:sz="0" w:space="0" w:color="auto"/>
                        <w:right w:val="none" w:sz="0" w:space="0" w:color="auto"/>
                      </w:divBdr>
                      <w:divsChild>
                        <w:div w:id="559678885">
                          <w:marLeft w:val="0"/>
                          <w:marRight w:val="0"/>
                          <w:marTop w:val="0"/>
                          <w:marBottom w:val="0"/>
                          <w:divBdr>
                            <w:top w:val="none" w:sz="0" w:space="0" w:color="auto"/>
                            <w:left w:val="none" w:sz="0" w:space="0" w:color="auto"/>
                            <w:bottom w:val="none" w:sz="0" w:space="0" w:color="auto"/>
                            <w:right w:val="none" w:sz="0" w:space="0" w:color="auto"/>
                          </w:divBdr>
                        </w:div>
                      </w:divsChild>
                    </w:div>
                    <w:div w:id="929432468">
                      <w:marLeft w:val="0"/>
                      <w:marRight w:val="0"/>
                      <w:marTop w:val="0"/>
                      <w:marBottom w:val="0"/>
                      <w:divBdr>
                        <w:top w:val="none" w:sz="0" w:space="0" w:color="auto"/>
                        <w:left w:val="none" w:sz="0" w:space="0" w:color="auto"/>
                        <w:bottom w:val="none" w:sz="0" w:space="0" w:color="auto"/>
                        <w:right w:val="none" w:sz="0" w:space="0" w:color="auto"/>
                      </w:divBdr>
                      <w:divsChild>
                        <w:div w:id="1577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1955">
              <w:marLeft w:val="0"/>
              <w:marRight w:val="0"/>
              <w:marTop w:val="0"/>
              <w:marBottom w:val="0"/>
              <w:divBdr>
                <w:top w:val="none" w:sz="0" w:space="0" w:color="auto"/>
                <w:left w:val="none" w:sz="0" w:space="0" w:color="auto"/>
                <w:bottom w:val="none" w:sz="0" w:space="0" w:color="auto"/>
                <w:right w:val="none" w:sz="0" w:space="0" w:color="auto"/>
              </w:divBdr>
              <w:divsChild>
                <w:div w:id="1003823987">
                  <w:marLeft w:val="0"/>
                  <w:marRight w:val="0"/>
                  <w:marTop w:val="0"/>
                  <w:marBottom w:val="420"/>
                  <w:divBdr>
                    <w:top w:val="none" w:sz="0" w:space="0" w:color="auto"/>
                    <w:left w:val="none" w:sz="0" w:space="0" w:color="auto"/>
                    <w:bottom w:val="none" w:sz="0" w:space="0" w:color="auto"/>
                    <w:right w:val="none" w:sz="0" w:space="0" w:color="auto"/>
                  </w:divBdr>
                  <w:divsChild>
                    <w:div w:id="170678570">
                      <w:marLeft w:val="0"/>
                      <w:marRight w:val="0"/>
                      <w:marTop w:val="0"/>
                      <w:marBottom w:val="0"/>
                      <w:divBdr>
                        <w:top w:val="none" w:sz="0" w:space="0" w:color="auto"/>
                        <w:left w:val="none" w:sz="0" w:space="0" w:color="auto"/>
                        <w:bottom w:val="none" w:sz="0" w:space="0" w:color="auto"/>
                        <w:right w:val="none" w:sz="0" w:space="0" w:color="auto"/>
                      </w:divBdr>
                      <w:divsChild>
                        <w:div w:id="1494685147">
                          <w:marLeft w:val="0"/>
                          <w:marRight w:val="0"/>
                          <w:marTop w:val="0"/>
                          <w:marBottom w:val="0"/>
                          <w:divBdr>
                            <w:top w:val="none" w:sz="0" w:space="0" w:color="auto"/>
                            <w:left w:val="none" w:sz="0" w:space="0" w:color="auto"/>
                            <w:bottom w:val="none" w:sz="0" w:space="0" w:color="auto"/>
                            <w:right w:val="none" w:sz="0" w:space="0" w:color="auto"/>
                          </w:divBdr>
                          <w:divsChild>
                            <w:div w:id="251396495">
                              <w:marLeft w:val="0"/>
                              <w:marRight w:val="0"/>
                              <w:marTop w:val="0"/>
                              <w:marBottom w:val="0"/>
                              <w:divBdr>
                                <w:top w:val="none" w:sz="0" w:space="0" w:color="auto"/>
                                <w:left w:val="none" w:sz="0" w:space="0" w:color="auto"/>
                                <w:bottom w:val="none" w:sz="0" w:space="0" w:color="auto"/>
                                <w:right w:val="none" w:sz="0" w:space="0" w:color="auto"/>
                              </w:divBdr>
                              <w:divsChild>
                                <w:div w:id="8632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3991">
                          <w:marLeft w:val="0"/>
                          <w:marRight w:val="0"/>
                          <w:marTop w:val="0"/>
                          <w:marBottom w:val="420"/>
                          <w:divBdr>
                            <w:top w:val="none" w:sz="0" w:space="0" w:color="auto"/>
                            <w:left w:val="none" w:sz="0" w:space="0" w:color="auto"/>
                            <w:bottom w:val="none" w:sz="0" w:space="0" w:color="auto"/>
                            <w:right w:val="none" w:sz="0" w:space="0" w:color="auto"/>
                          </w:divBdr>
                          <w:divsChild>
                            <w:div w:id="19495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4351">
                      <w:marLeft w:val="0"/>
                      <w:marRight w:val="0"/>
                      <w:marTop w:val="0"/>
                      <w:marBottom w:val="0"/>
                      <w:divBdr>
                        <w:top w:val="none" w:sz="0" w:space="0" w:color="auto"/>
                        <w:left w:val="none" w:sz="0" w:space="0" w:color="auto"/>
                        <w:bottom w:val="none" w:sz="0" w:space="0" w:color="auto"/>
                        <w:right w:val="none" w:sz="0" w:space="0" w:color="auto"/>
                      </w:divBdr>
                    </w:div>
                    <w:div w:id="1930120153">
                      <w:marLeft w:val="0"/>
                      <w:marRight w:val="0"/>
                      <w:marTop w:val="0"/>
                      <w:marBottom w:val="0"/>
                      <w:divBdr>
                        <w:top w:val="none" w:sz="0" w:space="0" w:color="auto"/>
                        <w:left w:val="none" w:sz="0" w:space="0" w:color="auto"/>
                        <w:bottom w:val="none" w:sz="0" w:space="0" w:color="auto"/>
                        <w:right w:val="none" w:sz="0" w:space="0" w:color="auto"/>
                      </w:divBdr>
                    </w:div>
                    <w:div w:id="758133802">
                      <w:marLeft w:val="0"/>
                      <w:marRight w:val="0"/>
                      <w:marTop w:val="0"/>
                      <w:marBottom w:val="0"/>
                      <w:divBdr>
                        <w:top w:val="none" w:sz="0" w:space="0" w:color="auto"/>
                        <w:left w:val="none" w:sz="0" w:space="0" w:color="auto"/>
                        <w:bottom w:val="none" w:sz="0" w:space="0" w:color="auto"/>
                        <w:right w:val="none" w:sz="0" w:space="0" w:color="auto"/>
                      </w:divBdr>
                    </w:div>
                  </w:divsChild>
                </w:div>
                <w:div w:id="734011067">
                  <w:marLeft w:val="0"/>
                  <w:marRight w:val="0"/>
                  <w:marTop w:val="0"/>
                  <w:marBottom w:val="420"/>
                  <w:divBdr>
                    <w:top w:val="none" w:sz="0" w:space="0" w:color="auto"/>
                    <w:left w:val="none" w:sz="0" w:space="0" w:color="auto"/>
                    <w:bottom w:val="none" w:sz="0" w:space="0" w:color="auto"/>
                    <w:right w:val="none" w:sz="0" w:space="0" w:color="auto"/>
                  </w:divBdr>
                  <w:divsChild>
                    <w:div w:id="364599125">
                      <w:marLeft w:val="0"/>
                      <w:marRight w:val="0"/>
                      <w:marTop w:val="0"/>
                      <w:marBottom w:val="0"/>
                      <w:divBdr>
                        <w:top w:val="none" w:sz="0" w:space="0" w:color="auto"/>
                        <w:left w:val="none" w:sz="0" w:space="0" w:color="auto"/>
                        <w:bottom w:val="none" w:sz="0" w:space="0" w:color="auto"/>
                        <w:right w:val="none" w:sz="0" w:space="0" w:color="auto"/>
                      </w:divBdr>
                    </w:div>
                    <w:div w:id="1824467283">
                      <w:marLeft w:val="0"/>
                      <w:marRight w:val="0"/>
                      <w:marTop w:val="0"/>
                      <w:marBottom w:val="0"/>
                      <w:divBdr>
                        <w:top w:val="none" w:sz="0" w:space="0" w:color="auto"/>
                        <w:left w:val="none" w:sz="0" w:space="0" w:color="auto"/>
                        <w:bottom w:val="none" w:sz="0" w:space="0" w:color="auto"/>
                        <w:right w:val="none" w:sz="0" w:space="0" w:color="auto"/>
                      </w:divBdr>
                    </w:div>
                    <w:div w:id="2010479144">
                      <w:marLeft w:val="0"/>
                      <w:marRight w:val="0"/>
                      <w:marTop w:val="0"/>
                      <w:marBottom w:val="0"/>
                      <w:divBdr>
                        <w:top w:val="none" w:sz="0" w:space="0" w:color="auto"/>
                        <w:left w:val="none" w:sz="0" w:space="0" w:color="auto"/>
                        <w:bottom w:val="none" w:sz="0" w:space="0" w:color="auto"/>
                        <w:right w:val="none" w:sz="0" w:space="0" w:color="auto"/>
                      </w:divBdr>
                    </w:div>
                    <w:div w:id="2089157019">
                      <w:marLeft w:val="0"/>
                      <w:marRight w:val="0"/>
                      <w:marTop w:val="0"/>
                      <w:marBottom w:val="0"/>
                      <w:divBdr>
                        <w:top w:val="none" w:sz="0" w:space="0" w:color="auto"/>
                        <w:left w:val="none" w:sz="0" w:space="0" w:color="auto"/>
                        <w:bottom w:val="none" w:sz="0" w:space="0" w:color="auto"/>
                        <w:right w:val="none" w:sz="0" w:space="0" w:color="auto"/>
                      </w:divBdr>
                    </w:div>
                  </w:divsChild>
                </w:div>
                <w:div w:id="20106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07739">
      <w:bodyDiv w:val="1"/>
      <w:marLeft w:val="0"/>
      <w:marRight w:val="0"/>
      <w:marTop w:val="0"/>
      <w:marBottom w:val="0"/>
      <w:divBdr>
        <w:top w:val="none" w:sz="0" w:space="0" w:color="auto"/>
        <w:left w:val="none" w:sz="0" w:space="0" w:color="auto"/>
        <w:bottom w:val="none" w:sz="0" w:space="0" w:color="auto"/>
        <w:right w:val="none" w:sz="0" w:space="0" w:color="auto"/>
      </w:divBdr>
      <w:divsChild>
        <w:div w:id="2059862193">
          <w:marLeft w:val="360"/>
          <w:marRight w:val="0"/>
          <w:marTop w:val="200"/>
          <w:marBottom w:val="0"/>
          <w:divBdr>
            <w:top w:val="none" w:sz="0" w:space="0" w:color="auto"/>
            <w:left w:val="none" w:sz="0" w:space="0" w:color="auto"/>
            <w:bottom w:val="none" w:sz="0" w:space="0" w:color="auto"/>
            <w:right w:val="none" w:sz="0" w:space="0" w:color="auto"/>
          </w:divBdr>
        </w:div>
        <w:div w:id="505754565">
          <w:marLeft w:val="360"/>
          <w:marRight w:val="0"/>
          <w:marTop w:val="200"/>
          <w:marBottom w:val="0"/>
          <w:divBdr>
            <w:top w:val="none" w:sz="0" w:space="0" w:color="auto"/>
            <w:left w:val="none" w:sz="0" w:space="0" w:color="auto"/>
            <w:bottom w:val="none" w:sz="0" w:space="0" w:color="auto"/>
            <w:right w:val="none" w:sz="0" w:space="0" w:color="auto"/>
          </w:divBdr>
        </w:div>
      </w:divsChild>
    </w:div>
    <w:div w:id="569656211">
      <w:bodyDiv w:val="1"/>
      <w:marLeft w:val="0"/>
      <w:marRight w:val="0"/>
      <w:marTop w:val="0"/>
      <w:marBottom w:val="0"/>
      <w:divBdr>
        <w:top w:val="none" w:sz="0" w:space="0" w:color="auto"/>
        <w:left w:val="none" w:sz="0" w:space="0" w:color="auto"/>
        <w:bottom w:val="none" w:sz="0" w:space="0" w:color="auto"/>
        <w:right w:val="none" w:sz="0" w:space="0" w:color="auto"/>
      </w:divBdr>
      <w:divsChild>
        <w:div w:id="51000444">
          <w:marLeft w:val="360"/>
          <w:marRight w:val="0"/>
          <w:marTop w:val="200"/>
          <w:marBottom w:val="0"/>
          <w:divBdr>
            <w:top w:val="none" w:sz="0" w:space="0" w:color="auto"/>
            <w:left w:val="none" w:sz="0" w:space="0" w:color="auto"/>
            <w:bottom w:val="none" w:sz="0" w:space="0" w:color="auto"/>
            <w:right w:val="none" w:sz="0" w:space="0" w:color="auto"/>
          </w:divBdr>
        </w:div>
        <w:div w:id="435104196">
          <w:marLeft w:val="360"/>
          <w:marRight w:val="0"/>
          <w:marTop w:val="200"/>
          <w:marBottom w:val="0"/>
          <w:divBdr>
            <w:top w:val="none" w:sz="0" w:space="0" w:color="auto"/>
            <w:left w:val="none" w:sz="0" w:space="0" w:color="auto"/>
            <w:bottom w:val="none" w:sz="0" w:space="0" w:color="auto"/>
            <w:right w:val="none" w:sz="0" w:space="0" w:color="auto"/>
          </w:divBdr>
        </w:div>
        <w:div w:id="745344776">
          <w:marLeft w:val="360"/>
          <w:marRight w:val="0"/>
          <w:marTop w:val="200"/>
          <w:marBottom w:val="0"/>
          <w:divBdr>
            <w:top w:val="none" w:sz="0" w:space="0" w:color="auto"/>
            <w:left w:val="none" w:sz="0" w:space="0" w:color="auto"/>
            <w:bottom w:val="none" w:sz="0" w:space="0" w:color="auto"/>
            <w:right w:val="none" w:sz="0" w:space="0" w:color="auto"/>
          </w:divBdr>
        </w:div>
        <w:div w:id="801579225">
          <w:marLeft w:val="360"/>
          <w:marRight w:val="0"/>
          <w:marTop w:val="200"/>
          <w:marBottom w:val="0"/>
          <w:divBdr>
            <w:top w:val="none" w:sz="0" w:space="0" w:color="auto"/>
            <w:left w:val="none" w:sz="0" w:space="0" w:color="auto"/>
            <w:bottom w:val="none" w:sz="0" w:space="0" w:color="auto"/>
            <w:right w:val="none" w:sz="0" w:space="0" w:color="auto"/>
          </w:divBdr>
        </w:div>
        <w:div w:id="934019749">
          <w:marLeft w:val="360"/>
          <w:marRight w:val="0"/>
          <w:marTop w:val="200"/>
          <w:marBottom w:val="0"/>
          <w:divBdr>
            <w:top w:val="none" w:sz="0" w:space="0" w:color="auto"/>
            <w:left w:val="none" w:sz="0" w:space="0" w:color="auto"/>
            <w:bottom w:val="none" w:sz="0" w:space="0" w:color="auto"/>
            <w:right w:val="none" w:sz="0" w:space="0" w:color="auto"/>
          </w:divBdr>
        </w:div>
        <w:div w:id="1187937984">
          <w:marLeft w:val="360"/>
          <w:marRight w:val="0"/>
          <w:marTop w:val="200"/>
          <w:marBottom w:val="0"/>
          <w:divBdr>
            <w:top w:val="none" w:sz="0" w:space="0" w:color="auto"/>
            <w:left w:val="none" w:sz="0" w:space="0" w:color="auto"/>
            <w:bottom w:val="none" w:sz="0" w:space="0" w:color="auto"/>
            <w:right w:val="none" w:sz="0" w:space="0" w:color="auto"/>
          </w:divBdr>
        </w:div>
        <w:div w:id="1482233103">
          <w:marLeft w:val="360"/>
          <w:marRight w:val="0"/>
          <w:marTop w:val="200"/>
          <w:marBottom w:val="0"/>
          <w:divBdr>
            <w:top w:val="none" w:sz="0" w:space="0" w:color="auto"/>
            <w:left w:val="none" w:sz="0" w:space="0" w:color="auto"/>
            <w:bottom w:val="none" w:sz="0" w:space="0" w:color="auto"/>
            <w:right w:val="none" w:sz="0" w:space="0" w:color="auto"/>
          </w:divBdr>
        </w:div>
        <w:div w:id="1513227304">
          <w:marLeft w:val="360"/>
          <w:marRight w:val="0"/>
          <w:marTop w:val="200"/>
          <w:marBottom w:val="0"/>
          <w:divBdr>
            <w:top w:val="none" w:sz="0" w:space="0" w:color="auto"/>
            <w:left w:val="none" w:sz="0" w:space="0" w:color="auto"/>
            <w:bottom w:val="none" w:sz="0" w:space="0" w:color="auto"/>
            <w:right w:val="none" w:sz="0" w:space="0" w:color="auto"/>
          </w:divBdr>
        </w:div>
        <w:div w:id="1960994377">
          <w:marLeft w:val="360"/>
          <w:marRight w:val="0"/>
          <w:marTop w:val="200"/>
          <w:marBottom w:val="0"/>
          <w:divBdr>
            <w:top w:val="none" w:sz="0" w:space="0" w:color="auto"/>
            <w:left w:val="none" w:sz="0" w:space="0" w:color="auto"/>
            <w:bottom w:val="none" w:sz="0" w:space="0" w:color="auto"/>
            <w:right w:val="none" w:sz="0" w:space="0" w:color="auto"/>
          </w:divBdr>
        </w:div>
      </w:divsChild>
    </w:div>
    <w:div w:id="583419332">
      <w:bodyDiv w:val="1"/>
      <w:marLeft w:val="0"/>
      <w:marRight w:val="0"/>
      <w:marTop w:val="0"/>
      <w:marBottom w:val="0"/>
      <w:divBdr>
        <w:top w:val="none" w:sz="0" w:space="0" w:color="auto"/>
        <w:left w:val="none" w:sz="0" w:space="0" w:color="auto"/>
        <w:bottom w:val="none" w:sz="0" w:space="0" w:color="auto"/>
        <w:right w:val="none" w:sz="0" w:space="0" w:color="auto"/>
      </w:divBdr>
      <w:divsChild>
        <w:div w:id="803088227">
          <w:marLeft w:val="0"/>
          <w:marRight w:val="0"/>
          <w:marTop w:val="0"/>
          <w:marBottom w:val="0"/>
          <w:divBdr>
            <w:top w:val="none" w:sz="0" w:space="0" w:color="auto"/>
            <w:left w:val="none" w:sz="0" w:space="0" w:color="auto"/>
            <w:bottom w:val="none" w:sz="0" w:space="0" w:color="auto"/>
            <w:right w:val="none" w:sz="0" w:space="0" w:color="auto"/>
          </w:divBdr>
          <w:divsChild>
            <w:div w:id="1642805854">
              <w:marLeft w:val="0"/>
              <w:marRight w:val="0"/>
              <w:marTop w:val="0"/>
              <w:marBottom w:val="0"/>
              <w:divBdr>
                <w:top w:val="none" w:sz="0" w:space="0" w:color="auto"/>
                <w:left w:val="none" w:sz="0" w:space="0" w:color="auto"/>
                <w:bottom w:val="none" w:sz="0" w:space="0" w:color="auto"/>
                <w:right w:val="none" w:sz="0" w:space="0" w:color="auto"/>
              </w:divBdr>
              <w:divsChild>
                <w:div w:id="936328562">
                  <w:marLeft w:val="0"/>
                  <w:marRight w:val="0"/>
                  <w:marTop w:val="0"/>
                  <w:marBottom w:val="0"/>
                  <w:divBdr>
                    <w:top w:val="none" w:sz="0" w:space="0" w:color="auto"/>
                    <w:left w:val="none" w:sz="0" w:space="0" w:color="auto"/>
                    <w:bottom w:val="none" w:sz="0" w:space="0" w:color="auto"/>
                    <w:right w:val="none" w:sz="0" w:space="0" w:color="auto"/>
                  </w:divBdr>
                  <w:divsChild>
                    <w:div w:id="1090347439">
                      <w:marLeft w:val="0"/>
                      <w:marRight w:val="0"/>
                      <w:marTop w:val="0"/>
                      <w:marBottom w:val="0"/>
                      <w:divBdr>
                        <w:top w:val="none" w:sz="0" w:space="0" w:color="auto"/>
                        <w:left w:val="none" w:sz="0" w:space="0" w:color="auto"/>
                        <w:bottom w:val="none" w:sz="0" w:space="0" w:color="auto"/>
                        <w:right w:val="none" w:sz="0" w:space="0" w:color="auto"/>
                      </w:divBdr>
                      <w:divsChild>
                        <w:div w:id="1085692470">
                          <w:marLeft w:val="0"/>
                          <w:marRight w:val="0"/>
                          <w:marTop w:val="0"/>
                          <w:marBottom w:val="0"/>
                          <w:divBdr>
                            <w:top w:val="none" w:sz="0" w:space="0" w:color="auto"/>
                            <w:left w:val="none" w:sz="0" w:space="0" w:color="auto"/>
                            <w:bottom w:val="none" w:sz="0" w:space="0" w:color="auto"/>
                            <w:right w:val="none" w:sz="0" w:space="0" w:color="auto"/>
                          </w:divBdr>
                          <w:divsChild>
                            <w:div w:id="452948024">
                              <w:marLeft w:val="0"/>
                              <w:marRight w:val="0"/>
                              <w:marTop w:val="0"/>
                              <w:marBottom w:val="0"/>
                              <w:divBdr>
                                <w:top w:val="none" w:sz="0" w:space="0" w:color="auto"/>
                                <w:left w:val="none" w:sz="0" w:space="0" w:color="auto"/>
                                <w:bottom w:val="none" w:sz="0" w:space="0" w:color="auto"/>
                                <w:right w:val="none" w:sz="0" w:space="0" w:color="auto"/>
                              </w:divBdr>
                            </w:div>
                          </w:divsChild>
                        </w:div>
                        <w:div w:id="1618948125">
                          <w:marLeft w:val="0"/>
                          <w:marRight w:val="0"/>
                          <w:marTop w:val="0"/>
                          <w:marBottom w:val="0"/>
                          <w:divBdr>
                            <w:top w:val="none" w:sz="0" w:space="0" w:color="auto"/>
                            <w:left w:val="none" w:sz="0" w:space="0" w:color="auto"/>
                            <w:bottom w:val="none" w:sz="0" w:space="0" w:color="auto"/>
                            <w:right w:val="none" w:sz="0" w:space="0" w:color="auto"/>
                          </w:divBdr>
                          <w:divsChild>
                            <w:div w:id="670107287">
                              <w:marLeft w:val="0"/>
                              <w:marRight w:val="0"/>
                              <w:marTop w:val="0"/>
                              <w:marBottom w:val="0"/>
                              <w:divBdr>
                                <w:top w:val="none" w:sz="0" w:space="0" w:color="auto"/>
                                <w:left w:val="none" w:sz="0" w:space="0" w:color="auto"/>
                                <w:bottom w:val="none" w:sz="0" w:space="0" w:color="auto"/>
                                <w:right w:val="none" w:sz="0" w:space="0" w:color="auto"/>
                              </w:divBdr>
                            </w:div>
                          </w:divsChild>
                        </w:div>
                        <w:div w:id="784007817">
                          <w:marLeft w:val="0"/>
                          <w:marRight w:val="0"/>
                          <w:marTop w:val="0"/>
                          <w:marBottom w:val="0"/>
                          <w:divBdr>
                            <w:top w:val="none" w:sz="0" w:space="0" w:color="auto"/>
                            <w:left w:val="none" w:sz="0" w:space="0" w:color="auto"/>
                            <w:bottom w:val="none" w:sz="0" w:space="0" w:color="auto"/>
                            <w:right w:val="none" w:sz="0" w:space="0" w:color="auto"/>
                          </w:divBdr>
                          <w:divsChild>
                            <w:div w:id="1828587829">
                              <w:marLeft w:val="0"/>
                              <w:marRight w:val="0"/>
                              <w:marTop w:val="0"/>
                              <w:marBottom w:val="0"/>
                              <w:divBdr>
                                <w:top w:val="none" w:sz="0" w:space="0" w:color="auto"/>
                                <w:left w:val="none" w:sz="0" w:space="0" w:color="auto"/>
                                <w:bottom w:val="none" w:sz="0" w:space="0" w:color="auto"/>
                                <w:right w:val="none" w:sz="0" w:space="0" w:color="auto"/>
                              </w:divBdr>
                            </w:div>
                          </w:divsChild>
                        </w:div>
                        <w:div w:id="1588152233">
                          <w:marLeft w:val="0"/>
                          <w:marRight w:val="0"/>
                          <w:marTop w:val="0"/>
                          <w:marBottom w:val="0"/>
                          <w:divBdr>
                            <w:top w:val="none" w:sz="0" w:space="0" w:color="auto"/>
                            <w:left w:val="none" w:sz="0" w:space="0" w:color="auto"/>
                            <w:bottom w:val="none" w:sz="0" w:space="0" w:color="auto"/>
                            <w:right w:val="none" w:sz="0" w:space="0" w:color="auto"/>
                          </w:divBdr>
                          <w:divsChild>
                            <w:div w:id="1592204105">
                              <w:marLeft w:val="0"/>
                              <w:marRight w:val="0"/>
                              <w:marTop w:val="0"/>
                              <w:marBottom w:val="0"/>
                              <w:divBdr>
                                <w:top w:val="none" w:sz="0" w:space="0" w:color="auto"/>
                                <w:left w:val="none" w:sz="0" w:space="0" w:color="auto"/>
                                <w:bottom w:val="none" w:sz="0" w:space="0" w:color="auto"/>
                                <w:right w:val="none" w:sz="0" w:space="0" w:color="auto"/>
                              </w:divBdr>
                            </w:div>
                          </w:divsChild>
                        </w:div>
                        <w:div w:id="752973359">
                          <w:marLeft w:val="0"/>
                          <w:marRight w:val="0"/>
                          <w:marTop w:val="0"/>
                          <w:marBottom w:val="0"/>
                          <w:divBdr>
                            <w:top w:val="none" w:sz="0" w:space="0" w:color="auto"/>
                            <w:left w:val="none" w:sz="0" w:space="0" w:color="auto"/>
                            <w:bottom w:val="none" w:sz="0" w:space="0" w:color="auto"/>
                            <w:right w:val="none" w:sz="0" w:space="0" w:color="auto"/>
                          </w:divBdr>
                          <w:divsChild>
                            <w:div w:id="481582785">
                              <w:marLeft w:val="0"/>
                              <w:marRight w:val="0"/>
                              <w:marTop w:val="0"/>
                              <w:marBottom w:val="0"/>
                              <w:divBdr>
                                <w:top w:val="none" w:sz="0" w:space="0" w:color="auto"/>
                                <w:left w:val="none" w:sz="0" w:space="0" w:color="auto"/>
                                <w:bottom w:val="none" w:sz="0" w:space="0" w:color="auto"/>
                                <w:right w:val="none" w:sz="0" w:space="0" w:color="auto"/>
                              </w:divBdr>
                            </w:div>
                          </w:divsChild>
                        </w:div>
                        <w:div w:id="1993868747">
                          <w:marLeft w:val="0"/>
                          <w:marRight w:val="0"/>
                          <w:marTop w:val="0"/>
                          <w:marBottom w:val="0"/>
                          <w:divBdr>
                            <w:top w:val="none" w:sz="0" w:space="0" w:color="auto"/>
                            <w:left w:val="none" w:sz="0" w:space="0" w:color="auto"/>
                            <w:bottom w:val="none" w:sz="0" w:space="0" w:color="auto"/>
                            <w:right w:val="none" w:sz="0" w:space="0" w:color="auto"/>
                          </w:divBdr>
                          <w:divsChild>
                            <w:div w:id="1258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47902">
                      <w:marLeft w:val="0"/>
                      <w:marRight w:val="0"/>
                      <w:marTop w:val="0"/>
                      <w:marBottom w:val="0"/>
                      <w:divBdr>
                        <w:top w:val="none" w:sz="0" w:space="0" w:color="auto"/>
                        <w:left w:val="none" w:sz="0" w:space="0" w:color="auto"/>
                        <w:bottom w:val="none" w:sz="0" w:space="0" w:color="auto"/>
                        <w:right w:val="none" w:sz="0" w:space="0" w:color="auto"/>
                      </w:divBdr>
                      <w:divsChild>
                        <w:div w:id="1627465644">
                          <w:marLeft w:val="0"/>
                          <w:marRight w:val="0"/>
                          <w:marTop w:val="0"/>
                          <w:marBottom w:val="0"/>
                          <w:divBdr>
                            <w:top w:val="none" w:sz="0" w:space="0" w:color="auto"/>
                            <w:left w:val="none" w:sz="0" w:space="0" w:color="auto"/>
                            <w:bottom w:val="none" w:sz="0" w:space="0" w:color="auto"/>
                            <w:right w:val="none" w:sz="0" w:space="0" w:color="auto"/>
                          </w:divBdr>
                        </w:div>
                      </w:divsChild>
                    </w:div>
                    <w:div w:id="1952543326">
                      <w:marLeft w:val="0"/>
                      <w:marRight w:val="0"/>
                      <w:marTop w:val="0"/>
                      <w:marBottom w:val="0"/>
                      <w:divBdr>
                        <w:top w:val="none" w:sz="0" w:space="0" w:color="auto"/>
                        <w:left w:val="none" w:sz="0" w:space="0" w:color="auto"/>
                        <w:bottom w:val="none" w:sz="0" w:space="0" w:color="auto"/>
                        <w:right w:val="none" w:sz="0" w:space="0" w:color="auto"/>
                      </w:divBdr>
                      <w:divsChild>
                        <w:div w:id="200555674">
                          <w:marLeft w:val="0"/>
                          <w:marRight w:val="0"/>
                          <w:marTop w:val="0"/>
                          <w:marBottom w:val="0"/>
                          <w:divBdr>
                            <w:top w:val="none" w:sz="0" w:space="0" w:color="auto"/>
                            <w:left w:val="none" w:sz="0" w:space="0" w:color="auto"/>
                            <w:bottom w:val="none" w:sz="0" w:space="0" w:color="auto"/>
                            <w:right w:val="none" w:sz="0" w:space="0" w:color="auto"/>
                          </w:divBdr>
                        </w:div>
                      </w:divsChild>
                    </w:div>
                    <w:div w:id="1477070468">
                      <w:marLeft w:val="0"/>
                      <w:marRight w:val="0"/>
                      <w:marTop w:val="0"/>
                      <w:marBottom w:val="0"/>
                      <w:divBdr>
                        <w:top w:val="none" w:sz="0" w:space="0" w:color="auto"/>
                        <w:left w:val="none" w:sz="0" w:space="0" w:color="auto"/>
                        <w:bottom w:val="none" w:sz="0" w:space="0" w:color="auto"/>
                        <w:right w:val="none" w:sz="0" w:space="0" w:color="auto"/>
                      </w:divBdr>
                      <w:divsChild>
                        <w:div w:id="38559603">
                          <w:marLeft w:val="0"/>
                          <w:marRight w:val="0"/>
                          <w:marTop w:val="0"/>
                          <w:marBottom w:val="0"/>
                          <w:divBdr>
                            <w:top w:val="none" w:sz="0" w:space="0" w:color="auto"/>
                            <w:left w:val="none" w:sz="0" w:space="0" w:color="auto"/>
                            <w:bottom w:val="none" w:sz="0" w:space="0" w:color="auto"/>
                            <w:right w:val="none" w:sz="0" w:space="0" w:color="auto"/>
                          </w:divBdr>
                        </w:div>
                      </w:divsChild>
                    </w:div>
                    <w:div w:id="1312255148">
                      <w:marLeft w:val="0"/>
                      <w:marRight w:val="0"/>
                      <w:marTop w:val="0"/>
                      <w:marBottom w:val="0"/>
                      <w:divBdr>
                        <w:top w:val="none" w:sz="0" w:space="0" w:color="auto"/>
                        <w:left w:val="none" w:sz="0" w:space="0" w:color="auto"/>
                        <w:bottom w:val="none" w:sz="0" w:space="0" w:color="auto"/>
                        <w:right w:val="none" w:sz="0" w:space="0" w:color="auto"/>
                      </w:divBdr>
                      <w:divsChild>
                        <w:div w:id="623467241">
                          <w:marLeft w:val="0"/>
                          <w:marRight w:val="0"/>
                          <w:marTop w:val="0"/>
                          <w:marBottom w:val="0"/>
                          <w:divBdr>
                            <w:top w:val="none" w:sz="0" w:space="0" w:color="auto"/>
                            <w:left w:val="none" w:sz="0" w:space="0" w:color="auto"/>
                            <w:bottom w:val="none" w:sz="0" w:space="0" w:color="auto"/>
                            <w:right w:val="none" w:sz="0" w:space="0" w:color="auto"/>
                          </w:divBdr>
                        </w:div>
                      </w:divsChild>
                    </w:div>
                    <w:div w:id="896747426">
                      <w:marLeft w:val="0"/>
                      <w:marRight w:val="0"/>
                      <w:marTop w:val="0"/>
                      <w:marBottom w:val="0"/>
                      <w:divBdr>
                        <w:top w:val="none" w:sz="0" w:space="0" w:color="auto"/>
                        <w:left w:val="none" w:sz="0" w:space="0" w:color="auto"/>
                        <w:bottom w:val="none" w:sz="0" w:space="0" w:color="auto"/>
                        <w:right w:val="none" w:sz="0" w:space="0" w:color="auto"/>
                      </w:divBdr>
                      <w:divsChild>
                        <w:div w:id="48046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87201">
              <w:marLeft w:val="0"/>
              <w:marRight w:val="0"/>
              <w:marTop w:val="0"/>
              <w:marBottom w:val="0"/>
              <w:divBdr>
                <w:top w:val="none" w:sz="0" w:space="0" w:color="auto"/>
                <w:left w:val="none" w:sz="0" w:space="0" w:color="auto"/>
                <w:bottom w:val="none" w:sz="0" w:space="0" w:color="auto"/>
                <w:right w:val="none" w:sz="0" w:space="0" w:color="auto"/>
              </w:divBdr>
              <w:divsChild>
                <w:div w:id="311719425">
                  <w:marLeft w:val="0"/>
                  <w:marRight w:val="0"/>
                  <w:marTop w:val="0"/>
                  <w:marBottom w:val="420"/>
                  <w:divBdr>
                    <w:top w:val="none" w:sz="0" w:space="0" w:color="auto"/>
                    <w:left w:val="none" w:sz="0" w:space="0" w:color="auto"/>
                    <w:bottom w:val="none" w:sz="0" w:space="0" w:color="auto"/>
                    <w:right w:val="none" w:sz="0" w:space="0" w:color="auto"/>
                  </w:divBdr>
                  <w:divsChild>
                    <w:div w:id="1952593200">
                      <w:marLeft w:val="0"/>
                      <w:marRight w:val="0"/>
                      <w:marTop w:val="0"/>
                      <w:marBottom w:val="0"/>
                      <w:divBdr>
                        <w:top w:val="none" w:sz="0" w:space="0" w:color="auto"/>
                        <w:left w:val="none" w:sz="0" w:space="0" w:color="auto"/>
                        <w:bottom w:val="none" w:sz="0" w:space="0" w:color="auto"/>
                        <w:right w:val="none" w:sz="0" w:space="0" w:color="auto"/>
                      </w:divBdr>
                      <w:divsChild>
                        <w:div w:id="1527910328">
                          <w:marLeft w:val="0"/>
                          <w:marRight w:val="0"/>
                          <w:marTop w:val="0"/>
                          <w:marBottom w:val="0"/>
                          <w:divBdr>
                            <w:top w:val="none" w:sz="0" w:space="0" w:color="auto"/>
                            <w:left w:val="none" w:sz="0" w:space="0" w:color="auto"/>
                            <w:bottom w:val="none" w:sz="0" w:space="0" w:color="auto"/>
                            <w:right w:val="none" w:sz="0" w:space="0" w:color="auto"/>
                          </w:divBdr>
                          <w:divsChild>
                            <w:div w:id="1545823742">
                              <w:marLeft w:val="0"/>
                              <w:marRight w:val="0"/>
                              <w:marTop w:val="0"/>
                              <w:marBottom w:val="0"/>
                              <w:divBdr>
                                <w:top w:val="none" w:sz="0" w:space="0" w:color="auto"/>
                                <w:left w:val="none" w:sz="0" w:space="0" w:color="auto"/>
                                <w:bottom w:val="none" w:sz="0" w:space="0" w:color="auto"/>
                                <w:right w:val="none" w:sz="0" w:space="0" w:color="auto"/>
                              </w:divBdr>
                              <w:divsChild>
                                <w:div w:id="146480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81">
                          <w:marLeft w:val="0"/>
                          <w:marRight w:val="0"/>
                          <w:marTop w:val="0"/>
                          <w:marBottom w:val="420"/>
                          <w:divBdr>
                            <w:top w:val="none" w:sz="0" w:space="0" w:color="auto"/>
                            <w:left w:val="none" w:sz="0" w:space="0" w:color="auto"/>
                            <w:bottom w:val="none" w:sz="0" w:space="0" w:color="auto"/>
                            <w:right w:val="none" w:sz="0" w:space="0" w:color="auto"/>
                          </w:divBdr>
                          <w:divsChild>
                            <w:div w:id="2989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70">
                      <w:marLeft w:val="0"/>
                      <w:marRight w:val="0"/>
                      <w:marTop w:val="0"/>
                      <w:marBottom w:val="0"/>
                      <w:divBdr>
                        <w:top w:val="none" w:sz="0" w:space="0" w:color="auto"/>
                        <w:left w:val="none" w:sz="0" w:space="0" w:color="auto"/>
                        <w:bottom w:val="none" w:sz="0" w:space="0" w:color="auto"/>
                        <w:right w:val="none" w:sz="0" w:space="0" w:color="auto"/>
                      </w:divBdr>
                    </w:div>
                    <w:div w:id="457266545">
                      <w:marLeft w:val="0"/>
                      <w:marRight w:val="0"/>
                      <w:marTop w:val="0"/>
                      <w:marBottom w:val="0"/>
                      <w:divBdr>
                        <w:top w:val="none" w:sz="0" w:space="0" w:color="auto"/>
                        <w:left w:val="none" w:sz="0" w:space="0" w:color="auto"/>
                        <w:bottom w:val="none" w:sz="0" w:space="0" w:color="auto"/>
                        <w:right w:val="none" w:sz="0" w:space="0" w:color="auto"/>
                      </w:divBdr>
                    </w:div>
                    <w:div w:id="120081527">
                      <w:marLeft w:val="0"/>
                      <w:marRight w:val="0"/>
                      <w:marTop w:val="0"/>
                      <w:marBottom w:val="0"/>
                      <w:divBdr>
                        <w:top w:val="none" w:sz="0" w:space="0" w:color="auto"/>
                        <w:left w:val="none" w:sz="0" w:space="0" w:color="auto"/>
                        <w:bottom w:val="none" w:sz="0" w:space="0" w:color="auto"/>
                        <w:right w:val="none" w:sz="0" w:space="0" w:color="auto"/>
                      </w:divBdr>
                    </w:div>
                  </w:divsChild>
                </w:div>
                <w:div w:id="57435516">
                  <w:marLeft w:val="0"/>
                  <w:marRight w:val="0"/>
                  <w:marTop w:val="0"/>
                  <w:marBottom w:val="420"/>
                  <w:divBdr>
                    <w:top w:val="none" w:sz="0" w:space="0" w:color="auto"/>
                    <w:left w:val="none" w:sz="0" w:space="0" w:color="auto"/>
                    <w:bottom w:val="none" w:sz="0" w:space="0" w:color="auto"/>
                    <w:right w:val="none" w:sz="0" w:space="0" w:color="auto"/>
                  </w:divBdr>
                  <w:divsChild>
                    <w:div w:id="752435702">
                      <w:marLeft w:val="0"/>
                      <w:marRight w:val="0"/>
                      <w:marTop w:val="0"/>
                      <w:marBottom w:val="0"/>
                      <w:divBdr>
                        <w:top w:val="none" w:sz="0" w:space="0" w:color="auto"/>
                        <w:left w:val="none" w:sz="0" w:space="0" w:color="auto"/>
                        <w:bottom w:val="none" w:sz="0" w:space="0" w:color="auto"/>
                        <w:right w:val="none" w:sz="0" w:space="0" w:color="auto"/>
                      </w:divBdr>
                    </w:div>
                    <w:div w:id="86972258">
                      <w:marLeft w:val="0"/>
                      <w:marRight w:val="0"/>
                      <w:marTop w:val="0"/>
                      <w:marBottom w:val="0"/>
                      <w:divBdr>
                        <w:top w:val="none" w:sz="0" w:space="0" w:color="auto"/>
                        <w:left w:val="none" w:sz="0" w:space="0" w:color="auto"/>
                        <w:bottom w:val="none" w:sz="0" w:space="0" w:color="auto"/>
                        <w:right w:val="none" w:sz="0" w:space="0" w:color="auto"/>
                      </w:divBdr>
                    </w:div>
                    <w:div w:id="324819827">
                      <w:marLeft w:val="0"/>
                      <w:marRight w:val="0"/>
                      <w:marTop w:val="0"/>
                      <w:marBottom w:val="0"/>
                      <w:divBdr>
                        <w:top w:val="none" w:sz="0" w:space="0" w:color="auto"/>
                        <w:left w:val="none" w:sz="0" w:space="0" w:color="auto"/>
                        <w:bottom w:val="none" w:sz="0" w:space="0" w:color="auto"/>
                        <w:right w:val="none" w:sz="0" w:space="0" w:color="auto"/>
                      </w:divBdr>
                    </w:div>
                    <w:div w:id="2097745200">
                      <w:marLeft w:val="0"/>
                      <w:marRight w:val="0"/>
                      <w:marTop w:val="0"/>
                      <w:marBottom w:val="0"/>
                      <w:divBdr>
                        <w:top w:val="none" w:sz="0" w:space="0" w:color="auto"/>
                        <w:left w:val="none" w:sz="0" w:space="0" w:color="auto"/>
                        <w:bottom w:val="none" w:sz="0" w:space="0" w:color="auto"/>
                        <w:right w:val="none" w:sz="0" w:space="0" w:color="auto"/>
                      </w:divBdr>
                    </w:div>
                  </w:divsChild>
                </w:div>
                <w:div w:id="209578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97080">
      <w:bodyDiv w:val="1"/>
      <w:marLeft w:val="0"/>
      <w:marRight w:val="0"/>
      <w:marTop w:val="0"/>
      <w:marBottom w:val="0"/>
      <w:divBdr>
        <w:top w:val="none" w:sz="0" w:space="0" w:color="auto"/>
        <w:left w:val="none" w:sz="0" w:space="0" w:color="auto"/>
        <w:bottom w:val="none" w:sz="0" w:space="0" w:color="auto"/>
        <w:right w:val="none" w:sz="0" w:space="0" w:color="auto"/>
      </w:divBdr>
      <w:divsChild>
        <w:div w:id="1625960382">
          <w:marLeft w:val="360"/>
          <w:marRight w:val="0"/>
          <w:marTop w:val="200"/>
          <w:marBottom w:val="0"/>
          <w:divBdr>
            <w:top w:val="none" w:sz="0" w:space="0" w:color="auto"/>
            <w:left w:val="none" w:sz="0" w:space="0" w:color="auto"/>
            <w:bottom w:val="none" w:sz="0" w:space="0" w:color="auto"/>
            <w:right w:val="none" w:sz="0" w:space="0" w:color="auto"/>
          </w:divBdr>
        </w:div>
      </w:divsChild>
    </w:div>
    <w:div w:id="613633875">
      <w:bodyDiv w:val="1"/>
      <w:marLeft w:val="0"/>
      <w:marRight w:val="0"/>
      <w:marTop w:val="0"/>
      <w:marBottom w:val="0"/>
      <w:divBdr>
        <w:top w:val="none" w:sz="0" w:space="0" w:color="auto"/>
        <w:left w:val="none" w:sz="0" w:space="0" w:color="auto"/>
        <w:bottom w:val="none" w:sz="0" w:space="0" w:color="auto"/>
        <w:right w:val="none" w:sz="0" w:space="0" w:color="auto"/>
      </w:divBdr>
      <w:divsChild>
        <w:div w:id="1369913837">
          <w:marLeft w:val="360"/>
          <w:marRight w:val="0"/>
          <w:marTop w:val="200"/>
          <w:marBottom w:val="200"/>
          <w:divBdr>
            <w:top w:val="none" w:sz="0" w:space="0" w:color="auto"/>
            <w:left w:val="none" w:sz="0" w:space="0" w:color="auto"/>
            <w:bottom w:val="none" w:sz="0" w:space="0" w:color="auto"/>
            <w:right w:val="none" w:sz="0" w:space="0" w:color="auto"/>
          </w:divBdr>
        </w:div>
        <w:div w:id="1448427498">
          <w:marLeft w:val="360"/>
          <w:marRight w:val="0"/>
          <w:marTop w:val="200"/>
          <w:marBottom w:val="200"/>
          <w:divBdr>
            <w:top w:val="none" w:sz="0" w:space="0" w:color="auto"/>
            <w:left w:val="none" w:sz="0" w:space="0" w:color="auto"/>
            <w:bottom w:val="none" w:sz="0" w:space="0" w:color="auto"/>
            <w:right w:val="none" w:sz="0" w:space="0" w:color="auto"/>
          </w:divBdr>
        </w:div>
        <w:div w:id="101413256">
          <w:marLeft w:val="360"/>
          <w:marRight w:val="0"/>
          <w:marTop w:val="200"/>
          <w:marBottom w:val="200"/>
          <w:divBdr>
            <w:top w:val="none" w:sz="0" w:space="0" w:color="auto"/>
            <w:left w:val="none" w:sz="0" w:space="0" w:color="auto"/>
            <w:bottom w:val="none" w:sz="0" w:space="0" w:color="auto"/>
            <w:right w:val="none" w:sz="0" w:space="0" w:color="auto"/>
          </w:divBdr>
        </w:div>
        <w:div w:id="90859286">
          <w:marLeft w:val="360"/>
          <w:marRight w:val="0"/>
          <w:marTop w:val="200"/>
          <w:marBottom w:val="200"/>
          <w:divBdr>
            <w:top w:val="none" w:sz="0" w:space="0" w:color="auto"/>
            <w:left w:val="none" w:sz="0" w:space="0" w:color="auto"/>
            <w:bottom w:val="none" w:sz="0" w:space="0" w:color="auto"/>
            <w:right w:val="none" w:sz="0" w:space="0" w:color="auto"/>
          </w:divBdr>
        </w:div>
        <w:div w:id="990988691">
          <w:marLeft w:val="360"/>
          <w:marRight w:val="0"/>
          <w:marTop w:val="200"/>
          <w:marBottom w:val="200"/>
          <w:divBdr>
            <w:top w:val="none" w:sz="0" w:space="0" w:color="auto"/>
            <w:left w:val="none" w:sz="0" w:space="0" w:color="auto"/>
            <w:bottom w:val="none" w:sz="0" w:space="0" w:color="auto"/>
            <w:right w:val="none" w:sz="0" w:space="0" w:color="auto"/>
          </w:divBdr>
        </w:div>
        <w:div w:id="253515556">
          <w:marLeft w:val="360"/>
          <w:marRight w:val="0"/>
          <w:marTop w:val="200"/>
          <w:marBottom w:val="200"/>
          <w:divBdr>
            <w:top w:val="none" w:sz="0" w:space="0" w:color="auto"/>
            <w:left w:val="none" w:sz="0" w:space="0" w:color="auto"/>
            <w:bottom w:val="none" w:sz="0" w:space="0" w:color="auto"/>
            <w:right w:val="none" w:sz="0" w:space="0" w:color="auto"/>
          </w:divBdr>
        </w:div>
      </w:divsChild>
    </w:div>
    <w:div w:id="642124470">
      <w:bodyDiv w:val="1"/>
      <w:marLeft w:val="0"/>
      <w:marRight w:val="0"/>
      <w:marTop w:val="0"/>
      <w:marBottom w:val="0"/>
      <w:divBdr>
        <w:top w:val="none" w:sz="0" w:space="0" w:color="auto"/>
        <w:left w:val="none" w:sz="0" w:space="0" w:color="auto"/>
        <w:bottom w:val="none" w:sz="0" w:space="0" w:color="auto"/>
        <w:right w:val="none" w:sz="0" w:space="0" w:color="auto"/>
      </w:divBdr>
      <w:divsChild>
        <w:div w:id="268706055">
          <w:marLeft w:val="360"/>
          <w:marRight w:val="0"/>
          <w:marTop w:val="200"/>
          <w:marBottom w:val="0"/>
          <w:divBdr>
            <w:top w:val="none" w:sz="0" w:space="0" w:color="auto"/>
            <w:left w:val="none" w:sz="0" w:space="0" w:color="auto"/>
            <w:bottom w:val="none" w:sz="0" w:space="0" w:color="auto"/>
            <w:right w:val="none" w:sz="0" w:space="0" w:color="auto"/>
          </w:divBdr>
        </w:div>
        <w:div w:id="924459527">
          <w:marLeft w:val="360"/>
          <w:marRight w:val="0"/>
          <w:marTop w:val="200"/>
          <w:marBottom w:val="0"/>
          <w:divBdr>
            <w:top w:val="none" w:sz="0" w:space="0" w:color="auto"/>
            <w:left w:val="none" w:sz="0" w:space="0" w:color="auto"/>
            <w:bottom w:val="none" w:sz="0" w:space="0" w:color="auto"/>
            <w:right w:val="none" w:sz="0" w:space="0" w:color="auto"/>
          </w:divBdr>
        </w:div>
        <w:div w:id="1069961526">
          <w:marLeft w:val="360"/>
          <w:marRight w:val="0"/>
          <w:marTop w:val="200"/>
          <w:marBottom w:val="0"/>
          <w:divBdr>
            <w:top w:val="none" w:sz="0" w:space="0" w:color="auto"/>
            <w:left w:val="none" w:sz="0" w:space="0" w:color="auto"/>
            <w:bottom w:val="none" w:sz="0" w:space="0" w:color="auto"/>
            <w:right w:val="none" w:sz="0" w:space="0" w:color="auto"/>
          </w:divBdr>
        </w:div>
        <w:div w:id="1596135465">
          <w:marLeft w:val="360"/>
          <w:marRight w:val="0"/>
          <w:marTop w:val="200"/>
          <w:marBottom w:val="0"/>
          <w:divBdr>
            <w:top w:val="none" w:sz="0" w:space="0" w:color="auto"/>
            <w:left w:val="none" w:sz="0" w:space="0" w:color="auto"/>
            <w:bottom w:val="none" w:sz="0" w:space="0" w:color="auto"/>
            <w:right w:val="none" w:sz="0" w:space="0" w:color="auto"/>
          </w:divBdr>
        </w:div>
        <w:div w:id="1756243855">
          <w:marLeft w:val="360"/>
          <w:marRight w:val="0"/>
          <w:marTop w:val="200"/>
          <w:marBottom w:val="0"/>
          <w:divBdr>
            <w:top w:val="none" w:sz="0" w:space="0" w:color="auto"/>
            <w:left w:val="none" w:sz="0" w:space="0" w:color="auto"/>
            <w:bottom w:val="none" w:sz="0" w:space="0" w:color="auto"/>
            <w:right w:val="none" w:sz="0" w:space="0" w:color="auto"/>
          </w:divBdr>
        </w:div>
      </w:divsChild>
    </w:div>
    <w:div w:id="782840833">
      <w:bodyDiv w:val="1"/>
      <w:marLeft w:val="0"/>
      <w:marRight w:val="0"/>
      <w:marTop w:val="0"/>
      <w:marBottom w:val="0"/>
      <w:divBdr>
        <w:top w:val="none" w:sz="0" w:space="0" w:color="auto"/>
        <w:left w:val="none" w:sz="0" w:space="0" w:color="auto"/>
        <w:bottom w:val="none" w:sz="0" w:space="0" w:color="auto"/>
        <w:right w:val="none" w:sz="0" w:space="0" w:color="auto"/>
      </w:divBdr>
      <w:divsChild>
        <w:div w:id="279848746">
          <w:marLeft w:val="360"/>
          <w:marRight w:val="0"/>
          <w:marTop w:val="200"/>
          <w:marBottom w:val="0"/>
          <w:divBdr>
            <w:top w:val="none" w:sz="0" w:space="0" w:color="auto"/>
            <w:left w:val="none" w:sz="0" w:space="0" w:color="auto"/>
            <w:bottom w:val="none" w:sz="0" w:space="0" w:color="auto"/>
            <w:right w:val="none" w:sz="0" w:space="0" w:color="auto"/>
          </w:divBdr>
        </w:div>
        <w:div w:id="796144843">
          <w:marLeft w:val="360"/>
          <w:marRight w:val="0"/>
          <w:marTop w:val="200"/>
          <w:marBottom w:val="0"/>
          <w:divBdr>
            <w:top w:val="none" w:sz="0" w:space="0" w:color="auto"/>
            <w:left w:val="none" w:sz="0" w:space="0" w:color="auto"/>
            <w:bottom w:val="none" w:sz="0" w:space="0" w:color="auto"/>
            <w:right w:val="none" w:sz="0" w:space="0" w:color="auto"/>
          </w:divBdr>
        </w:div>
        <w:div w:id="900823586">
          <w:marLeft w:val="360"/>
          <w:marRight w:val="0"/>
          <w:marTop w:val="200"/>
          <w:marBottom w:val="0"/>
          <w:divBdr>
            <w:top w:val="none" w:sz="0" w:space="0" w:color="auto"/>
            <w:left w:val="none" w:sz="0" w:space="0" w:color="auto"/>
            <w:bottom w:val="none" w:sz="0" w:space="0" w:color="auto"/>
            <w:right w:val="none" w:sz="0" w:space="0" w:color="auto"/>
          </w:divBdr>
        </w:div>
        <w:div w:id="946078534">
          <w:marLeft w:val="360"/>
          <w:marRight w:val="0"/>
          <w:marTop w:val="200"/>
          <w:marBottom w:val="0"/>
          <w:divBdr>
            <w:top w:val="none" w:sz="0" w:space="0" w:color="auto"/>
            <w:left w:val="none" w:sz="0" w:space="0" w:color="auto"/>
            <w:bottom w:val="none" w:sz="0" w:space="0" w:color="auto"/>
            <w:right w:val="none" w:sz="0" w:space="0" w:color="auto"/>
          </w:divBdr>
        </w:div>
        <w:div w:id="1097404849">
          <w:marLeft w:val="360"/>
          <w:marRight w:val="0"/>
          <w:marTop w:val="200"/>
          <w:marBottom w:val="0"/>
          <w:divBdr>
            <w:top w:val="none" w:sz="0" w:space="0" w:color="auto"/>
            <w:left w:val="none" w:sz="0" w:space="0" w:color="auto"/>
            <w:bottom w:val="none" w:sz="0" w:space="0" w:color="auto"/>
            <w:right w:val="none" w:sz="0" w:space="0" w:color="auto"/>
          </w:divBdr>
        </w:div>
        <w:div w:id="1902405714">
          <w:marLeft w:val="360"/>
          <w:marRight w:val="0"/>
          <w:marTop w:val="200"/>
          <w:marBottom w:val="0"/>
          <w:divBdr>
            <w:top w:val="none" w:sz="0" w:space="0" w:color="auto"/>
            <w:left w:val="none" w:sz="0" w:space="0" w:color="auto"/>
            <w:bottom w:val="none" w:sz="0" w:space="0" w:color="auto"/>
            <w:right w:val="none" w:sz="0" w:space="0" w:color="auto"/>
          </w:divBdr>
        </w:div>
      </w:divsChild>
    </w:div>
    <w:div w:id="809830925">
      <w:bodyDiv w:val="1"/>
      <w:marLeft w:val="0"/>
      <w:marRight w:val="0"/>
      <w:marTop w:val="0"/>
      <w:marBottom w:val="0"/>
      <w:divBdr>
        <w:top w:val="none" w:sz="0" w:space="0" w:color="auto"/>
        <w:left w:val="none" w:sz="0" w:space="0" w:color="auto"/>
        <w:bottom w:val="none" w:sz="0" w:space="0" w:color="auto"/>
        <w:right w:val="none" w:sz="0" w:space="0" w:color="auto"/>
      </w:divBdr>
      <w:divsChild>
        <w:div w:id="1687950195">
          <w:marLeft w:val="360"/>
          <w:marRight w:val="0"/>
          <w:marTop w:val="200"/>
          <w:marBottom w:val="200"/>
          <w:divBdr>
            <w:top w:val="none" w:sz="0" w:space="0" w:color="auto"/>
            <w:left w:val="none" w:sz="0" w:space="0" w:color="auto"/>
            <w:bottom w:val="none" w:sz="0" w:space="0" w:color="auto"/>
            <w:right w:val="none" w:sz="0" w:space="0" w:color="auto"/>
          </w:divBdr>
        </w:div>
      </w:divsChild>
    </w:div>
    <w:div w:id="819031305">
      <w:bodyDiv w:val="1"/>
      <w:marLeft w:val="0"/>
      <w:marRight w:val="0"/>
      <w:marTop w:val="0"/>
      <w:marBottom w:val="0"/>
      <w:divBdr>
        <w:top w:val="none" w:sz="0" w:space="0" w:color="auto"/>
        <w:left w:val="none" w:sz="0" w:space="0" w:color="auto"/>
        <w:bottom w:val="none" w:sz="0" w:space="0" w:color="auto"/>
        <w:right w:val="none" w:sz="0" w:space="0" w:color="auto"/>
      </w:divBdr>
      <w:divsChild>
        <w:div w:id="1351223867">
          <w:marLeft w:val="360"/>
          <w:marRight w:val="0"/>
          <w:marTop w:val="200"/>
          <w:marBottom w:val="0"/>
          <w:divBdr>
            <w:top w:val="none" w:sz="0" w:space="0" w:color="auto"/>
            <w:left w:val="none" w:sz="0" w:space="0" w:color="auto"/>
            <w:bottom w:val="none" w:sz="0" w:space="0" w:color="auto"/>
            <w:right w:val="none" w:sz="0" w:space="0" w:color="auto"/>
          </w:divBdr>
        </w:div>
        <w:div w:id="103573465">
          <w:marLeft w:val="360"/>
          <w:marRight w:val="0"/>
          <w:marTop w:val="200"/>
          <w:marBottom w:val="0"/>
          <w:divBdr>
            <w:top w:val="none" w:sz="0" w:space="0" w:color="auto"/>
            <w:left w:val="none" w:sz="0" w:space="0" w:color="auto"/>
            <w:bottom w:val="none" w:sz="0" w:space="0" w:color="auto"/>
            <w:right w:val="none" w:sz="0" w:space="0" w:color="auto"/>
          </w:divBdr>
        </w:div>
        <w:div w:id="275598656">
          <w:marLeft w:val="360"/>
          <w:marRight w:val="0"/>
          <w:marTop w:val="200"/>
          <w:marBottom w:val="75"/>
          <w:divBdr>
            <w:top w:val="none" w:sz="0" w:space="0" w:color="auto"/>
            <w:left w:val="none" w:sz="0" w:space="0" w:color="auto"/>
            <w:bottom w:val="none" w:sz="0" w:space="0" w:color="auto"/>
            <w:right w:val="none" w:sz="0" w:space="0" w:color="auto"/>
          </w:divBdr>
        </w:div>
        <w:div w:id="1269313006">
          <w:marLeft w:val="360"/>
          <w:marRight w:val="0"/>
          <w:marTop w:val="200"/>
          <w:marBottom w:val="75"/>
          <w:divBdr>
            <w:top w:val="none" w:sz="0" w:space="0" w:color="auto"/>
            <w:left w:val="none" w:sz="0" w:space="0" w:color="auto"/>
            <w:bottom w:val="none" w:sz="0" w:space="0" w:color="auto"/>
            <w:right w:val="none" w:sz="0" w:space="0" w:color="auto"/>
          </w:divBdr>
        </w:div>
        <w:div w:id="69928465">
          <w:marLeft w:val="360"/>
          <w:marRight w:val="0"/>
          <w:marTop w:val="200"/>
          <w:marBottom w:val="75"/>
          <w:divBdr>
            <w:top w:val="none" w:sz="0" w:space="0" w:color="auto"/>
            <w:left w:val="none" w:sz="0" w:space="0" w:color="auto"/>
            <w:bottom w:val="none" w:sz="0" w:space="0" w:color="auto"/>
            <w:right w:val="none" w:sz="0" w:space="0" w:color="auto"/>
          </w:divBdr>
        </w:div>
        <w:div w:id="545946864">
          <w:marLeft w:val="360"/>
          <w:marRight w:val="0"/>
          <w:marTop w:val="200"/>
          <w:marBottom w:val="75"/>
          <w:divBdr>
            <w:top w:val="none" w:sz="0" w:space="0" w:color="auto"/>
            <w:left w:val="none" w:sz="0" w:space="0" w:color="auto"/>
            <w:bottom w:val="none" w:sz="0" w:space="0" w:color="auto"/>
            <w:right w:val="none" w:sz="0" w:space="0" w:color="auto"/>
          </w:divBdr>
        </w:div>
      </w:divsChild>
    </w:div>
    <w:div w:id="834613606">
      <w:bodyDiv w:val="1"/>
      <w:marLeft w:val="0"/>
      <w:marRight w:val="0"/>
      <w:marTop w:val="0"/>
      <w:marBottom w:val="0"/>
      <w:divBdr>
        <w:top w:val="none" w:sz="0" w:space="0" w:color="auto"/>
        <w:left w:val="none" w:sz="0" w:space="0" w:color="auto"/>
        <w:bottom w:val="none" w:sz="0" w:space="0" w:color="auto"/>
        <w:right w:val="none" w:sz="0" w:space="0" w:color="auto"/>
      </w:divBdr>
      <w:divsChild>
        <w:div w:id="1702050000">
          <w:marLeft w:val="360"/>
          <w:marRight w:val="0"/>
          <w:marTop w:val="200"/>
          <w:marBottom w:val="200"/>
          <w:divBdr>
            <w:top w:val="none" w:sz="0" w:space="0" w:color="auto"/>
            <w:left w:val="none" w:sz="0" w:space="0" w:color="auto"/>
            <w:bottom w:val="none" w:sz="0" w:space="0" w:color="auto"/>
            <w:right w:val="none" w:sz="0" w:space="0" w:color="auto"/>
          </w:divBdr>
        </w:div>
        <w:div w:id="948509822">
          <w:marLeft w:val="360"/>
          <w:marRight w:val="0"/>
          <w:marTop w:val="200"/>
          <w:marBottom w:val="200"/>
          <w:divBdr>
            <w:top w:val="none" w:sz="0" w:space="0" w:color="auto"/>
            <w:left w:val="none" w:sz="0" w:space="0" w:color="auto"/>
            <w:bottom w:val="none" w:sz="0" w:space="0" w:color="auto"/>
            <w:right w:val="none" w:sz="0" w:space="0" w:color="auto"/>
          </w:divBdr>
        </w:div>
        <w:div w:id="2140146132">
          <w:marLeft w:val="360"/>
          <w:marRight w:val="0"/>
          <w:marTop w:val="200"/>
          <w:marBottom w:val="200"/>
          <w:divBdr>
            <w:top w:val="none" w:sz="0" w:space="0" w:color="auto"/>
            <w:left w:val="none" w:sz="0" w:space="0" w:color="auto"/>
            <w:bottom w:val="none" w:sz="0" w:space="0" w:color="auto"/>
            <w:right w:val="none" w:sz="0" w:space="0" w:color="auto"/>
          </w:divBdr>
        </w:div>
        <w:div w:id="1880505380">
          <w:marLeft w:val="360"/>
          <w:marRight w:val="0"/>
          <w:marTop w:val="200"/>
          <w:marBottom w:val="200"/>
          <w:divBdr>
            <w:top w:val="none" w:sz="0" w:space="0" w:color="auto"/>
            <w:left w:val="none" w:sz="0" w:space="0" w:color="auto"/>
            <w:bottom w:val="none" w:sz="0" w:space="0" w:color="auto"/>
            <w:right w:val="none" w:sz="0" w:space="0" w:color="auto"/>
          </w:divBdr>
        </w:div>
        <w:div w:id="794258294">
          <w:marLeft w:val="360"/>
          <w:marRight w:val="0"/>
          <w:marTop w:val="200"/>
          <w:marBottom w:val="200"/>
          <w:divBdr>
            <w:top w:val="none" w:sz="0" w:space="0" w:color="auto"/>
            <w:left w:val="none" w:sz="0" w:space="0" w:color="auto"/>
            <w:bottom w:val="none" w:sz="0" w:space="0" w:color="auto"/>
            <w:right w:val="none" w:sz="0" w:space="0" w:color="auto"/>
          </w:divBdr>
        </w:div>
        <w:div w:id="88933281">
          <w:marLeft w:val="360"/>
          <w:marRight w:val="0"/>
          <w:marTop w:val="200"/>
          <w:marBottom w:val="200"/>
          <w:divBdr>
            <w:top w:val="none" w:sz="0" w:space="0" w:color="auto"/>
            <w:left w:val="none" w:sz="0" w:space="0" w:color="auto"/>
            <w:bottom w:val="none" w:sz="0" w:space="0" w:color="auto"/>
            <w:right w:val="none" w:sz="0" w:space="0" w:color="auto"/>
          </w:divBdr>
        </w:div>
        <w:div w:id="2072463246">
          <w:marLeft w:val="360"/>
          <w:marRight w:val="0"/>
          <w:marTop w:val="200"/>
          <w:marBottom w:val="200"/>
          <w:divBdr>
            <w:top w:val="none" w:sz="0" w:space="0" w:color="auto"/>
            <w:left w:val="none" w:sz="0" w:space="0" w:color="auto"/>
            <w:bottom w:val="none" w:sz="0" w:space="0" w:color="auto"/>
            <w:right w:val="none" w:sz="0" w:space="0" w:color="auto"/>
          </w:divBdr>
        </w:div>
      </w:divsChild>
    </w:div>
    <w:div w:id="886647973">
      <w:bodyDiv w:val="1"/>
      <w:marLeft w:val="0"/>
      <w:marRight w:val="0"/>
      <w:marTop w:val="0"/>
      <w:marBottom w:val="0"/>
      <w:divBdr>
        <w:top w:val="none" w:sz="0" w:space="0" w:color="auto"/>
        <w:left w:val="none" w:sz="0" w:space="0" w:color="auto"/>
        <w:bottom w:val="none" w:sz="0" w:space="0" w:color="auto"/>
        <w:right w:val="none" w:sz="0" w:space="0" w:color="auto"/>
      </w:divBdr>
      <w:divsChild>
        <w:div w:id="2116750315">
          <w:marLeft w:val="360"/>
          <w:marRight w:val="0"/>
          <w:marTop w:val="200"/>
          <w:marBottom w:val="200"/>
          <w:divBdr>
            <w:top w:val="none" w:sz="0" w:space="0" w:color="auto"/>
            <w:left w:val="none" w:sz="0" w:space="0" w:color="auto"/>
            <w:bottom w:val="none" w:sz="0" w:space="0" w:color="auto"/>
            <w:right w:val="none" w:sz="0" w:space="0" w:color="auto"/>
          </w:divBdr>
        </w:div>
      </w:divsChild>
    </w:div>
    <w:div w:id="932932268">
      <w:bodyDiv w:val="1"/>
      <w:marLeft w:val="0"/>
      <w:marRight w:val="0"/>
      <w:marTop w:val="0"/>
      <w:marBottom w:val="0"/>
      <w:divBdr>
        <w:top w:val="none" w:sz="0" w:space="0" w:color="auto"/>
        <w:left w:val="none" w:sz="0" w:space="0" w:color="auto"/>
        <w:bottom w:val="none" w:sz="0" w:space="0" w:color="auto"/>
        <w:right w:val="none" w:sz="0" w:space="0" w:color="auto"/>
      </w:divBdr>
    </w:div>
    <w:div w:id="944077420">
      <w:bodyDiv w:val="1"/>
      <w:marLeft w:val="0"/>
      <w:marRight w:val="0"/>
      <w:marTop w:val="0"/>
      <w:marBottom w:val="0"/>
      <w:divBdr>
        <w:top w:val="none" w:sz="0" w:space="0" w:color="auto"/>
        <w:left w:val="none" w:sz="0" w:space="0" w:color="auto"/>
        <w:bottom w:val="none" w:sz="0" w:space="0" w:color="auto"/>
        <w:right w:val="none" w:sz="0" w:space="0" w:color="auto"/>
      </w:divBdr>
      <w:divsChild>
        <w:div w:id="79454366">
          <w:marLeft w:val="360"/>
          <w:marRight w:val="0"/>
          <w:marTop w:val="200"/>
          <w:marBottom w:val="0"/>
          <w:divBdr>
            <w:top w:val="none" w:sz="0" w:space="0" w:color="auto"/>
            <w:left w:val="none" w:sz="0" w:space="0" w:color="auto"/>
            <w:bottom w:val="none" w:sz="0" w:space="0" w:color="auto"/>
            <w:right w:val="none" w:sz="0" w:space="0" w:color="auto"/>
          </w:divBdr>
        </w:div>
        <w:div w:id="518853396">
          <w:marLeft w:val="360"/>
          <w:marRight w:val="0"/>
          <w:marTop w:val="200"/>
          <w:marBottom w:val="0"/>
          <w:divBdr>
            <w:top w:val="none" w:sz="0" w:space="0" w:color="auto"/>
            <w:left w:val="none" w:sz="0" w:space="0" w:color="auto"/>
            <w:bottom w:val="none" w:sz="0" w:space="0" w:color="auto"/>
            <w:right w:val="none" w:sz="0" w:space="0" w:color="auto"/>
          </w:divBdr>
        </w:div>
        <w:div w:id="585312272">
          <w:marLeft w:val="360"/>
          <w:marRight w:val="0"/>
          <w:marTop w:val="200"/>
          <w:marBottom w:val="0"/>
          <w:divBdr>
            <w:top w:val="none" w:sz="0" w:space="0" w:color="auto"/>
            <w:left w:val="none" w:sz="0" w:space="0" w:color="auto"/>
            <w:bottom w:val="none" w:sz="0" w:space="0" w:color="auto"/>
            <w:right w:val="none" w:sz="0" w:space="0" w:color="auto"/>
          </w:divBdr>
        </w:div>
        <w:div w:id="598872293">
          <w:marLeft w:val="360"/>
          <w:marRight w:val="0"/>
          <w:marTop w:val="200"/>
          <w:marBottom w:val="0"/>
          <w:divBdr>
            <w:top w:val="none" w:sz="0" w:space="0" w:color="auto"/>
            <w:left w:val="none" w:sz="0" w:space="0" w:color="auto"/>
            <w:bottom w:val="none" w:sz="0" w:space="0" w:color="auto"/>
            <w:right w:val="none" w:sz="0" w:space="0" w:color="auto"/>
          </w:divBdr>
        </w:div>
        <w:div w:id="1021131781">
          <w:marLeft w:val="1080"/>
          <w:marRight w:val="0"/>
          <w:marTop w:val="100"/>
          <w:marBottom w:val="0"/>
          <w:divBdr>
            <w:top w:val="none" w:sz="0" w:space="0" w:color="auto"/>
            <w:left w:val="none" w:sz="0" w:space="0" w:color="auto"/>
            <w:bottom w:val="none" w:sz="0" w:space="0" w:color="auto"/>
            <w:right w:val="none" w:sz="0" w:space="0" w:color="auto"/>
          </w:divBdr>
        </w:div>
        <w:div w:id="1565487925">
          <w:marLeft w:val="360"/>
          <w:marRight w:val="0"/>
          <w:marTop w:val="200"/>
          <w:marBottom w:val="0"/>
          <w:divBdr>
            <w:top w:val="none" w:sz="0" w:space="0" w:color="auto"/>
            <w:left w:val="none" w:sz="0" w:space="0" w:color="auto"/>
            <w:bottom w:val="none" w:sz="0" w:space="0" w:color="auto"/>
            <w:right w:val="none" w:sz="0" w:space="0" w:color="auto"/>
          </w:divBdr>
        </w:div>
        <w:div w:id="1607151846">
          <w:marLeft w:val="360"/>
          <w:marRight w:val="0"/>
          <w:marTop w:val="200"/>
          <w:marBottom w:val="0"/>
          <w:divBdr>
            <w:top w:val="none" w:sz="0" w:space="0" w:color="auto"/>
            <w:left w:val="none" w:sz="0" w:space="0" w:color="auto"/>
            <w:bottom w:val="none" w:sz="0" w:space="0" w:color="auto"/>
            <w:right w:val="none" w:sz="0" w:space="0" w:color="auto"/>
          </w:divBdr>
        </w:div>
        <w:div w:id="1746761380">
          <w:marLeft w:val="1080"/>
          <w:marRight w:val="0"/>
          <w:marTop w:val="100"/>
          <w:marBottom w:val="0"/>
          <w:divBdr>
            <w:top w:val="none" w:sz="0" w:space="0" w:color="auto"/>
            <w:left w:val="none" w:sz="0" w:space="0" w:color="auto"/>
            <w:bottom w:val="none" w:sz="0" w:space="0" w:color="auto"/>
            <w:right w:val="none" w:sz="0" w:space="0" w:color="auto"/>
          </w:divBdr>
        </w:div>
      </w:divsChild>
    </w:div>
    <w:div w:id="1158766573">
      <w:bodyDiv w:val="1"/>
      <w:marLeft w:val="0"/>
      <w:marRight w:val="0"/>
      <w:marTop w:val="0"/>
      <w:marBottom w:val="0"/>
      <w:divBdr>
        <w:top w:val="none" w:sz="0" w:space="0" w:color="auto"/>
        <w:left w:val="none" w:sz="0" w:space="0" w:color="auto"/>
        <w:bottom w:val="none" w:sz="0" w:space="0" w:color="auto"/>
        <w:right w:val="none" w:sz="0" w:space="0" w:color="auto"/>
      </w:divBdr>
    </w:div>
    <w:div w:id="1203248119">
      <w:bodyDiv w:val="1"/>
      <w:marLeft w:val="0"/>
      <w:marRight w:val="0"/>
      <w:marTop w:val="0"/>
      <w:marBottom w:val="0"/>
      <w:divBdr>
        <w:top w:val="none" w:sz="0" w:space="0" w:color="auto"/>
        <w:left w:val="none" w:sz="0" w:space="0" w:color="auto"/>
        <w:bottom w:val="none" w:sz="0" w:space="0" w:color="auto"/>
        <w:right w:val="none" w:sz="0" w:space="0" w:color="auto"/>
      </w:divBdr>
      <w:divsChild>
        <w:div w:id="2013532324">
          <w:marLeft w:val="360"/>
          <w:marRight w:val="0"/>
          <w:marTop w:val="200"/>
          <w:marBottom w:val="0"/>
          <w:divBdr>
            <w:top w:val="none" w:sz="0" w:space="0" w:color="auto"/>
            <w:left w:val="none" w:sz="0" w:space="0" w:color="auto"/>
            <w:bottom w:val="none" w:sz="0" w:space="0" w:color="auto"/>
            <w:right w:val="none" w:sz="0" w:space="0" w:color="auto"/>
          </w:divBdr>
        </w:div>
        <w:div w:id="73668331">
          <w:marLeft w:val="360"/>
          <w:marRight w:val="144"/>
          <w:marTop w:val="200"/>
          <w:marBottom w:val="160"/>
          <w:divBdr>
            <w:top w:val="none" w:sz="0" w:space="0" w:color="auto"/>
            <w:left w:val="none" w:sz="0" w:space="0" w:color="auto"/>
            <w:bottom w:val="none" w:sz="0" w:space="0" w:color="auto"/>
            <w:right w:val="none" w:sz="0" w:space="0" w:color="auto"/>
          </w:divBdr>
        </w:div>
      </w:divsChild>
    </w:div>
    <w:div w:id="1207983428">
      <w:bodyDiv w:val="1"/>
      <w:marLeft w:val="0"/>
      <w:marRight w:val="0"/>
      <w:marTop w:val="0"/>
      <w:marBottom w:val="0"/>
      <w:divBdr>
        <w:top w:val="none" w:sz="0" w:space="0" w:color="auto"/>
        <w:left w:val="none" w:sz="0" w:space="0" w:color="auto"/>
        <w:bottom w:val="none" w:sz="0" w:space="0" w:color="auto"/>
        <w:right w:val="none" w:sz="0" w:space="0" w:color="auto"/>
      </w:divBdr>
      <w:divsChild>
        <w:div w:id="173148827">
          <w:marLeft w:val="360"/>
          <w:marRight w:val="0"/>
          <w:marTop w:val="200"/>
          <w:marBottom w:val="0"/>
          <w:divBdr>
            <w:top w:val="none" w:sz="0" w:space="0" w:color="auto"/>
            <w:left w:val="none" w:sz="0" w:space="0" w:color="auto"/>
            <w:bottom w:val="none" w:sz="0" w:space="0" w:color="auto"/>
            <w:right w:val="none" w:sz="0" w:space="0" w:color="auto"/>
          </w:divBdr>
        </w:div>
        <w:div w:id="256132916">
          <w:marLeft w:val="360"/>
          <w:marRight w:val="0"/>
          <w:marTop w:val="200"/>
          <w:marBottom w:val="0"/>
          <w:divBdr>
            <w:top w:val="none" w:sz="0" w:space="0" w:color="auto"/>
            <w:left w:val="none" w:sz="0" w:space="0" w:color="auto"/>
            <w:bottom w:val="none" w:sz="0" w:space="0" w:color="auto"/>
            <w:right w:val="none" w:sz="0" w:space="0" w:color="auto"/>
          </w:divBdr>
        </w:div>
        <w:div w:id="1453744724">
          <w:marLeft w:val="360"/>
          <w:marRight w:val="0"/>
          <w:marTop w:val="200"/>
          <w:marBottom w:val="0"/>
          <w:divBdr>
            <w:top w:val="none" w:sz="0" w:space="0" w:color="auto"/>
            <w:left w:val="none" w:sz="0" w:space="0" w:color="auto"/>
            <w:bottom w:val="none" w:sz="0" w:space="0" w:color="auto"/>
            <w:right w:val="none" w:sz="0" w:space="0" w:color="auto"/>
          </w:divBdr>
        </w:div>
      </w:divsChild>
    </w:div>
    <w:div w:id="1249776014">
      <w:bodyDiv w:val="1"/>
      <w:marLeft w:val="0"/>
      <w:marRight w:val="0"/>
      <w:marTop w:val="0"/>
      <w:marBottom w:val="0"/>
      <w:divBdr>
        <w:top w:val="none" w:sz="0" w:space="0" w:color="auto"/>
        <w:left w:val="none" w:sz="0" w:space="0" w:color="auto"/>
        <w:bottom w:val="none" w:sz="0" w:space="0" w:color="auto"/>
        <w:right w:val="none" w:sz="0" w:space="0" w:color="auto"/>
      </w:divBdr>
    </w:div>
    <w:div w:id="1320379061">
      <w:bodyDiv w:val="1"/>
      <w:marLeft w:val="0"/>
      <w:marRight w:val="0"/>
      <w:marTop w:val="0"/>
      <w:marBottom w:val="0"/>
      <w:divBdr>
        <w:top w:val="none" w:sz="0" w:space="0" w:color="auto"/>
        <w:left w:val="none" w:sz="0" w:space="0" w:color="auto"/>
        <w:bottom w:val="none" w:sz="0" w:space="0" w:color="auto"/>
        <w:right w:val="none" w:sz="0" w:space="0" w:color="auto"/>
      </w:divBdr>
    </w:div>
    <w:div w:id="1478765237">
      <w:bodyDiv w:val="1"/>
      <w:marLeft w:val="0"/>
      <w:marRight w:val="0"/>
      <w:marTop w:val="0"/>
      <w:marBottom w:val="0"/>
      <w:divBdr>
        <w:top w:val="none" w:sz="0" w:space="0" w:color="auto"/>
        <w:left w:val="none" w:sz="0" w:space="0" w:color="auto"/>
        <w:bottom w:val="none" w:sz="0" w:space="0" w:color="auto"/>
        <w:right w:val="none" w:sz="0" w:space="0" w:color="auto"/>
      </w:divBdr>
      <w:divsChild>
        <w:div w:id="801002207">
          <w:marLeft w:val="360"/>
          <w:marRight w:val="0"/>
          <w:marTop w:val="200"/>
          <w:marBottom w:val="0"/>
          <w:divBdr>
            <w:top w:val="none" w:sz="0" w:space="0" w:color="auto"/>
            <w:left w:val="none" w:sz="0" w:space="0" w:color="auto"/>
            <w:bottom w:val="none" w:sz="0" w:space="0" w:color="auto"/>
            <w:right w:val="none" w:sz="0" w:space="0" w:color="auto"/>
          </w:divBdr>
        </w:div>
        <w:div w:id="1129015174">
          <w:marLeft w:val="360"/>
          <w:marRight w:val="0"/>
          <w:marTop w:val="200"/>
          <w:marBottom w:val="0"/>
          <w:divBdr>
            <w:top w:val="none" w:sz="0" w:space="0" w:color="auto"/>
            <w:left w:val="none" w:sz="0" w:space="0" w:color="auto"/>
            <w:bottom w:val="none" w:sz="0" w:space="0" w:color="auto"/>
            <w:right w:val="none" w:sz="0" w:space="0" w:color="auto"/>
          </w:divBdr>
        </w:div>
        <w:div w:id="1914469476">
          <w:marLeft w:val="360"/>
          <w:marRight w:val="0"/>
          <w:marTop w:val="200"/>
          <w:marBottom w:val="0"/>
          <w:divBdr>
            <w:top w:val="none" w:sz="0" w:space="0" w:color="auto"/>
            <w:left w:val="none" w:sz="0" w:space="0" w:color="auto"/>
            <w:bottom w:val="none" w:sz="0" w:space="0" w:color="auto"/>
            <w:right w:val="none" w:sz="0" w:space="0" w:color="auto"/>
          </w:divBdr>
        </w:div>
        <w:div w:id="2037343952">
          <w:marLeft w:val="360"/>
          <w:marRight w:val="0"/>
          <w:marTop w:val="200"/>
          <w:marBottom w:val="0"/>
          <w:divBdr>
            <w:top w:val="none" w:sz="0" w:space="0" w:color="auto"/>
            <w:left w:val="none" w:sz="0" w:space="0" w:color="auto"/>
            <w:bottom w:val="none" w:sz="0" w:space="0" w:color="auto"/>
            <w:right w:val="none" w:sz="0" w:space="0" w:color="auto"/>
          </w:divBdr>
        </w:div>
      </w:divsChild>
    </w:div>
    <w:div w:id="1491209341">
      <w:bodyDiv w:val="1"/>
      <w:marLeft w:val="0"/>
      <w:marRight w:val="0"/>
      <w:marTop w:val="0"/>
      <w:marBottom w:val="0"/>
      <w:divBdr>
        <w:top w:val="none" w:sz="0" w:space="0" w:color="auto"/>
        <w:left w:val="none" w:sz="0" w:space="0" w:color="auto"/>
        <w:bottom w:val="none" w:sz="0" w:space="0" w:color="auto"/>
        <w:right w:val="none" w:sz="0" w:space="0" w:color="auto"/>
      </w:divBdr>
      <w:divsChild>
        <w:div w:id="421150777">
          <w:marLeft w:val="360"/>
          <w:marRight w:val="0"/>
          <w:marTop w:val="200"/>
          <w:marBottom w:val="0"/>
          <w:divBdr>
            <w:top w:val="none" w:sz="0" w:space="0" w:color="auto"/>
            <w:left w:val="none" w:sz="0" w:space="0" w:color="auto"/>
            <w:bottom w:val="none" w:sz="0" w:space="0" w:color="auto"/>
            <w:right w:val="none" w:sz="0" w:space="0" w:color="auto"/>
          </w:divBdr>
        </w:div>
        <w:div w:id="659164900">
          <w:marLeft w:val="360"/>
          <w:marRight w:val="0"/>
          <w:marTop w:val="200"/>
          <w:marBottom w:val="0"/>
          <w:divBdr>
            <w:top w:val="none" w:sz="0" w:space="0" w:color="auto"/>
            <w:left w:val="none" w:sz="0" w:space="0" w:color="auto"/>
            <w:bottom w:val="none" w:sz="0" w:space="0" w:color="auto"/>
            <w:right w:val="none" w:sz="0" w:space="0" w:color="auto"/>
          </w:divBdr>
        </w:div>
        <w:div w:id="1278827571">
          <w:marLeft w:val="360"/>
          <w:marRight w:val="0"/>
          <w:marTop w:val="200"/>
          <w:marBottom w:val="0"/>
          <w:divBdr>
            <w:top w:val="none" w:sz="0" w:space="0" w:color="auto"/>
            <w:left w:val="none" w:sz="0" w:space="0" w:color="auto"/>
            <w:bottom w:val="none" w:sz="0" w:space="0" w:color="auto"/>
            <w:right w:val="none" w:sz="0" w:space="0" w:color="auto"/>
          </w:divBdr>
        </w:div>
        <w:div w:id="1310208761">
          <w:marLeft w:val="360"/>
          <w:marRight w:val="0"/>
          <w:marTop w:val="200"/>
          <w:marBottom w:val="0"/>
          <w:divBdr>
            <w:top w:val="none" w:sz="0" w:space="0" w:color="auto"/>
            <w:left w:val="none" w:sz="0" w:space="0" w:color="auto"/>
            <w:bottom w:val="none" w:sz="0" w:space="0" w:color="auto"/>
            <w:right w:val="none" w:sz="0" w:space="0" w:color="auto"/>
          </w:divBdr>
        </w:div>
        <w:div w:id="1401904843">
          <w:marLeft w:val="360"/>
          <w:marRight w:val="0"/>
          <w:marTop w:val="200"/>
          <w:marBottom w:val="0"/>
          <w:divBdr>
            <w:top w:val="none" w:sz="0" w:space="0" w:color="auto"/>
            <w:left w:val="none" w:sz="0" w:space="0" w:color="auto"/>
            <w:bottom w:val="none" w:sz="0" w:space="0" w:color="auto"/>
            <w:right w:val="none" w:sz="0" w:space="0" w:color="auto"/>
          </w:divBdr>
        </w:div>
        <w:div w:id="1545286087">
          <w:marLeft w:val="360"/>
          <w:marRight w:val="0"/>
          <w:marTop w:val="200"/>
          <w:marBottom w:val="0"/>
          <w:divBdr>
            <w:top w:val="none" w:sz="0" w:space="0" w:color="auto"/>
            <w:left w:val="none" w:sz="0" w:space="0" w:color="auto"/>
            <w:bottom w:val="none" w:sz="0" w:space="0" w:color="auto"/>
            <w:right w:val="none" w:sz="0" w:space="0" w:color="auto"/>
          </w:divBdr>
        </w:div>
        <w:div w:id="1555308691">
          <w:marLeft w:val="360"/>
          <w:marRight w:val="0"/>
          <w:marTop w:val="200"/>
          <w:marBottom w:val="0"/>
          <w:divBdr>
            <w:top w:val="none" w:sz="0" w:space="0" w:color="auto"/>
            <w:left w:val="none" w:sz="0" w:space="0" w:color="auto"/>
            <w:bottom w:val="none" w:sz="0" w:space="0" w:color="auto"/>
            <w:right w:val="none" w:sz="0" w:space="0" w:color="auto"/>
          </w:divBdr>
        </w:div>
        <w:div w:id="1658994488">
          <w:marLeft w:val="360"/>
          <w:marRight w:val="0"/>
          <w:marTop w:val="200"/>
          <w:marBottom w:val="0"/>
          <w:divBdr>
            <w:top w:val="none" w:sz="0" w:space="0" w:color="auto"/>
            <w:left w:val="none" w:sz="0" w:space="0" w:color="auto"/>
            <w:bottom w:val="none" w:sz="0" w:space="0" w:color="auto"/>
            <w:right w:val="none" w:sz="0" w:space="0" w:color="auto"/>
          </w:divBdr>
        </w:div>
        <w:div w:id="1842701709">
          <w:marLeft w:val="360"/>
          <w:marRight w:val="0"/>
          <w:marTop w:val="200"/>
          <w:marBottom w:val="0"/>
          <w:divBdr>
            <w:top w:val="none" w:sz="0" w:space="0" w:color="auto"/>
            <w:left w:val="none" w:sz="0" w:space="0" w:color="auto"/>
            <w:bottom w:val="none" w:sz="0" w:space="0" w:color="auto"/>
            <w:right w:val="none" w:sz="0" w:space="0" w:color="auto"/>
          </w:divBdr>
        </w:div>
      </w:divsChild>
    </w:div>
    <w:div w:id="1492256809">
      <w:bodyDiv w:val="1"/>
      <w:marLeft w:val="0"/>
      <w:marRight w:val="0"/>
      <w:marTop w:val="0"/>
      <w:marBottom w:val="0"/>
      <w:divBdr>
        <w:top w:val="none" w:sz="0" w:space="0" w:color="auto"/>
        <w:left w:val="none" w:sz="0" w:space="0" w:color="auto"/>
        <w:bottom w:val="none" w:sz="0" w:space="0" w:color="auto"/>
        <w:right w:val="none" w:sz="0" w:space="0" w:color="auto"/>
      </w:divBdr>
      <w:divsChild>
        <w:div w:id="358121200">
          <w:marLeft w:val="360"/>
          <w:marRight w:val="0"/>
          <w:marTop w:val="200"/>
          <w:marBottom w:val="0"/>
          <w:divBdr>
            <w:top w:val="none" w:sz="0" w:space="0" w:color="auto"/>
            <w:left w:val="none" w:sz="0" w:space="0" w:color="auto"/>
            <w:bottom w:val="none" w:sz="0" w:space="0" w:color="auto"/>
            <w:right w:val="none" w:sz="0" w:space="0" w:color="auto"/>
          </w:divBdr>
        </w:div>
        <w:div w:id="729113733">
          <w:marLeft w:val="360"/>
          <w:marRight w:val="0"/>
          <w:marTop w:val="200"/>
          <w:marBottom w:val="0"/>
          <w:divBdr>
            <w:top w:val="none" w:sz="0" w:space="0" w:color="auto"/>
            <w:left w:val="none" w:sz="0" w:space="0" w:color="auto"/>
            <w:bottom w:val="none" w:sz="0" w:space="0" w:color="auto"/>
            <w:right w:val="none" w:sz="0" w:space="0" w:color="auto"/>
          </w:divBdr>
        </w:div>
        <w:div w:id="2000425772">
          <w:marLeft w:val="360"/>
          <w:marRight w:val="0"/>
          <w:marTop w:val="200"/>
          <w:marBottom w:val="0"/>
          <w:divBdr>
            <w:top w:val="none" w:sz="0" w:space="0" w:color="auto"/>
            <w:left w:val="none" w:sz="0" w:space="0" w:color="auto"/>
            <w:bottom w:val="none" w:sz="0" w:space="0" w:color="auto"/>
            <w:right w:val="none" w:sz="0" w:space="0" w:color="auto"/>
          </w:divBdr>
        </w:div>
      </w:divsChild>
    </w:div>
    <w:div w:id="1527408083">
      <w:bodyDiv w:val="1"/>
      <w:marLeft w:val="0"/>
      <w:marRight w:val="0"/>
      <w:marTop w:val="0"/>
      <w:marBottom w:val="0"/>
      <w:divBdr>
        <w:top w:val="none" w:sz="0" w:space="0" w:color="auto"/>
        <w:left w:val="none" w:sz="0" w:space="0" w:color="auto"/>
        <w:bottom w:val="none" w:sz="0" w:space="0" w:color="auto"/>
        <w:right w:val="none" w:sz="0" w:space="0" w:color="auto"/>
      </w:divBdr>
      <w:divsChild>
        <w:div w:id="446388047">
          <w:marLeft w:val="360"/>
          <w:marRight w:val="0"/>
          <w:marTop w:val="200"/>
          <w:marBottom w:val="0"/>
          <w:divBdr>
            <w:top w:val="none" w:sz="0" w:space="0" w:color="auto"/>
            <w:left w:val="none" w:sz="0" w:space="0" w:color="auto"/>
            <w:bottom w:val="none" w:sz="0" w:space="0" w:color="auto"/>
            <w:right w:val="none" w:sz="0" w:space="0" w:color="auto"/>
          </w:divBdr>
        </w:div>
        <w:div w:id="489371741">
          <w:marLeft w:val="360"/>
          <w:marRight w:val="0"/>
          <w:marTop w:val="200"/>
          <w:marBottom w:val="0"/>
          <w:divBdr>
            <w:top w:val="none" w:sz="0" w:space="0" w:color="auto"/>
            <w:left w:val="none" w:sz="0" w:space="0" w:color="auto"/>
            <w:bottom w:val="none" w:sz="0" w:space="0" w:color="auto"/>
            <w:right w:val="none" w:sz="0" w:space="0" w:color="auto"/>
          </w:divBdr>
        </w:div>
        <w:div w:id="926495750">
          <w:marLeft w:val="360"/>
          <w:marRight w:val="0"/>
          <w:marTop w:val="200"/>
          <w:marBottom w:val="0"/>
          <w:divBdr>
            <w:top w:val="none" w:sz="0" w:space="0" w:color="auto"/>
            <w:left w:val="none" w:sz="0" w:space="0" w:color="auto"/>
            <w:bottom w:val="none" w:sz="0" w:space="0" w:color="auto"/>
            <w:right w:val="none" w:sz="0" w:space="0" w:color="auto"/>
          </w:divBdr>
        </w:div>
        <w:div w:id="1064455252">
          <w:marLeft w:val="360"/>
          <w:marRight w:val="0"/>
          <w:marTop w:val="200"/>
          <w:marBottom w:val="0"/>
          <w:divBdr>
            <w:top w:val="none" w:sz="0" w:space="0" w:color="auto"/>
            <w:left w:val="none" w:sz="0" w:space="0" w:color="auto"/>
            <w:bottom w:val="none" w:sz="0" w:space="0" w:color="auto"/>
            <w:right w:val="none" w:sz="0" w:space="0" w:color="auto"/>
          </w:divBdr>
        </w:div>
      </w:divsChild>
    </w:div>
    <w:div w:id="1582986067">
      <w:bodyDiv w:val="1"/>
      <w:marLeft w:val="0"/>
      <w:marRight w:val="0"/>
      <w:marTop w:val="0"/>
      <w:marBottom w:val="0"/>
      <w:divBdr>
        <w:top w:val="none" w:sz="0" w:space="0" w:color="auto"/>
        <w:left w:val="none" w:sz="0" w:space="0" w:color="auto"/>
        <w:bottom w:val="none" w:sz="0" w:space="0" w:color="auto"/>
        <w:right w:val="none" w:sz="0" w:space="0" w:color="auto"/>
      </w:divBdr>
    </w:div>
    <w:div w:id="1598445765">
      <w:bodyDiv w:val="1"/>
      <w:marLeft w:val="0"/>
      <w:marRight w:val="0"/>
      <w:marTop w:val="0"/>
      <w:marBottom w:val="0"/>
      <w:divBdr>
        <w:top w:val="none" w:sz="0" w:space="0" w:color="auto"/>
        <w:left w:val="none" w:sz="0" w:space="0" w:color="auto"/>
        <w:bottom w:val="none" w:sz="0" w:space="0" w:color="auto"/>
        <w:right w:val="none" w:sz="0" w:space="0" w:color="auto"/>
      </w:divBdr>
      <w:divsChild>
        <w:div w:id="39794708">
          <w:marLeft w:val="360"/>
          <w:marRight w:val="0"/>
          <w:marTop w:val="200"/>
          <w:marBottom w:val="0"/>
          <w:divBdr>
            <w:top w:val="none" w:sz="0" w:space="0" w:color="auto"/>
            <w:left w:val="none" w:sz="0" w:space="0" w:color="auto"/>
            <w:bottom w:val="none" w:sz="0" w:space="0" w:color="auto"/>
            <w:right w:val="none" w:sz="0" w:space="0" w:color="auto"/>
          </w:divBdr>
        </w:div>
        <w:div w:id="1317804470">
          <w:marLeft w:val="360"/>
          <w:marRight w:val="0"/>
          <w:marTop w:val="200"/>
          <w:marBottom w:val="0"/>
          <w:divBdr>
            <w:top w:val="none" w:sz="0" w:space="0" w:color="auto"/>
            <w:left w:val="none" w:sz="0" w:space="0" w:color="auto"/>
            <w:bottom w:val="none" w:sz="0" w:space="0" w:color="auto"/>
            <w:right w:val="none" w:sz="0" w:space="0" w:color="auto"/>
          </w:divBdr>
        </w:div>
        <w:div w:id="1983267520">
          <w:marLeft w:val="360"/>
          <w:marRight w:val="0"/>
          <w:marTop w:val="200"/>
          <w:marBottom w:val="0"/>
          <w:divBdr>
            <w:top w:val="none" w:sz="0" w:space="0" w:color="auto"/>
            <w:left w:val="none" w:sz="0" w:space="0" w:color="auto"/>
            <w:bottom w:val="none" w:sz="0" w:space="0" w:color="auto"/>
            <w:right w:val="none" w:sz="0" w:space="0" w:color="auto"/>
          </w:divBdr>
        </w:div>
        <w:div w:id="2023117409">
          <w:marLeft w:val="360"/>
          <w:marRight w:val="0"/>
          <w:marTop w:val="200"/>
          <w:marBottom w:val="0"/>
          <w:divBdr>
            <w:top w:val="none" w:sz="0" w:space="0" w:color="auto"/>
            <w:left w:val="none" w:sz="0" w:space="0" w:color="auto"/>
            <w:bottom w:val="none" w:sz="0" w:space="0" w:color="auto"/>
            <w:right w:val="none" w:sz="0" w:space="0" w:color="auto"/>
          </w:divBdr>
        </w:div>
      </w:divsChild>
    </w:div>
    <w:div w:id="1646856212">
      <w:bodyDiv w:val="1"/>
      <w:marLeft w:val="0"/>
      <w:marRight w:val="0"/>
      <w:marTop w:val="0"/>
      <w:marBottom w:val="0"/>
      <w:divBdr>
        <w:top w:val="none" w:sz="0" w:space="0" w:color="auto"/>
        <w:left w:val="none" w:sz="0" w:space="0" w:color="auto"/>
        <w:bottom w:val="none" w:sz="0" w:space="0" w:color="auto"/>
        <w:right w:val="none" w:sz="0" w:space="0" w:color="auto"/>
      </w:divBdr>
      <w:divsChild>
        <w:div w:id="16272885">
          <w:marLeft w:val="0"/>
          <w:marRight w:val="0"/>
          <w:marTop w:val="0"/>
          <w:marBottom w:val="0"/>
          <w:divBdr>
            <w:top w:val="none" w:sz="0" w:space="0" w:color="auto"/>
            <w:left w:val="none" w:sz="0" w:space="0" w:color="auto"/>
            <w:bottom w:val="none" w:sz="0" w:space="0" w:color="auto"/>
            <w:right w:val="none" w:sz="0" w:space="0" w:color="auto"/>
          </w:divBdr>
          <w:divsChild>
            <w:div w:id="2127387381">
              <w:marLeft w:val="0"/>
              <w:marRight w:val="0"/>
              <w:marTop w:val="0"/>
              <w:marBottom w:val="0"/>
              <w:divBdr>
                <w:top w:val="none" w:sz="0" w:space="0" w:color="auto"/>
                <w:left w:val="none" w:sz="0" w:space="0" w:color="auto"/>
                <w:bottom w:val="none" w:sz="0" w:space="0" w:color="auto"/>
                <w:right w:val="none" w:sz="0" w:space="0" w:color="auto"/>
              </w:divBdr>
            </w:div>
          </w:divsChild>
        </w:div>
        <w:div w:id="253515388">
          <w:marLeft w:val="0"/>
          <w:marRight w:val="0"/>
          <w:marTop w:val="0"/>
          <w:marBottom w:val="0"/>
          <w:divBdr>
            <w:top w:val="none" w:sz="0" w:space="0" w:color="auto"/>
            <w:left w:val="none" w:sz="0" w:space="0" w:color="auto"/>
            <w:bottom w:val="none" w:sz="0" w:space="0" w:color="auto"/>
            <w:right w:val="none" w:sz="0" w:space="0" w:color="auto"/>
          </w:divBdr>
          <w:divsChild>
            <w:div w:id="14217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99251">
      <w:bodyDiv w:val="1"/>
      <w:marLeft w:val="0"/>
      <w:marRight w:val="0"/>
      <w:marTop w:val="0"/>
      <w:marBottom w:val="0"/>
      <w:divBdr>
        <w:top w:val="none" w:sz="0" w:space="0" w:color="auto"/>
        <w:left w:val="none" w:sz="0" w:space="0" w:color="auto"/>
        <w:bottom w:val="none" w:sz="0" w:space="0" w:color="auto"/>
        <w:right w:val="none" w:sz="0" w:space="0" w:color="auto"/>
      </w:divBdr>
      <w:divsChild>
        <w:div w:id="297876750">
          <w:marLeft w:val="360"/>
          <w:marRight w:val="0"/>
          <w:marTop w:val="200"/>
          <w:marBottom w:val="0"/>
          <w:divBdr>
            <w:top w:val="none" w:sz="0" w:space="0" w:color="auto"/>
            <w:left w:val="none" w:sz="0" w:space="0" w:color="auto"/>
            <w:bottom w:val="none" w:sz="0" w:space="0" w:color="auto"/>
            <w:right w:val="none" w:sz="0" w:space="0" w:color="auto"/>
          </w:divBdr>
        </w:div>
      </w:divsChild>
    </w:div>
    <w:div w:id="1688828289">
      <w:bodyDiv w:val="1"/>
      <w:marLeft w:val="0"/>
      <w:marRight w:val="0"/>
      <w:marTop w:val="0"/>
      <w:marBottom w:val="0"/>
      <w:divBdr>
        <w:top w:val="none" w:sz="0" w:space="0" w:color="auto"/>
        <w:left w:val="none" w:sz="0" w:space="0" w:color="auto"/>
        <w:bottom w:val="none" w:sz="0" w:space="0" w:color="auto"/>
        <w:right w:val="none" w:sz="0" w:space="0" w:color="auto"/>
      </w:divBdr>
      <w:divsChild>
        <w:div w:id="1818493573">
          <w:marLeft w:val="0"/>
          <w:marRight w:val="0"/>
          <w:marTop w:val="0"/>
          <w:marBottom w:val="0"/>
          <w:divBdr>
            <w:top w:val="none" w:sz="0" w:space="0" w:color="auto"/>
            <w:left w:val="none" w:sz="0" w:space="0" w:color="auto"/>
            <w:bottom w:val="none" w:sz="0" w:space="0" w:color="auto"/>
            <w:right w:val="none" w:sz="0" w:space="0" w:color="auto"/>
          </w:divBdr>
          <w:divsChild>
            <w:div w:id="117333568">
              <w:marLeft w:val="0"/>
              <w:marRight w:val="0"/>
              <w:marTop w:val="0"/>
              <w:marBottom w:val="0"/>
              <w:divBdr>
                <w:top w:val="none" w:sz="0" w:space="0" w:color="auto"/>
                <w:left w:val="none" w:sz="0" w:space="0" w:color="auto"/>
                <w:bottom w:val="none" w:sz="0" w:space="0" w:color="auto"/>
                <w:right w:val="none" w:sz="0" w:space="0" w:color="auto"/>
              </w:divBdr>
            </w:div>
          </w:divsChild>
        </w:div>
        <w:div w:id="2057704562">
          <w:marLeft w:val="0"/>
          <w:marRight w:val="0"/>
          <w:marTop w:val="0"/>
          <w:marBottom w:val="0"/>
          <w:divBdr>
            <w:top w:val="none" w:sz="0" w:space="0" w:color="auto"/>
            <w:left w:val="none" w:sz="0" w:space="0" w:color="auto"/>
            <w:bottom w:val="none" w:sz="0" w:space="0" w:color="auto"/>
            <w:right w:val="none" w:sz="0" w:space="0" w:color="auto"/>
          </w:divBdr>
          <w:divsChild>
            <w:div w:id="6945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6859">
      <w:bodyDiv w:val="1"/>
      <w:marLeft w:val="0"/>
      <w:marRight w:val="0"/>
      <w:marTop w:val="0"/>
      <w:marBottom w:val="0"/>
      <w:divBdr>
        <w:top w:val="none" w:sz="0" w:space="0" w:color="auto"/>
        <w:left w:val="none" w:sz="0" w:space="0" w:color="auto"/>
        <w:bottom w:val="none" w:sz="0" w:space="0" w:color="auto"/>
        <w:right w:val="none" w:sz="0" w:space="0" w:color="auto"/>
      </w:divBdr>
      <w:divsChild>
        <w:div w:id="321204401">
          <w:marLeft w:val="360"/>
          <w:marRight w:val="0"/>
          <w:marTop w:val="200"/>
          <w:marBottom w:val="0"/>
          <w:divBdr>
            <w:top w:val="none" w:sz="0" w:space="0" w:color="auto"/>
            <w:left w:val="none" w:sz="0" w:space="0" w:color="auto"/>
            <w:bottom w:val="none" w:sz="0" w:space="0" w:color="auto"/>
            <w:right w:val="none" w:sz="0" w:space="0" w:color="auto"/>
          </w:divBdr>
        </w:div>
        <w:div w:id="1616249088">
          <w:marLeft w:val="360"/>
          <w:marRight w:val="0"/>
          <w:marTop w:val="200"/>
          <w:marBottom w:val="0"/>
          <w:divBdr>
            <w:top w:val="none" w:sz="0" w:space="0" w:color="auto"/>
            <w:left w:val="none" w:sz="0" w:space="0" w:color="auto"/>
            <w:bottom w:val="none" w:sz="0" w:space="0" w:color="auto"/>
            <w:right w:val="none" w:sz="0" w:space="0" w:color="auto"/>
          </w:divBdr>
        </w:div>
        <w:div w:id="746536613">
          <w:marLeft w:val="360"/>
          <w:marRight w:val="0"/>
          <w:marTop w:val="200"/>
          <w:marBottom w:val="0"/>
          <w:divBdr>
            <w:top w:val="none" w:sz="0" w:space="0" w:color="auto"/>
            <w:left w:val="none" w:sz="0" w:space="0" w:color="auto"/>
            <w:bottom w:val="none" w:sz="0" w:space="0" w:color="auto"/>
            <w:right w:val="none" w:sz="0" w:space="0" w:color="auto"/>
          </w:divBdr>
        </w:div>
        <w:div w:id="1650207546">
          <w:marLeft w:val="360"/>
          <w:marRight w:val="0"/>
          <w:marTop w:val="200"/>
          <w:marBottom w:val="0"/>
          <w:divBdr>
            <w:top w:val="none" w:sz="0" w:space="0" w:color="auto"/>
            <w:left w:val="none" w:sz="0" w:space="0" w:color="auto"/>
            <w:bottom w:val="none" w:sz="0" w:space="0" w:color="auto"/>
            <w:right w:val="none" w:sz="0" w:space="0" w:color="auto"/>
          </w:divBdr>
        </w:div>
      </w:divsChild>
    </w:div>
    <w:div w:id="1734623554">
      <w:bodyDiv w:val="1"/>
      <w:marLeft w:val="0"/>
      <w:marRight w:val="0"/>
      <w:marTop w:val="0"/>
      <w:marBottom w:val="0"/>
      <w:divBdr>
        <w:top w:val="none" w:sz="0" w:space="0" w:color="auto"/>
        <w:left w:val="none" w:sz="0" w:space="0" w:color="auto"/>
        <w:bottom w:val="none" w:sz="0" w:space="0" w:color="auto"/>
        <w:right w:val="none" w:sz="0" w:space="0" w:color="auto"/>
      </w:divBdr>
      <w:divsChild>
        <w:div w:id="1708022956">
          <w:marLeft w:val="360"/>
          <w:marRight w:val="0"/>
          <w:marTop w:val="200"/>
          <w:marBottom w:val="0"/>
          <w:divBdr>
            <w:top w:val="none" w:sz="0" w:space="0" w:color="auto"/>
            <w:left w:val="none" w:sz="0" w:space="0" w:color="auto"/>
            <w:bottom w:val="none" w:sz="0" w:space="0" w:color="auto"/>
            <w:right w:val="none" w:sz="0" w:space="0" w:color="auto"/>
          </w:divBdr>
        </w:div>
      </w:divsChild>
    </w:div>
    <w:div w:id="1780568204">
      <w:bodyDiv w:val="1"/>
      <w:marLeft w:val="0"/>
      <w:marRight w:val="0"/>
      <w:marTop w:val="0"/>
      <w:marBottom w:val="0"/>
      <w:divBdr>
        <w:top w:val="none" w:sz="0" w:space="0" w:color="auto"/>
        <w:left w:val="none" w:sz="0" w:space="0" w:color="auto"/>
        <w:bottom w:val="none" w:sz="0" w:space="0" w:color="auto"/>
        <w:right w:val="none" w:sz="0" w:space="0" w:color="auto"/>
      </w:divBdr>
      <w:divsChild>
        <w:div w:id="1280144802">
          <w:marLeft w:val="360"/>
          <w:marRight w:val="0"/>
          <w:marTop w:val="200"/>
          <w:marBottom w:val="200"/>
          <w:divBdr>
            <w:top w:val="none" w:sz="0" w:space="0" w:color="auto"/>
            <w:left w:val="none" w:sz="0" w:space="0" w:color="auto"/>
            <w:bottom w:val="none" w:sz="0" w:space="0" w:color="auto"/>
            <w:right w:val="none" w:sz="0" w:space="0" w:color="auto"/>
          </w:divBdr>
        </w:div>
      </w:divsChild>
    </w:div>
    <w:div w:id="1780835676">
      <w:bodyDiv w:val="1"/>
      <w:marLeft w:val="0"/>
      <w:marRight w:val="0"/>
      <w:marTop w:val="0"/>
      <w:marBottom w:val="0"/>
      <w:divBdr>
        <w:top w:val="none" w:sz="0" w:space="0" w:color="auto"/>
        <w:left w:val="none" w:sz="0" w:space="0" w:color="auto"/>
        <w:bottom w:val="none" w:sz="0" w:space="0" w:color="auto"/>
        <w:right w:val="none" w:sz="0" w:space="0" w:color="auto"/>
      </w:divBdr>
      <w:divsChild>
        <w:div w:id="258293512">
          <w:marLeft w:val="360"/>
          <w:marRight w:val="0"/>
          <w:marTop w:val="200"/>
          <w:marBottom w:val="0"/>
          <w:divBdr>
            <w:top w:val="none" w:sz="0" w:space="0" w:color="auto"/>
            <w:left w:val="none" w:sz="0" w:space="0" w:color="auto"/>
            <w:bottom w:val="none" w:sz="0" w:space="0" w:color="auto"/>
            <w:right w:val="none" w:sz="0" w:space="0" w:color="auto"/>
          </w:divBdr>
        </w:div>
        <w:div w:id="453715534">
          <w:marLeft w:val="360"/>
          <w:marRight w:val="0"/>
          <w:marTop w:val="200"/>
          <w:marBottom w:val="0"/>
          <w:divBdr>
            <w:top w:val="none" w:sz="0" w:space="0" w:color="auto"/>
            <w:left w:val="none" w:sz="0" w:space="0" w:color="auto"/>
            <w:bottom w:val="none" w:sz="0" w:space="0" w:color="auto"/>
            <w:right w:val="none" w:sz="0" w:space="0" w:color="auto"/>
          </w:divBdr>
        </w:div>
        <w:div w:id="1843350461">
          <w:marLeft w:val="360"/>
          <w:marRight w:val="0"/>
          <w:marTop w:val="200"/>
          <w:marBottom w:val="0"/>
          <w:divBdr>
            <w:top w:val="none" w:sz="0" w:space="0" w:color="auto"/>
            <w:left w:val="none" w:sz="0" w:space="0" w:color="auto"/>
            <w:bottom w:val="none" w:sz="0" w:space="0" w:color="auto"/>
            <w:right w:val="none" w:sz="0" w:space="0" w:color="auto"/>
          </w:divBdr>
        </w:div>
        <w:div w:id="2059694381">
          <w:marLeft w:val="360"/>
          <w:marRight w:val="0"/>
          <w:marTop w:val="200"/>
          <w:marBottom w:val="0"/>
          <w:divBdr>
            <w:top w:val="none" w:sz="0" w:space="0" w:color="auto"/>
            <w:left w:val="none" w:sz="0" w:space="0" w:color="auto"/>
            <w:bottom w:val="none" w:sz="0" w:space="0" w:color="auto"/>
            <w:right w:val="none" w:sz="0" w:space="0" w:color="auto"/>
          </w:divBdr>
        </w:div>
      </w:divsChild>
    </w:div>
    <w:div w:id="1788960816">
      <w:bodyDiv w:val="1"/>
      <w:marLeft w:val="0"/>
      <w:marRight w:val="0"/>
      <w:marTop w:val="0"/>
      <w:marBottom w:val="0"/>
      <w:divBdr>
        <w:top w:val="none" w:sz="0" w:space="0" w:color="auto"/>
        <w:left w:val="none" w:sz="0" w:space="0" w:color="auto"/>
        <w:bottom w:val="none" w:sz="0" w:space="0" w:color="auto"/>
        <w:right w:val="none" w:sz="0" w:space="0" w:color="auto"/>
      </w:divBdr>
      <w:divsChild>
        <w:div w:id="1083722586">
          <w:marLeft w:val="360"/>
          <w:marRight w:val="0"/>
          <w:marTop w:val="200"/>
          <w:marBottom w:val="0"/>
          <w:divBdr>
            <w:top w:val="none" w:sz="0" w:space="0" w:color="auto"/>
            <w:left w:val="none" w:sz="0" w:space="0" w:color="auto"/>
            <w:bottom w:val="none" w:sz="0" w:space="0" w:color="auto"/>
            <w:right w:val="none" w:sz="0" w:space="0" w:color="auto"/>
          </w:divBdr>
        </w:div>
        <w:div w:id="104234024">
          <w:marLeft w:val="360"/>
          <w:marRight w:val="0"/>
          <w:marTop w:val="200"/>
          <w:marBottom w:val="0"/>
          <w:divBdr>
            <w:top w:val="none" w:sz="0" w:space="0" w:color="auto"/>
            <w:left w:val="none" w:sz="0" w:space="0" w:color="auto"/>
            <w:bottom w:val="none" w:sz="0" w:space="0" w:color="auto"/>
            <w:right w:val="none" w:sz="0" w:space="0" w:color="auto"/>
          </w:divBdr>
        </w:div>
        <w:div w:id="154417450">
          <w:marLeft w:val="360"/>
          <w:marRight w:val="0"/>
          <w:marTop w:val="200"/>
          <w:marBottom w:val="0"/>
          <w:divBdr>
            <w:top w:val="none" w:sz="0" w:space="0" w:color="auto"/>
            <w:left w:val="none" w:sz="0" w:space="0" w:color="auto"/>
            <w:bottom w:val="none" w:sz="0" w:space="0" w:color="auto"/>
            <w:right w:val="none" w:sz="0" w:space="0" w:color="auto"/>
          </w:divBdr>
        </w:div>
        <w:div w:id="1987660824">
          <w:marLeft w:val="360"/>
          <w:marRight w:val="0"/>
          <w:marTop w:val="200"/>
          <w:marBottom w:val="0"/>
          <w:divBdr>
            <w:top w:val="none" w:sz="0" w:space="0" w:color="auto"/>
            <w:left w:val="none" w:sz="0" w:space="0" w:color="auto"/>
            <w:bottom w:val="none" w:sz="0" w:space="0" w:color="auto"/>
            <w:right w:val="none" w:sz="0" w:space="0" w:color="auto"/>
          </w:divBdr>
        </w:div>
        <w:div w:id="1748574141">
          <w:marLeft w:val="360"/>
          <w:marRight w:val="0"/>
          <w:marTop w:val="200"/>
          <w:marBottom w:val="0"/>
          <w:divBdr>
            <w:top w:val="none" w:sz="0" w:space="0" w:color="auto"/>
            <w:left w:val="none" w:sz="0" w:space="0" w:color="auto"/>
            <w:bottom w:val="none" w:sz="0" w:space="0" w:color="auto"/>
            <w:right w:val="none" w:sz="0" w:space="0" w:color="auto"/>
          </w:divBdr>
        </w:div>
        <w:div w:id="1982923984">
          <w:marLeft w:val="360"/>
          <w:marRight w:val="0"/>
          <w:marTop w:val="200"/>
          <w:marBottom w:val="0"/>
          <w:divBdr>
            <w:top w:val="none" w:sz="0" w:space="0" w:color="auto"/>
            <w:left w:val="none" w:sz="0" w:space="0" w:color="auto"/>
            <w:bottom w:val="none" w:sz="0" w:space="0" w:color="auto"/>
            <w:right w:val="none" w:sz="0" w:space="0" w:color="auto"/>
          </w:divBdr>
        </w:div>
        <w:div w:id="1978803672">
          <w:marLeft w:val="360"/>
          <w:marRight w:val="0"/>
          <w:marTop w:val="200"/>
          <w:marBottom w:val="0"/>
          <w:divBdr>
            <w:top w:val="none" w:sz="0" w:space="0" w:color="auto"/>
            <w:left w:val="none" w:sz="0" w:space="0" w:color="auto"/>
            <w:bottom w:val="none" w:sz="0" w:space="0" w:color="auto"/>
            <w:right w:val="none" w:sz="0" w:space="0" w:color="auto"/>
          </w:divBdr>
        </w:div>
      </w:divsChild>
    </w:div>
    <w:div w:id="1815293962">
      <w:bodyDiv w:val="1"/>
      <w:marLeft w:val="0"/>
      <w:marRight w:val="0"/>
      <w:marTop w:val="0"/>
      <w:marBottom w:val="0"/>
      <w:divBdr>
        <w:top w:val="none" w:sz="0" w:space="0" w:color="auto"/>
        <w:left w:val="none" w:sz="0" w:space="0" w:color="auto"/>
        <w:bottom w:val="none" w:sz="0" w:space="0" w:color="auto"/>
        <w:right w:val="none" w:sz="0" w:space="0" w:color="auto"/>
      </w:divBdr>
    </w:div>
    <w:div w:id="1853493008">
      <w:bodyDiv w:val="1"/>
      <w:marLeft w:val="0"/>
      <w:marRight w:val="0"/>
      <w:marTop w:val="0"/>
      <w:marBottom w:val="0"/>
      <w:divBdr>
        <w:top w:val="none" w:sz="0" w:space="0" w:color="auto"/>
        <w:left w:val="none" w:sz="0" w:space="0" w:color="auto"/>
        <w:bottom w:val="none" w:sz="0" w:space="0" w:color="auto"/>
        <w:right w:val="none" w:sz="0" w:space="0" w:color="auto"/>
      </w:divBdr>
      <w:divsChild>
        <w:div w:id="388455518">
          <w:marLeft w:val="0"/>
          <w:marRight w:val="0"/>
          <w:marTop w:val="0"/>
          <w:marBottom w:val="0"/>
          <w:divBdr>
            <w:top w:val="none" w:sz="0" w:space="0" w:color="auto"/>
            <w:left w:val="none" w:sz="0" w:space="0" w:color="auto"/>
            <w:bottom w:val="none" w:sz="0" w:space="0" w:color="auto"/>
            <w:right w:val="none" w:sz="0" w:space="0" w:color="auto"/>
          </w:divBdr>
          <w:divsChild>
            <w:div w:id="669791820">
              <w:marLeft w:val="0"/>
              <w:marRight w:val="0"/>
              <w:marTop w:val="0"/>
              <w:marBottom w:val="450"/>
              <w:divBdr>
                <w:top w:val="none" w:sz="0" w:space="0" w:color="auto"/>
                <w:left w:val="none" w:sz="0" w:space="0" w:color="auto"/>
                <w:bottom w:val="none" w:sz="0" w:space="0" w:color="auto"/>
                <w:right w:val="none" w:sz="0" w:space="0" w:color="auto"/>
              </w:divBdr>
              <w:divsChild>
                <w:div w:id="1759600708">
                  <w:marLeft w:val="0"/>
                  <w:marRight w:val="0"/>
                  <w:marTop w:val="0"/>
                  <w:marBottom w:val="0"/>
                  <w:divBdr>
                    <w:top w:val="none" w:sz="0" w:space="0" w:color="auto"/>
                    <w:left w:val="none" w:sz="0" w:space="0" w:color="auto"/>
                    <w:bottom w:val="none" w:sz="0" w:space="0" w:color="auto"/>
                    <w:right w:val="none" w:sz="0" w:space="0" w:color="auto"/>
                  </w:divBdr>
                  <w:divsChild>
                    <w:div w:id="4408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77478">
          <w:marLeft w:val="0"/>
          <w:marRight w:val="0"/>
          <w:marTop w:val="0"/>
          <w:marBottom w:val="0"/>
          <w:divBdr>
            <w:top w:val="none" w:sz="0" w:space="0" w:color="auto"/>
            <w:left w:val="none" w:sz="0" w:space="0" w:color="auto"/>
            <w:bottom w:val="none" w:sz="0" w:space="0" w:color="auto"/>
            <w:right w:val="none" w:sz="0" w:space="0" w:color="auto"/>
          </w:divBdr>
          <w:divsChild>
            <w:div w:id="527184111">
              <w:marLeft w:val="0"/>
              <w:marRight w:val="0"/>
              <w:marTop w:val="0"/>
              <w:marBottom w:val="450"/>
              <w:divBdr>
                <w:top w:val="none" w:sz="0" w:space="0" w:color="auto"/>
                <w:left w:val="none" w:sz="0" w:space="0" w:color="auto"/>
                <w:bottom w:val="none" w:sz="0" w:space="0" w:color="auto"/>
                <w:right w:val="none" w:sz="0" w:space="0" w:color="auto"/>
              </w:divBdr>
              <w:divsChild>
                <w:div w:id="748036953">
                  <w:marLeft w:val="0"/>
                  <w:marRight w:val="0"/>
                  <w:marTop w:val="0"/>
                  <w:marBottom w:val="0"/>
                  <w:divBdr>
                    <w:top w:val="none" w:sz="0" w:space="0" w:color="auto"/>
                    <w:left w:val="none" w:sz="0" w:space="0" w:color="auto"/>
                    <w:bottom w:val="none" w:sz="0" w:space="0" w:color="auto"/>
                    <w:right w:val="none" w:sz="0" w:space="0" w:color="auto"/>
                  </w:divBdr>
                  <w:divsChild>
                    <w:div w:id="212464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71149">
          <w:marLeft w:val="0"/>
          <w:marRight w:val="0"/>
          <w:marTop w:val="0"/>
          <w:marBottom w:val="0"/>
          <w:divBdr>
            <w:top w:val="none" w:sz="0" w:space="0" w:color="auto"/>
            <w:left w:val="none" w:sz="0" w:space="0" w:color="auto"/>
            <w:bottom w:val="none" w:sz="0" w:space="0" w:color="auto"/>
            <w:right w:val="none" w:sz="0" w:space="0" w:color="auto"/>
          </w:divBdr>
          <w:divsChild>
            <w:div w:id="1970013237">
              <w:marLeft w:val="0"/>
              <w:marRight w:val="0"/>
              <w:marTop w:val="0"/>
              <w:marBottom w:val="450"/>
              <w:divBdr>
                <w:top w:val="none" w:sz="0" w:space="0" w:color="auto"/>
                <w:left w:val="none" w:sz="0" w:space="0" w:color="auto"/>
                <w:bottom w:val="none" w:sz="0" w:space="0" w:color="auto"/>
                <w:right w:val="none" w:sz="0" w:space="0" w:color="auto"/>
              </w:divBdr>
              <w:divsChild>
                <w:div w:id="1323386044">
                  <w:marLeft w:val="0"/>
                  <w:marRight w:val="0"/>
                  <w:marTop w:val="0"/>
                  <w:marBottom w:val="0"/>
                  <w:divBdr>
                    <w:top w:val="none" w:sz="0" w:space="0" w:color="auto"/>
                    <w:left w:val="none" w:sz="0" w:space="0" w:color="auto"/>
                    <w:bottom w:val="none" w:sz="0" w:space="0" w:color="auto"/>
                    <w:right w:val="none" w:sz="0" w:space="0" w:color="auto"/>
                  </w:divBdr>
                  <w:divsChild>
                    <w:div w:id="7681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00951">
      <w:bodyDiv w:val="1"/>
      <w:marLeft w:val="0"/>
      <w:marRight w:val="0"/>
      <w:marTop w:val="0"/>
      <w:marBottom w:val="0"/>
      <w:divBdr>
        <w:top w:val="none" w:sz="0" w:space="0" w:color="auto"/>
        <w:left w:val="none" w:sz="0" w:space="0" w:color="auto"/>
        <w:bottom w:val="none" w:sz="0" w:space="0" w:color="auto"/>
        <w:right w:val="none" w:sz="0" w:space="0" w:color="auto"/>
      </w:divBdr>
      <w:divsChild>
        <w:div w:id="372731598">
          <w:marLeft w:val="360"/>
          <w:marRight w:val="0"/>
          <w:marTop w:val="200"/>
          <w:marBottom w:val="0"/>
          <w:divBdr>
            <w:top w:val="none" w:sz="0" w:space="0" w:color="auto"/>
            <w:left w:val="none" w:sz="0" w:space="0" w:color="auto"/>
            <w:bottom w:val="none" w:sz="0" w:space="0" w:color="auto"/>
            <w:right w:val="none" w:sz="0" w:space="0" w:color="auto"/>
          </w:divBdr>
        </w:div>
        <w:div w:id="1209878035">
          <w:marLeft w:val="360"/>
          <w:marRight w:val="0"/>
          <w:marTop w:val="200"/>
          <w:marBottom w:val="0"/>
          <w:divBdr>
            <w:top w:val="none" w:sz="0" w:space="0" w:color="auto"/>
            <w:left w:val="none" w:sz="0" w:space="0" w:color="auto"/>
            <w:bottom w:val="none" w:sz="0" w:space="0" w:color="auto"/>
            <w:right w:val="none" w:sz="0" w:space="0" w:color="auto"/>
          </w:divBdr>
        </w:div>
        <w:div w:id="1515728874">
          <w:marLeft w:val="360"/>
          <w:marRight w:val="0"/>
          <w:marTop w:val="200"/>
          <w:marBottom w:val="0"/>
          <w:divBdr>
            <w:top w:val="none" w:sz="0" w:space="0" w:color="auto"/>
            <w:left w:val="none" w:sz="0" w:space="0" w:color="auto"/>
            <w:bottom w:val="none" w:sz="0" w:space="0" w:color="auto"/>
            <w:right w:val="none" w:sz="0" w:space="0" w:color="auto"/>
          </w:divBdr>
        </w:div>
      </w:divsChild>
    </w:div>
    <w:div w:id="1931814286">
      <w:bodyDiv w:val="1"/>
      <w:marLeft w:val="0"/>
      <w:marRight w:val="0"/>
      <w:marTop w:val="0"/>
      <w:marBottom w:val="0"/>
      <w:divBdr>
        <w:top w:val="none" w:sz="0" w:space="0" w:color="auto"/>
        <w:left w:val="none" w:sz="0" w:space="0" w:color="auto"/>
        <w:bottom w:val="none" w:sz="0" w:space="0" w:color="auto"/>
        <w:right w:val="none" w:sz="0" w:space="0" w:color="auto"/>
      </w:divBdr>
      <w:divsChild>
        <w:div w:id="1951814665">
          <w:marLeft w:val="360"/>
          <w:marRight w:val="0"/>
          <w:marTop w:val="200"/>
          <w:marBottom w:val="200"/>
          <w:divBdr>
            <w:top w:val="none" w:sz="0" w:space="0" w:color="auto"/>
            <w:left w:val="none" w:sz="0" w:space="0" w:color="auto"/>
            <w:bottom w:val="none" w:sz="0" w:space="0" w:color="auto"/>
            <w:right w:val="none" w:sz="0" w:space="0" w:color="auto"/>
          </w:divBdr>
        </w:div>
        <w:div w:id="1461535184">
          <w:marLeft w:val="360"/>
          <w:marRight w:val="0"/>
          <w:marTop w:val="200"/>
          <w:marBottom w:val="200"/>
          <w:divBdr>
            <w:top w:val="none" w:sz="0" w:space="0" w:color="auto"/>
            <w:left w:val="none" w:sz="0" w:space="0" w:color="auto"/>
            <w:bottom w:val="none" w:sz="0" w:space="0" w:color="auto"/>
            <w:right w:val="none" w:sz="0" w:space="0" w:color="auto"/>
          </w:divBdr>
        </w:div>
      </w:divsChild>
    </w:div>
    <w:div w:id="1945459929">
      <w:bodyDiv w:val="1"/>
      <w:marLeft w:val="0"/>
      <w:marRight w:val="0"/>
      <w:marTop w:val="0"/>
      <w:marBottom w:val="0"/>
      <w:divBdr>
        <w:top w:val="none" w:sz="0" w:space="0" w:color="auto"/>
        <w:left w:val="none" w:sz="0" w:space="0" w:color="auto"/>
        <w:bottom w:val="none" w:sz="0" w:space="0" w:color="auto"/>
        <w:right w:val="none" w:sz="0" w:space="0" w:color="auto"/>
      </w:divBdr>
      <w:divsChild>
        <w:div w:id="390270359">
          <w:marLeft w:val="0"/>
          <w:marRight w:val="0"/>
          <w:marTop w:val="0"/>
          <w:marBottom w:val="0"/>
          <w:divBdr>
            <w:top w:val="none" w:sz="0" w:space="0" w:color="auto"/>
            <w:left w:val="none" w:sz="0" w:space="0" w:color="auto"/>
            <w:bottom w:val="none" w:sz="0" w:space="0" w:color="auto"/>
            <w:right w:val="none" w:sz="0" w:space="0" w:color="auto"/>
          </w:divBdr>
          <w:divsChild>
            <w:div w:id="188835611">
              <w:marLeft w:val="0"/>
              <w:marRight w:val="0"/>
              <w:marTop w:val="0"/>
              <w:marBottom w:val="0"/>
              <w:divBdr>
                <w:top w:val="none" w:sz="0" w:space="0" w:color="auto"/>
                <w:left w:val="none" w:sz="0" w:space="0" w:color="auto"/>
                <w:bottom w:val="none" w:sz="0" w:space="0" w:color="auto"/>
                <w:right w:val="none" w:sz="0" w:space="0" w:color="auto"/>
              </w:divBdr>
              <w:divsChild>
                <w:div w:id="1809739223">
                  <w:marLeft w:val="0"/>
                  <w:marRight w:val="0"/>
                  <w:marTop w:val="0"/>
                  <w:marBottom w:val="0"/>
                  <w:divBdr>
                    <w:top w:val="none" w:sz="0" w:space="0" w:color="auto"/>
                    <w:left w:val="none" w:sz="0" w:space="0" w:color="auto"/>
                    <w:bottom w:val="none" w:sz="0" w:space="0" w:color="auto"/>
                    <w:right w:val="none" w:sz="0" w:space="0" w:color="auto"/>
                  </w:divBdr>
                  <w:divsChild>
                    <w:div w:id="601960562">
                      <w:marLeft w:val="0"/>
                      <w:marRight w:val="0"/>
                      <w:marTop w:val="0"/>
                      <w:marBottom w:val="0"/>
                      <w:divBdr>
                        <w:top w:val="none" w:sz="0" w:space="0" w:color="auto"/>
                        <w:left w:val="none" w:sz="0" w:space="0" w:color="auto"/>
                        <w:bottom w:val="none" w:sz="0" w:space="0" w:color="auto"/>
                        <w:right w:val="none" w:sz="0" w:space="0" w:color="auto"/>
                      </w:divBdr>
                      <w:divsChild>
                        <w:div w:id="1296790546">
                          <w:marLeft w:val="0"/>
                          <w:marRight w:val="0"/>
                          <w:marTop w:val="0"/>
                          <w:marBottom w:val="0"/>
                          <w:divBdr>
                            <w:top w:val="none" w:sz="0" w:space="0" w:color="auto"/>
                            <w:left w:val="none" w:sz="0" w:space="0" w:color="auto"/>
                            <w:bottom w:val="none" w:sz="0" w:space="0" w:color="auto"/>
                            <w:right w:val="none" w:sz="0" w:space="0" w:color="auto"/>
                          </w:divBdr>
                          <w:divsChild>
                            <w:div w:id="364209798">
                              <w:marLeft w:val="0"/>
                              <w:marRight w:val="0"/>
                              <w:marTop w:val="0"/>
                              <w:marBottom w:val="0"/>
                              <w:divBdr>
                                <w:top w:val="none" w:sz="0" w:space="0" w:color="auto"/>
                                <w:left w:val="none" w:sz="0" w:space="0" w:color="auto"/>
                                <w:bottom w:val="none" w:sz="0" w:space="0" w:color="auto"/>
                                <w:right w:val="none" w:sz="0" w:space="0" w:color="auto"/>
                              </w:divBdr>
                            </w:div>
                          </w:divsChild>
                        </w:div>
                        <w:div w:id="1918397343">
                          <w:marLeft w:val="0"/>
                          <w:marRight w:val="0"/>
                          <w:marTop w:val="0"/>
                          <w:marBottom w:val="0"/>
                          <w:divBdr>
                            <w:top w:val="none" w:sz="0" w:space="0" w:color="auto"/>
                            <w:left w:val="none" w:sz="0" w:space="0" w:color="auto"/>
                            <w:bottom w:val="none" w:sz="0" w:space="0" w:color="auto"/>
                            <w:right w:val="none" w:sz="0" w:space="0" w:color="auto"/>
                          </w:divBdr>
                          <w:divsChild>
                            <w:div w:id="1862552651">
                              <w:marLeft w:val="0"/>
                              <w:marRight w:val="0"/>
                              <w:marTop w:val="0"/>
                              <w:marBottom w:val="0"/>
                              <w:divBdr>
                                <w:top w:val="none" w:sz="0" w:space="0" w:color="auto"/>
                                <w:left w:val="none" w:sz="0" w:space="0" w:color="auto"/>
                                <w:bottom w:val="none" w:sz="0" w:space="0" w:color="auto"/>
                                <w:right w:val="none" w:sz="0" w:space="0" w:color="auto"/>
                              </w:divBdr>
                            </w:div>
                          </w:divsChild>
                        </w:div>
                        <w:div w:id="1788699172">
                          <w:marLeft w:val="0"/>
                          <w:marRight w:val="0"/>
                          <w:marTop w:val="0"/>
                          <w:marBottom w:val="0"/>
                          <w:divBdr>
                            <w:top w:val="none" w:sz="0" w:space="0" w:color="auto"/>
                            <w:left w:val="none" w:sz="0" w:space="0" w:color="auto"/>
                            <w:bottom w:val="none" w:sz="0" w:space="0" w:color="auto"/>
                            <w:right w:val="none" w:sz="0" w:space="0" w:color="auto"/>
                          </w:divBdr>
                          <w:divsChild>
                            <w:div w:id="439033494">
                              <w:marLeft w:val="0"/>
                              <w:marRight w:val="0"/>
                              <w:marTop w:val="0"/>
                              <w:marBottom w:val="0"/>
                              <w:divBdr>
                                <w:top w:val="none" w:sz="0" w:space="0" w:color="auto"/>
                                <w:left w:val="none" w:sz="0" w:space="0" w:color="auto"/>
                                <w:bottom w:val="none" w:sz="0" w:space="0" w:color="auto"/>
                                <w:right w:val="none" w:sz="0" w:space="0" w:color="auto"/>
                              </w:divBdr>
                            </w:div>
                          </w:divsChild>
                        </w:div>
                        <w:div w:id="670182157">
                          <w:marLeft w:val="0"/>
                          <w:marRight w:val="0"/>
                          <w:marTop w:val="0"/>
                          <w:marBottom w:val="0"/>
                          <w:divBdr>
                            <w:top w:val="none" w:sz="0" w:space="0" w:color="auto"/>
                            <w:left w:val="none" w:sz="0" w:space="0" w:color="auto"/>
                            <w:bottom w:val="none" w:sz="0" w:space="0" w:color="auto"/>
                            <w:right w:val="none" w:sz="0" w:space="0" w:color="auto"/>
                          </w:divBdr>
                          <w:divsChild>
                            <w:div w:id="1135829530">
                              <w:marLeft w:val="0"/>
                              <w:marRight w:val="0"/>
                              <w:marTop w:val="0"/>
                              <w:marBottom w:val="0"/>
                              <w:divBdr>
                                <w:top w:val="none" w:sz="0" w:space="0" w:color="auto"/>
                                <w:left w:val="none" w:sz="0" w:space="0" w:color="auto"/>
                                <w:bottom w:val="none" w:sz="0" w:space="0" w:color="auto"/>
                                <w:right w:val="none" w:sz="0" w:space="0" w:color="auto"/>
                              </w:divBdr>
                            </w:div>
                          </w:divsChild>
                        </w:div>
                        <w:div w:id="420486762">
                          <w:marLeft w:val="0"/>
                          <w:marRight w:val="0"/>
                          <w:marTop w:val="0"/>
                          <w:marBottom w:val="0"/>
                          <w:divBdr>
                            <w:top w:val="none" w:sz="0" w:space="0" w:color="auto"/>
                            <w:left w:val="none" w:sz="0" w:space="0" w:color="auto"/>
                            <w:bottom w:val="none" w:sz="0" w:space="0" w:color="auto"/>
                            <w:right w:val="none" w:sz="0" w:space="0" w:color="auto"/>
                          </w:divBdr>
                          <w:divsChild>
                            <w:div w:id="974485276">
                              <w:marLeft w:val="0"/>
                              <w:marRight w:val="0"/>
                              <w:marTop w:val="0"/>
                              <w:marBottom w:val="0"/>
                              <w:divBdr>
                                <w:top w:val="none" w:sz="0" w:space="0" w:color="auto"/>
                                <w:left w:val="none" w:sz="0" w:space="0" w:color="auto"/>
                                <w:bottom w:val="none" w:sz="0" w:space="0" w:color="auto"/>
                                <w:right w:val="none" w:sz="0" w:space="0" w:color="auto"/>
                              </w:divBdr>
                            </w:div>
                          </w:divsChild>
                        </w:div>
                        <w:div w:id="1696806663">
                          <w:marLeft w:val="0"/>
                          <w:marRight w:val="0"/>
                          <w:marTop w:val="0"/>
                          <w:marBottom w:val="0"/>
                          <w:divBdr>
                            <w:top w:val="none" w:sz="0" w:space="0" w:color="auto"/>
                            <w:left w:val="none" w:sz="0" w:space="0" w:color="auto"/>
                            <w:bottom w:val="none" w:sz="0" w:space="0" w:color="auto"/>
                            <w:right w:val="none" w:sz="0" w:space="0" w:color="auto"/>
                          </w:divBdr>
                          <w:divsChild>
                            <w:div w:id="683703968">
                              <w:marLeft w:val="0"/>
                              <w:marRight w:val="0"/>
                              <w:marTop w:val="0"/>
                              <w:marBottom w:val="0"/>
                              <w:divBdr>
                                <w:top w:val="none" w:sz="0" w:space="0" w:color="auto"/>
                                <w:left w:val="none" w:sz="0" w:space="0" w:color="auto"/>
                                <w:bottom w:val="none" w:sz="0" w:space="0" w:color="auto"/>
                                <w:right w:val="none" w:sz="0" w:space="0" w:color="auto"/>
                              </w:divBdr>
                            </w:div>
                          </w:divsChild>
                        </w:div>
                        <w:div w:id="464935810">
                          <w:marLeft w:val="0"/>
                          <w:marRight w:val="0"/>
                          <w:marTop w:val="0"/>
                          <w:marBottom w:val="0"/>
                          <w:divBdr>
                            <w:top w:val="none" w:sz="0" w:space="0" w:color="auto"/>
                            <w:left w:val="none" w:sz="0" w:space="0" w:color="auto"/>
                            <w:bottom w:val="none" w:sz="0" w:space="0" w:color="auto"/>
                            <w:right w:val="none" w:sz="0" w:space="0" w:color="auto"/>
                          </w:divBdr>
                          <w:divsChild>
                            <w:div w:id="3124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82181">
                      <w:marLeft w:val="0"/>
                      <w:marRight w:val="0"/>
                      <w:marTop w:val="0"/>
                      <w:marBottom w:val="0"/>
                      <w:divBdr>
                        <w:top w:val="none" w:sz="0" w:space="0" w:color="auto"/>
                        <w:left w:val="none" w:sz="0" w:space="0" w:color="auto"/>
                        <w:bottom w:val="none" w:sz="0" w:space="0" w:color="auto"/>
                        <w:right w:val="none" w:sz="0" w:space="0" w:color="auto"/>
                      </w:divBdr>
                      <w:divsChild>
                        <w:div w:id="240995023">
                          <w:marLeft w:val="0"/>
                          <w:marRight w:val="0"/>
                          <w:marTop w:val="0"/>
                          <w:marBottom w:val="0"/>
                          <w:divBdr>
                            <w:top w:val="none" w:sz="0" w:space="0" w:color="auto"/>
                            <w:left w:val="none" w:sz="0" w:space="0" w:color="auto"/>
                            <w:bottom w:val="none" w:sz="0" w:space="0" w:color="auto"/>
                            <w:right w:val="none" w:sz="0" w:space="0" w:color="auto"/>
                          </w:divBdr>
                        </w:div>
                      </w:divsChild>
                    </w:div>
                    <w:div w:id="46076399">
                      <w:marLeft w:val="0"/>
                      <w:marRight w:val="0"/>
                      <w:marTop w:val="0"/>
                      <w:marBottom w:val="0"/>
                      <w:divBdr>
                        <w:top w:val="none" w:sz="0" w:space="0" w:color="auto"/>
                        <w:left w:val="none" w:sz="0" w:space="0" w:color="auto"/>
                        <w:bottom w:val="none" w:sz="0" w:space="0" w:color="auto"/>
                        <w:right w:val="none" w:sz="0" w:space="0" w:color="auto"/>
                      </w:divBdr>
                      <w:divsChild>
                        <w:div w:id="1540239200">
                          <w:marLeft w:val="0"/>
                          <w:marRight w:val="0"/>
                          <w:marTop w:val="0"/>
                          <w:marBottom w:val="0"/>
                          <w:divBdr>
                            <w:top w:val="none" w:sz="0" w:space="0" w:color="auto"/>
                            <w:left w:val="none" w:sz="0" w:space="0" w:color="auto"/>
                            <w:bottom w:val="none" w:sz="0" w:space="0" w:color="auto"/>
                            <w:right w:val="none" w:sz="0" w:space="0" w:color="auto"/>
                          </w:divBdr>
                        </w:div>
                      </w:divsChild>
                    </w:div>
                    <w:div w:id="1326323828">
                      <w:marLeft w:val="0"/>
                      <w:marRight w:val="0"/>
                      <w:marTop w:val="0"/>
                      <w:marBottom w:val="0"/>
                      <w:divBdr>
                        <w:top w:val="none" w:sz="0" w:space="0" w:color="auto"/>
                        <w:left w:val="none" w:sz="0" w:space="0" w:color="auto"/>
                        <w:bottom w:val="none" w:sz="0" w:space="0" w:color="auto"/>
                        <w:right w:val="none" w:sz="0" w:space="0" w:color="auto"/>
                      </w:divBdr>
                      <w:divsChild>
                        <w:div w:id="1776829186">
                          <w:marLeft w:val="0"/>
                          <w:marRight w:val="0"/>
                          <w:marTop w:val="0"/>
                          <w:marBottom w:val="0"/>
                          <w:divBdr>
                            <w:top w:val="none" w:sz="0" w:space="0" w:color="auto"/>
                            <w:left w:val="none" w:sz="0" w:space="0" w:color="auto"/>
                            <w:bottom w:val="none" w:sz="0" w:space="0" w:color="auto"/>
                            <w:right w:val="none" w:sz="0" w:space="0" w:color="auto"/>
                          </w:divBdr>
                        </w:div>
                      </w:divsChild>
                    </w:div>
                    <w:div w:id="708380038">
                      <w:marLeft w:val="0"/>
                      <w:marRight w:val="0"/>
                      <w:marTop w:val="0"/>
                      <w:marBottom w:val="0"/>
                      <w:divBdr>
                        <w:top w:val="none" w:sz="0" w:space="0" w:color="auto"/>
                        <w:left w:val="none" w:sz="0" w:space="0" w:color="auto"/>
                        <w:bottom w:val="none" w:sz="0" w:space="0" w:color="auto"/>
                        <w:right w:val="none" w:sz="0" w:space="0" w:color="auto"/>
                      </w:divBdr>
                      <w:divsChild>
                        <w:div w:id="877474720">
                          <w:marLeft w:val="0"/>
                          <w:marRight w:val="0"/>
                          <w:marTop w:val="0"/>
                          <w:marBottom w:val="0"/>
                          <w:divBdr>
                            <w:top w:val="none" w:sz="0" w:space="0" w:color="auto"/>
                            <w:left w:val="none" w:sz="0" w:space="0" w:color="auto"/>
                            <w:bottom w:val="none" w:sz="0" w:space="0" w:color="auto"/>
                            <w:right w:val="none" w:sz="0" w:space="0" w:color="auto"/>
                          </w:divBdr>
                        </w:div>
                      </w:divsChild>
                    </w:div>
                    <w:div w:id="925268039">
                      <w:marLeft w:val="0"/>
                      <w:marRight w:val="0"/>
                      <w:marTop w:val="0"/>
                      <w:marBottom w:val="0"/>
                      <w:divBdr>
                        <w:top w:val="none" w:sz="0" w:space="0" w:color="auto"/>
                        <w:left w:val="none" w:sz="0" w:space="0" w:color="auto"/>
                        <w:bottom w:val="none" w:sz="0" w:space="0" w:color="auto"/>
                        <w:right w:val="none" w:sz="0" w:space="0" w:color="auto"/>
                      </w:divBdr>
                      <w:divsChild>
                        <w:div w:id="19792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8183">
              <w:marLeft w:val="0"/>
              <w:marRight w:val="0"/>
              <w:marTop w:val="0"/>
              <w:marBottom w:val="0"/>
              <w:divBdr>
                <w:top w:val="none" w:sz="0" w:space="0" w:color="auto"/>
                <w:left w:val="none" w:sz="0" w:space="0" w:color="auto"/>
                <w:bottom w:val="none" w:sz="0" w:space="0" w:color="auto"/>
                <w:right w:val="none" w:sz="0" w:space="0" w:color="auto"/>
              </w:divBdr>
              <w:divsChild>
                <w:div w:id="562564521">
                  <w:marLeft w:val="0"/>
                  <w:marRight w:val="0"/>
                  <w:marTop w:val="0"/>
                  <w:marBottom w:val="420"/>
                  <w:divBdr>
                    <w:top w:val="none" w:sz="0" w:space="0" w:color="auto"/>
                    <w:left w:val="none" w:sz="0" w:space="0" w:color="auto"/>
                    <w:bottom w:val="none" w:sz="0" w:space="0" w:color="auto"/>
                    <w:right w:val="none" w:sz="0" w:space="0" w:color="auto"/>
                  </w:divBdr>
                  <w:divsChild>
                    <w:div w:id="1076126465">
                      <w:marLeft w:val="0"/>
                      <w:marRight w:val="0"/>
                      <w:marTop w:val="0"/>
                      <w:marBottom w:val="0"/>
                      <w:divBdr>
                        <w:top w:val="none" w:sz="0" w:space="0" w:color="auto"/>
                        <w:left w:val="none" w:sz="0" w:space="0" w:color="auto"/>
                        <w:bottom w:val="none" w:sz="0" w:space="0" w:color="auto"/>
                        <w:right w:val="none" w:sz="0" w:space="0" w:color="auto"/>
                      </w:divBdr>
                      <w:divsChild>
                        <w:div w:id="1065303568">
                          <w:marLeft w:val="0"/>
                          <w:marRight w:val="0"/>
                          <w:marTop w:val="0"/>
                          <w:marBottom w:val="0"/>
                          <w:divBdr>
                            <w:top w:val="none" w:sz="0" w:space="0" w:color="auto"/>
                            <w:left w:val="none" w:sz="0" w:space="0" w:color="auto"/>
                            <w:bottom w:val="none" w:sz="0" w:space="0" w:color="auto"/>
                            <w:right w:val="none" w:sz="0" w:space="0" w:color="auto"/>
                          </w:divBdr>
                          <w:divsChild>
                            <w:div w:id="197281278">
                              <w:marLeft w:val="0"/>
                              <w:marRight w:val="0"/>
                              <w:marTop w:val="0"/>
                              <w:marBottom w:val="0"/>
                              <w:divBdr>
                                <w:top w:val="none" w:sz="0" w:space="0" w:color="auto"/>
                                <w:left w:val="none" w:sz="0" w:space="0" w:color="auto"/>
                                <w:bottom w:val="none" w:sz="0" w:space="0" w:color="auto"/>
                                <w:right w:val="none" w:sz="0" w:space="0" w:color="auto"/>
                              </w:divBdr>
                              <w:divsChild>
                                <w:div w:id="11175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5998">
                          <w:marLeft w:val="0"/>
                          <w:marRight w:val="0"/>
                          <w:marTop w:val="0"/>
                          <w:marBottom w:val="420"/>
                          <w:divBdr>
                            <w:top w:val="none" w:sz="0" w:space="0" w:color="auto"/>
                            <w:left w:val="none" w:sz="0" w:space="0" w:color="auto"/>
                            <w:bottom w:val="none" w:sz="0" w:space="0" w:color="auto"/>
                            <w:right w:val="none" w:sz="0" w:space="0" w:color="auto"/>
                          </w:divBdr>
                          <w:divsChild>
                            <w:div w:id="9313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6698">
                      <w:marLeft w:val="0"/>
                      <w:marRight w:val="0"/>
                      <w:marTop w:val="0"/>
                      <w:marBottom w:val="0"/>
                      <w:divBdr>
                        <w:top w:val="none" w:sz="0" w:space="0" w:color="auto"/>
                        <w:left w:val="none" w:sz="0" w:space="0" w:color="auto"/>
                        <w:bottom w:val="none" w:sz="0" w:space="0" w:color="auto"/>
                        <w:right w:val="none" w:sz="0" w:space="0" w:color="auto"/>
                      </w:divBdr>
                    </w:div>
                    <w:div w:id="1648322006">
                      <w:marLeft w:val="0"/>
                      <w:marRight w:val="0"/>
                      <w:marTop w:val="0"/>
                      <w:marBottom w:val="0"/>
                      <w:divBdr>
                        <w:top w:val="none" w:sz="0" w:space="0" w:color="auto"/>
                        <w:left w:val="none" w:sz="0" w:space="0" w:color="auto"/>
                        <w:bottom w:val="none" w:sz="0" w:space="0" w:color="auto"/>
                        <w:right w:val="none" w:sz="0" w:space="0" w:color="auto"/>
                      </w:divBdr>
                    </w:div>
                    <w:div w:id="1974745416">
                      <w:marLeft w:val="0"/>
                      <w:marRight w:val="0"/>
                      <w:marTop w:val="0"/>
                      <w:marBottom w:val="0"/>
                      <w:divBdr>
                        <w:top w:val="none" w:sz="0" w:space="0" w:color="auto"/>
                        <w:left w:val="none" w:sz="0" w:space="0" w:color="auto"/>
                        <w:bottom w:val="none" w:sz="0" w:space="0" w:color="auto"/>
                        <w:right w:val="none" w:sz="0" w:space="0" w:color="auto"/>
                      </w:divBdr>
                    </w:div>
                  </w:divsChild>
                </w:div>
                <w:div w:id="896236523">
                  <w:marLeft w:val="0"/>
                  <w:marRight w:val="0"/>
                  <w:marTop w:val="0"/>
                  <w:marBottom w:val="420"/>
                  <w:divBdr>
                    <w:top w:val="none" w:sz="0" w:space="0" w:color="auto"/>
                    <w:left w:val="none" w:sz="0" w:space="0" w:color="auto"/>
                    <w:bottom w:val="none" w:sz="0" w:space="0" w:color="auto"/>
                    <w:right w:val="none" w:sz="0" w:space="0" w:color="auto"/>
                  </w:divBdr>
                  <w:divsChild>
                    <w:div w:id="155149330">
                      <w:marLeft w:val="0"/>
                      <w:marRight w:val="0"/>
                      <w:marTop w:val="0"/>
                      <w:marBottom w:val="0"/>
                      <w:divBdr>
                        <w:top w:val="none" w:sz="0" w:space="0" w:color="auto"/>
                        <w:left w:val="none" w:sz="0" w:space="0" w:color="auto"/>
                        <w:bottom w:val="none" w:sz="0" w:space="0" w:color="auto"/>
                        <w:right w:val="none" w:sz="0" w:space="0" w:color="auto"/>
                      </w:divBdr>
                    </w:div>
                    <w:div w:id="513230403">
                      <w:marLeft w:val="0"/>
                      <w:marRight w:val="0"/>
                      <w:marTop w:val="0"/>
                      <w:marBottom w:val="0"/>
                      <w:divBdr>
                        <w:top w:val="none" w:sz="0" w:space="0" w:color="auto"/>
                        <w:left w:val="none" w:sz="0" w:space="0" w:color="auto"/>
                        <w:bottom w:val="none" w:sz="0" w:space="0" w:color="auto"/>
                        <w:right w:val="none" w:sz="0" w:space="0" w:color="auto"/>
                      </w:divBdr>
                    </w:div>
                    <w:div w:id="191193972">
                      <w:marLeft w:val="0"/>
                      <w:marRight w:val="0"/>
                      <w:marTop w:val="0"/>
                      <w:marBottom w:val="0"/>
                      <w:divBdr>
                        <w:top w:val="none" w:sz="0" w:space="0" w:color="auto"/>
                        <w:left w:val="none" w:sz="0" w:space="0" w:color="auto"/>
                        <w:bottom w:val="none" w:sz="0" w:space="0" w:color="auto"/>
                        <w:right w:val="none" w:sz="0" w:space="0" w:color="auto"/>
                      </w:divBdr>
                    </w:div>
                    <w:div w:id="1938755430">
                      <w:marLeft w:val="0"/>
                      <w:marRight w:val="0"/>
                      <w:marTop w:val="0"/>
                      <w:marBottom w:val="0"/>
                      <w:divBdr>
                        <w:top w:val="none" w:sz="0" w:space="0" w:color="auto"/>
                        <w:left w:val="none" w:sz="0" w:space="0" w:color="auto"/>
                        <w:bottom w:val="none" w:sz="0" w:space="0" w:color="auto"/>
                        <w:right w:val="none" w:sz="0" w:space="0" w:color="auto"/>
                      </w:divBdr>
                    </w:div>
                  </w:divsChild>
                </w:div>
                <w:div w:id="636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20539">
      <w:bodyDiv w:val="1"/>
      <w:marLeft w:val="0"/>
      <w:marRight w:val="0"/>
      <w:marTop w:val="0"/>
      <w:marBottom w:val="0"/>
      <w:divBdr>
        <w:top w:val="none" w:sz="0" w:space="0" w:color="auto"/>
        <w:left w:val="none" w:sz="0" w:space="0" w:color="auto"/>
        <w:bottom w:val="none" w:sz="0" w:space="0" w:color="auto"/>
        <w:right w:val="none" w:sz="0" w:space="0" w:color="auto"/>
      </w:divBdr>
      <w:divsChild>
        <w:div w:id="33384681">
          <w:marLeft w:val="360"/>
          <w:marRight w:val="0"/>
          <w:marTop w:val="200"/>
          <w:marBottom w:val="0"/>
          <w:divBdr>
            <w:top w:val="none" w:sz="0" w:space="0" w:color="auto"/>
            <w:left w:val="none" w:sz="0" w:space="0" w:color="auto"/>
            <w:bottom w:val="none" w:sz="0" w:space="0" w:color="auto"/>
            <w:right w:val="none" w:sz="0" w:space="0" w:color="auto"/>
          </w:divBdr>
        </w:div>
        <w:div w:id="163982877">
          <w:marLeft w:val="360"/>
          <w:marRight w:val="0"/>
          <w:marTop w:val="200"/>
          <w:marBottom w:val="0"/>
          <w:divBdr>
            <w:top w:val="none" w:sz="0" w:space="0" w:color="auto"/>
            <w:left w:val="none" w:sz="0" w:space="0" w:color="auto"/>
            <w:bottom w:val="none" w:sz="0" w:space="0" w:color="auto"/>
            <w:right w:val="none" w:sz="0" w:space="0" w:color="auto"/>
          </w:divBdr>
        </w:div>
        <w:div w:id="220481839">
          <w:marLeft w:val="360"/>
          <w:marRight w:val="0"/>
          <w:marTop w:val="200"/>
          <w:marBottom w:val="0"/>
          <w:divBdr>
            <w:top w:val="none" w:sz="0" w:space="0" w:color="auto"/>
            <w:left w:val="none" w:sz="0" w:space="0" w:color="auto"/>
            <w:bottom w:val="none" w:sz="0" w:space="0" w:color="auto"/>
            <w:right w:val="none" w:sz="0" w:space="0" w:color="auto"/>
          </w:divBdr>
        </w:div>
        <w:div w:id="342516472">
          <w:marLeft w:val="360"/>
          <w:marRight w:val="0"/>
          <w:marTop w:val="200"/>
          <w:marBottom w:val="0"/>
          <w:divBdr>
            <w:top w:val="none" w:sz="0" w:space="0" w:color="auto"/>
            <w:left w:val="none" w:sz="0" w:space="0" w:color="auto"/>
            <w:bottom w:val="none" w:sz="0" w:space="0" w:color="auto"/>
            <w:right w:val="none" w:sz="0" w:space="0" w:color="auto"/>
          </w:divBdr>
        </w:div>
        <w:div w:id="877862517">
          <w:marLeft w:val="360"/>
          <w:marRight w:val="0"/>
          <w:marTop w:val="200"/>
          <w:marBottom w:val="0"/>
          <w:divBdr>
            <w:top w:val="none" w:sz="0" w:space="0" w:color="auto"/>
            <w:left w:val="none" w:sz="0" w:space="0" w:color="auto"/>
            <w:bottom w:val="none" w:sz="0" w:space="0" w:color="auto"/>
            <w:right w:val="none" w:sz="0" w:space="0" w:color="auto"/>
          </w:divBdr>
        </w:div>
        <w:div w:id="1075323911">
          <w:marLeft w:val="360"/>
          <w:marRight w:val="0"/>
          <w:marTop w:val="200"/>
          <w:marBottom w:val="0"/>
          <w:divBdr>
            <w:top w:val="none" w:sz="0" w:space="0" w:color="auto"/>
            <w:left w:val="none" w:sz="0" w:space="0" w:color="auto"/>
            <w:bottom w:val="none" w:sz="0" w:space="0" w:color="auto"/>
            <w:right w:val="none" w:sz="0" w:space="0" w:color="auto"/>
          </w:divBdr>
        </w:div>
        <w:div w:id="1691369564">
          <w:marLeft w:val="360"/>
          <w:marRight w:val="0"/>
          <w:marTop w:val="200"/>
          <w:marBottom w:val="0"/>
          <w:divBdr>
            <w:top w:val="none" w:sz="0" w:space="0" w:color="auto"/>
            <w:left w:val="none" w:sz="0" w:space="0" w:color="auto"/>
            <w:bottom w:val="none" w:sz="0" w:space="0" w:color="auto"/>
            <w:right w:val="none" w:sz="0" w:space="0" w:color="auto"/>
          </w:divBdr>
        </w:div>
        <w:div w:id="184497570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m.carneiro@cfa-giapats.fr" TargetMode="External"/><Relationship Id="rId26" Type="http://schemas.openxmlformats.org/officeDocument/2006/relationships/hyperlink" Target="http://www.francetravail.fr" TargetMode="External"/><Relationship Id="rId39" Type="http://schemas.openxmlformats.org/officeDocument/2006/relationships/hyperlink" Target="https://www.actionlogement.fr/salarie/alternant" TargetMode="External"/><Relationship Id="rId21" Type="http://schemas.openxmlformats.org/officeDocument/2006/relationships/image" Target="media/image8.png"/><Relationship Id="rId34" Type="http://schemas.openxmlformats.org/officeDocument/2006/relationships/hyperlink" Target="https://dora.inclusion.beta.gouv.fr/" TargetMode="External"/><Relationship Id="rId42" Type="http://schemas.openxmlformats.org/officeDocument/2006/relationships/image" Target="media/image16.png"/><Relationship Id="rId47" Type="http://schemas.openxmlformats.org/officeDocument/2006/relationships/hyperlink" Target="https://mediance13.com/" TargetMode="External"/><Relationship Id="rId50" Type="http://schemas.openxmlformats.org/officeDocument/2006/relationships/hyperlink" Target="https://www.envoituresimone.com/partenaires/cfa-giapats" TargetMode="External"/><Relationship Id="rId55"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f.adeline@cfa-giapats.fr" TargetMode="External"/><Relationship Id="rId29" Type="http://schemas.openxmlformats.org/officeDocument/2006/relationships/hyperlink" Target="https://www.legifrance.gouv.fr/affichTexte.do;jsessionid=0E5CAC66BDDEA0A510D0BFCAE44CCA26.tplgfr38s_3?cidTexte=JORFTEXT000038250223&amp;dateTexte=&amp;oldAction=rechJO&amp;categorieLien=id&amp;idJO=JORFCONT000038250086" TargetMode="Externa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image" Target="media/image12.jpg"/><Relationship Id="rId37" Type="http://schemas.openxmlformats.org/officeDocument/2006/relationships/image" Target="media/image14.jpg"/><Relationship Id="rId40" Type="http://schemas.openxmlformats.org/officeDocument/2006/relationships/image" Target="media/image15.jpeg"/><Relationship Id="rId45" Type="http://schemas.openxmlformats.org/officeDocument/2006/relationships/image" Target="media/image17.jpeg"/><Relationship Id="rId53" Type="http://schemas.openxmlformats.org/officeDocument/2006/relationships/image" Target="media/image22.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https://www.legifrance.gouv.fr/eli/loi/2018/3/8/ESRX1730554L/jo/texte" TargetMode="External"/><Relationship Id="rId30" Type="http://schemas.openxmlformats.org/officeDocument/2006/relationships/image" Target="media/image10.jpg"/><Relationship Id="rId35" Type="http://schemas.openxmlformats.org/officeDocument/2006/relationships/hyperlink" Target="https://www.service-public.fr/particuliers/vosdroits/F38630" TargetMode="External"/><Relationship Id="rId43" Type="http://schemas.openxmlformats.org/officeDocument/2006/relationships/hyperlink" Target="https://www.projet-toit.fr/" TargetMode="External"/><Relationship Id="rId48" Type="http://schemas.openxmlformats.org/officeDocument/2006/relationships/image" Target="media/image18.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c.ernandez@cfa-giapats.fr" TargetMode="External"/><Relationship Id="rId25" Type="http://schemas.openxmlformats.org/officeDocument/2006/relationships/footer" Target="footer2.xml"/><Relationship Id="rId33" Type="http://schemas.openxmlformats.org/officeDocument/2006/relationships/hyperlink" Target="https://www.mesdroitssociaux.gouv.fr/accueil/" TargetMode="External"/><Relationship Id="rId38" Type="http://schemas.openxmlformats.org/officeDocument/2006/relationships/hyperlink" Target="https://www.le-sira.eu/" TargetMode="External"/><Relationship Id="rId46" Type="http://schemas.openxmlformats.org/officeDocument/2006/relationships/hyperlink" Target="https://mediance13.com/" TargetMode="External"/><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habitatjeunes-pacac.org/"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hyperlink" Target="https://www.legifrance.gouv.fr/eli/decret/2018/6/30/ESRS1813895D/jo/texte" TargetMode="External"/><Relationship Id="rId36" Type="http://schemas.openxmlformats.org/officeDocument/2006/relationships/image" Target="media/image13.jpg"/><Relationship Id="rId49" Type="http://schemas.openxmlformats.org/officeDocument/2006/relationships/image" Target="media/image19.pn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yperlink" Target="https://www.projet-toit.fr/" TargetMode="External"/><Relationship Id="rId52" Type="http://schemas.openxmlformats.org/officeDocument/2006/relationships/image" Target="media/image21.png"/></Relationships>
</file>

<file path=word/_rels/footer3.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0b55b4-c337-4c0f-ad1e-8770ff7603ff">
      <Terms xmlns="http://schemas.microsoft.com/office/infopath/2007/PartnerControls"/>
    </lcf76f155ced4ddcb4097134ff3c332f>
    <TaxCatchAll xmlns="e8b33825-b8f3-45e7-8de2-be7285719ed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0AB183878BA1440B52DD66E621AD83F" ma:contentTypeVersion="13" ma:contentTypeDescription="Create a new document." ma:contentTypeScope="" ma:versionID="636900dcc878b62d7bfc5f2c8384bdc9">
  <xsd:schema xmlns:xsd="http://www.w3.org/2001/XMLSchema" xmlns:xs="http://www.w3.org/2001/XMLSchema" xmlns:p="http://schemas.microsoft.com/office/2006/metadata/properties" xmlns:ns2="a30b55b4-c337-4c0f-ad1e-8770ff7603ff" xmlns:ns3="e8b33825-b8f3-45e7-8de2-be7285719ed1" targetNamespace="http://schemas.microsoft.com/office/2006/metadata/properties" ma:root="true" ma:fieldsID="243dfae35fa1611eb1fb8247d1bb2946" ns2:_="" ns3:_="">
    <xsd:import namespace="a30b55b4-c337-4c0f-ad1e-8770ff7603ff"/>
    <xsd:import namespace="e8b33825-b8f3-45e7-8de2-be7285719e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b55b4-c337-4c0f-ad1e-8770ff760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ab07ab-e4e9-4dcd-b7c1-22a6754b58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33825-b8f3-45e7-8de2-be7285719ed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a758aa-e8f6-45fd-a2e4-db4601417f18}" ma:internalName="TaxCatchAll" ma:showField="CatchAllData" ma:web="e8b33825-b8f3-45e7-8de2-be7285719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953307-D8FF-424C-82C9-B582FDCA83F1}">
  <ds:schemaRefs>
    <ds:schemaRef ds:uri="http://schemas.openxmlformats.org/officeDocument/2006/bibliography"/>
  </ds:schemaRefs>
</ds:datastoreItem>
</file>

<file path=customXml/itemProps2.xml><?xml version="1.0" encoding="utf-8"?>
<ds:datastoreItem xmlns:ds="http://schemas.openxmlformats.org/officeDocument/2006/customXml" ds:itemID="{FC05E2E8-C1BB-494B-BB7F-F4E6EEDADAA9}">
  <ds:schemaRefs>
    <ds:schemaRef ds:uri="http://schemas.microsoft.com/sharepoint/v3/contenttype/forms"/>
  </ds:schemaRefs>
</ds:datastoreItem>
</file>

<file path=customXml/itemProps3.xml><?xml version="1.0" encoding="utf-8"?>
<ds:datastoreItem xmlns:ds="http://schemas.openxmlformats.org/officeDocument/2006/customXml" ds:itemID="{CE8189A4-D8B7-4B93-98B7-75B446A12DC0}">
  <ds:schemaRefs>
    <ds:schemaRef ds:uri="http://schemas.microsoft.com/office/2006/metadata/properties"/>
    <ds:schemaRef ds:uri="http://schemas.microsoft.com/office/infopath/2007/PartnerControls"/>
    <ds:schemaRef ds:uri="a30b55b4-c337-4c0f-ad1e-8770ff7603ff"/>
    <ds:schemaRef ds:uri="e8b33825-b8f3-45e7-8de2-be7285719ed1"/>
  </ds:schemaRefs>
</ds:datastoreItem>
</file>

<file path=customXml/itemProps4.xml><?xml version="1.0" encoding="utf-8"?>
<ds:datastoreItem xmlns:ds="http://schemas.openxmlformats.org/officeDocument/2006/customXml" ds:itemID="{7341EBBA-53CD-4609-B4B8-B2F93B99E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b55b4-c337-4c0f-ad1e-8770ff7603ff"/>
    <ds:schemaRef ds:uri="e8b33825-b8f3-45e7-8de2-be7285719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65</Pages>
  <Words>15247</Words>
  <Characters>83864</Characters>
  <Application>Microsoft Office Word</Application>
  <DocSecurity>0</DocSecurity>
  <Lines>698</Lines>
  <Paragraphs>197</Paragraphs>
  <ScaleCrop>false</ScaleCrop>
  <Company/>
  <LinksUpToDate>false</LinksUpToDate>
  <CharactersWithSpaces>98914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Michaël Carneiro</dc:creator>
  <cp:keywords/>
  <dc:description/>
  <cp:lastModifiedBy>Michaël Carneiro</cp:lastModifiedBy>
  <cp:revision>105</cp:revision>
  <cp:lastPrinted>2025-09-17T10:12:00Z</cp:lastPrinted>
  <dcterms:created xsi:type="dcterms:W3CDTF">2025-05-22T08:37:00Z</dcterms:created>
  <dcterms:modified xsi:type="dcterms:W3CDTF">2026-04-27T10:25:00Z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0x010100A0AB183878BA1440B52DD66E621AD83F</vt:lpwstr>
  </property>
  <property fmtid="{D5CDD505-2E9C-101B-9397-08002B2CF9AE}" pid="3" name="MediaServiceImageTags">
    <vt:lpwstr/>
  </property>
</Properties>
</file>