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0044" w14:textId="6F6550D8" w:rsidR="009A4F39" w:rsidRDefault="009A4F39" w:rsidP="009A4F39">
      <w:pPr>
        <w:pStyle w:val="BodyText"/>
        <w:tabs>
          <w:tab w:val="left" w:pos="2295"/>
          <w:tab w:val="center" w:pos="4678"/>
          <w:tab w:val="right" w:pos="6279"/>
          <w:tab w:val="right" w:pos="9356"/>
        </w:tabs>
        <w:rPr>
          <w:rFonts w:asciiTheme="minorHAnsi" w:hAnsiTheme="minorHAnsi" w:cs="Arial"/>
          <w:bCs/>
          <w:sz w:val="22"/>
          <w:szCs w:val="22"/>
          <w:lang w:val="it-IT"/>
        </w:rPr>
      </w:pPr>
    </w:p>
    <w:p w14:paraId="53C57B88" w14:textId="3459CB31" w:rsidR="0026588D" w:rsidRPr="00BD0744" w:rsidRDefault="009A4F39" w:rsidP="0026588D">
      <w:pPr>
        <w:pStyle w:val="BodyText"/>
        <w:tabs>
          <w:tab w:val="left" w:pos="2295"/>
          <w:tab w:val="center" w:pos="4678"/>
          <w:tab w:val="right" w:pos="6279"/>
          <w:tab w:val="right" w:pos="9474"/>
        </w:tabs>
        <w:rPr>
          <w:rFonts w:asciiTheme="minorHAnsi" w:hAnsiTheme="minorHAnsi" w:cs="Arial"/>
          <w:bCs/>
          <w:sz w:val="22"/>
          <w:szCs w:val="22"/>
        </w:rPr>
      </w:pPr>
      <w:r>
        <w:rPr>
          <w:rFonts w:asciiTheme="minorHAnsi" w:hAnsiTheme="minorHAnsi" w:cs="Arial"/>
          <w:bCs/>
          <w:sz w:val="22"/>
          <w:szCs w:val="22"/>
          <w:lang w:val="it-IT"/>
        </w:rPr>
        <w:tab/>
      </w:r>
      <w:r>
        <w:rPr>
          <w:noProof/>
        </w:rPr>
        <w:drawing>
          <wp:anchor distT="0" distB="0" distL="114300" distR="114300" simplePos="0" relativeHeight="251666432" behindDoc="0" locked="0" layoutInCell="1" allowOverlap="1" wp14:anchorId="315CE52D" wp14:editId="11B03CEE">
            <wp:simplePos x="0" y="0"/>
            <wp:positionH relativeFrom="column">
              <wp:posOffset>-466725</wp:posOffset>
            </wp:positionH>
            <wp:positionV relativeFrom="paragraph">
              <wp:posOffset>0</wp:posOffset>
            </wp:positionV>
            <wp:extent cx="2381250" cy="796391"/>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796391"/>
                    </a:xfrm>
                    <a:prstGeom prst="rect">
                      <a:avLst/>
                    </a:prstGeom>
                    <a:noFill/>
                    <a:ln>
                      <a:noFill/>
                    </a:ln>
                  </pic:spPr>
                </pic:pic>
              </a:graphicData>
            </a:graphic>
          </wp:anchor>
        </w:drawing>
      </w:r>
      <w:r w:rsidR="0026588D" w:rsidRPr="00BD0744">
        <w:rPr>
          <w:rFonts w:asciiTheme="minorHAnsi" w:hAnsiTheme="minorHAnsi" w:cs="Arial"/>
          <w:bCs/>
          <w:sz w:val="22"/>
          <w:szCs w:val="22"/>
        </w:rPr>
        <w:tab/>
      </w:r>
      <w:r w:rsidR="0026588D" w:rsidRPr="00BD0744">
        <w:rPr>
          <w:rFonts w:asciiTheme="minorHAnsi" w:hAnsiTheme="minorHAnsi" w:cs="Arial"/>
          <w:bCs/>
          <w:sz w:val="22"/>
          <w:szCs w:val="22"/>
        </w:rPr>
        <w:tab/>
        <w:t xml:space="preserve">  </w:t>
      </w:r>
      <w:r w:rsidR="0026588D">
        <w:rPr>
          <w:rFonts w:asciiTheme="minorHAnsi" w:hAnsiTheme="minorHAnsi" w:cs="Arial"/>
          <w:b/>
          <w:sz w:val="36"/>
          <w:szCs w:val="36"/>
        </w:rPr>
        <w:t>J</w:t>
      </w:r>
      <w:r w:rsidR="0026588D" w:rsidRPr="00F97290">
        <w:rPr>
          <w:rFonts w:asciiTheme="minorHAnsi" w:hAnsiTheme="minorHAnsi" w:cs="Arial"/>
          <w:b/>
          <w:sz w:val="36"/>
          <w:szCs w:val="36"/>
        </w:rPr>
        <w:t>ob Description</w:t>
      </w:r>
    </w:p>
    <w:p w14:paraId="702F8987" w14:textId="6BF5A475" w:rsidR="009A4F39" w:rsidRPr="001A2E82" w:rsidRDefault="00232585" w:rsidP="0026588D">
      <w:pPr>
        <w:pStyle w:val="BodyText"/>
        <w:tabs>
          <w:tab w:val="center" w:pos="4678"/>
          <w:tab w:val="right" w:pos="9356"/>
        </w:tabs>
        <w:spacing w:line="259" w:lineRule="atLeast"/>
        <w:ind w:left="-709"/>
        <w:jc w:val="right"/>
        <w:rPr>
          <w:rFonts w:ascii="Open Sans Light" w:hAnsi="Open Sans Light" w:cs="Open Sans Light"/>
          <w:bCs/>
          <w:sz w:val="22"/>
          <w:szCs w:val="22"/>
          <w:lang w:val="it-IT"/>
        </w:rPr>
      </w:pPr>
      <w:r w:rsidRPr="001A2E82">
        <w:rPr>
          <w:rFonts w:ascii="Open Sans Light" w:hAnsi="Open Sans Light" w:cs="Open Sans Light"/>
          <w:bCs/>
          <w:sz w:val="22"/>
          <w:szCs w:val="22"/>
          <w:lang w:val="it-IT"/>
        </w:rPr>
        <w:t xml:space="preserve">Updated: </w:t>
      </w:r>
      <w:r w:rsidR="00424F82" w:rsidRPr="001A2E82">
        <w:rPr>
          <w:rFonts w:ascii="Open Sans Light" w:hAnsi="Open Sans Light" w:cs="Open Sans Light"/>
          <w:bCs/>
          <w:sz w:val="22"/>
          <w:szCs w:val="22"/>
          <w:lang w:val="it-IT"/>
        </w:rPr>
        <w:t>June</w:t>
      </w:r>
      <w:r w:rsidR="00374CD1" w:rsidRPr="001A2E82">
        <w:rPr>
          <w:rFonts w:ascii="Open Sans Light" w:hAnsi="Open Sans Light" w:cs="Open Sans Light"/>
          <w:bCs/>
          <w:sz w:val="22"/>
          <w:szCs w:val="22"/>
          <w:lang w:val="it-IT"/>
        </w:rPr>
        <w:t xml:space="preserve"> 2025</w:t>
      </w:r>
    </w:p>
    <w:tbl>
      <w:tblPr>
        <w:tblStyle w:val="TableGrid"/>
        <w:tblpPr w:leftFromText="180" w:rightFromText="180" w:vertAnchor="text" w:horzAnchor="page" w:tblpX="769" w:tblpY="746"/>
        <w:tblW w:w="10343" w:type="dxa"/>
        <w:tblLook w:val="04A0" w:firstRow="1" w:lastRow="0" w:firstColumn="1" w:lastColumn="0" w:noHBand="0" w:noVBand="1"/>
      </w:tblPr>
      <w:tblGrid>
        <w:gridCol w:w="1788"/>
        <w:gridCol w:w="8555"/>
      </w:tblGrid>
      <w:tr w:rsidR="000F66F8" w:rsidRPr="00AC394C" w14:paraId="5E6B220D" w14:textId="77777777" w:rsidTr="000C5477">
        <w:trPr>
          <w:trHeight w:val="302"/>
        </w:trPr>
        <w:tc>
          <w:tcPr>
            <w:tcW w:w="1788" w:type="dxa"/>
            <w:vAlign w:val="center"/>
          </w:tcPr>
          <w:p w14:paraId="2FFBBD16" w14:textId="77777777" w:rsidR="000F66F8" w:rsidRPr="001A2E82" w:rsidRDefault="000F66F8" w:rsidP="000C5477">
            <w:pPr>
              <w:pStyle w:val="Header"/>
              <w:tabs>
                <w:tab w:val="clear" w:pos="4320"/>
                <w:tab w:val="clear" w:pos="8640"/>
                <w:tab w:val="center" w:pos="4678"/>
                <w:tab w:val="right" w:pos="9356"/>
              </w:tabs>
              <w:rPr>
                <w:rFonts w:ascii="Open Sans Light" w:hAnsi="Open Sans Light" w:cs="Open Sans Light"/>
                <w:b/>
                <w:szCs w:val="24"/>
              </w:rPr>
            </w:pPr>
            <w:r w:rsidRPr="001A2E82">
              <w:rPr>
                <w:rFonts w:ascii="Open Sans Light" w:hAnsi="Open Sans Light" w:cs="Open Sans Light"/>
                <w:b/>
                <w:szCs w:val="24"/>
              </w:rPr>
              <w:t>Job Title:</w:t>
            </w:r>
          </w:p>
        </w:tc>
        <w:tc>
          <w:tcPr>
            <w:tcW w:w="8555" w:type="dxa"/>
            <w:vAlign w:val="center"/>
          </w:tcPr>
          <w:p w14:paraId="6791C623" w14:textId="57D4784A" w:rsidR="000F66F8" w:rsidRPr="001A2E82" w:rsidRDefault="00B32552" w:rsidP="000C5477">
            <w:pPr>
              <w:pStyle w:val="Header"/>
              <w:tabs>
                <w:tab w:val="clear" w:pos="4320"/>
                <w:tab w:val="clear" w:pos="8640"/>
                <w:tab w:val="center" w:pos="4678"/>
                <w:tab w:val="right" w:pos="9356"/>
              </w:tabs>
              <w:rPr>
                <w:rFonts w:ascii="Open Sans Light" w:hAnsi="Open Sans Light" w:cs="Open Sans Light"/>
              </w:rPr>
            </w:pPr>
            <w:r w:rsidRPr="001A2E82">
              <w:rPr>
                <w:rFonts w:ascii="Open Sans Light" w:hAnsi="Open Sans Light" w:cs="Open Sans Light"/>
              </w:rPr>
              <w:t>HR Adviser</w:t>
            </w:r>
          </w:p>
        </w:tc>
      </w:tr>
      <w:tr w:rsidR="000F66F8" w:rsidRPr="00AC394C" w14:paraId="14D446CB" w14:textId="77777777" w:rsidTr="000C5477">
        <w:trPr>
          <w:trHeight w:val="302"/>
        </w:trPr>
        <w:tc>
          <w:tcPr>
            <w:tcW w:w="1788" w:type="dxa"/>
            <w:vAlign w:val="center"/>
          </w:tcPr>
          <w:p w14:paraId="4F0637CB" w14:textId="77777777" w:rsidR="000F66F8" w:rsidRPr="001A2E82" w:rsidRDefault="000F66F8" w:rsidP="000C5477">
            <w:pPr>
              <w:pStyle w:val="Header"/>
              <w:tabs>
                <w:tab w:val="clear" w:pos="4320"/>
                <w:tab w:val="clear" w:pos="8640"/>
                <w:tab w:val="center" w:pos="4678"/>
                <w:tab w:val="right" w:pos="9356"/>
              </w:tabs>
              <w:rPr>
                <w:rFonts w:ascii="Open Sans Light" w:hAnsi="Open Sans Light" w:cs="Open Sans Light"/>
                <w:b/>
                <w:szCs w:val="24"/>
              </w:rPr>
            </w:pPr>
            <w:r w:rsidRPr="001A2E82">
              <w:rPr>
                <w:rFonts w:ascii="Open Sans Light" w:hAnsi="Open Sans Light" w:cs="Open Sans Light"/>
                <w:b/>
                <w:szCs w:val="24"/>
              </w:rPr>
              <w:t>Reporting to:</w:t>
            </w:r>
          </w:p>
        </w:tc>
        <w:tc>
          <w:tcPr>
            <w:tcW w:w="8555" w:type="dxa"/>
            <w:vAlign w:val="center"/>
          </w:tcPr>
          <w:p w14:paraId="3C97563D" w14:textId="2508A16F" w:rsidR="000F66F8" w:rsidRPr="001A2E82" w:rsidRDefault="00B32552" w:rsidP="000C5477">
            <w:pPr>
              <w:rPr>
                <w:rFonts w:ascii="Open Sans Light" w:hAnsi="Open Sans Light" w:cs="Open Sans Light"/>
              </w:rPr>
            </w:pPr>
            <w:r w:rsidRPr="001A2E82">
              <w:rPr>
                <w:rFonts w:ascii="Open Sans Light" w:hAnsi="Open Sans Light" w:cs="Open Sans Light"/>
              </w:rPr>
              <w:t>Head of HR &amp; OD</w:t>
            </w:r>
          </w:p>
        </w:tc>
      </w:tr>
      <w:tr w:rsidR="000C5477" w:rsidRPr="00AC394C" w14:paraId="794D3EB0" w14:textId="77777777" w:rsidTr="000C5477">
        <w:trPr>
          <w:trHeight w:val="302"/>
        </w:trPr>
        <w:tc>
          <w:tcPr>
            <w:tcW w:w="1788" w:type="dxa"/>
            <w:vAlign w:val="center"/>
          </w:tcPr>
          <w:p w14:paraId="512488C8" w14:textId="1DCD3E27" w:rsidR="000C5477" w:rsidRPr="001A2E82" w:rsidRDefault="000C5477" w:rsidP="000C5477">
            <w:pPr>
              <w:pStyle w:val="Header"/>
              <w:tabs>
                <w:tab w:val="clear" w:pos="4320"/>
                <w:tab w:val="clear" w:pos="8640"/>
                <w:tab w:val="center" w:pos="4678"/>
                <w:tab w:val="right" w:pos="9356"/>
              </w:tabs>
              <w:rPr>
                <w:rFonts w:ascii="Open Sans Light" w:hAnsi="Open Sans Light" w:cs="Open Sans Light"/>
                <w:b/>
                <w:szCs w:val="24"/>
              </w:rPr>
            </w:pPr>
            <w:r w:rsidRPr="001A2E82">
              <w:rPr>
                <w:rFonts w:ascii="Open Sans Light" w:hAnsi="Open Sans Light" w:cs="Open Sans Light"/>
                <w:b/>
                <w:szCs w:val="24"/>
              </w:rPr>
              <w:t>Location</w:t>
            </w:r>
          </w:p>
        </w:tc>
        <w:tc>
          <w:tcPr>
            <w:tcW w:w="8555" w:type="dxa"/>
            <w:vAlign w:val="center"/>
          </w:tcPr>
          <w:p w14:paraId="01A02F8F" w14:textId="2E589E29" w:rsidR="000C5477" w:rsidRPr="001A2E82" w:rsidRDefault="00D960E8" w:rsidP="00374CD1">
            <w:pPr>
              <w:rPr>
                <w:rFonts w:ascii="Open Sans Light" w:hAnsi="Open Sans Light" w:cs="Open Sans Light"/>
              </w:rPr>
            </w:pPr>
            <w:r w:rsidRPr="001A2E82">
              <w:rPr>
                <w:rFonts w:ascii="Open Sans Light" w:hAnsi="Open Sans Light" w:cs="Open Sans Light"/>
              </w:rPr>
              <w:t>Archdiocesan Office,</w:t>
            </w:r>
            <w:r w:rsidR="00B32552" w:rsidRPr="001A2E82">
              <w:rPr>
                <w:rFonts w:ascii="Open Sans Light" w:hAnsi="Open Sans Light" w:cs="Open Sans Light"/>
              </w:rPr>
              <w:t xml:space="preserve"> Croxteth Drive, Sefton Park, Liverpool, L17 1AA</w:t>
            </w:r>
          </w:p>
        </w:tc>
      </w:tr>
    </w:tbl>
    <w:p w14:paraId="469A5674" w14:textId="29F36AC5" w:rsidR="0026588D" w:rsidRPr="001A2E82" w:rsidRDefault="0026588D" w:rsidP="0026588D">
      <w:pPr>
        <w:pStyle w:val="BodyText"/>
        <w:tabs>
          <w:tab w:val="center" w:pos="4678"/>
          <w:tab w:val="right" w:pos="9356"/>
        </w:tabs>
        <w:spacing w:line="259" w:lineRule="atLeast"/>
        <w:ind w:left="-709"/>
        <w:jc w:val="right"/>
        <w:rPr>
          <w:rFonts w:ascii="Open Sans Light" w:hAnsi="Open Sans Light" w:cs="Open Sans Light"/>
          <w:bCs/>
          <w:sz w:val="22"/>
          <w:szCs w:val="22"/>
        </w:rPr>
      </w:pPr>
    </w:p>
    <w:p w14:paraId="7A53DE1B" w14:textId="77777777" w:rsidR="0026588D" w:rsidRPr="001A2E82" w:rsidRDefault="0026588D" w:rsidP="0026588D">
      <w:pPr>
        <w:pStyle w:val="BodyText"/>
        <w:tabs>
          <w:tab w:val="center" w:pos="4678"/>
          <w:tab w:val="right" w:pos="9356"/>
        </w:tabs>
        <w:spacing w:line="259" w:lineRule="atLeast"/>
        <w:ind w:left="-709"/>
        <w:jc w:val="right"/>
        <w:rPr>
          <w:rFonts w:ascii="Open Sans Light" w:hAnsi="Open Sans Light" w:cs="Open Sans Light"/>
          <w:bCs/>
          <w:sz w:val="22"/>
          <w:szCs w:val="22"/>
        </w:rPr>
      </w:pPr>
    </w:p>
    <w:p w14:paraId="3EC485C9" w14:textId="028BC24E" w:rsidR="000C5477" w:rsidRPr="001A2E82" w:rsidRDefault="000C5477" w:rsidP="002575FD">
      <w:pPr>
        <w:ind w:left="-709"/>
        <w:rPr>
          <w:rFonts w:ascii="Open Sans Light" w:hAnsi="Open Sans Light" w:cs="Open Sans Light"/>
          <w:b/>
          <w:szCs w:val="24"/>
        </w:rPr>
      </w:pPr>
    </w:p>
    <w:tbl>
      <w:tblPr>
        <w:tblStyle w:val="TableGrid"/>
        <w:tblW w:w="10343" w:type="dxa"/>
        <w:tblInd w:w="-709" w:type="dxa"/>
        <w:tblLook w:val="04A0" w:firstRow="1" w:lastRow="0" w:firstColumn="1" w:lastColumn="0" w:noHBand="0" w:noVBand="1"/>
      </w:tblPr>
      <w:tblGrid>
        <w:gridCol w:w="10343"/>
      </w:tblGrid>
      <w:tr w:rsidR="000C5477" w:rsidRPr="00AC394C" w14:paraId="6A494B36" w14:textId="77777777" w:rsidTr="000C5477">
        <w:tc>
          <w:tcPr>
            <w:tcW w:w="10343" w:type="dxa"/>
          </w:tcPr>
          <w:p w14:paraId="5F41AD8F" w14:textId="6479C034" w:rsidR="000C5477" w:rsidRPr="001A2E82" w:rsidRDefault="000C5477" w:rsidP="00DD2C10">
            <w:pPr>
              <w:jc w:val="center"/>
              <w:rPr>
                <w:rFonts w:ascii="Open Sans Light" w:hAnsi="Open Sans Light" w:cs="Open Sans Light"/>
                <w:b/>
                <w:szCs w:val="24"/>
              </w:rPr>
            </w:pPr>
            <w:r w:rsidRPr="001A2E82">
              <w:rPr>
                <w:rFonts w:ascii="Open Sans Light" w:hAnsi="Open Sans Light" w:cs="Open Sans Light"/>
                <w:b/>
                <w:szCs w:val="24"/>
              </w:rPr>
              <w:t>Mission Statement</w:t>
            </w:r>
          </w:p>
          <w:p w14:paraId="5F0F5553" w14:textId="6A412FED" w:rsidR="000C5477" w:rsidRPr="001A2E82" w:rsidRDefault="00DD2C10" w:rsidP="001A2E82">
            <w:pPr>
              <w:jc w:val="center"/>
              <w:rPr>
                <w:rFonts w:ascii="Open Sans Light" w:hAnsi="Open Sans Light" w:cs="Open Sans Light"/>
                <w:b/>
                <w:szCs w:val="24"/>
              </w:rPr>
            </w:pPr>
            <w:r w:rsidRPr="001A2E82">
              <w:rPr>
                <w:rFonts w:ascii="Open Sans Light" w:hAnsi="Open Sans Light" w:cs="Open Sans Light"/>
                <w:b/>
                <w:szCs w:val="24"/>
              </w:rPr>
              <w:t>“Taking to heart the last words of the Lord Jesus, we will go into the world to proclaim the Good News to the whole of creation.”</w:t>
            </w:r>
          </w:p>
        </w:tc>
      </w:tr>
    </w:tbl>
    <w:p w14:paraId="46A9ED66" w14:textId="77777777" w:rsidR="000C5477" w:rsidRPr="001A2E82" w:rsidRDefault="000C5477" w:rsidP="002575FD">
      <w:pPr>
        <w:ind w:left="-709"/>
        <w:rPr>
          <w:rFonts w:ascii="Open Sans Light" w:hAnsi="Open Sans Light" w:cs="Open Sans Light"/>
          <w:b/>
          <w:szCs w:val="24"/>
        </w:rPr>
      </w:pPr>
    </w:p>
    <w:p w14:paraId="13061B09" w14:textId="4949356B" w:rsidR="002575FD" w:rsidRPr="001A2E82" w:rsidRDefault="002575FD" w:rsidP="002575FD">
      <w:pPr>
        <w:ind w:left="-709"/>
        <w:rPr>
          <w:rFonts w:ascii="Open Sans Light" w:hAnsi="Open Sans Light" w:cs="Open Sans Light"/>
          <w:b/>
          <w:szCs w:val="24"/>
        </w:rPr>
      </w:pPr>
      <w:r w:rsidRPr="001A2E82">
        <w:rPr>
          <w:rFonts w:ascii="Open Sans Light" w:hAnsi="Open Sans Light" w:cs="Open Sans Light"/>
          <w:b/>
          <w:szCs w:val="24"/>
        </w:rPr>
        <w:t xml:space="preserve">Job </w:t>
      </w:r>
      <w:r w:rsidR="000A1446" w:rsidRPr="001A2E82">
        <w:rPr>
          <w:rFonts w:ascii="Open Sans Light" w:hAnsi="Open Sans Light" w:cs="Open Sans Light"/>
          <w:b/>
          <w:szCs w:val="24"/>
        </w:rPr>
        <w:t>Summary</w:t>
      </w:r>
    </w:p>
    <w:p w14:paraId="220DF9A9" w14:textId="7FD2D177" w:rsidR="00B32552" w:rsidRPr="001A2E82" w:rsidRDefault="00B32552" w:rsidP="00374CD1">
      <w:pPr>
        <w:ind w:left="-709" w:right="-449"/>
        <w:rPr>
          <w:rFonts w:ascii="Open Sans Light" w:hAnsi="Open Sans Light" w:cs="Open Sans Light"/>
        </w:rPr>
      </w:pPr>
      <w:r w:rsidRPr="001A2E82">
        <w:rPr>
          <w:rFonts w:ascii="Open Sans Light" w:hAnsi="Open Sans Light" w:cs="Open Sans Light"/>
        </w:rPr>
        <w:t xml:space="preserve">To provide proactive, customer-focussed advice and guidance to </w:t>
      </w:r>
      <w:r w:rsidR="00794E76">
        <w:rPr>
          <w:rFonts w:ascii="Open Sans Light" w:hAnsi="Open Sans Light" w:cs="Open Sans Light"/>
        </w:rPr>
        <w:t>m</w:t>
      </w:r>
      <w:r w:rsidRPr="001A2E82">
        <w:rPr>
          <w:rFonts w:ascii="Open Sans Light" w:hAnsi="Open Sans Light" w:cs="Open Sans Light"/>
        </w:rPr>
        <w:t>anagers/</w:t>
      </w:r>
      <w:r w:rsidR="00794E76">
        <w:rPr>
          <w:rFonts w:ascii="Open Sans Light" w:hAnsi="Open Sans Light" w:cs="Open Sans Light"/>
        </w:rPr>
        <w:t>p</w:t>
      </w:r>
      <w:r w:rsidRPr="001A2E82">
        <w:rPr>
          <w:rFonts w:ascii="Open Sans Light" w:hAnsi="Open Sans Light" w:cs="Open Sans Light"/>
        </w:rPr>
        <w:t xml:space="preserve">riests </w:t>
      </w:r>
      <w:r w:rsidR="0060757F">
        <w:rPr>
          <w:rFonts w:ascii="Open Sans Light" w:hAnsi="Open Sans Light" w:cs="Open Sans Light"/>
        </w:rPr>
        <w:t xml:space="preserve">and employees, </w:t>
      </w:r>
      <w:r w:rsidRPr="001A2E82">
        <w:rPr>
          <w:rFonts w:ascii="Open Sans Light" w:hAnsi="Open Sans Light" w:cs="Open Sans Light"/>
        </w:rPr>
        <w:t xml:space="preserve">regarding a broad range of people related matters that supports the culture and values of the </w:t>
      </w:r>
      <w:r w:rsidR="001A2E82">
        <w:rPr>
          <w:rFonts w:ascii="Open Sans Light" w:hAnsi="Open Sans Light" w:cs="Open Sans Light"/>
        </w:rPr>
        <w:t>a</w:t>
      </w:r>
      <w:r w:rsidRPr="001A2E82">
        <w:rPr>
          <w:rFonts w:ascii="Open Sans Light" w:hAnsi="Open Sans Light" w:cs="Open Sans Light"/>
        </w:rPr>
        <w:t xml:space="preserve">rchdiocese.  </w:t>
      </w:r>
    </w:p>
    <w:p w14:paraId="0D2F8085" w14:textId="77777777" w:rsidR="00B32552" w:rsidRPr="001A2E82" w:rsidRDefault="00B32552" w:rsidP="00B32552">
      <w:pPr>
        <w:ind w:left="-709" w:right="-616"/>
        <w:rPr>
          <w:rFonts w:ascii="Open Sans Light" w:hAnsi="Open Sans Light" w:cs="Open Sans Light"/>
        </w:rPr>
      </w:pPr>
    </w:p>
    <w:p w14:paraId="37D9BB75" w14:textId="08D977FD" w:rsidR="00C3010D" w:rsidRPr="001A2E82" w:rsidRDefault="00476C01" w:rsidP="000C5477">
      <w:pPr>
        <w:ind w:left="-709" w:right="-165"/>
        <w:jc w:val="both"/>
        <w:rPr>
          <w:rFonts w:ascii="Open Sans Light" w:hAnsi="Open Sans Light" w:cs="Open Sans Light"/>
          <w:b/>
          <w:szCs w:val="24"/>
        </w:rPr>
      </w:pPr>
      <w:r w:rsidRPr="001A2E82">
        <w:rPr>
          <w:rFonts w:ascii="Open Sans Light" w:hAnsi="Open Sans Light" w:cs="Open Sans Light"/>
          <w:b/>
          <w:szCs w:val="24"/>
        </w:rPr>
        <w:t>Main Duties and Responsibilities</w:t>
      </w:r>
    </w:p>
    <w:p w14:paraId="19DCDE4F" w14:textId="77777777" w:rsidR="00E809AB" w:rsidRPr="001A2E82" w:rsidRDefault="00E809AB" w:rsidP="000C5477">
      <w:pPr>
        <w:ind w:left="-709" w:right="-165"/>
        <w:jc w:val="both"/>
        <w:rPr>
          <w:rFonts w:ascii="Open Sans Light" w:hAnsi="Open Sans Light" w:cs="Open Sans Light"/>
          <w:b/>
          <w:szCs w:val="24"/>
        </w:rPr>
      </w:pPr>
    </w:p>
    <w:p w14:paraId="2196BF84" w14:textId="4C95A6EE" w:rsidR="000B7510" w:rsidRDefault="000B7510" w:rsidP="000B7510">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Develop and m</w:t>
      </w:r>
      <w:r w:rsidRPr="006A508C">
        <w:rPr>
          <w:rFonts w:ascii="Open Sans Light" w:eastAsia="Calibri" w:hAnsi="Open Sans Light" w:cs="Open Sans Light"/>
          <w:szCs w:val="24"/>
          <w:lang w:eastAsia="en-GB"/>
        </w:rPr>
        <w:t>aint</w:t>
      </w:r>
      <w:r>
        <w:rPr>
          <w:rFonts w:ascii="Open Sans Light" w:eastAsia="Calibri" w:hAnsi="Open Sans Light" w:cs="Open Sans Light"/>
          <w:szCs w:val="24"/>
          <w:lang w:eastAsia="en-GB"/>
        </w:rPr>
        <w:t>ain</w:t>
      </w:r>
      <w:r w:rsidRPr="006A508C">
        <w:rPr>
          <w:rFonts w:ascii="Open Sans Light" w:eastAsia="Calibri" w:hAnsi="Open Sans Light" w:cs="Open Sans Light"/>
          <w:szCs w:val="24"/>
          <w:lang w:eastAsia="en-GB"/>
        </w:rPr>
        <w:t xml:space="preserve"> effective working relationships</w:t>
      </w:r>
      <w:r w:rsidR="006212F4">
        <w:rPr>
          <w:rFonts w:ascii="Open Sans Light" w:eastAsia="Calibri" w:hAnsi="Open Sans Light" w:cs="Open Sans Light"/>
          <w:szCs w:val="24"/>
          <w:lang w:eastAsia="en-GB"/>
        </w:rPr>
        <w:t xml:space="preserve">, and a visible presence, </w:t>
      </w:r>
      <w:r w:rsidRPr="006A508C">
        <w:rPr>
          <w:rFonts w:ascii="Open Sans Light" w:eastAsia="Calibri" w:hAnsi="Open Sans Light" w:cs="Open Sans Light"/>
          <w:szCs w:val="24"/>
          <w:lang w:eastAsia="en-GB"/>
        </w:rPr>
        <w:t xml:space="preserve">with managers/priests across the </w:t>
      </w:r>
      <w:r>
        <w:rPr>
          <w:rFonts w:ascii="Open Sans Light" w:eastAsia="Calibri" w:hAnsi="Open Sans Light" w:cs="Open Sans Light"/>
          <w:szCs w:val="24"/>
          <w:lang w:eastAsia="en-GB"/>
        </w:rPr>
        <w:t>a</w:t>
      </w:r>
      <w:r w:rsidRPr="006A508C">
        <w:rPr>
          <w:rFonts w:ascii="Open Sans Light" w:eastAsia="Calibri" w:hAnsi="Open Sans Light" w:cs="Open Sans Light"/>
          <w:szCs w:val="24"/>
          <w:lang w:eastAsia="en-GB"/>
        </w:rPr>
        <w:t xml:space="preserve">rchdiocese, providing commercial acumen and HR expertise to deliver innovative and flexible outcomes.   </w:t>
      </w:r>
    </w:p>
    <w:p w14:paraId="546588F2" w14:textId="77777777" w:rsidR="000B7510" w:rsidRPr="006A508C" w:rsidRDefault="000B7510" w:rsidP="001A2E82">
      <w:pPr>
        <w:pStyle w:val="ListParagraph"/>
        <w:spacing w:after="160" w:line="259" w:lineRule="auto"/>
        <w:ind w:left="-320"/>
        <w:rPr>
          <w:rFonts w:ascii="Open Sans Light" w:eastAsia="Calibri" w:hAnsi="Open Sans Light" w:cs="Open Sans Light"/>
          <w:szCs w:val="24"/>
          <w:lang w:eastAsia="en-GB"/>
        </w:rPr>
      </w:pPr>
    </w:p>
    <w:p w14:paraId="323AD997" w14:textId="1988AC70" w:rsidR="0005546F" w:rsidRDefault="00BC06C7" w:rsidP="0005546F">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A</w:t>
      </w:r>
      <w:r w:rsidR="0005546F" w:rsidRPr="001A2E82">
        <w:rPr>
          <w:rFonts w:ascii="Open Sans Light" w:eastAsia="Calibri" w:hAnsi="Open Sans Light" w:cs="Open Sans Light"/>
          <w:szCs w:val="24"/>
          <w:lang w:eastAsia="en-GB"/>
        </w:rPr>
        <w:t>dvise and support recruiting managers in the development of job descriptions/person specifications and adverts for new and revised posts</w:t>
      </w:r>
      <w:r w:rsidR="00E71168">
        <w:rPr>
          <w:rFonts w:ascii="Open Sans Light" w:eastAsia="Calibri" w:hAnsi="Open Sans Light" w:cs="Open Sans Light"/>
          <w:szCs w:val="24"/>
          <w:lang w:eastAsia="en-GB"/>
        </w:rPr>
        <w:t>. A</w:t>
      </w:r>
      <w:r w:rsidR="0005546F" w:rsidRPr="001A2E82">
        <w:rPr>
          <w:rFonts w:ascii="Open Sans Light" w:eastAsia="Calibri" w:hAnsi="Open Sans Light" w:cs="Open Sans Light"/>
          <w:szCs w:val="24"/>
          <w:lang w:eastAsia="en-GB"/>
        </w:rPr>
        <w:t>dvis</w:t>
      </w:r>
      <w:r w:rsidR="005A1743">
        <w:rPr>
          <w:rFonts w:ascii="Open Sans Light" w:eastAsia="Calibri" w:hAnsi="Open Sans Light" w:cs="Open Sans Light"/>
          <w:szCs w:val="24"/>
          <w:lang w:eastAsia="en-GB"/>
        </w:rPr>
        <w:t xml:space="preserve">e and </w:t>
      </w:r>
      <w:r w:rsidR="00E71168">
        <w:rPr>
          <w:rFonts w:ascii="Open Sans Light" w:eastAsia="Calibri" w:hAnsi="Open Sans Light" w:cs="Open Sans Light"/>
          <w:szCs w:val="24"/>
          <w:lang w:eastAsia="en-GB"/>
        </w:rPr>
        <w:t>moderate</w:t>
      </w:r>
      <w:r w:rsidR="005A1743">
        <w:rPr>
          <w:rFonts w:ascii="Open Sans Light" w:eastAsia="Calibri" w:hAnsi="Open Sans Light" w:cs="Open Sans Light"/>
          <w:szCs w:val="24"/>
          <w:lang w:eastAsia="en-GB"/>
        </w:rPr>
        <w:t xml:space="preserve"> recruitment</w:t>
      </w:r>
      <w:r w:rsidR="0005546F" w:rsidRPr="001A2E82">
        <w:rPr>
          <w:rFonts w:ascii="Open Sans Light" w:eastAsia="Calibri" w:hAnsi="Open Sans Light" w:cs="Open Sans Light"/>
          <w:szCs w:val="24"/>
          <w:lang w:eastAsia="en-GB"/>
        </w:rPr>
        <w:t xml:space="preserve"> panels in respect of shortlisting, </w:t>
      </w:r>
      <w:r w:rsidR="00A574AA">
        <w:rPr>
          <w:rFonts w:ascii="Open Sans Light" w:eastAsia="Calibri" w:hAnsi="Open Sans Light" w:cs="Open Sans Light"/>
          <w:szCs w:val="24"/>
          <w:lang w:eastAsia="en-GB"/>
        </w:rPr>
        <w:t>assessment</w:t>
      </w:r>
      <w:r w:rsidR="00A574AA" w:rsidRPr="001A2E82">
        <w:rPr>
          <w:rFonts w:ascii="Open Sans Light" w:eastAsia="Calibri" w:hAnsi="Open Sans Light" w:cs="Open Sans Light"/>
          <w:szCs w:val="24"/>
          <w:lang w:eastAsia="en-GB"/>
        </w:rPr>
        <w:t xml:space="preserve"> </w:t>
      </w:r>
      <w:r w:rsidR="0005546F" w:rsidRPr="001A2E82">
        <w:rPr>
          <w:rFonts w:ascii="Open Sans Light" w:eastAsia="Calibri" w:hAnsi="Open Sans Light" w:cs="Open Sans Light"/>
          <w:szCs w:val="24"/>
          <w:lang w:eastAsia="en-GB"/>
        </w:rPr>
        <w:t xml:space="preserve">methods and appointments. </w:t>
      </w:r>
    </w:p>
    <w:p w14:paraId="48410822" w14:textId="77777777" w:rsidR="00D32E67" w:rsidRDefault="00D32E67" w:rsidP="001A2E82">
      <w:pPr>
        <w:pStyle w:val="ListParagraph"/>
        <w:spacing w:after="160" w:line="259" w:lineRule="auto"/>
        <w:ind w:left="-320"/>
        <w:rPr>
          <w:rFonts w:ascii="Open Sans Light" w:eastAsia="Calibri" w:hAnsi="Open Sans Light" w:cs="Open Sans Light"/>
          <w:szCs w:val="24"/>
          <w:lang w:eastAsia="en-GB"/>
        </w:rPr>
      </w:pPr>
    </w:p>
    <w:p w14:paraId="4F3C769D" w14:textId="77777777" w:rsidR="00D32E67" w:rsidRPr="006A508C" w:rsidRDefault="00D32E67" w:rsidP="00D32E67">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S</w:t>
      </w:r>
      <w:r w:rsidRPr="006A508C">
        <w:rPr>
          <w:rFonts w:ascii="Open Sans Light" w:eastAsia="Calibri" w:hAnsi="Open Sans Light" w:cs="Open Sans Light"/>
          <w:szCs w:val="24"/>
          <w:lang w:eastAsia="en-GB"/>
        </w:rPr>
        <w:t xml:space="preserve">upport managers/priests in managing </w:t>
      </w:r>
      <w:r>
        <w:rPr>
          <w:rFonts w:ascii="Open Sans Light" w:eastAsia="Calibri" w:hAnsi="Open Sans Light" w:cs="Open Sans Light"/>
          <w:szCs w:val="24"/>
          <w:lang w:eastAsia="en-GB"/>
        </w:rPr>
        <w:t xml:space="preserve">employee </w:t>
      </w:r>
      <w:r w:rsidRPr="006A508C">
        <w:rPr>
          <w:rFonts w:ascii="Open Sans Light" w:eastAsia="Calibri" w:hAnsi="Open Sans Light" w:cs="Open Sans Light"/>
          <w:szCs w:val="24"/>
          <w:lang w:eastAsia="en-GB"/>
        </w:rPr>
        <w:t xml:space="preserve">performance including staff </w:t>
      </w:r>
      <w:r>
        <w:rPr>
          <w:rFonts w:ascii="Open Sans Light" w:eastAsia="Calibri" w:hAnsi="Open Sans Light" w:cs="Open Sans Light"/>
          <w:szCs w:val="24"/>
          <w:lang w:eastAsia="en-GB"/>
        </w:rPr>
        <w:t xml:space="preserve">induction, </w:t>
      </w:r>
      <w:r w:rsidRPr="006A508C">
        <w:rPr>
          <w:rFonts w:ascii="Open Sans Light" w:eastAsia="Calibri" w:hAnsi="Open Sans Light" w:cs="Open Sans Light"/>
          <w:szCs w:val="24"/>
          <w:lang w:eastAsia="en-GB"/>
        </w:rPr>
        <w:t>probationary periods and capability matters, providing advice regarding both talent management and underperformance.</w:t>
      </w:r>
    </w:p>
    <w:p w14:paraId="600D6911" w14:textId="77777777" w:rsidR="0005546F" w:rsidRPr="001A2E82" w:rsidRDefault="0005546F" w:rsidP="0005546F">
      <w:pPr>
        <w:pStyle w:val="ListParagraph"/>
        <w:rPr>
          <w:rFonts w:ascii="Open Sans Light" w:eastAsia="Calibri" w:hAnsi="Open Sans Light" w:cs="Open Sans Light"/>
          <w:szCs w:val="24"/>
          <w:lang w:eastAsia="en-GB"/>
        </w:rPr>
      </w:pPr>
    </w:p>
    <w:p w14:paraId="284BB42A" w14:textId="2B4B6BF1" w:rsidR="00B32552" w:rsidRDefault="00BC06C7" w:rsidP="00E809AB">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D</w:t>
      </w:r>
      <w:r w:rsidR="001B019F" w:rsidRPr="001A2E82">
        <w:rPr>
          <w:rFonts w:ascii="Open Sans Light" w:eastAsia="Calibri" w:hAnsi="Open Sans Light" w:cs="Open Sans Light"/>
          <w:szCs w:val="24"/>
          <w:lang w:eastAsia="en-GB"/>
        </w:rPr>
        <w:t xml:space="preserve">esign and </w:t>
      </w:r>
      <w:r w:rsidR="00E809AB" w:rsidRPr="001A2E82">
        <w:rPr>
          <w:rFonts w:ascii="Open Sans Light" w:eastAsia="Calibri" w:hAnsi="Open Sans Light" w:cs="Open Sans Light"/>
          <w:szCs w:val="24"/>
          <w:lang w:eastAsia="en-GB"/>
        </w:rPr>
        <w:t>deliver bespoke training</w:t>
      </w:r>
      <w:r w:rsidR="00A574AA">
        <w:rPr>
          <w:rFonts w:ascii="Open Sans Light" w:eastAsia="Calibri" w:hAnsi="Open Sans Light" w:cs="Open Sans Light"/>
          <w:szCs w:val="24"/>
          <w:lang w:eastAsia="en-GB"/>
        </w:rPr>
        <w:t>,</w:t>
      </w:r>
      <w:r w:rsidR="00E809AB" w:rsidRPr="001A2E82">
        <w:rPr>
          <w:rFonts w:ascii="Open Sans Light" w:eastAsia="Calibri" w:hAnsi="Open Sans Light" w:cs="Open Sans Light"/>
          <w:szCs w:val="24"/>
          <w:lang w:eastAsia="en-GB"/>
        </w:rPr>
        <w:t xml:space="preserve"> workshops</w:t>
      </w:r>
      <w:r w:rsidR="00A574AA">
        <w:rPr>
          <w:rFonts w:ascii="Open Sans Light" w:eastAsia="Calibri" w:hAnsi="Open Sans Light" w:cs="Open Sans Light"/>
          <w:szCs w:val="24"/>
          <w:lang w:eastAsia="en-GB"/>
        </w:rPr>
        <w:t xml:space="preserve"> and communications </w:t>
      </w:r>
      <w:r w:rsidR="00E809AB" w:rsidRPr="001A2E82">
        <w:rPr>
          <w:rFonts w:ascii="Open Sans Light" w:eastAsia="Calibri" w:hAnsi="Open Sans Light" w:cs="Open Sans Light"/>
          <w:szCs w:val="24"/>
          <w:lang w:eastAsia="en-GB"/>
        </w:rPr>
        <w:t xml:space="preserve">across the </w:t>
      </w:r>
      <w:r w:rsidR="001B019F" w:rsidRPr="001A2E82">
        <w:rPr>
          <w:rFonts w:ascii="Open Sans Light" w:eastAsia="Calibri" w:hAnsi="Open Sans Light" w:cs="Open Sans Light"/>
          <w:szCs w:val="24"/>
          <w:lang w:eastAsia="en-GB"/>
        </w:rPr>
        <w:t>a</w:t>
      </w:r>
      <w:r w:rsidR="00E809AB" w:rsidRPr="001A2E82">
        <w:rPr>
          <w:rFonts w:ascii="Open Sans Light" w:eastAsia="Calibri" w:hAnsi="Open Sans Light" w:cs="Open Sans Light"/>
          <w:szCs w:val="24"/>
          <w:lang w:eastAsia="en-GB"/>
        </w:rPr>
        <w:t>rchdiocese, and support ongoing training needs, ensuring that training material is relevant, accurate, up to date and delivered in an engaging style.</w:t>
      </w:r>
    </w:p>
    <w:p w14:paraId="4E385F1C" w14:textId="77777777" w:rsidR="00BB363F" w:rsidRPr="001A2E82" w:rsidRDefault="00BB363F" w:rsidP="001A2E82">
      <w:pPr>
        <w:pStyle w:val="ListParagraph"/>
        <w:rPr>
          <w:rFonts w:ascii="Open Sans Light" w:eastAsia="Calibri" w:hAnsi="Open Sans Light" w:cs="Open Sans Light"/>
          <w:szCs w:val="24"/>
          <w:lang w:eastAsia="en-GB"/>
        </w:rPr>
      </w:pPr>
    </w:p>
    <w:p w14:paraId="3B29D0B4" w14:textId="3A56C5B7" w:rsidR="00BB363F" w:rsidRPr="001A2E82" w:rsidRDefault="002678F1" w:rsidP="00E809AB">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 xml:space="preserve">Support with </w:t>
      </w:r>
      <w:r w:rsidR="00BB363F">
        <w:rPr>
          <w:rFonts w:ascii="Open Sans Light" w:eastAsia="Calibri" w:hAnsi="Open Sans Light" w:cs="Open Sans Light"/>
          <w:szCs w:val="24"/>
          <w:lang w:eastAsia="en-GB"/>
        </w:rPr>
        <w:t xml:space="preserve">workforce development </w:t>
      </w:r>
      <w:r w:rsidR="00AF7C07">
        <w:rPr>
          <w:rFonts w:ascii="Open Sans Light" w:eastAsia="Calibri" w:hAnsi="Open Sans Light" w:cs="Open Sans Light"/>
          <w:szCs w:val="24"/>
          <w:lang w:eastAsia="en-GB"/>
        </w:rPr>
        <w:t xml:space="preserve">and </w:t>
      </w:r>
      <w:r w:rsidR="00486282">
        <w:rPr>
          <w:rFonts w:ascii="Open Sans Light" w:eastAsia="Calibri" w:hAnsi="Open Sans Light" w:cs="Open Sans Light"/>
          <w:szCs w:val="24"/>
          <w:lang w:eastAsia="en-GB"/>
        </w:rPr>
        <w:t xml:space="preserve">succession </w:t>
      </w:r>
      <w:r w:rsidR="00AF7C07">
        <w:rPr>
          <w:rFonts w:ascii="Open Sans Light" w:eastAsia="Calibri" w:hAnsi="Open Sans Light" w:cs="Open Sans Light"/>
          <w:szCs w:val="24"/>
          <w:lang w:eastAsia="en-GB"/>
        </w:rPr>
        <w:t xml:space="preserve">planning </w:t>
      </w:r>
      <w:r w:rsidR="00486282">
        <w:rPr>
          <w:rFonts w:ascii="Open Sans Light" w:eastAsia="Calibri" w:hAnsi="Open Sans Light" w:cs="Open Sans Light"/>
          <w:szCs w:val="24"/>
          <w:lang w:eastAsia="en-GB"/>
        </w:rPr>
        <w:t xml:space="preserve">across the archdiocese, </w:t>
      </w:r>
      <w:r w:rsidR="00F668FD">
        <w:rPr>
          <w:rFonts w:ascii="Open Sans Light" w:eastAsia="Calibri" w:hAnsi="Open Sans Light" w:cs="Open Sans Light"/>
          <w:szCs w:val="24"/>
          <w:lang w:eastAsia="en-GB"/>
        </w:rPr>
        <w:t>leading on projects as required.</w:t>
      </w:r>
    </w:p>
    <w:p w14:paraId="7D045DA9" w14:textId="77777777" w:rsidR="00E809AB" w:rsidRPr="001A2E82" w:rsidRDefault="00E809AB" w:rsidP="00E809AB">
      <w:pPr>
        <w:pStyle w:val="ListParagraph"/>
        <w:spacing w:after="160" w:line="259" w:lineRule="auto"/>
        <w:ind w:left="-320"/>
        <w:rPr>
          <w:rFonts w:ascii="Open Sans Light" w:eastAsia="Calibri" w:hAnsi="Open Sans Light" w:cs="Open Sans Light"/>
          <w:szCs w:val="24"/>
          <w:lang w:eastAsia="en-GB"/>
        </w:rPr>
      </w:pPr>
    </w:p>
    <w:p w14:paraId="78317DCD" w14:textId="7B3D433A" w:rsidR="00EE296E" w:rsidRDefault="00BC06C7" w:rsidP="00E809AB">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P</w:t>
      </w:r>
      <w:r w:rsidR="00EE296E" w:rsidRPr="001A2E82">
        <w:rPr>
          <w:rFonts w:ascii="Open Sans Light" w:eastAsia="Calibri" w:hAnsi="Open Sans Light" w:cs="Open Sans Light"/>
          <w:szCs w:val="24"/>
          <w:lang w:eastAsia="en-GB"/>
        </w:rPr>
        <w:t xml:space="preserve">roactively contribute to the development of systems, processes and policies/procedures </w:t>
      </w:r>
      <w:r w:rsidR="003920EF">
        <w:rPr>
          <w:rFonts w:ascii="Open Sans Light" w:eastAsia="Calibri" w:hAnsi="Open Sans Light" w:cs="Open Sans Light"/>
          <w:szCs w:val="24"/>
          <w:lang w:eastAsia="en-GB"/>
        </w:rPr>
        <w:t>facilitated</w:t>
      </w:r>
      <w:r w:rsidR="003920EF" w:rsidRPr="001A2E82">
        <w:rPr>
          <w:rFonts w:ascii="Open Sans Light" w:eastAsia="Calibri" w:hAnsi="Open Sans Light" w:cs="Open Sans Light"/>
          <w:szCs w:val="24"/>
          <w:lang w:eastAsia="en-GB"/>
        </w:rPr>
        <w:t xml:space="preserve"> </w:t>
      </w:r>
      <w:r w:rsidR="00EE296E" w:rsidRPr="001A2E82">
        <w:rPr>
          <w:rFonts w:ascii="Open Sans Light" w:eastAsia="Calibri" w:hAnsi="Open Sans Light" w:cs="Open Sans Light"/>
          <w:szCs w:val="24"/>
          <w:lang w:eastAsia="en-GB"/>
        </w:rPr>
        <w:t>by the HR team in line with professional guidelines, evolving employment legislation,</w:t>
      </w:r>
      <w:r w:rsidR="001B019F" w:rsidRPr="001A2E82">
        <w:rPr>
          <w:rFonts w:ascii="Open Sans Light" w:eastAsia="Calibri" w:hAnsi="Open Sans Light" w:cs="Open Sans Light"/>
          <w:szCs w:val="24"/>
          <w:lang w:eastAsia="en-GB"/>
        </w:rPr>
        <w:t xml:space="preserve"> </w:t>
      </w:r>
      <w:r w:rsidR="00EE296E" w:rsidRPr="001A2E82">
        <w:rPr>
          <w:rFonts w:ascii="Open Sans Light" w:eastAsia="Calibri" w:hAnsi="Open Sans Light" w:cs="Open Sans Light"/>
          <w:szCs w:val="24"/>
          <w:lang w:eastAsia="en-GB"/>
        </w:rPr>
        <w:t>customer needs and best practice</w:t>
      </w:r>
      <w:r>
        <w:rPr>
          <w:rFonts w:ascii="Open Sans Light" w:eastAsia="Calibri" w:hAnsi="Open Sans Light" w:cs="Open Sans Light"/>
          <w:szCs w:val="24"/>
          <w:lang w:eastAsia="en-GB"/>
        </w:rPr>
        <w:t>. Ensure any processes developed maximise the use of technology.</w:t>
      </w:r>
    </w:p>
    <w:p w14:paraId="4E6973E0" w14:textId="77777777" w:rsidR="00D32E67" w:rsidRDefault="00D32E67" w:rsidP="001A2E82">
      <w:pPr>
        <w:pStyle w:val="ListParagraph"/>
        <w:spacing w:after="160" w:line="259" w:lineRule="auto"/>
        <w:ind w:left="-320"/>
        <w:rPr>
          <w:rFonts w:ascii="Open Sans Light" w:eastAsia="Calibri" w:hAnsi="Open Sans Light" w:cs="Open Sans Light"/>
          <w:szCs w:val="24"/>
          <w:lang w:eastAsia="en-GB"/>
        </w:rPr>
      </w:pPr>
    </w:p>
    <w:p w14:paraId="205D30C5" w14:textId="77777777" w:rsidR="00D32E67" w:rsidRDefault="00D32E67" w:rsidP="00D32E67">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lastRenderedPageBreak/>
        <w:t>Advise on</w:t>
      </w:r>
      <w:r w:rsidRPr="006A508C">
        <w:rPr>
          <w:rFonts w:ascii="Open Sans Light" w:eastAsia="Calibri" w:hAnsi="Open Sans Light" w:cs="Open Sans Light"/>
          <w:szCs w:val="24"/>
          <w:lang w:eastAsia="en-GB"/>
        </w:rPr>
        <w:t xml:space="preserve"> absence management procedures, providing fit for purpose advice and guidance to managers</w:t>
      </w:r>
      <w:r>
        <w:rPr>
          <w:rFonts w:ascii="Open Sans Light" w:eastAsia="Calibri" w:hAnsi="Open Sans Light" w:cs="Open Sans Light"/>
          <w:szCs w:val="24"/>
          <w:lang w:eastAsia="en-GB"/>
        </w:rPr>
        <w:t>/priests</w:t>
      </w:r>
      <w:r w:rsidRPr="006A508C">
        <w:rPr>
          <w:rFonts w:ascii="Open Sans Light" w:eastAsia="Calibri" w:hAnsi="Open Sans Light" w:cs="Open Sans Light"/>
          <w:szCs w:val="24"/>
          <w:lang w:eastAsia="en-GB"/>
        </w:rPr>
        <w:t>, including making referrals to O</w:t>
      </w:r>
      <w:r>
        <w:rPr>
          <w:rFonts w:ascii="Open Sans Light" w:eastAsia="Calibri" w:hAnsi="Open Sans Light" w:cs="Open Sans Light"/>
          <w:szCs w:val="24"/>
          <w:lang w:eastAsia="en-GB"/>
        </w:rPr>
        <w:t xml:space="preserve">ccupational Health, </w:t>
      </w:r>
      <w:r w:rsidRPr="006A508C">
        <w:rPr>
          <w:rFonts w:ascii="Open Sans Light" w:eastAsia="Calibri" w:hAnsi="Open Sans Light" w:cs="Open Sans Light"/>
          <w:szCs w:val="24"/>
          <w:lang w:eastAsia="en-GB"/>
        </w:rPr>
        <w:t>advising on</w:t>
      </w:r>
      <w:r>
        <w:rPr>
          <w:rFonts w:ascii="Open Sans Light" w:eastAsia="Calibri" w:hAnsi="Open Sans Light" w:cs="Open Sans Light"/>
          <w:szCs w:val="24"/>
          <w:lang w:eastAsia="en-GB"/>
        </w:rPr>
        <w:t xml:space="preserve"> return to work,</w:t>
      </w:r>
      <w:r w:rsidRPr="006A508C">
        <w:rPr>
          <w:rFonts w:ascii="Open Sans Light" w:eastAsia="Calibri" w:hAnsi="Open Sans Light" w:cs="Open Sans Light"/>
          <w:szCs w:val="24"/>
          <w:lang w:eastAsia="en-GB"/>
        </w:rPr>
        <w:t xml:space="preserve"> </w:t>
      </w:r>
      <w:r>
        <w:rPr>
          <w:rFonts w:ascii="Open Sans Light" w:eastAsia="Calibri" w:hAnsi="Open Sans Light" w:cs="Open Sans Light"/>
          <w:szCs w:val="24"/>
          <w:lang w:eastAsia="en-GB"/>
        </w:rPr>
        <w:t>risk assessments and supporting managers at welfare and formal meetings.</w:t>
      </w:r>
    </w:p>
    <w:p w14:paraId="3224B4BB" w14:textId="77777777" w:rsidR="00D32E67" w:rsidRDefault="00D32E67" w:rsidP="00D32E67">
      <w:pPr>
        <w:pStyle w:val="ListParagraph"/>
        <w:spacing w:after="160" w:line="259" w:lineRule="auto"/>
        <w:ind w:left="-320"/>
        <w:rPr>
          <w:rFonts w:ascii="Open Sans Light" w:eastAsia="Calibri" w:hAnsi="Open Sans Light" w:cs="Open Sans Light"/>
          <w:szCs w:val="24"/>
          <w:lang w:eastAsia="en-GB"/>
        </w:rPr>
      </w:pPr>
    </w:p>
    <w:p w14:paraId="4536487E" w14:textId="77777777" w:rsidR="00D32E67" w:rsidRDefault="00D32E67" w:rsidP="00D32E67">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Support managers/priests undertaking investigations and hearings and ensure employees receive relevant welfare support and corrective actions are escalated appropriately.</w:t>
      </w:r>
    </w:p>
    <w:p w14:paraId="68AC2411" w14:textId="77777777" w:rsidR="00D32E67" w:rsidRPr="001A2E82" w:rsidRDefault="00D32E67" w:rsidP="001A2E82">
      <w:pPr>
        <w:pStyle w:val="ListParagraph"/>
        <w:rPr>
          <w:rFonts w:ascii="Open Sans Light" w:eastAsia="Calibri" w:hAnsi="Open Sans Light" w:cs="Open Sans Light"/>
          <w:szCs w:val="24"/>
          <w:lang w:eastAsia="en-GB"/>
        </w:rPr>
      </w:pPr>
    </w:p>
    <w:p w14:paraId="0ECACD5E" w14:textId="77777777" w:rsidR="00D32E67" w:rsidRDefault="00D32E67" w:rsidP="00D32E67">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P</w:t>
      </w:r>
      <w:r w:rsidRPr="006A508C">
        <w:rPr>
          <w:rFonts w:ascii="Open Sans Light" w:eastAsia="Calibri" w:hAnsi="Open Sans Light" w:cs="Open Sans Light"/>
          <w:szCs w:val="24"/>
          <w:lang w:eastAsia="en-GB"/>
        </w:rPr>
        <w:t>rovide information, support and guidance to managers and staff in potential redundancy situations, including communications, redundancy figures and advice on options.</w:t>
      </w:r>
    </w:p>
    <w:p w14:paraId="35CFCBB5" w14:textId="77777777" w:rsidR="00793ACC" w:rsidRPr="001A2E82" w:rsidRDefault="00793ACC" w:rsidP="001A2E82">
      <w:pPr>
        <w:pStyle w:val="ListParagraph"/>
        <w:rPr>
          <w:rFonts w:ascii="Open Sans Light" w:eastAsia="Calibri" w:hAnsi="Open Sans Light" w:cs="Open Sans Light"/>
          <w:szCs w:val="24"/>
          <w:lang w:eastAsia="en-GB"/>
        </w:rPr>
      </w:pPr>
    </w:p>
    <w:p w14:paraId="6CFCB59A" w14:textId="5ADDC312" w:rsidR="00793ACC" w:rsidRPr="006A508C" w:rsidRDefault="00793ACC" w:rsidP="00D32E67">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 xml:space="preserve">Work in collaboration with colleagues in the Finance Team to ensure changes affecting pay or benefits are </w:t>
      </w:r>
      <w:r w:rsidR="00080347">
        <w:rPr>
          <w:rFonts w:ascii="Open Sans Light" w:eastAsia="Calibri" w:hAnsi="Open Sans Light" w:cs="Open Sans Light"/>
          <w:szCs w:val="24"/>
          <w:lang w:eastAsia="en-GB"/>
        </w:rPr>
        <w:t>processed promptly.</w:t>
      </w:r>
    </w:p>
    <w:p w14:paraId="2099D153" w14:textId="77777777" w:rsidR="00EE296E" w:rsidRPr="001A2E82" w:rsidRDefault="00EE296E" w:rsidP="00EE296E">
      <w:pPr>
        <w:pStyle w:val="ListParagraph"/>
        <w:spacing w:after="160" w:line="259" w:lineRule="auto"/>
        <w:ind w:left="-320"/>
        <w:rPr>
          <w:rFonts w:ascii="Open Sans Light" w:eastAsia="Calibri" w:hAnsi="Open Sans Light" w:cs="Open Sans Light"/>
          <w:szCs w:val="24"/>
          <w:lang w:eastAsia="en-GB"/>
        </w:rPr>
      </w:pPr>
    </w:p>
    <w:p w14:paraId="2B950500" w14:textId="2FC19DE2" w:rsidR="00113D15" w:rsidRPr="001A2E82" w:rsidRDefault="00982095" w:rsidP="00E17717">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C</w:t>
      </w:r>
      <w:r w:rsidR="00C4577F">
        <w:rPr>
          <w:rFonts w:ascii="Open Sans Light" w:eastAsia="Calibri" w:hAnsi="Open Sans Light" w:cs="Open Sans Light"/>
          <w:szCs w:val="24"/>
          <w:lang w:eastAsia="en-GB"/>
        </w:rPr>
        <w:t>ontribute to the</w:t>
      </w:r>
      <w:r w:rsidR="00B32552" w:rsidRPr="001A2E82">
        <w:rPr>
          <w:rFonts w:ascii="Open Sans Light" w:eastAsia="Calibri" w:hAnsi="Open Sans Light" w:cs="Open Sans Light"/>
          <w:szCs w:val="24"/>
          <w:lang w:eastAsia="en-GB"/>
        </w:rPr>
        <w:t xml:space="preserve"> development of the staff </w:t>
      </w:r>
      <w:r w:rsidR="00C71A3C" w:rsidRPr="001A2E82">
        <w:rPr>
          <w:rFonts w:ascii="Open Sans Light" w:eastAsia="Calibri" w:hAnsi="Open Sans Light" w:cs="Open Sans Light"/>
          <w:szCs w:val="24"/>
          <w:lang w:eastAsia="en-GB"/>
        </w:rPr>
        <w:t>intranet</w:t>
      </w:r>
      <w:r w:rsidR="00C4577F">
        <w:rPr>
          <w:rFonts w:ascii="Open Sans Light" w:eastAsia="Calibri" w:hAnsi="Open Sans Light" w:cs="Open Sans Light"/>
          <w:szCs w:val="24"/>
          <w:lang w:eastAsia="en-GB"/>
        </w:rPr>
        <w:t xml:space="preserve"> (hosted on SharePoint)</w:t>
      </w:r>
      <w:r w:rsidR="00C71A3C" w:rsidRPr="001A2E82">
        <w:rPr>
          <w:rFonts w:ascii="Open Sans Light" w:eastAsia="Calibri" w:hAnsi="Open Sans Light" w:cs="Open Sans Light"/>
          <w:szCs w:val="24"/>
          <w:lang w:eastAsia="en-GB"/>
        </w:rPr>
        <w:t>,</w:t>
      </w:r>
      <w:r w:rsidR="00B32552" w:rsidRPr="001A2E82">
        <w:rPr>
          <w:rFonts w:ascii="Open Sans Light" w:eastAsia="Calibri" w:hAnsi="Open Sans Light" w:cs="Open Sans Light"/>
          <w:szCs w:val="24"/>
          <w:lang w:eastAsia="en-GB"/>
        </w:rPr>
        <w:t xml:space="preserve"> updating and maintaining</w:t>
      </w:r>
      <w:r w:rsidR="00881E5D">
        <w:rPr>
          <w:rFonts w:ascii="Open Sans Light" w:eastAsia="Calibri" w:hAnsi="Open Sans Light" w:cs="Open Sans Light"/>
          <w:szCs w:val="24"/>
          <w:lang w:eastAsia="en-GB"/>
        </w:rPr>
        <w:t xml:space="preserve"> engaging</w:t>
      </w:r>
      <w:r w:rsidR="00B32552" w:rsidRPr="001A2E82">
        <w:rPr>
          <w:rFonts w:ascii="Open Sans Light" w:eastAsia="Calibri" w:hAnsi="Open Sans Light" w:cs="Open Sans Light"/>
          <w:szCs w:val="24"/>
          <w:lang w:eastAsia="en-GB"/>
        </w:rPr>
        <w:t xml:space="preserve"> information in conjunction with the wider HR team.</w:t>
      </w:r>
    </w:p>
    <w:p w14:paraId="0EEDAA05" w14:textId="77777777" w:rsidR="00113D15" w:rsidRPr="001A2E82" w:rsidRDefault="00113D15" w:rsidP="00113D15">
      <w:pPr>
        <w:pStyle w:val="ListParagraph"/>
        <w:rPr>
          <w:rFonts w:ascii="Open Sans Light" w:eastAsia="Calibri" w:hAnsi="Open Sans Light" w:cs="Open Sans Light"/>
          <w:szCs w:val="24"/>
          <w:lang w:eastAsia="en-GB"/>
        </w:rPr>
      </w:pPr>
    </w:p>
    <w:p w14:paraId="210F2E5A" w14:textId="79D6D689" w:rsidR="005E7298" w:rsidRPr="001A2E82" w:rsidRDefault="00943933" w:rsidP="00E17717">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P</w:t>
      </w:r>
      <w:r w:rsidR="005E7298" w:rsidRPr="001A2E82">
        <w:rPr>
          <w:rFonts w:ascii="Open Sans Light" w:eastAsia="Calibri" w:hAnsi="Open Sans Light" w:cs="Open Sans Light"/>
          <w:szCs w:val="24"/>
          <w:lang w:eastAsia="en-GB"/>
        </w:rPr>
        <w:t>roduce management information reports as requested</w:t>
      </w:r>
      <w:r w:rsidR="00881E5D">
        <w:rPr>
          <w:rFonts w:ascii="Open Sans Light" w:eastAsia="Calibri" w:hAnsi="Open Sans Light" w:cs="Open Sans Light"/>
          <w:szCs w:val="24"/>
          <w:lang w:eastAsia="en-GB"/>
        </w:rPr>
        <w:t>, identifying trends and making recommendations for improvement.</w:t>
      </w:r>
    </w:p>
    <w:p w14:paraId="70F76388" w14:textId="77777777" w:rsidR="00E809AB" w:rsidRPr="001A2E82" w:rsidRDefault="00E809AB" w:rsidP="00E809AB">
      <w:pPr>
        <w:pStyle w:val="ListParagraph"/>
        <w:spacing w:after="160" w:line="259" w:lineRule="auto"/>
        <w:ind w:left="-320"/>
        <w:rPr>
          <w:rFonts w:ascii="Open Sans Light" w:eastAsia="Calibri" w:hAnsi="Open Sans Light" w:cs="Open Sans Light"/>
          <w:szCs w:val="24"/>
          <w:lang w:eastAsia="en-GB"/>
        </w:rPr>
      </w:pPr>
    </w:p>
    <w:p w14:paraId="2A746D99" w14:textId="32C291FB" w:rsidR="00B32552" w:rsidRPr="001A2E82" w:rsidRDefault="00943933" w:rsidP="00E809AB">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E</w:t>
      </w:r>
      <w:r w:rsidR="00B32552" w:rsidRPr="001A2E82">
        <w:rPr>
          <w:rFonts w:ascii="Open Sans Light" w:eastAsia="Calibri" w:hAnsi="Open Sans Light" w:cs="Open Sans Light"/>
          <w:szCs w:val="24"/>
          <w:lang w:eastAsia="en-GB"/>
        </w:rPr>
        <w:t xml:space="preserve">nsure the highest standards of quality and accuracy are delivered </w:t>
      </w:r>
      <w:r w:rsidR="00056304">
        <w:rPr>
          <w:rFonts w:ascii="Open Sans Light" w:eastAsia="Calibri" w:hAnsi="Open Sans Light" w:cs="Open Sans Light"/>
          <w:szCs w:val="24"/>
          <w:lang w:eastAsia="en-GB"/>
        </w:rPr>
        <w:t xml:space="preserve">through </w:t>
      </w:r>
      <w:r w:rsidR="00796584">
        <w:rPr>
          <w:rFonts w:ascii="Open Sans Light" w:eastAsia="Calibri" w:hAnsi="Open Sans Light" w:cs="Open Sans Light"/>
          <w:szCs w:val="24"/>
          <w:lang w:eastAsia="en-GB"/>
        </w:rPr>
        <w:t xml:space="preserve">developing </w:t>
      </w:r>
      <w:r w:rsidR="00056304">
        <w:rPr>
          <w:rFonts w:ascii="Open Sans Light" w:eastAsia="Calibri" w:hAnsi="Open Sans Light" w:cs="Open Sans Light"/>
          <w:szCs w:val="24"/>
          <w:lang w:eastAsia="en-GB"/>
        </w:rPr>
        <w:t xml:space="preserve">close </w:t>
      </w:r>
      <w:r w:rsidR="00796584">
        <w:rPr>
          <w:rFonts w:ascii="Open Sans Light" w:eastAsia="Calibri" w:hAnsi="Open Sans Light" w:cs="Open Sans Light"/>
          <w:szCs w:val="24"/>
          <w:lang w:eastAsia="en-GB"/>
        </w:rPr>
        <w:t xml:space="preserve">and transparent </w:t>
      </w:r>
      <w:r w:rsidR="00056304">
        <w:rPr>
          <w:rFonts w:ascii="Open Sans Light" w:eastAsia="Calibri" w:hAnsi="Open Sans Light" w:cs="Open Sans Light"/>
          <w:szCs w:val="24"/>
          <w:lang w:eastAsia="en-GB"/>
        </w:rPr>
        <w:t xml:space="preserve">working </w:t>
      </w:r>
      <w:r w:rsidR="00796584">
        <w:rPr>
          <w:rFonts w:ascii="Open Sans Light" w:eastAsia="Calibri" w:hAnsi="Open Sans Light" w:cs="Open Sans Light"/>
          <w:szCs w:val="24"/>
          <w:lang w:eastAsia="en-GB"/>
        </w:rPr>
        <w:t xml:space="preserve">relationships </w:t>
      </w:r>
      <w:r w:rsidR="00056304">
        <w:rPr>
          <w:rFonts w:ascii="Open Sans Light" w:eastAsia="Calibri" w:hAnsi="Open Sans Light" w:cs="Open Sans Light"/>
          <w:szCs w:val="24"/>
          <w:lang w:eastAsia="en-GB"/>
        </w:rPr>
        <w:t>with the HR Team and provide mentoring support to the HR Assistants.</w:t>
      </w:r>
    </w:p>
    <w:p w14:paraId="36146867" w14:textId="77777777" w:rsidR="00E809AB" w:rsidRPr="001A2E82" w:rsidRDefault="00E809AB" w:rsidP="00E809AB">
      <w:pPr>
        <w:pStyle w:val="ListParagraph"/>
        <w:spacing w:after="160" w:line="259" w:lineRule="auto"/>
        <w:ind w:left="-320"/>
        <w:rPr>
          <w:rFonts w:ascii="Open Sans Light" w:eastAsia="Calibri" w:hAnsi="Open Sans Light" w:cs="Open Sans Light"/>
          <w:szCs w:val="24"/>
          <w:lang w:eastAsia="en-GB"/>
        </w:rPr>
      </w:pPr>
    </w:p>
    <w:p w14:paraId="4F9D5448" w14:textId="6D672BBD" w:rsidR="00B32552" w:rsidRPr="001A2E82" w:rsidRDefault="00943933" w:rsidP="00E809AB">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S</w:t>
      </w:r>
      <w:r w:rsidR="00B32552" w:rsidRPr="001A2E82">
        <w:rPr>
          <w:rFonts w:ascii="Open Sans Light" w:eastAsia="Calibri" w:hAnsi="Open Sans Light" w:cs="Open Sans Light"/>
          <w:szCs w:val="24"/>
          <w:lang w:eastAsia="en-GB"/>
        </w:rPr>
        <w:t>upport the Head of HR &amp; OD in the delivery of organisation wide interventions</w:t>
      </w:r>
      <w:r w:rsidR="005E7298" w:rsidRPr="001A2E82">
        <w:rPr>
          <w:rFonts w:ascii="Open Sans Light" w:eastAsia="Calibri" w:hAnsi="Open Sans Light" w:cs="Open Sans Light"/>
          <w:szCs w:val="24"/>
          <w:lang w:eastAsia="en-GB"/>
        </w:rPr>
        <w:t xml:space="preserve"> including, but not limited to,</w:t>
      </w:r>
      <w:r w:rsidR="00113D15" w:rsidRPr="001A2E82">
        <w:rPr>
          <w:rFonts w:ascii="Open Sans Light" w:eastAsia="Calibri" w:hAnsi="Open Sans Light" w:cs="Open Sans Light"/>
          <w:szCs w:val="24"/>
          <w:lang w:eastAsia="en-GB"/>
        </w:rPr>
        <w:t xml:space="preserve"> </w:t>
      </w:r>
      <w:r w:rsidR="009B6DC5" w:rsidRPr="001A2E82">
        <w:rPr>
          <w:rFonts w:ascii="Open Sans Light" w:eastAsia="Calibri" w:hAnsi="Open Sans Light" w:cs="Open Sans Light"/>
          <w:szCs w:val="24"/>
          <w:lang w:eastAsia="en-GB"/>
        </w:rPr>
        <w:t>change management</w:t>
      </w:r>
      <w:r w:rsidR="005E7298" w:rsidRPr="001A2E82">
        <w:rPr>
          <w:rFonts w:ascii="Open Sans Light" w:eastAsia="Calibri" w:hAnsi="Open Sans Light" w:cs="Open Sans Light"/>
          <w:szCs w:val="24"/>
          <w:lang w:eastAsia="en-GB"/>
        </w:rPr>
        <w:t xml:space="preserve"> interventions</w:t>
      </w:r>
      <w:r w:rsidR="008231AD" w:rsidRPr="001A2E82">
        <w:rPr>
          <w:rFonts w:ascii="Open Sans Light" w:eastAsia="Calibri" w:hAnsi="Open Sans Light" w:cs="Open Sans Light"/>
          <w:szCs w:val="24"/>
          <w:lang w:eastAsia="en-GB"/>
        </w:rPr>
        <w:t>.</w:t>
      </w:r>
    </w:p>
    <w:p w14:paraId="6CBAD445" w14:textId="77777777" w:rsidR="00E809AB" w:rsidRPr="001A2E82" w:rsidRDefault="00E809AB" w:rsidP="00E809AB">
      <w:pPr>
        <w:pStyle w:val="ListParagraph"/>
        <w:spacing w:after="160" w:line="259" w:lineRule="auto"/>
        <w:ind w:left="-320"/>
        <w:rPr>
          <w:rFonts w:ascii="Open Sans Light" w:eastAsia="Calibri" w:hAnsi="Open Sans Light" w:cs="Open Sans Light"/>
          <w:szCs w:val="24"/>
          <w:lang w:eastAsia="en-GB"/>
        </w:rPr>
      </w:pPr>
    </w:p>
    <w:p w14:paraId="61B735DB" w14:textId="3E36DE66" w:rsidR="00B32552" w:rsidRPr="001A2E82" w:rsidRDefault="00943933" w:rsidP="00E809AB">
      <w:pPr>
        <w:pStyle w:val="ListParagraph"/>
        <w:numPr>
          <w:ilvl w:val="0"/>
          <w:numId w:val="27"/>
        </w:numPr>
        <w:spacing w:after="160" w:line="259" w:lineRule="auto"/>
        <w:rPr>
          <w:rFonts w:ascii="Open Sans Light" w:eastAsia="Calibri" w:hAnsi="Open Sans Light" w:cs="Open Sans Light"/>
          <w:szCs w:val="24"/>
          <w:lang w:eastAsia="en-GB"/>
        </w:rPr>
      </w:pPr>
      <w:r>
        <w:rPr>
          <w:rFonts w:ascii="Open Sans Light" w:eastAsia="Calibri" w:hAnsi="Open Sans Light" w:cs="Open Sans Light"/>
          <w:szCs w:val="24"/>
          <w:lang w:eastAsia="en-GB"/>
        </w:rPr>
        <w:t>L</w:t>
      </w:r>
      <w:r w:rsidR="00B32552" w:rsidRPr="001A2E82">
        <w:rPr>
          <w:rFonts w:ascii="Open Sans Light" w:eastAsia="Calibri" w:hAnsi="Open Sans Light" w:cs="Open Sans Light"/>
          <w:szCs w:val="24"/>
          <w:lang w:eastAsia="en-GB"/>
        </w:rPr>
        <w:t>ead on specific projects as deemed appropriate by the Head of HR &amp; OD with the aim of enhancing and developing service provision</w:t>
      </w:r>
      <w:r w:rsidR="00D64730">
        <w:rPr>
          <w:rFonts w:ascii="Open Sans Light" w:eastAsia="Calibri" w:hAnsi="Open Sans Light" w:cs="Open Sans Light"/>
          <w:szCs w:val="24"/>
          <w:lang w:eastAsia="en-GB"/>
        </w:rPr>
        <w:t xml:space="preserve"> and supporting the </w:t>
      </w:r>
      <w:r w:rsidR="006548B4">
        <w:rPr>
          <w:rFonts w:ascii="Open Sans Light" w:eastAsia="Calibri" w:hAnsi="Open Sans Light" w:cs="Open Sans Light"/>
          <w:szCs w:val="24"/>
          <w:lang w:eastAsia="en-GB"/>
        </w:rPr>
        <w:t>continued success of the archdiocese.</w:t>
      </w:r>
    </w:p>
    <w:p w14:paraId="3EF068A0" w14:textId="77777777" w:rsidR="00E809AB" w:rsidRPr="001A2E82" w:rsidRDefault="00E809AB" w:rsidP="00E809AB">
      <w:pPr>
        <w:pStyle w:val="ListParagraph"/>
        <w:spacing w:after="160" w:line="259" w:lineRule="auto"/>
        <w:ind w:left="-320"/>
        <w:rPr>
          <w:rFonts w:ascii="Open Sans Light" w:eastAsia="Calibri" w:hAnsi="Open Sans Light" w:cs="Open Sans Light"/>
          <w:szCs w:val="24"/>
          <w:lang w:eastAsia="en-GB"/>
        </w:rPr>
      </w:pPr>
    </w:p>
    <w:p w14:paraId="319793D1" w14:textId="77777777" w:rsidR="00476C01" w:rsidRPr="001A2E82" w:rsidRDefault="00476C01" w:rsidP="00034837">
      <w:pPr>
        <w:pStyle w:val="NoSpacing"/>
        <w:ind w:left="-709"/>
        <w:rPr>
          <w:rFonts w:ascii="Open Sans Light" w:hAnsi="Open Sans Light" w:cs="Open Sans Light"/>
          <w:b/>
          <w:szCs w:val="24"/>
        </w:rPr>
      </w:pPr>
      <w:r w:rsidRPr="001A2E82">
        <w:rPr>
          <w:rFonts w:ascii="Open Sans Light" w:hAnsi="Open Sans Light" w:cs="Open Sans Light"/>
          <w:b/>
          <w:szCs w:val="24"/>
        </w:rPr>
        <w:t>General</w:t>
      </w:r>
    </w:p>
    <w:p w14:paraId="104C633A" w14:textId="3342941C" w:rsidR="00861429" w:rsidRPr="001A2E82" w:rsidRDefault="00861429" w:rsidP="00190343">
      <w:pPr>
        <w:pStyle w:val="ListParagraph"/>
        <w:numPr>
          <w:ilvl w:val="0"/>
          <w:numId w:val="3"/>
        </w:numPr>
        <w:tabs>
          <w:tab w:val="left" w:pos="2880"/>
        </w:tabs>
        <w:ind w:right="-165"/>
        <w:jc w:val="both"/>
        <w:rPr>
          <w:rFonts w:ascii="Open Sans Light" w:hAnsi="Open Sans Light" w:cs="Open Sans Light"/>
          <w:szCs w:val="24"/>
        </w:rPr>
      </w:pPr>
      <w:r w:rsidRPr="001A2E82">
        <w:rPr>
          <w:rFonts w:ascii="Open Sans Light" w:hAnsi="Open Sans Light" w:cs="Open Sans Light"/>
          <w:szCs w:val="24"/>
        </w:rPr>
        <w:t xml:space="preserve">Where necessary, attend, support and contribute to in house and external training programmes to aid continuous </w:t>
      </w:r>
      <w:r w:rsidR="001B019F" w:rsidRPr="001A2E82">
        <w:rPr>
          <w:rFonts w:ascii="Open Sans Light" w:hAnsi="Open Sans Light" w:cs="Open Sans Light"/>
          <w:szCs w:val="24"/>
        </w:rPr>
        <w:t xml:space="preserve">professional </w:t>
      </w:r>
      <w:r w:rsidRPr="001A2E82">
        <w:rPr>
          <w:rFonts w:ascii="Open Sans Light" w:hAnsi="Open Sans Light" w:cs="Open Sans Light"/>
          <w:szCs w:val="24"/>
        </w:rPr>
        <w:t>development.</w:t>
      </w:r>
    </w:p>
    <w:p w14:paraId="5D87685B" w14:textId="77777777" w:rsidR="00861429" w:rsidRPr="001A2E82" w:rsidRDefault="00861429" w:rsidP="00034837">
      <w:pPr>
        <w:pStyle w:val="ListParagraph"/>
        <w:numPr>
          <w:ilvl w:val="0"/>
          <w:numId w:val="3"/>
        </w:numPr>
        <w:tabs>
          <w:tab w:val="left" w:pos="2880"/>
        </w:tabs>
        <w:ind w:right="-165"/>
        <w:jc w:val="both"/>
        <w:rPr>
          <w:rFonts w:ascii="Open Sans Light" w:hAnsi="Open Sans Light" w:cs="Open Sans Light"/>
          <w:szCs w:val="24"/>
        </w:rPr>
      </w:pPr>
      <w:r w:rsidRPr="001A2E82">
        <w:rPr>
          <w:rFonts w:ascii="Open Sans Light" w:hAnsi="Open Sans Light" w:cs="Open Sans Light"/>
          <w:szCs w:val="24"/>
        </w:rPr>
        <w:t>At all times act in a professional and appropriate manner and actively promote the ethos of the Archdiocese of Liverpool.</w:t>
      </w:r>
    </w:p>
    <w:p w14:paraId="662E8519" w14:textId="2BC43D09" w:rsidR="00E5098B" w:rsidRPr="001A2E82" w:rsidRDefault="00861429" w:rsidP="00034837">
      <w:pPr>
        <w:pStyle w:val="ListParagraph"/>
        <w:numPr>
          <w:ilvl w:val="0"/>
          <w:numId w:val="3"/>
        </w:numPr>
        <w:ind w:right="-165"/>
        <w:jc w:val="both"/>
        <w:rPr>
          <w:rFonts w:ascii="Open Sans Light" w:hAnsi="Open Sans Light" w:cs="Open Sans Light"/>
          <w:szCs w:val="24"/>
        </w:rPr>
      </w:pPr>
      <w:r w:rsidRPr="001A2E82">
        <w:rPr>
          <w:rFonts w:ascii="Open Sans Light" w:hAnsi="Open Sans Light" w:cs="Open Sans Light"/>
          <w:szCs w:val="24"/>
        </w:rPr>
        <w:t xml:space="preserve">To undertake such other duties as may reasonably be required of you that </w:t>
      </w:r>
      <w:r w:rsidR="00DA6CD3" w:rsidRPr="001A2E82">
        <w:rPr>
          <w:rFonts w:ascii="Open Sans Light" w:hAnsi="Open Sans Light" w:cs="Open Sans Light"/>
          <w:szCs w:val="24"/>
        </w:rPr>
        <w:t xml:space="preserve">are </w:t>
      </w:r>
      <w:r w:rsidRPr="001A2E82">
        <w:rPr>
          <w:rFonts w:ascii="Open Sans Light" w:hAnsi="Open Sans Light" w:cs="Open Sans Light"/>
          <w:szCs w:val="24"/>
        </w:rPr>
        <w:t>commensurate with your level of responsibility and experience.</w:t>
      </w:r>
    </w:p>
    <w:p w14:paraId="21B4F802" w14:textId="77777777" w:rsidR="00E5098B" w:rsidRPr="001A2E82" w:rsidRDefault="00E5098B" w:rsidP="00861429">
      <w:pPr>
        <w:pStyle w:val="ListParagraph"/>
        <w:ind w:left="-349" w:right="-306"/>
        <w:jc w:val="both"/>
        <w:rPr>
          <w:rFonts w:ascii="Open Sans Light" w:hAnsi="Open Sans Light" w:cs="Open Sans Light"/>
          <w:szCs w:val="24"/>
        </w:rPr>
      </w:pPr>
    </w:p>
    <w:p w14:paraId="369B3C18" w14:textId="77777777" w:rsidR="00B55B3A" w:rsidRPr="001A2E82" w:rsidRDefault="004C7E0C" w:rsidP="00034837">
      <w:pPr>
        <w:pStyle w:val="Footer"/>
        <w:ind w:left="-709" w:right="-165"/>
        <w:jc w:val="both"/>
        <w:rPr>
          <w:rFonts w:ascii="Open Sans Light" w:hAnsi="Open Sans Light" w:cs="Open Sans Light"/>
          <w:b/>
          <w:szCs w:val="24"/>
          <w:u w:val="single"/>
        </w:rPr>
      </w:pPr>
      <w:r w:rsidRPr="001A2E82">
        <w:rPr>
          <w:rFonts w:ascii="Open Sans Light" w:hAnsi="Open Sans Light" w:cs="Open Sans Light"/>
          <w:b/>
          <w:szCs w:val="24"/>
        </w:rPr>
        <w:t>Confidentiality</w:t>
      </w:r>
    </w:p>
    <w:p w14:paraId="7C5D369D" w14:textId="77777777" w:rsidR="00B55B3A" w:rsidRPr="001A2E82" w:rsidRDefault="00B55B3A" w:rsidP="00034837">
      <w:pPr>
        <w:ind w:left="-709" w:right="-165"/>
        <w:jc w:val="both"/>
        <w:rPr>
          <w:rFonts w:ascii="Open Sans Light" w:hAnsi="Open Sans Light" w:cs="Open Sans Light"/>
          <w:szCs w:val="24"/>
        </w:rPr>
      </w:pPr>
      <w:r w:rsidRPr="001A2E82">
        <w:rPr>
          <w:rFonts w:ascii="Open Sans Light" w:hAnsi="Open Sans Light" w:cs="Open Sans Light"/>
          <w:szCs w:val="24"/>
        </w:rPr>
        <w:t xml:space="preserve">During your </w:t>
      </w:r>
      <w:r w:rsidR="004C7E0C" w:rsidRPr="001A2E82">
        <w:rPr>
          <w:rFonts w:ascii="Open Sans Light" w:hAnsi="Open Sans Light" w:cs="Open Sans Light"/>
          <w:szCs w:val="24"/>
        </w:rPr>
        <w:t>employment,</w:t>
      </w:r>
      <w:r w:rsidRPr="001A2E82">
        <w:rPr>
          <w:rFonts w:ascii="Open Sans Light" w:hAnsi="Open Sans Light" w:cs="Open Sans Light"/>
          <w:szCs w:val="24"/>
        </w:rPr>
        <w:t xml:space="preserve"> you may gain knowledge of confidential matters, which may include personal and/or </w:t>
      </w:r>
      <w:r w:rsidR="004C7E0C" w:rsidRPr="001A2E82">
        <w:rPr>
          <w:rFonts w:ascii="Open Sans Light" w:hAnsi="Open Sans Light" w:cs="Open Sans Light"/>
          <w:szCs w:val="24"/>
        </w:rPr>
        <w:t>business-related</w:t>
      </w:r>
      <w:r w:rsidRPr="001A2E82">
        <w:rPr>
          <w:rFonts w:ascii="Open Sans Light" w:hAnsi="Open Sans Light" w:cs="Open Sans Light"/>
          <w:szCs w:val="24"/>
        </w:rPr>
        <w:t xml:space="preserve"> issues.  Such information must be considered strictly confidential and must not be discussed or disclosed.  Failure to observe this confidentiality could lead to disciplinary action being taken against you.</w:t>
      </w:r>
    </w:p>
    <w:p w14:paraId="70B03DE9" w14:textId="77777777" w:rsidR="00795AAA" w:rsidRDefault="00795AAA" w:rsidP="00034837">
      <w:pPr>
        <w:ind w:left="-540" w:right="-165" w:hanging="169"/>
        <w:jc w:val="both"/>
        <w:rPr>
          <w:rFonts w:ascii="Open Sans Light" w:hAnsi="Open Sans Light" w:cs="Open Sans Light"/>
          <w:b/>
          <w:szCs w:val="24"/>
        </w:rPr>
      </w:pPr>
    </w:p>
    <w:p w14:paraId="770A21EE" w14:textId="77777777" w:rsidR="001A2E82" w:rsidRPr="001A2E82" w:rsidRDefault="001A2E82" w:rsidP="00034837">
      <w:pPr>
        <w:ind w:left="-540" w:right="-165" w:hanging="169"/>
        <w:jc w:val="both"/>
        <w:rPr>
          <w:rFonts w:ascii="Open Sans Light" w:hAnsi="Open Sans Light" w:cs="Open Sans Light"/>
          <w:b/>
          <w:szCs w:val="24"/>
        </w:rPr>
      </w:pPr>
    </w:p>
    <w:p w14:paraId="20C365BE" w14:textId="42451E82" w:rsidR="00B55B3A" w:rsidRPr="001A2E82" w:rsidRDefault="004C7E0C" w:rsidP="00034837">
      <w:pPr>
        <w:ind w:left="-540" w:right="-165" w:hanging="169"/>
        <w:jc w:val="both"/>
        <w:rPr>
          <w:rFonts w:ascii="Open Sans Light" w:hAnsi="Open Sans Light" w:cs="Open Sans Light"/>
          <w:b/>
          <w:szCs w:val="24"/>
        </w:rPr>
      </w:pPr>
      <w:r w:rsidRPr="001A2E82">
        <w:rPr>
          <w:rFonts w:ascii="Open Sans Light" w:hAnsi="Open Sans Light" w:cs="Open Sans Light"/>
          <w:b/>
          <w:szCs w:val="24"/>
        </w:rPr>
        <w:lastRenderedPageBreak/>
        <w:t>Data Protection</w:t>
      </w:r>
    </w:p>
    <w:p w14:paraId="0322F6E7" w14:textId="77777777" w:rsidR="00B55B3A" w:rsidRPr="001A2E82" w:rsidRDefault="00B55B3A" w:rsidP="00034837">
      <w:pPr>
        <w:ind w:left="-709" w:right="-165"/>
        <w:jc w:val="both"/>
        <w:rPr>
          <w:rFonts w:ascii="Open Sans Light" w:hAnsi="Open Sans Light" w:cs="Open Sans Light"/>
          <w:szCs w:val="24"/>
        </w:rPr>
      </w:pPr>
      <w:r w:rsidRPr="001A2E82">
        <w:rPr>
          <w:rFonts w:ascii="Open Sans Light" w:hAnsi="Open Sans Light" w:cs="Open Sans Light"/>
          <w:szCs w:val="24"/>
        </w:rPr>
        <w:t>Where it is a requirement of the job for the post holder to use computers or other information technology, he/she will be required to ensure that security procedures are followed as appropriate and that confidential information for example, passwords, are not communicated to unauthorised individuals.</w:t>
      </w:r>
    </w:p>
    <w:p w14:paraId="6F66BD54" w14:textId="77777777" w:rsidR="00B55B3A" w:rsidRPr="001A2E82" w:rsidRDefault="00B55B3A" w:rsidP="00034837">
      <w:pPr>
        <w:ind w:left="-540" w:right="-165" w:hanging="169"/>
        <w:jc w:val="both"/>
        <w:rPr>
          <w:rFonts w:ascii="Open Sans Light" w:hAnsi="Open Sans Light" w:cs="Open Sans Light"/>
          <w:szCs w:val="24"/>
        </w:rPr>
      </w:pPr>
    </w:p>
    <w:p w14:paraId="537A2F4F" w14:textId="77777777" w:rsidR="00B55B3A" w:rsidRPr="001A2E82" w:rsidRDefault="004C7E0C" w:rsidP="00034837">
      <w:pPr>
        <w:ind w:left="-540" w:right="-165" w:hanging="169"/>
        <w:jc w:val="both"/>
        <w:rPr>
          <w:rFonts w:ascii="Open Sans Light" w:hAnsi="Open Sans Light" w:cs="Open Sans Light"/>
          <w:b/>
          <w:szCs w:val="24"/>
        </w:rPr>
      </w:pPr>
      <w:r w:rsidRPr="001A2E82">
        <w:rPr>
          <w:rFonts w:ascii="Open Sans Light" w:hAnsi="Open Sans Light" w:cs="Open Sans Light"/>
          <w:b/>
          <w:szCs w:val="24"/>
        </w:rPr>
        <w:t>Safeguarding</w:t>
      </w:r>
    </w:p>
    <w:p w14:paraId="1175DAEB" w14:textId="3FE65C28" w:rsidR="00B55B3A" w:rsidRPr="001A2E82" w:rsidRDefault="00B55B3A" w:rsidP="00034837">
      <w:pPr>
        <w:ind w:left="-709" w:right="-165"/>
        <w:jc w:val="both"/>
        <w:rPr>
          <w:rFonts w:ascii="Open Sans Light" w:hAnsi="Open Sans Light" w:cs="Open Sans Light"/>
          <w:szCs w:val="24"/>
        </w:rPr>
      </w:pPr>
      <w:r w:rsidRPr="001A2E82">
        <w:rPr>
          <w:rFonts w:ascii="Open Sans Light" w:hAnsi="Open Sans Light" w:cs="Open Sans Light"/>
          <w:szCs w:val="24"/>
        </w:rPr>
        <w:t xml:space="preserve">The post holder, during the execution of this role, </w:t>
      </w:r>
      <w:r w:rsidR="00E06838" w:rsidRPr="001A2E82">
        <w:rPr>
          <w:rFonts w:ascii="Open Sans Light" w:hAnsi="Open Sans Light" w:cs="Open Sans Light"/>
          <w:szCs w:val="24"/>
        </w:rPr>
        <w:t xml:space="preserve">is unlikely to </w:t>
      </w:r>
      <w:r w:rsidRPr="001A2E82">
        <w:rPr>
          <w:rFonts w:ascii="Open Sans Light" w:hAnsi="Open Sans Light" w:cs="Open Sans Light"/>
          <w:szCs w:val="24"/>
        </w:rPr>
        <w:t>come into regular contact with children and vulnerable adults.</w:t>
      </w:r>
      <w:r w:rsidR="00E06838" w:rsidRPr="001A2E82">
        <w:rPr>
          <w:rFonts w:ascii="Open Sans Light" w:hAnsi="Open Sans Light" w:cs="Open Sans Light"/>
          <w:szCs w:val="24"/>
        </w:rPr>
        <w:t xml:space="preserve">  At the date of issue this role, having been assessed by the Archdiocesan Safeguarding Department</w:t>
      </w:r>
      <w:r w:rsidR="005F0375" w:rsidRPr="001A2E82">
        <w:rPr>
          <w:rFonts w:ascii="Open Sans Light" w:hAnsi="Open Sans Light" w:cs="Open Sans Light"/>
          <w:szCs w:val="24"/>
        </w:rPr>
        <w:t>,</w:t>
      </w:r>
      <w:r w:rsidR="00E06838" w:rsidRPr="001A2E82">
        <w:rPr>
          <w:rFonts w:ascii="Open Sans Light" w:hAnsi="Open Sans Light" w:cs="Open Sans Light"/>
          <w:szCs w:val="24"/>
        </w:rPr>
        <w:t xml:space="preserve"> has been deemed not to require a Disclosure and Barring Service check.</w:t>
      </w:r>
    </w:p>
    <w:p w14:paraId="715C2E74" w14:textId="77777777" w:rsidR="00B55B3A" w:rsidRPr="001A2E82" w:rsidRDefault="00B55B3A" w:rsidP="00034837">
      <w:pPr>
        <w:ind w:left="-540" w:right="-165" w:hanging="169"/>
        <w:jc w:val="both"/>
        <w:rPr>
          <w:rFonts w:ascii="Open Sans Light" w:hAnsi="Open Sans Light" w:cs="Open Sans Light"/>
          <w:szCs w:val="24"/>
        </w:rPr>
      </w:pPr>
    </w:p>
    <w:p w14:paraId="786F041C" w14:textId="77777777" w:rsidR="00B55B3A" w:rsidRPr="001A2E82" w:rsidRDefault="004C7E0C" w:rsidP="00034837">
      <w:pPr>
        <w:ind w:left="-540" w:right="-165" w:hanging="169"/>
        <w:jc w:val="both"/>
        <w:rPr>
          <w:rFonts w:ascii="Open Sans Light" w:hAnsi="Open Sans Light" w:cs="Open Sans Light"/>
          <w:b/>
          <w:szCs w:val="24"/>
        </w:rPr>
      </w:pPr>
      <w:r w:rsidRPr="001A2E82">
        <w:rPr>
          <w:rFonts w:ascii="Open Sans Light" w:hAnsi="Open Sans Light" w:cs="Open Sans Light"/>
          <w:b/>
          <w:szCs w:val="24"/>
        </w:rPr>
        <w:t>Health and Safety</w:t>
      </w:r>
    </w:p>
    <w:p w14:paraId="55FD9CA2" w14:textId="77777777" w:rsidR="00B55B3A" w:rsidRPr="001A2E82" w:rsidRDefault="00B55B3A" w:rsidP="00034837">
      <w:pPr>
        <w:ind w:left="-709" w:right="-165"/>
        <w:jc w:val="both"/>
        <w:rPr>
          <w:rFonts w:ascii="Open Sans Light" w:hAnsi="Open Sans Light" w:cs="Open Sans Light"/>
          <w:szCs w:val="24"/>
        </w:rPr>
      </w:pPr>
      <w:r w:rsidRPr="001A2E82">
        <w:rPr>
          <w:rFonts w:ascii="Open Sans Light" w:hAnsi="Open Sans Light" w:cs="Open Sans Light"/>
          <w:szCs w:val="24"/>
        </w:rPr>
        <w:t>All employees are required by Section 7 of the Health and Safety at Work Act to take reasonable care of their own health and safety and that of others who may be affected by their acts and omissions.</w:t>
      </w:r>
    </w:p>
    <w:p w14:paraId="7D6ED36E" w14:textId="77777777" w:rsidR="00C66C08" w:rsidRPr="001A2E82" w:rsidRDefault="00C66C08" w:rsidP="00034837">
      <w:pPr>
        <w:ind w:left="-709" w:right="-165"/>
        <w:jc w:val="both"/>
        <w:rPr>
          <w:rFonts w:ascii="Open Sans Light" w:hAnsi="Open Sans Light" w:cs="Open Sans Light"/>
          <w:szCs w:val="24"/>
        </w:rPr>
      </w:pPr>
    </w:p>
    <w:p w14:paraId="1FB22856" w14:textId="77777777" w:rsidR="00C66C08" w:rsidRPr="001A2E82" w:rsidRDefault="00C66C08" w:rsidP="00034837">
      <w:pPr>
        <w:ind w:left="-709" w:right="-165"/>
        <w:jc w:val="both"/>
        <w:rPr>
          <w:rFonts w:ascii="Open Sans Light" w:hAnsi="Open Sans Light" w:cs="Open Sans Light"/>
          <w:b/>
          <w:szCs w:val="24"/>
        </w:rPr>
      </w:pPr>
      <w:r w:rsidRPr="001A2E82">
        <w:rPr>
          <w:rFonts w:ascii="Open Sans Light" w:hAnsi="Open Sans Light" w:cs="Open Sans Light"/>
          <w:b/>
          <w:szCs w:val="24"/>
        </w:rPr>
        <w:t>Display Screen Equipment Users</w:t>
      </w:r>
    </w:p>
    <w:p w14:paraId="10C22B02" w14:textId="77777777" w:rsidR="00C66C08" w:rsidRPr="001A2E82" w:rsidRDefault="00C66C08" w:rsidP="00034837">
      <w:pPr>
        <w:ind w:left="-709" w:right="-165"/>
        <w:jc w:val="both"/>
        <w:rPr>
          <w:rFonts w:ascii="Open Sans Light" w:hAnsi="Open Sans Light" w:cs="Open Sans Light"/>
          <w:szCs w:val="24"/>
        </w:rPr>
      </w:pPr>
      <w:r w:rsidRPr="001A2E82">
        <w:rPr>
          <w:rFonts w:ascii="Open Sans Light" w:hAnsi="Open Sans Light" w:cs="Open Sans Light"/>
          <w:szCs w:val="24"/>
        </w:rPr>
        <w:t xml:space="preserve">Section 39 of the Employee Handbooks states that employees who, following a suitable assessment, are deemed to be a Display Screen Equipment (DSE) User will be eligible to have an eye test funded by the Archdiocese of Liverpool and, where necessary, financial support towards the costs of lenses.  </w:t>
      </w:r>
    </w:p>
    <w:p w14:paraId="03F8B54F" w14:textId="77777777" w:rsidR="00C66C08" w:rsidRPr="001A2E82" w:rsidRDefault="00C66C08" w:rsidP="00034837">
      <w:pPr>
        <w:ind w:left="-709" w:right="-165"/>
        <w:jc w:val="both"/>
        <w:rPr>
          <w:rFonts w:ascii="Open Sans Light" w:hAnsi="Open Sans Light" w:cs="Open Sans Light"/>
          <w:szCs w:val="24"/>
        </w:rPr>
      </w:pPr>
    </w:p>
    <w:p w14:paraId="77505969" w14:textId="77777777" w:rsidR="00C66C08" w:rsidRPr="001A2E82" w:rsidRDefault="00C66C08" w:rsidP="00034837">
      <w:pPr>
        <w:ind w:left="-709" w:right="-165"/>
        <w:jc w:val="both"/>
        <w:rPr>
          <w:rFonts w:ascii="Open Sans Light" w:hAnsi="Open Sans Light" w:cs="Open Sans Light"/>
          <w:b/>
          <w:szCs w:val="24"/>
          <w:u w:val="single"/>
        </w:rPr>
      </w:pPr>
      <w:r w:rsidRPr="001A2E82">
        <w:rPr>
          <w:rFonts w:ascii="Open Sans Light" w:hAnsi="Open Sans Light" w:cs="Open Sans Light"/>
          <w:szCs w:val="24"/>
        </w:rPr>
        <w:t xml:space="preserve">This post does require the job holder to habitually use DSE as part of their normal work and therefore </w:t>
      </w:r>
      <w:r w:rsidR="004C7E0C" w:rsidRPr="001A2E82">
        <w:rPr>
          <w:rFonts w:ascii="Open Sans Light" w:hAnsi="Open Sans Light" w:cs="Open Sans Light"/>
          <w:szCs w:val="24"/>
        </w:rPr>
        <w:t xml:space="preserve">is </w:t>
      </w:r>
      <w:r w:rsidRPr="001A2E82">
        <w:rPr>
          <w:rFonts w:ascii="Open Sans Light" w:hAnsi="Open Sans Light" w:cs="Open Sans Light"/>
          <w:szCs w:val="24"/>
        </w:rPr>
        <w:t>classed as a Display Screen Equipment User.</w:t>
      </w:r>
    </w:p>
    <w:p w14:paraId="6082F672" w14:textId="77777777" w:rsidR="00C66C08" w:rsidRPr="001A2E82" w:rsidRDefault="00C66C08" w:rsidP="00034837">
      <w:pPr>
        <w:ind w:left="-709" w:right="-165"/>
        <w:jc w:val="both"/>
        <w:rPr>
          <w:rFonts w:ascii="Open Sans Light" w:hAnsi="Open Sans Light" w:cs="Open Sans Light"/>
          <w:szCs w:val="24"/>
        </w:rPr>
      </w:pPr>
    </w:p>
    <w:p w14:paraId="1B35636F" w14:textId="77777777" w:rsidR="00B55B3A" w:rsidRPr="001A2E82" w:rsidRDefault="00B55B3A" w:rsidP="00034837">
      <w:pPr>
        <w:ind w:left="-540" w:right="-165" w:hanging="169"/>
        <w:jc w:val="both"/>
        <w:rPr>
          <w:rFonts w:ascii="Open Sans Light" w:hAnsi="Open Sans Light" w:cs="Open Sans Light"/>
          <w:b/>
          <w:szCs w:val="24"/>
        </w:rPr>
      </w:pPr>
      <w:r w:rsidRPr="001A2E82">
        <w:rPr>
          <w:rFonts w:ascii="Open Sans Light" w:hAnsi="Open Sans Light" w:cs="Open Sans Light"/>
          <w:b/>
          <w:szCs w:val="24"/>
        </w:rPr>
        <w:t>Voluntary Duties:</w:t>
      </w:r>
    </w:p>
    <w:p w14:paraId="56EB02CE" w14:textId="73E6FE04" w:rsidR="007B089C" w:rsidRPr="001A2E82" w:rsidRDefault="006D21F3" w:rsidP="007B089C">
      <w:pPr>
        <w:ind w:left="-709" w:right="-306"/>
        <w:jc w:val="both"/>
        <w:rPr>
          <w:rFonts w:ascii="Open Sans Light" w:hAnsi="Open Sans Light" w:cs="Open Sans Light"/>
          <w:szCs w:val="24"/>
        </w:rPr>
      </w:pPr>
      <w:r w:rsidRPr="001A2E82">
        <w:rPr>
          <w:rFonts w:ascii="Open Sans Light" w:hAnsi="Open Sans Light" w:cs="Open Sans Light"/>
          <w:szCs w:val="24"/>
        </w:rPr>
        <w:t xml:space="preserve">During your employment, should you wish to engage with any activities </w:t>
      </w:r>
      <w:r w:rsidR="00EB35F1" w:rsidRPr="001A2E82">
        <w:rPr>
          <w:rFonts w:ascii="Open Sans Light" w:hAnsi="Open Sans Light" w:cs="Open Sans Light"/>
          <w:szCs w:val="24"/>
        </w:rPr>
        <w:t xml:space="preserve">in your local parish community, these </w:t>
      </w:r>
      <w:r w:rsidRPr="001A2E82">
        <w:rPr>
          <w:rFonts w:ascii="Open Sans Light" w:hAnsi="Open Sans Light" w:cs="Open Sans Light"/>
          <w:szCs w:val="24"/>
        </w:rPr>
        <w:t xml:space="preserve">are deemed voluntary in nature, </w:t>
      </w:r>
      <w:r w:rsidR="00EB35F1" w:rsidRPr="001A2E82">
        <w:rPr>
          <w:rFonts w:ascii="Open Sans Light" w:hAnsi="Open Sans Light" w:cs="Open Sans Light"/>
          <w:szCs w:val="24"/>
        </w:rPr>
        <w:t xml:space="preserve">and </w:t>
      </w:r>
      <w:r w:rsidRPr="001A2E82">
        <w:rPr>
          <w:rFonts w:ascii="Open Sans Light" w:hAnsi="Open Sans Light" w:cs="Open Sans Light"/>
          <w:szCs w:val="24"/>
        </w:rPr>
        <w:t xml:space="preserve">must be undertaken outside of your contractual working hours as they do not form part of your employment with the </w:t>
      </w:r>
      <w:proofErr w:type="gramStart"/>
      <w:r w:rsidRPr="001A2E82">
        <w:rPr>
          <w:rFonts w:ascii="Open Sans Light" w:hAnsi="Open Sans Light" w:cs="Open Sans Light"/>
          <w:szCs w:val="24"/>
        </w:rPr>
        <w:t>Archdiocese</w:t>
      </w:r>
      <w:proofErr w:type="gramEnd"/>
      <w:r w:rsidRPr="001A2E82">
        <w:rPr>
          <w:rFonts w:ascii="Open Sans Light" w:hAnsi="Open Sans Light" w:cs="Open Sans Light"/>
          <w:szCs w:val="24"/>
        </w:rPr>
        <w:t xml:space="preserve">. </w:t>
      </w:r>
    </w:p>
    <w:p w14:paraId="36AE15F7" w14:textId="4F8D7F8B" w:rsidR="00EB35F1" w:rsidRPr="001A2E82" w:rsidRDefault="00EB35F1" w:rsidP="00034837">
      <w:pPr>
        <w:ind w:left="-709" w:right="-165"/>
        <w:jc w:val="both"/>
        <w:rPr>
          <w:rFonts w:ascii="Open Sans Light" w:hAnsi="Open Sans Light" w:cs="Open Sans Light"/>
          <w:szCs w:val="24"/>
        </w:rPr>
      </w:pPr>
    </w:p>
    <w:p w14:paraId="0B6241E4" w14:textId="77777777" w:rsidR="00B55B3A" w:rsidRPr="001A2E82" w:rsidRDefault="00B55B3A" w:rsidP="00034837">
      <w:pPr>
        <w:ind w:left="-540" w:right="-165" w:hanging="169"/>
        <w:jc w:val="both"/>
        <w:rPr>
          <w:rFonts w:ascii="Open Sans Light" w:hAnsi="Open Sans Light" w:cs="Open Sans Light"/>
          <w:b/>
          <w:szCs w:val="24"/>
        </w:rPr>
      </w:pPr>
      <w:r w:rsidRPr="001A2E82">
        <w:rPr>
          <w:rFonts w:ascii="Open Sans Light" w:hAnsi="Open Sans Light" w:cs="Open Sans Light"/>
          <w:b/>
          <w:szCs w:val="24"/>
        </w:rPr>
        <w:t>General Clause:</w:t>
      </w:r>
    </w:p>
    <w:p w14:paraId="53868CFC" w14:textId="16E8CD3E" w:rsidR="00B55B3A" w:rsidRPr="001A2E82" w:rsidRDefault="00B55B3A" w:rsidP="00034837">
      <w:pPr>
        <w:ind w:left="-709" w:right="-165"/>
        <w:jc w:val="both"/>
        <w:rPr>
          <w:rFonts w:ascii="Open Sans Light" w:hAnsi="Open Sans Light" w:cs="Open Sans Light"/>
          <w:szCs w:val="24"/>
        </w:rPr>
      </w:pPr>
      <w:r w:rsidRPr="001A2E82">
        <w:rPr>
          <w:rFonts w:ascii="Open Sans Light" w:hAnsi="Open Sans Light" w:cs="Open Sans Light"/>
          <w:szCs w:val="24"/>
        </w:rPr>
        <w:t>This job description is not intended to be exhaustive but to indicate the main responsibilities of the post and may be amended from time to time after consultation with the post holder.  Any changes will be agreed in conjunction with the</w:t>
      </w:r>
      <w:r w:rsidR="00DB582B" w:rsidRPr="001A2E82">
        <w:rPr>
          <w:rFonts w:ascii="Open Sans Light" w:hAnsi="Open Sans Light" w:cs="Open Sans Light"/>
          <w:szCs w:val="24"/>
        </w:rPr>
        <w:t xml:space="preserve"> designated</w:t>
      </w:r>
      <w:r w:rsidRPr="001A2E82">
        <w:rPr>
          <w:rFonts w:ascii="Open Sans Light" w:hAnsi="Open Sans Light" w:cs="Open Sans Light"/>
          <w:szCs w:val="24"/>
        </w:rPr>
        <w:t xml:space="preserve"> </w:t>
      </w:r>
      <w:r w:rsidR="00DA6CD3" w:rsidRPr="001A2E82">
        <w:rPr>
          <w:rFonts w:ascii="Open Sans Light" w:hAnsi="Open Sans Light" w:cs="Open Sans Light"/>
          <w:szCs w:val="24"/>
        </w:rPr>
        <w:t>line manager</w:t>
      </w:r>
      <w:r w:rsidRPr="001A2E82">
        <w:rPr>
          <w:rFonts w:ascii="Open Sans Light" w:hAnsi="Open Sans Light" w:cs="Open Sans Light"/>
          <w:szCs w:val="24"/>
        </w:rPr>
        <w:t xml:space="preserve">. </w:t>
      </w:r>
    </w:p>
    <w:p w14:paraId="618F9150" w14:textId="77777777" w:rsidR="00607355" w:rsidRPr="001A2E82" w:rsidRDefault="000E6E67" w:rsidP="00607355">
      <w:pPr>
        <w:ind w:left="-540" w:right="-306" w:hanging="169"/>
        <w:jc w:val="both"/>
        <w:rPr>
          <w:rFonts w:ascii="Open Sans Light" w:hAnsi="Open Sans Light" w:cs="Open Sans Light"/>
          <w:sz w:val="22"/>
          <w:szCs w:val="22"/>
        </w:rPr>
      </w:pPr>
      <w:r w:rsidRPr="001A2E82">
        <w:rPr>
          <w:rFonts w:ascii="Open Sans Light" w:hAnsi="Open Sans Light" w:cs="Open Sans Light"/>
          <w:noProof/>
          <w:sz w:val="12"/>
          <w:szCs w:val="12"/>
          <w:lang w:val="en-US" w:eastAsia="zh-TW"/>
        </w:rPr>
        <mc:AlternateContent>
          <mc:Choice Requires="wps">
            <w:drawing>
              <wp:anchor distT="0" distB="0" distL="114300" distR="114300" simplePos="0" relativeHeight="251664384" behindDoc="0" locked="0" layoutInCell="1" allowOverlap="1" wp14:anchorId="6D7280B0" wp14:editId="6D283864">
                <wp:simplePos x="0" y="0"/>
                <wp:positionH relativeFrom="column">
                  <wp:posOffset>-428625</wp:posOffset>
                </wp:positionH>
                <wp:positionV relativeFrom="paragraph">
                  <wp:posOffset>133350</wp:posOffset>
                </wp:positionV>
                <wp:extent cx="6638925" cy="836295"/>
                <wp:effectExtent l="0" t="0" r="28575" b="2095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36295"/>
                        </a:xfrm>
                        <a:prstGeom prst="rect">
                          <a:avLst/>
                        </a:prstGeom>
                        <a:solidFill>
                          <a:srgbClr val="FFFFFF"/>
                        </a:solidFill>
                        <a:ln w="9525">
                          <a:solidFill>
                            <a:srgbClr val="000000"/>
                          </a:solidFill>
                          <a:miter lim="800000"/>
                          <a:headEnd/>
                          <a:tailEnd/>
                        </a:ln>
                      </wps:spPr>
                      <wps:txbx>
                        <w:txbxContent>
                          <w:p w14:paraId="5F50EA9C" w14:textId="77777777" w:rsidR="00E17717" w:rsidRPr="00034837" w:rsidRDefault="00E17717">
                            <w:pPr>
                              <w:rPr>
                                <w:rFonts w:asciiTheme="minorHAnsi" w:hAnsiTheme="minorHAnsi" w:cs="Arial"/>
                                <w:sz w:val="16"/>
                                <w:szCs w:val="16"/>
                              </w:rPr>
                            </w:pPr>
                          </w:p>
                          <w:p w14:paraId="3E45408F" w14:textId="77777777" w:rsidR="00E17717" w:rsidRPr="00F97290" w:rsidRDefault="00E17717">
                            <w:pPr>
                              <w:rPr>
                                <w:rFonts w:asciiTheme="minorHAnsi" w:hAnsiTheme="minorHAnsi" w:cs="Arial"/>
                                <w:szCs w:val="24"/>
                              </w:rPr>
                            </w:pPr>
                            <w:r w:rsidRPr="00F97290">
                              <w:rPr>
                                <w:rFonts w:asciiTheme="minorHAnsi" w:hAnsiTheme="minorHAnsi" w:cs="Arial"/>
                                <w:b/>
                                <w:szCs w:val="24"/>
                              </w:rPr>
                              <w:t>Signed by Employee</w:t>
                            </w:r>
                            <w:r w:rsidRPr="00F97290">
                              <w:rPr>
                                <w:rFonts w:asciiTheme="minorHAnsi" w:hAnsiTheme="minorHAnsi" w:cs="Arial"/>
                                <w:szCs w:val="24"/>
                              </w:rPr>
                              <w:t xml:space="preserve">: ............................................................................... </w:t>
                            </w:r>
                            <w:r w:rsidRPr="00F97290">
                              <w:rPr>
                                <w:rFonts w:asciiTheme="minorHAnsi" w:hAnsiTheme="minorHAnsi" w:cs="Arial"/>
                                <w:b/>
                                <w:szCs w:val="24"/>
                              </w:rPr>
                              <w:t>Date</w:t>
                            </w:r>
                            <w:r w:rsidRPr="00F97290">
                              <w:rPr>
                                <w:rFonts w:asciiTheme="minorHAnsi" w:hAnsiTheme="minorHAnsi" w:cs="Arial"/>
                                <w:szCs w:val="24"/>
                              </w:rPr>
                              <w:t>: .......................................</w:t>
                            </w:r>
                          </w:p>
                          <w:p w14:paraId="01CA7848" w14:textId="77777777" w:rsidR="00E17717" w:rsidRPr="00F97290" w:rsidRDefault="00E17717">
                            <w:pPr>
                              <w:rPr>
                                <w:rFonts w:asciiTheme="minorHAnsi" w:hAnsiTheme="minorHAnsi" w:cs="Arial"/>
                                <w:szCs w:val="24"/>
                              </w:rPr>
                            </w:pPr>
                          </w:p>
                          <w:p w14:paraId="4F751CD3" w14:textId="77777777" w:rsidR="00E17717" w:rsidRPr="00F97290" w:rsidRDefault="00E17717">
                            <w:pPr>
                              <w:rPr>
                                <w:rFonts w:asciiTheme="minorHAnsi" w:hAnsiTheme="minorHAnsi" w:cs="Arial"/>
                                <w:szCs w:val="24"/>
                              </w:rPr>
                            </w:pPr>
                            <w:r w:rsidRPr="00F97290">
                              <w:rPr>
                                <w:rFonts w:asciiTheme="minorHAnsi" w:hAnsiTheme="minorHAnsi" w:cs="Arial"/>
                                <w:szCs w:val="24"/>
                              </w:rPr>
                              <w:t>Print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7280B0" id="_x0000_t202" coordsize="21600,21600" o:spt="202" path="m,l,21600r21600,l21600,xe">
                <v:stroke joinstyle="miter"/>
                <v:path gradientshapeok="t" o:connecttype="rect"/>
              </v:shapetype>
              <v:shape id="Text Box 6" o:spid="_x0000_s1026" type="#_x0000_t202" style="position:absolute;left:0;text-align:left;margin-left:-33.75pt;margin-top:10.5pt;width:522.75pt;height:6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">
                <v:textbox>
                  <w:txbxContent>
                    <w:p w14:paraId="5F50EA9C" w14:textId="77777777" w:rsidR="00E17717" w:rsidRPr="00034837" w:rsidRDefault="00E17717">
                      <w:pPr>
                        <w:rPr>
                          <w:rFonts w:asciiTheme="minorHAnsi" w:hAnsiTheme="minorHAnsi" w:cs="Arial"/>
                          <w:sz w:val="16"/>
                          <w:szCs w:val="16"/>
                        </w:rPr>
                      </w:pPr>
                    </w:p>
                    <w:p w14:paraId="3E45408F" w14:textId="77777777" w:rsidR="00E17717" w:rsidRPr="00F97290" w:rsidRDefault="00E17717">
                      <w:pPr>
                        <w:rPr>
                          <w:rFonts w:asciiTheme="minorHAnsi" w:hAnsiTheme="minorHAnsi" w:cs="Arial"/>
                          <w:szCs w:val="24"/>
                        </w:rPr>
                      </w:pPr>
                      <w:r w:rsidRPr="00F97290">
                        <w:rPr>
                          <w:rFonts w:asciiTheme="minorHAnsi" w:hAnsiTheme="minorHAnsi" w:cs="Arial"/>
                          <w:b/>
                          <w:szCs w:val="24"/>
                        </w:rPr>
                        <w:t>Signed by Employee</w:t>
                      </w:r>
                      <w:r w:rsidRPr="00F97290">
                        <w:rPr>
                          <w:rFonts w:asciiTheme="minorHAnsi" w:hAnsiTheme="minorHAnsi" w:cs="Arial"/>
                          <w:szCs w:val="24"/>
                        </w:rPr>
                        <w:t xml:space="preserve">: ............................................................................... </w:t>
                      </w:r>
                      <w:r w:rsidRPr="00F97290">
                        <w:rPr>
                          <w:rFonts w:asciiTheme="minorHAnsi" w:hAnsiTheme="minorHAnsi" w:cs="Arial"/>
                          <w:b/>
                          <w:szCs w:val="24"/>
                        </w:rPr>
                        <w:t>Date</w:t>
                      </w:r>
                      <w:r w:rsidRPr="00F97290">
                        <w:rPr>
                          <w:rFonts w:asciiTheme="minorHAnsi" w:hAnsiTheme="minorHAnsi" w:cs="Arial"/>
                          <w:szCs w:val="24"/>
                        </w:rPr>
                        <w:t>: .......................................</w:t>
                      </w:r>
                    </w:p>
                    <w:p w14:paraId="01CA7848" w14:textId="77777777" w:rsidR="00E17717" w:rsidRPr="00F97290" w:rsidRDefault="00E17717">
                      <w:pPr>
                        <w:rPr>
                          <w:rFonts w:asciiTheme="minorHAnsi" w:hAnsiTheme="minorHAnsi" w:cs="Arial"/>
                          <w:szCs w:val="24"/>
                        </w:rPr>
                      </w:pPr>
                    </w:p>
                    <w:p w14:paraId="4F751CD3" w14:textId="77777777" w:rsidR="00E17717" w:rsidRPr="00F97290" w:rsidRDefault="00E17717">
                      <w:pPr>
                        <w:rPr>
                          <w:rFonts w:asciiTheme="minorHAnsi" w:hAnsiTheme="minorHAnsi" w:cs="Arial"/>
                          <w:szCs w:val="24"/>
                        </w:rPr>
                      </w:pPr>
                      <w:r w:rsidRPr="00F97290">
                        <w:rPr>
                          <w:rFonts w:asciiTheme="minorHAnsi" w:hAnsiTheme="minorHAnsi" w:cs="Arial"/>
                          <w:szCs w:val="24"/>
                        </w:rPr>
                        <w:t>Print Name: .................................................................................................</w:t>
                      </w:r>
                    </w:p>
                  </w:txbxContent>
                </v:textbox>
              </v:shape>
            </w:pict>
          </mc:Fallback>
        </mc:AlternateContent>
      </w:r>
    </w:p>
    <w:p w14:paraId="5BC6840D" w14:textId="77777777" w:rsidR="00B55B3A" w:rsidRPr="001A2E82" w:rsidRDefault="00B55B3A" w:rsidP="005569F7">
      <w:pPr>
        <w:ind w:left="-540" w:hanging="169"/>
        <w:jc w:val="both"/>
        <w:rPr>
          <w:rFonts w:ascii="Open Sans Light" w:hAnsi="Open Sans Light" w:cs="Open Sans Light"/>
          <w:b/>
          <w:sz w:val="4"/>
          <w:szCs w:val="4"/>
          <w:u w:val="single"/>
        </w:rPr>
      </w:pPr>
    </w:p>
    <w:p w14:paraId="69C4C654" w14:textId="77777777" w:rsidR="00B55B3A" w:rsidRPr="001A2E82" w:rsidRDefault="00B55B3A" w:rsidP="00476C01">
      <w:pPr>
        <w:ind w:left="-709" w:right="-472"/>
        <w:rPr>
          <w:rFonts w:ascii="Open Sans Light" w:hAnsi="Open Sans Light" w:cs="Open Sans Light"/>
          <w:sz w:val="12"/>
          <w:szCs w:val="12"/>
        </w:rPr>
      </w:pPr>
    </w:p>
    <w:p w14:paraId="3CF97C07" w14:textId="77777777" w:rsidR="006D21F3" w:rsidRPr="001A2E82" w:rsidRDefault="006D21F3" w:rsidP="00476C01">
      <w:pPr>
        <w:ind w:right="-472"/>
        <w:rPr>
          <w:rFonts w:ascii="Open Sans Light" w:hAnsi="Open Sans Light" w:cs="Open Sans Light"/>
          <w:sz w:val="22"/>
          <w:szCs w:val="22"/>
        </w:rPr>
      </w:pPr>
    </w:p>
    <w:p w14:paraId="4A17E784" w14:textId="77777777" w:rsidR="006D21F3" w:rsidRPr="001A2E82" w:rsidRDefault="006D21F3" w:rsidP="00476C01">
      <w:pPr>
        <w:ind w:right="-472"/>
        <w:rPr>
          <w:rFonts w:ascii="Open Sans Light" w:hAnsi="Open Sans Light" w:cs="Open Sans Light"/>
          <w:sz w:val="22"/>
          <w:szCs w:val="22"/>
        </w:rPr>
      </w:pPr>
    </w:p>
    <w:p w14:paraId="12199E07" w14:textId="77777777" w:rsidR="006D21F3" w:rsidRPr="001A2E82" w:rsidRDefault="006D21F3" w:rsidP="00476C01">
      <w:pPr>
        <w:ind w:right="-472"/>
        <w:rPr>
          <w:rFonts w:ascii="Open Sans Light" w:hAnsi="Open Sans Light" w:cs="Open Sans Light"/>
          <w:sz w:val="22"/>
          <w:szCs w:val="22"/>
        </w:rPr>
      </w:pPr>
    </w:p>
    <w:p w14:paraId="7BD03BAB" w14:textId="77777777" w:rsidR="006D21F3" w:rsidRPr="001A2E82" w:rsidRDefault="006D21F3" w:rsidP="00476C01">
      <w:pPr>
        <w:ind w:right="-472"/>
        <w:rPr>
          <w:rFonts w:ascii="Open Sans Light" w:hAnsi="Open Sans Light" w:cs="Open Sans Light"/>
          <w:sz w:val="22"/>
          <w:szCs w:val="22"/>
        </w:rPr>
      </w:pPr>
    </w:p>
    <w:p w14:paraId="7E8E1A1C" w14:textId="6C683649" w:rsidR="006D21F3" w:rsidRPr="001A2E82" w:rsidRDefault="00034837" w:rsidP="00476C01">
      <w:pPr>
        <w:ind w:right="-472"/>
        <w:rPr>
          <w:rFonts w:ascii="Open Sans Light" w:hAnsi="Open Sans Light" w:cs="Open Sans Light"/>
          <w:sz w:val="22"/>
          <w:szCs w:val="22"/>
        </w:rPr>
      </w:pPr>
      <w:r w:rsidRPr="001A2E82">
        <w:rPr>
          <w:rFonts w:ascii="Open Sans Light" w:hAnsi="Open Sans Light" w:cs="Open Sans Light"/>
          <w:noProof/>
          <w:sz w:val="22"/>
          <w:szCs w:val="22"/>
          <w:lang w:eastAsia="en-GB"/>
        </w:rPr>
        <mc:AlternateContent>
          <mc:Choice Requires="wps">
            <w:drawing>
              <wp:anchor distT="0" distB="0" distL="114300" distR="114300" simplePos="0" relativeHeight="251665408" behindDoc="0" locked="0" layoutInCell="1" allowOverlap="1" wp14:anchorId="4388CA8E" wp14:editId="1DE3EA61">
                <wp:simplePos x="0" y="0"/>
                <wp:positionH relativeFrom="column">
                  <wp:posOffset>-428625</wp:posOffset>
                </wp:positionH>
                <wp:positionV relativeFrom="paragraph">
                  <wp:posOffset>197485</wp:posOffset>
                </wp:positionV>
                <wp:extent cx="6638925" cy="824230"/>
                <wp:effectExtent l="0" t="0" r="28575"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24230"/>
                        </a:xfrm>
                        <a:prstGeom prst="rect">
                          <a:avLst/>
                        </a:prstGeom>
                        <a:solidFill>
                          <a:srgbClr val="FFFFFF"/>
                        </a:solidFill>
                        <a:ln w="9525">
                          <a:solidFill>
                            <a:srgbClr val="000000"/>
                          </a:solidFill>
                          <a:miter lim="800000"/>
                          <a:headEnd/>
                          <a:tailEnd/>
                        </a:ln>
                      </wps:spPr>
                      <wps:txbx>
                        <w:txbxContent>
                          <w:p w14:paraId="5200EF93" w14:textId="77777777" w:rsidR="00E17717" w:rsidRPr="00034837" w:rsidRDefault="00E17717" w:rsidP="00607355">
                            <w:pPr>
                              <w:rPr>
                                <w:rFonts w:asciiTheme="minorHAnsi" w:hAnsiTheme="minorHAnsi" w:cs="Arial"/>
                                <w:sz w:val="16"/>
                                <w:szCs w:val="16"/>
                              </w:rPr>
                            </w:pPr>
                          </w:p>
                          <w:p w14:paraId="08F3C388" w14:textId="40A5EFD8" w:rsidR="00E17717" w:rsidRPr="00F97290" w:rsidRDefault="00E17717" w:rsidP="00607355">
                            <w:pPr>
                              <w:rPr>
                                <w:rFonts w:asciiTheme="minorHAnsi" w:hAnsiTheme="minorHAnsi" w:cs="Arial"/>
                                <w:szCs w:val="24"/>
                              </w:rPr>
                            </w:pPr>
                            <w:r w:rsidRPr="00F97290">
                              <w:rPr>
                                <w:rFonts w:asciiTheme="minorHAnsi" w:hAnsiTheme="minorHAnsi" w:cs="Arial"/>
                                <w:b/>
                                <w:szCs w:val="24"/>
                              </w:rPr>
                              <w:t xml:space="preserve">Signed by </w:t>
                            </w:r>
                            <w:r>
                              <w:rPr>
                                <w:rFonts w:asciiTheme="minorHAnsi" w:hAnsiTheme="minorHAnsi" w:cs="Arial"/>
                                <w:b/>
                                <w:szCs w:val="24"/>
                              </w:rPr>
                              <w:t>Line Manager</w:t>
                            </w:r>
                            <w:r w:rsidRPr="00F97290">
                              <w:rPr>
                                <w:rFonts w:asciiTheme="minorHAnsi" w:hAnsiTheme="minorHAnsi" w:cs="Arial"/>
                                <w:szCs w:val="24"/>
                              </w:rPr>
                              <w:t>: .........................................................................</w:t>
                            </w:r>
                            <w:r w:rsidRPr="00F97290">
                              <w:rPr>
                                <w:rFonts w:asciiTheme="minorHAnsi" w:hAnsiTheme="minorHAnsi" w:cs="Arial"/>
                                <w:b/>
                                <w:szCs w:val="24"/>
                              </w:rPr>
                              <w:t>Date</w:t>
                            </w:r>
                            <w:r w:rsidRPr="00F97290">
                              <w:rPr>
                                <w:rFonts w:asciiTheme="minorHAnsi" w:hAnsiTheme="minorHAnsi" w:cs="Arial"/>
                                <w:szCs w:val="24"/>
                              </w:rPr>
                              <w:t>: .....................................</w:t>
                            </w:r>
                          </w:p>
                          <w:p w14:paraId="0AA0E5D1" w14:textId="77777777" w:rsidR="00E17717" w:rsidRPr="00F97290" w:rsidRDefault="00E17717" w:rsidP="00607355">
                            <w:pPr>
                              <w:rPr>
                                <w:rFonts w:asciiTheme="minorHAnsi" w:hAnsiTheme="minorHAnsi" w:cs="Arial"/>
                                <w:szCs w:val="24"/>
                              </w:rPr>
                            </w:pPr>
                          </w:p>
                          <w:p w14:paraId="599D393F" w14:textId="77777777" w:rsidR="00E17717" w:rsidRPr="00F97290" w:rsidRDefault="00E17717" w:rsidP="00607355">
                            <w:pPr>
                              <w:rPr>
                                <w:rFonts w:asciiTheme="minorHAnsi" w:hAnsiTheme="minorHAnsi" w:cs="Arial"/>
                                <w:szCs w:val="24"/>
                              </w:rPr>
                            </w:pPr>
                            <w:r w:rsidRPr="00F97290">
                              <w:rPr>
                                <w:rFonts w:asciiTheme="minorHAnsi" w:hAnsiTheme="minorHAnsi" w:cs="Arial"/>
                                <w:szCs w:val="24"/>
                              </w:rPr>
                              <w:t>Print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88CA8E" id="Text Box 7" o:spid="_x0000_s1027" type="#_x0000_t202" style="position:absolute;margin-left:-33.75pt;margin-top:15.55pt;width:522.75pt;height:6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">
                <v:textbox>
                  <w:txbxContent>
                    <w:p w14:paraId="5200EF93" w14:textId="77777777" w:rsidR="00E17717" w:rsidRPr="00034837" w:rsidRDefault="00E17717" w:rsidP="00607355">
                      <w:pPr>
                        <w:rPr>
                          <w:rFonts w:asciiTheme="minorHAnsi" w:hAnsiTheme="minorHAnsi" w:cs="Arial"/>
                          <w:sz w:val="16"/>
                          <w:szCs w:val="16"/>
                        </w:rPr>
                      </w:pPr>
                    </w:p>
                    <w:p w14:paraId="08F3C388" w14:textId="40A5EFD8" w:rsidR="00E17717" w:rsidRPr="00F97290" w:rsidRDefault="00E17717" w:rsidP="00607355">
                      <w:pPr>
                        <w:rPr>
                          <w:rFonts w:asciiTheme="minorHAnsi" w:hAnsiTheme="minorHAnsi" w:cs="Arial"/>
                          <w:szCs w:val="24"/>
                        </w:rPr>
                      </w:pPr>
                      <w:r w:rsidRPr="00F97290">
                        <w:rPr>
                          <w:rFonts w:asciiTheme="minorHAnsi" w:hAnsiTheme="minorHAnsi" w:cs="Arial"/>
                          <w:b/>
                          <w:szCs w:val="24"/>
                        </w:rPr>
                        <w:t xml:space="preserve">Signed by </w:t>
                      </w:r>
                      <w:r>
                        <w:rPr>
                          <w:rFonts w:asciiTheme="minorHAnsi" w:hAnsiTheme="minorHAnsi" w:cs="Arial"/>
                          <w:b/>
                          <w:szCs w:val="24"/>
                        </w:rPr>
                        <w:t>Line Manager</w:t>
                      </w:r>
                      <w:r w:rsidRPr="00F97290">
                        <w:rPr>
                          <w:rFonts w:asciiTheme="minorHAnsi" w:hAnsiTheme="minorHAnsi" w:cs="Arial"/>
                          <w:szCs w:val="24"/>
                        </w:rPr>
                        <w:t>: .........................................................................</w:t>
                      </w:r>
                      <w:r w:rsidRPr="00F97290">
                        <w:rPr>
                          <w:rFonts w:asciiTheme="minorHAnsi" w:hAnsiTheme="minorHAnsi" w:cs="Arial"/>
                          <w:b/>
                          <w:szCs w:val="24"/>
                        </w:rPr>
                        <w:t>Date</w:t>
                      </w:r>
                      <w:r w:rsidRPr="00F97290">
                        <w:rPr>
                          <w:rFonts w:asciiTheme="minorHAnsi" w:hAnsiTheme="minorHAnsi" w:cs="Arial"/>
                          <w:szCs w:val="24"/>
                        </w:rPr>
                        <w:t>: .....................................</w:t>
                      </w:r>
                    </w:p>
                    <w:p w14:paraId="0AA0E5D1" w14:textId="77777777" w:rsidR="00E17717" w:rsidRPr="00F97290" w:rsidRDefault="00E17717" w:rsidP="00607355">
                      <w:pPr>
                        <w:rPr>
                          <w:rFonts w:asciiTheme="minorHAnsi" w:hAnsiTheme="minorHAnsi" w:cs="Arial"/>
                          <w:szCs w:val="24"/>
                        </w:rPr>
                      </w:pPr>
                    </w:p>
                    <w:p w14:paraId="599D393F" w14:textId="77777777" w:rsidR="00E17717" w:rsidRPr="00F97290" w:rsidRDefault="00E17717" w:rsidP="00607355">
                      <w:pPr>
                        <w:rPr>
                          <w:rFonts w:asciiTheme="minorHAnsi" w:hAnsiTheme="minorHAnsi" w:cs="Arial"/>
                          <w:szCs w:val="24"/>
                        </w:rPr>
                      </w:pPr>
                      <w:r w:rsidRPr="00F97290">
                        <w:rPr>
                          <w:rFonts w:asciiTheme="minorHAnsi" w:hAnsiTheme="minorHAnsi" w:cs="Arial"/>
                          <w:szCs w:val="24"/>
                        </w:rPr>
                        <w:t>Print Name: .................................................................................................</w:t>
                      </w:r>
                    </w:p>
                  </w:txbxContent>
                </v:textbox>
              </v:shape>
            </w:pict>
          </mc:Fallback>
        </mc:AlternateContent>
      </w:r>
    </w:p>
    <w:p w14:paraId="18F827DF" w14:textId="77777777" w:rsidR="00607355" w:rsidRPr="001A2E82" w:rsidRDefault="00607355" w:rsidP="00476C01">
      <w:pPr>
        <w:ind w:right="-472"/>
        <w:rPr>
          <w:rFonts w:ascii="Open Sans Light" w:hAnsi="Open Sans Light" w:cs="Open Sans Light"/>
          <w:sz w:val="22"/>
          <w:szCs w:val="22"/>
        </w:rPr>
      </w:pPr>
    </w:p>
    <w:p w14:paraId="5D4F6344" w14:textId="77777777" w:rsidR="0026588D" w:rsidRPr="001A2E82" w:rsidRDefault="0026588D" w:rsidP="006D21F3">
      <w:pPr>
        <w:pStyle w:val="BodyText"/>
        <w:tabs>
          <w:tab w:val="center" w:pos="4678"/>
          <w:tab w:val="right" w:pos="9356"/>
        </w:tabs>
        <w:spacing w:line="259" w:lineRule="atLeast"/>
        <w:ind w:left="-709"/>
        <w:rPr>
          <w:rFonts w:ascii="Open Sans Light" w:hAnsi="Open Sans Light" w:cs="Open Sans Light"/>
          <w:noProof/>
          <w:lang w:eastAsia="en-GB"/>
        </w:rPr>
      </w:pPr>
    </w:p>
    <w:p w14:paraId="1C05F08C" w14:textId="344407EF" w:rsidR="0026588D" w:rsidRPr="001A2E82" w:rsidRDefault="0026588D" w:rsidP="006D21F3">
      <w:pPr>
        <w:pStyle w:val="BodyText"/>
        <w:tabs>
          <w:tab w:val="center" w:pos="4678"/>
          <w:tab w:val="right" w:pos="9356"/>
        </w:tabs>
        <w:spacing w:line="259" w:lineRule="atLeast"/>
        <w:ind w:left="-709"/>
        <w:rPr>
          <w:rFonts w:ascii="Open Sans Light" w:hAnsi="Open Sans Light" w:cs="Open Sans Light"/>
          <w:noProof/>
          <w:lang w:eastAsia="en-GB"/>
        </w:rPr>
      </w:pPr>
    </w:p>
    <w:p w14:paraId="30F13211" w14:textId="301A92A3" w:rsidR="00795AAA" w:rsidRPr="001A2E82" w:rsidRDefault="00795AAA" w:rsidP="006D21F3">
      <w:pPr>
        <w:pStyle w:val="BodyText"/>
        <w:tabs>
          <w:tab w:val="center" w:pos="4678"/>
          <w:tab w:val="right" w:pos="9356"/>
        </w:tabs>
        <w:spacing w:line="259" w:lineRule="atLeast"/>
        <w:ind w:left="-709"/>
        <w:rPr>
          <w:rFonts w:ascii="Open Sans Light" w:hAnsi="Open Sans Light" w:cs="Open Sans Light"/>
          <w:noProof/>
          <w:lang w:eastAsia="en-GB"/>
        </w:rPr>
      </w:pPr>
    </w:p>
    <w:p w14:paraId="0678569A" w14:textId="519F0E30" w:rsidR="00795AAA" w:rsidRPr="001A2E82" w:rsidRDefault="00795AAA" w:rsidP="006D21F3">
      <w:pPr>
        <w:pStyle w:val="BodyText"/>
        <w:tabs>
          <w:tab w:val="center" w:pos="4678"/>
          <w:tab w:val="right" w:pos="9356"/>
        </w:tabs>
        <w:spacing w:line="259" w:lineRule="atLeast"/>
        <w:ind w:left="-709"/>
        <w:rPr>
          <w:rFonts w:ascii="Open Sans Light" w:hAnsi="Open Sans Light" w:cs="Open Sans Light"/>
          <w:noProof/>
          <w:lang w:eastAsia="en-GB"/>
        </w:rPr>
      </w:pPr>
    </w:p>
    <w:p w14:paraId="5DF022C6" w14:textId="6072EFE0" w:rsidR="00795AAA" w:rsidRPr="001A2E82" w:rsidRDefault="00795AAA" w:rsidP="006D21F3">
      <w:pPr>
        <w:pStyle w:val="BodyText"/>
        <w:tabs>
          <w:tab w:val="center" w:pos="4678"/>
          <w:tab w:val="right" w:pos="9356"/>
        </w:tabs>
        <w:spacing w:line="259" w:lineRule="atLeast"/>
        <w:ind w:left="-709"/>
        <w:rPr>
          <w:rFonts w:ascii="Open Sans Light" w:hAnsi="Open Sans Light" w:cs="Open Sans Light"/>
          <w:noProof/>
          <w:lang w:eastAsia="en-GB"/>
        </w:rPr>
      </w:pPr>
    </w:p>
    <w:p w14:paraId="34695E6F" w14:textId="49589E0B" w:rsidR="00795AAA" w:rsidRPr="001A2E82" w:rsidRDefault="00795AAA" w:rsidP="006D21F3">
      <w:pPr>
        <w:pStyle w:val="BodyText"/>
        <w:tabs>
          <w:tab w:val="center" w:pos="4678"/>
          <w:tab w:val="right" w:pos="9356"/>
        </w:tabs>
        <w:spacing w:line="259" w:lineRule="atLeast"/>
        <w:ind w:left="-709"/>
        <w:rPr>
          <w:rFonts w:ascii="Open Sans Light" w:hAnsi="Open Sans Light" w:cs="Open Sans Light"/>
          <w:noProof/>
          <w:lang w:eastAsia="en-GB"/>
        </w:rPr>
      </w:pPr>
    </w:p>
    <w:p w14:paraId="031E5435" w14:textId="7DA2DE75" w:rsidR="006D21F3" w:rsidRPr="001A2E82" w:rsidRDefault="006D21F3" w:rsidP="006D21F3">
      <w:pPr>
        <w:pStyle w:val="BodyText"/>
        <w:tabs>
          <w:tab w:val="center" w:pos="4678"/>
          <w:tab w:val="right" w:pos="9356"/>
        </w:tabs>
        <w:spacing w:line="259" w:lineRule="atLeast"/>
        <w:ind w:left="-709"/>
        <w:rPr>
          <w:rFonts w:ascii="Open Sans Light" w:hAnsi="Open Sans Light" w:cs="Open Sans Light"/>
          <w:b/>
          <w:iCs/>
          <w:sz w:val="2"/>
          <w:szCs w:val="2"/>
        </w:rPr>
      </w:pPr>
    </w:p>
    <w:p w14:paraId="3D911F97" w14:textId="02F02D10" w:rsidR="006D21F3" w:rsidRPr="001A2E82" w:rsidRDefault="0026588D" w:rsidP="0026588D">
      <w:pPr>
        <w:pStyle w:val="BodyText"/>
        <w:tabs>
          <w:tab w:val="center" w:pos="4678"/>
          <w:tab w:val="right" w:pos="9356"/>
        </w:tabs>
        <w:jc w:val="right"/>
        <w:rPr>
          <w:rFonts w:ascii="Open Sans Light" w:hAnsi="Open Sans Light" w:cs="Open Sans Light"/>
          <w:b/>
          <w:sz w:val="36"/>
          <w:szCs w:val="36"/>
        </w:rPr>
      </w:pPr>
      <w:r w:rsidRPr="001A2E82">
        <w:rPr>
          <w:rFonts w:ascii="Open Sans Light" w:hAnsi="Open Sans Light" w:cs="Open Sans Light"/>
          <w:noProof/>
        </w:rPr>
        <w:drawing>
          <wp:anchor distT="0" distB="0" distL="114300" distR="114300" simplePos="0" relativeHeight="251668480" behindDoc="0" locked="0" layoutInCell="1" allowOverlap="1" wp14:anchorId="52FD8372" wp14:editId="32CA1BC3">
            <wp:simplePos x="0" y="0"/>
            <wp:positionH relativeFrom="column">
              <wp:posOffset>-409575</wp:posOffset>
            </wp:positionH>
            <wp:positionV relativeFrom="paragraph">
              <wp:posOffset>0</wp:posOffset>
            </wp:positionV>
            <wp:extent cx="2381250" cy="796391"/>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796391"/>
                    </a:xfrm>
                    <a:prstGeom prst="rect">
                      <a:avLst/>
                    </a:prstGeom>
                    <a:noFill/>
                    <a:ln>
                      <a:noFill/>
                    </a:ln>
                  </pic:spPr>
                </pic:pic>
              </a:graphicData>
            </a:graphic>
          </wp:anchor>
        </w:drawing>
      </w:r>
      <w:r w:rsidR="006D21F3" w:rsidRPr="001A2E82">
        <w:rPr>
          <w:rFonts w:ascii="Open Sans Light" w:hAnsi="Open Sans Light" w:cs="Open Sans Light"/>
          <w:b/>
          <w:sz w:val="36"/>
          <w:szCs w:val="36"/>
        </w:rPr>
        <w:t xml:space="preserve">                               Person Specification</w:t>
      </w:r>
    </w:p>
    <w:p w14:paraId="0375AF64" w14:textId="77777777" w:rsidR="006D21F3" w:rsidRPr="001A2E82" w:rsidRDefault="006D21F3" w:rsidP="0026588D">
      <w:pPr>
        <w:pStyle w:val="BodyText"/>
        <w:tabs>
          <w:tab w:val="center" w:pos="4678"/>
          <w:tab w:val="right" w:pos="9356"/>
        </w:tabs>
        <w:jc w:val="right"/>
        <w:rPr>
          <w:rFonts w:ascii="Open Sans Light" w:hAnsi="Open Sans Light" w:cs="Open Sans Light"/>
          <w:b/>
          <w:sz w:val="6"/>
          <w:szCs w:val="6"/>
        </w:rPr>
      </w:pPr>
    </w:p>
    <w:p w14:paraId="390A5ED0" w14:textId="0780AE6A" w:rsidR="006D21F3" w:rsidRPr="001A2E82" w:rsidRDefault="006D21F3" w:rsidP="00DA6CD3">
      <w:pPr>
        <w:pStyle w:val="BodyText"/>
        <w:tabs>
          <w:tab w:val="center" w:pos="4678"/>
          <w:tab w:val="right" w:pos="9356"/>
        </w:tabs>
        <w:jc w:val="right"/>
        <w:rPr>
          <w:rFonts w:ascii="Open Sans Light" w:hAnsi="Open Sans Light" w:cs="Open Sans Light"/>
          <w:b/>
          <w:bCs/>
          <w:sz w:val="6"/>
          <w:szCs w:val="6"/>
        </w:rPr>
      </w:pPr>
      <w:r w:rsidRPr="001A2E82">
        <w:rPr>
          <w:rFonts w:ascii="Open Sans Light" w:hAnsi="Open Sans Light" w:cs="Open Sans Light"/>
          <w:b/>
          <w:szCs w:val="24"/>
        </w:rPr>
        <w:t xml:space="preserve">                       </w:t>
      </w:r>
      <w:r w:rsidR="00F97290" w:rsidRPr="001A2E82">
        <w:rPr>
          <w:rFonts w:ascii="Open Sans Light" w:hAnsi="Open Sans Light" w:cs="Open Sans Light"/>
          <w:b/>
          <w:szCs w:val="24"/>
        </w:rPr>
        <w:t xml:space="preserve">           </w:t>
      </w:r>
      <w:r w:rsidR="00EB35F1" w:rsidRPr="001A2E82">
        <w:rPr>
          <w:rFonts w:ascii="Open Sans Light" w:hAnsi="Open Sans Light" w:cs="Open Sans Light"/>
          <w:b/>
          <w:szCs w:val="24"/>
        </w:rPr>
        <w:t xml:space="preserve">  </w:t>
      </w:r>
      <w:r w:rsidR="00F97290" w:rsidRPr="001A2E82">
        <w:rPr>
          <w:rFonts w:ascii="Open Sans Light" w:hAnsi="Open Sans Light" w:cs="Open Sans Light"/>
          <w:b/>
          <w:szCs w:val="24"/>
        </w:rPr>
        <w:t xml:space="preserve">    </w:t>
      </w:r>
    </w:p>
    <w:p w14:paraId="148A49CB" w14:textId="318DD998" w:rsidR="006D21F3" w:rsidRPr="001A2E82" w:rsidRDefault="006D21F3" w:rsidP="006D21F3">
      <w:pPr>
        <w:ind w:left="-709"/>
        <w:rPr>
          <w:rFonts w:ascii="Open Sans Light" w:hAnsi="Open Sans Light" w:cs="Open Sans Light"/>
          <w:b/>
          <w:bCs/>
          <w:sz w:val="22"/>
          <w:lang w:val="it-IT"/>
        </w:rPr>
      </w:pPr>
    </w:p>
    <w:p w14:paraId="4BCDA9CB" w14:textId="507D568F" w:rsidR="006D21F3" w:rsidRDefault="006D21F3" w:rsidP="00476C01">
      <w:pPr>
        <w:ind w:right="-472"/>
        <w:rPr>
          <w:rFonts w:ascii="Open Sans Light" w:hAnsi="Open Sans Light" w:cs="Open Sans Light"/>
          <w:b/>
          <w:bCs/>
          <w:sz w:val="22"/>
          <w:lang w:val="it-IT"/>
        </w:rPr>
      </w:pPr>
    </w:p>
    <w:p w14:paraId="0021DF81" w14:textId="77777777" w:rsidR="001A2E82" w:rsidRPr="001A2E82" w:rsidRDefault="001A2E82" w:rsidP="00476C01">
      <w:pPr>
        <w:ind w:right="-472"/>
        <w:rPr>
          <w:rFonts w:ascii="Open Sans Light" w:hAnsi="Open Sans Light" w:cs="Open Sans Light"/>
          <w:b/>
          <w:bCs/>
          <w:sz w:val="22"/>
          <w:lang w:val="it-IT"/>
        </w:rPr>
      </w:pPr>
    </w:p>
    <w:tbl>
      <w:tblPr>
        <w:tblW w:w="10436"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8068"/>
      </w:tblGrid>
      <w:tr w:rsidR="00603FDB" w:rsidRPr="00AC394C" w14:paraId="2B38E577" w14:textId="77777777" w:rsidTr="00A74D61">
        <w:tc>
          <w:tcPr>
            <w:tcW w:w="2368" w:type="dxa"/>
            <w:tcBorders>
              <w:top w:val="single" w:sz="4" w:space="0" w:color="auto"/>
              <w:left w:val="single" w:sz="4" w:space="0" w:color="auto"/>
              <w:bottom w:val="single" w:sz="4" w:space="0" w:color="auto"/>
              <w:right w:val="single" w:sz="4" w:space="0" w:color="auto"/>
            </w:tcBorders>
            <w:shd w:val="clear" w:color="auto" w:fill="F2F2F2"/>
            <w:hideMark/>
          </w:tcPr>
          <w:p w14:paraId="13E0CFD7" w14:textId="77777777" w:rsidR="00603FDB" w:rsidRPr="001A2E82" w:rsidRDefault="00603FDB" w:rsidP="00A74D61">
            <w:pPr>
              <w:spacing w:line="276" w:lineRule="auto"/>
              <w:rPr>
                <w:rFonts w:ascii="Open Sans Light" w:hAnsi="Open Sans Light" w:cs="Open Sans Light"/>
                <w:b/>
                <w:bCs/>
              </w:rPr>
            </w:pPr>
            <w:r w:rsidRPr="001A2E82">
              <w:rPr>
                <w:rFonts w:ascii="Open Sans Light" w:hAnsi="Open Sans Light" w:cs="Open Sans Light"/>
                <w:b/>
                <w:bCs/>
              </w:rPr>
              <w:t>Qualifications</w:t>
            </w:r>
          </w:p>
        </w:tc>
        <w:tc>
          <w:tcPr>
            <w:tcW w:w="8068" w:type="dxa"/>
            <w:tcBorders>
              <w:top w:val="single" w:sz="4" w:space="0" w:color="auto"/>
              <w:left w:val="single" w:sz="4" w:space="0" w:color="auto"/>
              <w:bottom w:val="single" w:sz="4" w:space="0" w:color="auto"/>
              <w:right w:val="single" w:sz="4" w:space="0" w:color="auto"/>
            </w:tcBorders>
            <w:shd w:val="clear" w:color="auto" w:fill="F2F2F2"/>
            <w:hideMark/>
          </w:tcPr>
          <w:p w14:paraId="32922241" w14:textId="77777777" w:rsidR="00603FDB" w:rsidRPr="001A2E82" w:rsidRDefault="00603FDB" w:rsidP="00A74D61">
            <w:pPr>
              <w:spacing w:line="276" w:lineRule="auto"/>
              <w:rPr>
                <w:rFonts w:ascii="Open Sans Light" w:hAnsi="Open Sans Light" w:cs="Open Sans Light"/>
                <w:b/>
                <w:bCs/>
              </w:rPr>
            </w:pPr>
            <w:r w:rsidRPr="001A2E82">
              <w:rPr>
                <w:rFonts w:ascii="Open Sans Light" w:hAnsi="Open Sans Light" w:cs="Open Sans Light"/>
                <w:b/>
                <w:bCs/>
              </w:rPr>
              <w:t>Essential</w:t>
            </w:r>
          </w:p>
        </w:tc>
      </w:tr>
      <w:tr w:rsidR="001A2E82" w:rsidRPr="00AC394C" w14:paraId="0352DC5E" w14:textId="77777777" w:rsidTr="00A71393">
        <w:tc>
          <w:tcPr>
            <w:tcW w:w="2368" w:type="dxa"/>
            <w:vMerge w:val="restart"/>
            <w:tcBorders>
              <w:top w:val="single" w:sz="4" w:space="0" w:color="auto"/>
              <w:left w:val="single" w:sz="4" w:space="0" w:color="auto"/>
              <w:right w:val="single" w:sz="4" w:space="0" w:color="auto"/>
            </w:tcBorders>
          </w:tcPr>
          <w:p w14:paraId="40C7D581" w14:textId="77777777" w:rsidR="001A2E82" w:rsidRPr="001A2E82" w:rsidRDefault="001A2E82" w:rsidP="00A74D61">
            <w:pPr>
              <w:spacing w:line="276" w:lineRule="auto"/>
              <w:rPr>
                <w:rFonts w:ascii="Open Sans Light" w:hAnsi="Open Sans Light" w:cs="Open Sans Light"/>
                <w:b/>
                <w:bCs/>
              </w:rPr>
            </w:pPr>
          </w:p>
        </w:tc>
        <w:tc>
          <w:tcPr>
            <w:tcW w:w="8068" w:type="dxa"/>
            <w:tcBorders>
              <w:top w:val="single" w:sz="4" w:space="0" w:color="auto"/>
              <w:left w:val="single" w:sz="4" w:space="0" w:color="auto"/>
              <w:bottom w:val="single" w:sz="4" w:space="0" w:color="auto"/>
              <w:right w:val="single" w:sz="4" w:space="0" w:color="auto"/>
            </w:tcBorders>
            <w:hideMark/>
          </w:tcPr>
          <w:p w14:paraId="4D569672" w14:textId="5187BE29" w:rsidR="001A2E82" w:rsidRPr="001A2E82" w:rsidRDefault="001A2E82" w:rsidP="00603FDB">
            <w:pPr>
              <w:pStyle w:val="ListParagraph"/>
              <w:numPr>
                <w:ilvl w:val="0"/>
                <w:numId w:val="10"/>
              </w:numPr>
              <w:spacing w:line="276" w:lineRule="auto"/>
              <w:rPr>
                <w:rFonts w:ascii="Open Sans Light" w:hAnsi="Open Sans Light" w:cs="Open Sans Light"/>
                <w:szCs w:val="24"/>
              </w:rPr>
            </w:pPr>
            <w:r w:rsidRPr="001A2E82">
              <w:rPr>
                <w:rFonts w:ascii="Open Sans Light" w:hAnsi="Open Sans Light" w:cs="Open Sans Light"/>
                <w:szCs w:val="24"/>
              </w:rPr>
              <w:t>A good standard of education</w:t>
            </w:r>
            <w:r>
              <w:rPr>
                <w:rFonts w:ascii="Open Sans Light" w:hAnsi="Open Sans Light" w:cs="Open Sans Light"/>
                <w:szCs w:val="24"/>
              </w:rPr>
              <w:t>.</w:t>
            </w:r>
          </w:p>
          <w:p w14:paraId="0DD6726D" w14:textId="3B02C9EA" w:rsidR="001A2E82" w:rsidRPr="001A2E82" w:rsidRDefault="001A2E82" w:rsidP="00603FDB">
            <w:pPr>
              <w:pStyle w:val="ListParagraph"/>
              <w:numPr>
                <w:ilvl w:val="0"/>
                <w:numId w:val="10"/>
              </w:numPr>
              <w:spacing w:line="276" w:lineRule="auto"/>
              <w:rPr>
                <w:rFonts w:ascii="Open Sans Light" w:hAnsi="Open Sans Light" w:cs="Open Sans Light"/>
                <w:szCs w:val="24"/>
              </w:rPr>
            </w:pPr>
            <w:r w:rsidRPr="001A2E82">
              <w:rPr>
                <w:rFonts w:ascii="Open Sans Light" w:hAnsi="Open Sans Light" w:cs="Open Sans Light"/>
              </w:rPr>
              <w:t xml:space="preserve">Educated to degree level or equivalent </w:t>
            </w:r>
            <w:r w:rsidR="00C34B01">
              <w:rPr>
                <w:rFonts w:ascii="Open Sans Light" w:hAnsi="Open Sans Light" w:cs="Open Sans Light"/>
              </w:rPr>
              <w:t>professional qualification.</w:t>
            </w:r>
          </w:p>
          <w:p w14:paraId="76F07F5C" w14:textId="79B5D43A" w:rsidR="001A2E82" w:rsidRPr="001A2E82" w:rsidRDefault="001A2E82" w:rsidP="001A2E82">
            <w:pPr>
              <w:pStyle w:val="ListParagraph"/>
              <w:spacing w:line="276" w:lineRule="auto"/>
              <w:rPr>
                <w:rFonts w:ascii="Open Sans Light" w:hAnsi="Open Sans Light" w:cs="Open Sans Light"/>
                <w:szCs w:val="24"/>
              </w:rPr>
            </w:pPr>
          </w:p>
        </w:tc>
      </w:tr>
      <w:tr w:rsidR="001A2E82" w:rsidRPr="00AC394C" w14:paraId="74C60B21" w14:textId="77777777" w:rsidTr="00A71393">
        <w:tc>
          <w:tcPr>
            <w:tcW w:w="2368" w:type="dxa"/>
            <w:vMerge/>
            <w:tcBorders>
              <w:left w:val="single" w:sz="4" w:space="0" w:color="auto"/>
              <w:right w:val="single" w:sz="4" w:space="0" w:color="auto"/>
            </w:tcBorders>
            <w:shd w:val="clear" w:color="auto" w:fill="F2F2F2" w:themeFill="background1" w:themeFillShade="F2"/>
          </w:tcPr>
          <w:p w14:paraId="2B92687A" w14:textId="77777777" w:rsidR="001A2E82" w:rsidRPr="001A2E82" w:rsidRDefault="001A2E82" w:rsidP="00A74D61">
            <w:pPr>
              <w:spacing w:line="276" w:lineRule="auto"/>
              <w:rPr>
                <w:rFonts w:ascii="Open Sans Light" w:hAnsi="Open Sans Light" w:cs="Open Sans Light"/>
                <w:b/>
                <w:bCs/>
              </w:rPr>
            </w:pPr>
          </w:p>
        </w:tc>
        <w:tc>
          <w:tcPr>
            <w:tcW w:w="80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ECCDD" w14:textId="3CE30D14" w:rsidR="001A2E82" w:rsidRPr="001A2E82" w:rsidRDefault="001A2E82" w:rsidP="001A2E82">
            <w:pPr>
              <w:spacing w:line="276" w:lineRule="auto"/>
              <w:rPr>
                <w:rFonts w:ascii="Open Sans Light" w:hAnsi="Open Sans Light" w:cs="Open Sans Light"/>
                <w:b/>
                <w:bCs/>
                <w:szCs w:val="24"/>
              </w:rPr>
            </w:pPr>
            <w:r w:rsidRPr="001A2E82">
              <w:rPr>
                <w:rFonts w:ascii="Open Sans Light" w:hAnsi="Open Sans Light" w:cs="Open Sans Light"/>
                <w:b/>
                <w:bCs/>
                <w:szCs w:val="24"/>
              </w:rPr>
              <w:t>Desirable</w:t>
            </w:r>
          </w:p>
        </w:tc>
      </w:tr>
      <w:tr w:rsidR="001A2E82" w:rsidRPr="00AC394C" w14:paraId="03EC2850" w14:textId="77777777" w:rsidTr="00A71393">
        <w:tc>
          <w:tcPr>
            <w:tcW w:w="2368" w:type="dxa"/>
            <w:vMerge/>
            <w:tcBorders>
              <w:left w:val="single" w:sz="4" w:space="0" w:color="auto"/>
              <w:bottom w:val="single" w:sz="4" w:space="0" w:color="auto"/>
              <w:right w:val="single" w:sz="4" w:space="0" w:color="auto"/>
            </w:tcBorders>
          </w:tcPr>
          <w:p w14:paraId="7B8EDA87" w14:textId="77777777" w:rsidR="001A2E82" w:rsidRPr="001A2E82" w:rsidRDefault="001A2E82" w:rsidP="00A74D61">
            <w:pPr>
              <w:spacing w:line="276" w:lineRule="auto"/>
              <w:rPr>
                <w:rFonts w:ascii="Open Sans Light" w:hAnsi="Open Sans Light" w:cs="Open Sans Light"/>
                <w:b/>
                <w:bCs/>
              </w:rPr>
            </w:pPr>
          </w:p>
        </w:tc>
        <w:tc>
          <w:tcPr>
            <w:tcW w:w="8068" w:type="dxa"/>
            <w:tcBorders>
              <w:top w:val="single" w:sz="4" w:space="0" w:color="auto"/>
              <w:left w:val="single" w:sz="4" w:space="0" w:color="auto"/>
              <w:bottom w:val="single" w:sz="4" w:space="0" w:color="auto"/>
              <w:right w:val="single" w:sz="4" w:space="0" w:color="auto"/>
            </w:tcBorders>
          </w:tcPr>
          <w:p w14:paraId="2D685FD2" w14:textId="42A49CD3" w:rsidR="001A2E82" w:rsidRPr="001A2E82" w:rsidRDefault="001A2E82" w:rsidP="001B019F">
            <w:pPr>
              <w:pStyle w:val="ListParagraph"/>
              <w:numPr>
                <w:ilvl w:val="0"/>
                <w:numId w:val="29"/>
              </w:numPr>
              <w:spacing w:line="276" w:lineRule="auto"/>
              <w:rPr>
                <w:rFonts w:ascii="Open Sans Light" w:hAnsi="Open Sans Light" w:cs="Open Sans Light"/>
                <w:szCs w:val="24"/>
              </w:rPr>
            </w:pPr>
            <w:r w:rsidRPr="001A2E82">
              <w:rPr>
                <w:rFonts w:ascii="Open Sans Light" w:hAnsi="Open Sans Light" w:cs="Open Sans Light"/>
                <w:bCs/>
                <w:szCs w:val="24"/>
              </w:rPr>
              <w:t>Level 5 CIPD qualified</w:t>
            </w:r>
            <w:r>
              <w:rPr>
                <w:rFonts w:ascii="Open Sans Light" w:hAnsi="Open Sans Light" w:cs="Open Sans Light"/>
                <w:bCs/>
                <w:szCs w:val="24"/>
              </w:rPr>
              <w:t>.</w:t>
            </w:r>
            <w:r w:rsidRPr="001A2E82">
              <w:rPr>
                <w:rFonts w:ascii="Open Sans Light" w:hAnsi="Open Sans Light" w:cs="Open Sans Light"/>
                <w:bCs/>
                <w:szCs w:val="24"/>
              </w:rPr>
              <w:t xml:space="preserve"> </w:t>
            </w:r>
          </w:p>
          <w:p w14:paraId="326265E7" w14:textId="00A7DBB7" w:rsidR="001A2E82" w:rsidRPr="001A2E82" w:rsidRDefault="001A2E82" w:rsidP="001A2E82">
            <w:pPr>
              <w:pStyle w:val="ListParagraph"/>
              <w:numPr>
                <w:ilvl w:val="0"/>
                <w:numId w:val="29"/>
              </w:numPr>
              <w:spacing w:line="276" w:lineRule="auto"/>
              <w:rPr>
                <w:rFonts w:ascii="Open Sans Light" w:hAnsi="Open Sans Light" w:cs="Open Sans Light"/>
                <w:szCs w:val="24"/>
              </w:rPr>
            </w:pPr>
            <w:r>
              <w:rPr>
                <w:rFonts w:ascii="Open Sans Light" w:hAnsi="Open Sans Light" w:cs="Open Sans Light"/>
                <w:szCs w:val="24"/>
              </w:rPr>
              <w:t>Coaching qualification.</w:t>
            </w:r>
          </w:p>
        </w:tc>
      </w:tr>
      <w:tr w:rsidR="00603FDB" w:rsidRPr="00AC394C" w14:paraId="4865C982" w14:textId="77777777" w:rsidTr="00A74D61">
        <w:tc>
          <w:tcPr>
            <w:tcW w:w="23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DCC403" w14:textId="77777777" w:rsidR="00603FDB" w:rsidRPr="001A2E82" w:rsidRDefault="00603FDB" w:rsidP="00A74D61">
            <w:pPr>
              <w:spacing w:line="276" w:lineRule="auto"/>
              <w:rPr>
                <w:rFonts w:ascii="Open Sans Light" w:hAnsi="Open Sans Light" w:cs="Open Sans Light"/>
                <w:b/>
                <w:bCs/>
                <w:szCs w:val="24"/>
              </w:rPr>
            </w:pPr>
            <w:r w:rsidRPr="001A2E82">
              <w:rPr>
                <w:rFonts w:ascii="Open Sans Light" w:hAnsi="Open Sans Light" w:cs="Open Sans Light"/>
                <w:b/>
                <w:bCs/>
                <w:szCs w:val="24"/>
              </w:rPr>
              <w:t xml:space="preserve">Experience </w:t>
            </w:r>
          </w:p>
        </w:tc>
        <w:tc>
          <w:tcPr>
            <w:tcW w:w="80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5873F8" w14:textId="77777777" w:rsidR="00603FDB" w:rsidRPr="001A2E82" w:rsidRDefault="00603FDB" w:rsidP="00A74D61">
            <w:pPr>
              <w:pStyle w:val="NoSpacing"/>
              <w:spacing w:line="276" w:lineRule="auto"/>
              <w:rPr>
                <w:rFonts w:ascii="Open Sans Light" w:hAnsi="Open Sans Light" w:cs="Open Sans Light"/>
                <w:b/>
                <w:szCs w:val="24"/>
              </w:rPr>
            </w:pPr>
            <w:r w:rsidRPr="001A2E82">
              <w:rPr>
                <w:rFonts w:ascii="Open Sans Light" w:hAnsi="Open Sans Light" w:cs="Open Sans Light"/>
                <w:b/>
                <w:szCs w:val="24"/>
              </w:rPr>
              <w:t xml:space="preserve">Essential </w:t>
            </w:r>
          </w:p>
        </w:tc>
      </w:tr>
      <w:tr w:rsidR="001A2E82" w:rsidRPr="00AC394C" w14:paraId="74D1768B" w14:textId="77777777" w:rsidTr="00B32BAB">
        <w:tc>
          <w:tcPr>
            <w:tcW w:w="2368" w:type="dxa"/>
            <w:vMerge w:val="restart"/>
            <w:tcBorders>
              <w:top w:val="single" w:sz="4" w:space="0" w:color="auto"/>
              <w:left w:val="single" w:sz="4" w:space="0" w:color="auto"/>
              <w:right w:val="single" w:sz="4" w:space="0" w:color="auto"/>
            </w:tcBorders>
            <w:shd w:val="clear" w:color="auto" w:fill="FFFFFF" w:themeFill="background1"/>
          </w:tcPr>
          <w:p w14:paraId="03F066F5" w14:textId="77777777" w:rsidR="001A2E82" w:rsidRPr="001A2E82" w:rsidRDefault="001A2E82" w:rsidP="00A74D61">
            <w:pPr>
              <w:spacing w:line="276" w:lineRule="auto"/>
              <w:rPr>
                <w:rFonts w:ascii="Open Sans Light" w:hAnsi="Open Sans Light" w:cs="Open Sans Light"/>
                <w:b/>
                <w:bCs/>
                <w:szCs w:val="24"/>
              </w:rPr>
            </w:pPr>
          </w:p>
          <w:p w14:paraId="38AA799B" w14:textId="77777777" w:rsidR="001A2E82" w:rsidRPr="001A2E82" w:rsidRDefault="001A2E82" w:rsidP="00A74D61">
            <w:pPr>
              <w:spacing w:line="276" w:lineRule="auto"/>
              <w:rPr>
                <w:rFonts w:ascii="Open Sans Light" w:hAnsi="Open Sans Light" w:cs="Open Sans Light"/>
                <w:b/>
              </w:rPr>
            </w:pPr>
          </w:p>
          <w:p w14:paraId="7F07F669" w14:textId="77777777" w:rsidR="001A2E82" w:rsidRPr="001A2E82" w:rsidRDefault="001A2E82" w:rsidP="00A74D61">
            <w:pPr>
              <w:spacing w:line="276" w:lineRule="auto"/>
              <w:rPr>
                <w:rFonts w:ascii="Open Sans Light" w:hAnsi="Open Sans Light" w:cs="Open Sans Light"/>
                <w:b/>
              </w:rPr>
            </w:pPr>
          </w:p>
          <w:p w14:paraId="6F8528CE" w14:textId="77777777" w:rsidR="001A2E82" w:rsidRPr="001A2E82" w:rsidRDefault="001A2E82" w:rsidP="00A74D61">
            <w:pPr>
              <w:spacing w:line="276" w:lineRule="auto"/>
              <w:rPr>
                <w:rFonts w:ascii="Open Sans Light" w:hAnsi="Open Sans Light" w:cs="Open Sans Light"/>
                <w:b/>
              </w:rPr>
            </w:pPr>
          </w:p>
          <w:p w14:paraId="627B610B" w14:textId="77777777" w:rsidR="001A2E82" w:rsidRPr="001A2E82" w:rsidRDefault="001A2E82" w:rsidP="00A74D61">
            <w:pPr>
              <w:spacing w:line="276" w:lineRule="auto"/>
              <w:rPr>
                <w:rFonts w:ascii="Open Sans Light" w:hAnsi="Open Sans Light" w:cs="Open Sans Light"/>
                <w:b/>
                <w:bCs/>
                <w:szCs w:val="24"/>
              </w:rPr>
            </w:pPr>
          </w:p>
        </w:tc>
        <w:tc>
          <w:tcPr>
            <w:tcW w:w="80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46C6BA" w14:textId="3B2B2143" w:rsidR="001A2E82" w:rsidRPr="001A2E82" w:rsidRDefault="001A2E82" w:rsidP="00603FDB">
            <w:pPr>
              <w:pStyle w:val="ListParagraph"/>
              <w:numPr>
                <w:ilvl w:val="0"/>
                <w:numId w:val="10"/>
              </w:numPr>
              <w:spacing w:line="276" w:lineRule="auto"/>
              <w:rPr>
                <w:rFonts w:ascii="Open Sans Light" w:hAnsi="Open Sans Light" w:cs="Open Sans Light"/>
                <w:bCs/>
                <w:szCs w:val="24"/>
              </w:rPr>
            </w:pPr>
            <w:r w:rsidRPr="001A2E82">
              <w:rPr>
                <w:rFonts w:ascii="Open Sans Light" w:hAnsi="Open Sans Light" w:cs="Open Sans Light"/>
                <w:bCs/>
                <w:szCs w:val="24"/>
              </w:rPr>
              <w:t xml:space="preserve">Generalist HR experience </w:t>
            </w:r>
            <w:r>
              <w:rPr>
                <w:rFonts w:ascii="Open Sans Light" w:hAnsi="Open Sans Light" w:cs="Open Sans Light"/>
                <w:bCs/>
                <w:szCs w:val="24"/>
              </w:rPr>
              <w:t>covering</w:t>
            </w:r>
            <w:r w:rsidRPr="001A2E82">
              <w:rPr>
                <w:rFonts w:ascii="Open Sans Light" w:hAnsi="Open Sans Light" w:cs="Open Sans Light"/>
                <w:bCs/>
                <w:szCs w:val="24"/>
              </w:rPr>
              <w:t xml:space="preserve"> full employee lifecycle</w:t>
            </w:r>
            <w:r>
              <w:rPr>
                <w:rFonts w:ascii="Open Sans Light" w:hAnsi="Open Sans Light" w:cs="Open Sans Light"/>
                <w:bCs/>
                <w:szCs w:val="24"/>
              </w:rPr>
              <w:t>.</w:t>
            </w:r>
          </w:p>
          <w:p w14:paraId="021F37E3" w14:textId="1C7477F8" w:rsidR="001A2E82" w:rsidRPr="001A2E82" w:rsidRDefault="001A2E82" w:rsidP="00603FDB">
            <w:pPr>
              <w:pStyle w:val="ListParagraph"/>
              <w:numPr>
                <w:ilvl w:val="0"/>
                <w:numId w:val="10"/>
              </w:numPr>
              <w:spacing w:line="276" w:lineRule="auto"/>
              <w:rPr>
                <w:rFonts w:ascii="Open Sans Light" w:hAnsi="Open Sans Light" w:cs="Open Sans Light"/>
                <w:bCs/>
                <w:szCs w:val="24"/>
              </w:rPr>
            </w:pPr>
            <w:r w:rsidRPr="001A2E82">
              <w:rPr>
                <w:rFonts w:ascii="Open Sans Light" w:hAnsi="Open Sans Light" w:cs="Open Sans Light"/>
                <w:bCs/>
                <w:szCs w:val="24"/>
              </w:rPr>
              <w:t>Experience of working in a multisite organisation</w:t>
            </w:r>
            <w:r>
              <w:rPr>
                <w:rFonts w:ascii="Open Sans Light" w:hAnsi="Open Sans Light" w:cs="Open Sans Light"/>
                <w:bCs/>
                <w:szCs w:val="24"/>
              </w:rPr>
              <w:t>.</w:t>
            </w:r>
            <w:r w:rsidRPr="001A2E82">
              <w:rPr>
                <w:rFonts w:ascii="Open Sans Light" w:hAnsi="Open Sans Light" w:cs="Open Sans Light"/>
                <w:bCs/>
                <w:szCs w:val="24"/>
              </w:rPr>
              <w:t xml:space="preserve"> </w:t>
            </w:r>
          </w:p>
          <w:p w14:paraId="7FA856E0" w14:textId="0DA8B6AB" w:rsidR="001A2E82" w:rsidRPr="001A2E82" w:rsidRDefault="001A2E82" w:rsidP="00603FDB">
            <w:pPr>
              <w:pStyle w:val="ListParagraph"/>
              <w:numPr>
                <w:ilvl w:val="0"/>
                <w:numId w:val="10"/>
              </w:numPr>
              <w:spacing w:line="276" w:lineRule="auto"/>
              <w:rPr>
                <w:rFonts w:ascii="Open Sans Light" w:hAnsi="Open Sans Light" w:cs="Open Sans Light"/>
                <w:bCs/>
                <w:szCs w:val="24"/>
              </w:rPr>
            </w:pPr>
            <w:r w:rsidRPr="001A2E82">
              <w:rPr>
                <w:rFonts w:ascii="Open Sans Light" w:hAnsi="Open Sans Light" w:cs="Open Sans Light"/>
                <w:bCs/>
                <w:szCs w:val="24"/>
              </w:rPr>
              <w:t xml:space="preserve">Experience of interpreting HR legislation </w:t>
            </w:r>
            <w:r>
              <w:rPr>
                <w:rFonts w:ascii="Open Sans Light" w:hAnsi="Open Sans Light" w:cs="Open Sans Light"/>
                <w:bCs/>
                <w:szCs w:val="24"/>
              </w:rPr>
              <w:t xml:space="preserve">and translating </w:t>
            </w:r>
            <w:r w:rsidRPr="001A2E82">
              <w:rPr>
                <w:rFonts w:ascii="Open Sans Light" w:hAnsi="Open Sans Light" w:cs="Open Sans Light"/>
                <w:bCs/>
                <w:szCs w:val="24"/>
              </w:rPr>
              <w:t>into policy, procedure and practice</w:t>
            </w:r>
            <w:r>
              <w:rPr>
                <w:rFonts w:ascii="Open Sans Light" w:hAnsi="Open Sans Light" w:cs="Open Sans Light"/>
                <w:bCs/>
                <w:szCs w:val="24"/>
              </w:rPr>
              <w:t>.</w:t>
            </w:r>
          </w:p>
          <w:p w14:paraId="76C16876" w14:textId="61081208" w:rsidR="001A2E82" w:rsidRPr="001A2E82" w:rsidRDefault="001A2E82" w:rsidP="00603FDB">
            <w:pPr>
              <w:pStyle w:val="ListParagraph"/>
              <w:numPr>
                <w:ilvl w:val="0"/>
                <w:numId w:val="10"/>
              </w:numPr>
              <w:spacing w:line="276" w:lineRule="auto"/>
              <w:rPr>
                <w:rFonts w:ascii="Open Sans Light" w:hAnsi="Open Sans Light" w:cs="Open Sans Light"/>
                <w:bCs/>
                <w:szCs w:val="24"/>
              </w:rPr>
            </w:pPr>
            <w:r w:rsidRPr="001A2E82">
              <w:rPr>
                <w:rFonts w:ascii="Open Sans Light" w:hAnsi="Open Sans Light" w:cs="Open Sans Light"/>
                <w:bCs/>
                <w:szCs w:val="24"/>
              </w:rPr>
              <w:t xml:space="preserve">Experience supporting and advising </w:t>
            </w:r>
            <w:r>
              <w:rPr>
                <w:rFonts w:ascii="Open Sans Light" w:hAnsi="Open Sans Light" w:cs="Open Sans Light"/>
                <w:bCs/>
                <w:szCs w:val="24"/>
              </w:rPr>
              <w:t xml:space="preserve">on </w:t>
            </w:r>
            <w:r w:rsidRPr="001A2E82">
              <w:rPr>
                <w:rFonts w:ascii="Open Sans Light" w:hAnsi="Open Sans Light" w:cs="Open Sans Light"/>
                <w:bCs/>
                <w:szCs w:val="24"/>
              </w:rPr>
              <w:t>complex cases</w:t>
            </w:r>
            <w:r>
              <w:rPr>
                <w:rFonts w:ascii="Open Sans Light" w:hAnsi="Open Sans Light" w:cs="Open Sans Light"/>
                <w:bCs/>
                <w:szCs w:val="24"/>
              </w:rPr>
              <w:t>, including coaching managers through the process.</w:t>
            </w:r>
          </w:p>
        </w:tc>
      </w:tr>
      <w:tr w:rsidR="001A2E82" w:rsidRPr="00AC394C" w14:paraId="24D23DA1" w14:textId="77777777" w:rsidTr="00B32BAB">
        <w:tc>
          <w:tcPr>
            <w:tcW w:w="2368" w:type="dxa"/>
            <w:vMerge/>
            <w:tcBorders>
              <w:left w:val="single" w:sz="4" w:space="0" w:color="auto"/>
              <w:right w:val="single" w:sz="4" w:space="0" w:color="auto"/>
            </w:tcBorders>
            <w:shd w:val="clear" w:color="auto" w:fill="FFFFFF" w:themeFill="background1"/>
          </w:tcPr>
          <w:p w14:paraId="5858AFC4" w14:textId="77777777" w:rsidR="001A2E82" w:rsidRPr="001A2E82" w:rsidRDefault="001A2E82" w:rsidP="00A74D61">
            <w:pPr>
              <w:spacing w:line="276" w:lineRule="auto"/>
              <w:rPr>
                <w:rFonts w:ascii="Open Sans Light" w:hAnsi="Open Sans Light" w:cs="Open Sans Light"/>
                <w:b/>
                <w:bCs/>
                <w:szCs w:val="24"/>
              </w:rPr>
            </w:pPr>
          </w:p>
        </w:tc>
        <w:tc>
          <w:tcPr>
            <w:tcW w:w="80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5BC645" w14:textId="757D723E" w:rsidR="001A2E82" w:rsidRPr="001A2E82" w:rsidRDefault="001A2E82" w:rsidP="001A2E82">
            <w:pPr>
              <w:spacing w:line="276" w:lineRule="auto"/>
              <w:rPr>
                <w:rFonts w:ascii="Open Sans Light" w:hAnsi="Open Sans Light" w:cs="Open Sans Light"/>
                <w:b/>
                <w:szCs w:val="24"/>
              </w:rPr>
            </w:pPr>
            <w:r w:rsidRPr="001A2E82">
              <w:rPr>
                <w:rFonts w:ascii="Open Sans Light" w:hAnsi="Open Sans Light" w:cs="Open Sans Light"/>
                <w:b/>
                <w:szCs w:val="24"/>
              </w:rPr>
              <w:t>Desirable</w:t>
            </w:r>
          </w:p>
        </w:tc>
      </w:tr>
      <w:tr w:rsidR="001A2E82" w:rsidRPr="00AC394C" w14:paraId="226EB216" w14:textId="77777777" w:rsidTr="00B32BAB">
        <w:tc>
          <w:tcPr>
            <w:tcW w:w="2368" w:type="dxa"/>
            <w:vMerge/>
            <w:tcBorders>
              <w:left w:val="single" w:sz="4" w:space="0" w:color="auto"/>
              <w:bottom w:val="single" w:sz="4" w:space="0" w:color="auto"/>
              <w:right w:val="single" w:sz="4" w:space="0" w:color="auto"/>
            </w:tcBorders>
            <w:shd w:val="clear" w:color="auto" w:fill="FFFFFF" w:themeFill="background1"/>
          </w:tcPr>
          <w:p w14:paraId="10A55E87" w14:textId="77777777" w:rsidR="001A2E82" w:rsidRPr="001A2E82" w:rsidRDefault="001A2E82" w:rsidP="00A74D61">
            <w:pPr>
              <w:spacing w:line="276" w:lineRule="auto"/>
              <w:rPr>
                <w:rFonts w:ascii="Open Sans Light" w:hAnsi="Open Sans Light" w:cs="Open Sans Light"/>
                <w:b/>
                <w:bCs/>
                <w:szCs w:val="24"/>
              </w:rPr>
            </w:pPr>
          </w:p>
        </w:tc>
        <w:tc>
          <w:tcPr>
            <w:tcW w:w="8068" w:type="dxa"/>
            <w:tcBorders>
              <w:top w:val="single" w:sz="4" w:space="0" w:color="auto"/>
              <w:left w:val="single" w:sz="4" w:space="0" w:color="auto"/>
              <w:bottom w:val="single" w:sz="4" w:space="0" w:color="auto"/>
              <w:right w:val="single" w:sz="4" w:space="0" w:color="auto"/>
            </w:tcBorders>
            <w:shd w:val="clear" w:color="auto" w:fill="FFFFFF" w:themeFill="background1"/>
          </w:tcPr>
          <w:p w14:paraId="33280C5A" w14:textId="787CA663" w:rsidR="001A2E82" w:rsidRPr="001A2E82" w:rsidRDefault="001A2E82" w:rsidP="00603FDB">
            <w:pPr>
              <w:pStyle w:val="ListParagraph"/>
              <w:numPr>
                <w:ilvl w:val="0"/>
                <w:numId w:val="10"/>
              </w:numPr>
              <w:spacing w:line="276" w:lineRule="auto"/>
              <w:rPr>
                <w:rFonts w:ascii="Open Sans Light" w:hAnsi="Open Sans Light" w:cs="Open Sans Light"/>
                <w:bCs/>
                <w:szCs w:val="24"/>
              </w:rPr>
            </w:pPr>
            <w:r w:rsidRPr="001A2E82">
              <w:rPr>
                <w:rFonts w:ascii="Open Sans Light" w:hAnsi="Open Sans Light" w:cs="Open Sans Light"/>
                <w:bCs/>
                <w:szCs w:val="24"/>
              </w:rPr>
              <w:t>Designing and delivering procedur</w:t>
            </w:r>
            <w:r>
              <w:rPr>
                <w:rFonts w:ascii="Open Sans Light" w:hAnsi="Open Sans Light" w:cs="Open Sans Light"/>
                <w:bCs/>
                <w:szCs w:val="24"/>
              </w:rPr>
              <w:t>al</w:t>
            </w:r>
            <w:r w:rsidRPr="001A2E82">
              <w:rPr>
                <w:rFonts w:ascii="Open Sans Light" w:hAnsi="Open Sans Light" w:cs="Open Sans Light"/>
                <w:bCs/>
                <w:szCs w:val="24"/>
              </w:rPr>
              <w:t xml:space="preserve"> and soft skills training</w:t>
            </w:r>
            <w:r>
              <w:rPr>
                <w:rFonts w:ascii="Open Sans Light" w:hAnsi="Open Sans Light" w:cs="Open Sans Light"/>
                <w:bCs/>
                <w:szCs w:val="24"/>
              </w:rPr>
              <w:t>.</w:t>
            </w:r>
          </w:p>
        </w:tc>
      </w:tr>
      <w:tr w:rsidR="00603FDB" w:rsidRPr="00AC394C" w14:paraId="280D4D68" w14:textId="77777777" w:rsidTr="00A74D61">
        <w:trPr>
          <w:cantSplit/>
          <w:trHeight w:val="287"/>
        </w:trPr>
        <w:tc>
          <w:tcPr>
            <w:tcW w:w="23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BDA01E" w14:textId="77777777" w:rsidR="00603FDB" w:rsidRPr="001A2E82" w:rsidRDefault="00603FDB" w:rsidP="00A74D61">
            <w:pPr>
              <w:spacing w:line="276" w:lineRule="auto"/>
              <w:rPr>
                <w:rFonts w:ascii="Open Sans Light" w:hAnsi="Open Sans Light" w:cs="Open Sans Light"/>
                <w:b/>
              </w:rPr>
            </w:pPr>
            <w:r w:rsidRPr="001A2E82">
              <w:rPr>
                <w:rFonts w:ascii="Open Sans Light" w:hAnsi="Open Sans Light" w:cs="Open Sans Light"/>
                <w:b/>
                <w:bCs/>
                <w:sz w:val="22"/>
                <w:szCs w:val="18"/>
              </w:rPr>
              <w:t>Skills and Knowledge</w:t>
            </w:r>
          </w:p>
        </w:tc>
        <w:tc>
          <w:tcPr>
            <w:tcW w:w="80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B46ED8" w14:textId="77777777" w:rsidR="00603FDB" w:rsidRPr="001A2E82" w:rsidRDefault="00603FDB" w:rsidP="00A74D61">
            <w:pPr>
              <w:spacing w:line="276" w:lineRule="auto"/>
              <w:rPr>
                <w:rFonts w:ascii="Open Sans Light" w:hAnsi="Open Sans Light" w:cs="Open Sans Light"/>
                <w:b/>
              </w:rPr>
            </w:pPr>
            <w:r w:rsidRPr="001A2E82">
              <w:rPr>
                <w:rFonts w:ascii="Open Sans Light" w:hAnsi="Open Sans Light" w:cs="Open Sans Light"/>
                <w:b/>
              </w:rPr>
              <w:t xml:space="preserve">Essential </w:t>
            </w:r>
          </w:p>
        </w:tc>
      </w:tr>
      <w:tr w:rsidR="001A2E82" w:rsidRPr="00AC394C" w14:paraId="1F834FD3" w14:textId="77777777" w:rsidTr="00DA2B3C">
        <w:tc>
          <w:tcPr>
            <w:tcW w:w="2368" w:type="dxa"/>
            <w:vMerge w:val="restart"/>
            <w:tcBorders>
              <w:top w:val="single" w:sz="4" w:space="0" w:color="auto"/>
              <w:left w:val="single" w:sz="4" w:space="0" w:color="auto"/>
              <w:right w:val="single" w:sz="4" w:space="0" w:color="auto"/>
            </w:tcBorders>
          </w:tcPr>
          <w:p w14:paraId="215F48B4" w14:textId="77777777" w:rsidR="001A2E82" w:rsidRPr="001A2E82" w:rsidRDefault="001A2E82" w:rsidP="00A74D61">
            <w:pPr>
              <w:spacing w:line="276" w:lineRule="auto"/>
              <w:rPr>
                <w:rFonts w:ascii="Open Sans Light" w:hAnsi="Open Sans Light" w:cs="Open Sans Light"/>
                <w:b/>
                <w:bCs/>
              </w:rPr>
            </w:pPr>
          </w:p>
        </w:tc>
        <w:tc>
          <w:tcPr>
            <w:tcW w:w="8068" w:type="dxa"/>
            <w:tcBorders>
              <w:top w:val="single" w:sz="4" w:space="0" w:color="auto"/>
              <w:left w:val="single" w:sz="4" w:space="0" w:color="auto"/>
              <w:bottom w:val="single" w:sz="4" w:space="0" w:color="auto"/>
              <w:right w:val="single" w:sz="4" w:space="0" w:color="auto"/>
            </w:tcBorders>
          </w:tcPr>
          <w:p w14:paraId="226FDF4B" w14:textId="7E6B6132" w:rsidR="001A2E82" w:rsidRPr="001A2E82" w:rsidRDefault="001A2E82" w:rsidP="00603FDB">
            <w:pPr>
              <w:pStyle w:val="ListParagraph"/>
              <w:numPr>
                <w:ilvl w:val="0"/>
                <w:numId w:val="10"/>
              </w:numPr>
              <w:spacing w:line="276" w:lineRule="auto"/>
              <w:rPr>
                <w:rFonts w:ascii="Open Sans Light" w:hAnsi="Open Sans Light" w:cs="Open Sans Light"/>
                <w:szCs w:val="24"/>
              </w:rPr>
            </w:pPr>
            <w:r w:rsidRPr="001A2E82">
              <w:rPr>
                <w:rFonts w:ascii="Open Sans Light" w:hAnsi="Open Sans Light" w:cs="Open Sans Light"/>
                <w:szCs w:val="24"/>
              </w:rPr>
              <w:t xml:space="preserve">Up to date knowledge of </w:t>
            </w:r>
            <w:r>
              <w:rPr>
                <w:rFonts w:ascii="Open Sans Light" w:hAnsi="Open Sans Light" w:cs="Open Sans Light"/>
                <w:szCs w:val="24"/>
              </w:rPr>
              <w:t>e</w:t>
            </w:r>
            <w:r w:rsidRPr="001A2E82">
              <w:rPr>
                <w:rFonts w:ascii="Open Sans Light" w:hAnsi="Open Sans Light" w:cs="Open Sans Light"/>
                <w:szCs w:val="24"/>
              </w:rPr>
              <w:t>mployment law &amp; best practice</w:t>
            </w:r>
            <w:r>
              <w:rPr>
                <w:rFonts w:ascii="Open Sans Light" w:hAnsi="Open Sans Light" w:cs="Open Sans Light"/>
                <w:szCs w:val="24"/>
              </w:rPr>
              <w:t>.</w:t>
            </w:r>
          </w:p>
          <w:p w14:paraId="060A4E51" w14:textId="032A076C" w:rsidR="001A2E82" w:rsidRPr="001A2E82" w:rsidRDefault="001A2E82" w:rsidP="00603FDB">
            <w:pPr>
              <w:pStyle w:val="ListParagraph"/>
              <w:numPr>
                <w:ilvl w:val="0"/>
                <w:numId w:val="10"/>
              </w:numPr>
              <w:spacing w:line="276" w:lineRule="auto"/>
              <w:rPr>
                <w:rFonts w:ascii="Open Sans Light" w:hAnsi="Open Sans Light" w:cs="Open Sans Light"/>
                <w:szCs w:val="24"/>
              </w:rPr>
            </w:pPr>
            <w:r w:rsidRPr="001A2E82">
              <w:rPr>
                <w:rFonts w:ascii="Open Sans Light" w:hAnsi="Open Sans Light" w:cs="Open Sans Light"/>
                <w:szCs w:val="24"/>
              </w:rPr>
              <w:t>Strong interpersonal skills to be able to communicate effectively with multiple stakeholders</w:t>
            </w:r>
            <w:r>
              <w:rPr>
                <w:rFonts w:ascii="Open Sans Light" w:hAnsi="Open Sans Light" w:cs="Open Sans Light"/>
                <w:szCs w:val="24"/>
              </w:rPr>
              <w:t>.</w:t>
            </w:r>
          </w:p>
          <w:p w14:paraId="546B3E0F" w14:textId="67D8CC7F" w:rsidR="001A2E82" w:rsidRPr="001A2E82" w:rsidRDefault="001A2E82" w:rsidP="00603FDB">
            <w:pPr>
              <w:pStyle w:val="ListParagraph"/>
              <w:numPr>
                <w:ilvl w:val="0"/>
                <w:numId w:val="10"/>
              </w:numPr>
              <w:spacing w:line="276" w:lineRule="auto"/>
              <w:rPr>
                <w:rFonts w:ascii="Open Sans Light" w:hAnsi="Open Sans Light" w:cs="Open Sans Light"/>
                <w:szCs w:val="24"/>
              </w:rPr>
            </w:pPr>
            <w:r w:rsidRPr="001A2E82">
              <w:rPr>
                <w:rFonts w:ascii="Open Sans Light" w:hAnsi="Open Sans Light" w:cs="Open Sans Light"/>
                <w:szCs w:val="24"/>
              </w:rPr>
              <w:t>Ability to persuade and negotiate</w:t>
            </w:r>
            <w:r>
              <w:rPr>
                <w:rFonts w:ascii="Open Sans Light" w:hAnsi="Open Sans Light" w:cs="Open Sans Light"/>
                <w:szCs w:val="24"/>
              </w:rPr>
              <w:t>.</w:t>
            </w:r>
            <w:r w:rsidRPr="001A2E82">
              <w:rPr>
                <w:rFonts w:ascii="Open Sans Light" w:hAnsi="Open Sans Light" w:cs="Open Sans Light"/>
                <w:szCs w:val="24"/>
              </w:rPr>
              <w:t xml:space="preserve"> </w:t>
            </w:r>
          </w:p>
          <w:p w14:paraId="3138ADFA" w14:textId="77777777" w:rsidR="001A2E82" w:rsidRPr="001A2E82" w:rsidRDefault="001A2E82" w:rsidP="00A74D61">
            <w:pPr>
              <w:spacing w:line="276" w:lineRule="auto"/>
              <w:rPr>
                <w:rFonts w:ascii="Open Sans Light" w:hAnsi="Open Sans Light" w:cs="Open Sans Light"/>
                <w:sz w:val="6"/>
                <w:szCs w:val="6"/>
              </w:rPr>
            </w:pPr>
          </w:p>
          <w:p w14:paraId="66771234" w14:textId="71A87D38" w:rsidR="001A2E82" w:rsidRPr="001A2E82" w:rsidRDefault="001A2E82" w:rsidP="00603FDB">
            <w:pPr>
              <w:pStyle w:val="ListParagraph"/>
              <w:numPr>
                <w:ilvl w:val="0"/>
                <w:numId w:val="28"/>
              </w:numPr>
              <w:spacing w:line="276" w:lineRule="auto"/>
              <w:rPr>
                <w:rFonts w:ascii="Open Sans Light" w:hAnsi="Open Sans Light" w:cs="Open Sans Light"/>
                <w:szCs w:val="24"/>
              </w:rPr>
            </w:pPr>
            <w:r w:rsidRPr="001A2E82">
              <w:rPr>
                <w:rFonts w:ascii="Open Sans Light" w:hAnsi="Open Sans Light" w:cs="Open Sans Light"/>
                <w:szCs w:val="24"/>
              </w:rPr>
              <w:t xml:space="preserve">Excellent time management skills with the ability to manage multiple workstreams </w:t>
            </w:r>
            <w:r w:rsidRPr="000F6A38">
              <w:rPr>
                <w:rFonts w:ascii="Open Sans Light" w:hAnsi="Open Sans Light" w:cs="Open Sans Light"/>
                <w:szCs w:val="24"/>
              </w:rPr>
              <w:t>simultaneously</w:t>
            </w:r>
            <w:r>
              <w:rPr>
                <w:rFonts w:ascii="Open Sans Light" w:hAnsi="Open Sans Light" w:cs="Open Sans Light"/>
                <w:szCs w:val="24"/>
              </w:rPr>
              <w:t>.</w:t>
            </w:r>
          </w:p>
          <w:p w14:paraId="0102528D" w14:textId="77777777" w:rsidR="001A2E82" w:rsidRPr="001A2E82" w:rsidRDefault="001A2E82" w:rsidP="00A74D61">
            <w:pPr>
              <w:spacing w:line="276" w:lineRule="auto"/>
              <w:rPr>
                <w:rFonts w:ascii="Open Sans Light" w:hAnsi="Open Sans Light" w:cs="Open Sans Light"/>
                <w:sz w:val="6"/>
                <w:szCs w:val="6"/>
              </w:rPr>
            </w:pPr>
          </w:p>
          <w:p w14:paraId="51258FC9" w14:textId="2AB15F79" w:rsidR="001A2E82" w:rsidRPr="001A2E82" w:rsidRDefault="001A2E82" w:rsidP="00603FDB">
            <w:pPr>
              <w:pStyle w:val="ListParagraph"/>
              <w:numPr>
                <w:ilvl w:val="0"/>
                <w:numId w:val="28"/>
              </w:numPr>
              <w:spacing w:line="276" w:lineRule="auto"/>
              <w:rPr>
                <w:rFonts w:ascii="Open Sans Light" w:hAnsi="Open Sans Light" w:cs="Open Sans Light"/>
                <w:szCs w:val="24"/>
              </w:rPr>
            </w:pPr>
            <w:r w:rsidRPr="001A2E82">
              <w:rPr>
                <w:rFonts w:ascii="Open Sans Light" w:hAnsi="Open Sans Light" w:cs="Open Sans Light"/>
                <w:szCs w:val="24"/>
              </w:rPr>
              <w:t>Excellent team player with the ability to work autonomously and use own initiative</w:t>
            </w:r>
            <w:r>
              <w:rPr>
                <w:rFonts w:ascii="Open Sans Light" w:hAnsi="Open Sans Light" w:cs="Open Sans Light"/>
                <w:szCs w:val="24"/>
              </w:rPr>
              <w:t>.</w:t>
            </w:r>
          </w:p>
          <w:p w14:paraId="005909A5" w14:textId="0F9D9031" w:rsidR="001A2E82" w:rsidRPr="001A2E82" w:rsidRDefault="001A2E82" w:rsidP="00603FDB">
            <w:pPr>
              <w:pStyle w:val="ListParagraph"/>
              <w:numPr>
                <w:ilvl w:val="0"/>
                <w:numId w:val="28"/>
              </w:numPr>
              <w:spacing w:line="276" w:lineRule="auto"/>
              <w:rPr>
                <w:rFonts w:ascii="Open Sans Light" w:hAnsi="Open Sans Light" w:cs="Open Sans Light"/>
                <w:szCs w:val="24"/>
              </w:rPr>
            </w:pPr>
            <w:r w:rsidRPr="001A2E82">
              <w:rPr>
                <w:rFonts w:ascii="Open Sans Light" w:hAnsi="Open Sans Light" w:cs="Open Sans Light"/>
                <w:szCs w:val="24"/>
              </w:rPr>
              <w:t>Ability to remain calm under pressure</w:t>
            </w:r>
            <w:r>
              <w:rPr>
                <w:rFonts w:ascii="Open Sans Light" w:hAnsi="Open Sans Light" w:cs="Open Sans Light"/>
                <w:szCs w:val="24"/>
              </w:rPr>
              <w:t>.</w:t>
            </w:r>
          </w:p>
          <w:p w14:paraId="2F294BE4" w14:textId="452AA234" w:rsidR="001A2E82" w:rsidRPr="001A2E82" w:rsidRDefault="001A2E82" w:rsidP="00163AE4">
            <w:pPr>
              <w:pStyle w:val="ListParagraph"/>
              <w:spacing w:line="276" w:lineRule="auto"/>
              <w:rPr>
                <w:rFonts w:ascii="Open Sans Light" w:hAnsi="Open Sans Light" w:cs="Open Sans Light"/>
                <w:szCs w:val="24"/>
              </w:rPr>
            </w:pPr>
            <w:r w:rsidRPr="001A2E82">
              <w:rPr>
                <w:rFonts w:ascii="Open Sans Light" w:hAnsi="Open Sans Light" w:cs="Open Sans Light"/>
                <w:szCs w:val="24"/>
              </w:rPr>
              <w:t>Ability to deal with matters sensitive in nature</w:t>
            </w:r>
            <w:r>
              <w:rPr>
                <w:rFonts w:ascii="Open Sans Light" w:hAnsi="Open Sans Light" w:cs="Open Sans Light"/>
                <w:szCs w:val="24"/>
              </w:rPr>
              <w:t>.</w:t>
            </w:r>
          </w:p>
          <w:p w14:paraId="72D3A0F5" w14:textId="50D2E1BB" w:rsidR="001A2E82" w:rsidRPr="001A2E82" w:rsidRDefault="001A2E82" w:rsidP="00B77AC0">
            <w:pPr>
              <w:pStyle w:val="ListParagraph"/>
              <w:spacing w:line="276" w:lineRule="auto"/>
              <w:rPr>
                <w:rFonts w:ascii="Open Sans Light" w:hAnsi="Open Sans Light" w:cs="Open Sans Light"/>
                <w:szCs w:val="24"/>
              </w:rPr>
            </w:pPr>
            <w:r w:rsidRPr="001A2E82">
              <w:rPr>
                <w:rFonts w:ascii="Open Sans Light" w:hAnsi="Open Sans Light" w:cs="Open Sans Light"/>
                <w:szCs w:val="24"/>
              </w:rPr>
              <w:t>Proficient use of Microsoft Office suite including Teams and SharePoint</w:t>
            </w:r>
            <w:r>
              <w:rPr>
                <w:rFonts w:ascii="Open Sans Light" w:hAnsi="Open Sans Light" w:cs="Open Sans Light"/>
                <w:szCs w:val="24"/>
              </w:rPr>
              <w:t>.</w:t>
            </w:r>
          </w:p>
          <w:p w14:paraId="3A02CD9A" w14:textId="1F4FBB58" w:rsidR="001A2E82" w:rsidRPr="001A2E82" w:rsidRDefault="001A2E82" w:rsidP="002B62EB">
            <w:pPr>
              <w:pStyle w:val="ListParagraph"/>
              <w:numPr>
                <w:ilvl w:val="0"/>
                <w:numId w:val="10"/>
              </w:numPr>
              <w:tabs>
                <w:tab w:val="left" w:pos="2880"/>
                <w:tab w:val="left" w:pos="8280"/>
              </w:tabs>
              <w:spacing w:line="276" w:lineRule="auto"/>
              <w:rPr>
                <w:rFonts w:ascii="Open Sans Light" w:hAnsi="Open Sans Light" w:cs="Open Sans Light"/>
                <w:szCs w:val="24"/>
              </w:rPr>
            </w:pPr>
            <w:r>
              <w:rPr>
                <w:rFonts w:ascii="Open Sans Light" w:hAnsi="Open Sans Light" w:cs="Open Sans Light"/>
                <w:kern w:val="24"/>
                <w:szCs w:val="24"/>
              </w:rPr>
              <w:t>Ability to analyse data and produce reports with recommendations.</w:t>
            </w:r>
          </w:p>
          <w:p w14:paraId="3BD2C2AE" w14:textId="27D97861" w:rsidR="001A2E82" w:rsidRPr="001A2E82" w:rsidRDefault="001A2E82" w:rsidP="001A2E82">
            <w:pPr>
              <w:pStyle w:val="ListParagraph"/>
              <w:numPr>
                <w:ilvl w:val="0"/>
                <w:numId w:val="10"/>
              </w:numPr>
              <w:tabs>
                <w:tab w:val="left" w:pos="2880"/>
                <w:tab w:val="left" w:pos="8280"/>
              </w:tabs>
              <w:spacing w:line="276" w:lineRule="auto"/>
              <w:rPr>
                <w:rFonts w:ascii="Open Sans Light" w:hAnsi="Open Sans Light" w:cs="Open Sans Light"/>
                <w:kern w:val="24"/>
                <w:szCs w:val="24"/>
              </w:rPr>
            </w:pPr>
            <w:r>
              <w:rPr>
                <w:rFonts w:ascii="Open Sans Light" w:hAnsi="Open Sans Light" w:cs="Open Sans Light"/>
                <w:szCs w:val="24"/>
              </w:rPr>
              <w:t>P</w:t>
            </w:r>
            <w:r w:rsidRPr="00053D1F">
              <w:rPr>
                <w:rFonts w:ascii="Open Sans Light" w:hAnsi="Open Sans Light" w:cs="Open Sans Light"/>
                <w:szCs w:val="24"/>
              </w:rPr>
              <w:t>atient, good listening ability and sensitive approach</w:t>
            </w:r>
            <w:r>
              <w:rPr>
                <w:rFonts w:ascii="Open Sans Light" w:hAnsi="Open Sans Light" w:cs="Open Sans Light"/>
                <w:szCs w:val="24"/>
              </w:rPr>
              <w:t>.</w:t>
            </w:r>
          </w:p>
        </w:tc>
      </w:tr>
      <w:tr w:rsidR="001A2E82" w:rsidRPr="000F6A38" w14:paraId="77AC5799" w14:textId="77777777" w:rsidTr="00DA2B3C">
        <w:tc>
          <w:tcPr>
            <w:tcW w:w="2368" w:type="dxa"/>
            <w:vMerge/>
            <w:tcBorders>
              <w:left w:val="single" w:sz="4" w:space="0" w:color="auto"/>
              <w:right w:val="single" w:sz="4" w:space="0" w:color="auto"/>
            </w:tcBorders>
          </w:tcPr>
          <w:p w14:paraId="4D376FD4" w14:textId="77777777" w:rsidR="001A2E82" w:rsidRPr="000F6A38" w:rsidRDefault="001A2E82" w:rsidP="00A74D61">
            <w:pPr>
              <w:spacing w:line="276" w:lineRule="auto"/>
              <w:rPr>
                <w:rFonts w:ascii="Open Sans Light" w:hAnsi="Open Sans Light" w:cs="Open Sans Light"/>
                <w:b/>
                <w:bCs/>
              </w:rPr>
            </w:pPr>
          </w:p>
        </w:tc>
        <w:tc>
          <w:tcPr>
            <w:tcW w:w="80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9ED95" w14:textId="42E2FD3C" w:rsidR="001A2E82" w:rsidRPr="001A2E82" w:rsidRDefault="001A2E82" w:rsidP="001A2E82">
            <w:pPr>
              <w:spacing w:line="276" w:lineRule="auto"/>
              <w:rPr>
                <w:rFonts w:ascii="Open Sans Light" w:hAnsi="Open Sans Light" w:cs="Open Sans Light"/>
                <w:b/>
                <w:bCs/>
                <w:szCs w:val="24"/>
              </w:rPr>
            </w:pPr>
            <w:r w:rsidRPr="001A2E82">
              <w:rPr>
                <w:rFonts w:ascii="Open Sans Light" w:hAnsi="Open Sans Light" w:cs="Open Sans Light"/>
                <w:b/>
                <w:bCs/>
                <w:szCs w:val="24"/>
              </w:rPr>
              <w:t xml:space="preserve">Desirable </w:t>
            </w:r>
          </w:p>
        </w:tc>
      </w:tr>
      <w:tr w:rsidR="001A2E82" w:rsidRPr="000F6A38" w14:paraId="52800123" w14:textId="77777777" w:rsidTr="00DA2B3C">
        <w:tc>
          <w:tcPr>
            <w:tcW w:w="2368" w:type="dxa"/>
            <w:vMerge/>
            <w:tcBorders>
              <w:left w:val="single" w:sz="4" w:space="0" w:color="auto"/>
              <w:bottom w:val="single" w:sz="4" w:space="0" w:color="auto"/>
              <w:right w:val="single" w:sz="4" w:space="0" w:color="auto"/>
            </w:tcBorders>
          </w:tcPr>
          <w:p w14:paraId="673E2F40" w14:textId="77777777" w:rsidR="001A2E82" w:rsidRPr="00B77AC0" w:rsidRDefault="001A2E82" w:rsidP="00A74D61">
            <w:pPr>
              <w:spacing w:line="276" w:lineRule="auto"/>
              <w:rPr>
                <w:rFonts w:ascii="Open Sans Light" w:hAnsi="Open Sans Light" w:cs="Open Sans Light"/>
                <w:b/>
                <w:bCs/>
                <w:szCs w:val="24"/>
              </w:rPr>
            </w:pPr>
          </w:p>
        </w:tc>
        <w:tc>
          <w:tcPr>
            <w:tcW w:w="8068" w:type="dxa"/>
            <w:tcBorders>
              <w:top w:val="single" w:sz="4" w:space="0" w:color="auto"/>
              <w:left w:val="single" w:sz="4" w:space="0" w:color="auto"/>
              <w:bottom w:val="single" w:sz="4" w:space="0" w:color="auto"/>
              <w:right w:val="single" w:sz="4" w:space="0" w:color="auto"/>
            </w:tcBorders>
          </w:tcPr>
          <w:p w14:paraId="57A7915A" w14:textId="43DB4437" w:rsidR="001A2E82" w:rsidRPr="001A2E82" w:rsidRDefault="001A2E82" w:rsidP="001A2E82">
            <w:pPr>
              <w:spacing w:line="276" w:lineRule="auto"/>
              <w:rPr>
                <w:rFonts w:ascii="Open Sans Light" w:hAnsi="Open Sans Light" w:cs="Open Sans Light"/>
                <w:szCs w:val="24"/>
              </w:rPr>
            </w:pPr>
            <w:r w:rsidRPr="001A2E82">
              <w:rPr>
                <w:rFonts w:ascii="Open Sans Light" w:hAnsi="Open Sans Light" w:cs="Open Sans Light"/>
                <w:szCs w:val="24"/>
              </w:rPr>
              <w:t>Confident in ability to learn bespoke software quickly</w:t>
            </w:r>
          </w:p>
        </w:tc>
      </w:tr>
      <w:tr w:rsidR="00603FDB" w:rsidRPr="00AC394C" w14:paraId="298E4800" w14:textId="77777777" w:rsidTr="00A74D61">
        <w:tc>
          <w:tcPr>
            <w:tcW w:w="2368" w:type="dxa"/>
            <w:tcBorders>
              <w:top w:val="single" w:sz="4" w:space="0" w:color="auto"/>
              <w:left w:val="single" w:sz="4" w:space="0" w:color="auto"/>
              <w:bottom w:val="single" w:sz="4" w:space="0" w:color="auto"/>
              <w:right w:val="single" w:sz="4" w:space="0" w:color="auto"/>
            </w:tcBorders>
            <w:shd w:val="clear" w:color="auto" w:fill="F2F2F2"/>
            <w:hideMark/>
          </w:tcPr>
          <w:p w14:paraId="0B9A177D" w14:textId="77777777" w:rsidR="00603FDB" w:rsidRPr="001A2E82" w:rsidRDefault="00603FDB" w:rsidP="00A74D61">
            <w:pPr>
              <w:spacing w:line="276" w:lineRule="auto"/>
              <w:rPr>
                <w:rFonts w:ascii="Open Sans Light" w:hAnsi="Open Sans Light" w:cs="Open Sans Light"/>
                <w:b/>
                <w:bCs/>
              </w:rPr>
            </w:pPr>
            <w:r w:rsidRPr="001A2E82">
              <w:rPr>
                <w:rFonts w:ascii="Open Sans Light" w:hAnsi="Open Sans Light" w:cs="Open Sans Light"/>
                <w:b/>
                <w:bCs/>
              </w:rPr>
              <w:t xml:space="preserve">Personal Attributes </w:t>
            </w:r>
          </w:p>
        </w:tc>
        <w:tc>
          <w:tcPr>
            <w:tcW w:w="8068" w:type="dxa"/>
            <w:tcBorders>
              <w:top w:val="single" w:sz="4" w:space="0" w:color="auto"/>
              <w:left w:val="single" w:sz="4" w:space="0" w:color="auto"/>
              <w:bottom w:val="single" w:sz="4" w:space="0" w:color="auto"/>
              <w:right w:val="single" w:sz="4" w:space="0" w:color="auto"/>
            </w:tcBorders>
            <w:shd w:val="clear" w:color="auto" w:fill="F2F2F2"/>
            <w:hideMark/>
          </w:tcPr>
          <w:p w14:paraId="3183D4FA" w14:textId="77777777" w:rsidR="00603FDB" w:rsidRPr="001A2E82" w:rsidRDefault="00603FDB" w:rsidP="00A74D61">
            <w:pPr>
              <w:spacing w:line="276" w:lineRule="auto"/>
              <w:ind w:left="34"/>
              <w:rPr>
                <w:rFonts w:ascii="Open Sans Light" w:hAnsi="Open Sans Light" w:cs="Open Sans Light"/>
                <w:b/>
              </w:rPr>
            </w:pPr>
            <w:r w:rsidRPr="001A2E82">
              <w:rPr>
                <w:rFonts w:ascii="Open Sans Light" w:hAnsi="Open Sans Light" w:cs="Open Sans Light"/>
                <w:b/>
              </w:rPr>
              <w:t>Essential</w:t>
            </w:r>
          </w:p>
        </w:tc>
      </w:tr>
      <w:tr w:rsidR="00603FDB" w:rsidRPr="00AC394C" w14:paraId="34D2AD31" w14:textId="77777777" w:rsidTr="00A74D61">
        <w:tc>
          <w:tcPr>
            <w:tcW w:w="2368" w:type="dxa"/>
            <w:tcBorders>
              <w:top w:val="single" w:sz="4" w:space="0" w:color="auto"/>
              <w:left w:val="single" w:sz="4" w:space="0" w:color="auto"/>
              <w:bottom w:val="single" w:sz="4" w:space="0" w:color="auto"/>
              <w:right w:val="single" w:sz="4" w:space="0" w:color="auto"/>
            </w:tcBorders>
          </w:tcPr>
          <w:p w14:paraId="526CDEEC" w14:textId="77777777" w:rsidR="00603FDB" w:rsidRPr="001A2E82" w:rsidRDefault="00603FDB" w:rsidP="00A74D61">
            <w:pPr>
              <w:spacing w:line="276" w:lineRule="auto"/>
              <w:rPr>
                <w:rFonts w:ascii="Open Sans Light" w:hAnsi="Open Sans Light" w:cs="Open Sans Light"/>
                <w:b/>
              </w:rPr>
            </w:pPr>
          </w:p>
        </w:tc>
        <w:tc>
          <w:tcPr>
            <w:tcW w:w="8068" w:type="dxa"/>
            <w:tcBorders>
              <w:top w:val="single" w:sz="4" w:space="0" w:color="auto"/>
              <w:left w:val="single" w:sz="4" w:space="0" w:color="auto"/>
              <w:bottom w:val="single" w:sz="4" w:space="0" w:color="auto"/>
              <w:right w:val="single" w:sz="4" w:space="0" w:color="auto"/>
            </w:tcBorders>
            <w:hideMark/>
          </w:tcPr>
          <w:p w14:paraId="6334A6E8" w14:textId="77777777" w:rsidR="00E864B9" w:rsidRPr="001A2E82" w:rsidRDefault="00E864B9" w:rsidP="00E864B9">
            <w:pPr>
              <w:pStyle w:val="ListParagraph"/>
              <w:numPr>
                <w:ilvl w:val="0"/>
                <w:numId w:val="10"/>
              </w:numPr>
              <w:rPr>
                <w:rFonts w:ascii="Open Sans Light" w:hAnsi="Open Sans Light" w:cs="Open Sans Light"/>
                <w:szCs w:val="24"/>
              </w:rPr>
            </w:pPr>
            <w:r w:rsidRPr="001A2E82">
              <w:rPr>
                <w:rFonts w:ascii="Open Sans Light" w:hAnsi="Open Sans Light" w:cs="Open Sans Light"/>
                <w:szCs w:val="24"/>
              </w:rPr>
              <w:t xml:space="preserve">Ability to demonstrate the </w:t>
            </w:r>
            <w:proofErr w:type="gramStart"/>
            <w:r w:rsidRPr="001A2E82">
              <w:rPr>
                <w:rFonts w:ascii="Open Sans Light" w:hAnsi="Open Sans Light" w:cs="Open Sans Light"/>
                <w:szCs w:val="24"/>
              </w:rPr>
              <w:t>Archdiocese</w:t>
            </w:r>
            <w:proofErr w:type="gramEnd"/>
            <w:r w:rsidRPr="001A2E82">
              <w:rPr>
                <w:rFonts w:ascii="Open Sans Light" w:hAnsi="Open Sans Light" w:cs="Open Sans Light"/>
                <w:szCs w:val="24"/>
              </w:rPr>
              <w:t xml:space="preserve"> mission, values and behaviours in </w:t>
            </w:r>
            <w:proofErr w:type="gramStart"/>
            <w:r w:rsidRPr="001A2E82">
              <w:rPr>
                <w:rFonts w:ascii="Open Sans Light" w:hAnsi="Open Sans Light" w:cs="Open Sans Light"/>
                <w:szCs w:val="24"/>
              </w:rPr>
              <w:t>day to day</w:t>
            </w:r>
            <w:proofErr w:type="gramEnd"/>
            <w:r w:rsidRPr="001A2E82">
              <w:rPr>
                <w:rFonts w:ascii="Open Sans Light" w:hAnsi="Open Sans Light" w:cs="Open Sans Light"/>
                <w:szCs w:val="24"/>
              </w:rPr>
              <w:t xml:space="preserve"> approach at work</w:t>
            </w:r>
          </w:p>
          <w:p w14:paraId="35B0E30B" w14:textId="67776BE3" w:rsidR="00603FDB" w:rsidRPr="001A2E82" w:rsidRDefault="00603FDB" w:rsidP="00603FDB">
            <w:pPr>
              <w:pStyle w:val="ListParagraph"/>
              <w:numPr>
                <w:ilvl w:val="0"/>
                <w:numId w:val="10"/>
              </w:numPr>
              <w:tabs>
                <w:tab w:val="left" w:pos="2880"/>
                <w:tab w:val="left" w:pos="8280"/>
              </w:tabs>
              <w:spacing w:line="276" w:lineRule="auto"/>
              <w:rPr>
                <w:rFonts w:ascii="Open Sans Light" w:hAnsi="Open Sans Light" w:cs="Open Sans Light"/>
                <w:szCs w:val="24"/>
              </w:rPr>
            </w:pPr>
            <w:r w:rsidRPr="001A2E82">
              <w:rPr>
                <w:rFonts w:ascii="Open Sans Light" w:hAnsi="Open Sans Light" w:cs="Open Sans Light"/>
                <w:szCs w:val="24"/>
              </w:rPr>
              <w:t>Discreet and highly confidential</w:t>
            </w:r>
          </w:p>
          <w:p w14:paraId="469CC2A5" w14:textId="77777777" w:rsidR="00603FDB" w:rsidRPr="001A2E82" w:rsidRDefault="00603FDB" w:rsidP="00603FDB">
            <w:pPr>
              <w:pStyle w:val="ListParagraph"/>
              <w:numPr>
                <w:ilvl w:val="0"/>
                <w:numId w:val="10"/>
              </w:numPr>
              <w:tabs>
                <w:tab w:val="left" w:pos="2880"/>
                <w:tab w:val="left" w:pos="8280"/>
              </w:tabs>
              <w:spacing w:line="276" w:lineRule="auto"/>
              <w:rPr>
                <w:rFonts w:ascii="Open Sans Light" w:hAnsi="Open Sans Light" w:cs="Open Sans Light"/>
                <w:szCs w:val="24"/>
              </w:rPr>
            </w:pPr>
            <w:r w:rsidRPr="001A2E82">
              <w:rPr>
                <w:rFonts w:ascii="Open Sans Light" w:hAnsi="Open Sans Light" w:cs="Open Sans Light"/>
                <w:szCs w:val="24"/>
              </w:rPr>
              <w:t xml:space="preserve">Proactive approach to continuous improvement </w:t>
            </w:r>
          </w:p>
          <w:p w14:paraId="7869E6E0" w14:textId="77777777" w:rsidR="00603FDB" w:rsidRPr="001A2E82" w:rsidRDefault="00603FDB" w:rsidP="00603FDB">
            <w:pPr>
              <w:pStyle w:val="ListParagraph"/>
              <w:numPr>
                <w:ilvl w:val="0"/>
                <w:numId w:val="10"/>
              </w:numPr>
              <w:spacing w:line="276" w:lineRule="auto"/>
              <w:rPr>
                <w:rFonts w:ascii="Open Sans Light" w:hAnsi="Open Sans Light" w:cs="Open Sans Light"/>
              </w:rPr>
            </w:pPr>
            <w:r w:rsidRPr="001A2E82">
              <w:rPr>
                <w:rFonts w:ascii="Open Sans Light" w:hAnsi="Open Sans Light" w:cs="Open Sans Light"/>
                <w:szCs w:val="24"/>
              </w:rPr>
              <w:t>A flexible attitude to work and tasks undertaken</w:t>
            </w:r>
          </w:p>
          <w:p w14:paraId="0D5EF7E3" w14:textId="6D77B5D5" w:rsidR="00881E26" w:rsidRPr="001A2E82" w:rsidRDefault="00881E26" w:rsidP="00603FDB">
            <w:pPr>
              <w:pStyle w:val="ListParagraph"/>
              <w:numPr>
                <w:ilvl w:val="0"/>
                <w:numId w:val="10"/>
              </w:numPr>
              <w:spacing w:line="276" w:lineRule="auto"/>
              <w:rPr>
                <w:rFonts w:ascii="Open Sans Light" w:hAnsi="Open Sans Light" w:cs="Open Sans Light"/>
              </w:rPr>
            </w:pPr>
            <w:r w:rsidRPr="001A2E82">
              <w:rPr>
                <w:rFonts w:ascii="Open Sans Light" w:hAnsi="Open Sans Light" w:cs="Open Sans Light"/>
              </w:rPr>
              <w:t>Demonstrable commitment to continuous professional development</w:t>
            </w:r>
          </w:p>
          <w:p w14:paraId="11CB06DB" w14:textId="431BF1C7" w:rsidR="001B019F" w:rsidRPr="001A2E82" w:rsidRDefault="001B019F" w:rsidP="00603FDB">
            <w:pPr>
              <w:pStyle w:val="ListParagraph"/>
              <w:numPr>
                <w:ilvl w:val="0"/>
                <w:numId w:val="10"/>
              </w:numPr>
              <w:spacing w:line="276" w:lineRule="auto"/>
              <w:rPr>
                <w:rFonts w:ascii="Open Sans Light" w:hAnsi="Open Sans Light" w:cs="Open Sans Light"/>
              </w:rPr>
            </w:pPr>
            <w:r w:rsidRPr="001A2E82">
              <w:rPr>
                <w:rFonts w:ascii="Open Sans Light" w:hAnsi="Open Sans Light" w:cs="Open Sans Light"/>
              </w:rPr>
              <w:t>Ability to travel to sites across the archdiocese</w:t>
            </w:r>
            <w:r w:rsidR="00842667">
              <w:rPr>
                <w:rFonts w:ascii="Open Sans Light" w:hAnsi="Open Sans Light" w:cs="Open Sans Light"/>
              </w:rPr>
              <w:t xml:space="preserve"> for meetings and training </w:t>
            </w:r>
          </w:p>
        </w:tc>
      </w:tr>
    </w:tbl>
    <w:p w14:paraId="3439438A" w14:textId="77777777" w:rsidR="00603FDB" w:rsidRPr="001A2E82" w:rsidRDefault="00603FDB" w:rsidP="00476C01">
      <w:pPr>
        <w:ind w:right="-472"/>
        <w:rPr>
          <w:rFonts w:ascii="Open Sans Light" w:hAnsi="Open Sans Light" w:cs="Open Sans Light"/>
          <w:sz w:val="22"/>
          <w:szCs w:val="22"/>
        </w:rPr>
      </w:pPr>
    </w:p>
    <w:p w14:paraId="7D569570" w14:textId="77777777" w:rsidR="00CB7D92" w:rsidRPr="001A2E82" w:rsidRDefault="00CB7D92" w:rsidP="008C544B">
      <w:pPr>
        <w:ind w:right="-472"/>
        <w:rPr>
          <w:rFonts w:ascii="Open Sans Light" w:hAnsi="Open Sans Light" w:cs="Open Sans Light"/>
          <w:b/>
          <w:bCs/>
          <w:szCs w:val="24"/>
        </w:rPr>
      </w:pPr>
    </w:p>
    <w:sectPr w:rsidR="00CB7D92" w:rsidRPr="001A2E82" w:rsidSect="00417993">
      <w:headerReference w:type="default" r:id="rId12"/>
      <w:footerReference w:type="default" r:id="rId13"/>
      <w:pgSz w:w="11906" w:h="16838" w:code="9"/>
      <w:pgMar w:top="425" w:right="992" w:bottom="340" w:left="1440" w:header="4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66C7" w14:textId="77777777" w:rsidR="004778B5" w:rsidRDefault="004778B5" w:rsidP="00694250">
      <w:r>
        <w:separator/>
      </w:r>
    </w:p>
  </w:endnote>
  <w:endnote w:type="continuationSeparator" w:id="0">
    <w:p w14:paraId="1D808353" w14:textId="77777777" w:rsidR="004778B5" w:rsidRDefault="004778B5" w:rsidP="006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9D00" w14:textId="77777777" w:rsidR="00E17717" w:rsidRDefault="00E17717">
    <w:pPr>
      <w:pStyle w:val="Footer"/>
      <w:jc w:val="center"/>
    </w:pPr>
  </w:p>
  <w:p w14:paraId="562DC29E" w14:textId="77777777" w:rsidR="00E17717" w:rsidRDefault="00E17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89206" w14:textId="77777777" w:rsidR="004778B5" w:rsidRDefault="004778B5" w:rsidP="00694250">
      <w:r>
        <w:separator/>
      </w:r>
    </w:p>
  </w:footnote>
  <w:footnote w:type="continuationSeparator" w:id="0">
    <w:p w14:paraId="767D421E" w14:textId="77777777" w:rsidR="004778B5" w:rsidRDefault="004778B5" w:rsidP="00694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87EE" w14:textId="61DF1BEC" w:rsidR="00E17717" w:rsidRDefault="00E17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1066"/>
    <w:multiLevelType w:val="hybridMultilevel"/>
    <w:tmpl w:val="3446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45A45"/>
    <w:multiLevelType w:val="hybridMultilevel"/>
    <w:tmpl w:val="0DBA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D0B07"/>
    <w:multiLevelType w:val="hybridMultilevel"/>
    <w:tmpl w:val="9036F6C4"/>
    <w:lvl w:ilvl="0" w:tplc="B0BC91D8">
      <w:start w:val="1"/>
      <w:numFmt w:val="decimal"/>
      <w:lvlText w:val="%1."/>
      <w:lvlJc w:val="left"/>
      <w:pPr>
        <w:ind w:left="-66" w:hanging="360"/>
      </w:pPr>
      <w:rPr>
        <w:rFonts w:eastAsiaTheme="minorHAnsi"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09C33CF5"/>
    <w:multiLevelType w:val="hybridMultilevel"/>
    <w:tmpl w:val="C408D900"/>
    <w:lvl w:ilvl="0" w:tplc="7DAE221A">
      <w:start w:val="1"/>
      <w:numFmt w:val="decimal"/>
      <w:lvlText w:val="%1."/>
      <w:lvlJc w:val="left"/>
      <w:pPr>
        <w:ind w:left="-349" w:hanging="360"/>
      </w:pPr>
      <w:rPr>
        <w:rFonts w:hint="default"/>
        <w:sz w:val="23"/>
        <w:szCs w:val="23"/>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15:restartNumberingAfterBreak="0">
    <w:nsid w:val="0A522734"/>
    <w:multiLevelType w:val="hybridMultilevel"/>
    <w:tmpl w:val="EF701B90"/>
    <w:lvl w:ilvl="0" w:tplc="C4F0D648">
      <w:start w:val="1"/>
      <w:numFmt w:val="decimal"/>
      <w:lvlText w:val="%1."/>
      <w:lvlJc w:val="left"/>
      <w:pPr>
        <w:ind w:left="-349" w:hanging="360"/>
      </w:pPr>
      <w:rPr>
        <w:rFonts w:hint="default"/>
        <w:sz w:val="22"/>
        <w:szCs w:val="22"/>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5" w15:restartNumberingAfterBreak="0">
    <w:nsid w:val="14B93C03"/>
    <w:multiLevelType w:val="hybridMultilevel"/>
    <w:tmpl w:val="98163066"/>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6" w15:restartNumberingAfterBreak="0">
    <w:nsid w:val="17F5478B"/>
    <w:multiLevelType w:val="hybridMultilevel"/>
    <w:tmpl w:val="AA54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E4BEB"/>
    <w:multiLevelType w:val="hybridMultilevel"/>
    <w:tmpl w:val="6F4E9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EC36EB"/>
    <w:multiLevelType w:val="hybridMultilevel"/>
    <w:tmpl w:val="E772C356"/>
    <w:lvl w:ilvl="0" w:tplc="22F0B06E">
      <w:start w:val="1"/>
      <w:numFmt w:val="decimal"/>
      <w:lvlText w:val="%1."/>
      <w:lvlJc w:val="left"/>
      <w:pPr>
        <w:ind w:left="-320" w:hanging="360"/>
      </w:pPr>
      <w:rPr>
        <w:rFonts w:hint="default"/>
      </w:rPr>
    </w:lvl>
    <w:lvl w:ilvl="1" w:tplc="08090019" w:tentative="1">
      <w:start w:val="1"/>
      <w:numFmt w:val="lowerLetter"/>
      <w:lvlText w:val="%2."/>
      <w:lvlJc w:val="left"/>
      <w:pPr>
        <w:ind w:left="400" w:hanging="360"/>
      </w:pPr>
    </w:lvl>
    <w:lvl w:ilvl="2" w:tplc="0809001B" w:tentative="1">
      <w:start w:val="1"/>
      <w:numFmt w:val="lowerRoman"/>
      <w:lvlText w:val="%3."/>
      <w:lvlJc w:val="right"/>
      <w:pPr>
        <w:ind w:left="1120" w:hanging="180"/>
      </w:pPr>
    </w:lvl>
    <w:lvl w:ilvl="3" w:tplc="0809000F" w:tentative="1">
      <w:start w:val="1"/>
      <w:numFmt w:val="decimal"/>
      <w:lvlText w:val="%4."/>
      <w:lvlJc w:val="left"/>
      <w:pPr>
        <w:ind w:left="1840" w:hanging="360"/>
      </w:pPr>
    </w:lvl>
    <w:lvl w:ilvl="4" w:tplc="08090019" w:tentative="1">
      <w:start w:val="1"/>
      <w:numFmt w:val="lowerLetter"/>
      <w:lvlText w:val="%5."/>
      <w:lvlJc w:val="left"/>
      <w:pPr>
        <w:ind w:left="2560" w:hanging="360"/>
      </w:pPr>
    </w:lvl>
    <w:lvl w:ilvl="5" w:tplc="0809001B" w:tentative="1">
      <w:start w:val="1"/>
      <w:numFmt w:val="lowerRoman"/>
      <w:lvlText w:val="%6."/>
      <w:lvlJc w:val="right"/>
      <w:pPr>
        <w:ind w:left="3280" w:hanging="180"/>
      </w:pPr>
    </w:lvl>
    <w:lvl w:ilvl="6" w:tplc="0809000F" w:tentative="1">
      <w:start w:val="1"/>
      <w:numFmt w:val="decimal"/>
      <w:lvlText w:val="%7."/>
      <w:lvlJc w:val="left"/>
      <w:pPr>
        <w:ind w:left="4000" w:hanging="360"/>
      </w:pPr>
    </w:lvl>
    <w:lvl w:ilvl="7" w:tplc="08090019" w:tentative="1">
      <w:start w:val="1"/>
      <w:numFmt w:val="lowerLetter"/>
      <w:lvlText w:val="%8."/>
      <w:lvlJc w:val="left"/>
      <w:pPr>
        <w:ind w:left="4720" w:hanging="360"/>
      </w:pPr>
    </w:lvl>
    <w:lvl w:ilvl="8" w:tplc="0809001B" w:tentative="1">
      <w:start w:val="1"/>
      <w:numFmt w:val="lowerRoman"/>
      <w:lvlText w:val="%9."/>
      <w:lvlJc w:val="right"/>
      <w:pPr>
        <w:ind w:left="5440" w:hanging="180"/>
      </w:pPr>
    </w:lvl>
  </w:abstractNum>
  <w:abstractNum w:abstractNumId="10" w15:restartNumberingAfterBreak="0">
    <w:nsid w:val="29A97355"/>
    <w:multiLevelType w:val="hybridMultilevel"/>
    <w:tmpl w:val="862A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65D23"/>
    <w:multiLevelType w:val="hybridMultilevel"/>
    <w:tmpl w:val="A880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C4544"/>
    <w:multiLevelType w:val="hybridMultilevel"/>
    <w:tmpl w:val="5DB2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6116DF"/>
    <w:multiLevelType w:val="hybridMultilevel"/>
    <w:tmpl w:val="4768F05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4" w15:restartNumberingAfterBreak="0">
    <w:nsid w:val="3C1A00AF"/>
    <w:multiLevelType w:val="hybridMultilevel"/>
    <w:tmpl w:val="F0D0E48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5" w15:restartNumberingAfterBreak="0">
    <w:nsid w:val="4ACF1D20"/>
    <w:multiLevelType w:val="hybridMultilevel"/>
    <w:tmpl w:val="11CAEC06"/>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6" w15:restartNumberingAfterBreak="0">
    <w:nsid w:val="4B900C19"/>
    <w:multiLevelType w:val="hybridMultilevel"/>
    <w:tmpl w:val="24FA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97D3C"/>
    <w:multiLevelType w:val="hybridMultilevel"/>
    <w:tmpl w:val="703ACA36"/>
    <w:lvl w:ilvl="0" w:tplc="6868F23C">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8" w15:restartNumberingAfterBreak="0">
    <w:nsid w:val="54725E1E"/>
    <w:multiLevelType w:val="hybridMultilevel"/>
    <w:tmpl w:val="0060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96191D"/>
    <w:multiLevelType w:val="hybridMultilevel"/>
    <w:tmpl w:val="AB74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340405"/>
    <w:multiLevelType w:val="hybridMultilevel"/>
    <w:tmpl w:val="BA4C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445D9"/>
    <w:multiLevelType w:val="hybridMultilevel"/>
    <w:tmpl w:val="3E887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F74245"/>
    <w:multiLevelType w:val="hybridMultilevel"/>
    <w:tmpl w:val="495CCBD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3" w15:restartNumberingAfterBreak="0">
    <w:nsid w:val="5E2D3341"/>
    <w:multiLevelType w:val="hybridMultilevel"/>
    <w:tmpl w:val="0E88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C3F9E"/>
    <w:multiLevelType w:val="hybridMultilevel"/>
    <w:tmpl w:val="848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AD5E0C"/>
    <w:multiLevelType w:val="hybridMultilevel"/>
    <w:tmpl w:val="977C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497D97"/>
    <w:multiLevelType w:val="hybridMultilevel"/>
    <w:tmpl w:val="AF8E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0B6588"/>
    <w:multiLevelType w:val="hybridMultilevel"/>
    <w:tmpl w:val="F356E87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1795757965">
    <w:abstractNumId w:val="4"/>
  </w:num>
  <w:num w:numId="2" w16cid:durableId="2104187007">
    <w:abstractNumId w:val="17"/>
  </w:num>
  <w:num w:numId="3" w16cid:durableId="73817830">
    <w:abstractNumId w:val="3"/>
  </w:num>
  <w:num w:numId="4" w16cid:durableId="256521279">
    <w:abstractNumId w:val="10"/>
  </w:num>
  <w:num w:numId="5" w16cid:durableId="279531660">
    <w:abstractNumId w:val="6"/>
  </w:num>
  <w:num w:numId="6" w16cid:durableId="457723400">
    <w:abstractNumId w:val="1"/>
  </w:num>
  <w:num w:numId="7" w16cid:durableId="1108433719">
    <w:abstractNumId w:val="18"/>
  </w:num>
  <w:num w:numId="8" w16cid:durableId="622882883">
    <w:abstractNumId w:val="23"/>
  </w:num>
  <w:num w:numId="9" w16cid:durableId="1409033031">
    <w:abstractNumId w:val="26"/>
  </w:num>
  <w:num w:numId="10" w16cid:durableId="121967397">
    <w:abstractNumId w:val="16"/>
  </w:num>
  <w:num w:numId="11" w16cid:durableId="1834249283">
    <w:abstractNumId w:val="11"/>
  </w:num>
  <w:num w:numId="12" w16cid:durableId="412943120">
    <w:abstractNumId w:val="7"/>
  </w:num>
  <w:num w:numId="13" w16cid:durableId="563950137">
    <w:abstractNumId w:val="21"/>
  </w:num>
  <w:num w:numId="14" w16cid:durableId="114646014">
    <w:abstractNumId w:val="28"/>
  </w:num>
  <w:num w:numId="15" w16cid:durableId="546336312">
    <w:abstractNumId w:val="8"/>
  </w:num>
  <w:num w:numId="16" w16cid:durableId="100876530">
    <w:abstractNumId w:val="19"/>
  </w:num>
  <w:num w:numId="17" w16cid:durableId="1038512365">
    <w:abstractNumId w:val="2"/>
  </w:num>
  <w:num w:numId="18" w16cid:durableId="83960491">
    <w:abstractNumId w:val="25"/>
  </w:num>
  <w:num w:numId="19" w16cid:durableId="19204909">
    <w:abstractNumId w:val="13"/>
  </w:num>
  <w:num w:numId="20" w16cid:durableId="1371413841">
    <w:abstractNumId w:val="5"/>
  </w:num>
  <w:num w:numId="21" w16cid:durableId="43263231">
    <w:abstractNumId w:val="12"/>
  </w:num>
  <w:num w:numId="22" w16cid:durableId="1385252151">
    <w:abstractNumId w:val="14"/>
  </w:num>
  <w:num w:numId="23" w16cid:durableId="2144955564">
    <w:abstractNumId w:val="22"/>
  </w:num>
  <w:num w:numId="24" w16cid:durableId="539324988">
    <w:abstractNumId w:val="15"/>
  </w:num>
  <w:num w:numId="25" w16cid:durableId="1780949588">
    <w:abstractNumId w:val="20"/>
  </w:num>
  <w:num w:numId="26" w16cid:durableId="1129518278">
    <w:abstractNumId w:val="24"/>
  </w:num>
  <w:num w:numId="27" w16cid:durableId="1204173536">
    <w:abstractNumId w:val="9"/>
  </w:num>
  <w:num w:numId="28" w16cid:durableId="1465805531">
    <w:abstractNumId w:val="0"/>
  </w:num>
  <w:num w:numId="29" w16cid:durableId="12260676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911"/>
    <w:rsid w:val="000009EC"/>
    <w:rsid w:val="00022BB5"/>
    <w:rsid w:val="00034837"/>
    <w:rsid w:val="00035E5E"/>
    <w:rsid w:val="00045FEE"/>
    <w:rsid w:val="0005546F"/>
    <w:rsid w:val="000560BD"/>
    <w:rsid w:val="00056304"/>
    <w:rsid w:val="00063B63"/>
    <w:rsid w:val="00077D04"/>
    <w:rsid w:val="00080347"/>
    <w:rsid w:val="00081E05"/>
    <w:rsid w:val="000A1446"/>
    <w:rsid w:val="000B4184"/>
    <w:rsid w:val="000B7510"/>
    <w:rsid w:val="000C5477"/>
    <w:rsid w:val="000E062D"/>
    <w:rsid w:val="000E14F1"/>
    <w:rsid w:val="000E1BFB"/>
    <w:rsid w:val="000E6E67"/>
    <w:rsid w:val="000F66F8"/>
    <w:rsid w:val="000F6A38"/>
    <w:rsid w:val="00110A31"/>
    <w:rsid w:val="00113D15"/>
    <w:rsid w:val="001201AD"/>
    <w:rsid w:val="0012386E"/>
    <w:rsid w:val="00127EA4"/>
    <w:rsid w:val="0014113C"/>
    <w:rsid w:val="00144EA3"/>
    <w:rsid w:val="00145C88"/>
    <w:rsid w:val="00163AE4"/>
    <w:rsid w:val="00180883"/>
    <w:rsid w:val="00190343"/>
    <w:rsid w:val="00193CA3"/>
    <w:rsid w:val="00194FE7"/>
    <w:rsid w:val="001A2E82"/>
    <w:rsid w:val="001A377D"/>
    <w:rsid w:val="001B019F"/>
    <w:rsid w:val="001B4257"/>
    <w:rsid w:val="001B50BA"/>
    <w:rsid w:val="001C5075"/>
    <w:rsid w:val="00221406"/>
    <w:rsid w:val="00232585"/>
    <w:rsid w:val="002339BA"/>
    <w:rsid w:val="00245E24"/>
    <w:rsid w:val="002575FD"/>
    <w:rsid w:val="0026588D"/>
    <w:rsid w:val="00265DBB"/>
    <w:rsid w:val="00265FC3"/>
    <w:rsid w:val="002678F1"/>
    <w:rsid w:val="00276EF6"/>
    <w:rsid w:val="0029663D"/>
    <w:rsid w:val="002B62EB"/>
    <w:rsid w:val="002E6DE9"/>
    <w:rsid w:val="002F0A33"/>
    <w:rsid w:val="002F629F"/>
    <w:rsid w:val="003264E5"/>
    <w:rsid w:val="003279A6"/>
    <w:rsid w:val="00350CAA"/>
    <w:rsid w:val="00364139"/>
    <w:rsid w:val="00374CD1"/>
    <w:rsid w:val="00375208"/>
    <w:rsid w:val="003910AA"/>
    <w:rsid w:val="003920EF"/>
    <w:rsid w:val="003B232F"/>
    <w:rsid w:val="003B275D"/>
    <w:rsid w:val="003D0E69"/>
    <w:rsid w:val="003D34BF"/>
    <w:rsid w:val="003E5434"/>
    <w:rsid w:val="003E7EC4"/>
    <w:rsid w:val="003F12ED"/>
    <w:rsid w:val="004112C0"/>
    <w:rsid w:val="0041379C"/>
    <w:rsid w:val="00417993"/>
    <w:rsid w:val="00424F82"/>
    <w:rsid w:val="00430F59"/>
    <w:rsid w:val="00470EF6"/>
    <w:rsid w:val="00476C01"/>
    <w:rsid w:val="004778B5"/>
    <w:rsid w:val="00486282"/>
    <w:rsid w:val="004A203F"/>
    <w:rsid w:val="004A25EA"/>
    <w:rsid w:val="004A3188"/>
    <w:rsid w:val="004B289B"/>
    <w:rsid w:val="004C6307"/>
    <w:rsid w:val="004C7E0C"/>
    <w:rsid w:val="004D7B75"/>
    <w:rsid w:val="004E41B8"/>
    <w:rsid w:val="004F06B8"/>
    <w:rsid w:val="00530911"/>
    <w:rsid w:val="005569F7"/>
    <w:rsid w:val="005A1743"/>
    <w:rsid w:val="005C0D35"/>
    <w:rsid w:val="005E7298"/>
    <w:rsid w:val="005F0375"/>
    <w:rsid w:val="00603FDB"/>
    <w:rsid w:val="00607355"/>
    <w:rsid w:val="0060757F"/>
    <w:rsid w:val="006212F4"/>
    <w:rsid w:val="006258A6"/>
    <w:rsid w:val="0063095F"/>
    <w:rsid w:val="00636176"/>
    <w:rsid w:val="006548B4"/>
    <w:rsid w:val="00694250"/>
    <w:rsid w:val="006A7691"/>
    <w:rsid w:val="006B3F1C"/>
    <w:rsid w:val="006B4E0C"/>
    <w:rsid w:val="006B4F1F"/>
    <w:rsid w:val="006C770A"/>
    <w:rsid w:val="006D061E"/>
    <w:rsid w:val="006D21F3"/>
    <w:rsid w:val="006D6635"/>
    <w:rsid w:val="006F4A2A"/>
    <w:rsid w:val="00704624"/>
    <w:rsid w:val="007046AE"/>
    <w:rsid w:val="007047CD"/>
    <w:rsid w:val="00755CA1"/>
    <w:rsid w:val="0076591D"/>
    <w:rsid w:val="00793ACC"/>
    <w:rsid w:val="00794E76"/>
    <w:rsid w:val="00795AAA"/>
    <w:rsid w:val="00796584"/>
    <w:rsid w:val="007A7510"/>
    <w:rsid w:val="007B089C"/>
    <w:rsid w:val="00815EDD"/>
    <w:rsid w:val="008218BA"/>
    <w:rsid w:val="008231AD"/>
    <w:rsid w:val="00841E7D"/>
    <w:rsid w:val="00842667"/>
    <w:rsid w:val="00861429"/>
    <w:rsid w:val="00863F38"/>
    <w:rsid w:val="00867078"/>
    <w:rsid w:val="008803A2"/>
    <w:rsid w:val="00881E26"/>
    <w:rsid w:val="00881E5D"/>
    <w:rsid w:val="008A6663"/>
    <w:rsid w:val="008A69CB"/>
    <w:rsid w:val="008A79E4"/>
    <w:rsid w:val="008C40F6"/>
    <w:rsid w:val="008C544B"/>
    <w:rsid w:val="008D00BF"/>
    <w:rsid w:val="0091393E"/>
    <w:rsid w:val="00916E09"/>
    <w:rsid w:val="00927214"/>
    <w:rsid w:val="00943933"/>
    <w:rsid w:val="00982095"/>
    <w:rsid w:val="009827F3"/>
    <w:rsid w:val="009934EB"/>
    <w:rsid w:val="009A0733"/>
    <w:rsid w:val="009A42DF"/>
    <w:rsid w:val="009A4F39"/>
    <w:rsid w:val="009B6140"/>
    <w:rsid w:val="009B6DC5"/>
    <w:rsid w:val="009C0495"/>
    <w:rsid w:val="009C7166"/>
    <w:rsid w:val="009D2733"/>
    <w:rsid w:val="009D649F"/>
    <w:rsid w:val="009E487F"/>
    <w:rsid w:val="009E4902"/>
    <w:rsid w:val="009E5034"/>
    <w:rsid w:val="009F4EB9"/>
    <w:rsid w:val="00A006D7"/>
    <w:rsid w:val="00A26036"/>
    <w:rsid w:val="00A37E70"/>
    <w:rsid w:val="00A52C59"/>
    <w:rsid w:val="00A574AA"/>
    <w:rsid w:val="00A92A9E"/>
    <w:rsid w:val="00AB60A8"/>
    <w:rsid w:val="00AB7739"/>
    <w:rsid w:val="00AC394C"/>
    <w:rsid w:val="00AE2602"/>
    <w:rsid w:val="00AF6D77"/>
    <w:rsid w:val="00AF7A67"/>
    <w:rsid w:val="00AF7C07"/>
    <w:rsid w:val="00B05755"/>
    <w:rsid w:val="00B32552"/>
    <w:rsid w:val="00B32FC9"/>
    <w:rsid w:val="00B4621F"/>
    <w:rsid w:val="00B55B3A"/>
    <w:rsid w:val="00B62D49"/>
    <w:rsid w:val="00B77AC0"/>
    <w:rsid w:val="00B87509"/>
    <w:rsid w:val="00BB363F"/>
    <w:rsid w:val="00BB37FD"/>
    <w:rsid w:val="00BC0399"/>
    <w:rsid w:val="00BC06C7"/>
    <w:rsid w:val="00BC3BD6"/>
    <w:rsid w:val="00BC7B0A"/>
    <w:rsid w:val="00BD0744"/>
    <w:rsid w:val="00BE1D0E"/>
    <w:rsid w:val="00BE7ADD"/>
    <w:rsid w:val="00BF1DA3"/>
    <w:rsid w:val="00BF3CB3"/>
    <w:rsid w:val="00BF4E4A"/>
    <w:rsid w:val="00BF7D15"/>
    <w:rsid w:val="00C11FDE"/>
    <w:rsid w:val="00C3010D"/>
    <w:rsid w:val="00C34B01"/>
    <w:rsid w:val="00C37567"/>
    <w:rsid w:val="00C40BEB"/>
    <w:rsid w:val="00C451F1"/>
    <w:rsid w:val="00C4577F"/>
    <w:rsid w:val="00C47BA3"/>
    <w:rsid w:val="00C6069F"/>
    <w:rsid w:val="00C6351F"/>
    <w:rsid w:val="00C66C08"/>
    <w:rsid w:val="00C71A3C"/>
    <w:rsid w:val="00C7460E"/>
    <w:rsid w:val="00CB608C"/>
    <w:rsid w:val="00CB7965"/>
    <w:rsid w:val="00CB7D92"/>
    <w:rsid w:val="00CD4F27"/>
    <w:rsid w:val="00CD68F5"/>
    <w:rsid w:val="00CE1C3D"/>
    <w:rsid w:val="00CE43EC"/>
    <w:rsid w:val="00CE5B36"/>
    <w:rsid w:val="00CF7435"/>
    <w:rsid w:val="00D32E67"/>
    <w:rsid w:val="00D41822"/>
    <w:rsid w:val="00D42CDD"/>
    <w:rsid w:val="00D44E2C"/>
    <w:rsid w:val="00D50467"/>
    <w:rsid w:val="00D64730"/>
    <w:rsid w:val="00D960E8"/>
    <w:rsid w:val="00DA4A00"/>
    <w:rsid w:val="00DA6CD3"/>
    <w:rsid w:val="00DB582B"/>
    <w:rsid w:val="00DC2BA5"/>
    <w:rsid w:val="00DD2C10"/>
    <w:rsid w:val="00DE55BF"/>
    <w:rsid w:val="00E04A4C"/>
    <w:rsid w:val="00E06838"/>
    <w:rsid w:val="00E16709"/>
    <w:rsid w:val="00E17717"/>
    <w:rsid w:val="00E20139"/>
    <w:rsid w:val="00E2017B"/>
    <w:rsid w:val="00E22E6B"/>
    <w:rsid w:val="00E5098B"/>
    <w:rsid w:val="00E50EA9"/>
    <w:rsid w:val="00E6476B"/>
    <w:rsid w:val="00E71168"/>
    <w:rsid w:val="00E809AB"/>
    <w:rsid w:val="00E864B9"/>
    <w:rsid w:val="00E9153E"/>
    <w:rsid w:val="00E95BEE"/>
    <w:rsid w:val="00EB005F"/>
    <w:rsid w:val="00EB35F1"/>
    <w:rsid w:val="00EE296E"/>
    <w:rsid w:val="00EE3298"/>
    <w:rsid w:val="00EE5207"/>
    <w:rsid w:val="00EF3611"/>
    <w:rsid w:val="00F01C91"/>
    <w:rsid w:val="00F02FB0"/>
    <w:rsid w:val="00F37811"/>
    <w:rsid w:val="00F609E1"/>
    <w:rsid w:val="00F668FD"/>
    <w:rsid w:val="00F7124C"/>
    <w:rsid w:val="00F97290"/>
    <w:rsid w:val="00FD167E"/>
    <w:rsid w:val="00FD5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401AE"/>
  <w15:docId w15:val="{5ADCF040-DC3B-46B5-9A06-24D238BC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91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0911"/>
    <w:pPr>
      <w:tabs>
        <w:tab w:val="center" w:pos="4320"/>
        <w:tab w:val="right" w:pos="8640"/>
      </w:tabs>
    </w:pPr>
  </w:style>
  <w:style w:type="character" w:customStyle="1" w:styleId="HeaderChar">
    <w:name w:val="Header Char"/>
    <w:basedOn w:val="DefaultParagraphFont"/>
    <w:link w:val="Header"/>
    <w:rsid w:val="00530911"/>
    <w:rPr>
      <w:rFonts w:ascii="Times New Roman" w:eastAsia="Times New Roman" w:hAnsi="Times New Roman" w:cs="Times New Roman"/>
      <w:sz w:val="24"/>
      <w:szCs w:val="20"/>
    </w:rPr>
  </w:style>
  <w:style w:type="paragraph" w:styleId="BodyText">
    <w:name w:val="Body Text"/>
    <w:basedOn w:val="Normal"/>
    <w:link w:val="BodyTextChar"/>
    <w:unhideWhenUsed/>
    <w:rsid w:val="00530911"/>
    <w:pPr>
      <w:snapToGrid w:val="0"/>
    </w:pPr>
    <w:rPr>
      <w:color w:val="000000"/>
    </w:rPr>
  </w:style>
  <w:style w:type="character" w:customStyle="1" w:styleId="BodyTextChar">
    <w:name w:val="Body Text Char"/>
    <w:basedOn w:val="DefaultParagraphFont"/>
    <w:link w:val="BodyText"/>
    <w:rsid w:val="00530911"/>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694250"/>
    <w:rPr>
      <w:rFonts w:ascii="Tahoma" w:hAnsi="Tahoma" w:cs="Tahoma"/>
      <w:sz w:val="16"/>
      <w:szCs w:val="16"/>
    </w:rPr>
  </w:style>
  <w:style w:type="character" w:customStyle="1" w:styleId="BalloonTextChar">
    <w:name w:val="Balloon Text Char"/>
    <w:basedOn w:val="DefaultParagraphFont"/>
    <w:link w:val="BalloonText"/>
    <w:uiPriority w:val="99"/>
    <w:semiHidden/>
    <w:rsid w:val="00694250"/>
    <w:rPr>
      <w:rFonts w:ascii="Tahoma" w:eastAsia="Times New Roman" w:hAnsi="Tahoma" w:cs="Tahoma"/>
      <w:sz w:val="16"/>
      <w:szCs w:val="16"/>
    </w:rPr>
  </w:style>
  <w:style w:type="paragraph" w:styleId="Footer">
    <w:name w:val="footer"/>
    <w:basedOn w:val="Normal"/>
    <w:link w:val="FooterChar"/>
    <w:uiPriority w:val="99"/>
    <w:unhideWhenUsed/>
    <w:rsid w:val="00694250"/>
    <w:pPr>
      <w:tabs>
        <w:tab w:val="center" w:pos="4513"/>
        <w:tab w:val="right" w:pos="9026"/>
      </w:tabs>
    </w:pPr>
  </w:style>
  <w:style w:type="character" w:customStyle="1" w:styleId="FooterChar">
    <w:name w:val="Footer Char"/>
    <w:basedOn w:val="DefaultParagraphFont"/>
    <w:link w:val="Footer"/>
    <w:uiPriority w:val="99"/>
    <w:rsid w:val="00694250"/>
    <w:rPr>
      <w:rFonts w:ascii="Times New Roman" w:eastAsia="Times New Roman" w:hAnsi="Times New Roman" w:cs="Times New Roman"/>
      <w:sz w:val="24"/>
      <w:szCs w:val="20"/>
    </w:rPr>
  </w:style>
  <w:style w:type="table" w:styleId="TableGrid">
    <w:name w:val="Table Grid"/>
    <w:basedOn w:val="TableNormal"/>
    <w:uiPriority w:val="59"/>
    <w:rsid w:val="00C3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C01"/>
    <w:pPr>
      <w:ind w:left="720"/>
      <w:contextualSpacing/>
    </w:pPr>
  </w:style>
  <w:style w:type="paragraph" w:styleId="BodyText2">
    <w:name w:val="Body Text 2"/>
    <w:basedOn w:val="Normal"/>
    <w:link w:val="BodyText2Char"/>
    <w:uiPriority w:val="99"/>
    <w:unhideWhenUsed/>
    <w:rsid w:val="006D21F3"/>
    <w:pPr>
      <w:spacing w:after="120" w:line="480" w:lineRule="auto"/>
    </w:pPr>
  </w:style>
  <w:style w:type="character" w:customStyle="1" w:styleId="BodyText2Char">
    <w:name w:val="Body Text 2 Char"/>
    <w:basedOn w:val="DefaultParagraphFont"/>
    <w:link w:val="BodyText2"/>
    <w:uiPriority w:val="99"/>
    <w:rsid w:val="006D21F3"/>
    <w:rPr>
      <w:rFonts w:ascii="Times New Roman" w:eastAsia="Times New Roman" w:hAnsi="Times New Roman" w:cs="Times New Roman"/>
      <w:sz w:val="24"/>
      <w:szCs w:val="20"/>
    </w:rPr>
  </w:style>
  <w:style w:type="paragraph" w:customStyle="1" w:styleId="Default">
    <w:name w:val="Default"/>
    <w:rsid w:val="006D21F3"/>
    <w:pPr>
      <w:autoSpaceDE w:val="0"/>
      <w:autoSpaceDN w:val="0"/>
      <w:adjustRightInd w:val="0"/>
      <w:spacing w:after="0" w:line="240" w:lineRule="auto"/>
    </w:pPr>
    <w:rPr>
      <w:rFonts w:ascii="Segoe UI" w:eastAsia="Times New Roman" w:hAnsi="Segoe UI" w:cs="Segoe UI"/>
      <w:color w:val="000000"/>
      <w:sz w:val="24"/>
      <w:szCs w:val="24"/>
      <w:lang w:eastAsia="en-GB"/>
    </w:rPr>
  </w:style>
  <w:style w:type="paragraph" w:styleId="NoSpacing">
    <w:name w:val="No Spacing"/>
    <w:uiPriority w:val="1"/>
    <w:qFormat/>
    <w:rsid w:val="005C0D35"/>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3B232F"/>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B232F"/>
    <w:rPr>
      <w:sz w:val="16"/>
      <w:szCs w:val="16"/>
    </w:rPr>
  </w:style>
  <w:style w:type="paragraph" w:styleId="CommentText">
    <w:name w:val="annotation text"/>
    <w:basedOn w:val="Normal"/>
    <w:link w:val="CommentTextChar"/>
    <w:uiPriority w:val="99"/>
    <w:unhideWhenUsed/>
    <w:rsid w:val="003B232F"/>
    <w:rPr>
      <w:sz w:val="20"/>
    </w:rPr>
  </w:style>
  <w:style w:type="character" w:customStyle="1" w:styleId="CommentTextChar">
    <w:name w:val="Comment Text Char"/>
    <w:basedOn w:val="DefaultParagraphFont"/>
    <w:link w:val="CommentText"/>
    <w:uiPriority w:val="99"/>
    <w:rsid w:val="003B23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232F"/>
    <w:rPr>
      <w:b/>
      <w:bCs/>
    </w:rPr>
  </w:style>
  <w:style w:type="character" w:customStyle="1" w:styleId="CommentSubjectChar">
    <w:name w:val="Comment Subject Char"/>
    <w:basedOn w:val="CommentTextChar"/>
    <w:link w:val="CommentSubject"/>
    <w:uiPriority w:val="99"/>
    <w:semiHidden/>
    <w:rsid w:val="003B232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3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06644F0030648BA4FB12EBB52FEDE" ma:contentTypeVersion="15" ma:contentTypeDescription="Create a new document." ma:contentTypeScope="" ma:versionID="52c3fb146f0433f37c5d230a8e8b9829">
  <xsd:schema xmlns:xsd="http://www.w3.org/2001/XMLSchema" xmlns:xs="http://www.w3.org/2001/XMLSchema" xmlns:p="http://schemas.microsoft.com/office/2006/metadata/properties" xmlns:ns2="b52ab26f-3afd-4519-94e3-f6a5b44e2f29" xmlns:ns3="29aa3aef-e049-462c-80a9-f89f61bd72f5" targetNamespace="http://schemas.microsoft.com/office/2006/metadata/properties" ma:root="true" ma:fieldsID="e2ef4d442a4377869e1d6a104df0d97c" ns2:_="" ns3:_="">
    <xsd:import namespace="b52ab26f-3afd-4519-94e3-f6a5b44e2f29"/>
    <xsd:import namespace="29aa3aef-e049-462c-80a9-f89f61bd72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ab26f-3afd-4519-94e3-f6a5b44e2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a3aef-e049-462c-80a9-f89f61bd72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eb4fcf-3ec5-4df6-b46e-5f24b2ae2b72}" ma:internalName="TaxCatchAll" ma:showField="CatchAllData" ma:web="29aa3aef-e049-462c-80a9-f89f61bd72f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2ab26f-3afd-4519-94e3-f6a5b44e2f29">
      <Terms xmlns="http://schemas.microsoft.com/office/infopath/2007/PartnerControls"/>
    </lcf76f155ced4ddcb4097134ff3c332f>
    <TaxCatchAll xmlns="29aa3aef-e049-462c-80a9-f89f61bd72f5" xsi:nil="true"/>
    <SharedWithUsers xmlns="29aa3aef-e049-462c-80a9-f89f61bd72f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C1570-4393-41E5-85A4-D25EBEBDB533}"/>
</file>

<file path=customXml/itemProps2.xml><?xml version="1.0" encoding="utf-8"?>
<ds:datastoreItem xmlns:ds="http://schemas.openxmlformats.org/officeDocument/2006/customXml" ds:itemID="{00CE6179-8030-4723-9C4E-A3E536A8055C}">
  <ds:schemaRefs>
    <ds:schemaRef ds:uri="http://schemas.openxmlformats.org/officeDocument/2006/bibliography"/>
  </ds:schemaRefs>
</ds:datastoreItem>
</file>

<file path=customXml/itemProps3.xml><?xml version="1.0" encoding="utf-8"?>
<ds:datastoreItem xmlns:ds="http://schemas.openxmlformats.org/officeDocument/2006/customXml" ds:itemID="{E879F5F1-9B84-435A-8709-6EDD4019BB93}">
  <ds:schemaRefs>
    <ds:schemaRef ds:uri="http://schemas.microsoft.com/office/2006/metadata/properties"/>
    <ds:schemaRef ds:uri="http://schemas.microsoft.com/office/infopath/2007/PartnerControls"/>
    <ds:schemaRef ds:uri="b52ab26f-3afd-4519-94e3-f6a5b44e2f29"/>
    <ds:schemaRef ds:uri="29aa3aef-e049-462c-80a9-f89f61bd72f5"/>
  </ds:schemaRefs>
</ds:datastoreItem>
</file>

<file path=customXml/itemProps4.xml><?xml version="1.0" encoding="utf-8"?>
<ds:datastoreItem xmlns:ds="http://schemas.openxmlformats.org/officeDocument/2006/customXml" ds:itemID="{B06BD694-3E9F-46AC-89E5-2DE8F0F73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1131</Words>
  <Characters>6717</Characters>
  <Application>Microsoft Office Word</Application>
  <DocSecurity>0</DocSecurity>
  <Lines>214</Lines>
  <Paragraphs>85</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Services</dc:creator>
  <cp:lastModifiedBy>Griffiths, Michelle</cp:lastModifiedBy>
  <cp:revision>78</cp:revision>
  <cp:lastPrinted>2019-08-05T14:35:00Z</cp:lastPrinted>
  <dcterms:created xsi:type="dcterms:W3CDTF">2025-05-12T13:33:00Z</dcterms:created>
  <dcterms:modified xsi:type="dcterms:W3CDTF">2026-02-24T09:23:00Z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0x010100C3906644F0030648BA4FB12EBB52FEDE</vt:lpwstr>
  </property>
  <property fmtid="{D5CDD505-2E9C-101B-9397-08002B2CF9AE}" pid="3" name="Order">
    <vt:r8>2690600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{"FileActivityType":"6","FileActivityTimeStamp":"2025-05-12T13:35:19.170Z","FileActivityUsersOnPage":[{"DisplayName":"Griffiths, Michelle","Id":"m.griffiths@rcaol.org.uk"}],"FileActivityNavigationId":null}</vt:lpwstr>
  </property>
  <property fmtid="{D5CDD505-2E9C-101B-9397-08002B2CF9AE}" pid="8" name="TriggerFlowInfo">
    <vt:lpwstr/>
  </property>
</Properties>
</file>