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113BF" w14:textId="77777777" w:rsidR="00A50D2B" w:rsidRPr="00652E17" w:rsidRDefault="00A50D2B" w:rsidP="00A50D2B">
      <w:pPr>
        <w:shd w:val="clear" w:color="auto" w:fill="FFFFFF"/>
        <w:spacing w:before="150" w:after="0" w:line="240" w:lineRule="auto"/>
        <w:jc w:val="center"/>
        <w:outlineLvl w:val="1"/>
        <w:rPr>
          <w:rFonts w:eastAsia="Times New Roman" w:cstheme="minorHAnsi"/>
          <w:b/>
          <w:bCs/>
          <w:sz w:val="28"/>
          <w:szCs w:val="28"/>
          <w:lang w:eastAsia="en-AU"/>
        </w:rPr>
      </w:pPr>
      <w:r w:rsidRPr="00A50D2B">
        <w:rPr>
          <w:rFonts w:eastAsia="Times New Roman" w:cstheme="minorHAnsi"/>
          <w:b/>
          <w:bCs/>
          <w:sz w:val="28"/>
          <w:szCs w:val="28"/>
          <w:lang w:eastAsia="en-AU"/>
        </w:rPr>
        <w:t>Our Privacy Policy</w:t>
      </w:r>
    </w:p>
    <w:p w14:paraId="4008B039" w14:textId="77777777" w:rsidR="00652E17" w:rsidRPr="00A50D2B" w:rsidRDefault="00652E17" w:rsidP="00A50D2B">
      <w:pPr>
        <w:shd w:val="clear" w:color="auto" w:fill="FFFFFF"/>
        <w:spacing w:before="150" w:after="0" w:line="240" w:lineRule="auto"/>
        <w:jc w:val="center"/>
        <w:outlineLvl w:val="1"/>
        <w:rPr>
          <w:rFonts w:eastAsia="Times New Roman" w:cstheme="minorHAnsi"/>
          <w:sz w:val="20"/>
          <w:szCs w:val="20"/>
          <w:lang w:eastAsia="en-AU"/>
        </w:rPr>
      </w:pPr>
    </w:p>
    <w:p w14:paraId="6FFF7042" w14:textId="215FE39A" w:rsidR="00A50D2B" w:rsidRPr="00A50D2B" w:rsidRDefault="00A50D2B" w:rsidP="00A50D2B">
      <w:pPr>
        <w:shd w:val="clear" w:color="auto" w:fill="FFFFFF"/>
        <w:spacing w:after="100" w:afterAutospacing="1" w:line="240" w:lineRule="auto"/>
        <w:rPr>
          <w:rFonts w:eastAsia="Times New Roman" w:cstheme="minorHAnsi"/>
          <w:sz w:val="20"/>
          <w:szCs w:val="20"/>
          <w:lang w:eastAsia="en-AU"/>
        </w:rPr>
      </w:pPr>
      <w:r w:rsidRPr="00A50D2B">
        <w:rPr>
          <w:rFonts w:eastAsia="Times New Roman" w:cstheme="minorHAnsi"/>
          <w:sz w:val="20"/>
          <w:szCs w:val="20"/>
          <w:lang w:eastAsia="en-AU"/>
        </w:rPr>
        <w:t xml:space="preserve">This is the Privacy Policy of </w:t>
      </w:r>
      <w:r w:rsidR="00652E17" w:rsidRPr="00652E17">
        <w:rPr>
          <w:rFonts w:eastAsia="Times New Roman" w:cstheme="minorHAnsi"/>
          <w:sz w:val="20"/>
          <w:szCs w:val="20"/>
          <w:lang w:eastAsia="en-AU"/>
        </w:rPr>
        <w:t xml:space="preserve">Contract Conveyancing Pty Ltd (ACN </w:t>
      </w:r>
      <w:r w:rsidR="00652E17" w:rsidRPr="00652E17">
        <w:rPr>
          <w:rFonts w:cstheme="minorHAnsi"/>
          <w:sz w:val="20"/>
          <w:szCs w:val="20"/>
        </w:rPr>
        <w:t>658 261 726</w:t>
      </w:r>
      <w:r w:rsidR="00652E17" w:rsidRPr="00652E17">
        <w:rPr>
          <w:rFonts w:cstheme="minorHAnsi"/>
          <w:sz w:val="20"/>
          <w:szCs w:val="20"/>
        </w:rPr>
        <w:t>), Conveyancing</w:t>
      </w:r>
      <w:r w:rsidR="00652E17" w:rsidRPr="00652E17">
        <w:rPr>
          <w:rFonts w:cstheme="minorHAnsi"/>
          <w:sz w:val="20"/>
          <w:szCs w:val="20"/>
        </w:rPr>
        <w:t xml:space="preserve"> License No. 06000857</w:t>
      </w:r>
      <w:r w:rsidRPr="00A50D2B">
        <w:rPr>
          <w:rFonts w:eastAsia="Times New Roman" w:cstheme="minorHAnsi"/>
          <w:sz w:val="20"/>
          <w:szCs w:val="20"/>
          <w:lang w:eastAsia="en-AU"/>
        </w:rPr>
        <w:t xml:space="preserve"> (“we”, “us” and when relating to us, “our”).</w:t>
      </w:r>
    </w:p>
    <w:p w14:paraId="35828711" w14:textId="77777777" w:rsidR="00A50D2B" w:rsidRPr="00A50D2B" w:rsidRDefault="00A50D2B" w:rsidP="00A50D2B">
      <w:pPr>
        <w:shd w:val="clear" w:color="auto" w:fill="FFFFFF"/>
        <w:spacing w:before="100" w:beforeAutospacing="1" w:after="100" w:afterAutospacing="1" w:line="240" w:lineRule="auto"/>
        <w:rPr>
          <w:rFonts w:eastAsia="Times New Roman" w:cstheme="minorHAnsi"/>
          <w:sz w:val="20"/>
          <w:szCs w:val="20"/>
          <w:lang w:eastAsia="en-AU"/>
        </w:rPr>
      </w:pPr>
      <w:r w:rsidRPr="00A50D2B">
        <w:rPr>
          <w:rFonts w:eastAsia="Times New Roman" w:cstheme="minorHAnsi"/>
          <w:sz w:val="20"/>
          <w:szCs w:val="20"/>
          <w:lang w:eastAsia="en-AU"/>
        </w:rPr>
        <w:t xml:space="preserve">We are committed to protecting the privacy of our contacts, customers, </w:t>
      </w:r>
      <w:proofErr w:type="gramStart"/>
      <w:r w:rsidRPr="00A50D2B">
        <w:rPr>
          <w:rFonts w:eastAsia="Times New Roman" w:cstheme="minorHAnsi"/>
          <w:sz w:val="20"/>
          <w:szCs w:val="20"/>
          <w:lang w:eastAsia="en-AU"/>
        </w:rPr>
        <w:t>suppliers</w:t>
      </w:r>
      <w:proofErr w:type="gramEnd"/>
      <w:r w:rsidRPr="00A50D2B">
        <w:rPr>
          <w:rFonts w:eastAsia="Times New Roman" w:cstheme="minorHAnsi"/>
          <w:sz w:val="20"/>
          <w:szCs w:val="20"/>
          <w:lang w:eastAsia="en-AU"/>
        </w:rPr>
        <w:t xml:space="preserve"> and employees (“you” and when relating to you, “your”) and complying with the Australian Privacy Principles set out in the </w:t>
      </w:r>
      <w:r w:rsidRPr="00A50D2B">
        <w:rPr>
          <w:rFonts w:eastAsia="Times New Roman" w:cstheme="minorHAnsi"/>
          <w:i/>
          <w:iCs/>
          <w:sz w:val="20"/>
          <w:szCs w:val="20"/>
          <w:lang w:eastAsia="en-AU"/>
        </w:rPr>
        <w:t>Privacy Act</w:t>
      </w:r>
      <w:r w:rsidRPr="00A50D2B">
        <w:rPr>
          <w:rFonts w:eastAsia="Times New Roman" w:cstheme="minorHAnsi"/>
          <w:sz w:val="20"/>
          <w:szCs w:val="20"/>
          <w:lang w:eastAsia="en-AU"/>
        </w:rPr>
        <w:t> 1988 (</w:t>
      </w:r>
      <w:proofErr w:type="spellStart"/>
      <w:r w:rsidRPr="00A50D2B">
        <w:rPr>
          <w:rFonts w:eastAsia="Times New Roman" w:cstheme="minorHAnsi"/>
          <w:sz w:val="20"/>
          <w:szCs w:val="20"/>
          <w:lang w:eastAsia="en-AU"/>
        </w:rPr>
        <w:t>Cth</w:t>
      </w:r>
      <w:proofErr w:type="spellEnd"/>
      <w:r w:rsidRPr="00A50D2B">
        <w:rPr>
          <w:rFonts w:eastAsia="Times New Roman" w:cstheme="minorHAnsi"/>
          <w:sz w:val="20"/>
          <w:szCs w:val="20"/>
          <w:lang w:eastAsia="en-AU"/>
        </w:rPr>
        <w:t>) (“Privacy Act”).</w:t>
      </w:r>
    </w:p>
    <w:p w14:paraId="6B847103" w14:textId="77777777" w:rsidR="00A50D2B" w:rsidRPr="00A50D2B" w:rsidRDefault="00A50D2B" w:rsidP="00A50D2B">
      <w:pPr>
        <w:shd w:val="clear" w:color="auto" w:fill="FFFFFF"/>
        <w:spacing w:before="100" w:beforeAutospacing="1" w:after="100" w:afterAutospacing="1" w:line="240" w:lineRule="auto"/>
        <w:rPr>
          <w:rFonts w:eastAsia="Times New Roman" w:cstheme="minorHAnsi"/>
          <w:sz w:val="20"/>
          <w:szCs w:val="20"/>
          <w:lang w:eastAsia="en-AU"/>
        </w:rPr>
      </w:pPr>
      <w:r w:rsidRPr="00A50D2B">
        <w:rPr>
          <w:rFonts w:eastAsia="Times New Roman" w:cstheme="minorHAnsi"/>
          <w:sz w:val="20"/>
          <w:szCs w:val="20"/>
          <w:lang w:eastAsia="en-AU"/>
        </w:rPr>
        <w:t>In this policy we describe how we manage your personal information.</w:t>
      </w:r>
    </w:p>
    <w:p w14:paraId="3C358081" w14:textId="77777777" w:rsidR="00F5493A" w:rsidRPr="00F5493A" w:rsidRDefault="00A50D2B" w:rsidP="00F5493A">
      <w:pPr>
        <w:shd w:val="clear" w:color="auto" w:fill="FFFFFF"/>
        <w:spacing w:before="100" w:beforeAutospacing="1" w:after="100" w:afterAutospacing="1" w:line="240" w:lineRule="auto"/>
        <w:outlineLvl w:val="1"/>
        <w:rPr>
          <w:rFonts w:eastAsia="Times New Roman" w:cstheme="minorHAnsi"/>
          <w:sz w:val="20"/>
          <w:szCs w:val="20"/>
          <w:lang w:eastAsia="en-AU"/>
        </w:rPr>
      </w:pPr>
      <w:r w:rsidRPr="00F5493A">
        <w:rPr>
          <w:rFonts w:eastAsia="Times New Roman" w:cstheme="minorHAnsi"/>
          <w:b/>
          <w:bCs/>
          <w:sz w:val="20"/>
          <w:szCs w:val="20"/>
          <w:lang w:eastAsia="en-AU"/>
        </w:rPr>
        <w:t xml:space="preserve">The kinds of personal information we </w:t>
      </w:r>
      <w:proofErr w:type="gramStart"/>
      <w:r w:rsidRPr="00F5493A">
        <w:rPr>
          <w:rFonts w:eastAsia="Times New Roman" w:cstheme="minorHAnsi"/>
          <w:b/>
          <w:bCs/>
          <w:sz w:val="20"/>
          <w:szCs w:val="20"/>
          <w:lang w:eastAsia="en-AU"/>
        </w:rPr>
        <w:t>collect</w:t>
      </w:r>
      <w:proofErr w:type="gramEnd"/>
    </w:p>
    <w:p w14:paraId="05DFE356" w14:textId="77777777" w:rsidR="00F5493A" w:rsidRDefault="00A50D2B" w:rsidP="00F5493A">
      <w:pPr>
        <w:pStyle w:val="ListParagraph"/>
        <w:numPr>
          <w:ilvl w:val="0"/>
          <w:numId w:val="5"/>
        </w:numPr>
        <w:shd w:val="clear" w:color="auto" w:fill="FFFFFF"/>
        <w:spacing w:before="100" w:beforeAutospacing="1" w:after="100" w:afterAutospacing="1" w:line="240" w:lineRule="auto"/>
        <w:outlineLvl w:val="1"/>
        <w:rPr>
          <w:rFonts w:eastAsia="Times New Roman" w:cstheme="minorHAnsi"/>
          <w:sz w:val="20"/>
          <w:szCs w:val="20"/>
          <w:lang w:eastAsia="en-AU"/>
        </w:rPr>
      </w:pPr>
      <w:r w:rsidRPr="00F5493A">
        <w:rPr>
          <w:rFonts w:eastAsia="Times New Roman" w:cstheme="minorHAnsi"/>
          <w:sz w:val="20"/>
          <w:szCs w:val="20"/>
          <w:lang w:eastAsia="en-AU"/>
        </w:rPr>
        <w:t>The kinds of personal information we collect include:</w:t>
      </w:r>
    </w:p>
    <w:p w14:paraId="50879BFA" w14:textId="77777777" w:rsidR="00F5493A" w:rsidRDefault="00A50D2B" w:rsidP="00F5493A">
      <w:pPr>
        <w:pStyle w:val="ListParagraph"/>
        <w:numPr>
          <w:ilvl w:val="1"/>
          <w:numId w:val="5"/>
        </w:numPr>
        <w:shd w:val="clear" w:color="auto" w:fill="FFFFFF"/>
        <w:spacing w:before="100" w:beforeAutospacing="1" w:after="100" w:afterAutospacing="1" w:line="240" w:lineRule="auto"/>
        <w:outlineLvl w:val="1"/>
        <w:rPr>
          <w:rFonts w:eastAsia="Times New Roman" w:cstheme="minorHAnsi"/>
          <w:sz w:val="20"/>
          <w:szCs w:val="20"/>
          <w:lang w:eastAsia="en-AU"/>
        </w:rPr>
      </w:pPr>
      <w:r w:rsidRPr="00F5493A">
        <w:rPr>
          <w:rFonts w:eastAsia="Times New Roman" w:cstheme="minorHAnsi"/>
          <w:sz w:val="20"/>
          <w:szCs w:val="20"/>
          <w:lang w:eastAsia="en-AU"/>
        </w:rPr>
        <w:t xml:space="preserve">contact details such as name, role or position, address, email address, mobile number, landline number and fax </w:t>
      </w:r>
      <w:proofErr w:type="gramStart"/>
      <w:r w:rsidRPr="00F5493A">
        <w:rPr>
          <w:rFonts w:eastAsia="Times New Roman" w:cstheme="minorHAnsi"/>
          <w:sz w:val="20"/>
          <w:szCs w:val="20"/>
          <w:lang w:eastAsia="en-AU"/>
        </w:rPr>
        <w:t>number;</w:t>
      </w:r>
      <w:proofErr w:type="gramEnd"/>
    </w:p>
    <w:p w14:paraId="6577DBDA" w14:textId="77777777" w:rsidR="00F5493A" w:rsidRDefault="00A50D2B" w:rsidP="00F5493A">
      <w:pPr>
        <w:pStyle w:val="ListParagraph"/>
        <w:numPr>
          <w:ilvl w:val="1"/>
          <w:numId w:val="5"/>
        </w:numPr>
        <w:shd w:val="clear" w:color="auto" w:fill="FFFFFF"/>
        <w:spacing w:before="100" w:beforeAutospacing="1" w:after="100" w:afterAutospacing="1" w:line="240" w:lineRule="auto"/>
        <w:outlineLvl w:val="1"/>
        <w:rPr>
          <w:rFonts w:eastAsia="Times New Roman" w:cstheme="minorHAnsi"/>
          <w:sz w:val="20"/>
          <w:szCs w:val="20"/>
          <w:lang w:eastAsia="en-AU"/>
        </w:rPr>
      </w:pPr>
      <w:r w:rsidRPr="00F5493A">
        <w:rPr>
          <w:rFonts w:eastAsia="Times New Roman" w:cstheme="minorHAnsi"/>
          <w:sz w:val="20"/>
          <w:szCs w:val="20"/>
          <w:lang w:eastAsia="en-AU"/>
        </w:rPr>
        <w:t xml:space="preserve">information relating to your circumstances and affairs relevant to the matter/s in which we are </w:t>
      </w:r>
      <w:proofErr w:type="gramStart"/>
      <w:r w:rsidRPr="00F5493A">
        <w:rPr>
          <w:rFonts w:eastAsia="Times New Roman" w:cstheme="minorHAnsi"/>
          <w:sz w:val="20"/>
          <w:szCs w:val="20"/>
          <w:lang w:eastAsia="en-AU"/>
        </w:rPr>
        <w:t>instructed;</w:t>
      </w:r>
      <w:proofErr w:type="gramEnd"/>
    </w:p>
    <w:p w14:paraId="1CB72750" w14:textId="77777777" w:rsidR="00F5493A" w:rsidRDefault="00A50D2B" w:rsidP="00F5493A">
      <w:pPr>
        <w:pStyle w:val="ListParagraph"/>
        <w:numPr>
          <w:ilvl w:val="1"/>
          <w:numId w:val="5"/>
        </w:numPr>
        <w:shd w:val="clear" w:color="auto" w:fill="FFFFFF"/>
        <w:spacing w:before="100" w:beforeAutospacing="1" w:after="100" w:afterAutospacing="1" w:line="240" w:lineRule="auto"/>
        <w:outlineLvl w:val="1"/>
        <w:rPr>
          <w:rFonts w:eastAsia="Times New Roman" w:cstheme="minorHAnsi"/>
          <w:sz w:val="20"/>
          <w:szCs w:val="20"/>
          <w:lang w:eastAsia="en-AU"/>
        </w:rPr>
      </w:pPr>
      <w:r w:rsidRPr="00F5493A">
        <w:rPr>
          <w:rFonts w:eastAsia="Times New Roman" w:cstheme="minorHAnsi"/>
          <w:sz w:val="20"/>
          <w:szCs w:val="20"/>
          <w:lang w:eastAsia="en-AU"/>
        </w:rPr>
        <w:t xml:space="preserve">information about </w:t>
      </w:r>
      <w:r w:rsidR="00652E17" w:rsidRPr="00F5493A">
        <w:rPr>
          <w:rFonts w:eastAsia="Times New Roman" w:cstheme="minorHAnsi"/>
          <w:sz w:val="20"/>
          <w:szCs w:val="20"/>
          <w:lang w:eastAsia="en-AU"/>
        </w:rPr>
        <w:t xml:space="preserve">the </w:t>
      </w:r>
      <w:r w:rsidRPr="00F5493A">
        <w:rPr>
          <w:rFonts w:eastAsia="Times New Roman" w:cstheme="minorHAnsi"/>
          <w:sz w:val="20"/>
          <w:szCs w:val="20"/>
          <w:lang w:eastAsia="en-AU"/>
        </w:rPr>
        <w:t xml:space="preserve">requirements </w:t>
      </w:r>
      <w:r w:rsidR="00652E17" w:rsidRPr="00F5493A">
        <w:rPr>
          <w:rFonts w:eastAsia="Times New Roman" w:cstheme="minorHAnsi"/>
          <w:sz w:val="20"/>
          <w:szCs w:val="20"/>
          <w:lang w:eastAsia="en-AU"/>
        </w:rPr>
        <w:t>of the specific transaction for which you have wish to engage us to perform, including but not limited to:</w:t>
      </w:r>
    </w:p>
    <w:p w14:paraId="4A6CB80F" w14:textId="77777777" w:rsidR="00F5493A" w:rsidRDefault="00652E17" w:rsidP="00F5493A">
      <w:pPr>
        <w:pStyle w:val="ListParagraph"/>
        <w:numPr>
          <w:ilvl w:val="2"/>
          <w:numId w:val="5"/>
        </w:numPr>
        <w:shd w:val="clear" w:color="auto" w:fill="FFFFFF"/>
        <w:spacing w:before="100" w:beforeAutospacing="1" w:after="100" w:afterAutospacing="1" w:line="240" w:lineRule="auto"/>
        <w:outlineLvl w:val="1"/>
        <w:rPr>
          <w:rFonts w:eastAsia="Times New Roman" w:cstheme="minorHAnsi"/>
          <w:sz w:val="20"/>
          <w:szCs w:val="20"/>
          <w:lang w:eastAsia="en-AU"/>
        </w:rPr>
      </w:pPr>
      <w:r w:rsidRPr="00F5493A">
        <w:rPr>
          <w:rFonts w:eastAsia="Times New Roman" w:cstheme="minorHAnsi"/>
          <w:sz w:val="20"/>
          <w:szCs w:val="20"/>
          <w:lang w:eastAsia="en-AU"/>
        </w:rPr>
        <w:t xml:space="preserve">the details of any real </w:t>
      </w:r>
      <w:r w:rsidRPr="00F5493A">
        <w:rPr>
          <w:rFonts w:eastAsia="Times New Roman" w:cstheme="minorHAnsi"/>
          <w:sz w:val="20"/>
          <w:szCs w:val="20"/>
          <w:lang w:eastAsia="en-AU"/>
        </w:rPr>
        <w:t>property</w:t>
      </w:r>
      <w:r w:rsidRPr="00F5493A">
        <w:rPr>
          <w:rFonts w:eastAsia="Times New Roman" w:cstheme="minorHAnsi"/>
          <w:sz w:val="20"/>
          <w:szCs w:val="20"/>
          <w:lang w:eastAsia="en-AU"/>
        </w:rPr>
        <w:t xml:space="preserve">, land, building or structure which is the subject of the </w:t>
      </w:r>
      <w:proofErr w:type="gramStart"/>
      <w:r w:rsidRPr="00F5493A">
        <w:rPr>
          <w:rFonts w:eastAsia="Times New Roman" w:cstheme="minorHAnsi"/>
          <w:sz w:val="20"/>
          <w:szCs w:val="20"/>
          <w:lang w:eastAsia="en-AU"/>
        </w:rPr>
        <w:t>transaction;</w:t>
      </w:r>
      <w:proofErr w:type="gramEnd"/>
    </w:p>
    <w:p w14:paraId="583E02E6" w14:textId="77777777" w:rsidR="00F5493A" w:rsidRDefault="00652E17" w:rsidP="00F5493A">
      <w:pPr>
        <w:pStyle w:val="ListParagraph"/>
        <w:numPr>
          <w:ilvl w:val="2"/>
          <w:numId w:val="5"/>
        </w:numPr>
        <w:shd w:val="clear" w:color="auto" w:fill="FFFFFF"/>
        <w:spacing w:before="100" w:beforeAutospacing="1" w:after="100" w:afterAutospacing="1" w:line="240" w:lineRule="auto"/>
        <w:outlineLvl w:val="1"/>
        <w:rPr>
          <w:rFonts w:eastAsia="Times New Roman" w:cstheme="minorHAnsi"/>
          <w:sz w:val="20"/>
          <w:szCs w:val="20"/>
          <w:lang w:eastAsia="en-AU"/>
        </w:rPr>
      </w:pPr>
      <w:r w:rsidRPr="00F5493A">
        <w:rPr>
          <w:rFonts w:eastAsia="Times New Roman" w:cstheme="minorHAnsi"/>
          <w:sz w:val="20"/>
          <w:szCs w:val="20"/>
          <w:lang w:eastAsia="en-AU"/>
        </w:rPr>
        <w:t xml:space="preserve">financial information, such as </w:t>
      </w:r>
      <w:r w:rsidR="00302253" w:rsidRPr="00F5493A">
        <w:rPr>
          <w:rFonts w:eastAsia="Times New Roman" w:cstheme="minorHAnsi"/>
          <w:sz w:val="20"/>
          <w:szCs w:val="20"/>
          <w:lang w:eastAsia="en-AU"/>
        </w:rPr>
        <w:t>mortgage and refinance details</w:t>
      </w:r>
      <w:r w:rsidRPr="00F5493A">
        <w:rPr>
          <w:rFonts w:eastAsia="Times New Roman" w:cstheme="minorHAnsi"/>
          <w:sz w:val="20"/>
          <w:szCs w:val="20"/>
          <w:lang w:eastAsia="en-AU"/>
        </w:rPr>
        <w:t xml:space="preserve">, </w:t>
      </w:r>
      <w:r w:rsidR="00302253" w:rsidRPr="00F5493A">
        <w:rPr>
          <w:rFonts w:eastAsia="Times New Roman" w:cstheme="minorHAnsi"/>
          <w:sz w:val="20"/>
          <w:szCs w:val="20"/>
          <w:lang w:eastAsia="en-AU"/>
        </w:rPr>
        <w:t>personal banking details, etc; and</w:t>
      </w:r>
    </w:p>
    <w:p w14:paraId="6592984F" w14:textId="77777777" w:rsidR="00F5493A" w:rsidRDefault="00302253" w:rsidP="00F5493A">
      <w:pPr>
        <w:pStyle w:val="ListParagraph"/>
        <w:numPr>
          <w:ilvl w:val="2"/>
          <w:numId w:val="5"/>
        </w:numPr>
        <w:shd w:val="clear" w:color="auto" w:fill="FFFFFF"/>
        <w:spacing w:before="100" w:beforeAutospacing="1" w:after="100" w:afterAutospacing="1" w:line="240" w:lineRule="auto"/>
        <w:outlineLvl w:val="1"/>
        <w:rPr>
          <w:rFonts w:eastAsia="Times New Roman" w:cstheme="minorHAnsi"/>
          <w:sz w:val="20"/>
          <w:szCs w:val="20"/>
          <w:lang w:eastAsia="en-AU"/>
        </w:rPr>
      </w:pPr>
      <w:r w:rsidRPr="00F5493A">
        <w:rPr>
          <w:rFonts w:eastAsia="Times New Roman" w:cstheme="minorHAnsi"/>
          <w:sz w:val="20"/>
          <w:szCs w:val="20"/>
          <w:lang w:eastAsia="en-AU"/>
        </w:rPr>
        <w:t xml:space="preserve">personal identification details, such as </w:t>
      </w:r>
      <w:r w:rsidRPr="00F5493A">
        <w:rPr>
          <w:rFonts w:eastAsia="Times New Roman" w:cstheme="minorHAnsi"/>
          <w:sz w:val="20"/>
          <w:szCs w:val="20"/>
          <w:lang w:eastAsia="en-AU"/>
        </w:rPr>
        <w:t>tax file number,</w:t>
      </w:r>
      <w:r w:rsidRPr="00F5493A">
        <w:rPr>
          <w:rFonts w:eastAsia="Times New Roman" w:cstheme="minorHAnsi"/>
          <w:sz w:val="20"/>
          <w:szCs w:val="20"/>
          <w:lang w:eastAsia="en-AU"/>
        </w:rPr>
        <w:t xml:space="preserve"> date of birth, residential address, </w:t>
      </w:r>
      <w:proofErr w:type="gramStart"/>
      <w:r w:rsidRPr="00F5493A">
        <w:rPr>
          <w:rFonts w:eastAsia="Times New Roman" w:cstheme="minorHAnsi"/>
          <w:sz w:val="20"/>
          <w:szCs w:val="20"/>
          <w:lang w:eastAsia="en-AU"/>
        </w:rPr>
        <w:t>migration</w:t>
      </w:r>
      <w:proofErr w:type="gramEnd"/>
      <w:r w:rsidRPr="00F5493A">
        <w:rPr>
          <w:rFonts w:eastAsia="Times New Roman" w:cstheme="minorHAnsi"/>
          <w:sz w:val="20"/>
          <w:szCs w:val="20"/>
          <w:lang w:eastAsia="en-AU"/>
        </w:rPr>
        <w:t xml:space="preserve"> and residency status, etc.</w:t>
      </w:r>
    </w:p>
    <w:p w14:paraId="07D02F3D" w14:textId="77777777" w:rsidR="00F5493A" w:rsidRDefault="00A50D2B" w:rsidP="00F5493A">
      <w:pPr>
        <w:pStyle w:val="ListParagraph"/>
        <w:numPr>
          <w:ilvl w:val="1"/>
          <w:numId w:val="5"/>
        </w:numPr>
        <w:shd w:val="clear" w:color="auto" w:fill="FFFFFF"/>
        <w:spacing w:before="100" w:beforeAutospacing="1" w:after="100" w:afterAutospacing="1" w:line="240" w:lineRule="auto"/>
        <w:outlineLvl w:val="1"/>
        <w:rPr>
          <w:rFonts w:eastAsia="Times New Roman" w:cstheme="minorHAnsi"/>
          <w:sz w:val="20"/>
          <w:szCs w:val="20"/>
          <w:lang w:eastAsia="en-AU"/>
        </w:rPr>
      </w:pPr>
      <w:r w:rsidRPr="00F5493A">
        <w:rPr>
          <w:rFonts w:eastAsia="Times New Roman" w:cstheme="minorHAnsi"/>
          <w:sz w:val="20"/>
          <w:szCs w:val="20"/>
          <w:lang w:eastAsia="en-AU"/>
        </w:rPr>
        <w:t xml:space="preserve">information regarding our communications with you and your attendance at seminars and promotional events held by </w:t>
      </w:r>
      <w:proofErr w:type="gramStart"/>
      <w:r w:rsidRPr="00F5493A">
        <w:rPr>
          <w:rFonts w:eastAsia="Times New Roman" w:cstheme="minorHAnsi"/>
          <w:sz w:val="20"/>
          <w:szCs w:val="20"/>
          <w:lang w:eastAsia="en-AU"/>
        </w:rPr>
        <w:t>us;</w:t>
      </w:r>
      <w:proofErr w:type="gramEnd"/>
    </w:p>
    <w:p w14:paraId="209F9EB4" w14:textId="77777777" w:rsidR="00F5493A" w:rsidRDefault="00A50D2B" w:rsidP="00F5493A">
      <w:pPr>
        <w:pStyle w:val="ListParagraph"/>
        <w:numPr>
          <w:ilvl w:val="1"/>
          <w:numId w:val="5"/>
        </w:numPr>
        <w:shd w:val="clear" w:color="auto" w:fill="FFFFFF"/>
        <w:spacing w:before="100" w:beforeAutospacing="1" w:after="100" w:afterAutospacing="1" w:line="240" w:lineRule="auto"/>
        <w:outlineLvl w:val="1"/>
        <w:rPr>
          <w:rFonts w:eastAsia="Times New Roman" w:cstheme="minorHAnsi"/>
          <w:sz w:val="20"/>
          <w:szCs w:val="20"/>
          <w:lang w:eastAsia="en-AU"/>
        </w:rPr>
      </w:pPr>
      <w:r w:rsidRPr="00F5493A">
        <w:rPr>
          <w:rFonts w:eastAsia="Times New Roman" w:cstheme="minorHAnsi"/>
          <w:sz w:val="20"/>
          <w:szCs w:val="20"/>
          <w:lang w:eastAsia="en-AU"/>
        </w:rPr>
        <w:t xml:space="preserve">if you are an employee or prospective employee, information about your qualifications, skills and work </w:t>
      </w:r>
      <w:proofErr w:type="gramStart"/>
      <w:r w:rsidRPr="00F5493A">
        <w:rPr>
          <w:rFonts w:eastAsia="Times New Roman" w:cstheme="minorHAnsi"/>
          <w:sz w:val="20"/>
          <w:szCs w:val="20"/>
          <w:lang w:eastAsia="en-AU"/>
        </w:rPr>
        <w:t>experience;</w:t>
      </w:r>
      <w:proofErr w:type="gramEnd"/>
    </w:p>
    <w:p w14:paraId="158066FD" w14:textId="19746050" w:rsidR="00A50D2B" w:rsidRPr="00F5493A" w:rsidRDefault="00A50D2B" w:rsidP="00F5493A">
      <w:pPr>
        <w:pStyle w:val="ListParagraph"/>
        <w:numPr>
          <w:ilvl w:val="1"/>
          <w:numId w:val="5"/>
        </w:numPr>
        <w:shd w:val="clear" w:color="auto" w:fill="FFFFFF"/>
        <w:spacing w:before="100" w:beforeAutospacing="1" w:after="100" w:afterAutospacing="1" w:line="240" w:lineRule="auto"/>
        <w:outlineLvl w:val="1"/>
        <w:rPr>
          <w:rFonts w:eastAsia="Times New Roman" w:cstheme="minorHAnsi"/>
          <w:sz w:val="20"/>
          <w:szCs w:val="20"/>
          <w:lang w:eastAsia="en-AU"/>
        </w:rPr>
      </w:pPr>
      <w:r w:rsidRPr="00F5493A">
        <w:rPr>
          <w:rFonts w:eastAsia="Times New Roman" w:cstheme="minorHAnsi"/>
          <w:sz w:val="20"/>
          <w:szCs w:val="20"/>
          <w:lang w:eastAsia="en-AU"/>
        </w:rPr>
        <w:t xml:space="preserve">if you are a supplier or prospective supplier, information about your business skills, services, </w:t>
      </w:r>
      <w:proofErr w:type="gramStart"/>
      <w:r w:rsidRPr="00F5493A">
        <w:rPr>
          <w:rFonts w:eastAsia="Times New Roman" w:cstheme="minorHAnsi"/>
          <w:sz w:val="20"/>
          <w:szCs w:val="20"/>
          <w:lang w:eastAsia="en-AU"/>
        </w:rPr>
        <w:t>products</w:t>
      </w:r>
      <w:proofErr w:type="gramEnd"/>
      <w:r w:rsidRPr="00F5493A">
        <w:rPr>
          <w:rFonts w:eastAsia="Times New Roman" w:cstheme="minorHAnsi"/>
          <w:sz w:val="20"/>
          <w:szCs w:val="20"/>
          <w:lang w:eastAsia="en-AU"/>
        </w:rPr>
        <w:t xml:space="preserve"> and prices.</w:t>
      </w:r>
    </w:p>
    <w:p w14:paraId="79FBC349" w14:textId="7A858214" w:rsidR="00A50D2B" w:rsidRPr="00A50D2B" w:rsidRDefault="00A50D2B" w:rsidP="00A50D2B">
      <w:pPr>
        <w:shd w:val="clear" w:color="auto" w:fill="FFFFFF"/>
        <w:spacing w:before="100" w:beforeAutospacing="1" w:after="100" w:afterAutospacing="1" w:line="240" w:lineRule="auto"/>
        <w:outlineLvl w:val="1"/>
        <w:rPr>
          <w:rFonts w:eastAsia="Times New Roman" w:cstheme="minorHAnsi"/>
          <w:sz w:val="20"/>
          <w:szCs w:val="20"/>
          <w:lang w:eastAsia="en-AU"/>
        </w:rPr>
      </w:pPr>
      <w:r w:rsidRPr="00A50D2B">
        <w:rPr>
          <w:rFonts w:eastAsia="Times New Roman" w:cstheme="minorHAnsi"/>
          <w:b/>
          <w:bCs/>
          <w:sz w:val="20"/>
          <w:szCs w:val="20"/>
          <w:lang w:eastAsia="en-AU"/>
        </w:rPr>
        <w:t>How we collect personal information</w:t>
      </w:r>
    </w:p>
    <w:p w14:paraId="57A99CCC" w14:textId="77777777" w:rsidR="00F5493A" w:rsidRDefault="00A50D2B" w:rsidP="00F5493A">
      <w:pPr>
        <w:pStyle w:val="ListParagraph"/>
        <w:numPr>
          <w:ilvl w:val="0"/>
          <w:numId w:val="5"/>
        </w:numPr>
        <w:shd w:val="clear" w:color="auto" w:fill="FFFFFF"/>
        <w:spacing w:before="100" w:beforeAutospacing="1" w:after="100" w:afterAutospacing="1" w:line="240" w:lineRule="auto"/>
        <w:rPr>
          <w:rFonts w:eastAsia="Times New Roman" w:cstheme="minorHAnsi"/>
          <w:sz w:val="20"/>
          <w:szCs w:val="20"/>
          <w:lang w:eastAsia="en-AU"/>
        </w:rPr>
      </w:pPr>
      <w:r w:rsidRPr="00F5493A">
        <w:rPr>
          <w:rFonts w:eastAsia="Times New Roman" w:cstheme="minorHAnsi"/>
          <w:sz w:val="20"/>
          <w:szCs w:val="20"/>
          <w:lang w:eastAsia="en-AU"/>
        </w:rPr>
        <w:t>We collect personal information by various means including when:</w:t>
      </w:r>
    </w:p>
    <w:p w14:paraId="54A8C134" w14:textId="77777777" w:rsidR="00F5493A" w:rsidRDefault="00A50D2B" w:rsidP="00F5493A">
      <w:pPr>
        <w:pStyle w:val="ListParagraph"/>
        <w:numPr>
          <w:ilvl w:val="1"/>
          <w:numId w:val="5"/>
        </w:numPr>
        <w:shd w:val="clear" w:color="auto" w:fill="FFFFFF"/>
        <w:spacing w:before="100" w:beforeAutospacing="1" w:after="100" w:afterAutospacing="1" w:line="240" w:lineRule="auto"/>
        <w:rPr>
          <w:rFonts w:eastAsia="Times New Roman" w:cstheme="minorHAnsi"/>
          <w:sz w:val="20"/>
          <w:szCs w:val="20"/>
          <w:lang w:eastAsia="en-AU"/>
        </w:rPr>
      </w:pPr>
      <w:r w:rsidRPr="00F5493A">
        <w:rPr>
          <w:rFonts w:eastAsia="Times New Roman" w:cstheme="minorHAnsi"/>
          <w:sz w:val="20"/>
          <w:szCs w:val="20"/>
          <w:lang w:eastAsia="en-AU"/>
        </w:rPr>
        <w:t xml:space="preserve">you contact us with a question or </w:t>
      </w:r>
      <w:proofErr w:type="gramStart"/>
      <w:r w:rsidRPr="00F5493A">
        <w:rPr>
          <w:rFonts w:eastAsia="Times New Roman" w:cstheme="minorHAnsi"/>
          <w:sz w:val="20"/>
          <w:szCs w:val="20"/>
          <w:lang w:eastAsia="en-AU"/>
        </w:rPr>
        <w:t>inquiry;</w:t>
      </w:r>
      <w:proofErr w:type="gramEnd"/>
    </w:p>
    <w:p w14:paraId="6449FF19" w14:textId="77777777" w:rsidR="00F5493A" w:rsidRDefault="00A50D2B" w:rsidP="00F5493A">
      <w:pPr>
        <w:pStyle w:val="ListParagraph"/>
        <w:numPr>
          <w:ilvl w:val="1"/>
          <w:numId w:val="5"/>
        </w:numPr>
        <w:shd w:val="clear" w:color="auto" w:fill="FFFFFF"/>
        <w:spacing w:before="100" w:beforeAutospacing="1" w:after="100" w:afterAutospacing="1" w:line="240" w:lineRule="auto"/>
        <w:rPr>
          <w:rFonts w:eastAsia="Times New Roman" w:cstheme="minorHAnsi"/>
          <w:sz w:val="20"/>
          <w:szCs w:val="20"/>
          <w:lang w:eastAsia="en-AU"/>
        </w:rPr>
      </w:pPr>
      <w:r w:rsidRPr="00F5493A">
        <w:rPr>
          <w:rFonts w:eastAsia="Times New Roman" w:cstheme="minorHAnsi"/>
          <w:sz w:val="20"/>
          <w:szCs w:val="20"/>
          <w:lang w:eastAsia="en-AU"/>
        </w:rPr>
        <w:t xml:space="preserve">you attend a seminar or event where we are hosting or </w:t>
      </w:r>
      <w:proofErr w:type="gramStart"/>
      <w:r w:rsidRPr="00F5493A">
        <w:rPr>
          <w:rFonts w:eastAsia="Times New Roman" w:cstheme="minorHAnsi"/>
          <w:sz w:val="20"/>
          <w:szCs w:val="20"/>
          <w:lang w:eastAsia="en-AU"/>
        </w:rPr>
        <w:t>presenting;</w:t>
      </w:r>
      <w:proofErr w:type="gramEnd"/>
    </w:p>
    <w:p w14:paraId="7F889200" w14:textId="77777777" w:rsidR="00F5493A" w:rsidRDefault="00A50D2B" w:rsidP="00F5493A">
      <w:pPr>
        <w:pStyle w:val="ListParagraph"/>
        <w:numPr>
          <w:ilvl w:val="1"/>
          <w:numId w:val="5"/>
        </w:numPr>
        <w:shd w:val="clear" w:color="auto" w:fill="FFFFFF"/>
        <w:spacing w:before="100" w:beforeAutospacing="1" w:after="100" w:afterAutospacing="1" w:line="240" w:lineRule="auto"/>
        <w:rPr>
          <w:rFonts w:eastAsia="Times New Roman" w:cstheme="minorHAnsi"/>
          <w:sz w:val="20"/>
          <w:szCs w:val="20"/>
          <w:lang w:eastAsia="en-AU"/>
        </w:rPr>
      </w:pPr>
      <w:r w:rsidRPr="00F5493A">
        <w:rPr>
          <w:rFonts w:eastAsia="Times New Roman" w:cstheme="minorHAnsi"/>
          <w:sz w:val="20"/>
          <w:szCs w:val="20"/>
          <w:lang w:eastAsia="en-AU"/>
        </w:rPr>
        <w:t xml:space="preserve">you instruct us to act for you and we open a </w:t>
      </w:r>
      <w:proofErr w:type="gramStart"/>
      <w:r w:rsidRPr="00F5493A">
        <w:rPr>
          <w:rFonts w:eastAsia="Times New Roman" w:cstheme="minorHAnsi"/>
          <w:sz w:val="20"/>
          <w:szCs w:val="20"/>
          <w:lang w:eastAsia="en-AU"/>
        </w:rPr>
        <w:t>file;</w:t>
      </w:r>
      <w:proofErr w:type="gramEnd"/>
    </w:p>
    <w:p w14:paraId="1456ECC8" w14:textId="77777777" w:rsidR="00F5493A" w:rsidRDefault="00A50D2B" w:rsidP="00F5493A">
      <w:pPr>
        <w:pStyle w:val="ListParagraph"/>
        <w:numPr>
          <w:ilvl w:val="1"/>
          <w:numId w:val="5"/>
        </w:numPr>
        <w:shd w:val="clear" w:color="auto" w:fill="FFFFFF"/>
        <w:spacing w:before="100" w:beforeAutospacing="1" w:after="100" w:afterAutospacing="1" w:line="240" w:lineRule="auto"/>
        <w:rPr>
          <w:rFonts w:eastAsia="Times New Roman" w:cstheme="minorHAnsi"/>
          <w:sz w:val="20"/>
          <w:szCs w:val="20"/>
          <w:lang w:eastAsia="en-AU"/>
        </w:rPr>
      </w:pPr>
      <w:r w:rsidRPr="00F5493A">
        <w:rPr>
          <w:rFonts w:eastAsia="Times New Roman" w:cstheme="minorHAnsi"/>
          <w:sz w:val="20"/>
          <w:szCs w:val="20"/>
          <w:lang w:eastAsia="en-AU"/>
        </w:rPr>
        <w:t>we undertake a search or investigation</w:t>
      </w:r>
      <w:r w:rsidR="00302253" w:rsidRPr="00F5493A">
        <w:rPr>
          <w:rFonts w:eastAsia="Times New Roman" w:cstheme="minorHAnsi"/>
          <w:sz w:val="20"/>
          <w:szCs w:val="20"/>
          <w:lang w:eastAsia="en-AU"/>
        </w:rPr>
        <w:t xml:space="preserve"> on a property or </w:t>
      </w:r>
      <w:proofErr w:type="gramStart"/>
      <w:r w:rsidR="00302253" w:rsidRPr="00F5493A">
        <w:rPr>
          <w:rFonts w:eastAsia="Times New Roman" w:cstheme="minorHAnsi"/>
          <w:sz w:val="20"/>
          <w:szCs w:val="20"/>
          <w:lang w:eastAsia="en-AU"/>
        </w:rPr>
        <w:t>person</w:t>
      </w:r>
      <w:r w:rsidRPr="00F5493A">
        <w:rPr>
          <w:rFonts w:eastAsia="Times New Roman" w:cstheme="minorHAnsi"/>
          <w:sz w:val="20"/>
          <w:szCs w:val="20"/>
          <w:lang w:eastAsia="en-AU"/>
        </w:rPr>
        <w:t>;</w:t>
      </w:r>
      <w:proofErr w:type="gramEnd"/>
    </w:p>
    <w:p w14:paraId="5B67F81A" w14:textId="77777777" w:rsidR="00F5493A" w:rsidRDefault="00302253" w:rsidP="00F5493A">
      <w:pPr>
        <w:pStyle w:val="ListParagraph"/>
        <w:numPr>
          <w:ilvl w:val="1"/>
          <w:numId w:val="5"/>
        </w:numPr>
        <w:shd w:val="clear" w:color="auto" w:fill="FFFFFF"/>
        <w:spacing w:before="100" w:beforeAutospacing="1" w:after="100" w:afterAutospacing="1" w:line="240" w:lineRule="auto"/>
        <w:rPr>
          <w:rFonts w:eastAsia="Times New Roman" w:cstheme="minorHAnsi"/>
          <w:sz w:val="20"/>
          <w:szCs w:val="20"/>
          <w:lang w:eastAsia="en-AU"/>
        </w:rPr>
      </w:pPr>
      <w:r w:rsidRPr="00F5493A">
        <w:rPr>
          <w:rFonts w:eastAsia="Times New Roman" w:cstheme="minorHAnsi"/>
          <w:sz w:val="20"/>
          <w:szCs w:val="20"/>
          <w:lang w:eastAsia="en-AU"/>
        </w:rPr>
        <w:t xml:space="preserve">we are contracted by a law firm or other conveyancer that you have engaged to act as a settlement agent on their </w:t>
      </w:r>
      <w:proofErr w:type="gramStart"/>
      <w:r w:rsidRPr="00F5493A">
        <w:rPr>
          <w:rFonts w:eastAsia="Times New Roman" w:cstheme="minorHAnsi"/>
          <w:sz w:val="20"/>
          <w:szCs w:val="20"/>
          <w:lang w:eastAsia="en-AU"/>
        </w:rPr>
        <w:t>behalf;</w:t>
      </w:r>
      <w:proofErr w:type="gramEnd"/>
    </w:p>
    <w:p w14:paraId="163A9F1C" w14:textId="77777777" w:rsidR="00F5493A" w:rsidRDefault="00A50D2B" w:rsidP="00A50D2B">
      <w:pPr>
        <w:pStyle w:val="ListParagraph"/>
        <w:numPr>
          <w:ilvl w:val="1"/>
          <w:numId w:val="5"/>
        </w:numPr>
        <w:shd w:val="clear" w:color="auto" w:fill="FFFFFF"/>
        <w:spacing w:before="100" w:beforeAutospacing="1" w:after="100" w:afterAutospacing="1" w:line="240" w:lineRule="auto"/>
        <w:rPr>
          <w:rFonts w:eastAsia="Times New Roman" w:cstheme="minorHAnsi"/>
          <w:sz w:val="20"/>
          <w:szCs w:val="20"/>
          <w:lang w:eastAsia="en-AU"/>
        </w:rPr>
      </w:pPr>
      <w:r w:rsidRPr="00F5493A">
        <w:rPr>
          <w:rFonts w:eastAsia="Times New Roman" w:cstheme="minorHAnsi"/>
          <w:sz w:val="20"/>
          <w:szCs w:val="20"/>
          <w:lang w:eastAsia="en-AU"/>
        </w:rPr>
        <w:t>you visit our website.</w:t>
      </w:r>
    </w:p>
    <w:p w14:paraId="4DD363EF" w14:textId="77777777" w:rsidR="00F5493A" w:rsidRDefault="00F5493A" w:rsidP="00F5493A">
      <w:pPr>
        <w:pStyle w:val="ListParagraph"/>
        <w:shd w:val="clear" w:color="auto" w:fill="FFFFFF"/>
        <w:spacing w:before="100" w:beforeAutospacing="1" w:after="100" w:afterAutospacing="1" w:line="240" w:lineRule="auto"/>
        <w:rPr>
          <w:rFonts w:eastAsia="Times New Roman" w:cstheme="minorHAnsi"/>
          <w:sz w:val="20"/>
          <w:szCs w:val="20"/>
          <w:lang w:eastAsia="en-AU"/>
        </w:rPr>
      </w:pPr>
    </w:p>
    <w:p w14:paraId="1F235AAD" w14:textId="77777777" w:rsidR="00F5493A" w:rsidRDefault="00A50D2B" w:rsidP="00A50D2B">
      <w:pPr>
        <w:pStyle w:val="ListParagraph"/>
        <w:numPr>
          <w:ilvl w:val="0"/>
          <w:numId w:val="5"/>
        </w:numPr>
        <w:shd w:val="clear" w:color="auto" w:fill="FFFFFF"/>
        <w:spacing w:before="100" w:beforeAutospacing="1" w:after="100" w:afterAutospacing="1" w:line="240" w:lineRule="auto"/>
        <w:rPr>
          <w:rFonts w:eastAsia="Times New Roman" w:cstheme="minorHAnsi"/>
          <w:sz w:val="20"/>
          <w:szCs w:val="20"/>
          <w:lang w:eastAsia="en-AU"/>
        </w:rPr>
      </w:pPr>
      <w:r w:rsidRPr="00F5493A">
        <w:rPr>
          <w:rFonts w:eastAsia="Times New Roman" w:cstheme="minorHAnsi"/>
          <w:sz w:val="20"/>
          <w:szCs w:val="20"/>
          <w:lang w:eastAsia="en-AU"/>
        </w:rPr>
        <w:t xml:space="preserve">Where practicable we collect personal information about you directly from you. However, we may have collected information about you from a third party such as a client, a </w:t>
      </w:r>
      <w:proofErr w:type="gramStart"/>
      <w:r w:rsidRPr="00F5493A">
        <w:rPr>
          <w:rFonts w:eastAsia="Times New Roman" w:cstheme="minorHAnsi"/>
          <w:sz w:val="20"/>
          <w:szCs w:val="20"/>
          <w:lang w:eastAsia="en-AU"/>
        </w:rPr>
        <w:t>third party</w:t>
      </w:r>
      <w:proofErr w:type="gramEnd"/>
      <w:r w:rsidRPr="00F5493A">
        <w:rPr>
          <w:rFonts w:eastAsia="Times New Roman" w:cstheme="minorHAnsi"/>
          <w:sz w:val="20"/>
          <w:szCs w:val="20"/>
          <w:lang w:eastAsia="en-AU"/>
        </w:rPr>
        <w:t xml:space="preserve"> information provider, the courts or a person responding to our questions or inquiries.</w:t>
      </w:r>
    </w:p>
    <w:p w14:paraId="44F3573D" w14:textId="77777777" w:rsidR="00F5493A" w:rsidRDefault="00A50D2B" w:rsidP="00A50D2B">
      <w:pPr>
        <w:pStyle w:val="ListParagraph"/>
        <w:numPr>
          <w:ilvl w:val="0"/>
          <w:numId w:val="5"/>
        </w:numPr>
        <w:shd w:val="clear" w:color="auto" w:fill="FFFFFF"/>
        <w:spacing w:before="100" w:beforeAutospacing="1" w:after="100" w:afterAutospacing="1" w:line="240" w:lineRule="auto"/>
        <w:rPr>
          <w:rFonts w:eastAsia="Times New Roman" w:cstheme="minorHAnsi"/>
          <w:sz w:val="20"/>
          <w:szCs w:val="20"/>
          <w:lang w:eastAsia="en-AU"/>
        </w:rPr>
      </w:pPr>
      <w:r w:rsidRPr="00F5493A">
        <w:rPr>
          <w:rFonts w:eastAsia="Times New Roman" w:cstheme="minorHAnsi"/>
          <w:sz w:val="20"/>
          <w:szCs w:val="20"/>
          <w:lang w:eastAsia="en-AU"/>
        </w:rPr>
        <w:t>We are required to collect the full name and address of our clients by the</w:t>
      </w:r>
      <w:r w:rsidR="00E477E6" w:rsidRPr="00F5493A">
        <w:rPr>
          <w:rFonts w:eastAsia="Times New Roman" w:cstheme="minorHAnsi"/>
          <w:sz w:val="20"/>
          <w:szCs w:val="20"/>
          <w:lang w:eastAsia="en-AU"/>
        </w:rPr>
        <w:t xml:space="preserve"> </w:t>
      </w:r>
      <w:r w:rsidR="00E477E6" w:rsidRPr="00F5493A">
        <w:rPr>
          <w:rFonts w:eastAsia="Times New Roman" w:cstheme="minorHAnsi"/>
          <w:i/>
          <w:iCs/>
          <w:sz w:val="20"/>
          <w:szCs w:val="20"/>
          <w:lang w:eastAsia="en-AU"/>
        </w:rPr>
        <w:t>Conveyancers Licensing Regulation 2021</w:t>
      </w:r>
      <w:r w:rsidR="00E477E6" w:rsidRPr="00F5493A">
        <w:rPr>
          <w:rFonts w:eastAsia="Times New Roman" w:cstheme="minorHAnsi"/>
          <w:sz w:val="20"/>
          <w:szCs w:val="20"/>
          <w:lang w:eastAsia="en-AU"/>
        </w:rPr>
        <w:t xml:space="preserve"> (NSW)</w:t>
      </w:r>
      <w:r w:rsidRPr="00F5493A">
        <w:rPr>
          <w:rFonts w:eastAsia="Times New Roman" w:cstheme="minorHAnsi"/>
          <w:sz w:val="20"/>
          <w:szCs w:val="20"/>
          <w:lang w:eastAsia="en-AU"/>
        </w:rPr>
        <w:t xml:space="preserve">. Accurate name and address information must also be collected </w:t>
      </w:r>
      <w:proofErr w:type="gramStart"/>
      <w:r w:rsidRPr="00F5493A">
        <w:rPr>
          <w:rFonts w:eastAsia="Times New Roman" w:cstheme="minorHAnsi"/>
          <w:sz w:val="20"/>
          <w:szCs w:val="20"/>
          <w:lang w:eastAsia="en-AU"/>
        </w:rPr>
        <w:t>in order to</w:t>
      </w:r>
      <w:proofErr w:type="gramEnd"/>
      <w:r w:rsidRPr="00F5493A">
        <w:rPr>
          <w:rFonts w:eastAsia="Times New Roman" w:cstheme="minorHAnsi"/>
          <w:sz w:val="20"/>
          <w:szCs w:val="20"/>
          <w:lang w:eastAsia="en-AU"/>
        </w:rPr>
        <w:t xml:space="preserve"> comply with the trust account record keeping requirements in the </w:t>
      </w:r>
      <w:r w:rsidR="00E477E6" w:rsidRPr="00F5493A">
        <w:rPr>
          <w:rFonts w:eastAsia="Times New Roman" w:cstheme="minorHAnsi"/>
          <w:i/>
          <w:iCs/>
          <w:sz w:val="20"/>
          <w:szCs w:val="20"/>
          <w:lang w:eastAsia="en-AU"/>
        </w:rPr>
        <w:t>Conveyancers Licensing Regulation 2021</w:t>
      </w:r>
      <w:r w:rsidR="00E477E6" w:rsidRPr="00F5493A">
        <w:rPr>
          <w:rFonts w:eastAsia="Times New Roman" w:cstheme="minorHAnsi"/>
          <w:sz w:val="20"/>
          <w:szCs w:val="20"/>
          <w:lang w:eastAsia="en-AU"/>
        </w:rPr>
        <w:t xml:space="preserve"> (NSW)</w:t>
      </w:r>
      <w:r w:rsidR="00F5493A" w:rsidRPr="00F5493A">
        <w:rPr>
          <w:rFonts w:eastAsia="Times New Roman" w:cstheme="minorHAnsi"/>
          <w:sz w:val="20"/>
          <w:szCs w:val="20"/>
          <w:lang w:eastAsia="en-AU"/>
        </w:rPr>
        <w:t>.</w:t>
      </w:r>
    </w:p>
    <w:p w14:paraId="406867EF" w14:textId="77777777" w:rsidR="00F5493A" w:rsidRDefault="00A50D2B" w:rsidP="00A50D2B">
      <w:pPr>
        <w:pStyle w:val="ListParagraph"/>
        <w:numPr>
          <w:ilvl w:val="0"/>
          <w:numId w:val="5"/>
        </w:numPr>
        <w:shd w:val="clear" w:color="auto" w:fill="FFFFFF"/>
        <w:spacing w:before="100" w:beforeAutospacing="1" w:after="100" w:afterAutospacing="1" w:line="240" w:lineRule="auto"/>
        <w:rPr>
          <w:rFonts w:eastAsia="Times New Roman" w:cstheme="minorHAnsi"/>
          <w:sz w:val="20"/>
          <w:szCs w:val="20"/>
          <w:lang w:eastAsia="en-AU"/>
        </w:rPr>
      </w:pPr>
      <w:r w:rsidRPr="00F5493A">
        <w:rPr>
          <w:rFonts w:eastAsia="Times New Roman" w:cstheme="minorHAnsi"/>
          <w:sz w:val="20"/>
          <w:szCs w:val="20"/>
          <w:lang w:eastAsia="en-AU"/>
        </w:rPr>
        <w:t xml:space="preserve">If you are a client and do not provide us with name and address </w:t>
      </w:r>
      <w:proofErr w:type="gramStart"/>
      <w:r w:rsidRPr="00F5493A">
        <w:rPr>
          <w:rFonts w:eastAsia="Times New Roman" w:cstheme="minorHAnsi"/>
          <w:sz w:val="20"/>
          <w:szCs w:val="20"/>
          <w:lang w:eastAsia="en-AU"/>
        </w:rPr>
        <w:t>information</w:t>
      </w:r>
      <w:proofErr w:type="gramEnd"/>
      <w:r w:rsidRPr="00F5493A">
        <w:rPr>
          <w:rFonts w:eastAsia="Times New Roman" w:cstheme="minorHAnsi"/>
          <w:sz w:val="20"/>
          <w:szCs w:val="20"/>
          <w:lang w:eastAsia="en-AU"/>
        </w:rPr>
        <w:t xml:space="preserve"> we cannot act for you.</w:t>
      </w:r>
    </w:p>
    <w:p w14:paraId="38152238" w14:textId="00680196" w:rsidR="00A50D2B" w:rsidRPr="00F5493A" w:rsidRDefault="00A50D2B" w:rsidP="00A50D2B">
      <w:pPr>
        <w:pStyle w:val="ListParagraph"/>
        <w:numPr>
          <w:ilvl w:val="0"/>
          <w:numId w:val="5"/>
        </w:numPr>
        <w:shd w:val="clear" w:color="auto" w:fill="FFFFFF"/>
        <w:spacing w:before="100" w:beforeAutospacing="1" w:after="100" w:afterAutospacing="1" w:line="240" w:lineRule="auto"/>
        <w:rPr>
          <w:rFonts w:eastAsia="Times New Roman" w:cstheme="minorHAnsi"/>
          <w:sz w:val="20"/>
          <w:szCs w:val="20"/>
          <w:lang w:eastAsia="en-AU"/>
        </w:rPr>
      </w:pPr>
      <w:r w:rsidRPr="00F5493A">
        <w:rPr>
          <w:rFonts w:eastAsia="Times New Roman" w:cstheme="minorHAnsi"/>
          <w:sz w:val="20"/>
          <w:szCs w:val="20"/>
          <w:lang w:eastAsia="en-AU"/>
        </w:rPr>
        <w:t xml:space="preserve">If you do not provide us with accurate personal </w:t>
      </w:r>
      <w:proofErr w:type="gramStart"/>
      <w:r w:rsidRPr="00F5493A">
        <w:rPr>
          <w:rFonts w:eastAsia="Times New Roman" w:cstheme="minorHAnsi"/>
          <w:sz w:val="20"/>
          <w:szCs w:val="20"/>
          <w:lang w:eastAsia="en-AU"/>
        </w:rPr>
        <w:t>information</w:t>
      </w:r>
      <w:proofErr w:type="gramEnd"/>
      <w:r w:rsidRPr="00F5493A">
        <w:rPr>
          <w:rFonts w:eastAsia="Times New Roman" w:cstheme="minorHAnsi"/>
          <w:sz w:val="20"/>
          <w:szCs w:val="20"/>
          <w:lang w:eastAsia="en-AU"/>
        </w:rPr>
        <w:t xml:space="preserve"> we may not be able to carry out our instructions or achieve the purpose for which the information has been sought.</w:t>
      </w:r>
    </w:p>
    <w:p w14:paraId="6F279FFD" w14:textId="6B56506D" w:rsidR="00F5493A" w:rsidRPr="00F5493A" w:rsidRDefault="00A50D2B" w:rsidP="00F5493A">
      <w:pPr>
        <w:shd w:val="clear" w:color="auto" w:fill="FFFFFF"/>
        <w:spacing w:before="100" w:beforeAutospacing="1" w:after="100" w:afterAutospacing="1" w:line="240" w:lineRule="auto"/>
        <w:outlineLvl w:val="1"/>
        <w:rPr>
          <w:rFonts w:eastAsia="Times New Roman" w:cstheme="minorHAnsi"/>
          <w:b/>
          <w:bCs/>
          <w:sz w:val="20"/>
          <w:szCs w:val="20"/>
          <w:lang w:eastAsia="en-AU"/>
        </w:rPr>
      </w:pPr>
      <w:r w:rsidRPr="00A50D2B">
        <w:rPr>
          <w:rFonts w:eastAsia="Times New Roman" w:cstheme="minorHAnsi"/>
          <w:b/>
          <w:bCs/>
          <w:sz w:val="20"/>
          <w:szCs w:val="20"/>
          <w:lang w:eastAsia="en-AU"/>
        </w:rPr>
        <w:lastRenderedPageBreak/>
        <w:t xml:space="preserve">The purpose for which we collect, hold, use and disclose personal </w:t>
      </w:r>
      <w:proofErr w:type="gramStart"/>
      <w:r w:rsidRPr="00A50D2B">
        <w:rPr>
          <w:rFonts w:eastAsia="Times New Roman" w:cstheme="minorHAnsi"/>
          <w:b/>
          <w:bCs/>
          <w:sz w:val="20"/>
          <w:szCs w:val="20"/>
          <w:lang w:eastAsia="en-AU"/>
        </w:rPr>
        <w:t>information</w:t>
      </w:r>
      <w:proofErr w:type="gramEnd"/>
    </w:p>
    <w:p w14:paraId="33D573D1" w14:textId="77777777" w:rsidR="00F5493A" w:rsidRDefault="00A50D2B" w:rsidP="00F5493A">
      <w:pPr>
        <w:pStyle w:val="ListParagraph"/>
        <w:numPr>
          <w:ilvl w:val="0"/>
          <w:numId w:val="5"/>
        </w:numPr>
        <w:shd w:val="clear" w:color="auto" w:fill="FFFFFF"/>
        <w:spacing w:before="100" w:beforeAutospacing="1" w:after="100" w:afterAutospacing="1" w:line="240" w:lineRule="auto"/>
        <w:outlineLvl w:val="1"/>
        <w:rPr>
          <w:rFonts w:eastAsia="Times New Roman" w:cstheme="minorHAnsi"/>
          <w:sz w:val="20"/>
          <w:szCs w:val="20"/>
          <w:lang w:eastAsia="en-AU"/>
        </w:rPr>
      </w:pPr>
      <w:r w:rsidRPr="00F5493A">
        <w:rPr>
          <w:rFonts w:eastAsia="Times New Roman" w:cstheme="minorHAnsi"/>
          <w:sz w:val="20"/>
          <w:szCs w:val="20"/>
          <w:lang w:eastAsia="en-AU"/>
        </w:rPr>
        <w:t xml:space="preserve">We collect, hold, use and disclose personal information </w:t>
      </w:r>
      <w:proofErr w:type="gramStart"/>
      <w:r w:rsidRPr="00F5493A">
        <w:rPr>
          <w:rFonts w:eastAsia="Times New Roman" w:cstheme="minorHAnsi"/>
          <w:sz w:val="20"/>
          <w:szCs w:val="20"/>
          <w:lang w:eastAsia="en-AU"/>
        </w:rPr>
        <w:t>in order to</w:t>
      </w:r>
      <w:proofErr w:type="gramEnd"/>
      <w:r w:rsidRPr="00F5493A">
        <w:rPr>
          <w:rFonts w:eastAsia="Times New Roman" w:cstheme="minorHAnsi"/>
          <w:sz w:val="20"/>
          <w:szCs w:val="20"/>
          <w:lang w:eastAsia="en-AU"/>
        </w:rPr>
        <w:t>:</w:t>
      </w:r>
    </w:p>
    <w:p w14:paraId="4E8567CA" w14:textId="77777777" w:rsidR="00F5493A" w:rsidRDefault="00A50D2B" w:rsidP="00F5493A">
      <w:pPr>
        <w:pStyle w:val="ListParagraph"/>
        <w:numPr>
          <w:ilvl w:val="1"/>
          <w:numId w:val="5"/>
        </w:numPr>
        <w:shd w:val="clear" w:color="auto" w:fill="FFFFFF"/>
        <w:spacing w:before="100" w:beforeAutospacing="1" w:after="100" w:afterAutospacing="1" w:line="240" w:lineRule="auto"/>
        <w:outlineLvl w:val="1"/>
        <w:rPr>
          <w:rFonts w:eastAsia="Times New Roman" w:cstheme="minorHAnsi"/>
          <w:sz w:val="20"/>
          <w:szCs w:val="20"/>
          <w:lang w:eastAsia="en-AU"/>
        </w:rPr>
      </w:pPr>
      <w:r w:rsidRPr="00F5493A">
        <w:rPr>
          <w:rFonts w:eastAsia="Times New Roman" w:cstheme="minorHAnsi"/>
          <w:sz w:val="20"/>
          <w:szCs w:val="20"/>
          <w:lang w:eastAsia="en-AU"/>
        </w:rPr>
        <w:t xml:space="preserve">respond to your </w:t>
      </w:r>
      <w:proofErr w:type="gramStart"/>
      <w:r w:rsidRPr="00F5493A">
        <w:rPr>
          <w:rFonts w:eastAsia="Times New Roman" w:cstheme="minorHAnsi"/>
          <w:sz w:val="20"/>
          <w:szCs w:val="20"/>
          <w:lang w:eastAsia="en-AU"/>
        </w:rPr>
        <w:t>enquiries;</w:t>
      </w:r>
      <w:proofErr w:type="gramEnd"/>
    </w:p>
    <w:p w14:paraId="52F612B4" w14:textId="77777777" w:rsidR="00F5493A" w:rsidRDefault="00A50D2B" w:rsidP="00F5493A">
      <w:pPr>
        <w:pStyle w:val="ListParagraph"/>
        <w:numPr>
          <w:ilvl w:val="1"/>
          <w:numId w:val="5"/>
        </w:numPr>
        <w:shd w:val="clear" w:color="auto" w:fill="FFFFFF"/>
        <w:spacing w:before="100" w:beforeAutospacing="1" w:after="100" w:afterAutospacing="1" w:line="240" w:lineRule="auto"/>
        <w:outlineLvl w:val="1"/>
        <w:rPr>
          <w:rFonts w:eastAsia="Times New Roman" w:cstheme="minorHAnsi"/>
          <w:sz w:val="20"/>
          <w:szCs w:val="20"/>
          <w:lang w:eastAsia="en-AU"/>
        </w:rPr>
      </w:pPr>
      <w:r w:rsidRPr="00F5493A">
        <w:rPr>
          <w:rFonts w:eastAsia="Times New Roman" w:cstheme="minorHAnsi"/>
          <w:sz w:val="20"/>
          <w:szCs w:val="20"/>
          <w:lang w:eastAsia="en-AU"/>
        </w:rPr>
        <w:t xml:space="preserve">provide </w:t>
      </w:r>
      <w:r w:rsidR="00F5493A" w:rsidRPr="00F5493A">
        <w:rPr>
          <w:rFonts w:eastAsia="Times New Roman" w:cstheme="minorHAnsi"/>
          <w:sz w:val="20"/>
          <w:szCs w:val="20"/>
          <w:lang w:eastAsia="en-AU"/>
        </w:rPr>
        <w:t>conveyancing</w:t>
      </w:r>
      <w:r w:rsidRPr="00F5493A">
        <w:rPr>
          <w:rFonts w:eastAsia="Times New Roman" w:cstheme="minorHAnsi"/>
          <w:sz w:val="20"/>
          <w:szCs w:val="20"/>
          <w:lang w:eastAsia="en-AU"/>
        </w:rPr>
        <w:t xml:space="preserve"> </w:t>
      </w:r>
      <w:proofErr w:type="gramStart"/>
      <w:r w:rsidRPr="00F5493A">
        <w:rPr>
          <w:rFonts w:eastAsia="Times New Roman" w:cstheme="minorHAnsi"/>
          <w:sz w:val="20"/>
          <w:szCs w:val="20"/>
          <w:lang w:eastAsia="en-AU"/>
        </w:rPr>
        <w:t>services;</w:t>
      </w:r>
      <w:proofErr w:type="gramEnd"/>
    </w:p>
    <w:p w14:paraId="30382DC9" w14:textId="77777777" w:rsidR="00F5493A" w:rsidRDefault="00A50D2B" w:rsidP="00F5493A">
      <w:pPr>
        <w:pStyle w:val="ListParagraph"/>
        <w:numPr>
          <w:ilvl w:val="1"/>
          <w:numId w:val="5"/>
        </w:numPr>
        <w:shd w:val="clear" w:color="auto" w:fill="FFFFFF"/>
        <w:spacing w:before="100" w:beforeAutospacing="1" w:after="100" w:afterAutospacing="1" w:line="240" w:lineRule="auto"/>
        <w:outlineLvl w:val="1"/>
        <w:rPr>
          <w:rFonts w:eastAsia="Times New Roman" w:cstheme="minorHAnsi"/>
          <w:sz w:val="20"/>
          <w:szCs w:val="20"/>
          <w:lang w:eastAsia="en-AU"/>
        </w:rPr>
      </w:pPr>
      <w:r w:rsidRPr="00F5493A">
        <w:rPr>
          <w:rFonts w:eastAsia="Times New Roman" w:cstheme="minorHAnsi"/>
          <w:sz w:val="20"/>
          <w:szCs w:val="20"/>
          <w:lang w:eastAsia="en-AU"/>
        </w:rPr>
        <w:t xml:space="preserve">employ competent and diligent </w:t>
      </w:r>
      <w:proofErr w:type="gramStart"/>
      <w:r w:rsidRPr="00F5493A">
        <w:rPr>
          <w:rFonts w:eastAsia="Times New Roman" w:cstheme="minorHAnsi"/>
          <w:sz w:val="20"/>
          <w:szCs w:val="20"/>
          <w:lang w:eastAsia="en-AU"/>
        </w:rPr>
        <w:t>personnel;</w:t>
      </w:r>
      <w:proofErr w:type="gramEnd"/>
    </w:p>
    <w:p w14:paraId="562B24C1" w14:textId="77777777" w:rsidR="00F5493A" w:rsidRDefault="00A50D2B" w:rsidP="00F5493A">
      <w:pPr>
        <w:pStyle w:val="ListParagraph"/>
        <w:numPr>
          <w:ilvl w:val="1"/>
          <w:numId w:val="5"/>
        </w:numPr>
        <w:shd w:val="clear" w:color="auto" w:fill="FFFFFF"/>
        <w:spacing w:before="100" w:beforeAutospacing="1" w:after="100" w:afterAutospacing="1" w:line="240" w:lineRule="auto"/>
        <w:outlineLvl w:val="1"/>
        <w:rPr>
          <w:rFonts w:eastAsia="Times New Roman" w:cstheme="minorHAnsi"/>
          <w:sz w:val="20"/>
          <w:szCs w:val="20"/>
          <w:lang w:eastAsia="en-AU"/>
        </w:rPr>
      </w:pPr>
      <w:r w:rsidRPr="00F5493A">
        <w:rPr>
          <w:rFonts w:eastAsia="Times New Roman" w:cstheme="minorHAnsi"/>
          <w:sz w:val="20"/>
          <w:szCs w:val="20"/>
          <w:lang w:eastAsia="en-AU"/>
        </w:rPr>
        <w:t>monitor or improve the use of and satisfaction with our legal services; and</w:t>
      </w:r>
    </w:p>
    <w:p w14:paraId="137F8BEF" w14:textId="77777777" w:rsidR="00F5493A" w:rsidRDefault="00A50D2B" w:rsidP="00F5493A">
      <w:pPr>
        <w:pStyle w:val="ListParagraph"/>
        <w:numPr>
          <w:ilvl w:val="1"/>
          <w:numId w:val="5"/>
        </w:numPr>
        <w:shd w:val="clear" w:color="auto" w:fill="FFFFFF"/>
        <w:spacing w:before="100" w:beforeAutospacing="1" w:after="100" w:afterAutospacing="1" w:line="240" w:lineRule="auto"/>
        <w:outlineLvl w:val="1"/>
        <w:rPr>
          <w:rFonts w:eastAsia="Times New Roman" w:cstheme="minorHAnsi"/>
          <w:sz w:val="20"/>
          <w:szCs w:val="20"/>
          <w:lang w:eastAsia="en-AU"/>
        </w:rPr>
      </w:pPr>
      <w:r w:rsidRPr="00F5493A">
        <w:rPr>
          <w:rFonts w:eastAsia="Times New Roman" w:cstheme="minorHAnsi"/>
          <w:sz w:val="20"/>
          <w:szCs w:val="20"/>
          <w:lang w:eastAsia="en-AU"/>
        </w:rPr>
        <w:t xml:space="preserve">let you know about </w:t>
      </w:r>
      <w:r w:rsidR="00F5493A">
        <w:rPr>
          <w:rFonts w:eastAsia="Times New Roman" w:cstheme="minorHAnsi"/>
          <w:sz w:val="20"/>
          <w:szCs w:val="20"/>
          <w:lang w:eastAsia="en-AU"/>
        </w:rPr>
        <w:t>conveyancing developments</w:t>
      </w:r>
      <w:r w:rsidRPr="00F5493A">
        <w:rPr>
          <w:rFonts w:eastAsia="Times New Roman" w:cstheme="minorHAnsi"/>
          <w:sz w:val="20"/>
          <w:szCs w:val="20"/>
          <w:lang w:eastAsia="en-AU"/>
        </w:rPr>
        <w:t>, our expertise and services that may be of interest to you.</w:t>
      </w:r>
    </w:p>
    <w:p w14:paraId="2DC24DB9" w14:textId="77777777" w:rsidR="00F5493A" w:rsidRDefault="00A50D2B" w:rsidP="00F5493A">
      <w:pPr>
        <w:pStyle w:val="ListParagraph"/>
        <w:numPr>
          <w:ilvl w:val="0"/>
          <w:numId w:val="5"/>
        </w:numPr>
        <w:shd w:val="clear" w:color="auto" w:fill="FFFFFF"/>
        <w:spacing w:before="100" w:beforeAutospacing="1" w:after="100" w:afterAutospacing="1" w:line="240" w:lineRule="auto"/>
        <w:outlineLvl w:val="1"/>
        <w:rPr>
          <w:rFonts w:eastAsia="Times New Roman" w:cstheme="minorHAnsi"/>
          <w:sz w:val="20"/>
          <w:szCs w:val="20"/>
          <w:lang w:eastAsia="en-AU"/>
        </w:rPr>
      </w:pPr>
      <w:r w:rsidRPr="00F5493A">
        <w:rPr>
          <w:rFonts w:eastAsia="Times New Roman" w:cstheme="minorHAnsi"/>
          <w:sz w:val="20"/>
          <w:szCs w:val="20"/>
          <w:lang w:eastAsia="en-AU"/>
        </w:rPr>
        <w:t>We disclose personal information:</w:t>
      </w:r>
    </w:p>
    <w:p w14:paraId="63305302" w14:textId="77777777" w:rsidR="00F5493A" w:rsidRDefault="00A50D2B" w:rsidP="00F5493A">
      <w:pPr>
        <w:pStyle w:val="ListParagraph"/>
        <w:numPr>
          <w:ilvl w:val="1"/>
          <w:numId w:val="5"/>
        </w:numPr>
        <w:shd w:val="clear" w:color="auto" w:fill="FFFFFF"/>
        <w:spacing w:before="100" w:beforeAutospacing="1" w:after="100" w:afterAutospacing="1" w:line="240" w:lineRule="auto"/>
        <w:outlineLvl w:val="1"/>
        <w:rPr>
          <w:rFonts w:eastAsia="Times New Roman" w:cstheme="minorHAnsi"/>
          <w:sz w:val="20"/>
          <w:szCs w:val="20"/>
          <w:lang w:eastAsia="en-AU"/>
        </w:rPr>
      </w:pPr>
      <w:proofErr w:type="gramStart"/>
      <w:r w:rsidRPr="00F5493A">
        <w:rPr>
          <w:rFonts w:eastAsia="Times New Roman" w:cstheme="minorHAnsi"/>
          <w:sz w:val="20"/>
          <w:szCs w:val="20"/>
          <w:lang w:eastAsia="en-AU"/>
        </w:rPr>
        <w:t>in order to</w:t>
      </w:r>
      <w:proofErr w:type="gramEnd"/>
      <w:r w:rsidRPr="00F5493A">
        <w:rPr>
          <w:rFonts w:eastAsia="Times New Roman" w:cstheme="minorHAnsi"/>
          <w:sz w:val="20"/>
          <w:szCs w:val="20"/>
          <w:lang w:eastAsia="en-AU"/>
        </w:rPr>
        <w:t xml:space="preserve"> carry out the instructions of our clients; and</w:t>
      </w:r>
    </w:p>
    <w:p w14:paraId="1FA168B5" w14:textId="77777777" w:rsidR="00F5493A" w:rsidRDefault="00A50D2B" w:rsidP="00F5493A">
      <w:pPr>
        <w:pStyle w:val="ListParagraph"/>
        <w:numPr>
          <w:ilvl w:val="1"/>
          <w:numId w:val="5"/>
        </w:numPr>
        <w:shd w:val="clear" w:color="auto" w:fill="FFFFFF"/>
        <w:spacing w:before="100" w:beforeAutospacing="1" w:after="100" w:afterAutospacing="1" w:line="240" w:lineRule="auto"/>
        <w:outlineLvl w:val="1"/>
        <w:rPr>
          <w:rFonts w:eastAsia="Times New Roman" w:cstheme="minorHAnsi"/>
          <w:sz w:val="20"/>
          <w:szCs w:val="20"/>
          <w:lang w:eastAsia="en-AU"/>
        </w:rPr>
      </w:pPr>
      <w:r w:rsidRPr="00F5493A">
        <w:rPr>
          <w:rFonts w:eastAsia="Times New Roman" w:cstheme="minorHAnsi"/>
          <w:sz w:val="20"/>
          <w:szCs w:val="20"/>
          <w:lang w:eastAsia="en-AU"/>
        </w:rPr>
        <w:t xml:space="preserve">subject to our confidentiality obligations, when using services in support of our </w:t>
      </w:r>
      <w:r w:rsidR="00F5493A">
        <w:rPr>
          <w:rFonts w:eastAsia="Times New Roman" w:cstheme="minorHAnsi"/>
          <w:sz w:val="20"/>
          <w:szCs w:val="20"/>
          <w:lang w:eastAsia="en-AU"/>
        </w:rPr>
        <w:t>conveyancing</w:t>
      </w:r>
      <w:r w:rsidRPr="00F5493A">
        <w:rPr>
          <w:rFonts w:eastAsia="Times New Roman" w:cstheme="minorHAnsi"/>
          <w:sz w:val="20"/>
          <w:szCs w:val="20"/>
          <w:lang w:eastAsia="en-AU"/>
        </w:rPr>
        <w:t xml:space="preserve"> practice.</w:t>
      </w:r>
    </w:p>
    <w:p w14:paraId="04B72052" w14:textId="005F8BF6" w:rsidR="00F5493A" w:rsidRDefault="00A50D2B" w:rsidP="00F5493A">
      <w:pPr>
        <w:pStyle w:val="ListParagraph"/>
        <w:numPr>
          <w:ilvl w:val="0"/>
          <w:numId w:val="5"/>
        </w:numPr>
        <w:shd w:val="clear" w:color="auto" w:fill="FFFFFF"/>
        <w:spacing w:before="100" w:beforeAutospacing="1" w:after="100" w:afterAutospacing="1" w:line="240" w:lineRule="auto"/>
        <w:outlineLvl w:val="1"/>
        <w:rPr>
          <w:rFonts w:eastAsia="Times New Roman" w:cstheme="minorHAnsi"/>
          <w:sz w:val="20"/>
          <w:szCs w:val="20"/>
          <w:lang w:eastAsia="en-AU"/>
        </w:rPr>
      </w:pPr>
      <w:r w:rsidRPr="00F5493A">
        <w:rPr>
          <w:rFonts w:eastAsia="Times New Roman" w:cstheme="minorHAnsi"/>
          <w:sz w:val="20"/>
          <w:szCs w:val="20"/>
          <w:lang w:eastAsia="en-AU"/>
        </w:rPr>
        <w:t>The parties to whom your personal information is disclosed</w:t>
      </w:r>
      <w:r w:rsidR="00F5493A">
        <w:rPr>
          <w:rFonts w:eastAsia="Times New Roman" w:cstheme="minorHAnsi"/>
          <w:sz w:val="20"/>
          <w:szCs w:val="20"/>
          <w:lang w:eastAsia="en-AU"/>
        </w:rPr>
        <w:t>:</w:t>
      </w:r>
    </w:p>
    <w:p w14:paraId="10669EAC" w14:textId="77777777" w:rsidR="00F5493A" w:rsidRDefault="00A50D2B" w:rsidP="00F5493A">
      <w:pPr>
        <w:pStyle w:val="ListParagraph"/>
        <w:numPr>
          <w:ilvl w:val="1"/>
          <w:numId w:val="5"/>
        </w:numPr>
        <w:shd w:val="clear" w:color="auto" w:fill="FFFFFF"/>
        <w:spacing w:before="100" w:beforeAutospacing="1" w:after="100" w:afterAutospacing="1" w:line="240" w:lineRule="auto"/>
        <w:outlineLvl w:val="1"/>
        <w:rPr>
          <w:rFonts w:eastAsia="Times New Roman" w:cstheme="minorHAnsi"/>
          <w:sz w:val="20"/>
          <w:szCs w:val="20"/>
          <w:lang w:eastAsia="en-AU"/>
        </w:rPr>
      </w:pPr>
      <w:r w:rsidRPr="00F5493A">
        <w:rPr>
          <w:rFonts w:eastAsia="Times New Roman" w:cstheme="minorHAnsi"/>
          <w:sz w:val="20"/>
          <w:szCs w:val="20"/>
          <w:lang w:eastAsia="en-AU"/>
        </w:rPr>
        <w:t>Subject to our confidentiality obligations, we may share some relevant personal information with:</w:t>
      </w:r>
    </w:p>
    <w:p w14:paraId="0A7581AC" w14:textId="77777777" w:rsidR="00F5493A" w:rsidRDefault="00A50D2B" w:rsidP="00F5493A">
      <w:pPr>
        <w:pStyle w:val="ListParagraph"/>
        <w:numPr>
          <w:ilvl w:val="2"/>
          <w:numId w:val="5"/>
        </w:numPr>
        <w:shd w:val="clear" w:color="auto" w:fill="FFFFFF"/>
        <w:spacing w:before="100" w:beforeAutospacing="1" w:after="100" w:afterAutospacing="1" w:line="240" w:lineRule="auto"/>
        <w:outlineLvl w:val="1"/>
        <w:rPr>
          <w:rFonts w:eastAsia="Times New Roman" w:cstheme="minorHAnsi"/>
          <w:sz w:val="20"/>
          <w:szCs w:val="20"/>
          <w:lang w:eastAsia="en-AU"/>
        </w:rPr>
      </w:pPr>
      <w:r w:rsidRPr="00F5493A">
        <w:rPr>
          <w:rFonts w:eastAsia="Times New Roman" w:cstheme="minorHAnsi"/>
          <w:sz w:val="20"/>
          <w:szCs w:val="20"/>
          <w:lang w:eastAsia="en-AU"/>
        </w:rPr>
        <w:t xml:space="preserve">parties related to a matter you have with us, government authorities and service providers as reasonably required to carry out your </w:t>
      </w:r>
      <w:proofErr w:type="gramStart"/>
      <w:r w:rsidRPr="00F5493A">
        <w:rPr>
          <w:rFonts w:eastAsia="Times New Roman" w:cstheme="minorHAnsi"/>
          <w:sz w:val="20"/>
          <w:szCs w:val="20"/>
          <w:lang w:eastAsia="en-AU"/>
        </w:rPr>
        <w:t>instructions;</w:t>
      </w:r>
      <w:proofErr w:type="gramEnd"/>
    </w:p>
    <w:p w14:paraId="17C36025" w14:textId="77777777" w:rsidR="00F5493A" w:rsidRDefault="00A50D2B" w:rsidP="00F5493A">
      <w:pPr>
        <w:pStyle w:val="ListParagraph"/>
        <w:numPr>
          <w:ilvl w:val="2"/>
          <w:numId w:val="5"/>
        </w:numPr>
        <w:shd w:val="clear" w:color="auto" w:fill="FFFFFF"/>
        <w:spacing w:before="100" w:beforeAutospacing="1" w:after="100" w:afterAutospacing="1" w:line="240" w:lineRule="auto"/>
        <w:outlineLvl w:val="1"/>
        <w:rPr>
          <w:rFonts w:eastAsia="Times New Roman" w:cstheme="minorHAnsi"/>
          <w:sz w:val="20"/>
          <w:szCs w:val="20"/>
          <w:lang w:eastAsia="en-AU"/>
        </w:rPr>
      </w:pPr>
      <w:r w:rsidRPr="00F5493A">
        <w:rPr>
          <w:rFonts w:eastAsia="Times New Roman" w:cstheme="minorHAnsi"/>
          <w:sz w:val="20"/>
          <w:szCs w:val="20"/>
          <w:lang w:eastAsia="en-AU"/>
        </w:rPr>
        <w:t xml:space="preserve">our email marketing provider for the purposes of providing you our newsletter, </w:t>
      </w:r>
      <w:proofErr w:type="gramStart"/>
      <w:r w:rsidRPr="00F5493A">
        <w:rPr>
          <w:rFonts w:eastAsia="Times New Roman" w:cstheme="minorHAnsi"/>
          <w:sz w:val="20"/>
          <w:szCs w:val="20"/>
          <w:lang w:eastAsia="en-AU"/>
        </w:rPr>
        <w:t>invitations</w:t>
      </w:r>
      <w:proofErr w:type="gramEnd"/>
      <w:r w:rsidRPr="00F5493A">
        <w:rPr>
          <w:rFonts w:eastAsia="Times New Roman" w:cstheme="minorHAnsi"/>
          <w:sz w:val="20"/>
          <w:szCs w:val="20"/>
          <w:lang w:eastAsia="en-AU"/>
        </w:rPr>
        <w:t xml:space="preserve"> and legal updates; and</w:t>
      </w:r>
    </w:p>
    <w:p w14:paraId="3B727CA6" w14:textId="77777777" w:rsidR="00F5493A" w:rsidRDefault="00A50D2B" w:rsidP="00A50D2B">
      <w:pPr>
        <w:pStyle w:val="ListParagraph"/>
        <w:numPr>
          <w:ilvl w:val="2"/>
          <w:numId w:val="5"/>
        </w:numPr>
        <w:shd w:val="clear" w:color="auto" w:fill="FFFFFF"/>
        <w:spacing w:before="100" w:beforeAutospacing="1" w:after="100" w:afterAutospacing="1" w:line="240" w:lineRule="auto"/>
        <w:outlineLvl w:val="1"/>
        <w:rPr>
          <w:rFonts w:eastAsia="Times New Roman" w:cstheme="minorHAnsi"/>
          <w:sz w:val="20"/>
          <w:szCs w:val="20"/>
          <w:lang w:eastAsia="en-AU"/>
        </w:rPr>
      </w:pPr>
      <w:r w:rsidRPr="00F5493A">
        <w:rPr>
          <w:rFonts w:eastAsia="Times New Roman" w:cstheme="minorHAnsi"/>
          <w:sz w:val="20"/>
          <w:szCs w:val="20"/>
          <w:lang w:eastAsia="en-AU"/>
        </w:rPr>
        <w:t xml:space="preserve">third party service providers who assist us with archival, auditing, accounting, legal, business consulting, </w:t>
      </w:r>
      <w:proofErr w:type="gramStart"/>
      <w:r w:rsidRPr="00F5493A">
        <w:rPr>
          <w:rFonts w:eastAsia="Times New Roman" w:cstheme="minorHAnsi"/>
          <w:sz w:val="20"/>
          <w:szCs w:val="20"/>
          <w:lang w:eastAsia="en-AU"/>
        </w:rPr>
        <w:t>website</w:t>
      </w:r>
      <w:proofErr w:type="gramEnd"/>
      <w:r w:rsidRPr="00F5493A">
        <w:rPr>
          <w:rFonts w:eastAsia="Times New Roman" w:cstheme="minorHAnsi"/>
          <w:sz w:val="20"/>
          <w:szCs w:val="20"/>
          <w:lang w:eastAsia="en-AU"/>
        </w:rPr>
        <w:t xml:space="preserve"> or technology services.</w:t>
      </w:r>
    </w:p>
    <w:p w14:paraId="359B20B2" w14:textId="3D5ECC76" w:rsidR="00A50D2B" w:rsidRPr="00F5493A" w:rsidRDefault="00A50D2B" w:rsidP="00F5493A">
      <w:pPr>
        <w:pStyle w:val="ListParagraph"/>
        <w:numPr>
          <w:ilvl w:val="0"/>
          <w:numId w:val="5"/>
        </w:numPr>
        <w:shd w:val="clear" w:color="auto" w:fill="FFFFFF"/>
        <w:spacing w:before="100" w:beforeAutospacing="1" w:after="100" w:afterAutospacing="1" w:line="240" w:lineRule="auto"/>
        <w:outlineLvl w:val="1"/>
        <w:rPr>
          <w:rFonts w:eastAsia="Times New Roman" w:cstheme="minorHAnsi"/>
          <w:sz w:val="20"/>
          <w:szCs w:val="20"/>
          <w:lang w:eastAsia="en-AU"/>
        </w:rPr>
      </w:pPr>
      <w:r w:rsidRPr="00F5493A">
        <w:rPr>
          <w:rFonts w:eastAsia="Times New Roman" w:cstheme="minorHAnsi"/>
          <w:sz w:val="20"/>
          <w:szCs w:val="20"/>
          <w:lang w:eastAsia="en-AU"/>
        </w:rPr>
        <w:t>We also will disclose your information if required by law to do so or in</w:t>
      </w:r>
      <w:r w:rsidR="00F5493A">
        <w:rPr>
          <w:rFonts w:eastAsia="Times New Roman" w:cstheme="minorHAnsi"/>
          <w:sz w:val="20"/>
          <w:szCs w:val="20"/>
          <w:lang w:eastAsia="en-AU"/>
        </w:rPr>
        <w:t xml:space="preserve"> </w:t>
      </w:r>
      <w:r w:rsidRPr="00F5493A">
        <w:rPr>
          <w:rFonts w:eastAsia="Times New Roman" w:cstheme="minorHAnsi"/>
          <w:sz w:val="20"/>
          <w:szCs w:val="20"/>
          <w:lang w:eastAsia="en-AU"/>
        </w:rPr>
        <w:t xml:space="preserve">circumstances </w:t>
      </w:r>
      <w:r w:rsidR="00F5493A">
        <w:rPr>
          <w:rFonts w:eastAsia="Times New Roman" w:cstheme="minorHAnsi"/>
          <w:sz w:val="20"/>
          <w:szCs w:val="20"/>
          <w:lang w:eastAsia="en-AU"/>
        </w:rPr>
        <w:t>pe</w:t>
      </w:r>
      <w:r w:rsidRPr="00F5493A">
        <w:rPr>
          <w:rFonts w:eastAsia="Times New Roman" w:cstheme="minorHAnsi"/>
          <w:sz w:val="20"/>
          <w:szCs w:val="20"/>
          <w:lang w:eastAsia="en-AU"/>
        </w:rPr>
        <w:t>rmitted by the Privacy Act – for example, where we have reasonable grounds to suspect that unlawful activity, or misconduct of a serious nature, that relates to our functions or activities has been, is being or may be engaged in, in response to a subpoena, discovery request or a court order.</w:t>
      </w:r>
    </w:p>
    <w:p w14:paraId="1B420F21" w14:textId="72960B0E" w:rsidR="00A50D2B" w:rsidRPr="00A50D2B" w:rsidRDefault="00A50D2B" w:rsidP="00A50D2B">
      <w:pPr>
        <w:shd w:val="clear" w:color="auto" w:fill="FFFFFF"/>
        <w:spacing w:before="100" w:beforeAutospacing="1" w:after="100" w:afterAutospacing="1" w:line="240" w:lineRule="auto"/>
        <w:outlineLvl w:val="1"/>
        <w:rPr>
          <w:rFonts w:eastAsia="Times New Roman" w:cstheme="minorHAnsi"/>
          <w:b/>
          <w:bCs/>
          <w:sz w:val="20"/>
          <w:szCs w:val="20"/>
          <w:lang w:eastAsia="en-AU"/>
        </w:rPr>
      </w:pPr>
      <w:r w:rsidRPr="00A50D2B">
        <w:rPr>
          <w:rFonts w:eastAsia="Times New Roman" w:cstheme="minorHAnsi"/>
          <w:b/>
          <w:bCs/>
          <w:sz w:val="20"/>
          <w:szCs w:val="20"/>
          <w:lang w:eastAsia="en-AU"/>
        </w:rPr>
        <w:t>Disclosure of information outside the jurisdiction of collection</w:t>
      </w:r>
    </w:p>
    <w:p w14:paraId="504B1CE2" w14:textId="4E39248A" w:rsidR="00A50D2B" w:rsidRPr="00F5493A" w:rsidRDefault="00A50D2B" w:rsidP="00A92D6A">
      <w:pPr>
        <w:pStyle w:val="ListParagraph"/>
        <w:numPr>
          <w:ilvl w:val="0"/>
          <w:numId w:val="5"/>
        </w:numPr>
        <w:shd w:val="clear" w:color="auto" w:fill="FFFFFF"/>
        <w:spacing w:before="100" w:beforeAutospacing="1" w:after="100" w:afterAutospacing="1" w:line="240" w:lineRule="auto"/>
        <w:rPr>
          <w:rFonts w:eastAsia="Times New Roman" w:cstheme="minorHAnsi"/>
          <w:sz w:val="20"/>
          <w:szCs w:val="20"/>
          <w:lang w:eastAsia="en-AU"/>
        </w:rPr>
      </w:pPr>
      <w:r w:rsidRPr="00F5493A">
        <w:rPr>
          <w:rFonts w:eastAsia="Times New Roman" w:cstheme="minorHAnsi"/>
          <w:sz w:val="20"/>
          <w:szCs w:val="20"/>
          <w:lang w:eastAsia="en-AU"/>
        </w:rPr>
        <w:t>Some of the third parties described above including our service providers and related bodies corporate may be in other countries.</w:t>
      </w:r>
    </w:p>
    <w:p w14:paraId="136D29E4" w14:textId="3DBA8E35" w:rsidR="00A50D2B" w:rsidRPr="00A50D2B" w:rsidRDefault="00A50D2B" w:rsidP="00A50D2B">
      <w:pPr>
        <w:shd w:val="clear" w:color="auto" w:fill="FFFFFF"/>
        <w:spacing w:before="100" w:beforeAutospacing="1" w:after="100" w:afterAutospacing="1" w:line="240" w:lineRule="auto"/>
        <w:outlineLvl w:val="1"/>
        <w:rPr>
          <w:rFonts w:eastAsia="Times New Roman" w:cstheme="minorHAnsi"/>
          <w:b/>
          <w:bCs/>
          <w:sz w:val="20"/>
          <w:szCs w:val="20"/>
          <w:lang w:eastAsia="en-AU"/>
        </w:rPr>
      </w:pPr>
      <w:r w:rsidRPr="00A50D2B">
        <w:rPr>
          <w:rFonts w:eastAsia="Times New Roman" w:cstheme="minorHAnsi"/>
          <w:b/>
          <w:bCs/>
          <w:sz w:val="20"/>
          <w:szCs w:val="20"/>
          <w:lang w:eastAsia="en-AU"/>
        </w:rPr>
        <w:t>Security</w:t>
      </w:r>
    </w:p>
    <w:p w14:paraId="2AA5DE48" w14:textId="77777777" w:rsidR="00A92D6A" w:rsidRDefault="00A50D2B" w:rsidP="00A92D6A">
      <w:pPr>
        <w:pStyle w:val="ListParagraph"/>
        <w:numPr>
          <w:ilvl w:val="0"/>
          <w:numId w:val="5"/>
        </w:numPr>
        <w:shd w:val="clear" w:color="auto" w:fill="FFFFFF"/>
        <w:spacing w:before="100" w:beforeAutospacing="1" w:after="100" w:afterAutospacing="1" w:line="240" w:lineRule="auto"/>
        <w:rPr>
          <w:rFonts w:eastAsia="Times New Roman" w:cstheme="minorHAnsi"/>
          <w:sz w:val="20"/>
          <w:szCs w:val="20"/>
          <w:lang w:eastAsia="en-AU"/>
        </w:rPr>
      </w:pPr>
      <w:r w:rsidRPr="00A92D6A">
        <w:rPr>
          <w:rFonts w:eastAsia="Times New Roman" w:cstheme="minorHAnsi"/>
          <w:sz w:val="20"/>
          <w:szCs w:val="20"/>
          <w:lang w:eastAsia="en-AU"/>
        </w:rPr>
        <w:t xml:space="preserve">We take reasonable physical, </w:t>
      </w:r>
      <w:proofErr w:type="gramStart"/>
      <w:r w:rsidRPr="00A92D6A">
        <w:rPr>
          <w:rFonts w:eastAsia="Times New Roman" w:cstheme="minorHAnsi"/>
          <w:sz w:val="20"/>
          <w:szCs w:val="20"/>
          <w:lang w:eastAsia="en-AU"/>
        </w:rPr>
        <w:t>technical</w:t>
      </w:r>
      <w:proofErr w:type="gramEnd"/>
      <w:r w:rsidRPr="00A92D6A">
        <w:rPr>
          <w:rFonts w:eastAsia="Times New Roman" w:cstheme="minorHAnsi"/>
          <w:sz w:val="20"/>
          <w:szCs w:val="20"/>
          <w:lang w:eastAsia="en-AU"/>
        </w:rPr>
        <w:t xml:space="preserve"> and administrative safeguards to protect your personal information from misuse, interference, loss, and unauthorised access, modification and disclosure. For example, we maintain our files in secure offices and limit access to personal information to individuals with a need to know.</w:t>
      </w:r>
    </w:p>
    <w:p w14:paraId="40A45AE4" w14:textId="77777777" w:rsidR="00A92D6A" w:rsidRPr="00A92D6A" w:rsidRDefault="00A50D2B" w:rsidP="00A92D6A">
      <w:pPr>
        <w:shd w:val="clear" w:color="auto" w:fill="FFFFFF"/>
        <w:spacing w:before="100" w:beforeAutospacing="1" w:after="100" w:afterAutospacing="1" w:line="240" w:lineRule="auto"/>
        <w:rPr>
          <w:rFonts w:eastAsia="Times New Roman" w:cstheme="minorHAnsi"/>
          <w:b/>
          <w:bCs/>
          <w:sz w:val="20"/>
          <w:szCs w:val="20"/>
          <w:lang w:eastAsia="en-AU"/>
        </w:rPr>
      </w:pPr>
      <w:r w:rsidRPr="00A92D6A">
        <w:rPr>
          <w:rFonts w:eastAsia="Times New Roman" w:cstheme="minorHAnsi"/>
          <w:b/>
          <w:bCs/>
          <w:sz w:val="20"/>
          <w:szCs w:val="20"/>
          <w:lang w:eastAsia="en-AU"/>
        </w:rPr>
        <w:t xml:space="preserve">Access/correction/updating personal </w:t>
      </w:r>
      <w:proofErr w:type="gramStart"/>
      <w:r w:rsidRPr="00A92D6A">
        <w:rPr>
          <w:rFonts w:eastAsia="Times New Roman" w:cstheme="minorHAnsi"/>
          <w:b/>
          <w:bCs/>
          <w:sz w:val="20"/>
          <w:szCs w:val="20"/>
          <w:lang w:eastAsia="en-AU"/>
        </w:rPr>
        <w:t>information</w:t>
      </w:r>
      <w:proofErr w:type="gramEnd"/>
    </w:p>
    <w:p w14:paraId="1D568310" w14:textId="77777777" w:rsidR="00A92D6A" w:rsidRDefault="00A50D2B" w:rsidP="00A92D6A">
      <w:pPr>
        <w:pStyle w:val="ListParagraph"/>
        <w:numPr>
          <w:ilvl w:val="0"/>
          <w:numId w:val="5"/>
        </w:numPr>
        <w:shd w:val="clear" w:color="auto" w:fill="FFFFFF"/>
        <w:spacing w:before="100" w:beforeAutospacing="1" w:after="100" w:afterAutospacing="1" w:line="240" w:lineRule="auto"/>
        <w:rPr>
          <w:rFonts w:eastAsia="Times New Roman" w:cstheme="minorHAnsi"/>
          <w:sz w:val="20"/>
          <w:szCs w:val="20"/>
          <w:lang w:eastAsia="en-AU"/>
        </w:rPr>
      </w:pPr>
      <w:r w:rsidRPr="00A92D6A">
        <w:rPr>
          <w:rFonts w:eastAsia="Times New Roman" w:cstheme="minorHAnsi"/>
          <w:sz w:val="20"/>
          <w:szCs w:val="20"/>
          <w:lang w:eastAsia="en-AU"/>
        </w:rPr>
        <w:t>You can contact us to access, correct or update your personal information. Unless we are subject to confidentiality obligation or some other restriction on giving access to the information and we are permitted to refuse you access under the Privacy Act, we will endeavour to make your information available to you within 30 days. Examples of circumstances where we may refuse to give you access to your personal information include where:</w:t>
      </w:r>
    </w:p>
    <w:p w14:paraId="777EADB7" w14:textId="77777777" w:rsidR="00A92D6A" w:rsidRDefault="00A50D2B" w:rsidP="00A92D6A">
      <w:pPr>
        <w:pStyle w:val="ListParagraph"/>
        <w:numPr>
          <w:ilvl w:val="1"/>
          <w:numId w:val="5"/>
        </w:numPr>
        <w:shd w:val="clear" w:color="auto" w:fill="FFFFFF"/>
        <w:spacing w:before="100" w:beforeAutospacing="1" w:after="100" w:afterAutospacing="1" w:line="240" w:lineRule="auto"/>
        <w:rPr>
          <w:rFonts w:eastAsia="Times New Roman" w:cstheme="minorHAnsi"/>
          <w:sz w:val="20"/>
          <w:szCs w:val="20"/>
          <w:lang w:eastAsia="en-AU"/>
        </w:rPr>
      </w:pPr>
      <w:r w:rsidRPr="00A92D6A">
        <w:rPr>
          <w:rFonts w:eastAsia="Times New Roman" w:cstheme="minorHAnsi"/>
          <w:sz w:val="20"/>
          <w:szCs w:val="20"/>
          <w:lang w:eastAsia="en-AU"/>
        </w:rPr>
        <w:t xml:space="preserve">giving access would be </w:t>
      </w:r>
      <w:proofErr w:type="gramStart"/>
      <w:r w:rsidRPr="00A92D6A">
        <w:rPr>
          <w:rFonts w:eastAsia="Times New Roman" w:cstheme="minorHAnsi"/>
          <w:sz w:val="20"/>
          <w:szCs w:val="20"/>
          <w:lang w:eastAsia="en-AU"/>
        </w:rPr>
        <w:t>unlawful;</w:t>
      </w:r>
      <w:proofErr w:type="gramEnd"/>
    </w:p>
    <w:p w14:paraId="773ECB1B" w14:textId="77777777" w:rsidR="00A92D6A" w:rsidRDefault="00A50D2B" w:rsidP="00A92D6A">
      <w:pPr>
        <w:pStyle w:val="ListParagraph"/>
        <w:numPr>
          <w:ilvl w:val="1"/>
          <w:numId w:val="5"/>
        </w:numPr>
        <w:shd w:val="clear" w:color="auto" w:fill="FFFFFF"/>
        <w:spacing w:before="100" w:beforeAutospacing="1" w:after="100" w:afterAutospacing="1" w:line="240" w:lineRule="auto"/>
        <w:rPr>
          <w:rFonts w:eastAsia="Times New Roman" w:cstheme="minorHAnsi"/>
          <w:sz w:val="20"/>
          <w:szCs w:val="20"/>
          <w:lang w:eastAsia="en-AU"/>
        </w:rPr>
      </w:pPr>
      <w:r w:rsidRPr="00A92D6A">
        <w:rPr>
          <w:rFonts w:eastAsia="Times New Roman" w:cstheme="minorHAnsi"/>
          <w:sz w:val="20"/>
          <w:szCs w:val="20"/>
          <w:lang w:eastAsia="en-AU"/>
        </w:rPr>
        <w:t xml:space="preserve">we reasonably believe that giving you access would pose a serious threat to the life, health or safety of any individual or to public health or public </w:t>
      </w:r>
      <w:proofErr w:type="gramStart"/>
      <w:r w:rsidRPr="00A92D6A">
        <w:rPr>
          <w:rFonts w:eastAsia="Times New Roman" w:cstheme="minorHAnsi"/>
          <w:sz w:val="20"/>
          <w:szCs w:val="20"/>
          <w:lang w:eastAsia="en-AU"/>
        </w:rPr>
        <w:t>safety;</w:t>
      </w:r>
      <w:proofErr w:type="gramEnd"/>
    </w:p>
    <w:p w14:paraId="13F5E966" w14:textId="77777777" w:rsidR="00A92D6A" w:rsidRDefault="00A50D2B" w:rsidP="00A92D6A">
      <w:pPr>
        <w:pStyle w:val="ListParagraph"/>
        <w:numPr>
          <w:ilvl w:val="1"/>
          <w:numId w:val="5"/>
        </w:numPr>
        <w:shd w:val="clear" w:color="auto" w:fill="FFFFFF"/>
        <w:spacing w:before="100" w:beforeAutospacing="1" w:after="100" w:afterAutospacing="1" w:line="240" w:lineRule="auto"/>
        <w:rPr>
          <w:rFonts w:eastAsia="Times New Roman" w:cstheme="minorHAnsi"/>
          <w:sz w:val="20"/>
          <w:szCs w:val="20"/>
          <w:lang w:eastAsia="en-AU"/>
        </w:rPr>
      </w:pPr>
      <w:r w:rsidRPr="00A92D6A">
        <w:rPr>
          <w:rFonts w:eastAsia="Times New Roman" w:cstheme="minorHAnsi"/>
          <w:sz w:val="20"/>
          <w:szCs w:val="20"/>
          <w:lang w:eastAsia="en-AU"/>
        </w:rPr>
        <w:t xml:space="preserve">giving access would have an unreasonable impact on the privacy of </w:t>
      </w:r>
      <w:proofErr w:type="gramStart"/>
      <w:r w:rsidRPr="00A92D6A">
        <w:rPr>
          <w:rFonts w:eastAsia="Times New Roman" w:cstheme="minorHAnsi"/>
          <w:sz w:val="20"/>
          <w:szCs w:val="20"/>
          <w:lang w:eastAsia="en-AU"/>
        </w:rPr>
        <w:t>others;</w:t>
      </w:r>
      <w:proofErr w:type="gramEnd"/>
    </w:p>
    <w:p w14:paraId="4569CA91" w14:textId="77777777" w:rsidR="00A92D6A" w:rsidRDefault="00A50D2B" w:rsidP="00A92D6A">
      <w:pPr>
        <w:pStyle w:val="ListParagraph"/>
        <w:numPr>
          <w:ilvl w:val="1"/>
          <w:numId w:val="5"/>
        </w:numPr>
        <w:shd w:val="clear" w:color="auto" w:fill="FFFFFF"/>
        <w:spacing w:before="100" w:beforeAutospacing="1" w:after="100" w:afterAutospacing="1" w:line="240" w:lineRule="auto"/>
        <w:rPr>
          <w:rFonts w:eastAsia="Times New Roman" w:cstheme="minorHAnsi"/>
          <w:sz w:val="20"/>
          <w:szCs w:val="20"/>
          <w:lang w:eastAsia="en-AU"/>
        </w:rPr>
      </w:pPr>
      <w:r w:rsidRPr="00A92D6A">
        <w:rPr>
          <w:rFonts w:eastAsia="Times New Roman" w:cstheme="minorHAnsi"/>
          <w:sz w:val="20"/>
          <w:szCs w:val="20"/>
          <w:lang w:eastAsia="en-AU"/>
        </w:rPr>
        <w:t xml:space="preserve">the information could reveal the intentions of a party in </w:t>
      </w:r>
      <w:proofErr w:type="gramStart"/>
      <w:r w:rsidRPr="00A92D6A">
        <w:rPr>
          <w:rFonts w:eastAsia="Times New Roman" w:cstheme="minorHAnsi"/>
          <w:sz w:val="20"/>
          <w:szCs w:val="20"/>
          <w:lang w:eastAsia="en-AU"/>
        </w:rPr>
        <w:t>negotiations;</w:t>
      </w:r>
      <w:proofErr w:type="gramEnd"/>
    </w:p>
    <w:p w14:paraId="2A6C3A22" w14:textId="77777777" w:rsidR="00A92D6A" w:rsidRDefault="00A50D2B" w:rsidP="00A92D6A">
      <w:pPr>
        <w:pStyle w:val="ListParagraph"/>
        <w:numPr>
          <w:ilvl w:val="1"/>
          <w:numId w:val="5"/>
        </w:numPr>
        <w:shd w:val="clear" w:color="auto" w:fill="FFFFFF"/>
        <w:spacing w:before="100" w:beforeAutospacing="1" w:after="100" w:afterAutospacing="1" w:line="240" w:lineRule="auto"/>
        <w:rPr>
          <w:rFonts w:eastAsia="Times New Roman" w:cstheme="minorHAnsi"/>
          <w:sz w:val="20"/>
          <w:szCs w:val="20"/>
          <w:lang w:eastAsia="en-AU"/>
        </w:rPr>
      </w:pPr>
      <w:r w:rsidRPr="00A92D6A">
        <w:rPr>
          <w:rFonts w:eastAsia="Times New Roman" w:cstheme="minorHAnsi"/>
          <w:sz w:val="20"/>
          <w:szCs w:val="20"/>
          <w:lang w:eastAsia="en-AU"/>
        </w:rPr>
        <w:t xml:space="preserve">giving access could prejudice the taking of appropriate action in relation to unlawful </w:t>
      </w:r>
      <w:proofErr w:type="gramStart"/>
      <w:r w:rsidRPr="00A92D6A">
        <w:rPr>
          <w:rFonts w:eastAsia="Times New Roman" w:cstheme="minorHAnsi"/>
          <w:sz w:val="20"/>
          <w:szCs w:val="20"/>
          <w:lang w:eastAsia="en-AU"/>
        </w:rPr>
        <w:t>activity;</w:t>
      </w:r>
      <w:proofErr w:type="gramEnd"/>
    </w:p>
    <w:p w14:paraId="6E89F50F" w14:textId="77777777" w:rsidR="00A92D6A" w:rsidRDefault="00A50D2B" w:rsidP="00A50D2B">
      <w:pPr>
        <w:pStyle w:val="ListParagraph"/>
        <w:numPr>
          <w:ilvl w:val="1"/>
          <w:numId w:val="5"/>
        </w:numPr>
        <w:shd w:val="clear" w:color="auto" w:fill="FFFFFF"/>
        <w:spacing w:before="100" w:beforeAutospacing="1" w:after="100" w:afterAutospacing="1" w:line="240" w:lineRule="auto"/>
        <w:rPr>
          <w:rFonts w:eastAsia="Times New Roman" w:cstheme="minorHAnsi"/>
          <w:sz w:val="20"/>
          <w:szCs w:val="20"/>
          <w:lang w:eastAsia="en-AU"/>
        </w:rPr>
      </w:pPr>
      <w:r w:rsidRPr="00A92D6A">
        <w:rPr>
          <w:rFonts w:eastAsia="Times New Roman" w:cstheme="minorHAnsi"/>
          <w:sz w:val="20"/>
          <w:szCs w:val="20"/>
          <w:lang w:eastAsia="en-AU"/>
        </w:rPr>
        <w:t xml:space="preserve">giving access could reveal evaluative information in a commercially sensitive </w:t>
      </w:r>
      <w:proofErr w:type="gramStart"/>
      <w:r w:rsidRPr="00A92D6A">
        <w:rPr>
          <w:rFonts w:eastAsia="Times New Roman" w:cstheme="minorHAnsi"/>
          <w:sz w:val="20"/>
          <w:szCs w:val="20"/>
          <w:lang w:eastAsia="en-AU"/>
        </w:rPr>
        <w:t>decision making</w:t>
      </w:r>
      <w:proofErr w:type="gramEnd"/>
      <w:r w:rsidRPr="00A92D6A">
        <w:rPr>
          <w:rFonts w:eastAsia="Times New Roman" w:cstheme="minorHAnsi"/>
          <w:sz w:val="20"/>
          <w:szCs w:val="20"/>
          <w:lang w:eastAsia="en-AU"/>
        </w:rPr>
        <w:t xml:space="preserve"> process.</w:t>
      </w:r>
    </w:p>
    <w:p w14:paraId="4287C3AC" w14:textId="77777777" w:rsidR="00A92D6A" w:rsidRDefault="00A50D2B" w:rsidP="00A50D2B">
      <w:pPr>
        <w:pStyle w:val="ListParagraph"/>
        <w:numPr>
          <w:ilvl w:val="0"/>
          <w:numId w:val="5"/>
        </w:numPr>
        <w:shd w:val="clear" w:color="auto" w:fill="FFFFFF"/>
        <w:spacing w:before="100" w:beforeAutospacing="1" w:after="100" w:afterAutospacing="1" w:line="240" w:lineRule="auto"/>
        <w:rPr>
          <w:rFonts w:eastAsia="Times New Roman" w:cstheme="minorHAnsi"/>
          <w:sz w:val="20"/>
          <w:szCs w:val="20"/>
          <w:lang w:eastAsia="en-AU"/>
        </w:rPr>
      </w:pPr>
      <w:r w:rsidRPr="00A92D6A">
        <w:rPr>
          <w:rFonts w:eastAsia="Times New Roman" w:cstheme="minorHAnsi"/>
          <w:sz w:val="20"/>
          <w:szCs w:val="20"/>
          <w:lang w:eastAsia="en-AU"/>
        </w:rPr>
        <w:t>If you request to correct your personal information, we will correct, or, if we consider more appropriate, note your request for amendment of the information on your record.</w:t>
      </w:r>
    </w:p>
    <w:p w14:paraId="6E9E0C52" w14:textId="77777777" w:rsidR="00A92D6A" w:rsidRDefault="00A50D2B" w:rsidP="00A50D2B">
      <w:pPr>
        <w:pStyle w:val="ListParagraph"/>
        <w:numPr>
          <w:ilvl w:val="0"/>
          <w:numId w:val="5"/>
        </w:numPr>
        <w:shd w:val="clear" w:color="auto" w:fill="FFFFFF"/>
        <w:spacing w:before="100" w:beforeAutospacing="1" w:after="100" w:afterAutospacing="1" w:line="240" w:lineRule="auto"/>
        <w:rPr>
          <w:rFonts w:eastAsia="Times New Roman" w:cstheme="minorHAnsi"/>
          <w:sz w:val="20"/>
          <w:szCs w:val="20"/>
          <w:lang w:eastAsia="en-AU"/>
        </w:rPr>
      </w:pPr>
      <w:r w:rsidRPr="00A92D6A">
        <w:rPr>
          <w:rFonts w:eastAsia="Times New Roman" w:cstheme="minorHAnsi"/>
          <w:sz w:val="20"/>
          <w:szCs w:val="20"/>
          <w:lang w:eastAsia="en-AU"/>
        </w:rPr>
        <w:lastRenderedPageBreak/>
        <w:t xml:space="preserve">We will not charge you to make a request to access your </w:t>
      </w:r>
      <w:proofErr w:type="gramStart"/>
      <w:r w:rsidRPr="00A92D6A">
        <w:rPr>
          <w:rFonts w:eastAsia="Times New Roman" w:cstheme="minorHAnsi"/>
          <w:sz w:val="20"/>
          <w:szCs w:val="20"/>
          <w:lang w:eastAsia="en-AU"/>
        </w:rPr>
        <w:t>record</w:t>
      </w:r>
      <w:proofErr w:type="gramEnd"/>
      <w:r w:rsidRPr="00A92D6A">
        <w:rPr>
          <w:rFonts w:eastAsia="Times New Roman" w:cstheme="minorHAnsi"/>
          <w:sz w:val="20"/>
          <w:szCs w:val="20"/>
          <w:lang w:eastAsia="en-AU"/>
        </w:rPr>
        <w:t xml:space="preserve"> but we may charge you to actually provide access depending on the costs associated with obtaining and providing the material.</w:t>
      </w:r>
    </w:p>
    <w:p w14:paraId="19A8E662" w14:textId="77777777" w:rsidR="00A92D6A" w:rsidRDefault="00A50D2B" w:rsidP="00A92D6A">
      <w:pPr>
        <w:pStyle w:val="ListParagraph"/>
        <w:numPr>
          <w:ilvl w:val="0"/>
          <w:numId w:val="5"/>
        </w:numPr>
        <w:shd w:val="clear" w:color="auto" w:fill="FFFFFF"/>
        <w:spacing w:before="100" w:beforeAutospacing="1" w:after="100" w:afterAutospacing="1" w:line="240" w:lineRule="auto"/>
        <w:rPr>
          <w:rFonts w:eastAsia="Times New Roman" w:cstheme="minorHAnsi"/>
          <w:sz w:val="20"/>
          <w:szCs w:val="20"/>
          <w:lang w:eastAsia="en-AU"/>
        </w:rPr>
      </w:pPr>
      <w:r w:rsidRPr="00A92D6A">
        <w:rPr>
          <w:rFonts w:eastAsia="Times New Roman" w:cstheme="minorHAnsi"/>
          <w:sz w:val="20"/>
          <w:szCs w:val="20"/>
          <w:lang w:eastAsia="en-AU"/>
        </w:rPr>
        <w:t xml:space="preserve">These actions can usually be taken by contacting us using the contact information in the “Contact Us” section </w:t>
      </w:r>
      <w:proofErr w:type="gramStart"/>
      <w:r w:rsidRPr="00A92D6A">
        <w:rPr>
          <w:rFonts w:eastAsia="Times New Roman" w:cstheme="minorHAnsi"/>
          <w:sz w:val="20"/>
          <w:szCs w:val="20"/>
          <w:lang w:eastAsia="en-AU"/>
        </w:rPr>
        <w:t>below</w:t>
      </w:r>
      <w:proofErr w:type="gramEnd"/>
    </w:p>
    <w:p w14:paraId="58BC7728" w14:textId="34D2E506" w:rsidR="00A50D2B" w:rsidRPr="00A92D6A" w:rsidRDefault="00A50D2B" w:rsidP="00A92D6A">
      <w:pPr>
        <w:shd w:val="clear" w:color="auto" w:fill="FFFFFF"/>
        <w:spacing w:before="100" w:beforeAutospacing="1" w:after="100" w:afterAutospacing="1" w:line="240" w:lineRule="auto"/>
        <w:rPr>
          <w:rFonts w:eastAsia="Times New Roman" w:cstheme="minorHAnsi"/>
          <w:b/>
          <w:bCs/>
          <w:sz w:val="20"/>
          <w:szCs w:val="20"/>
          <w:lang w:eastAsia="en-AU"/>
        </w:rPr>
      </w:pPr>
      <w:r w:rsidRPr="00A92D6A">
        <w:rPr>
          <w:rFonts w:eastAsia="Times New Roman" w:cstheme="minorHAnsi"/>
          <w:b/>
          <w:bCs/>
          <w:sz w:val="20"/>
          <w:szCs w:val="20"/>
          <w:lang w:eastAsia="en-AU"/>
        </w:rPr>
        <w:t>Notification of changes</w:t>
      </w:r>
    </w:p>
    <w:p w14:paraId="51341E16" w14:textId="26D63414" w:rsidR="00A50D2B" w:rsidRPr="00A92D6A" w:rsidRDefault="00A50D2B" w:rsidP="00A92D6A">
      <w:pPr>
        <w:pStyle w:val="ListParagraph"/>
        <w:numPr>
          <w:ilvl w:val="0"/>
          <w:numId w:val="5"/>
        </w:numPr>
        <w:shd w:val="clear" w:color="auto" w:fill="FFFFFF"/>
        <w:spacing w:before="100" w:beforeAutospacing="1" w:after="100" w:afterAutospacing="1" w:line="240" w:lineRule="auto"/>
        <w:rPr>
          <w:rFonts w:eastAsia="Times New Roman" w:cstheme="minorHAnsi"/>
          <w:sz w:val="20"/>
          <w:szCs w:val="20"/>
          <w:lang w:eastAsia="en-AU"/>
        </w:rPr>
      </w:pPr>
      <w:r w:rsidRPr="00A92D6A">
        <w:rPr>
          <w:rFonts w:eastAsia="Times New Roman" w:cstheme="minorHAnsi"/>
          <w:sz w:val="20"/>
          <w:szCs w:val="20"/>
          <w:lang w:eastAsia="en-AU"/>
        </w:rPr>
        <w:t>If we decide to change our Privacy Policy, we will post a copy on our website.</w:t>
      </w:r>
    </w:p>
    <w:p w14:paraId="577302B0" w14:textId="2D322B04" w:rsidR="00A50D2B" w:rsidRPr="00A50D2B" w:rsidRDefault="00A50D2B" w:rsidP="00A50D2B">
      <w:pPr>
        <w:shd w:val="clear" w:color="auto" w:fill="FFFFFF"/>
        <w:spacing w:before="100" w:beforeAutospacing="1" w:after="100" w:afterAutospacing="1" w:line="240" w:lineRule="auto"/>
        <w:outlineLvl w:val="1"/>
        <w:rPr>
          <w:rFonts w:eastAsia="Times New Roman" w:cstheme="minorHAnsi"/>
          <w:b/>
          <w:bCs/>
          <w:sz w:val="20"/>
          <w:szCs w:val="20"/>
          <w:lang w:eastAsia="en-AU"/>
        </w:rPr>
      </w:pPr>
      <w:r w:rsidRPr="00A50D2B">
        <w:rPr>
          <w:rFonts w:eastAsia="Times New Roman" w:cstheme="minorHAnsi"/>
          <w:b/>
          <w:bCs/>
          <w:sz w:val="20"/>
          <w:szCs w:val="20"/>
          <w:lang w:eastAsia="en-AU"/>
        </w:rPr>
        <w:t xml:space="preserve">Complaints / Contact </w:t>
      </w:r>
      <w:proofErr w:type="gramStart"/>
      <w:r w:rsidRPr="00A50D2B">
        <w:rPr>
          <w:rFonts w:eastAsia="Times New Roman" w:cstheme="minorHAnsi"/>
          <w:b/>
          <w:bCs/>
          <w:sz w:val="20"/>
          <w:szCs w:val="20"/>
          <w:lang w:eastAsia="en-AU"/>
        </w:rPr>
        <w:t>us</w:t>
      </w:r>
      <w:proofErr w:type="gramEnd"/>
    </w:p>
    <w:p w14:paraId="723B0BD3" w14:textId="77777777" w:rsidR="00A50D2B" w:rsidRPr="00A92D6A" w:rsidRDefault="00A50D2B" w:rsidP="00A92D6A">
      <w:pPr>
        <w:pStyle w:val="ListParagraph"/>
        <w:numPr>
          <w:ilvl w:val="0"/>
          <w:numId w:val="5"/>
        </w:numPr>
        <w:shd w:val="clear" w:color="auto" w:fill="FFFFFF"/>
        <w:spacing w:before="100" w:beforeAutospacing="1" w:after="100" w:afterAutospacing="1" w:line="240" w:lineRule="auto"/>
        <w:rPr>
          <w:rFonts w:eastAsia="Times New Roman" w:cstheme="minorHAnsi"/>
          <w:sz w:val="20"/>
          <w:szCs w:val="20"/>
          <w:lang w:eastAsia="en-AU"/>
        </w:rPr>
      </w:pPr>
      <w:r w:rsidRPr="00A92D6A">
        <w:rPr>
          <w:rFonts w:eastAsia="Times New Roman" w:cstheme="minorHAnsi"/>
          <w:sz w:val="20"/>
          <w:szCs w:val="20"/>
          <w:lang w:eastAsia="en-AU"/>
        </w:rPr>
        <w:t>If a breach of this Privacy Policy occurs, a complaint may be made to us by sending it to:</w:t>
      </w:r>
    </w:p>
    <w:p w14:paraId="5E41A173" w14:textId="07D64B74" w:rsidR="00A50D2B" w:rsidRPr="00A50D2B" w:rsidRDefault="00A92D6A" w:rsidP="00A92D6A">
      <w:pPr>
        <w:shd w:val="clear" w:color="auto" w:fill="FFFFFF"/>
        <w:spacing w:before="100" w:beforeAutospacing="1" w:after="100" w:afterAutospacing="1" w:line="240" w:lineRule="auto"/>
        <w:ind w:left="720"/>
        <w:rPr>
          <w:rFonts w:eastAsia="Times New Roman" w:cstheme="minorHAnsi"/>
          <w:sz w:val="20"/>
          <w:szCs w:val="20"/>
          <w:lang w:eastAsia="en-AU"/>
        </w:rPr>
      </w:pPr>
      <w:r>
        <w:rPr>
          <w:rFonts w:eastAsia="Times New Roman" w:cstheme="minorHAnsi"/>
          <w:sz w:val="20"/>
          <w:szCs w:val="20"/>
          <w:lang w:eastAsia="en-AU"/>
        </w:rPr>
        <w:t>Contract Conveyancing</w:t>
      </w:r>
      <w:r w:rsidR="00A50D2B" w:rsidRPr="00A50D2B">
        <w:rPr>
          <w:rFonts w:eastAsia="Times New Roman" w:cstheme="minorHAnsi"/>
          <w:sz w:val="20"/>
          <w:szCs w:val="20"/>
          <w:lang w:eastAsia="en-AU"/>
        </w:rPr>
        <w:br/>
      </w:r>
      <w:hyperlink r:id="rId7" w:history="1">
        <w:r w:rsidRPr="00616FED">
          <w:rPr>
            <w:rStyle w:val="Hyperlink"/>
            <w:rFonts w:eastAsia="Times New Roman" w:cstheme="minorHAnsi"/>
            <w:sz w:val="20"/>
            <w:szCs w:val="20"/>
            <w:lang w:eastAsia="en-AU"/>
          </w:rPr>
          <w:t>judy@contractconveyancing.com.au</w:t>
        </w:r>
      </w:hyperlink>
    </w:p>
    <w:p w14:paraId="16DBA61A" w14:textId="77777777" w:rsidR="00A50D2B" w:rsidRPr="00A50D2B" w:rsidRDefault="00A50D2B" w:rsidP="00A50D2B">
      <w:pPr>
        <w:shd w:val="clear" w:color="auto" w:fill="FFFFFF"/>
        <w:spacing w:before="100" w:beforeAutospacing="1" w:after="0" w:line="240" w:lineRule="auto"/>
        <w:rPr>
          <w:rFonts w:eastAsia="Times New Roman" w:cstheme="minorHAnsi"/>
          <w:sz w:val="20"/>
          <w:szCs w:val="20"/>
          <w:lang w:eastAsia="en-AU"/>
        </w:rPr>
      </w:pPr>
      <w:r w:rsidRPr="00A50D2B">
        <w:rPr>
          <w:rFonts w:eastAsia="Times New Roman" w:cstheme="minorHAnsi"/>
          <w:sz w:val="20"/>
          <w:szCs w:val="20"/>
          <w:lang w:eastAsia="en-AU"/>
        </w:rPr>
        <w:t>We will endeavour to respond to any complaint within 30 days. If you are not satisfied with our response to your complaint you may seek a review by contacting the Office of the Australian Information Commissioner using the information available at </w:t>
      </w:r>
      <w:hyperlink r:id="rId8" w:tgtFrame="_blank" w:history="1">
        <w:r w:rsidRPr="00A50D2B">
          <w:rPr>
            <w:rFonts w:eastAsia="Times New Roman" w:cstheme="minorHAnsi"/>
            <w:sz w:val="20"/>
            <w:szCs w:val="20"/>
            <w:u w:val="single"/>
            <w:lang w:eastAsia="en-AU"/>
          </w:rPr>
          <w:t>http://www.oaic.gov.au/privacy/privacy-complaints</w:t>
        </w:r>
      </w:hyperlink>
      <w:r w:rsidRPr="00A50D2B">
        <w:rPr>
          <w:rFonts w:eastAsia="Times New Roman" w:cstheme="minorHAnsi"/>
          <w:sz w:val="20"/>
          <w:szCs w:val="20"/>
          <w:lang w:eastAsia="en-AU"/>
        </w:rPr>
        <w:t>.</w:t>
      </w:r>
    </w:p>
    <w:p w14:paraId="76C7547B" w14:textId="77777777" w:rsidR="000F0016" w:rsidRPr="00652E17" w:rsidRDefault="000F0016">
      <w:pPr>
        <w:rPr>
          <w:rFonts w:cstheme="minorHAnsi"/>
          <w:sz w:val="20"/>
          <w:szCs w:val="20"/>
        </w:rPr>
      </w:pPr>
    </w:p>
    <w:sectPr w:rsidR="000F0016" w:rsidRPr="00652E1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7E9E7" w14:textId="77777777" w:rsidR="00A50D2B" w:rsidRDefault="00A50D2B" w:rsidP="00A50D2B">
      <w:pPr>
        <w:spacing w:after="0" w:line="240" w:lineRule="auto"/>
      </w:pPr>
      <w:r>
        <w:separator/>
      </w:r>
    </w:p>
  </w:endnote>
  <w:endnote w:type="continuationSeparator" w:id="0">
    <w:p w14:paraId="7E3E8326" w14:textId="77777777" w:rsidR="00A50D2B" w:rsidRDefault="00A50D2B" w:rsidP="00A50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E4E0" w14:textId="77777777" w:rsidR="00A50D2B" w:rsidRDefault="00A50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BBD2" w14:textId="77777777" w:rsidR="00A50D2B" w:rsidRDefault="00A50D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CAF40" w14:textId="77777777" w:rsidR="00A50D2B" w:rsidRDefault="00A50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5E273" w14:textId="77777777" w:rsidR="00A50D2B" w:rsidRDefault="00A50D2B" w:rsidP="00A50D2B">
      <w:pPr>
        <w:spacing w:after="0" w:line="240" w:lineRule="auto"/>
      </w:pPr>
      <w:r>
        <w:separator/>
      </w:r>
    </w:p>
  </w:footnote>
  <w:footnote w:type="continuationSeparator" w:id="0">
    <w:p w14:paraId="11930304" w14:textId="77777777" w:rsidR="00A50D2B" w:rsidRDefault="00A50D2B" w:rsidP="00A50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BEC07" w14:textId="77777777" w:rsidR="00A50D2B" w:rsidRDefault="00A50D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EFCF5" w14:textId="77777777" w:rsidR="00A50D2B" w:rsidRDefault="00A50D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C45A5" w14:textId="77777777" w:rsidR="00A50D2B" w:rsidRDefault="00A50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4F38"/>
    <w:multiLevelType w:val="hybridMultilevel"/>
    <w:tmpl w:val="B20037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9947E4"/>
    <w:multiLevelType w:val="hybridMultilevel"/>
    <w:tmpl w:val="0E9E488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B970B0E"/>
    <w:multiLevelType w:val="multilevel"/>
    <w:tmpl w:val="8A8ECA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2687CF7"/>
    <w:multiLevelType w:val="multilevel"/>
    <w:tmpl w:val="C3E22F0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A8418AC"/>
    <w:multiLevelType w:val="multilevel"/>
    <w:tmpl w:val="88383CA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64D92EA4"/>
    <w:multiLevelType w:val="multilevel"/>
    <w:tmpl w:val="EBEC85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6B2A7CE6"/>
    <w:multiLevelType w:val="hybridMultilevel"/>
    <w:tmpl w:val="D4A2D2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48D0DAF"/>
    <w:multiLevelType w:val="hybridMultilevel"/>
    <w:tmpl w:val="6A604B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8678494">
    <w:abstractNumId w:val="3"/>
  </w:num>
  <w:num w:numId="2" w16cid:durableId="1824346030">
    <w:abstractNumId w:val="5"/>
  </w:num>
  <w:num w:numId="3" w16cid:durableId="328098703">
    <w:abstractNumId w:val="4"/>
  </w:num>
  <w:num w:numId="4" w16cid:durableId="1130589802">
    <w:abstractNumId w:val="2"/>
  </w:num>
  <w:num w:numId="5" w16cid:durableId="1056902594">
    <w:abstractNumId w:val="1"/>
  </w:num>
  <w:num w:numId="6" w16cid:durableId="1360354079">
    <w:abstractNumId w:val="7"/>
  </w:num>
  <w:num w:numId="7" w16cid:durableId="547229112">
    <w:abstractNumId w:val="6"/>
  </w:num>
  <w:num w:numId="8" w16cid:durableId="2057968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489"/>
    <w:rsid w:val="000F0016"/>
    <w:rsid w:val="00302253"/>
    <w:rsid w:val="00652E17"/>
    <w:rsid w:val="00681489"/>
    <w:rsid w:val="00A50D2B"/>
    <w:rsid w:val="00A92D6A"/>
    <w:rsid w:val="00E477E6"/>
    <w:rsid w:val="00F5493A"/>
    <w:rsid w:val="00F851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94AA1"/>
  <w15:chartTrackingRefBased/>
  <w15:docId w15:val="{C6BFA873-FE7C-411F-BD65-CB7911FA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50D2B"/>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0D2B"/>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A50D2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A50D2B"/>
    <w:rPr>
      <w:i/>
      <w:iCs/>
    </w:rPr>
  </w:style>
  <w:style w:type="character" w:styleId="Hyperlink">
    <w:name w:val="Hyperlink"/>
    <w:basedOn w:val="DefaultParagraphFont"/>
    <w:uiPriority w:val="99"/>
    <w:unhideWhenUsed/>
    <w:rsid w:val="00A50D2B"/>
    <w:rPr>
      <w:color w:val="0000FF"/>
      <w:u w:val="single"/>
    </w:rPr>
  </w:style>
  <w:style w:type="paragraph" w:styleId="Header">
    <w:name w:val="header"/>
    <w:basedOn w:val="Normal"/>
    <w:link w:val="HeaderChar"/>
    <w:uiPriority w:val="99"/>
    <w:unhideWhenUsed/>
    <w:rsid w:val="00A50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D2B"/>
  </w:style>
  <w:style w:type="paragraph" w:styleId="Footer">
    <w:name w:val="footer"/>
    <w:basedOn w:val="Normal"/>
    <w:link w:val="FooterChar"/>
    <w:uiPriority w:val="99"/>
    <w:unhideWhenUsed/>
    <w:rsid w:val="00A50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D2B"/>
  </w:style>
  <w:style w:type="paragraph" w:styleId="ListParagraph">
    <w:name w:val="List Paragraph"/>
    <w:basedOn w:val="Normal"/>
    <w:uiPriority w:val="34"/>
    <w:qFormat/>
    <w:rsid w:val="00F5493A"/>
    <w:pPr>
      <w:ind w:left="720"/>
      <w:contextualSpacing/>
    </w:pPr>
  </w:style>
  <w:style w:type="character" w:styleId="UnresolvedMention">
    <w:name w:val="Unresolved Mention"/>
    <w:basedOn w:val="DefaultParagraphFont"/>
    <w:uiPriority w:val="99"/>
    <w:semiHidden/>
    <w:unhideWhenUsed/>
    <w:rsid w:val="00A92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608152">
      <w:bodyDiv w:val="1"/>
      <w:marLeft w:val="0"/>
      <w:marRight w:val="0"/>
      <w:marTop w:val="0"/>
      <w:marBottom w:val="0"/>
      <w:divBdr>
        <w:top w:val="none" w:sz="0" w:space="0" w:color="auto"/>
        <w:left w:val="none" w:sz="0" w:space="0" w:color="auto"/>
        <w:bottom w:val="none" w:sz="0" w:space="0" w:color="auto"/>
        <w:right w:val="none" w:sz="0" w:space="0" w:color="auto"/>
      </w:divBdr>
      <w:divsChild>
        <w:div w:id="1515878963">
          <w:marLeft w:val="0"/>
          <w:marRight w:val="0"/>
          <w:marTop w:val="0"/>
          <w:marBottom w:val="0"/>
          <w:divBdr>
            <w:top w:val="none" w:sz="0" w:space="0" w:color="auto"/>
            <w:left w:val="none" w:sz="0" w:space="0" w:color="auto"/>
            <w:bottom w:val="none" w:sz="0" w:space="0" w:color="auto"/>
            <w:right w:val="none" w:sz="0" w:space="0" w:color="auto"/>
          </w:divBdr>
        </w:div>
        <w:div w:id="711659227">
          <w:marLeft w:val="0"/>
          <w:marRight w:val="0"/>
          <w:marTop w:val="0"/>
          <w:marBottom w:val="0"/>
          <w:divBdr>
            <w:top w:val="none" w:sz="0" w:space="0" w:color="auto"/>
            <w:left w:val="none" w:sz="0" w:space="0" w:color="auto"/>
            <w:bottom w:val="none" w:sz="0" w:space="0" w:color="auto"/>
            <w:right w:val="none" w:sz="0" w:space="0" w:color="auto"/>
          </w:divBdr>
          <w:divsChild>
            <w:div w:id="1704749381">
              <w:marLeft w:val="0"/>
              <w:marRight w:val="0"/>
              <w:marTop w:val="0"/>
              <w:marBottom w:val="0"/>
              <w:divBdr>
                <w:top w:val="none" w:sz="0" w:space="0" w:color="auto"/>
                <w:left w:val="none" w:sz="0" w:space="0" w:color="auto"/>
                <w:bottom w:val="none" w:sz="0" w:space="0" w:color="auto"/>
                <w:right w:val="none" w:sz="0" w:space="0" w:color="auto"/>
              </w:divBdr>
              <w:divsChild>
                <w:div w:id="67819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ic.gov.au/privacy/privacy-complaint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udy@contractconveyancing.com.a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1160</Words>
  <Characters>6130</Characters>
  <Application>Microsoft Office Word</Application>
  <DocSecurity>0</DocSecurity>
  <Lines>110</Lines>
  <Paragraphs>64</Paragraphs>
  <ScaleCrop>false</ScaleCrop>
  <HeadingPairs>
    <vt:vector size="2" baseType="variant">
      <vt:variant>
        <vt:lpstr>Title</vt:lpstr>
      </vt:variant>
      <vt:variant>
        <vt:i4>1</vt:i4>
      </vt:variant>
    </vt:vector>
  </HeadingPairs>
  <TitlesOfParts>
    <vt:vector size="1" baseType="lpstr">
      <vt:lpstr>230623 Privacy Policy - Contract Conveyancing</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230623 Privacy Policy - Contract Conveyancing</dc:title>
  <dc:subject/>
  <dc:creator>Adam Pope</dc:creator>
  <cp:keywords/>
  <dc:description/>
  <cp:lastModifiedBy>Adam Pope</cp:lastModifiedBy>
  <cp:revision>2</cp:revision>
  <dcterms:created xsi:type="dcterms:W3CDTF">2023-06-23T02:28:00Z</dcterms:created>
  <dcterms:modified xsi:type="dcterms:W3CDTF">2023-06-23T02:28:00Z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Type">
    <vt:lpwstr>None</vt:lpwstr>
  </property>
  <property fmtid="{D5CDD505-2E9C-101B-9397-08002B2CF9AE}" pid="3" name="MatterId">
    <vt:lpwstr>6873ed71-d760-4e5e-8b1a-b365ce8c6d9c</vt:lpwstr>
  </property>
  <property fmtid="{D5CDD505-2E9C-101B-9397-08002B2CF9AE}" pid="4" name="MatterTypeId">
    <vt:lpwstr>82c1d84c-11c8-4322-87ae-120bf8cb1bc7_NSW</vt:lpwstr>
  </property>
  <property fmtid="{D5CDD505-2E9C-101B-9397-08002B2CF9AE}" pid="5" name="AccountId">
    <vt:lpwstr>1d3f02c2-8a00-45c5-aa59-ae3df480a19b</vt:lpwstr>
  </property>
  <property fmtid="{D5CDD505-2E9C-101B-9397-08002B2CF9AE}" pid="6" name="MatterFileId">
    <vt:lpwstr>88eb3ad6-ac32-424e-b008-079327820571</vt:lpwstr>
  </property>
  <property fmtid="{D5CDD505-2E9C-101B-9397-08002B2CF9AE}" pid="7" name="MatterFileProviderId">
    <vt:lpwstr>ToolbarProviderId</vt:lpwstr>
  </property>
</Properties>
</file>