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C658" w14:textId="399FAE27" w:rsidR="00241487" w:rsidRPr="000E5C56" w:rsidRDefault="00BD1EDD">
      <w:pPr>
        <w:spacing w:before="82"/>
        <w:ind w:left="107"/>
        <w:rPr>
          <w:rFonts w:ascii="Arial"/>
          <w:b/>
          <w:sz w:val="20"/>
          <w:lang w:val="pt-BR"/>
        </w:rPr>
      </w:pPr>
      <w:r>
        <w:rPr>
          <w:noProof/>
        </w:rPr>
        <mc:AlternateContent>
          <mc:Choice Requires="wpg">
            <w:drawing>
              <wp:anchor distT="0" distB="0" distL="114300" distR="114300" simplePos="0" relativeHeight="487503872" behindDoc="1" locked="0" layoutInCell="1" allowOverlap="1" wp14:anchorId="349116B4" wp14:editId="2BA91FEF">
                <wp:simplePos x="0" y="0"/>
                <wp:positionH relativeFrom="page">
                  <wp:posOffset>-90791</wp:posOffset>
                </wp:positionH>
                <wp:positionV relativeFrom="page">
                  <wp:posOffset>-6485</wp:posOffset>
                </wp:positionV>
                <wp:extent cx="7639050" cy="10696575"/>
                <wp:effectExtent l="0" t="0" r="0" b="9525"/>
                <wp:wrapNone/>
                <wp:docPr id="200627930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9050" cy="10696575"/>
                          <a:chOff x="0" y="0"/>
                          <a:chExt cx="11910" cy="16845"/>
                        </a:xfrm>
                      </wpg:grpSpPr>
                      <wps:wsp>
                        <wps:cNvPr id="386570991" name="Freeform 25"/>
                        <wps:cNvSpPr>
                          <a:spLocks/>
                        </wps:cNvSpPr>
                        <wps:spPr bwMode="auto">
                          <a:xfrm>
                            <a:off x="0" y="0"/>
                            <a:ext cx="11910" cy="2968"/>
                          </a:xfrm>
                          <a:custGeom>
                            <a:avLst/>
                            <a:gdLst>
                              <a:gd name="T0" fmla="*/ 0 w 11910"/>
                              <a:gd name="T1" fmla="*/ 2967 h 2968"/>
                              <a:gd name="T2" fmla="*/ 0 w 11910"/>
                              <a:gd name="T3" fmla="*/ 0 h 2968"/>
                              <a:gd name="T4" fmla="*/ 11910 w 11910"/>
                              <a:gd name="T5" fmla="*/ 0 h 2968"/>
                              <a:gd name="T6" fmla="*/ 11910 w 11910"/>
                              <a:gd name="T7" fmla="*/ 1318 h 2968"/>
                              <a:gd name="T8" fmla="*/ 0 w 11910"/>
                              <a:gd name="T9" fmla="*/ 2967 h 2968"/>
                            </a:gdLst>
                            <a:ahLst/>
                            <a:cxnLst>
                              <a:cxn ang="0">
                                <a:pos x="T0" y="T1"/>
                              </a:cxn>
                              <a:cxn ang="0">
                                <a:pos x="T2" y="T3"/>
                              </a:cxn>
                              <a:cxn ang="0">
                                <a:pos x="T4" y="T5"/>
                              </a:cxn>
                              <a:cxn ang="0">
                                <a:pos x="T6" y="T7"/>
                              </a:cxn>
                              <a:cxn ang="0">
                                <a:pos x="T8" y="T9"/>
                              </a:cxn>
                            </a:cxnLst>
                            <a:rect l="0" t="0" r="r" b="b"/>
                            <a:pathLst>
                              <a:path w="11910" h="2968">
                                <a:moveTo>
                                  <a:pt x="0" y="2967"/>
                                </a:moveTo>
                                <a:lnTo>
                                  <a:pt x="0" y="0"/>
                                </a:lnTo>
                                <a:lnTo>
                                  <a:pt x="11910" y="0"/>
                                </a:lnTo>
                                <a:lnTo>
                                  <a:pt x="11910" y="1318"/>
                                </a:lnTo>
                                <a:lnTo>
                                  <a:pt x="0" y="2967"/>
                                </a:lnTo>
                                <a:close/>
                              </a:path>
                            </a:pathLst>
                          </a:custGeom>
                          <a:solidFill>
                            <a:srgbClr val="FF6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57282" name="Rectangle 24"/>
                        <wps:cNvSpPr>
                          <a:spLocks noChangeArrowheads="1"/>
                        </wps:cNvSpPr>
                        <wps:spPr bwMode="auto">
                          <a:xfrm>
                            <a:off x="0" y="16376"/>
                            <a:ext cx="9926" cy="469"/>
                          </a:xfrm>
                          <a:prstGeom prst="rect">
                            <a:avLst/>
                          </a:prstGeom>
                          <a:solidFill>
                            <a:srgbClr val="0054A2">
                              <a:alpha val="6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180637" name="Rectangle 23"/>
                        <wps:cNvSpPr>
                          <a:spLocks noChangeArrowheads="1"/>
                        </wps:cNvSpPr>
                        <wps:spPr bwMode="auto">
                          <a:xfrm>
                            <a:off x="9831" y="0"/>
                            <a:ext cx="2079" cy="16845"/>
                          </a:xfrm>
                          <a:prstGeom prst="rect">
                            <a:avLst/>
                          </a:prstGeom>
                          <a:solidFill>
                            <a:srgbClr val="00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0526657" name="Freeform 22"/>
                        <wps:cNvSpPr>
                          <a:spLocks/>
                        </wps:cNvSpPr>
                        <wps:spPr bwMode="auto">
                          <a:xfrm>
                            <a:off x="4346" y="0"/>
                            <a:ext cx="7564" cy="973"/>
                          </a:xfrm>
                          <a:custGeom>
                            <a:avLst/>
                            <a:gdLst>
                              <a:gd name="T0" fmla="+- 0 4346 4346"/>
                              <a:gd name="T1" fmla="*/ T0 w 7564"/>
                              <a:gd name="T2" fmla="*/ 0 h 973"/>
                              <a:gd name="T3" fmla="+- 0 11910 4346"/>
                              <a:gd name="T4" fmla="*/ T3 w 7564"/>
                              <a:gd name="T5" fmla="*/ 0 h 973"/>
                              <a:gd name="T6" fmla="+- 0 11910 4346"/>
                              <a:gd name="T7" fmla="*/ T6 w 7564"/>
                              <a:gd name="T8" fmla="*/ 973 h 973"/>
                              <a:gd name="T9" fmla="+- 0 4346 4346"/>
                              <a:gd name="T10" fmla="*/ T9 w 7564"/>
                              <a:gd name="T11" fmla="*/ 0 h 973"/>
                            </a:gdLst>
                            <a:ahLst/>
                            <a:cxnLst>
                              <a:cxn ang="0">
                                <a:pos x="T1" y="T2"/>
                              </a:cxn>
                              <a:cxn ang="0">
                                <a:pos x="T4" y="T5"/>
                              </a:cxn>
                              <a:cxn ang="0">
                                <a:pos x="T7" y="T8"/>
                              </a:cxn>
                              <a:cxn ang="0">
                                <a:pos x="T10" y="T11"/>
                              </a:cxn>
                            </a:cxnLst>
                            <a:rect l="0" t="0" r="r" b="b"/>
                            <a:pathLst>
                              <a:path w="7564" h="973">
                                <a:moveTo>
                                  <a:pt x="0" y="0"/>
                                </a:moveTo>
                                <a:lnTo>
                                  <a:pt x="7564" y="0"/>
                                </a:lnTo>
                                <a:lnTo>
                                  <a:pt x="7564" y="973"/>
                                </a:lnTo>
                                <a:lnTo>
                                  <a:pt x="0" y="0"/>
                                </a:lnTo>
                                <a:close/>
                              </a:path>
                            </a:pathLst>
                          </a:custGeom>
                          <a:solidFill>
                            <a:srgbClr val="C3D500">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106B6" id="Group 18" o:spid="_x0000_s1026" style="position:absolute;margin-left:-7.15pt;margin-top:-.5pt;width:601.5pt;height:842.25pt;z-index:-15812608;mso-position-horizontal-relative:page;mso-position-vertical-relative:page" coordsize="11910,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">
                <v:shape id="Freeform 25" o:spid="_x0000_s1027" style="position:absolute;width:11910;height:2968;visibility:visible;mso-wrap-style:square;v-text-anchor:top" coordsize="11910,2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" path="m,2967l,,11910,r,1318l,2967xe" fillcolor="#ff6900" stroked="f">
                  <v:path arrowok="t" o:connecttype="custom" o:connectlocs="0,2967;0,0;11910,0;11910,1318;0,2967" o:connectangles="0,0,0,0,0"/>
                </v:shape>
                <v:rect id="Rectangle 24" o:spid="_x0000_s1028" style="position:absolute;top:16376;width:9926;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" fillcolor="#0054a2" stroked="f">
                  <v:fill opacity="42662f"/>
                </v:rect>
                <v:rect id="Rectangle 23" o:spid="_x0000_s1029" style="position:absolute;left:9831;width:2079;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" fillcolor="#0054a2" stroked="f"/>
                <v:shape id="Freeform 22" o:spid="_x0000_s1030" style="position:absolute;left:4346;width:7564;height:973;visibility:visible;mso-wrap-style:square;v-text-anchor:top" coordsize="756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" path="m,l7564,r,973l,xe" fillcolor="#c3d500" stroked="f">
                  <v:fill opacity="42662f"/>
                  <v:path arrowok="t" o:connecttype="custom" o:connectlocs="0,0;7564,0;7564,973;0,0" o:connectangles="0,0,0,0"/>
                </v:shape>
                <w10:wrap anchorx="page" anchory="page"/>
              </v:group>
            </w:pict>
          </mc:Fallback>
        </mc:AlternateContent>
      </w:r>
      <w:r>
        <w:rPr>
          <w:noProof/>
        </w:rPr>
        <mc:AlternateContent>
          <mc:Choice Requires="wpg">
            <w:drawing>
              <wp:anchor distT="0" distB="0" distL="114300" distR="114300" simplePos="0" relativeHeight="487496704" behindDoc="1" locked="0" layoutInCell="1" allowOverlap="1" wp14:anchorId="72147593" wp14:editId="4122D753">
                <wp:simplePos x="0" y="0"/>
                <wp:positionH relativeFrom="page">
                  <wp:posOffset>25400</wp:posOffset>
                </wp:positionH>
                <wp:positionV relativeFrom="page">
                  <wp:posOffset>6350</wp:posOffset>
                </wp:positionV>
                <wp:extent cx="7640955" cy="10696575"/>
                <wp:effectExtent l="0" t="0" r="0" b="9525"/>
                <wp:wrapNone/>
                <wp:docPr id="1702962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40955" cy="10696575"/>
                          <a:chOff x="0" y="0"/>
                          <a:chExt cx="12033" cy="16845"/>
                        </a:xfrm>
                      </wpg:grpSpPr>
                      <wps:wsp>
                        <wps:cNvPr id="1206090868" name="Rectangle 8"/>
                        <wps:cNvSpPr>
                          <a:spLocks noChangeArrowheads="1"/>
                        </wps:cNvSpPr>
                        <wps:spPr bwMode="auto">
                          <a:xfrm>
                            <a:off x="0" y="16356"/>
                            <a:ext cx="9926" cy="489"/>
                          </a:xfrm>
                          <a:prstGeom prst="rect">
                            <a:avLst/>
                          </a:prstGeom>
                          <a:solidFill>
                            <a:srgbClr val="0054A2">
                              <a:alpha val="6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9368600" name="Rectangle 7"/>
                        <wps:cNvSpPr>
                          <a:spLocks noChangeArrowheads="1"/>
                        </wps:cNvSpPr>
                        <wps:spPr bwMode="auto">
                          <a:xfrm>
                            <a:off x="9925" y="0"/>
                            <a:ext cx="1985" cy="16845"/>
                          </a:xfrm>
                          <a:prstGeom prst="rect">
                            <a:avLst/>
                          </a:prstGeom>
                          <a:solidFill>
                            <a:srgbClr val="00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982383" name="Freeform 6"/>
                        <wps:cNvSpPr>
                          <a:spLocks/>
                        </wps:cNvSpPr>
                        <wps:spPr bwMode="auto">
                          <a:xfrm>
                            <a:off x="4376" y="0"/>
                            <a:ext cx="7657" cy="985"/>
                          </a:xfrm>
                          <a:custGeom>
                            <a:avLst/>
                            <a:gdLst>
                              <a:gd name="T0" fmla="+- 0 4254 4254"/>
                              <a:gd name="T1" fmla="*/ T0 w 7657"/>
                              <a:gd name="T2" fmla="*/ 0 h 985"/>
                              <a:gd name="T3" fmla="+- 0 11910 4254"/>
                              <a:gd name="T4" fmla="*/ T3 w 7657"/>
                              <a:gd name="T5" fmla="*/ 0 h 985"/>
                              <a:gd name="T6" fmla="+- 0 11910 4254"/>
                              <a:gd name="T7" fmla="*/ T6 w 7657"/>
                              <a:gd name="T8" fmla="*/ 985 h 985"/>
                              <a:gd name="T9" fmla="+- 0 4254 4254"/>
                              <a:gd name="T10" fmla="*/ T9 w 7657"/>
                              <a:gd name="T11" fmla="*/ 0 h 985"/>
                            </a:gdLst>
                            <a:ahLst/>
                            <a:cxnLst>
                              <a:cxn ang="0">
                                <a:pos x="T1" y="T2"/>
                              </a:cxn>
                              <a:cxn ang="0">
                                <a:pos x="T4" y="T5"/>
                              </a:cxn>
                              <a:cxn ang="0">
                                <a:pos x="T7" y="T8"/>
                              </a:cxn>
                              <a:cxn ang="0">
                                <a:pos x="T10" y="T11"/>
                              </a:cxn>
                            </a:cxnLst>
                            <a:rect l="0" t="0" r="r" b="b"/>
                            <a:pathLst>
                              <a:path w="7657" h="985">
                                <a:moveTo>
                                  <a:pt x="0" y="0"/>
                                </a:moveTo>
                                <a:lnTo>
                                  <a:pt x="7656" y="0"/>
                                </a:lnTo>
                                <a:lnTo>
                                  <a:pt x="7656" y="985"/>
                                </a:lnTo>
                                <a:lnTo>
                                  <a:pt x="0" y="0"/>
                                </a:lnTo>
                                <a:close/>
                              </a:path>
                            </a:pathLst>
                          </a:custGeom>
                          <a:solidFill>
                            <a:srgbClr val="C3D500">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A751B" id="Group 2" o:spid="_x0000_s1026" style="position:absolute;margin-left:2pt;margin-top:.5pt;width:601.65pt;height:842.25pt;z-index:-15819776;mso-position-horizontal-relative:page;mso-position-vertical-relative:page" coordsize="12033,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">
                <v:rect id="Rectangle 8" o:spid="_x0000_s1027" style="position:absolute;top:16356;width:992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" fillcolor="#0054a2" stroked="f">
                  <v:fill opacity="42662f"/>
                </v:rect>
                <v:rect id="Rectangle 7" o:spid="_x0000_s1028" style="position:absolute;left:9925;width:1985;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" fillcolor="#0054a2" stroked="f"/>
                <v:shape id="Freeform 6" o:spid="_x0000_s1029" style="position:absolute;left:4376;width:7657;height:985;visibility:visible;mso-wrap-style:square;v-text-anchor:top" coordsize="765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" path="m,l7656,r,985l,xe" fillcolor="#c3d500" stroked="f">
                  <v:fill opacity="42662f"/>
                  <v:path arrowok="t" o:connecttype="custom" o:connectlocs="0,0;7656,0;7656,985;0,0" o:connectangles="0,0,0,0"/>
                </v:shape>
                <w10:wrap anchorx="page" anchory="page"/>
              </v:group>
            </w:pict>
          </mc:Fallback>
        </mc:AlternateContent>
      </w:r>
      <w:r w:rsidR="009D02D0" w:rsidRPr="000E5C56">
        <w:rPr>
          <w:rFonts w:ascii="Arial"/>
          <w:b/>
          <w:color w:val="FFFFFF"/>
          <w:spacing w:val="14"/>
          <w:w w:val="105"/>
          <w:sz w:val="20"/>
          <w:lang w:val="pt-BR"/>
        </w:rPr>
        <w:t>COMMUNITY</w:t>
      </w:r>
      <w:r w:rsidR="009D02D0" w:rsidRPr="000E5C56">
        <w:rPr>
          <w:rFonts w:ascii="Arial"/>
          <w:b/>
          <w:color w:val="FFFFFF"/>
          <w:spacing w:val="4"/>
          <w:w w:val="105"/>
          <w:sz w:val="20"/>
          <w:lang w:val="pt-BR"/>
        </w:rPr>
        <w:t xml:space="preserve"> </w:t>
      </w:r>
      <w:r w:rsidR="009D02D0" w:rsidRPr="000E5C56">
        <w:rPr>
          <w:rFonts w:ascii="Arial"/>
          <w:b/>
          <w:color w:val="FFFFFF"/>
          <w:spacing w:val="14"/>
          <w:w w:val="105"/>
          <w:sz w:val="20"/>
          <w:lang w:val="pt-BR"/>
        </w:rPr>
        <w:t>TRANSPORT</w:t>
      </w:r>
      <w:r w:rsidR="009D02D0" w:rsidRPr="000E5C56">
        <w:rPr>
          <w:rFonts w:ascii="Arial"/>
          <w:b/>
          <w:color w:val="FFFFFF"/>
          <w:spacing w:val="4"/>
          <w:w w:val="105"/>
          <w:sz w:val="20"/>
          <w:lang w:val="pt-BR"/>
        </w:rPr>
        <w:t xml:space="preserve"> </w:t>
      </w:r>
      <w:r w:rsidR="009D02D0" w:rsidRPr="000E5C56">
        <w:rPr>
          <w:rFonts w:ascii="Arial"/>
          <w:b/>
          <w:color w:val="FFFFFF"/>
          <w:spacing w:val="14"/>
          <w:w w:val="105"/>
          <w:sz w:val="20"/>
          <w:lang w:val="pt-BR"/>
        </w:rPr>
        <w:t>SERVICES</w:t>
      </w:r>
      <w:r w:rsidR="009D02D0" w:rsidRPr="000E5C56">
        <w:rPr>
          <w:rFonts w:ascii="Arial"/>
          <w:b/>
          <w:color w:val="FFFFFF"/>
          <w:spacing w:val="5"/>
          <w:w w:val="105"/>
          <w:sz w:val="20"/>
          <w:lang w:val="pt-BR"/>
        </w:rPr>
        <w:t xml:space="preserve"> </w:t>
      </w:r>
      <w:r w:rsidR="009D02D0" w:rsidRPr="000E5C56">
        <w:rPr>
          <w:rFonts w:ascii="Arial"/>
          <w:b/>
          <w:color w:val="FFFFFF"/>
          <w:spacing w:val="14"/>
          <w:w w:val="105"/>
          <w:sz w:val="20"/>
          <w:lang w:val="pt-BR"/>
        </w:rPr>
        <w:t>TASMANIA</w:t>
      </w:r>
    </w:p>
    <w:p w14:paraId="579FEE5E" w14:textId="14C9CD56" w:rsidR="00241487" w:rsidRPr="000E5C56" w:rsidRDefault="00BD1EDD" w:rsidP="00731FAB">
      <w:pPr>
        <w:pStyle w:val="Title"/>
        <w:tabs>
          <w:tab w:val="right" w:pos="10830"/>
        </w:tabs>
        <w:spacing w:before="23"/>
        <w:rPr>
          <w:lang w:val="pt-BR"/>
        </w:rPr>
      </w:pPr>
      <w:r>
        <w:rPr>
          <w:noProof/>
        </w:rPr>
        <w:drawing>
          <wp:anchor distT="0" distB="0" distL="114300" distR="114300" simplePos="0" relativeHeight="487505920" behindDoc="0" locked="0" layoutInCell="1" allowOverlap="1" wp14:anchorId="3A5E1FA2" wp14:editId="68D8F992">
            <wp:simplePos x="0" y="0"/>
            <wp:positionH relativeFrom="column">
              <wp:posOffset>5915025</wp:posOffset>
            </wp:positionH>
            <wp:positionV relativeFrom="paragraph">
              <wp:posOffset>77011</wp:posOffset>
            </wp:positionV>
            <wp:extent cx="1000691" cy="2959100"/>
            <wp:effectExtent l="0" t="0" r="9525" b="0"/>
            <wp:wrapNone/>
            <wp:docPr id="183176757" name="Picture 1" descr="A blue background with orang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32198" name="Picture 1" descr="A blue background with orange and green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00691" cy="2959100"/>
                    </a:xfrm>
                    <a:prstGeom prst="rect">
                      <a:avLst/>
                    </a:prstGeom>
                  </pic:spPr>
                </pic:pic>
              </a:graphicData>
            </a:graphic>
          </wp:anchor>
        </w:drawing>
      </w:r>
      <w:r w:rsidR="009D02D0" w:rsidRPr="000E5C56">
        <w:rPr>
          <w:color w:val="FFFFFF"/>
          <w:lang w:val="pt-BR"/>
        </w:rPr>
        <w:t>P</w:t>
      </w:r>
      <w:r w:rsidR="009D02D0" w:rsidRPr="000E5C56">
        <w:rPr>
          <w:color w:val="FFFFFF"/>
          <w:spacing w:val="18"/>
          <w:lang w:val="pt-BR"/>
        </w:rPr>
        <w:t xml:space="preserve"> </w:t>
      </w:r>
      <w:r w:rsidR="009D02D0" w:rsidRPr="000E5C56">
        <w:rPr>
          <w:color w:val="FFFFFF"/>
          <w:lang w:val="pt-BR"/>
        </w:rPr>
        <w:t>O</w:t>
      </w:r>
      <w:r w:rsidR="009D02D0" w:rsidRPr="000E5C56">
        <w:rPr>
          <w:color w:val="FFFFFF"/>
          <w:spacing w:val="18"/>
          <w:lang w:val="pt-BR"/>
        </w:rPr>
        <w:t xml:space="preserve"> </w:t>
      </w:r>
      <w:r w:rsidR="009D02D0" w:rsidRPr="000E5C56">
        <w:rPr>
          <w:color w:val="FFFFFF"/>
          <w:lang w:val="pt-BR"/>
        </w:rPr>
        <w:t>S</w:t>
      </w:r>
      <w:r w:rsidR="009D02D0" w:rsidRPr="000E5C56">
        <w:rPr>
          <w:color w:val="FFFFFF"/>
          <w:spacing w:val="18"/>
          <w:lang w:val="pt-BR"/>
        </w:rPr>
        <w:t xml:space="preserve"> </w:t>
      </w:r>
      <w:r w:rsidR="009D02D0" w:rsidRPr="000E5C56">
        <w:rPr>
          <w:color w:val="FFFFFF"/>
          <w:lang w:val="pt-BR"/>
        </w:rPr>
        <w:t>I</w:t>
      </w:r>
      <w:r w:rsidR="009D02D0" w:rsidRPr="000E5C56">
        <w:rPr>
          <w:color w:val="FFFFFF"/>
          <w:spacing w:val="18"/>
          <w:lang w:val="pt-BR"/>
        </w:rPr>
        <w:t xml:space="preserve"> </w:t>
      </w:r>
      <w:r w:rsidR="009D02D0" w:rsidRPr="000E5C56">
        <w:rPr>
          <w:color w:val="FFFFFF"/>
          <w:lang w:val="pt-BR"/>
        </w:rPr>
        <w:t>T</w:t>
      </w:r>
      <w:r w:rsidR="009D02D0" w:rsidRPr="000E5C56">
        <w:rPr>
          <w:color w:val="FFFFFF"/>
          <w:spacing w:val="18"/>
          <w:lang w:val="pt-BR"/>
        </w:rPr>
        <w:t xml:space="preserve"> </w:t>
      </w:r>
      <w:r w:rsidR="009D02D0" w:rsidRPr="000E5C56">
        <w:rPr>
          <w:color w:val="FFFFFF"/>
          <w:lang w:val="pt-BR"/>
        </w:rPr>
        <w:t>I</w:t>
      </w:r>
      <w:r w:rsidR="009D02D0" w:rsidRPr="000E5C56">
        <w:rPr>
          <w:color w:val="FFFFFF"/>
          <w:spacing w:val="19"/>
          <w:lang w:val="pt-BR"/>
        </w:rPr>
        <w:t xml:space="preserve"> </w:t>
      </w:r>
      <w:r w:rsidR="009D02D0" w:rsidRPr="000E5C56">
        <w:rPr>
          <w:color w:val="FFFFFF"/>
          <w:lang w:val="pt-BR"/>
        </w:rPr>
        <w:t>O</w:t>
      </w:r>
      <w:r w:rsidR="009D02D0" w:rsidRPr="000E5C56">
        <w:rPr>
          <w:color w:val="FFFFFF"/>
          <w:spacing w:val="18"/>
          <w:lang w:val="pt-BR"/>
        </w:rPr>
        <w:t xml:space="preserve"> </w:t>
      </w:r>
      <w:r w:rsidR="009D02D0" w:rsidRPr="000E5C56">
        <w:rPr>
          <w:color w:val="FFFFFF"/>
          <w:lang w:val="pt-BR"/>
        </w:rPr>
        <w:t>N</w:t>
      </w:r>
      <w:r w:rsidR="00731FAB" w:rsidRPr="000E5C56">
        <w:rPr>
          <w:color w:val="FFFFFF"/>
          <w:lang w:val="pt-BR"/>
        </w:rPr>
        <w:tab/>
      </w:r>
    </w:p>
    <w:p w14:paraId="2D88622B" w14:textId="1F2DB809" w:rsidR="00241487" w:rsidRPr="000E5C56" w:rsidRDefault="009D02D0" w:rsidP="00731FAB">
      <w:pPr>
        <w:pStyle w:val="Title"/>
        <w:tabs>
          <w:tab w:val="right" w:pos="10830"/>
        </w:tabs>
        <w:rPr>
          <w:lang w:val="pt-BR"/>
        </w:rPr>
      </w:pPr>
      <w:r w:rsidRPr="000E5C56">
        <w:rPr>
          <w:color w:val="FFFFFF"/>
          <w:lang w:val="pt-BR"/>
        </w:rPr>
        <w:t>D</w:t>
      </w:r>
      <w:r w:rsidRPr="000E5C56">
        <w:rPr>
          <w:color w:val="FFFFFF"/>
          <w:spacing w:val="18"/>
          <w:lang w:val="pt-BR"/>
        </w:rPr>
        <w:t xml:space="preserve"> </w:t>
      </w:r>
      <w:r w:rsidRPr="000E5C56">
        <w:rPr>
          <w:color w:val="FFFFFF"/>
          <w:lang w:val="pt-BR"/>
        </w:rPr>
        <w:t>E</w:t>
      </w:r>
      <w:r w:rsidRPr="000E5C56">
        <w:rPr>
          <w:color w:val="FFFFFF"/>
          <w:spacing w:val="18"/>
          <w:lang w:val="pt-BR"/>
        </w:rPr>
        <w:t xml:space="preserve"> </w:t>
      </w:r>
      <w:r w:rsidRPr="000E5C56">
        <w:rPr>
          <w:color w:val="FFFFFF"/>
          <w:lang w:val="pt-BR"/>
        </w:rPr>
        <w:t>S</w:t>
      </w:r>
      <w:r w:rsidRPr="000E5C56">
        <w:rPr>
          <w:color w:val="FFFFFF"/>
          <w:spacing w:val="19"/>
          <w:lang w:val="pt-BR"/>
        </w:rPr>
        <w:t xml:space="preserve"> </w:t>
      </w:r>
      <w:r w:rsidRPr="000E5C56">
        <w:rPr>
          <w:color w:val="FFFFFF"/>
          <w:lang w:val="pt-BR"/>
        </w:rPr>
        <w:t>C</w:t>
      </w:r>
      <w:r w:rsidRPr="000E5C56">
        <w:rPr>
          <w:color w:val="FFFFFF"/>
          <w:spacing w:val="18"/>
          <w:lang w:val="pt-BR"/>
        </w:rPr>
        <w:t xml:space="preserve"> </w:t>
      </w:r>
      <w:r w:rsidRPr="000E5C56">
        <w:rPr>
          <w:color w:val="FFFFFF"/>
          <w:lang w:val="pt-BR"/>
        </w:rPr>
        <w:t>R</w:t>
      </w:r>
      <w:r w:rsidRPr="000E5C56">
        <w:rPr>
          <w:color w:val="FFFFFF"/>
          <w:spacing w:val="18"/>
          <w:lang w:val="pt-BR"/>
        </w:rPr>
        <w:t xml:space="preserve"> </w:t>
      </w:r>
      <w:r w:rsidRPr="000E5C56">
        <w:rPr>
          <w:color w:val="FFFFFF"/>
          <w:lang w:val="pt-BR"/>
        </w:rPr>
        <w:t>I</w:t>
      </w:r>
      <w:r w:rsidRPr="000E5C56">
        <w:rPr>
          <w:color w:val="FFFFFF"/>
          <w:spacing w:val="19"/>
          <w:lang w:val="pt-BR"/>
        </w:rPr>
        <w:t xml:space="preserve"> </w:t>
      </w:r>
      <w:r w:rsidRPr="000E5C56">
        <w:rPr>
          <w:color w:val="FFFFFF"/>
          <w:lang w:val="pt-BR"/>
        </w:rPr>
        <w:t>P</w:t>
      </w:r>
      <w:r w:rsidRPr="000E5C56">
        <w:rPr>
          <w:color w:val="FFFFFF"/>
          <w:spacing w:val="18"/>
          <w:lang w:val="pt-BR"/>
        </w:rPr>
        <w:t xml:space="preserve"> </w:t>
      </w:r>
      <w:r w:rsidRPr="000E5C56">
        <w:rPr>
          <w:color w:val="FFFFFF"/>
          <w:lang w:val="pt-BR"/>
        </w:rPr>
        <w:t>T</w:t>
      </w:r>
      <w:r w:rsidRPr="000E5C56">
        <w:rPr>
          <w:color w:val="FFFFFF"/>
          <w:spacing w:val="18"/>
          <w:lang w:val="pt-BR"/>
        </w:rPr>
        <w:t xml:space="preserve"> </w:t>
      </w:r>
      <w:r w:rsidRPr="000E5C56">
        <w:rPr>
          <w:color w:val="FFFFFF"/>
          <w:lang w:val="pt-BR"/>
        </w:rPr>
        <w:t>I</w:t>
      </w:r>
      <w:r w:rsidRPr="000E5C56">
        <w:rPr>
          <w:color w:val="FFFFFF"/>
          <w:spacing w:val="19"/>
          <w:lang w:val="pt-BR"/>
        </w:rPr>
        <w:t xml:space="preserve"> </w:t>
      </w:r>
      <w:r w:rsidRPr="000E5C56">
        <w:rPr>
          <w:color w:val="FFFFFF"/>
          <w:lang w:val="pt-BR"/>
        </w:rPr>
        <w:t>O</w:t>
      </w:r>
      <w:r w:rsidRPr="000E5C56">
        <w:rPr>
          <w:color w:val="FFFFFF"/>
          <w:spacing w:val="18"/>
          <w:lang w:val="pt-BR"/>
        </w:rPr>
        <w:t xml:space="preserve"> </w:t>
      </w:r>
      <w:r w:rsidRPr="000E5C56">
        <w:rPr>
          <w:color w:val="FFFFFF"/>
          <w:lang w:val="pt-BR"/>
        </w:rPr>
        <w:t>N</w:t>
      </w:r>
      <w:r w:rsidR="00731FAB" w:rsidRPr="000E5C56">
        <w:rPr>
          <w:color w:val="FFFFFF"/>
          <w:lang w:val="pt-BR"/>
        </w:rPr>
        <w:tab/>
      </w:r>
    </w:p>
    <w:p w14:paraId="642AD32D" w14:textId="3116AB5C" w:rsidR="00241487" w:rsidRPr="000E5C56" w:rsidRDefault="00241487">
      <w:pPr>
        <w:pStyle w:val="BodyText"/>
        <w:rPr>
          <w:sz w:val="20"/>
          <w:lang w:val="pt-BR"/>
        </w:rPr>
      </w:pPr>
    </w:p>
    <w:p w14:paraId="59F45118" w14:textId="13BB1BE1" w:rsidR="00241487" w:rsidRPr="000E5C56" w:rsidRDefault="00241487">
      <w:pPr>
        <w:pStyle w:val="BodyText"/>
        <w:rPr>
          <w:sz w:val="20"/>
          <w:lang w:val="pt-BR"/>
        </w:rPr>
      </w:pPr>
    </w:p>
    <w:p w14:paraId="475AF14F" w14:textId="1ABFBED4" w:rsidR="00731FAB" w:rsidRPr="000E5C56" w:rsidRDefault="00731FAB" w:rsidP="00731FAB">
      <w:pPr>
        <w:spacing w:before="98"/>
        <w:ind w:right="115"/>
        <w:jc w:val="right"/>
        <w:rPr>
          <w:rFonts w:ascii="Arial"/>
          <w:b/>
          <w:color w:val="FFFFFF"/>
          <w:sz w:val="15"/>
          <w:lang w:val="pt-BR"/>
        </w:rPr>
      </w:pPr>
    </w:p>
    <w:p w14:paraId="7B093CF2" w14:textId="2A48DA6D" w:rsidR="00731FAB" w:rsidRPr="000E5C56" w:rsidRDefault="00731FAB" w:rsidP="00731FAB">
      <w:pPr>
        <w:tabs>
          <w:tab w:val="right" w:pos="10715"/>
        </w:tabs>
        <w:spacing w:before="98"/>
        <w:ind w:right="115"/>
        <w:rPr>
          <w:rFonts w:ascii="Arial"/>
          <w:b/>
          <w:color w:val="FFFFFF"/>
          <w:sz w:val="15"/>
          <w:lang w:val="pt-BR"/>
        </w:rPr>
      </w:pPr>
      <w:r w:rsidRPr="000E5C56">
        <w:rPr>
          <w:rFonts w:ascii="Arial"/>
          <w:b/>
          <w:color w:val="FFFFFF"/>
          <w:sz w:val="15"/>
          <w:lang w:val="pt-BR"/>
        </w:rPr>
        <w:t xml:space="preserve">  </w:t>
      </w:r>
    </w:p>
    <w:p w14:paraId="521ED7FF" w14:textId="58D155C5" w:rsidR="00241487" w:rsidRPr="000E5C56" w:rsidRDefault="006D2673" w:rsidP="006D2673">
      <w:pPr>
        <w:ind w:left="2880" w:right="115"/>
        <w:jc w:val="right"/>
        <w:rPr>
          <w:rFonts w:ascii="Arial"/>
          <w:b/>
          <w:sz w:val="15"/>
          <w:lang w:val="pt-BR"/>
        </w:rPr>
      </w:pPr>
      <w:r w:rsidRPr="000E5C56">
        <w:rPr>
          <w:rFonts w:ascii="Arial"/>
          <w:b/>
          <w:color w:val="FFFFFF"/>
          <w:sz w:val="15"/>
          <w:lang w:val="pt-BR"/>
        </w:rPr>
        <w:t xml:space="preserve">   </w:t>
      </w:r>
      <w:r w:rsidR="00731FAB" w:rsidRPr="000E5C56">
        <w:rPr>
          <w:rFonts w:ascii="Arial"/>
          <w:b/>
          <w:color w:val="FFFFFF"/>
          <w:sz w:val="15"/>
          <w:lang w:val="pt-BR"/>
        </w:rPr>
        <w:t xml:space="preserve"> </w:t>
      </w:r>
    </w:p>
    <w:p w14:paraId="3CFC06E8" w14:textId="2FA27C4A" w:rsidR="00731FAB" w:rsidRDefault="00FE266E" w:rsidP="00BD1EDD">
      <w:pPr>
        <w:spacing w:before="120" w:after="240"/>
        <w:ind w:right="119"/>
        <w:rPr>
          <w:rFonts w:ascii="Arial Nova" w:hAnsi="Arial Nova"/>
          <w:color w:val="E36C0A" w:themeColor="accent6" w:themeShade="BF"/>
          <w:sz w:val="36"/>
          <w:szCs w:val="36"/>
        </w:rPr>
      </w:pPr>
      <w:r>
        <w:rPr>
          <w:rFonts w:ascii="Arial Nova" w:hAnsi="Arial Nova"/>
          <w:color w:val="E36C0A" w:themeColor="accent6" w:themeShade="BF"/>
          <w:sz w:val="40"/>
          <w:szCs w:val="40"/>
        </w:rPr>
        <w:t>C</w:t>
      </w:r>
      <w:r w:rsidR="00E93BE6">
        <w:rPr>
          <w:rFonts w:ascii="Arial Nova" w:hAnsi="Arial Nova"/>
          <w:color w:val="E36C0A" w:themeColor="accent6" w:themeShade="BF"/>
          <w:sz w:val="40"/>
          <w:szCs w:val="40"/>
        </w:rPr>
        <w:t xml:space="preserve">ontent and Engagement </w:t>
      </w:r>
      <w:r w:rsidR="006C3240" w:rsidRPr="00FE266E">
        <w:rPr>
          <w:rFonts w:ascii="Arial Nova" w:hAnsi="Arial Nova"/>
          <w:color w:val="E36C0A" w:themeColor="accent6" w:themeShade="BF"/>
          <w:sz w:val="40"/>
          <w:szCs w:val="40"/>
        </w:rPr>
        <w:t>Officer</w:t>
      </w:r>
    </w:p>
    <w:tbl>
      <w:tblPr>
        <w:tblStyle w:val="TableGrid"/>
        <w:tblW w:w="4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6C0A" w:themeFill="accent6" w:themeFillShade="BF"/>
        <w:tblLook w:val="04A0" w:firstRow="1" w:lastRow="0" w:firstColumn="1" w:lastColumn="0" w:noHBand="0" w:noVBand="1"/>
      </w:tblPr>
      <w:tblGrid>
        <w:gridCol w:w="225"/>
        <w:gridCol w:w="225"/>
        <w:gridCol w:w="2952"/>
        <w:gridCol w:w="5671"/>
      </w:tblGrid>
      <w:tr w:rsidR="00BD1EDD" w:rsidRPr="00557C54" w14:paraId="1FC3B244" w14:textId="77777777" w:rsidTr="00030F05">
        <w:trPr>
          <w:trHeight w:val="345"/>
        </w:trPr>
        <w:tc>
          <w:tcPr>
            <w:tcW w:w="5000" w:type="pct"/>
            <w:gridSpan w:val="4"/>
            <w:shd w:val="clear" w:color="auto" w:fill="E36C0A" w:themeFill="accent6" w:themeFillShade="BF"/>
          </w:tcPr>
          <w:p w14:paraId="7917C3E9" w14:textId="7C44889B" w:rsidR="00BD1EDD" w:rsidRPr="00594F91" w:rsidRDefault="00BD1EDD" w:rsidP="00BD1EDD">
            <w:pPr>
              <w:spacing w:before="120" w:after="120"/>
              <w:ind w:right="538"/>
              <w:rPr>
                <w:rFonts w:cstheme="minorHAnsi"/>
                <w:bCs/>
                <w:color w:val="FFFFFF" w:themeColor="background1"/>
                <w:kern w:val="20"/>
                <w:sz w:val="24"/>
                <w:szCs w:val="24"/>
              </w:rPr>
            </w:pPr>
            <w:r w:rsidRPr="00864AD9">
              <w:rPr>
                <w:rFonts w:ascii="Calibri Light" w:hAnsi="Calibri Light" w:cs="Calibri Light"/>
                <w:bCs/>
                <w:color w:val="FFFFFF" w:themeColor="background1"/>
                <w:sz w:val="24"/>
                <w:szCs w:val="24"/>
              </w:rPr>
              <w:t>Overview</w:t>
            </w:r>
          </w:p>
        </w:tc>
      </w:tr>
      <w:tr w:rsidR="006838ED" w:rsidRPr="00557C54" w14:paraId="1691CC8E" w14:textId="77777777" w:rsidTr="000F1A5F">
        <w:tblPrEx>
          <w:shd w:val="clear" w:color="auto" w:fill="auto"/>
        </w:tblPrEx>
        <w:trPr>
          <w:trHeight w:val="578"/>
        </w:trPr>
        <w:tc>
          <w:tcPr>
            <w:tcW w:w="1875" w:type="pct"/>
            <w:gridSpan w:val="3"/>
            <w:tcBorders>
              <w:right w:val="single" w:sz="4" w:space="0" w:color="auto"/>
            </w:tcBorders>
          </w:tcPr>
          <w:p w14:paraId="319A8E7B" w14:textId="77777777"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Business Area</w:t>
            </w:r>
          </w:p>
        </w:tc>
        <w:tc>
          <w:tcPr>
            <w:tcW w:w="3125" w:type="pct"/>
            <w:tcBorders>
              <w:left w:val="single" w:sz="4" w:space="0" w:color="auto"/>
            </w:tcBorders>
          </w:tcPr>
          <w:p w14:paraId="1158CBDE" w14:textId="243260A2" w:rsidR="006838ED" w:rsidRPr="009B58CC" w:rsidRDefault="006838ED" w:rsidP="006838ED">
            <w:pPr>
              <w:pStyle w:val="EmpBody"/>
              <w:spacing w:before="120"/>
              <w:ind w:right="538"/>
              <w:rPr>
                <w:rFonts w:ascii="Calibri Light" w:hAnsi="Calibri Light" w:cstheme="minorHAnsi"/>
                <w:sz w:val="22"/>
                <w:szCs w:val="22"/>
              </w:rPr>
            </w:pPr>
            <w:r>
              <w:rPr>
                <w:rFonts w:ascii="Calibri Light" w:hAnsi="Calibri Light" w:cstheme="minorHAnsi"/>
                <w:sz w:val="22"/>
                <w:szCs w:val="22"/>
              </w:rPr>
              <w:t>Business Resilience &amp; Quality</w:t>
            </w:r>
          </w:p>
        </w:tc>
      </w:tr>
      <w:tr w:rsidR="006838ED" w:rsidRPr="00557C54" w14:paraId="3CB8694B" w14:textId="77777777" w:rsidTr="000F1A5F">
        <w:tblPrEx>
          <w:shd w:val="clear" w:color="auto" w:fill="auto"/>
        </w:tblPrEx>
        <w:trPr>
          <w:trHeight w:val="578"/>
        </w:trPr>
        <w:tc>
          <w:tcPr>
            <w:tcW w:w="1875" w:type="pct"/>
            <w:gridSpan w:val="3"/>
            <w:tcBorders>
              <w:right w:val="single" w:sz="4" w:space="0" w:color="auto"/>
            </w:tcBorders>
          </w:tcPr>
          <w:p w14:paraId="7261334F" w14:textId="77777777"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Team</w:t>
            </w:r>
          </w:p>
        </w:tc>
        <w:tc>
          <w:tcPr>
            <w:tcW w:w="3125" w:type="pct"/>
            <w:tcBorders>
              <w:left w:val="single" w:sz="4" w:space="0" w:color="auto"/>
            </w:tcBorders>
          </w:tcPr>
          <w:p w14:paraId="15FA41BB" w14:textId="32B5474F" w:rsidR="006838ED" w:rsidRPr="009B58CC" w:rsidRDefault="006838ED" w:rsidP="006838ED">
            <w:pPr>
              <w:pStyle w:val="EmpBody"/>
              <w:spacing w:before="120"/>
              <w:rPr>
                <w:rFonts w:ascii="Calibri Light" w:hAnsi="Calibri Light" w:cstheme="minorHAnsi"/>
                <w:sz w:val="22"/>
                <w:szCs w:val="22"/>
              </w:rPr>
            </w:pPr>
            <w:r>
              <w:rPr>
                <w:rFonts w:ascii="Calibri Light" w:hAnsi="Calibri Light" w:cstheme="minorHAnsi"/>
                <w:sz w:val="22"/>
                <w:szCs w:val="22"/>
              </w:rPr>
              <w:t>Quality, Safety &amp; Risk</w:t>
            </w:r>
          </w:p>
        </w:tc>
      </w:tr>
      <w:tr w:rsidR="006838ED" w:rsidRPr="00557C54" w14:paraId="6CF2E6BF" w14:textId="77777777" w:rsidTr="000F1A5F">
        <w:tblPrEx>
          <w:shd w:val="clear" w:color="auto" w:fill="auto"/>
        </w:tblPrEx>
        <w:trPr>
          <w:trHeight w:val="578"/>
        </w:trPr>
        <w:tc>
          <w:tcPr>
            <w:tcW w:w="1875" w:type="pct"/>
            <w:gridSpan w:val="3"/>
            <w:tcBorders>
              <w:right w:val="single" w:sz="4" w:space="0" w:color="auto"/>
            </w:tcBorders>
          </w:tcPr>
          <w:p w14:paraId="09AC2B3B" w14:textId="5E0A1C5D"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Position Classification</w:t>
            </w:r>
          </w:p>
        </w:tc>
        <w:tc>
          <w:tcPr>
            <w:tcW w:w="3125" w:type="pct"/>
            <w:tcBorders>
              <w:left w:val="single" w:sz="4" w:space="0" w:color="auto"/>
            </w:tcBorders>
          </w:tcPr>
          <w:p w14:paraId="2D0326C4" w14:textId="5713E178" w:rsidR="006838ED" w:rsidRPr="009B58CC" w:rsidRDefault="006838ED" w:rsidP="006838ED">
            <w:pPr>
              <w:pStyle w:val="EmpBody"/>
              <w:spacing w:before="120"/>
              <w:ind w:right="538"/>
              <w:rPr>
                <w:rFonts w:ascii="Calibri Light" w:hAnsi="Calibri Light" w:cstheme="minorHAnsi"/>
                <w:sz w:val="22"/>
                <w:szCs w:val="22"/>
              </w:rPr>
            </w:pPr>
            <w:r w:rsidRPr="002D1747">
              <w:rPr>
                <w:rFonts w:ascii="Calibri Light" w:hAnsi="Calibri Light" w:cstheme="minorHAnsi"/>
                <w:sz w:val="22"/>
                <w:szCs w:val="22"/>
              </w:rPr>
              <w:t xml:space="preserve">Social, Community, Home Care and Disability Services Award, </w:t>
            </w:r>
            <w:r>
              <w:rPr>
                <w:rFonts w:ascii="Calibri Light" w:hAnsi="Calibri Light" w:cstheme="minorHAnsi"/>
                <w:sz w:val="22"/>
                <w:szCs w:val="22"/>
              </w:rPr>
              <w:t xml:space="preserve">Social &amp; Community </w:t>
            </w:r>
            <w:r w:rsidRPr="00FE266E">
              <w:rPr>
                <w:rFonts w:ascii="Calibri Light" w:hAnsi="Calibri Light" w:cstheme="minorHAnsi"/>
                <w:sz w:val="22"/>
                <w:szCs w:val="22"/>
              </w:rPr>
              <w:t xml:space="preserve">Services Level </w:t>
            </w:r>
            <w:r w:rsidR="00FE266E" w:rsidRPr="00FE266E">
              <w:rPr>
                <w:rFonts w:ascii="Calibri Light" w:hAnsi="Calibri Light" w:cstheme="minorHAnsi"/>
                <w:sz w:val="22"/>
                <w:szCs w:val="22"/>
              </w:rPr>
              <w:t>4</w:t>
            </w:r>
          </w:p>
        </w:tc>
      </w:tr>
      <w:tr w:rsidR="006838ED" w:rsidRPr="00557C54" w14:paraId="1905CF4C" w14:textId="77777777" w:rsidTr="000F1A5F">
        <w:tblPrEx>
          <w:shd w:val="clear" w:color="auto" w:fill="auto"/>
        </w:tblPrEx>
        <w:trPr>
          <w:trHeight w:val="578"/>
        </w:trPr>
        <w:tc>
          <w:tcPr>
            <w:tcW w:w="1875" w:type="pct"/>
            <w:gridSpan w:val="3"/>
            <w:tcBorders>
              <w:right w:val="single" w:sz="4" w:space="0" w:color="auto"/>
            </w:tcBorders>
          </w:tcPr>
          <w:p w14:paraId="3D8B1A68" w14:textId="5FDF6A67"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Number of direct reports</w:t>
            </w:r>
          </w:p>
        </w:tc>
        <w:tc>
          <w:tcPr>
            <w:tcW w:w="3125" w:type="pct"/>
            <w:tcBorders>
              <w:left w:val="single" w:sz="4" w:space="0" w:color="auto"/>
            </w:tcBorders>
          </w:tcPr>
          <w:p w14:paraId="1C80ECB6" w14:textId="2AAFA0F6" w:rsidR="006838ED" w:rsidRPr="009B58CC" w:rsidRDefault="006C3240" w:rsidP="006838ED">
            <w:pPr>
              <w:pStyle w:val="EmpBody"/>
              <w:spacing w:before="120"/>
              <w:ind w:right="538"/>
              <w:rPr>
                <w:rFonts w:ascii="Calibri Light" w:hAnsi="Calibri Light" w:cstheme="minorHAnsi"/>
                <w:sz w:val="22"/>
                <w:szCs w:val="22"/>
              </w:rPr>
            </w:pPr>
            <w:r>
              <w:rPr>
                <w:rFonts w:ascii="Calibri Light" w:hAnsi="Calibri Light" w:cstheme="minorHAnsi"/>
                <w:sz w:val="22"/>
                <w:szCs w:val="22"/>
              </w:rPr>
              <w:t>N/A</w:t>
            </w:r>
          </w:p>
        </w:tc>
      </w:tr>
      <w:tr w:rsidR="006838ED" w:rsidRPr="00557C54" w14:paraId="00AFFD1F" w14:textId="77777777" w:rsidTr="000F1A5F">
        <w:tblPrEx>
          <w:shd w:val="clear" w:color="auto" w:fill="auto"/>
        </w:tblPrEx>
        <w:trPr>
          <w:trHeight w:val="578"/>
        </w:trPr>
        <w:tc>
          <w:tcPr>
            <w:tcW w:w="1875" w:type="pct"/>
            <w:gridSpan w:val="3"/>
            <w:tcBorders>
              <w:right w:val="single" w:sz="4" w:space="0" w:color="auto"/>
            </w:tcBorders>
          </w:tcPr>
          <w:p w14:paraId="0EEE4D89" w14:textId="046EC8DF"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Immediate Manager</w:t>
            </w:r>
          </w:p>
        </w:tc>
        <w:tc>
          <w:tcPr>
            <w:tcW w:w="3125" w:type="pct"/>
            <w:tcBorders>
              <w:left w:val="single" w:sz="4" w:space="0" w:color="auto"/>
            </w:tcBorders>
          </w:tcPr>
          <w:p w14:paraId="672139B7" w14:textId="143837CE" w:rsidR="006838ED" w:rsidRPr="009B58CC" w:rsidRDefault="006838ED" w:rsidP="006838ED">
            <w:pPr>
              <w:pStyle w:val="EmpBody"/>
              <w:spacing w:before="120"/>
              <w:ind w:right="538"/>
              <w:rPr>
                <w:rFonts w:ascii="Calibri Light" w:hAnsi="Calibri Light" w:cstheme="minorHAnsi"/>
                <w:sz w:val="22"/>
                <w:szCs w:val="22"/>
              </w:rPr>
            </w:pPr>
            <w:r>
              <w:rPr>
                <w:rFonts w:ascii="Calibri Light" w:hAnsi="Calibri Light" w:cstheme="minorHAnsi"/>
                <w:sz w:val="22"/>
                <w:szCs w:val="22"/>
              </w:rPr>
              <w:t>Executive Manager Resilience &amp; Quality</w:t>
            </w:r>
          </w:p>
        </w:tc>
      </w:tr>
      <w:tr w:rsidR="006838ED" w:rsidRPr="00557C54" w14:paraId="62303774" w14:textId="77777777" w:rsidTr="000F1A5F">
        <w:tblPrEx>
          <w:shd w:val="clear" w:color="auto" w:fill="auto"/>
        </w:tblPrEx>
        <w:trPr>
          <w:trHeight w:val="578"/>
        </w:trPr>
        <w:tc>
          <w:tcPr>
            <w:tcW w:w="1875" w:type="pct"/>
            <w:gridSpan w:val="3"/>
            <w:tcBorders>
              <w:right w:val="single" w:sz="4" w:space="0" w:color="auto"/>
            </w:tcBorders>
          </w:tcPr>
          <w:p w14:paraId="7A8E475B" w14:textId="38800FC3" w:rsidR="006838ED" w:rsidRPr="009B58CC" w:rsidRDefault="006838ED" w:rsidP="006838ED">
            <w:pPr>
              <w:tabs>
                <w:tab w:val="left" w:pos="6521"/>
              </w:tabs>
              <w:spacing w:before="120" w:after="120"/>
              <w:ind w:right="538"/>
              <w:rPr>
                <w:rFonts w:ascii="Calibri Light" w:eastAsia="Times New Roman" w:hAnsi="Calibri Light" w:cstheme="minorHAnsi"/>
                <w:b/>
                <w:lang w:val="en-GB"/>
              </w:rPr>
            </w:pPr>
            <w:r w:rsidRPr="009B58CC">
              <w:rPr>
                <w:rFonts w:ascii="Calibri Light" w:eastAsia="Times New Roman" w:hAnsi="Calibri Light" w:cstheme="minorHAnsi"/>
                <w:b/>
                <w:lang w:val="en-GB"/>
              </w:rPr>
              <w:t>Manager-one-removed</w:t>
            </w:r>
          </w:p>
        </w:tc>
        <w:tc>
          <w:tcPr>
            <w:tcW w:w="3125" w:type="pct"/>
            <w:tcBorders>
              <w:left w:val="single" w:sz="4" w:space="0" w:color="auto"/>
            </w:tcBorders>
          </w:tcPr>
          <w:p w14:paraId="21B2C4AF" w14:textId="4D9DF004" w:rsidR="006838ED" w:rsidRPr="009B58CC" w:rsidRDefault="006838ED" w:rsidP="006838ED">
            <w:pPr>
              <w:pStyle w:val="EmpBody"/>
              <w:spacing w:before="120"/>
              <w:ind w:right="538"/>
              <w:rPr>
                <w:rFonts w:ascii="Calibri Light" w:hAnsi="Calibri Light" w:cstheme="minorHAnsi"/>
                <w:sz w:val="22"/>
                <w:szCs w:val="22"/>
              </w:rPr>
            </w:pPr>
            <w:r>
              <w:rPr>
                <w:rFonts w:ascii="Calibri Light" w:hAnsi="Calibri Light" w:cstheme="minorHAnsi"/>
                <w:sz w:val="22"/>
                <w:szCs w:val="22"/>
              </w:rPr>
              <w:t>Chief Executive Officer</w:t>
            </w:r>
          </w:p>
        </w:tc>
      </w:tr>
      <w:tr w:rsidR="00BD1EDD" w:rsidRPr="007F76B6" w14:paraId="0EC8B57C" w14:textId="77777777" w:rsidTr="006F2437">
        <w:tblPrEx>
          <w:shd w:val="clear" w:color="auto" w:fill="auto"/>
        </w:tblPrEx>
        <w:trPr>
          <w:gridAfter w:val="2"/>
          <w:wAfter w:w="4752" w:type="pct"/>
          <w:trHeight w:val="19"/>
        </w:trPr>
        <w:tc>
          <w:tcPr>
            <w:tcW w:w="124" w:type="pct"/>
            <w:tcBorders>
              <w:right w:val="single" w:sz="4" w:space="0" w:color="auto"/>
            </w:tcBorders>
          </w:tcPr>
          <w:p w14:paraId="6ECC3AB9" w14:textId="77777777" w:rsidR="00BD1EDD" w:rsidRPr="007F76B6" w:rsidRDefault="00BD1EDD" w:rsidP="00E46ADC">
            <w:pPr>
              <w:tabs>
                <w:tab w:val="left" w:pos="6521"/>
              </w:tabs>
              <w:ind w:right="538"/>
              <w:rPr>
                <w:rFonts w:ascii="Arial Nova" w:eastAsia="Times New Roman" w:hAnsi="Arial Nova" w:cs="Calibri"/>
                <w:b/>
                <w:sz w:val="2"/>
                <w:szCs w:val="2"/>
                <w:lang w:val="en-GB"/>
              </w:rPr>
            </w:pPr>
          </w:p>
        </w:tc>
        <w:tc>
          <w:tcPr>
            <w:tcW w:w="124" w:type="pct"/>
            <w:tcBorders>
              <w:left w:val="single" w:sz="4" w:space="0" w:color="auto"/>
            </w:tcBorders>
          </w:tcPr>
          <w:p w14:paraId="2BF5C664" w14:textId="77777777" w:rsidR="00BD1EDD" w:rsidRPr="007F76B6" w:rsidRDefault="00BD1EDD" w:rsidP="00E46ADC">
            <w:pPr>
              <w:pStyle w:val="EmpBody"/>
              <w:spacing w:after="0"/>
              <w:ind w:right="538"/>
              <w:rPr>
                <w:rFonts w:ascii="Arial Nova" w:hAnsi="Arial Nova" w:cs="Calibri"/>
                <w:sz w:val="2"/>
                <w:szCs w:val="2"/>
              </w:rPr>
            </w:pPr>
          </w:p>
        </w:tc>
      </w:tr>
      <w:tr w:rsidR="00BD1EDD" w:rsidRPr="007F76B6" w14:paraId="265E40B3" w14:textId="77777777" w:rsidTr="006F2437">
        <w:tblPrEx>
          <w:shd w:val="clear" w:color="auto" w:fill="auto"/>
        </w:tblPrEx>
        <w:trPr>
          <w:gridAfter w:val="2"/>
          <w:wAfter w:w="4752" w:type="pct"/>
          <w:trHeight w:val="19"/>
        </w:trPr>
        <w:tc>
          <w:tcPr>
            <w:tcW w:w="124" w:type="pct"/>
          </w:tcPr>
          <w:p w14:paraId="44E710A4" w14:textId="77777777" w:rsidR="00BD1EDD" w:rsidRPr="007F76B6" w:rsidRDefault="00BD1EDD" w:rsidP="00E46ADC">
            <w:pPr>
              <w:tabs>
                <w:tab w:val="left" w:pos="6521"/>
              </w:tabs>
              <w:ind w:right="538"/>
              <w:rPr>
                <w:rFonts w:ascii="Arial Nova" w:eastAsia="Times New Roman" w:hAnsi="Arial Nova" w:cs="Calibri"/>
                <w:b/>
                <w:sz w:val="2"/>
                <w:szCs w:val="2"/>
                <w:lang w:val="en-GB"/>
              </w:rPr>
            </w:pPr>
          </w:p>
        </w:tc>
        <w:tc>
          <w:tcPr>
            <w:tcW w:w="124" w:type="pct"/>
          </w:tcPr>
          <w:p w14:paraId="6F763F10" w14:textId="77777777" w:rsidR="00BD1EDD" w:rsidRPr="007F76B6" w:rsidRDefault="00BD1EDD" w:rsidP="00E46ADC">
            <w:pPr>
              <w:pStyle w:val="EmpBody"/>
              <w:spacing w:after="0"/>
              <w:ind w:right="538"/>
              <w:rPr>
                <w:rFonts w:ascii="Arial Nova" w:hAnsi="Arial Nova" w:cs="Calibri"/>
                <w:sz w:val="2"/>
                <w:szCs w:val="2"/>
              </w:rPr>
            </w:pPr>
          </w:p>
        </w:tc>
      </w:tr>
      <w:tr w:rsidR="00BD1EDD" w:rsidRPr="00557C54" w14:paraId="4F37EB26" w14:textId="77777777" w:rsidTr="006F2437">
        <w:trPr>
          <w:trHeight w:val="345"/>
        </w:trPr>
        <w:tc>
          <w:tcPr>
            <w:tcW w:w="5000" w:type="pct"/>
            <w:gridSpan w:val="4"/>
            <w:shd w:val="clear" w:color="auto" w:fill="E36C0A" w:themeFill="accent6" w:themeFillShade="BF"/>
          </w:tcPr>
          <w:p w14:paraId="08E4DE7C" w14:textId="45C60140" w:rsidR="00BD1EDD" w:rsidRPr="00594F91" w:rsidRDefault="00BD1EDD" w:rsidP="00E46ADC">
            <w:pPr>
              <w:spacing w:before="120" w:after="120"/>
              <w:ind w:right="538"/>
              <w:rPr>
                <w:rFonts w:cstheme="minorHAnsi"/>
                <w:bCs/>
                <w:color w:val="FFFFFF" w:themeColor="background1"/>
                <w:kern w:val="20"/>
                <w:sz w:val="24"/>
                <w:szCs w:val="24"/>
              </w:rPr>
            </w:pPr>
            <w:bookmarkStart w:id="0" w:name="_Hlk177764187"/>
            <w:r w:rsidRPr="00864AD9">
              <w:rPr>
                <w:rFonts w:ascii="Calibri Light" w:hAnsi="Calibri Light" w:cs="Calibri Light"/>
                <w:bCs/>
                <w:color w:val="FFFFFF" w:themeColor="background1"/>
                <w:sz w:val="24"/>
                <w:szCs w:val="24"/>
              </w:rPr>
              <w:t>About CTST</w:t>
            </w:r>
          </w:p>
        </w:tc>
      </w:tr>
      <w:tr w:rsidR="00BD1EDD" w:rsidRPr="00557C54" w14:paraId="60A57B17" w14:textId="77777777" w:rsidTr="00030F05">
        <w:tblPrEx>
          <w:shd w:val="clear" w:color="auto" w:fill="auto"/>
        </w:tblPrEx>
        <w:trPr>
          <w:trHeight w:val="578"/>
        </w:trPr>
        <w:tc>
          <w:tcPr>
            <w:tcW w:w="5000" w:type="pct"/>
            <w:gridSpan w:val="4"/>
          </w:tcPr>
          <w:p w14:paraId="5240FB6F" w14:textId="77777777" w:rsidR="006D22DE" w:rsidRPr="00EA4745" w:rsidRDefault="006D22DE" w:rsidP="00400B73">
            <w:pPr>
              <w:tabs>
                <w:tab w:val="num" w:pos="360"/>
              </w:tabs>
              <w:spacing w:before="120" w:after="120"/>
              <w:ind w:left="35" w:right="321"/>
              <w:jc w:val="both"/>
              <w:rPr>
                <w:rFonts w:ascii="Calibri Light" w:hAnsi="Calibri Light" w:cs="Calibri"/>
                <w:color w:val="000000"/>
              </w:rPr>
            </w:pPr>
            <w:r w:rsidRPr="00EA4745">
              <w:rPr>
                <w:rFonts w:ascii="Calibri Light" w:hAnsi="Calibri Light" w:cs="Calibri"/>
                <w:color w:val="000000"/>
              </w:rPr>
              <w:t>At CTST, our commitment is to provide affordable services to support people to live well and connect with their community.</w:t>
            </w:r>
          </w:p>
          <w:p w14:paraId="21FAC218" w14:textId="77777777" w:rsidR="006D22DE" w:rsidRPr="00EA4745" w:rsidRDefault="006D22DE" w:rsidP="00400B73">
            <w:pPr>
              <w:tabs>
                <w:tab w:val="num" w:pos="360"/>
              </w:tabs>
              <w:spacing w:before="120" w:after="120"/>
              <w:ind w:left="35" w:right="321"/>
              <w:jc w:val="both"/>
              <w:rPr>
                <w:rFonts w:ascii="Calibri Light" w:hAnsi="Calibri Light" w:cs="Calibri"/>
                <w:color w:val="000000"/>
              </w:rPr>
            </w:pPr>
            <w:r w:rsidRPr="00EA4745">
              <w:rPr>
                <w:rFonts w:ascii="Calibri Light" w:hAnsi="Calibri Light" w:cs="Calibri"/>
                <w:color w:val="000000"/>
              </w:rPr>
              <w:t xml:space="preserve">The needs and experience of each individual consumer is our primary focus when making decisions about their services and the safety and wellbeing of our people and our consumers is our priority. We are cooperative and collaborative because we believe that collective impact gets the best result and we show our respect for our consumers, our people, and our partners by striving for the highest professional standards in everything we do. </w:t>
            </w:r>
          </w:p>
          <w:p w14:paraId="05712502" w14:textId="2BF4D45C" w:rsidR="000F1A5F" w:rsidRPr="00A32EBB" w:rsidRDefault="006D22DE" w:rsidP="00400B73">
            <w:pPr>
              <w:tabs>
                <w:tab w:val="num" w:pos="360"/>
              </w:tabs>
              <w:spacing w:before="120" w:after="120"/>
              <w:ind w:right="321"/>
              <w:jc w:val="both"/>
              <w:rPr>
                <w:rFonts w:ascii="Calibri Light" w:hAnsi="Calibri Light" w:cs="Calibri"/>
                <w:color w:val="000000"/>
              </w:rPr>
            </w:pPr>
            <w:r w:rsidRPr="00EA4745">
              <w:rPr>
                <w:rFonts w:ascii="Calibri Light" w:hAnsi="Calibri Light" w:cs="Calibri"/>
                <w:color w:val="000000"/>
              </w:rPr>
              <w:t>We are committed to being good corporate partners and show respect of our community and the environment.</w:t>
            </w:r>
          </w:p>
        </w:tc>
      </w:tr>
      <w:tr w:rsidR="00BD1EDD" w:rsidRPr="00A60696" w14:paraId="32686C45" w14:textId="77777777" w:rsidTr="006F2437">
        <w:trPr>
          <w:trHeight w:val="345"/>
        </w:trPr>
        <w:tc>
          <w:tcPr>
            <w:tcW w:w="5000" w:type="pct"/>
            <w:gridSpan w:val="4"/>
            <w:shd w:val="clear" w:color="auto" w:fill="E36C0A" w:themeFill="accent6" w:themeFillShade="BF"/>
          </w:tcPr>
          <w:p w14:paraId="4770187E" w14:textId="77777777" w:rsidR="00BD1EDD" w:rsidRPr="00DD78CF" w:rsidRDefault="00BD1EDD" w:rsidP="00E46ADC">
            <w:pPr>
              <w:spacing w:before="120" w:after="120"/>
              <w:ind w:right="538"/>
              <w:rPr>
                <w:rFonts w:cstheme="minorHAnsi"/>
                <w:bCs/>
                <w:color w:val="FFFFFF" w:themeColor="background1"/>
                <w:kern w:val="20"/>
                <w:sz w:val="24"/>
                <w:szCs w:val="24"/>
              </w:rPr>
            </w:pPr>
            <w:r w:rsidRPr="00864AD9">
              <w:rPr>
                <w:rFonts w:ascii="Calibri Light" w:hAnsi="Calibri Light" w:cs="Calibri Light"/>
                <w:bCs/>
                <w:color w:val="FFFFFF" w:themeColor="background1"/>
                <w:sz w:val="24"/>
                <w:szCs w:val="24"/>
              </w:rPr>
              <w:t>Role purpose</w:t>
            </w:r>
          </w:p>
        </w:tc>
      </w:tr>
      <w:tr w:rsidR="00BD1EDD" w:rsidRPr="00A60696" w14:paraId="4FBA71DF" w14:textId="77777777" w:rsidTr="00030F05">
        <w:trPr>
          <w:trHeight w:val="345"/>
        </w:trPr>
        <w:tc>
          <w:tcPr>
            <w:tcW w:w="5000" w:type="pct"/>
            <w:gridSpan w:val="4"/>
          </w:tcPr>
          <w:p w14:paraId="1F418001" w14:textId="7097048A" w:rsidR="00DA66B6" w:rsidRPr="00DA66B6" w:rsidRDefault="00DA66B6" w:rsidP="00DA66B6">
            <w:pPr>
              <w:tabs>
                <w:tab w:val="num" w:pos="360"/>
              </w:tabs>
              <w:spacing w:before="120" w:after="120"/>
              <w:ind w:left="35" w:right="321"/>
              <w:jc w:val="both"/>
              <w:rPr>
                <w:rFonts w:ascii="Calibri Light" w:hAnsi="Calibri Light" w:cs="Calibri"/>
                <w:color w:val="000000"/>
                <w:lang w:val="en-US"/>
              </w:rPr>
            </w:pPr>
            <w:r w:rsidRPr="00DA66B6">
              <w:rPr>
                <w:rFonts w:ascii="Calibri Light" w:hAnsi="Calibri Light" w:cs="Calibri"/>
                <w:color w:val="000000"/>
                <w:lang w:val="en-US"/>
              </w:rPr>
              <w:t>The Content</w:t>
            </w:r>
            <w:r w:rsidR="005E4835">
              <w:rPr>
                <w:rFonts w:ascii="Calibri Light" w:hAnsi="Calibri Light" w:cs="Calibri"/>
                <w:color w:val="000000"/>
                <w:lang w:val="en-US"/>
              </w:rPr>
              <w:t xml:space="preserve"> and Engagement</w:t>
            </w:r>
            <w:r w:rsidRPr="00DA66B6">
              <w:rPr>
                <w:rFonts w:ascii="Calibri Light" w:hAnsi="Calibri Light" w:cs="Calibri"/>
                <w:color w:val="000000"/>
                <w:lang w:val="en-US"/>
              </w:rPr>
              <w:t xml:space="preserve"> Officer </w:t>
            </w:r>
            <w:proofErr w:type="gramStart"/>
            <w:r w:rsidRPr="00DA66B6">
              <w:rPr>
                <w:rFonts w:ascii="Calibri Light" w:hAnsi="Calibri Light" w:cs="Calibri"/>
                <w:color w:val="000000"/>
                <w:lang w:val="en-US"/>
              </w:rPr>
              <w:t>supports</w:t>
            </w:r>
            <w:proofErr w:type="gramEnd"/>
            <w:r w:rsidRPr="00DA66B6">
              <w:rPr>
                <w:rFonts w:ascii="Calibri Light" w:hAnsi="Calibri Light" w:cs="Calibri"/>
                <w:color w:val="000000"/>
                <w:lang w:val="en-US"/>
              </w:rPr>
              <w:t xml:space="preserve"> the </w:t>
            </w:r>
            <w:r w:rsidR="001A1321">
              <w:rPr>
                <w:rFonts w:ascii="Calibri Light" w:hAnsi="Calibri Light" w:cs="Calibri"/>
                <w:color w:val="000000"/>
                <w:lang w:val="en-US"/>
              </w:rPr>
              <w:t xml:space="preserve">development and delivery of </w:t>
            </w:r>
            <w:r w:rsidRPr="00DA66B6">
              <w:rPr>
                <w:rFonts w:ascii="Calibri Light" w:hAnsi="Calibri Light" w:cs="Calibri"/>
                <w:color w:val="000000"/>
                <w:lang w:val="en-US"/>
              </w:rPr>
              <w:t>CTST</w:t>
            </w:r>
            <w:r>
              <w:rPr>
                <w:rFonts w:ascii="Calibri Light" w:hAnsi="Calibri Light" w:cs="Calibri"/>
                <w:color w:val="000000"/>
                <w:lang w:val="en-US"/>
              </w:rPr>
              <w:t>’s</w:t>
            </w:r>
            <w:r w:rsidRPr="00DA66B6">
              <w:rPr>
                <w:rFonts w:ascii="Calibri Light" w:hAnsi="Calibri Light" w:cs="Calibri"/>
                <w:color w:val="000000"/>
                <w:lang w:val="en-US"/>
              </w:rPr>
              <w:t xml:space="preserve"> co</w:t>
            </w:r>
            <w:r w:rsidR="001A1321">
              <w:rPr>
                <w:rFonts w:ascii="Calibri Light" w:hAnsi="Calibri Light" w:cs="Calibri"/>
                <w:color w:val="000000"/>
                <w:lang w:val="en-US"/>
              </w:rPr>
              <w:t>ntent creation</w:t>
            </w:r>
            <w:r w:rsidRPr="00DA66B6">
              <w:rPr>
                <w:rFonts w:ascii="Calibri Light" w:hAnsi="Calibri Light" w:cs="Calibri"/>
                <w:color w:val="000000"/>
                <w:lang w:val="en-US"/>
              </w:rPr>
              <w:t xml:space="preserve"> and engagement activities. This role focuses on creating inclusive, accessible, and engaging content across digital and print platforms to support community awareness, volunteer engagement, and internal communication. The role is suited to a co</w:t>
            </w:r>
            <w:r w:rsidR="00AE2FB5">
              <w:rPr>
                <w:rFonts w:ascii="Calibri Light" w:hAnsi="Calibri Light" w:cs="Calibri"/>
                <w:color w:val="000000"/>
                <w:lang w:val="en-US"/>
              </w:rPr>
              <w:t xml:space="preserve">ntent creation </w:t>
            </w:r>
            <w:r w:rsidRPr="00DA66B6">
              <w:rPr>
                <w:rFonts w:ascii="Calibri Light" w:hAnsi="Calibri Light" w:cs="Calibri"/>
                <w:color w:val="000000"/>
                <w:lang w:val="en-US"/>
              </w:rPr>
              <w:t>professional with demonstrated experience in content creation, digital engagement, and stakeholder communication</w:t>
            </w:r>
            <w:r w:rsidR="00AE2FB5">
              <w:rPr>
                <w:rFonts w:ascii="Calibri Light" w:hAnsi="Calibri Light" w:cs="Calibri"/>
                <w:color w:val="000000"/>
                <w:lang w:val="en-US"/>
              </w:rPr>
              <w:t xml:space="preserve"> and engagement.</w:t>
            </w:r>
          </w:p>
          <w:p w14:paraId="2360B2DC" w14:textId="62F006E7" w:rsidR="00BD1EDD" w:rsidRPr="00DD78CF" w:rsidRDefault="006838ED" w:rsidP="00400B73">
            <w:pPr>
              <w:tabs>
                <w:tab w:val="left" w:pos="2150"/>
              </w:tabs>
              <w:spacing w:before="120" w:after="120"/>
              <w:ind w:left="35" w:right="321"/>
              <w:jc w:val="both"/>
              <w:rPr>
                <w:rFonts w:cstheme="minorHAnsi"/>
                <w:bCs/>
                <w:color w:val="FFFFFF" w:themeColor="background1"/>
                <w:sz w:val="24"/>
                <w:szCs w:val="24"/>
              </w:rPr>
            </w:pPr>
            <w:r>
              <w:rPr>
                <w:rFonts w:ascii="Calibri Light" w:hAnsi="Calibri Light" w:cs="Calibri"/>
                <w:color w:val="000000"/>
              </w:rPr>
              <w:t>Reporting to the Executive Manager Resilience &amp; Quality, t</w:t>
            </w:r>
            <w:r w:rsidRPr="00CC2B90">
              <w:rPr>
                <w:rFonts w:ascii="Calibri Light" w:hAnsi="Calibri Light" w:cs="Calibri"/>
                <w:color w:val="000000"/>
              </w:rPr>
              <w:t>h</w:t>
            </w:r>
            <w:r w:rsidR="007800C8">
              <w:rPr>
                <w:rFonts w:ascii="Calibri Light" w:hAnsi="Calibri Light" w:cs="Calibri"/>
                <w:color w:val="000000"/>
              </w:rPr>
              <w:t>e</w:t>
            </w:r>
            <w:r w:rsidRPr="00CC2B90">
              <w:rPr>
                <w:rFonts w:ascii="Calibri Light" w:hAnsi="Calibri Light" w:cs="Calibri"/>
                <w:color w:val="000000"/>
              </w:rPr>
              <w:t xml:space="preserve"> </w:t>
            </w:r>
            <w:r>
              <w:rPr>
                <w:rFonts w:ascii="Calibri Light" w:hAnsi="Calibri Light" w:cs="Calibri"/>
                <w:color w:val="000000"/>
              </w:rPr>
              <w:t xml:space="preserve">incumbent will work </w:t>
            </w:r>
            <w:r w:rsidRPr="00CC2B90">
              <w:rPr>
                <w:rFonts w:ascii="Calibri Light" w:hAnsi="Calibri Light" w:cs="Calibri"/>
                <w:color w:val="000000"/>
              </w:rPr>
              <w:t>collaboratively with</w:t>
            </w:r>
            <w:r w:rsidRPr="002D1747">
              <w:rPr>
                <w:rFonts w:ascii="Calibri Light" w:hAnsi="Calibri Light" w:cs="Calibri"/>
                <w:color w:val="000000"/>
              </w:rPr>
              <w:t xml:space="preserve"> key stakeholders</w:t>
            </w:r>
            <w:r>
              <w:rPr>
                <w:rFonts w:ascii="Calibri Light" w:hAnsi="Calibri Light" w:cs="Calibri"/>
                <w:color w:val="000000"/>
              </w:rPr>
              <w:t xml:space="preserve"> internally and externally to ensure </w:t>
            </w:r>
            <w:r w:rsidRPr="00CC2B90">
              <w:rPr>
                <w:rFonts w:ascii="Calibri Light" w:hAnsi="Calibri Light" w:cs="Calibri"/>
                <w:color w:val="000000"/>
              </w:rPr>
              <w:t xml:space="preserve">the provision of </w:t>
            </w:r>
            <w:r w:rsidR="00446AB8">
              <w:rPr>
                <w:rFonts w:ascii="Calibri Light" w:hAnsi="Calibri Light" w:cs="Calibri"/>
                <w:color w:val="000000"/>
              </w:rPr>
              <w:t>high</w:t>
            </w:r>
            <w:r w:rsidR="00080D28">
              <w:rPr>
                <w:rFonts w:ascii="Calibri Light" w:hAnsi="Calibri Light" w:cs="Calibri"/>
                <w:color w:val="000000"/>
              </w:rPr>
              <w:t xml:space="preserve"> </w:t>
            </w:r>
            <w:r w:rsidR="00446AB8">
              <w:rPr>
                <w:rFonts w:ascii="Calibri Light" w:hAnsi="Calibri Light" w:cs="Calibri"/>
                <w:color w:val="000000"/>
              </w:rPr>
              <w:t>quality co</w:t>
            </w:r>
            <w:r w:rsidR="008C012B">
              <w:rPr>
                <w:rFonts w:ascii="Calibri Light" w:hAnsi="Calibri Light" w:cs="Calibri"/>
                <w:color w:val="000000"/>
              </w:rPr>
              <w:t>ntent</w:t>
            </w:r>
            <w:r w:rsidR="00F22166">
              <w:rPr>
                <w:rFonts w:ascii="Calibri Light" w:hAnsi="Calibri Light" w:cs="Calibri"/>
                <w:color w:val="000000"/>
              </w:rPr>
              <w:t xml:space="preserve"> and to </w:t>
            </w:r>
            <w:r w:rsidR="007B5B84">
              <w:rPr>
                <w:rFonts w:ascii="Calibri Light" w:hAnsi="Calibri Light" w:cs="Calibri"/>
                <w:color w:val="000000"/>
              </w:rPr>
              <w:t>support the QSR Team in bringing quality standards to li</w:t>
            </w:r>
            <w:r w:rsidR="00080D28">
              <w:rPr>
                <w:rFonts w:ascii="Calibri Light" w:hAnsi="Calibri Light" w:cs="Calibri"/>
                <w:color w:val="000000"/>
              </w:rPr>
              <w:t>f</w:t>
            </w:r>
            <w:r w:rsidR="007B5B84">
              <w:rPr>
                <w:rFonts w:ascii="Calibri Light" w:hAnsi="Calibri Light" w:cs="Calibri"/>
                <w:color w:val="000000"/>
              </w:rPr>
              <w:t>e within the business.</w:t>
            </w:r>
            <w:r>
              <w:rPr>
                <w:rFonts w:ascii="Calibri Light" w:hAnsi="Calibri Light" w:cs="Calibri"/>
                <w:color w:val="000000"/>
              </w:rPr>
              <w:t xml:space="preserve">  </w:t>
            </w:r>
          </w:p>
        </w:tc>
      </w:tr>
    </w:tbl>
    <w:bookmarkEnd w:id="0"/>
    <w:p w14:paraId="07419DBD" w14:textId="23553986" w:rsidR="00241487" w:rsidRPr="00415A5E" w:rsidRDefault="00D90E06" w:rsidP="00415A5E">
      <w:pPr>
        <w:spacing w:before="97"/>
        <w:ind w:left="426" w:right="119" w:hanging="426"/>
        <w:jc w:val="right"/>
        <w:rPr>
          <w:rFonts w:ascii="Arial" w:hAnsi="Arial"/>
          <w:b/>
          <w:sz w:val="15"/>
        </w:rPr>
      </w:pPr>
      <w:r>
        <w:rPr>
          <w:noProof/>
        </w:rPr>
        <w:drawing>
          <wp:anchor distT="0" distB="0" distL="0" distR="0" simplePos="0" relativeHeight="487494656" behindDoc="1" locked="0" layoutInCell="1" allowOverlap="1" wp14:anchorId="1F9C5182" wp14:editId="6F882B8F">
            <wp:simplePos x="0" y="0"/>
            <wp:positionH relativeFrom="page">
              <wp:posOffset>6420617</wp:posOffset>
            </wp:positionH>
            <wp:positionV relativeFrom="paragraph">
              <wp:posOffset>130175</wp:posOffset>
            </wp:positionV>
            <wp:extent cx="951865" cy="951865"/>
            <wp:effectExtent l="0" t="0" r="635"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951865" cy="951865"/>
                    </a:xfrm>
                    <a:prstGeom prst="rect">
                      <a:avLst/>
                    </a:prstGeom>
                  </pic:spPr>
                </pic:pic>
              </a:graphicData>
            </a:graphic>
          </wp:anchor>
        </w:drawing>
      </w:r>
      <w:r w:rsidR="006F2437">
        <w:rPr>
          <w:rFonts w:ascii="Arial"/>
          <w:b/>
          <w:noProof/>
          <w:sz w:val="16"/>
        </w:rPr>
        <mc:AlternateContent>
          <mc:Choice Requires="wps">
            <w:drawing>
              <wp:anchor distT="0" distB="0" distL="114300" distR="114300" simplePos="0" relativeHeight="487481851" behindDoc="1" locked="0" layoutInCell="1" allowOverlap="1" wp14:anchorId="05AD50DD" wp14:editId="71A9BF65">
                <wp:simplePos x="0" y="0"/>
                <wp:positionH relativeFrom="column">
                  <wp:posOffset>-476655</wp:posOffset>
                </wp:positionH>
                <wp:positionV relativeFrom="paragraph">
                  <wp:posOffset>9774690</wp:posOffset>
                </wp:positionV>
                <wp:extent cx="6303010" cy="310515"/>
                <wp:effectExtent l="0" t="0" r="2540" b="0"/>
                <wp:wrapNone/>
                <wp:docPr id="16177199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3010" cy="310515"/>
                        </a:xfrm>
                        <a:prstGeom prst="rect">
                          <a:avLst/>
                        </a:prstGeom>
                        <a:solidFill>
                          <a:srgbClr val="0054A2">
                            <a:alpha val="6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B241590" id="Rectangle 8" o:spid="_x0000_s1026" style="position:absolute;margin-left:-37.55pt;margin-top:769.65pt;width:496.3pt;height:24.45pt;z-index:-158346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" fillcolor="#0054a2" stroked="f">
                <v:fill opacity="42662f"/>
              </v:rect>
            </w:pict>
          </mc:Fallback>
        </mc:AlternateContent>
      </w:r>
    </w:p>
    <w:p w14:paraId="0CA8730B" w14:textId="77777777" w:rsidR="00D32E33" w:rsidRDefault="00D32E33">
      <w:r>
        <w:br w:type="page"/>
      </w:r>
    </w:p>
    <w:tbl>
      <w:tblPr>
        <w:tblpPr w:leftFromText="180" w:rightFromText="180" w:vertAnchor="text" w:tblpY="1"/>
        <w:tblOverlap w:val="never"/>
        <w:tblW w:w="92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2"/>
        <w:gridCol w:w="4820"/>
        <w:gridCol w:w="4252"/>
      </w:tblGrid>
      <w:tr w:rsidR="00F864DF" w:rsidRPr="00A60696" w14:paraId="07159DB9" w14:textId="77777777" w:rsidTr="00F864DF">
        <w:trPr>
          <w:gridBefore w:val="1"/>
          <w:wBefore w:w="142" w:type="dxa"/>
          <w:trHeight w:val="457"/>
        </w:trPr>
        <w:tc>
          <w:tcPr>
            <w:tcW w:w="9072" w:type="dxa"/>
            <w:gridSpan w:val="2"/>
            <w:tcBorders>
              <w:top w:val="nil"/>
              <w:left w:val="nil"/>
              <w:bottom w:val="nil"/>
              <w:right w:val="nil"/>
            </w:tcBorders>
            <w:shd w:val="clear" w:color="auto" w:fill="E36C0A" w:themeFill="accent6" w:themeFillShade="BF"/>
            <w:vAlign w:val="center"/>
          </w:tcPr>
          <w:p w14:paraId="0CB7ED41" w14:textId="78771D35" w:rsidR="00F864DF" w:rsidRPr="005F47FB" w:rsidRDefault="00F864DF" w:rsidP="00030F05">
            <w:pPr>
              <w:widowControl/>
              <w:autoSpaceDE/>
              <w:autoSpaceDN/>
              <w:spacing w:before="120" w:after="120"/>
              <w:ind w:right="538"/>
              <w:rPr>
                <w:rFonts w:cstheme="minorHAnsi"/>
                <w:b/>
                <w:color w:val="FFFFFF" w:themeColor="background1"/>
                <w:sz w:val="24"/>
                <w:szCs w:val="24"/>
              </w:rPr>
            </w:pPr>
            <w:r w:rsidRPr="00864AD9">
              <w:rPr>
                <w:rFonts w:ascii="Calibri Light" w:hAnsi="Calibri Light" w:cs="Calibri Light"/>
                <w:bCs/>
                <w:color w:val="FFFFFF" w:themeColor="background1"/>
                <w:sz w:val="24"/>
                <w:szCs w:val="24"/>
              </w:rPr>
              <w:lastRenderedPageBreak/>
              <w:t>Legislative Knowledge and Understanding</w:t>
            </w:r>
          </w:p>
        </w:tc>
      </w:tr>
      <w:tr w:rsidR="00F864DF" w:rsidRPr="00600194" w14:paraId="38451D49" w14:textId="77777777" w:rsidTr="00F864DF">
        <w:trPr>
          <w:gridBefore w:val="1"/>
          <w:wBefore w:w="142" w:type="dxa"/>
          <w:trHeight w:val="2515"/>
        </w:trPr>
        <w:tc>
          <w:tcPr>
            <w:tcW w:w="4820" w:type="dxa"/>
            <w:tcBorders>
              <w:top w:val="nil"/>
              <w:left w:val="nil"/>
              <w:bottom w:val="nil"/>
            </w:tcBorders>
          </w:tcPr>
          <w:p w14:paraId="63508424" w14:textId="77777777" w:rsidR="00F864DF" w:rsidRPr="00D925FC" w:rsidRDefault="00F864DF" w:rsidP="00F864DF">
            <w:pPr>
              <w:pStyle w:val="ListParagraph"/>
              <w:widowControl/>
              <w:numPr>
                <w:ilvl w:val="0"/>
                <w:numId w:val="1"/>
              </w:numPr>
              <w:autoSpaceDE/>
              <w:autoSpaceDN/>
              <w:spacing w:before="120"/>
              <w:ind w:left="360" w:right="538"/>
              <w:contextualSpacing/>
              <w:rPr>
                <w:rFonts w:ascii="Calibri Light" w:hAnsi="Calibri Light" w:cstheme="minorHAnsi"/>
                <w:color w:val="000000"/>
              </w:rPr>
            </w:pPr>
            <w:bookmarkStart w:id="1" w:name="_Hlk100785607"/>
            <w:r w:rsidRPr="00D925FC">
              <w:rPr>
                <w:rFonts w:ascii="Calibri Light" w:hAnsi="Calibri Light" w:cstheme="minorHAnsi"/>
                <w:color w:val="000000"/>
              </w:rPr>
              <w:t>Fair Work Act 2009</w:t>
            </w:r>
          </w:p>
          <w:p w14:paraId="22EA534A" w14:textId="7ED805C8" w:rsidR="00F864DF" w:rsidRPr="00D925FC" w:rsidRDefault="00F864DF" w:rsidP="00F864DF">
            <w:pPr>
              <w:pStyle w:val="ListParagraph"/>
              <w:widowControl/>
              <w:numPr>
                <w:ilvl w:val="0"/>
                <w:numId w:val="1"/>
              </w:numPr>
              <w:autoSpaceDE/>
              <w:autoSpaceDN/>
              <w:spacing w:before="120"/>
              <w:ind w:left="360" w:right="538"/>
              <w:contextualSpacing/>
              <w:rPr>
                <w:rFonts w:ascii="Calibri Light" w:hAnsi="Calibri Light" w:cstheme="minorHAnsi"/>
                <w:color w:val="000000"/>
              </w:rPr>
            </w:pPr>
            <w:r w:rsidRPr="00D925FC">
              <w:rPr>
                <w:rFonts w:ascii="Calibri Light" w:hAnsi="Calibri Light" w:cstheme="minorHAnsi"/>
                <w:color w:val="000000"/>
              </w:rPr>
              <w:t xml:space="preserve">Aged Care Act </w:t>
            </w:r>
            <w:r w:rsidR="00A6670D">
              <w:rPr>
                <w:rFonts w:ascii="Calibri Light" w:hAnsi="Calibri Light" w:cstheme="minorHAnsi"/>
                <w:color w:val="000000"/>
              </w:rPr>
              <w:t>2024</w:t>
            </w:r>
          </w:p>
          <w:p w14:paraId="5275B727" w14:textId="77777777" w:rsidR="00F864DF" w:rsidRPr="00D925FC" w:rsidRDefault="00F864DF" w:rsidP="00F864DF">
            <w:pPr>
              <w:pStyle w:val="ListParagraph"/>
              <w:widowControl/>
              <w:numPr>
                <w:ilvl w:val="0"/>
                <w:numId w:val="1"/>
              </w:numPr>
              <w:autoSpaceDE/>
              <w:autoSpaceDN/>
              <w:spacing w:before="120"/>
              <w:ind w:left="360" w:right="538"/>
              <w:contextualSpacing/>
              <w:rPr>
                <w:rFonts w:ascii="Calibri Light" w:hAnsi="Calibri Light" w:cstheme="minorHAnsi"/>
                <w:color w:val="000000"/>
              </w:rPr>
            </w:pPr>
            <w:r w:rsidRPr="00D925FC">
              <w:rPr>
                <w:rFonts w:ascii="Calibri Light" w:hAnsi="Calibri Light" w:cstheme="minorHAnsi"/>
                <w:color w:val="000000"/>
              </w:rPr>
              <w:t xml:space="preserve">Aged Care Quality Standards </w:t>
            </w:r>
          </w:p>
          <w:p w14:paraId="090029CA" w14:textId="77777777" w:rsidR="00F864DF" w:rsidRPr="00D925FC" w:rsidRDefault="00F864DF" w:rsidP="00F864DF">
            <w:pPr>
              <w:pStyle w:val="ListParagraph"/>
              <w:widowControl/>
              <w:numPr>
                <w:ilvl w:val="0"/>
                <w:numId w:val="1"/>
              </w:numPr>
              <w:autoSpaceDE/>
              <w:autoSpaceDN/>
              <w:spacing w:before="120"/>
              <w:ind w:left="360" w:right="538"/>
              <w:contextualSpacing/>
              <w:rPr>
                <w:rFonts w:ascii="Calibri Light" w:hAnsi="Calibri Light" w:cstheme="minorHAnsi"/>
                <w:color w:val="000000"/>
              </w:rPr>
            </w:pPr>
            <w:r w:rsidRPr="00D925FC">
              <w:rPr>
                <w:rFonts w:ascii="Calibri Light" w:hAnsi="Calibri Light" w:cstheme="minorHAnsi"/>
                <w:color w:val="000000"/>
              </w:rPr>
              <w:t xml:space="preserve">Privacy Act 1998 </w:t>
            </w:r>
          </w:p>
          <w:p w14:paraId="664FDCF5" w14:textId="77777777" w:rsidR="00F864DF" w:rsidRPr="00D925FC" w:rsidRDefault="00F864DF" w:rsidP="00F864DF">
            <w:pPr>
              <w:pStyle w:val="ListParagraph"/>
              <w:widowControl/>
              <w:numPr>
                <w:ilvl w:val="0"/>
                <w:numId w:val="1"/>
              </w:numPr>
              <w:autoSpaceDE/>
              <w:autoSpaceDN/>
              <w:ind w:left="357" w:right="538" w:hanging="357"/>
              <w:rPr>
                <w:rFonts w:ascii="Calibri Light" w:hAnsi="Calibri Light" w:cstheme="minorHAnsi"/>
                <w:color w:val="000000"/>
              </w:rPr>
            </w:pPr>
            <w:r w:rsidRPr="00D925FC">
              <w:rPr>
                <w:rFonts w:ascii="Calibri Light" w:hAnsi="Calibri Light" w:cstheme="minorHAnsi"/>
                <w:color w:val="000000"/>
              </w:rPr>
              <w:t xml:space="preserve">Personal Information Protection Act </w:t>
            </w:r>
            <w:r>
              <w:rPr>
                <w:rFonts w:ascii="Calibri Light" w:hAnsi="Calibri Light" w:cstheme="minorHAnsi"/>
                <w:color w:val="000000"/>
              </w:rPr>
              <w:t>2004</w:t>
            </w:r>
          </w:p>
          <w:p w14:paraId="20DC9426" w14:textId="77777777" w:rsidR="00F864DF" w:rsidRDefault="00F864DF" w:rsidP="00F864DF">
            <w:pPr>
              <w:pStyle w:val="ListParagraph"/>
              <w:widowControl/>
              <w:numPr>
                <w:ilvl w:val="0"/>
                <w:numId w:val="1"/>
              </w:numPr>
              <w:autoSpaceDE/>
              <w:autoSpaceDN/>
              <w:ind w:left="357" w:right="538" w:hanging="357"/>
              <w:rPr>
                <w:rFonts w:ascii="Calibri Light" w:hAnsi="Calibri Light" w:cstheme="minorHAnsi"/>
                <w:color w:val="000000"/>
              </w:rPr>
            </w:pPr>
            <w:r w:rsidRPr="00D925FC">
              <w:rPr>
                <w:rFonts w:ascii="Calibri Light" w:hAnsi="Calibri Light" w:cstheme="minorHAnsi"/>
                <w:color w:val="000000"/>
              </w:rPr>
              <w:t>Anti-Discrimination Act 1998</w:t>
            </w:r>
          </w:p>
          <w:p w14:paraId="665E0FF1" w14:textId="3B1833F4" w:rsidR="00A6670D" w:rsidRDefault="00A6670D" w:rsidP="00F864DF">
            <w:pPr>
              <w:pStyle w:val="ListParagraph"/>
              <w:widowControl/>
              <w:numPr>
                <w:ilvl w:val="0"/>
                <w:numId w:val="1"/>
              </w:numPr>
              <w:autoSpaceDE/>
              <w:autoSpaceDN/>
              <w:ind w:left="357" w:right="538" w:hanging="357"/>
              <w:rPr>
                <w:rFonts w:ascii="Calibri Light" w:hAnsi="Calibri Light" w:cstheme="minorHAnsi"/>
                <w:color w:val="000000"/>
              </w:rPr>
            </w:pPr>
            <w:r>
              <w:rPr>
                <w:rFonts w:ascii="Calibri Light" w:hAnsi="Calibri Light" w:cstheme="minorHAnsi"/>
                <w:color w:val="000000"/>
              </w:rPr>
              <w:t>National Disability Insurance Scheme Act 2013</w:t>
            </w:r>
          </w:p>
          <w:p w14:paraId="492C33EC" w14:textId="11D2D189" w:rsidR="00A6670D" w:rsidRPr="00A6670D" w:rsidRDefault="00A6670D" w:rsidP="00A6670D">
            <w:pPr>
              <w:pStyle w:val="ListParagraph"/>
              <w:widowControl/>
              <w:numPr>
                <w:ilvl w:val="0"/>
                <w:numId w:val="1"/>
              </w:numPr>
              <w:autoSpaceDE/>
              <w:autoSpaceDN/>
              <w:spacing w:after="120"/>
              <w:ind w:left="357" w:right="538" w:hanging="357"/>
              <w:rPr>
                <w:rFonts w:ascii="Calibri Light" w:hAnsi="Calibri Light" w:cstheme="minorHAnsi"/>
                <w:color w:val="000000"/>
              </w:rPr>
            </w:pPr>
            <w:r>
              <w:rPr>
                <w:rFonts w:ascii="Calibri Light" w:hAnsi="Calibri Light" w:cstheme="minorHAnsi"/>
                <w:color w:val="000000"/>
              </w:rPr>
              <w:t>Workers Rehabilitation and Compensation Act Tasmania 1988</w:t>
            </w:r>
          </w:p>
        </w:tc>
        <w:tc>
          <w:tcPr>
            <w:tcW w:w="4252" w:type="dxa"/>
            <w:tcBorders>
              <w:top w:val="nil"/>
              <w:bottom w:val="nil"/>
              <w:right w:val="nil"/>
            </w:tcBorders>
          </w:tcPr>
          <w:p w14:paraId="43C1DAE1" w14:textId="7A85BD5F" w:rsidR="00F864DF" w:rsidRPr="00D925FC" w:rsidRDefault="00F864DF" w:rsidP="00A6670D">
            <w:pPr>
              <w:pStyle w:val="ListParagraph"/>
              <w:widowControl/>
              <w:numPr>
                <w:ilvl w:val="0"/>
                <w:numId w:val="1"/>
              </w:numPr>
              <w:autoSpaceDE/>
              <w:autoSpaceDN/>
              <w:spacing w:before="120"/>
              <w:ind w:left="357" w:right="539" w:hanging="357"/>
              <w:rPr>
                <w:rFonts w:ascii="Calibri Light" w:hAnsi="Calibri Light" w:cstheme="minorHAnsi"/>
                <w:color w:val="000000"/>
              </w:rPr>
            </w:pPr>
            <w:r w:rsidRPr="00D925FC">
              <w:rPr>
                <w:rFonts w:ascii="Calibri Light" w:hAnsi="Calibri Light" w:cstheme="minorHAnsi"/>
                <w:color w:val="000000"/>
              </w:rPr>
              <w:t>Workplace Health and Safety Act Regulations 2011</w:t>
            </w:r>
          </w:p>
          <w:p w14:paraId="7EF6C6CC" w14:textId="77777777" w:rsidR="00F864DF" w:rsidRPr="00D925FC" w:rsidRDefault="00F864DF" w:rsidP="00F864DF">
            <w:pPr>
              <w:pStyle w:val="ListParagraph"/>
              <w:widowControl/>
              <w:numPr>
                <w:ilvl w:val="0"/>
                <w:numId w:val="1"/>
              </w:numPr>
              <w:autoSpaceDE/>
              <w:autoSpaceDN/>
              <w:spacing w:before="120"/>
              <w:ind w:left="360" w:right="538"/>
              <w:contextualSpacing/>
              <w:rPr>
                <w:rFonts w:ascii="Calibri Light" w:hAnsi="Calibri Light" w:cstheme="minorHAnsi"/>
                <w:color w:val="000000"/>
              </w:rPr>
            </w:pPr>
            <w:r w:rsidRPr="00D925FC">
              <w:rPr>
                <w:rFonts w:ascii="Calibri Light" w:hAnsi="Calibri Light" w:cstheme="minorHAnsi"/>
                <w:color w:val="000000"/>
              </w:rPr>
              <w:t xml:space="preserve">Poisons Regulations 2018 </w:t>
            </w:r>
          </w:p>
          <w:p w14:paraId="5C3570E0" w14:textId="77777777" w:rsidR="00F864DF" w:rsidRDefault="00F864DF" w:rsidP="00F864DF">
            <w:pPr>
              <w:pStyle w:val="ListParagraph"/>
              <w:widowControl/>
              <w:numPr>
                <w:ilvl w:val="0"/>
                <w:numId w:val="1"/>
              </w:numPr>
              <w:autoSpaceDE/>
              <w:autoSpaceDN/>
              <w:ind w:left="357" w:right="539" w:hanging="357"/>
              <w:rPr>
                <w:rFonts w:ascii="Calibri Light" w:hAnsi="Calibri Light" w:cstheme="minorHAnsi"/>
                <w:color w:val="000000"/>
              </w:rPr>
            </w:pPr>
            <w:r w:rsidRPr="00D925FC">
              <w:rPr>
                <w:rFonts w:ascii="Calibri Light" w:hAnsi="Calibri Light" w:cstheme="minorHAnsi"/>
                <w:color w:val="000000"/>
              </w:rPr>
              <w:t>Relevant Industrial Awards and Agreements</w:t>
            </w:r>
          </w:p>
          <w:p w14:paraId="09382974" w14:textId="77777777" w:rsidR="00F864DF" w:rsidRPr="00D925FC" w:rsidRDefault="00F864DF" w:rsidP="00F864DF">
            <w:pPr>
              <w:pStyle w:val="ListParagraph"/>
              <w:widowControl/>
              <w:numPr>
                <w:ilvl w:val="0"/>
                <w:numId w:val="1"/>
              </w:numPr>
              <w:autoSpaceDE/>
              <w:autoSpaceDN/>
              <w:ind w:left="357" w:right="539" w:hanging="357"/>
              <w:rPr>
                <w:rFonts w:ascii="Calibri Light" w:hAnsi="Calibri Light" w:cstheme="minorHAnsi"/>
                <w:color w:val="000000"/>
              </w:rPr>
            </w:pPr>
            <w:r>
              <w:rPr>
                <w:rFonts w:ascii="Calibri Light" w:hAnsi="Calibri Light" w:cstheme="minorHAnsi"/>
                <w:color w:val="000000"/>
              </w:rPr>
              <w:t>Public Transport Operator Accreditation Regulations</w:t>
            </w:r>
          </w:p>
          <w:p w14:paraId="4A9B0614" w14:textId="77777777" w:rsidR="00F864DF" w:rsidRPr="00C64C8F" w:rsidRDefault="00F864DF" w:rsidP="00E46ADC">
            <w:pPr>
              <w:pStyle w:val="ListParagraph"/>
              <w:ind w:left="357"/>
              <w:rPr>
                <w:rFonts w:ascii="Calibri Light" w:hAnsi="Calibri Light" w:cstheme="minorHAnsi"/>
                <w:color w:val="000000"/>
              </w:rPr>
            </w:pPr>
          </w:p>
        </w:tc>
      </w:tr>
      <w:tr w:rsidR="00F864DF" w:rsidRPr="00505B07" w14:paraId="4FD57FB5" w14:textId="77777777" w:rsidTr="00F8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67"/>
        </w:trPr>
        <w:tc>
          <w:tcPr>
            <w:tcW w:w="9072" w:type="dxa"/>
            <w:gridSpan w:val="2"/>
            <w:shd w:val="clear" w:color="auto" w:fill="E36C0A" w:themeFill="accent6" w:themeFillShade="BF"/>
          </w:tcPr>
          <w:p w14:paraId="4E814233" w14:textId="77777777" w:rsidR="00F864DF" w:rsidRPr="005F47FB" w:rsidRDefault="00F864DF" w:rsidP="00030F05">
            <w:pPr>
              <w:widowControl/>
              <w:autoSpaceDE/>
              <w:autoSpaceDN/>
              <w:spacing w:before="120" w:after="120"/>
              <w:ind w:right="538"/>
              <w:rPr>
                <w:rFonts w:cstheme="minorHAnsi"/>
                <w:b/>
                <w:color w:val="FFFFFF" w:themeColor="background1"/>
                <w:sz w:val="24"/>
                <w:szCs w:val="24"/>
              </w:rPr>
            </w:pPr>
            <w:bookmarkStart w:id="2" w:name="_Hlk86902606"/>
            <w:bookmarkEnd w:id="1"/>
            <w:r w:rsidRPr="00864AD9">
              <w:rPr>
                <w:rFonts w:ascii="Calibri Light" w:hAnsi="Calibri Light" w:cs="Calibri Light"/>
                <w:bCs/>
                <w:color w:val="FFFFFF" w:themeColor="background1"/>
                <w:sz w:val="24"/>
                <w:szCs w:val="24"/>
              </w:rPr>
              <w:t>Role Accountabilities</w:t>
            </w:r>
            <w:r w:rsidRPr="005F47FB">
              <w:rPr>
                <w:rFonts w:cstheme="minorHAnsi"/>
                <w:b/>
                <w:color w:val="FFFFFF" w:themeColor="background1"/>
                <w:sz w:val="24"/>
                <w:szCs w:val="24"/>
              </w:rPr>
              <w:t xml:space="preserve">  </w:t>
            </w:r>
          </w:p>
        </w:tc>
      </w:tr>
      <w:bookmarkEnd w:id="2"/>
      <w:tr w:rsidR="00F864DF" w:rsidRPr="00594F91" w14:paraId="17A0054A" w14:textId="77777777" w:rsidTr="00F8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552"/>
        </w:trPr>
        <w:tc>
          <w:tcPr>
            <w:tcW w:w="9072" w:type="dxa"/>
            <w:gridSpan w:val="2"/>
          </w:tcPr>
          <w:p w14:paraId="4A39A5FD" w14:textId="5E1EAC98" w:rsidR="006838ED" w:rsidRPr="006838ED" w:rsidRDefault="00064F4A" w:rsidP="006838ED">
            <w:pPr>
              <w:widowControl/>
              <w:tabs>
                <w:tab w:val="left" w:pos="6521"/>
              </w:tabs>
              <w:autoSpaceDE/>
              <w:autoSpaceDN/>
              <w:spacing w:before="120"/>
              <w:ind w:right="463"/>
              <w:jc w:val="both"/>
              <w:rPr>
                <w:rFonts w:ascii="Calibri Light" w:eastAsiaTheme="minorHAnsi" w:hAnsi="Calibri Light" w:cstheme="minorHAnsi"/>
                <w:b/>
                <w:bCs/>
                <w:color w:val="000000"/>
                <w:lang w:val="en-AU"/>
              </w:rPr>
            </w:pPr>
            <w:r>
              <w:rPr>
                <w:rFonts w:ascii="Calibri Light" w:eastAsiaTheme="minorHAnsi" w:hAnsi="Calibri Light" w:cstheme="minorHAnsi"/>
                <w:b/>
                <w:bCs/>
                <w:color w:val="000000"/>
                <w:lang w:val="en-AU"/>
              </w:rPr>
              <w:t>Content Creation and Storytelling</w:t>
            </w:r>
          </w:p>
          <w:p w14:paraId="06B7E73A" w14:textId="77777777" w:rsidR="00A34489" w:rsidRDefault="003B1A2C" w:rsidP="00DF6DA6">
            <w:pPr>
              <w:pStyle w:val="ListParagraph"/>
              <w:numPr>
                <w:ilvl w:val="0"/>
                <w:numId w:val="8"/>
              </w:numPr>
              <w:rPr>
                <w:rFonts w:ascii="Calibri Light" w:hAnsi="Calibri Light" w:cs="Calibri Light"/>
              </w:rPr>
            </w:pPr>
            <w:r w:rsidRPr="00DF6DA6">
              <w:rPr>
                <w:rFonts w:ascii="Calibri Light" w:hAnsi="Calibri Light" w:cs="Calibri Light"/>
              </w:rPr>
              <w:t>Write and edit content for social media, newsletters, websites, and print materials</w:t>
            </w:r>
          </w:p>
          <w:p w14:paraId="6C5D2F4A" w14:textId="437470BB" w:rsidR="00A34489" w:rsidRDefault="003B1A2C" w:rsidP="00DF6DA6">
            <w:pPr>
              <w:pStyle w:val="ListParagraph"/>
              <w:numPr>
                <w:ilvl w:val="0"/>
                <w:numId w:val="8"/>
              </w:numPr>
              <w:rPr>
                <w:rFonts w:ascii="Calibri Light" w:hAnsi="Calibri Light" w:cs="Calibri Light"/>
              </w:rPr>
            </w:pPr>
            <w:r w:rsidRPr="00DF6DA6">
              <w:rPr>
                <w:rFonts w:ascii="Calibri Light" w:hAnsi="Calibri Light" w:cs="Calibri Light"/>
              </w:rPr>
              <w:t>Develop human-interest stories that reflect the impact of CTST</w:t>
            </w:r>
          </w:p>
          <w:p w14:paraId="6359F0C0" w14:textId="77777777" w:rsidR="00A34489" w:rsidRDefault="003B1A2C" w:rsidP="00DF6DA6">
            <w:pPr>
              <w:pStyle w:val="ListParagraph"/>
              <w:numPr>
                <w:ilvl w:val="0"/>
                <w:numId w:val="8"/>
              </w:numPr>
              <w:rPr>
                <w:rFonts w:ascii="Calibri Light" w:hAnsi="Calibri Light" w:cs="Calibri Light"/>
              </w:rPr>
            </w:pPr>
            <w:r w:rsidRPr="00DF6DA6">
              <w:rPr>
                <w:rFonts w:ascii="Calibri Light" w:hAnsi="Calibri Light" w:cs="Calibri Light"/>
              </w:rPr>
              <w:t>Create visual content using tools such as Canva or Adobe Express</w:t>
            </w:r>
          </w:p>
          <w:p w14:paraId="62A478DA" w14:textId="731E1008" w:rsidR="003B1A2C" w:rsidRPr="00DF6DA6" w:rsidRDefault="003B1A2C" w:rsidP="00DF6DA6">
            <w:pPr>
              <w:pStyle w:val="ListParagraph"/>
              <w:numPr>
                <w:ilvl w:val="0"/>
                <w:numId w:val="8"/>
              </w:numPr>
              <w:rPr>
                <w:rFonts w:ascii="Calibri Light" w:hAnsi="Calibri Light" w:cs="Calibri Light"/>
              </w:rPr>
            </w:pPr>
            <w:r w:rsidRPr="00DF6DA6">
              <w:rPr>
                <w:rFonts w:ascii="Calibri Light" w:hAnsi="Calibri Light" w:cs="Calibri Light"/>
              </w:rPr>
              <w:t>Support the development of video and photo content for campaigns and events</w:t>
            </w:r>
          </w:p>
          <w:p w14:paraId="03D52345" w14:textId="77777777" w:rsidR="006838ED" w:rsidRPr="006838ED" w:rsidRDefault="006838ED" w:rsidP="006838ED">
            <w:pPr>
              <w:widowControl/>
              <w:tabs>
                <w:tab w:val="left" w:pos="6521"/>
              </w:tabs>
              <w:autoSpaceDE/>
              <w:autoSpaceDN/>
              <w:ind w:left="720" w:right="463"/>
              <w:contextualSpacing/>
              <w:jc w:val="both"/>
              <w:rPr>
                <w:rFonts w:ascii="Calibri Light" w:eastAsiaTheme="minorHAnsi" w:hAnsi="Calibri Light" w:cstheme="minorHAnsi"/>
                <w:color w:val="000000"/>
                <w:lang w:val="en-AU"/>
              </w:rPr>
            </w:pPr>
          </w:p>
          <w:p w14:paraId="22B6C79D" w14:textId="4C4C633D" w:rsidR="006838ED" w:rsidRPr="0092303B" w:rsidRDefault="00ED4994" w:rsidP="006838ED">
            <w:pPr>
              <w:widowControl/>
              <w:tabs>
                <w:tab w:val="left" w:pos="6521"/>
              </w:tabs>
              <w:autoSpaceDE/>
              <w:autoSpaceDN/>
              <w:ind w:right="463"/>
              <w:jc w:val="both"/>
              <w:rPr>
                <w:rFonts w:ascii="Calibri Light" w:hAnsi="Calibri Light" w:cstheme="minorHAnsi"/>
                <w:color w:val="000000"/>
              </w:rPr>
            </w:pPr>
            <w:r>
              <w:rPr>
                <w:rFonts w:ascii="Calibri Light" w:eastAsiaTheme="minorHAnsi" w:hAnsi="Calibri Light" w:cstheme="minorHAnsi"/>
                <w:b/>
                <w:bCs/>
                <w:color w:val="000000"/>
                <w:lang w:val="en-AU"/>
              </w:rPr>
              <w:t>Digital Engagement</w:t>
            </w:r>
          </w:p>
          <w:p w14:paraId="701EE361" w14:textId="77777777" w:rsidR="00D04E9E" w:rsidRDefault="00D04E9E" w:rsidP="00D04E9E">
            <w:pPr>
              <w:pStyle w:val="ListParagraph"/>
              <w:numPr>
                <w:ilvl w:val="0"/>
                <w:numId w:val="8"/>
              </w:numPr>
              <w:rPr>
                <w:rFonts w:ascii="Calibri Light" w:hAnsi="Calibri Light" w:cs="Calibri Light"/>
              </w:rPr>
            </w:pPr>
            <w:r w:rsidRPr="00D04E9E">
              <w:rPr>
                <w:rFonts w:ascii="Calibri Light" w:hAnsi="Calibri Light" w:cs="Calibri Light"/>
              </w:rPr>
              <w:t>Assist with managing social media accounts and scheduling conten</w:t>
            </w:r>
            <w:r>
              <w:rPr>
                <w:rFonts w:ascii="Calibri Light" w:hAnsi="Calibri Light" w:cs="Calibri Light"/>
              </w:rPr>
              <w:t>t</w:t>
            </w:r>
          </w:p>
          <w:p w14:paraId="0548A1EB" w14:textId="77777777" w:rsidR="00D04E9E" w:rsidRDefault="00D04E9E" w:rsidP="00D04E9E">
            <w:pPr>
              <w:pStyle w:val="ListParagraph"/>
              <w:numPr>
                <w:ilvl w:val="0"/>
                <w:numId w:val="8"/>
              </w:numPr>
              <w:rPr>
                <w:rFonts w:ascii="Calibri Light" w:hAnsi="Calibri Light" w:cs="Calibri Light"/>
              </w:rPr>
            </w:pPr>
            <w:r w:rsidRPr="00D04E9E">
              <w:rPr>
                <w:rFonts w:ascii="Calibri Light" w:hAnsi="Calibri Light" w:cs="Calibri Light"/>
              </w:rPr>
              <w:t>Monitor engagement and support timely responses to community interactions</w:t>
            </w:r>
          </w:p>
          <w:p w14:paraId="55E01F53" w14:textId="2EE8228E" w:rsidR="00D04E9E" w:rsidRDefault="00E7174F" w:rsidP="00D04E9E">
            <w:pPr>
              <w:pStyle w:val="ListParagraph"/>
              <w:numPr>
                <w:ilvl w:val="0"/>
                <w:numId w:val="8"/>
              </w:numPr>
              <w:rPr>
                <w:rFonts w:ascii="Calibri Light" w:hAnsi="Calibri Light" w:cs="Calibri Light"/>
              </w:rPr>
            </w:pPr>
            <w:r>
              <w:rPr>
                <w:rFonts w:ascii="Calibri Light" w:hAnsi="Calibri Light" w:cs="Calibri Light"/>
              </w:rPr>
              <w:t>Coordinate suppliers for maintenance and u</w:t>
            </w:r>
            <w:r w:rsidR="00D04E9E" w:rsidRPr="00D04E9E">
              <w:rPr>
                <w:rFonts w:ascii="Calibri Light" w:hAnsi="Calibri Light" w:cs="Calibri Light"/>
              </w:rPr>
              <w:t>pdate</w:t>
            </w:r>
            <w:r>
              <w:rPr>
                <w:rFonts w:ascii="Calibri Light" w:hAnsi="Calibri Light" w:cs="Calibri Light"/>
              </w:rPr>
              <w:t>s</w:t>
            </w:r>
            <w:r w:rsidR="00D04E9E" w:rsidRPr="00D04E9E">
              <w:rPr>
                <w:rFonts w:ascii="Calibri Light" w:hAnsi="Calibri Light" w:cs="Calibri Light"/>
              </w:rPr>
              <w:t xml:space="preserve"> </w:t>
            </w:r>
            <w:r>
              <w:rPr>
                <w:rFonts w:ascii="Calibri Light" w:hAnsi="Calibri Light" w:cs="Calibri Light"/>
              </w:rPr>
              <w:t xml:space="preserve">to </w:t>
            </w:r>
            <w:r w:rsidR="00D04E9E" w:rsidRPr="00D04E9E">
              <w:rPr>
                <w:rFonts w:ascii="Calibri Light" w:hAnsi="Calibri Light" w:cs="Calibri Light"/>
              </w:rPr>
              <w:t>website content as appropriate</w:t>
            </w:r>
          </w:p>
          <w:p w14:paraId="4E512B43" w14:textId="2C20ABA6" w:rsidR="00D04E9E" w:rsidRPr="00D04E9E" w:rsidRDefault="00D04E9E" w:rsidP="00D04E9E">
            <w:pPr>
              <w:pStyle w:val="ListParagraph"/>
              <w:numPr>
                <w:ilvl w:val="0"/>
                <w:numId w:val="8"/>
              </w:numPr>
              <w:rPr>
                <w:rFonts w:ascii="Calibri Light" w:hAnsi="Calibri Light" w:cs="Calibri Light"/>
              </w:rPr>
            </w:pPr>
            <w:r w:rsidRPr="00D04E9E">
              <w:rPr>
                <w:rFonts w:ascii="Calibri Light" w:hAnsi="Calibri Light" w:cs="Calibri Light"/>
              </w:rPr>
              <w:t>Track analytics on digital performance</w:t>
            </w:r>
            <w:r w:rsidR="00410A37">
              <w:rPr>
                <w:rFonts w:ascii="Calibri Light" w:hAnsi="Calibri Light" w:cs="Calibri Light"/>
              </w:rPr>
              <w:t xml:space="preserve"> and adjust content/campaigns as necessary</w:t>
            </w:r>
          </w:p>
          <w:p w14:paraId="4DF5AD7D" w14:textId="7996ADF6" w:rsidR="006838ED" w:rsidRPr="006838ED" w:rsidRDefault="006838ED" w:rsidP="00D04E9E">
            <w:pPr>
              <w:pStyle w:val="ListParagraph"/>
              <w:widowControl/>
              <w:numPr>
                <w:ilvl w:val="0"/>
                <w:numId w:val="8"/>
              </w:numPr>
              <w:tabs>
                <w:tab w:val="left" w:pos="6521"/>
              </w:tabs>
              <w:autoSpaceDE/>
              <w:autoSpaceDN/>
              <w:ind w:right="313"/>
              <w:contextualSpacing/>
              <w:jc w:val="both"/>
              <w:rPr>
                <w:rFonts w:ascii="Calibri Light" w:hAnsi="Calibri Light" w:cstheme="minorHAnsi"/>
                <w:color w:val="000000"/>
              </w:rPr>
            </w:pPr>
            <w:r w:rsidRPr="006838ED">
              <w:rPr>
                <w:rFonts w:ascii="Calibri Light" w:hAnsi="Calibri Light" w:cstheme="minorHAnsi"/>
                <w:color w:val="000000"/>
              </w:rPr>
              <w:t xml:space="preserve">Prepare reports </w:t>
            </w:r>
            <w:r w:rsidR="000B625C">
              <w:rPr>
                <w:rFonts w:ascii="Calibri Light" w:hAnsi="Calibri Light" w:cstheme="minorHAnsi"/>
                <w:color w:val="000000"/>
              </w:rPr>
              <w:t>as required</w:t>
            </w:r>
          </w:p>
          <w:p w14:paraId="5084B75E" w14:textId="1748174B" w:rsidR="000F1A5F" w:rsidRDefault="006838ED" w:rsidP="00D04E9E">
            <w:pPr>
              <w:pStyle w:val="ListParagraph"/>
              <w:widowControl/>
              <w:numPr>
                <w:ilvl w:val="0"/>
                <w:numId w:val="8"/>
              </w:numPr>
              <w:tabs>
                <w:tab w:val="left" w:pos="6521"/>
              </w:tabs>
              <w:autoSpaceDE/>
              <w:autoSpaceDN/>
              <w:ind w:right="313"/>
              <w:contextualSpacing/>
              <w:jc w:val="both"/>
              <w:rPr>
                <w:rFonts w:ascii="Calibri Light" w:hAnsi="Calibri Light" w:cstheme="minorHAnsi"/>
                <w:color w:val="000000"/>
              </w:rPr>
            </w:pPr>
            <w:r w:rsidRPr="00BD0626">
              <w:rPr>
                <w:rFonts w:ascii="Calibri Light" w:hAnsi="Calibri Light" w:cstheme="minorHAnsi"/>
                <w:color w:val="000000"/>
              </w:rPr>
              <w:t>Any other duties as required and within the general scope of responsibilities of this position</w:t>
            </w:r>
          </w:p>
          <w:p w14:paraId="36146020" w14:textId="77777777" w:rsidR="00E76E6D" w:rsidRDefault="00E76E6D" w:rsidP="00E76E6D">
            <w:pPr>
              <w:pStyle w:val="ListParagraph"/>
              <w:widowControl/>
              <w:tabs>
                <w:tab w:val="left" w:pos="6521"/>
              </w:tabs>
              <w:autoSpaceDE/>
              <w:autoSpaceDN/>
              <w:ind w:left="720" w:right="313"/>
              <w:contextualSpacing/>
              <w:jc w:val="both"/>
              <w:rPr>
                <w:rFonts w:ascii="Calibri Light" w:hAnsi="Calibri Light" w:cstheme="minorHAnsi"/>
                <w:color w:val="000000"/>
              </w:rPr>
            </w:pPr>
          </w:p>
          <w:p w14:paraId="6B1D3B36" w14:textId="73ADE125" w:rsidR="004500D8" w:rsidRPr="00E76E6D" w:rsidRDefault="004500D8" w:rsidP="00613557">
            <w:pPr>
              <w:widowControl/>
              <w:tabs>
                <w:tab w:val="left" w:pos="6521"/>
              </w:tabs>
              <w:autoSpaceDE/>
              <w:autoSpaceDN/>
              <w:ind w:right="313"/>
              <w:contextualSpacing/>
              <w:jc w:val="both"/>
              <w:rPr>
                <w:rFonts w:ascii="Calibri Light" w:hAnsi="Calibri Light" w:cstheme="minorHAnsi"/>
                <w:b/>
                <w:bCs/>
                <w:color w:val="000000"/>
              </w:rPr>
            </w:pPr>
            <w:r w:rsidRPr="00E76E6D">
              <w:rPr>
                <w:rFonts w:ascii="Calibri Light" w:hAnsi="Calibri Light" w:cstheme="minorHAnsi"/>
                <w:b/>
                <w:bCs/>
                <w:color w:val="000000"/>
              </w:rPr>
              <w:t>Community Engagement Support</w:t>
            </w:r>
          </w:p>
          <w:p w14:paraId="3DE42CE4" w14:textId="718D7405" w:rsidR="00E76E6D" w:rsidRPr="00E76E6D" w:rsidRDefault="00E76E6D" w:rsidP="00E76E6D">
            <w:pPr>
              <w:pStyle w:val="ListParagraph"/>
              <w:widowControl/>
              <w:numPr>
                <w:ilvl w:val="0"/>
                <w:numId w:val="10"/>
              </w:numPr>
              <w:tabs>
                <w:tab w:val="left" w:pos="6521"/>
              </w:tabs>
              <w:autoSpaceDE/>
              <w:autoSpaceDN/>
              <w:ind w:right="313"/>
              <w:contextualSpacing/>
              <w:jc w:val="both"/>
              <w:rPr>
                <w:rFonts w:ascii="Calibri Light" w:hAnsi="Calibri Light" w:cstheme="minorHAnsi"/>
                <w:color w:val="000000"/>
              </w:rPr>
            </w:pPr>
            <w:r w:rsidRPr="00E76E6D">
              <w:rPr>
                <w:rFonts w:ascii="Calibri Light" w:hAnsi="Calibri Light" w:cstheme="minorHAnsi"/>
                <w:color w:val="000000"/>
              </w:rPr>
              <w:t>Maintain content calendars and assist with scheduling</w:t>
            </w:r>
          </w:p>
          <w:p w14:paraId="759AEB9C" w14:textId="1ADED566" w:rsidR="00E76E6D" w:rsidRPr="00E76E6D" w:rsidRDefault="00E76E6D" w:rsidP="00E76E6D">
            <w:pPr>
              <w:pStyle w:val="ListParagraph"/>
              <w:widowControl/>
              <w:numPr>
                <w:ilvl w:val="0"/>
                <w:numId w:val="10"/>
              </w:numPr>
              <w:tabs>
                <w:tab w:val="left" w:pos="6521"/>
              </w:tabs>
              <w:autoSpaceDE/>
              <w:autoSpaceDN/>
              <w:ind w:right="313"/>
              <w:contextualSpacing/>
              <w:jc w:val="both"/>
              <w:rPr>
                <w:rFonts w:ascii="Calibri Light" w:hAnsi="Calibri Light" w:cstheme="minorHAnsi"/>
                <w:color w:val="000000"/>
              </w:rPr>
            </w:pPr>
            <w:r w:rsidRPr="00E76E6D">
              <w:rPr>
                <w:rFonts w:ascii="Calibri Light" w:hAnsi="Calibri Light" w:cstheme="minorHAnsi"/>
                <w:color w:val="000000"/>
              </w:rPr>
              <w:t>Ensure content aligns with brand and accessibility standards</w:t>
            </w:r>
          </w:p>
          <w:p w14:paraId="3F91BCDE" w14:textId="24120EC2" w:rsidR="004500D8" w:rsidRDefault="00E76E6D" w:rsidP="00E76E6D">
            <w:pPr>
              <w:pStyle w:val="ListParagraph"/>
              <w:widowControl/>
              <w:numPr>
                <w:ilvl w:val="0"/>
                <w:numId w:val="10"/>
              </w:numPr>
              <w:tabs>
                <w:tab w:val="left" w:pos="6521"/>
              </w:tabs>
              <w:autoSpaceDE/>
              <w:autoSpaceDN/>
              <w:ind w:right="313"/>
              <w:contextualSpacing/>
              <w:jc w:val="both"/>
              <w:rPr>
                <w:rFonts w:ascii="Calibri Light" w:hAnsi="Calibri Light" w:cstheme="minorHAnsi"/>
                <w:color w:val="000000"/>
              </w:rPr>
            </w:pPr>
            <w:r w:rsidRPr="00E76E6D">
              <w:rPr>
                <w:rFonts w:ascii="Calibri Light" w:hAnsi="Calibri Light" w:cstheme="minorHAnsi"/>
                <w:color w:val="000000"/>
              </w:rPr>
              <w:t>Support internal communications and administrative tasks as required</w:t>
            </w:r>
          </w:p>
          <w:p w14:paraId="1FC12849" w14:textId="13921998" w:rsidR="00D338E0" w:rsidRPr="00A6670D" w:rsidRDefault="009C7C49" w:rsidP="00E76E6D">
            <w:pPr>
              <w:pStyle w:val="ListParagraph"/>
              <w:widowControl/>
              <w:numPr>
                <w:ilvl w:val="0"/>
                <w:numId w:val="10"/>
              </w:numPr>
              <w:tabs>
                <w:tab w:val="left" w:pos="6521"/>
              </w:tabs>
              <w:autoSpaceDE/>
              <w:autoSpaceDN/>
              <w:ind w:right="313"/>
              <w:contextualSpacing/>
              <w:jc w:val="both"/>
              <w:rPr>
                <w:rFonts w:ascii="Calibri Light" w:hAnsi="Calibri Light" w:cstheme="minorHAnsi"/>
              </w:rPr>
            </w:pPr>
            <w:r w:rsidRPr="00A6670D">
              <w:rPr>
                <w:rFonts w:ascii="Calibri Light" w:hAnsi="Calibri Light" w:cstheme="minorHAnsi"/>
              </w:rPr>
              <w:t>Coordinate volunteer recruitment activities and campaigns</w:t>
            </w:r>
          </w:p>
          <w:p w14:paraId="2EF556A4" w14:textId="59E6C537" w:rsidR="00344CC6" w:rsidRPr="00A6670D" w:rsidRDefault="00344CC6" w:rsidP="00344CC6">
            <w:pPr>
              <w:pStyle w:val="ListParagraph"/>
              <w:widowControl/>
              <w:numPr>
                <w:ilvl w:val="0"/>
                <w:numId w:val="10"/>
              </w:numPr>
              <w:tabs>
                <w:tab w:val="left" w:pos="6521"/>
              </w:tabs>
              <w:autoSpaceDE/>
              <w:autoSpaceDN/>
              <w:ind w:right="313"/>
              <w:contextualSpacing/>
              <w:jc w:val="both"/>
              <w:rPr>
                <w:rFonts w:ascii="Calibri Light" w:hAnsi="Calibri Light" w:cstheme="minorHAnsi"/>
              </w:rPr>
            </w:pPr>
            <w:r w:rsidRPr="00A6670D">
              <w:rPr>
                <w:rFonts w:ascii="Calibri Light" w:hAnsi="Calibri Light" w:cstheme="minorHAnsi"/>
              </w:rPr>
              <w:t>Attend external expos, community events, and stakeholder meetings as a representative of CTST</w:t>
            </w:r>
          </w:p>
          <w:p w14:paraId="15099A56" w14:textId="0528AAC6" w:rsidR="00344CC6" w:rsidRPr="00A6670D" w:rsidRDefault="00344CC6" w:rsidP="00344CC6">
            <w:pPr>
              <w:pStyle w:val="ListParagraph"/>
              <w:widowControl/>
              <w:numPr>
                <w:ilvl w:val="0"/>
                <w:numId w:val="10"/>
              </w:numPr>
              <w:tabs>
                <w:tab w:val="left" w:pos="6521"/>
              </w:tabs>
              <w:autoSpaceDE/>
              <w:autoSpaceDN/>
              <w:ind w:right="313"/>
              <w:contextualSpacing/>
              <w:jc w:val="both"/>
              <w:rPr>
                <w:rFonts w:ascii="Calibri Light" w:hAnsi="Calibri Light" w:cstheme="minorHAnsi"/>
              </w:rPr>
            </w:pPr>
            <w:r w:rsidRPr="00A6670D">
              <w:rPr>
                <w:rFonts w:ascii="Calibri Light" w:hAnsi="Calibri Light" w:cstheme="minorHAnsi"/>
              </w:rPr>
              <w:t>Present at external forums to promote CTST’s services, values, and community impact</w:t>
            </w:r>
          </w:p>
          <w:p w14:paraId="2E6A3859" w14:textId="042C0E9A" w:rsidR="00A4477E" w:rsidRPr="00A6670D" w:rsidRDefault="00344CC6" w:rsidP="00344CC6">
            <w:pPr>
              <w:pStyle w:val="ListParagraph"/>
              <w:widowControl/>
              <w:numPr>
                <w:ilvl w:val="0"/>
                <w:numId w:val="10"/>
              </w:numPr>
              <w:tabs>
                <w:tab w:val="left" w:pos="6521"/>
              </w:tabs>
              <w:autoSpaceDE/>
              <w:autoSpaceDN/>
              <w:ind w:right="313"/>
              <w:contextualSpacing/>
              <w:jc w:val="both"/>
              <w:rPr>
                <w:rFonts w:ascii="Calibri Light" w:hAnsi="Calibri Light" w:cstheme="minorHAnsi"/>
              </w:rPr>
            </w:pPr>
            <w:r w:rsidRPr="00A6670D">
              <w:rPr>
                <w:rFonts w:ascii="Calibri Light" w:hAnsi="Calibri Light" w:cstheme="minorHAnsi"/>
              </w:rPr>
              <w:t>Build and maintain positive relationships with community partners and stakeholders through active engagement and representation</w:t>
            </w:r>
          </w:p>
          <w:p w14:paraId="64692AD4" w14:textId="77777777" w:rsidR="004500D8" w:rsidRDefault="004500D8" w:rsidP="00613557">
            <w:pPr>
              <w:widowControl/>
              <w:tabs>
                <w:tab w:val="left" w:pos="6521"/>
              </w:tabs>
              <w:autoSpaceDE/>
              <w:autoSpaceDN/>
              <w:ind w:right="313"/>
              <w:contextualSpacing/>
              <w:jc w:val="both"/>
              <w:rPr>
                <w:rFonts w:ascii="Calibri Light" w:hAnsi="Calibri Light" w:cstheme="minorHAnsi"/>
                <w:color w:val="000000"/>
              </w:rPr>
            </w:pPr>
          </w:p>
          <w:p w14:paraId="45492480" w14:textId="77777777" w:rsidR="00613557" w:rsidRPr="004500D8" w:rsidRDefault="00613557" w:rsidP="00613557">
            <w:pPr>
              <w:widowControl/>
              <w:tabs>
                <w:tab w:val="left" w:pos="6521"/>
              </w:tabs>
              <w:autoSpaceDE/>
              <w:autoSpaceDN/>
              <w:ind w:right="313"/>
              <w:contextualSpacing/>
              <w:jc w:val="both"/>
              <w:rPr>
                <w:rFonts w:ascii="Calibri Light" w:hAnsi="Calibri Light" w:cstheme="minorHAnsi"/>
                <w:b/>
                <w:bCs/>
                <w:color w:val="000000"/>
              </w:rPr>
            </w:pPr>
            <w:r w:rsidRPr="004500D8">
              <w:rPr>
                <w:rFonts w:ascii="Calibri Light" w:hAnsi="Calibri Light" w:cstheme="minorHAnsi"/>
                <w:b/>
                <w:bCs/>
                <w:color w:val="000000"/>
              </w:rPr>
              <w:t>General Communications Support</w:t>
            </w:r>
          </w:p>
          <w:p w14:paraId="40D0DD88" w14:textId="2F00FB43" w:rsidR="004500D8" w:rsidRPr="004500D8" w:rsidRDefault="004500D8" w:rsidP="004500D8">
            <w:pPr>
              <w:pStyle w:val="ListParagraph"/>
              <w:widowControl/>
              <w:numPr>
                <w:ilvl w:val="0"/>
                <w:numId w:val="9"/>
              </w:numPr>
              <w:tabs>
                <w:tab w:val="left" w:pos="6521"/>
              </w:tabs>
              <w:autoSpaceDE/>
              <w:autoSpaceDN/>
              <w:ind w:right="313"/>
              <w:contextualSpacing/>
              <w:jc w:val="both"/>
              <w:rPr>
                <w:rFonts w:ascii="Calibri Light" w:hAnsi="Calibri Light" w:cstheme="minorHAnsi"/>
                <w:color w:val="000000"/>
              </w:rPr>
            </w:pPr>
            <w:r w:rsidRPr="004500D8">
              <w:rPr>
                <w:rFonts w:ascii="Calibri Light" w:hAnsi="Calibri Light" w:cstheme="minorHAnsi"/>
                <w:color w:val="000000"/>
              </w:rPr>
              <w:t>Maintain content calendars and assist with scheduling</w:t>
            </w:r>
          </w:p>
          <w:p w14:paraId="27CF6F1E" w14:textId="39D2D11D" w:rsidR="004500D8" w:rsidRPr="004500D8" w:rsidRDefault="004500D8" w:rsidP="004500D8">
            <w:pPr>
              <w:pStyle w:val="ListParagraph"/>
              <w:widowControl/>
              <w:numPr>
                <w:ilvl w:val="0"/>
                <w:numId w:val="9"/>
              </w:numPr>
              <w:tabs>
                <w:tab w:val="left" w:pos="6521"/>
              </w:tabs>
              <w:autoSpaceDE/>
              <w:autoSpaceDN/>
              <w:ind w:right="313"/>
              <w:contextualSpacing/>
              <w:jc w:val="both"/>
              <w:rPr>
                <w:rFonts w:ascii="Calibri Light" w:hAnsi="Calibri Light" w:cstheme="minorHAnsi"/>
                <w:color w:val="000000"/>
              </w:rPr>
            </w:pPr>
            <w:r w:rsidRPr="004500D8">
              <w:rPr>
                <w:rFonts w:ascii="Calibri Light" w:hAnsi="Calibri Light" w:cstheme="minorHAnsi"/>
                <w:color w:val="000000"/>
              </w:rPr>
              <w:t>Ensure content aligns with brand and accessibility standards</w:t>
            </w:r>
          </w:p>
          <w:p w14:paraId="29A29B87" w14:textId="77777777" w:rsidR="00613557" w:rsidRDefault="004500D8" w:rsidP="004500D8">
            <w:pPr>
              <w:pStyle w:val="ListParagraph"/>
              <w:widowControl/>
              <w:numPr>
                <w:ilvl w:val="0"/>
                <w:numId w:val="9"/>
              </w:numPr>
              <w:tabs>
                <w:tab w:val="left" w:pos="6521"/>
              </w:tabs>
              <w:autoSpaceDE/>
              <w:autoSpaceDN/>
              <w:ind w:right="313"/>
              <w:contextualSpacing/>
              <w:jc w:val="both"/>
              <w:rPr>
                <w:rFonts w:ascii="Calibri Light" w:hAnsi="Calibri Light" w:cstheme="minorHAnsi"/>
                <w:color w:val="000000"/>
              </w:rPr>
            </w:pPr>
            <w:r>
              <w:rPr>
                <w:rFonts w:ascii="Calibri Light" w:hAnsi="Calibri Light" w:cstheme="minorHAnsi"/>
                <w:color w:val="000000"/>
              </w:rPr>
              <w:t>S</w:t>
            </w:r>
            <w:r w:rsidRPr="004500D8">
              <w:rPr>
                <w:rFonts w:ascii="Calibri Light" w:hAnsi="Calibri Light" w:cstheme="minorHAnsi"/>
                <w:color w:val="000000"/>
              </w:rPr>
              <w:t>upport internal communications and administrative tasks as required</w:t>
            </w:r>
          </w:p>
          <w:p w14:paraId="1180DCB7" w14:textId="7A73E65A" w:rsidR="00BC3932" w:rsidRPr="00613557" w:rsidRDefault="00354191" w:rsidP="004500D8">
            <w:pPr>
              <w:pStyle w:val="ListParagraph"/>
              <w:widowControl/>
              <w:numPr>
                <w:ilvl w:val="0"/>
                <w:numId w:val="9"/>
              </w:numPr>
              <w:tabs>
                <w:tab w:val="left" w:pos="6521"/>
              </w:tabs>
              <w:autoSpaceDE/>
              <w:autoSpaceDN/>
              <w:ind w:right="313"/>
              <w:contextualSpacing/>
              <w:jc w:val="both"/>
              <w:rPr>
                <w:rFonts w:ascii="Calibri Light" w:hAnsi="Calibri Light" w:cstheme="minorHAnsi"/>
                <w:color w:val="000000"/>
              </w:rPr>
            </w:pPr>
            <w:r>
              <w:rPr>
                <w:rFonts w:ascii="Calibri Light" w:hAnsi="Calibri Light" w:cstheme="minorHAnsi"/>
                <w:color w:val="000000"/>
              </w:rPr>
              <w:t xml:space="preserve">Maintaining accurate contact </w:t>
            </w:r>
            <w:r w:rsidR="00952CB5">
              <w:rPr>
                <w:rFonts w:ascii="Calibri Light" w:hAnsi="Calibri Light" w:cstheme="minorHAnsi"/>
                <w:color w:val="000000"/>
              </w:rPr>
              <w:t xml:space="preserve">and distribution </w:t>
            </w:r>
            <w:r>
              <w:rPr>
                <w:rFonts w:ascii="Calibri Light" w:hAnsi="Calibri Light" w:cstheme="minorHAnsi"/>
                <w:color w:val="000000"/>
              </w:rPr>
              <w:t>lists</w:t>
            </w:r>
          </w:p>
        </w:tc>
      </w:tr>
      <w:tr w:rsidR="00F864DF" w:rsidRPr="00383224" w14:paraId="6F47B025" w14:textId="77777777" w:rsidTr="00F8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9214" w:type="dxa"/>
            <w:gridSpan w:val="3"/>
          </w:tcPr>
          <w:p w14:paraId="2CB957D3" w14:textId="77777777" w:rsidR="006838ED" w:rsidRPr="006838ED" w:rsidRDefault="006838ED" w:rsidP="006838ED">
            <w:pPr>
              <w:widowControl/>
              <w:tabs>
                <w:tab w:val="left" w:pos="6521"/>
              </w:tabs>
              <w:autoSpaceDE/>
              <w:autoSpaceDN/>
              <w:spacing w:before="120"/>
              <w:ind w:left="121" w:right="463"/>
              <w:jc w:val="both"/>
              <w:rPr>
                <w:rFonts w:ascii="Calibri Light" w:eastAsiaTheme="minorHAnsi" w:hAnsi="Calibri Light" w:cstheme="minorHAnsi"/>
                <w:b/>
                <w:color w:val="000000"/>
                <w:lang w:val="en-AU"/>
              </w:rPr>
            </w:pPr>
            <w:r w:rsidRPr="006838ED">
              <w:rPr>
                <w:rFonts w:ascii="Calibri Light" w:eastAsiaTheme="minorHAnsi" w:hAnsi="Calibri Light" w:cstheme="minorHAnsi"/>
                <w:b/>
                <w:color w:val="000000"/>
                <w:lang w:val="en-AU"/>
              </w:rPr>
              <w:t>Health, Safety &amp; Wellbeing</w:t>
            </w:r>
          </w:p>
          <w:p w14:paraId="5D6AFC31" w14:textId="77777777" w:rsidR="006838ED" w:rsidRPr="006838ED" w:rsidRDefault="006838ED" w:rsidP="006838ED">
            <w:pPr>
              <w:widowControl/>
              <w:numPr>
                <w:ilvl w:val="0"/>
                <w:numId w:val="1"/>
              </w:numPr>
              <w:tabs>
                <w:tab w:val="left" w:pos="6521"/>
              </w:tabs>
              <w:autoSpaceDE/>
              <w:autoSpaceDN/>
              <w:ind w:left="720" w:right="321"/>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 xml:space="preserve">Actively promote and adhere to all CTST health, safety and wellbeing policies and procedures </w:t>
            </w:r>
          </w:p>
          <w:p w14:paraId="6C59B9AB" w14:textId="77777777" w:rsidR="006838ED" w:rsidRPr="006838ED" w:rsidRDefault="006838ED" w:rsidP="006838ED">
            <w:pPr>
              <w:widowControl/>
              <w:numPr>
                <w:ilvl w:val="0"/>
                <w:numId w:val="1"/>
              </w:numPr>
              <w:tabs>
                <w:tab w:val="left" w:pos="6521"/>
              </w:tabs>
              <w:autoSpaceDE/>
              <w:autoSpaceDN/>
              <w:ind w:left="720" w:right="463"/>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Contribute to a safe workplace through a demonstrated commitment to safety improvements</w:t>
            </w:r>
          </w:p>
          <w:p w14:paraId="4934B51B" w14:textId="77777777" w:rsidR="006838ED" w:rsidRPr="006838ED" w:rsidRDefault="006838ED" w:rsidP="006838ED">
            <w:pPr>
              <w:widowControl/>
              <w:numPr>
                <w:ilvl w:val="0"/>
                <w:numId w:val="1"/>
              </w:numPr>
              <w:tabs>
                <w:tab w:val="left" w:pos="6521"/>
              </w:tabs>
              <w:autoSpaceDE/>
              <w:autoSpaceDN/>
              <w:ind w:left="720" w:right="463"/>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Report all safety risks, incidents, and hazards in a timely manner</w:t>
            </w:r>
          </w:p>
          <w:p w14:paraId="2175C96C" w14:textId="77777777" w:rsidR="000D7931" w:rsidRDefault="006838ED" w:rsidP="000D7931">
            <w:pPr>
              <w:widowControl/>
              <w:numPr>
                <w:ilvl w:val="0"/>
                <w:numId w:val="1"/>
              </w:numPr>
              <w:tabs>
                <w:tab w:val="left" w:pos="6521"/>
              </w:tabs>
              <w:autoSpaceDE/>
              <w:autoSpaceDN/>
              <w:ind w:left="720" w:right="463"/>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Actively promote a positive approach in the workplace to enhance health and wellbeing</w:t>
            </w:r>
          </w:p>
          <w:p w14:paraId="122F7BAB" w14:textId="77777777" w:rsidR="000D7931" w:rsidRDefault="00B81590" w:rsidP="000D7931">
            <w:pPr>
              <w:widowControl/>
              <w:numPr>
                <w:ilvl w:val="0"/>
                <w:numId w:val="1"/>
              </w:numPr>
              <w:tabs>
                <w:tab w:val="left" w:pos="6521"/>
              </w:tabs>
              <w:autoSpaceDE/>
              <w:autoSpaceDN/>
              <w:ind w:left="720" w:right="463"/>
              <w:rPr>
                <w:rFonts w:ascii="Calibri Light" w:eastAsiaTheme="minorHAnsi" w:hAnsi="Calibri Light" w:cstheme="minorHAnsi"/>
                <w:lang w:val="en-AU"/>
              </w:rPr>
            </w:pPr>
            <w:r w:rsidRPr="00A6670D">
              <w:rPr>
                <w:rFonts w:ascii="Calibri Light" w:eastAsiaTheme="minorHAnsi" w:hAnsi="Calibri Light" w:cstheme="minorHAnsi"/>
                <w:lang w:val="en-AU"/>
              </w:rPr>
              <w:t>Promote health</w:t>
            </w:r>
            <w:r w:rsidR="000D7931" w:rsidRPr="00A6670D">
              <w:rPr>
                <w:rFonts w:ascii="Calibri Light" w:eastAsiaTheme="minorHAnsi" w:hAnsi="Calibri Light" w:cstheme="minorHAnsi"/>
                <w:lang w:val="en-AU"/>
              </w:rPr>
              <w:t>, safety</w:t>
            </w:r>
            <w:r w:rsidRPr="00A6670D">
              <w:rPr>
                <w:rFonts w:ascii="Calibri Light" w:eastAsiaTheme="minorHAnsi" w:hAnsi="Calibri Light" w:cstheme="minorHAnsi"/>
                <w:lang w:val="en-AU"/>
              </w:rPr>
              <w:t xml:space="preserve"> and wellbeing through thoughtful, respectful, and supportive content that reflects CTST’s values and commitment to community care.</w:t>
            </w:r>
            <w:r w:rsidR="000D7931" w:rsidRPr="00A6670D">
              <w:rPr>
                <w:rFonts w:ascii="Calibri Light" w:eastAsiaTheme="minorHAnsi" w:hAnsi="Calibri Light" w:cstheme="minorHAnsi"/>
                <w:lang w:val="en-AU"/>
              </w:rPr>
              <w:t xml:space="preserve"> </w:t>
            </w:r>
          </w:p>
          <w:p w14:paraId="4DFCC634" w14:textId="77777777" w:rsidR="00A6670D" w:rsidRDefault="00A6670D" w:rsidP="00A6670D">
            <w:pPr>
              <w:widowControl/>
              <w:tabs>
                <w:tab w:val="left" w:pos="6521"/>
              </w:tabs>
              <w:autoSpaceDE/>
              <w:autoSpaceDN/>
              <w:ind w:right="463"/>
              <w:rPr>
                <w:rFonts w:ascii="Calibri Light" w:eastAsiaTheme="minorHAnsi" w:hAnsi="Calibri Light" w:cstheme="minorHAnsi"/>
                <w:lang w:val="en-AU"/>
              </w:rPr>
            </w:pPr>
          </w:p>
          <w:p w14:paraId="15106855" w14:textId="77777777" w:rsidR="00A6670D" w:rsidRDefault="00A6670D" w:rsidP="00A6670D">
            <w:pPr>
              <w:widowControl/>
              <w:tabs>
                <w:tab w:val="left" w:pos="6521"/>
              </w:tabs>
              <w:autoSpaceDE/>
              <w:autoSpaceDN/>
              <w:ind w:right="463"/>
              <w:rPr>
                <w:rFonts w:ascii="Calibri Light" w:eastAsiaTheme="minorHAnsi" w:hAnsi="Calibri Light" w:cstheme="minorHAnsi"/>
                <w:lang w:val="en-AU"/>
              </w:rPr>
            </w:pPr>
          </w:p>
          <w:p w14:paraId="7BF4A672" w14:textId="77777777" w:rsidR="00A6670D" w:rsidRDefault="00A6670D" w:rsidP="00A6670D">
            <w:pPr>
              <w:widowControl/>
              <w:tabs>
                <w:tab w:val="left" w:pos="6521"/>
              </w:tabs>
              <w:autoSpaceDE/>
              <w:autoSpaceDN/>
              <w:ind w:right="463"/>
              <w:rPr>
                <w:rFonts w:ascii="Calibri Light" w:eastAsiaTheme="minorHAnsi" w:hAnsi="Calibri Light" w:cstheme="minorHAnsi"/>
                <w:lang w:val="en-AU"/>
              </w:rPr>
            </w:pPr>
          </w:p>
          <w:p w14:paraId="38EE2979" w14:textId="29802877" w:rsidR="00A6670D" w:rsidRPr="00A6670D" w:rsidRDefault="00A6670D" w:rsidP="00A6670D">
            <w:pPr>
              <w:widowControl/>
              <w:tabs>
                <w:tab w:val="left" w:pos="6521"/>
              </w:tabs>
              <w:autoSpaceDE/>
              <w:autoSpaceDN/>
              <w:spacing w:before="120"/>
              <w:ind w:left="121" w:right="463"/>
              <w:jc w:val="both"/>
              <w:rPr>
                <w:rFonts w:ascii="Calibri Light" w:eastAsiaTheme="minorHAnsi" w:hAnsi="Calibri Light" w:cstheme="minorHAnsi"/>
                <w:b/>
                <w:color w:val="000000"/>
                <w:lang w:val="en-AU"/>
              </w:rPr>
            </w:pPr>
            <w:r w:rsidRPr="006838ED">
              <w:rPr>
                <w:rFonts w:ascii="Calibri Light" w:eastAsiaTheme="minorHAnsi" w:hAnsi="Calibri Light" w:cstheme="minorHAnsi"/>
                <w:b/>
                <w:color w:val="000000"/>
                <w:lang w:val="en-AU"/>
              </w:rPr>
              <w:t>Health, Safety &amp; Wellbeing</w:t>
            </w:r>
            <w:r>
              <w:rPr>
                <w:rFonts w:ascii="Calibri Light" w:eastAsiaTheme="minorHAnsi" w:hAnsi="Calibri Light" w:cstheme="minorHAnsi"/>
                <w:b/>
                <w:color w:val="000000"/>
                <w:lang w:val="en-AU"/>
              </w:rPr>
              <w:t xml:space="preserve"> cont….</w:t>
            </w:r>
          </w:p>
          <w:p w14:paraId="7D3AF3E6" w14:textId="46A5ECFD" w:rsidR="00B81590" w:rsidRPr="00A6670D" w:rsidRDefault="00B81590" w:rsidP="000D7931">
            <w:pPr>
              <w:widowControl/>
              <w:numPr>
                <w:ilvl w:val="0"/>
                <w:numId w:val="1"/>
              </w:numPr>
              <w:tabs>
                <w:tab w:val="left" w:pos="6521"/>
              </w:tabs>
              <w:autoSpaceDE/>
              <w:autoSpaceDN/>
              <w:ind w:left="720" w:right="463"/>
              <w:rPr>
                <w:rFonts w:ascii="Calibri Light" w:eastAsiaTheme="minorHAnsi" w:hAnsi="Calibri Light" w:cstheme="minorHAnsi"/>
                <w:lang w:val="en-AU"/>
              </w:rPr>
            </w:pPr>
            <w:r w:rsidRPr="00A6670D">
              <w:rPr>
                <w:rFonts w:ascii="Calibri Light" w:eastAsiaTheme="minorHAnsi" w:hAnsi="Calibri Light" w:cstheme="minorHAnsi"/>
                <w:lang w:val="en-AU"/>
              </w:rPr>
              <w:t>Ensure all content and engagement materials meet CTST’s quality and safety standards, including compliance with accessibility, privacy, and regulatory requirements.</w:t>
            </w:r>
            <w:r w:rsidR="00825F46" w:rsidRPr="00A6670D">
              <w:rPr>
                <w:rFonts w:ascii="Calibri Light" w:eastAsiaTheme="minorHAnsi" w:hAnsi="Calibri Light" w:cstheme="minorHAnsi"/>
                <w:lang w:val="en-AU"/>
              </w:rPr>
              <w:t xml:space="preserve"> </w:t>
            </w:r>
          </w:p>
          <w:p w14:paraId="11BE1289" w14:textId="0B3A6A8C" w:rsidR="00825F46" w:rsidRPr="00A6670D" w:rsidRDefault="00825F46" w:rsidP="000D7931">
            <w:pPr>
              <w:widowControl/>
              <w:numPr>
                <w:ilvl w:val="0"/>
                <w:numId w:val="1"/>
              </w:numPr>
              <w:tabs>
                <w:tab w:val="left" w:pos="6521"/>
              </w:tabs>
              <w:autoSpaceDE/>
              <w:autoSpaceDN/>
              <w:ind w:left="720" w:right="463"/>
              <w:rPr>
                <w:rFonts w:ascii="Calibri Light" w:eastAsiaTheme="minorHAnsi" w:hAnsi="Calibri Light" w:cstheme="minorHAnsi"/>
                <w:lang w:val="en-AU"/>
              </w:rPr>
            </w:pPr>
            <w:r w:rsidRPr="00A6670D">
              <w:rPr>
                <w:rFonts w:ascii="Calibri Light" w:eastAsiaTheme="minorHAnsi" w:hAnsi="Calibri Light" w:cstheme="minorHAnsi"/>
                <w:lang w:val="en-AU"/>
              </w:rPr>
              <w:t>Support continuous improvement by identifying opportunities to enhance the clarity, accuracy, and safety of communications and engagement strategies.</w:t>
            </w:r>
          </w:p>
          <w:p w14:paraId="42F9CDD7" w14:textId="77777777" w:rsidR="006838ED" w:rsidRPr="00A6670D" w:rsidRDefault="006838ED" w:rsidP="006838ED">
            <w:pPr>
              <w:widowControl/>
              <w:tabs>
                <w:tab w:val="left" w:pos="6521"/>
              </w:tabs>
              <w:autoSpaceDE/>
              <w:autoSpaceDN/>
              <w:spacing w:before="120"/>
              <w:ind w:left="121" w:right="463"/>
              <w:jc w:val="both"/>
              <w:rPr>
                <w:rFonts w:ascii="Calibri Light" w:eastAsiaTheme="minorHAnsi" w:hAnsi="Calibri Light" w:cstheme="minorHAnsi"/>
                <w:b/>
                <w:lang w:val="en-AU"/>
              </w:rPr>
            </w:pPr>
            <w:r w:rsidRPr="00A6670D">
              <w:rPr>
                <w:rFonts w:ascii="Calibri Light" w:eastAsiaTheme="minorHAnsi" w:hAnsi="Calibri Light" w:cstheme="minorHAnsi"/>
                <w:b/>
                <w:lang w:val="en-AU"/>
              </w:rPr>
              <w:t>Compliance</w:t>
            </w:r>
          </w:p>
          <w:p w14:paraId="045A9570" w14:textId="77777777" w:rsidR="006838ED" w:rsidRPr="00A6670D" w:rsidRDefault="006838ED" w:rsidP="006838ED">
            <w:pPr>
              <w:widowControl/>
              <w:numPr>
                <w:ilvl w:val="0"/>
                <w:numId w:val="1"/>
              </w:numPr>
              <w:tabs>
                <w:tab w:val="left" w:pos="6521"/>
              </w:tabs>
              <w:autoSpaceDE/>
              <w:autoSpaceDN/>
              <w:ind w:left="720" w:right="463"/>
              <w:contextualSpacing/>
              <w:jc w:val="both"/>
              <w:rPr>
                <w:rFonts w:ascii="Calibri Light" w:eastAsiaTheme="minorHAnsi" w:hAnsi="Calibri Light" w:cstheme="minorHAnsi"/>
                <w:lang w:val="en-AU"/>
              </w:rPr>
            </w:pPr>
            <w:r w:rsidRPr="00A6670D">
              <w:rPr>
                <w:rFonts w:ascii="Calibri Light" w:eastAsiaTheme="minorHAnsi" w:hAnsi="Calibri Light" w:cstheme="minorHAnsi"/>
                <w:lang w:val="en-AU"/>
              </w:rPr>
              <w:t xml:space="preserve">Maintain an up-to–date knowledge of legislative and regulatory compliance to ensure that requirements are met, and identify any emerging issues of significance to the organisation  </w:t>
            </w:r>
          </w:p>
          <w:p w14:paraId="2223A57C" w14:textId="16A7117D" w:rsidR="006838ED" w:rsidRPr="00A6670D" w:rsidRDefault="006838ED" w:rsidP="006838ED">
            <w:pPr>
              <w:widowControl/>
              <w:numPr>
                <w:ilvl w:val="0"/>
                <w:numId w:val="1"/>
              </w:numPr>
              <w:tabs>
                <w:tab w:val="left" w:pos="6521"/>
              </w:tabs>
              <w:autoSpaceDE/>
              <w:autoSpaceDN/>
              <w:ind w:left="720" w:right="463"/>
              <w:contextualSpacing/>
              <w:jc w:val="both"/>
              <w:rPr>
                <w:rFonts w:ascii="Calibri Light" w:eastAsiaTheme="minorHAnsi" w:hAnsi="Calibri Light" w:cstheme="minorHAnsi"/>
                <w:lang w:val="en-AU"/>
              </w:rPr>
            </w:pPr>
            <w:r w:rsidRPr="00A6670D">
              <w:rPr>
                <w:rFonts w:ascii="Calibri Light" w:eastAsiaTheme="minorHAnsi" w:hAnsi="Calibri Light" w:cstheme="minorHAnsi"/>
                <w:lang w:val="en-AU"/>
              </w:rPr>
              <w:t xml:space="preserve">Ensure CTST’s ongoing compliance with Aged Care Quality &amp; Safety Commission, </w:t>
            </w:r>
            <w:r w:rsidR="00DB4E7F" w:rsidRPr="00A6670D">
              <w:rPr>
                <w:rFonts w:ascii="Calibri Light" w:eastAsiaTheme="minorHAnsi" w:hAnsi="Calibri Light" w:cstheme="minorHAnsi"/>
                <w:lang w:val="en-AU"/>
              </w:rPr>
              <w:t xml:space="preserve">NDIS Practice Standards, </w:t>
            </w:r>
            <w:r w:rsidRPr="00A6670D">
              <w:rPr>
                <w:rFonts w:ascii="Calibri Light" w:eastAsiaTheme="minorHAnsi" w:hAnsi="Calibri Light" w:cstheme="minorHAnsi"/>
                <w:lang w:val="en-AU"/>
              </w:rPr>
              <w:t>Passenger Transport Accreditation Authority, and other essential quality standards</w:t>
            </w:r>
          </w:p>
          <w:p w14:paraId="0B00570C" w14:textId="2176988A" w:rsidR="006838ED" w:rsidRPr="00A6670D" w:rsidRDefault="006838ED" w:rsidP="006838ED">
            <w:pPr>
              <w:widowControl/>
              <w:numPr>
                <w:ilvl w:val="0"/>
                <w:numId w:val="1"/>
              </w:numPr>
              <w:tabs>
                <w:tab w:val="left" w:pos="6521"/>
              </w:tabs>
              <w:autoSpaceDE/>
              <w:autoSpaceDN/>
              <w:ind w:left="720" w:right="463"/>
              <w:contextualSpacing/>
              <w:jc w:val="both"/>
              <w:rPr>
                <w:rFonts w:ascii="Calibri Light" w:hAnsi="Calibri Light" w:cstheme="minorHAnsi"/>
              </w:rPr>
            </w:pPr>
            <w:r w:rsidRPr="00A6670D">
              <w:rPr>
                <w:rFonts w:ascii="Calibri Light" w:eastAsiaTheme="minorHAnsi" w:hAnsi="Calibri Light" w:cstheme="minorHAnsi"/>
                <w:lang w:val="en-AU"/>
              </w:rPr>
              <w:t>Always ensure that the highest standards of privacy and confidentiality are maintained</w:t>
            </w:r>
            <w:r w:rsidR="000C08A7" w:rsidRPr="00A6670D">
              <w:rPr>
                <w:rFonts w:ascii="Calibri Light" w:eastAsiaTheme="minorHAnsi" w:hAnsi="Calibri Light" w:cstheme="minorHAnsi"/>
                <w:lang w:val="en-AU"/>
              </w:rPr>
              <w:t xml:space="preserve"> </w:t>
            </w:r>
          </w:p>
          <w:p w14:paraId="2C2CEBBA" w14:textId="69DA72DE" w:rsidR="000C08A7" w:rsidRPr="00A6670D" w:rsidRDefault="000C08A7" w:rsidP="006838ED">
            <w:pPr>
              <w:widowControl/>
              <w:numPr>
                <w:ilvl w:val="0"/>
                <w:numId w:val="1"/>
              </w:numPr>
              <w:tabs>
                <w:tab w:val="left" w:pos="6521"/>
              </w:tabs>
              <w:autoSpaceDE/>
              <w:autoSpaceDN/>
              <w:ind w:left="720" w:right="463"/>
              <w:contextualSpacing/>
              <w:jc w:val="both"/>
              <w:rPr>
                <w:rFonts w:ascii="Calibri Light" w:hAnsi="Calibri Light" w:cstheme="minorHAnsi"/>
              </w:rPr>
            </w:pPr>
            <w:r w:rsidRPr="00A6670D">
              <w:rPr>
                <w:rFonts w:ascii="Calibri Light" w:hAnsi="Calibri Light" w:cstheme="minorHAnsi"/>
              </w:rPr>
              <w:t xml:space="preserve">Ensure compliance with all relevant legislation, </w:t>
            </w:r>
            <w:proofErr w:type="spellStart"/>
            <w:r w:rsidRPr="00A6670D">
              <w:rPr>
                <w:rFonts w:ascii="Calibri Light" w:hAnsi="Calibri Light" w:cstheme="minorHAnsi"/>
              </w:rPr>
              <w:t>organisational</w:t>
            </w:r>
            <w:proofErr w:type="spellEnd"/>
            <w:r w:rsidRPr="00A6670D">
              <w:rPr>
                <w:rFonts w:ascii="Calibri Light" w:hAnsi="Calibri Light" w:cstheme="minorHAnsi"/>
              </w:rPr>
              <w:t xml:space="preserve"> policies, and industry standards in the creation and distribution of content and engagement materials.</w:t>
            </w:r>
          </w:p>
          <w:p w14:paraId="7202C4E0" w14:textId="465BA562" w:rsidR="006838ED" w:rsidRPr="006838ED" w:rsidRDefault="006838ED" w:rsidP="006838ED">
            <w:pPr>
              <w:widowControl/>
              <w:tabs>
                <w:tab w:val="left" w:pos="6521"/>
              </w:tabs>
              <w:autoSpaceDE/>
              <w:autoSpaceDN/>
              <w:ind w:right="313"/>
              <w:contextualSpacing/>
              <w:jc w:val="both"/>
              <w:rPr>
                <w:rFonts w:ascii="Calibri Light" w:hAnsi="Calibri Light" w:cstheme="minorHAnsi"/>
                <w:color w:val="000000"/>
              </w:rPr>
            </w:pPr>
          </w:p>
        </w:tc>
      </w:tr>
    </w:tbl>
    <w:p w14:paraId="7B4D03E5" w14:textId="5024B8B5" w:rsidR="00241487" w:rsidRDefault="00241487">
      <w:pPr>
        <w:pStyle w:val="BodyText"/>
        <w:rPr>
          <w:rFonts w:ascii="Arial"/>
          <w:b/>
          <w:sz w:val="20"/>
        </w:rPr>
      </w:pPr>
    </w:p>
    <w:p w14:paraId="549B56C9" w14:textId="52FC3623" w:rsidR="00241487" w:rsidRDefault="00241487">
      <w:pPr>
        <w:pStyle w:val="BodyText"/>
        <w:rPr>
          <w:rFonts w:ascii="Arial"/>
          <w:b/>
          <w:sz w:val="20"/>
        </w:rPr>
      </w:pPr>
    </w:p>
    <w:p w14:paraId="38032BEA" w14:textId="00DB1B1A" w:rsidR="00241487" w:rsidRDefault="00241487">
      <w:pPr>
        <w:pStyle w:val="BodyText"/>
        <w:rPr>
          <w:rFonts w:ascii="Arial"/>
          <w:b/>
          <w:sz w:val="20"/>
        </w:rPr>
      </w:pPr>
    </w:p>
    <w:p w14:paraId="6CB87145" w14:textId="44465187" w:rsidR="00241487" w:rsidRDefault="00241487">
      <w:pPr>
        <w:pStyle w:val="BodyText"/>
        <w:rPr>
          <w:rFonts w:ascii="Arial"/>
          <w:b/>
          <w:sz w:val="20"/>
        </w:rPr>
      </w:pPr>
    </w:p>
    <w:p w14:paraId="2C637503" w14:textId="77777777" w:rsidR="006838ED" w:rsidRDefault="006838ED">
      <w:r>
        <w:br w:type="page"/>
      </w:r>
    </w:p>
    <w:tbl>
      <w:tblPr>
        <w:tblW w:w="9076" w:type="dxa"/>
        <w:tblInd w:w="142" w:type="dxa"/>
        <w:tblLayout w:type="fixed"/>
        <w:tblLook w:val="04A0" w:firstRow="1" w:lastRow="0" w:firstColumn="1" w:lastColumn="0" w:noHBand="0" w:noVBand="1"/>
      </w:tblPr>
      <w:tblGrid>
        <w:gridCol w:w="9076"/>
      </w:tblGrid>
      <w:tr w:rsidR="00200227" w:rsidRPr="00600194" w14:paraId="302337B1" w14:textId="77777777" w:rsidTr="000F1A5F">
        <w:trPr>
          <w:trHeight w:val="471"/>
        </w:trPr>
        <w:tc>
          <w:tcPr>
            <w:tcW w:w="9076" w:type="dxa"/>
            <w:shd w:val="clear" w:color="auto" w:fill="E36C0A" w:themeFill="accent6" w:themeFillShade="BF"/>
          </w:tcPr>
          <w:p w14:paraId="65F2D6B1" w14:textId="21C8B8BA" w:rsidR="00200227" w:rsidRPr="00864AD9" w:rsidRDefault="00200227" w:rsidP="00030F05">
            <w:pPr>
              <w:widowControl/>
              <w:autoSpaceDE/>
              <w:autoSpaceDN/>
              <w:spacing w:before="120" w:after="120"/>
              <w:ind w:right="538"/>
              <w:rPr>
                <w:rFonts w:ascii="Calibri Light" w:hAnsi="Calibri Light" w:cs="Calibri Light"/>
                <w:bCs/>
                <w:color w:val="FFFFFF" w:themeColor="background1"/>
                <w:sz w:val="24"/>
                <w:szCs w:val="24"/>
              </w:rPr>
            </w:pPr>
            <w:r w:rsidRPr="00864AD9">
              <w:rPr>
                <w:rFonts w:ascii="Calibri Light" w:hAnsi="Calibri Light" w:cs="Calibri Light"/>
                <w:bCs/>
                <w:color w:val="FFFFFF" w:themeColor="background1"/>
                <w:sz w:val="24"/>
                <w:szCs w:val="24"/>
              </w:rPr>
              <w:lastRenderedPageBreak/>
              <w:t>Attributes that will help you succeed</w:t>
            </w:r>
          </w:p>
        </w:tc>
      </w:tr>
      <w:tr w:rsidR="00200227" w:rsidRPr="00600194" w14:paraId="2ED1420F" w14:textId="77777777" w:rsidTr="000F1A5F">
        <w:trPr>
          <w:trHeight w:val="1204"/>
        </w:trPr>
        <w:tc>
          <w:tcPr>
            <w:tcW w:w="9076" w:type="dxa"/>
          </w:tcPr>
          <w:p w14:paraId="10FD0F29" w14:textId="77777777" w:rsidR="006838ED" w:rsidRPr="006838ED" w:rsidRDefault="006838ED" w:rsidP="006838ED">
            <w:pPr>
              <w:widowControl/>
              <w:autoSpaceDE/>
              <w:autoSpaceDN/>
              <w:spacing w:before="120" w:after="40"/>
              <w:ind w:right="595" w:hanging="5"/>
              <w:jc w:val="both"/>
              <w:rPr>
                <w:rFonts w:ascii="Calibri Light" w:eastAsiaTheme="minorHAnsi" w:hAnsi="Calibri Light" w:cstheme="minorHAnsi"/>
                <w:b/>
                <w:lang w:val="en-AU"/>
              </w:rPr>
            </w:pPr>
            <w:r w:rsidRPr="006838ED">
              <w:rPr>
                <w:rFonts w:ascii="Calibri Light" w:eastAsiaTheme="minorHAnsi" w:hAnsi="Calibri Light" w:cstheme="minorHAnsi"/>
                <w:b/>
                <w:lang w:val="en-AU"/>
              </w:rPr>
              <w:t xml:space="preserve">ESSENTIAL </w:t>
            </w:r>
          </w:p>
          <w:p w14:paraId="573B5509" w14:textId="77777777" w:rsidR="006838ED" w:rsidRPr="006838ED" w:rsidRDefault="006838ED" w:rsidP="006838ED">
            <w:pPr>
              <w:widowControl/>
              <w:autoSpaceDE/>
              <w:autoSpaceDN/>
              <w:spacing w:after="40"/>
              <w:ind w:right="595" w:hanging="5"/>
              <w:jc w:val="both"/>
              <w:rPr>
                <w:rFonts w:ascii="Calibri Light" w:eastAsiaTheme="minorHAnsi" w:hAnsi="Calibri Light" w:cstheme="minorHAnsi"/>
                <w:b/>
                <w:lang w:val="en-AU"/>
              </w:rPr>
            </w:pPr>
            <w:r w:rsidRPr="006838ED">
              <w:rPr>
                <w:rFonts w:ascii="Calibri Light" w:eastAsiaTheme="minorHAnsi" w:hAnsi="Calibri Light" w:cstheme="minorHAnsi"/>
                <w:b/>
                <w:lang w:val="en-AU"/>
              </w:rPr>
              <w:t xml:space="preserve">Technical Qualifications </w:t>
            </w:r>
          </w:p>
          <w:p w14:paraId="414158CD" w14:textId="77777777" w:rsidR="001B2F09" w:rsidRDefault="006838ED" w:rsidP="00E4106E">
            <w:pPr>
              <w:widowControl/>
              <w:numPr>
                <w:ilvl w:val="0"/>
                <w:numId w:val="1"/>
              </w:numPr>
              <w:tabs>
                <w:tab w:val="left" w:pos="6521"/>
              </w:tabs>
              <w:autoSpaceDE/>
              <w:autoSpaceDN/>
              <w:ind w:left="604" w:right="463"/>
              <w:contextualSpacing/>
              <w:jc w:val="both"/>
              <w:rPr>
                <w:rFonts w:ascii="Calibri Light" w:eastAsiaTheme="minorHAnsi" w:hAnsi="Calibri Light" w:cstheme="minorHAnsi"/>
                <w:color w:val="000000"/>
                <w:lang w:val="en-AU"/>
              </w:rPr>
            </w:pPr>
            <w:r w:rsidRPr="00E4106E">
              <w:rPr>
                <w:rFonts w:ascii="Calibri Light" w:eastAsiaTheme="minorHAnsi" w:hAnsi="Calibri Light" w:cstheme="minorHAnsi"/>
                <w:color w:val="000000"/>
                <w:lang w:val="en-AU"/>
              </w:rPr>
              <w:t xml:space="preserve">Tertiary qualifications in </w:t>
            </w:r>
            <w:r w:rsidR="001B2F09">
              <w:rPr>
                <w:rFonts w:ascii="Calibri Light" w:eastAsiaTheme="minorHAnsi" w:hAnsi="Calibri Light" w:cstheme="minorHAnsi"/>
                <w:color w:val="000000"/>
                <w:lang w:val="en-AU"/>
              </w:rPr>
              <w:t>Communications, Marketing, Media, or related field (or working towards)</w:t>
            </w:r>
          </w:p>
          <w:p w14:paraId="4264395C" w14:textId="77777777" w:rsidR="006838ED" w:rsidRPr="006838ED" w:rsidRDefault="006838ED" w:rsidP="006838ED">
            <w:pPr>
              <w:widowControl/>
              <w:autoSpaceDE/>
              <w:autoSpaceDN/>
              <w:ind w:left="284" w:right="595" w:hanging="186"/>
              <w:jc w:val="both"/>
              <w:rPr>
                <w:rFonts w:ascii="Calibri Light" w:eastAsiaTheme="minorHAnsi" w:hAnsi="Calibri Light" w:cstheme="minorHAnsi"/>
                <w:b/>
                <w:color w:val="656365"/>
                <w:lang w:val="en-AU"/>
              </w:rPr>
            </w:pPr>
          </w:p>
          <w:p w14:paraId="19F9569D" w14:textId="77777777" w:rsidR="006838ED" w:rsidRPr="006838ED" w:rsidRDefault="006838ED" w:rsidP="006838ED">
            <w:pPr>
              <w:widowControl/>
              <w:autoSpaceDE/>
              <w:autoSpaceDN/>
              <w:spacing w:after="40"/>
              <w:ind w:right="595" w:hanging="5"/>
              <w:jc w:val="both"/>
              <w:rPr>
                <w:rFonts w:ascii="Calibri Light" w:eastAsiaTheme="minorHAnsi" w:hAnsi="Calibri Light" w:cstheme="minorHAnsi"/>
                <w:b/>
                <w:lang w:val="en-AU"/>
              </w:rPr>
            </w:pPr>
            <w:r w:rsidRPr="006838ED">
              <w:rPr>
                <w:rFonts w:ascii="Calibri Light" w:eastAsiaTheme="minorHAnsi" w:hAnsi="Calibri Light" w:cstheme="minorHAnsi"/>
                <w:b/>
                <w:lang w:val="en-AU"/>
              </w:rPr>
              <w:t>Knowledge, Skills and Experience</w:t>
            </w:r>
          </w:p>
          <w:p w14:paraId="2240567F" w14:textId="77777777" w:rsidR="007334BE"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7334BE">
              <w:rPr>
                <w:rFonts w:ascii="Calibri Light" w:eastAsiaTheme="minorHAnsi" w:hAnsi="Calibri Light" w:cstheme="minorHAnsi"/>
                <w:lang w:val="en-AU"/>
              </w:rPr>
              <w:t xml:space="preserve">Demonstrated experience (ideally 3 years) in a communications, marketing, or content creation role within a medium-sized organisation or similar environment. </w:t>
            </w:r>
          </w:p>
          <w:p w14:paraId="1A48E1B3" w14:textId="77777777" w:rsidR="007334BE"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7334BE">
              <w:rPr>
                <w:rFonts w:ascii="Calibri Light" w:eastAsiaTheme="minorHAnsi" w:hAnsi="Calibri Light" w:cstheme="minorHAnsi"/>
                <w:lang w:val="en-AU"/>
              </w:rPr>
              <w:t xml:space="preserve">Ability to apply communication strategies across a range of platforms including print, digital, web, and social media. </w:t>
            </w:r>
          </w:p>
          <w:p w14:paraId="5441511F" w14:textId="77777777" w:rsidR="00946209" w:rsidRDefault="007334BE" w:rsidP="00946209">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7334BE">
              <w:rPr>
                <w:rFonts w:ascii="Calibri Light" w:eastAsiaTheme="minorHAnsi" w:hAnsi="Calibri Light" w:cstheme="minorHAnsi"/>
                <w:lang w:val="en-AU"/>
              </w:rPr>
              <w:t xml:space="preserve">Strong written and verbal communication skills, with the ability to produce clear, engaging, and audience-appropriate content. Competence in using digital tools and platforms relevant to communications and content management. Working knowledge of marketing tools, analytics platforms, and content management systems (e.g. WordPress, Mailchimp, Canva). </w:t>
            </w:r>
          </w:p>
          <w:p w14:paraId="72016912" w14:textId="3A83541E" w:rsidR="00946209" w:rsidRPr="00946209" w:rsidRDefault="00946209" w:rsidP="00946209">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946209">
              <w:rPr>
                <w:rFonts w:ascii="Calibri Light" w:eastAsiaTheme="minorHAnsi" w:hAnsi="Calibri Light" w:cstheme="minorHAnsi"/>
                <w:lang w:val="en-AU"/>
              </w:rPr>
              <w:t xml:space="preserve">Understanding of accessibility and inclusive language principles </w:t>
            </w:r>
          </w:p>
          <w:p w14:paraId="33FC2D65" w14:textId="77777777" w:rsidR="00BA6FA8"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BA6FA8">
              <w:rPr>
                <w:rFonts w:ascii="Calibri Light" w:eastAsiaTheme="minorHAnsi" w:hAnsi="Calibri Light" w:cstheme="minorHAnsi"/>
                <w:lang w:val="en-AU"/>
              </w:rPr>
              <w:t>Good organisational and time management skills, with the ability to manage multiple tasks and meet deadlines.</w:t>
            </w:r>
            <w:r w:rsidR="00BA6FA8" w:rsidRPr="00BA6FA8">
              <w:rPr>
                <w:rFonts w:ascii="Calibri Light" w:eastAsiaTheme="minorHAnsi" w:hAnsi="Calibri Light" w:cstheme="minorHAnsi"/>
                <w:lang w:val="en-AU"/>
              </w:rPr>
              <w:t xml:space="preserve"> </w:t>
            </w:r>
          </w:p>
          <w:p w14:paraId="73E4A7F8" w14:textId="77777777" w:rsidR="00BA6FA8"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BA6FA8">
              <w:rPr>
                <w:rFonts w:ascii="Calibri Light" w:eastAsiaTheme="minorHAnsi" w:hAnsi="Calibri Light" w:cstheme="minorHAnsi"/>
                <w:lang w:val="en-AU"/>
              </w:rPr>
              <w:t>Ability to work independently and take initiative, while also contributing effectively as part of a team.</w:t>
            </w:r>
            <w:r w:rsidR="00BA6FA8" w:rsidRPr="00BA6FA8">
              <w:rPr>
                <w:rFonts w:ascii="Calibri Light" w:eastAsiaTheme="minorHAnsi" w:hAnsi="Calibri Light" w:cstheme="minorHAnsi"/>
                <w:lang w:val="en-AU"/>
              </w:rPr>
              <w:t xml:space="preserve"> </w:t>
            </w:r>
          </w:p>
          <w:p w14:paraId="600E3081" w14:textId="77777777" w:rsidR="00BA6FA8"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BA6FA8">
              <w:rPr>
                <w:rFonts w:ascii="Calibri Light" w:eastAsiaTheme="minorHAnsi" w:hAnsi="Calibri Light" w:cstheme="minorHAnsi"/>
                <w:lang w:val="en-AU"/>
              </w:rPr>
              <w:t>Attention to detail and commitment to producing high-quality, accurate work.</w:t>
            </w:r>
            <w:r w:rsidR="00BA6FA8" w:rsidRPr="00BA6FA8">
              <w:rPr>
                <w:rFonts w:ascii="Calibri Light" w:eastAsiaTheme="minorHAnsi" w:hAnsi="Calibri Light" w:cstheme="minorHAnsi"/>
                <w:lang w:val="en-AU"/>
              </w:rPr>
              <w:t xml:space="preserve"> </w:t>
            </w:r>
          </w:p>
          <w:p w14:paraId="45B05A70" w14:textId="77777777" w:rsidR="00BA6FA8"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BA6FA8">
              <w:rPr>
                <w:rFonts w:ascii="Calibri Light" w:eastAsiaTheme="minorHAnsi" w:hAnsi="Calibri Light" w:cstheme="minorHAnsi"/>
                <w:lang w:val="en-AU"/>
              </w:rPr>
              <w:t>Problem-solving skills and adaptability in responding to changing priorities or requirements.</w:t>
            </w:r>
            <w:r w:rsidR="00BA6FA8" w:rsidRPr="00BA6FA8">
              <w:rPr>
                <w:rFonts w:ascii="Calibri Light" w:eastAsiaTheme="minorHAnsi" w:hAnsi="Calibri Light" w:cstheme="minorHAnsi"/>
                <w:lang w:val="en-AU"/>
              </w:rPr>
              <w:t xml:space="preserve"> </w:t>
            </w:r>
          </w:p>
          <w:p w14:paraId="58383AE6" w14:textId="03CC0A36" w:rsidR="006838ED" w:rsidRPr="00BA6FA8" w:rsidRDefault="007334BE" w:rsidP="007334BE">
            <w:pPr>
              <w:pStyle w:val="ListParagraph"/>
              <w:widowControl/>
              <w:numPr>
                <w:ilvl w:val="0"/>
                <w:numId w:val="1"/>
              </w:numPr>
              <w:tabs>
                <w:tab w:val="left" w:pos="6521"/>
              </w:tabs>
              <w:autoSpaceDE/>
              <w:autoSpaceDN/>
              <w:ind w:left="596" w:right="595" w:hanging="425"/>
              <w:jc w:val="both"/>
              <w:rPr>
                <w:rFonts w:ascii="Calibri Light" w:eastAsiaTheme="minorHAnsi" w:hAnsi="Calibri Light" w:cstheme="minorHAnsi"/>
                <w:lang w:val="en-AU"/>
              </w:rPr>
            </w:pPr>
            <w:r w:rsidRPr="00BA6FA8">
              <w:rPr>
                <w:rFonts w:ascii="Calibri Light" w:eastAsiaTheme="minorHAnsi" w:hAnsi="Calibri Light" w:cstheme="minorHAnsi"/>
                <w:lang w:val="en-AU"/>
              </w:rPr>
              <w:t>Strong interpersonal skills and the ability to build positive working relationships with internal and external stakeholders.</w:t>
            </w:r>
          </w:p>
          <w:p w14:paraId="00387861" w14:textId="77777777" w:rsidR="006838ED" w:rsidRPr="006838ED" w:rsidRDefault="006838ED" w:rsidP="006838ED">
            <w:pPr>
              <w:widowControl/>
              <w:autoSpaceDE/>
              <w:autoSpaceDN/>
              <w:spacing w:after="40"/>
              <w:ind w:right="595" w:hanging="5"/>
              <w:jc w:val="both"/>
              <w:rPr>
                <w:rFonts w:ascii="Calibri Light" w:eastAsiaTheme="minorHAnsi" w:hAnsi="Calibri Light" w:cstheme="minorHAnsi"/>
                <w:b/>
                <w:lang w:val="en-AU"/>
              </w:rPr>
            </w:pPr>
            <w:r w:rsidRPr="006838ED">
              <w:rPr>
                <w:rFonts w:ascii="Calibri Light" w:eastAsiaTheme="minorHAnsi" w:hAnsi="Calibri Light" w:cstheme="minorHAnsi"/>
                <w:b/>
                <w:lang w:val="en-AU"/>
              </w:rPr>
              <w:t>DESIRABLE</w:t>
            </w:r>
          </w:p>
          <w:p w14:paraId="52D53929" w14:textId="77777777" w:rsidR="00946209" w:rsidRDefault="00946209" w:rsidP="00946209">
            <w:pPr>
              <w:pStyle w:val="ListParagraph"/>
              <w:numPr>
                <w:ilvl w:val="0"/>
                <w:numId w:val="11"/>
              </w:numPr>
              <w:rPr>
                <w:rFonts w:ascii="Calibri Light" w:hAnsi="Calibri Light" w:cs="Calibri Light"/>
              </w:rPr>
            </w:pPr>
            <w:r w:rsidRPr="00946209">
              <w:rPr>
                <w:rFonts w:ascii="Calibri Light" w:hAnsi="Calibri Light" w:cs="Calibri Light"/>
              </w:rPr>
              <w:t xml:space="preserve">Experience in a not-for-profit or community-focused </w:t>
            </w:r>
            <w:r>
              <w:rPr>
                <w:rFonts w:ascii="Calibri Light" w:hAnsi="Calibri Light" w:cs="Calibri Light"/>
              </w:rPr>
              <w:t>organization</w:t>
            </w:r>
          </w:p>
          <w:p w14:paraId="69571860" w14:textId="2EAF15AE" w:rsidR="00946209" w:rsidRPr="00946209" w:rsidRDefault="00946209" w:rsidP="00946209">
            <w:pPr>
              <w:pStyle w:val="ListParagraph"/>
              <w:numPr>
                <w:ilvl w:val="0"/>
                <w:numId w:val="11"/>
              </w:numPr>
              <w:rPr>
                <w:rFonts w:ascii="Calibri Light" w:hAnsi="Calibri Light" w:cs="Calibri Light"/>
              </w:rPr>
            </w:pPr>
            <w:r w:rsidRPr="00946209">
              <w:rPr>
                <w:rFonts w:ascii="Calibri Light" w:hAnsi="Calibri Light" w:cs="Calibri Light"/>
              </w:rPr>
              <w:t>Photography or video editing skills</w:t>
            </w:r>
          </w:p>
          <w:p w14:paraId="61DAF98F" w14:textId="77777777" w:rsidR="006838ED" w:rsidRPr="006838ED" w:rsidRDefault="006838ED" w:rsidP="006838ED">
            <w:pPr>
              <w:widowControl/>
              <w:autoSpaceDE/>
              <w:autoSpaceDN/>
              <w:spacing w:after="40"/>
              <w:ind w:left="360" w:right="595" w:hanging="186"/>
              <w:jc w:val="both"/>
              <w:rPr>
                <w:rFonts w:ascii="Calibri Light" w:eastAsiaTheme="minorHAnsi" w:hAnsi="Calibri Light" w:cstheme="minorHAnsi"/>
                <w:b/>
                <w:lang w:val="en-AU"/>
              </w:rPr>
            </w:pPr>
          </w:p>
          <w:p w14:paraId="28A4DBB7" w14:textId="77777777" w:rsidR="006838ED" w:rsidRPr="006838ED" w:rsidRDefault="006838ED" w:rsidP="006838ED">
            <w:pPr>
              <w:widowControl/>
              <w:autoSpaceDE/>
              <w:autoSpaceDN/>
              <w:spacing w:after="40"/>
              <w:ind w:right="595" w:hanging="5"/>
              <w:jc w:val="both"/>
              <w:rPr>
                <w:rFonts w:ascii="Calibri Light" w:eastAsiaTheme="minorHAnsi" w:hAnsi="Calibri Light" w:cstheme="minorHAnsi"/>
                <w:b/>
                <w:lang w:val="en-AU"/>
              </w:rPr>
            </w:pPr>
            <w:r w:rsidRPr="006838ED">
              <w:rPr>
                <w:rFonts w:ascii="Calibri Light" w:eastAsiaTheme="minorHAnsi" w:hAnsi="Calibri Light" w:cstheme="minorHAnsi"/>
                <w:b/>
                <w:lang w:val="en-AU"/>
              </w:rPr>
              <w:t>Licences/Other Requirements</w:t>
            </w:r>
          </w:p>
          <w:p w14:paraId="578DD5B1" w14:textId="70E1274A" w:rsidR="006838ED" w:rsidRPr="006838ED" w:rsidRDefault="006838ED" w:rsidP="006838ED">
            <w:pPr>
              <w:widowControl/>
              <w:numPr>
                <w:ilvl w:val="0"/>
                <w:numId w:val="1"/>
              </w:numPr>
              <w:tabs>
                <w:tab w:val="left" w:pos="6521"/>
              </w:tabs>
              <w:autoSpaceDE/>
              <w:autoSpaceDN/>
              <w:ind w:left="604" w:right="595"/>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Provision of a National Police certificate that meets the suitability requirements for unsupervised work in accordance with the Aged Care Act</w:t>
            </w:r>
            <w:r w:rsidR="00DB4E7F">
              <w:rPr>
                <w:rFonts w:ascii="Calibri Light" w:eastAsiaTheme="minorHAnsi" w:hAnsi="Calibri Light" w:cstheme="minorHAnsi"/>
                <w:color w:val="000000"/>
                <w:lang w:val="en-AU"/>
              </w:rPr>
              <w:t>/ NDIS Act</w:t>
            </w:r>
          </w:p>
          <w:p w14:paraId="774BDBD0" w14:textId="77777777" w:rsidR="006838ED" w:rsidRPr="006838ED" w:rsidRDefault="006838ED" w:rsidP="006838ED">
            <w:pPr>
              <w:widowControl/>
              <w:numPr>
                <w:ilvl w:val="0"/>
                <w:numId w:val="1"/>
              </w:numPr>
              <w:tabs>
                <w:tab w:val="left" w:pos="6521"/>
              </w:tabs>
              <w:autoSpaceDE/>
              <w:autoSpaceDN/>
              <w:ind w:left="604" w:right="595"/>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 xml:space="preserve">Must hold a current driver’s licence </w:t>
            </w:r>
          </w:p>
          <w:p w14:paraId="343CA5B6" w14:textId="77777777" w:rsidR="006838ED" w:rsidRPr="006838ED" w:rsidRDefault="006838ED" w:rsidP="006838ED">
            <w:pPr>
              <w:widowControl/>
              <w:numPr>
                <w:ilvl w:val="0"/>
                <w:numId w:val="1"/>
              </w:numPr>
              <w:tabs>
                <w:tab w:val="left" w:pos="6521"/>
              </w:tabs>
              <w:autoSpaceDE/>
              <w:autoSpaceDN/>
              <w:ind w:left="604" w:right="595"/>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 xml:space="preserve">Must hold a current registration to work with vulnerable people </w:t>
            </w:r>
          </w:p>
          <w:p w14:paraId="15AE075E" w14:textId="77777777" w:rsidR="006838ED" w:rsidRPr="006838ED" w:rsidRDefault="006838ED" w:rsidP="006838ED">
            <w:pPr>
              <w:widowControl/>
              <w:numPr>
                <w:ilvl w:val="0"/>
                <w:numId w:val="1"/>
              </w:numPr>
              <w:tabs>
                <w:tab w:val="left" w:pos="6521"/>
              </w:tabs>
              <w:autoSpaceDE/>
              <w:autoSpaceDN/>
              <w:ind w:left="604" w:right="595"/>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Must be an Australian Resident or hold an Australian Working VISA</w:t>
            </w:r>
          </w:p>
          <w:p w14:paraId="505D693B" w14:textId="16474858" w:rsidR="006838ED" w:rsidRPr="006838ED" w:rsidRDefault="006838ED" w:rsidP="006838ED">
            <w:pPr>
              <w:widowControl/>
              <w:numPr>
                <w:ilvl w:val="0"/>
                <w:numId w:val="1"/>
              </w:numPr>
              <w:tabs>
                <w:tab w:val="left" w:pos="6521"/>
              </w:tabs>
              <w:autoSpaceDE/>
              <w:autoSpaceDN/>
              <w:ind w:left="604" w:right="595"/>
              <w:contextualSpacing/>
              <w:jc w:val="both"/>
              <w:rPr>
                <w:rFonts w:ascii="Calibri Light" w:eastAsiaTheme="minorHAnsi" w:hAnsi="Calibri Light" w:cstheme="minorHAnsi"/>
                <w:color w:val="000000"/>
                <w:lang w:val="en-AU"/>
              </w:rPr>
            </w:pPr>
            <w:r w:rsidRPr="006838ED">
              <w:rPr>
                <w:rFonts w:ascii="Calibri Light" w:eastAsiaTheme="minorHAnsi" w:hAnsi="Calibri Light" w:cstheme="minorHAnsi"/>
                <w:color w:val="000000"/>
                <w:lang w:val="en-AU"/>
              </w:rPr>
              <w:t xml:space="preserve">Intrastate travel </w:t>
            </w:r>
            <w:r w:rsidR="00401E70">
              <w:rPr>
                <w:rFonts w:ascii="Calibri Light" w:eastAsiaTheme="minorHAnsi" w:hAnsi="Calibri Light" w:cstheme="minorHAnsi"/>
                <w:color w:val="000000"/>
                <w:lang w:val="en-AU"/>
              </w:rPr>
              <w:t>may</w:t>
            </w:r>
            <w:r w:rsidR="00401E70" w:rsidRPr="006838ED">
              <w:rPr>
                <w:rFonts w:ascii="Calibri Light" w:eastAsiaTheme="minorHAnsi" w:hAnsi="Calibri Light" w:cstheme="minorHAnsi"/>
                <w:color w:val="000000"/>
                <w:lang w:val="en-AU"/>
              </w:rPr>
              <w:t xml:space="preserve"> </w:t>
            </w:r>
            <w:r w:rsidRPr="006838ED">
              <w:rPr>
                <w:rFonts w:ascii="Calibri Light" w:eastAsiaTheme="minorHAnsi" w:hAnsi="Calibri Light" w:cstheme="minorHAnsi"/>
                <w:color w:val="000000"/>
                <w:lang w:val="en-AU"/>
              </w:rPr>
              <w:t>be required</w:t>
            </w:r>
          </w:p>
          <w:p w14:paraId="58226275" w14:textId="77777777" w:rsidR="00200227" w:rsidRPr="00D925FC" w:rsidRDefault="00200227" w:rsidP="00E46ADC">
            <w:pPr>
              <w:spacing w:before="40" w:after="40"/>
              <w:ind w:left="720" w:right="736"/>
              <w:rPr>
                <w:rFonts w:ascii="Calibri Light" w:hAnsi="Calibri Light" w:cstheme="minorHAnsi"/>
              </w:rPr>
            </w:pPr>
          </w:p>
          <w:p w14:paraId="3A281598" w14:textId="77777777" w:rsidR="00200227" w:rsidRPr="00600194" w:rsidRDefault="00200227" w:rsidP="00E46ADC">
            <w:pPr>
              <w:pStyle w:val="EmpTblB1"/>
              <w:numPr>
                <w:ilvl w:val="0"/>
                <w:numId w:val="0"/>
              </w:numPr>
              <w:ind w:left="284" w:right="538" w:hanging="284"/>
              <w:jc w:val="both"/>
              <w:rPr>
                <w:rFonts w:ascii="Arial Nova" w:hAnsi="Arial Nova" w:cs="Calibri"/>
                <w:sz w:val="21"/>
                <w:szCs w:val="21"/>
              </w:rPr>
            </w:pPr>
          </w:p>
        </w:tc>
      </w:tr>
    </w:tbl>
    <w:p w14:paraId="68F0FC93" w14:textId="476AC420" w:rsidR="00200227" w:rsidRPr="009B58CC" w:rsidRDefault="00200227" w:rsidP="00200227">
      <w:pPr>
        <w:spacing w:before="120" w:after="40"/>
        <w:ind w:right="736"/>
        <w:jc w:val="both"/>
        <w:rPr>
          <w:rFonts w:ascii="Calibri Light" w:hAnsi="Calibri Light" w:cstheme="minorHAnsi"/>
          <w:color w:val="000000"/>
        </w:rPr>
      </w:pPr>
    </w:p>
    <w:sectPr w:rsidR="00200227" w:rsidRPr="009B58CC" w:rsidSect="00200227">
      <w:headerReference w:type="default" r:id="rId12"/>
      <w:pgSz w:w="11910" w:h="16850"/>
      <w:pgMar w:top="0" w:right="36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9916" w14:textId="77777777" w:rsidR="00534E31" w:rsidRDefault="00534E31" w:rsidP="00BD1EDD">
      <w:r>
        <w:separator/>
      </w:r>
    </w:p>
  </w:endnote>
  <w:endnote w:type="continuationSeparator" w:id="0">
    <w:p w14:paraId="0E7DD3B6" w14:textId="77777777" w:rsidR="00534E31" w:rsidRDefault="00534E31" w:rsidP="00BD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03C2" w14:textId="77777777" w:rsidR="00534E31" w:rsidRDefault="00534E31" w:rsidP="00BD1EDD">
      <w:r>
        <w:separator/>
      </w:r>
    </w:p>
  </w:footnote>
  <w:footnote w:type="continuationSeparator" w:id="0">
    <w:p w14:paraId="24FF3490" w14:textId="77777777" w:rsidR="00534E31" w:rsidRDefault="00534E31" w:rsidP="00BD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2703" w14:textId="16BE153E" w:rsidR="00F864DF" w:rsidRDefault="00F864DF">
    <w:pPr>
      <w:pStyle w:val="Header"/>
    </w:pPr>
    <w:r>
      <w:rPr>
        <w:noProof/>
      </w:rPr>
      <w:drawing>
        <wp:anchor distT="0" distB="0" distL="114300" distR="114300" simplePos="0" relativeHeight="251663360" behindDoc="0" locked="0" layoutInCell="1" allowOverlap="1" wp14:anchorId="1541B9FA" wp14:editId="178B6846">
          <wp:simplePos x="0" y="0"/>
          <wp:positionH relativeFrom="column">
            <wp:posOffset>6003100</wp:posOffset>
          </wp:positionH>
          <wp:positionV relativeFrom="paragraph">
            <wp:posOffset>295437</wp:posOffset>
          </wp:positionV>
          <wp:extent cx="1000691" cy="2959100"/>
          <wp:effectExtent l="0" t="0" r="9525" b="0"/>
          <wp:wrapNone/>
          <wp:docPr id="1438815362" name="Picture 1" descr="A blue background with orang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32198" name="Picture 1" descr="A blue background with orange and green circl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0691" cy="2959100"/>
                  </a:xfrm>
                  <a:prstGeom prst="rect">
                    <a:avLst/>
                  </a:prstGeom>
                </pic:spPr>
              </pic:pic>
            </a:graphicData>
          </a:graphic>
        </wp:anchor>
      </w:drawing>
    </w:r>
    <w:r>
      <w:rPr>
        <w:noProof/>
      </w:rPr>
      <mc:AlternateContent>
        <mc:Choice Requires="wpg">
          <w:drawing>
            <wp:anchor distT="0" distB="0" distL="114300" distR="114300" simplePos="0" relativeHeight="251661312" behindDoc="1" locked="0" layoutInCell="1" allowOverlap="1" wp14:anchorId="087FD9A6" wp14:editId="08502B0D">
              <wp:simplePos x="0" y="0"/>
              <wp:positionH relativeFrom="page">
                <wp:posOffset>-9660</wp:posOffset>
              </wp:positionH>
              <wp:positionV relativeFrom="page">
                <wp:posOffset>16158</wp:posOffset>
              </wp:positionV>
              <wp:extent cx="7562850" cy="10696575"/>
              <wp:effectExtent l="0" t="0" r="0" b="9525"/>
              <wp:wrapNone/>
              <wp:docPr id="14466838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696575"/>
                        <a:chOff x="0" y="0"/>
                        <a:chExt cx="11910" cy="16845"/>
                      </a:xfrm>
                    </wpg:grpSpPr>
                    <wps:wsp>
                      <wps:cNvPr id="953744868" name="Rectangle 8"/>
                      <wps:cNvSpPr>
                        <a:spLocks noChangeArrowheads="1"/>
                      </wps:cNvSpPr>
                      <wps:spPr bwMode="auto">
                        <a:xfrm>
                          <a:off x="0" y="16356"/>
                          <a:ext cx="9926" cy="489"/>
                        </a:xfrm>
                        <a:prstGeom prst="rect">
                          <a:avLst/>
                        </a:prstGeom>
                        <a:solidFill>
                          <a:srgbClr val="0054A2">
                            <a:alpha val="64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7168968" name="Rectangle 7"/>
                      <wps:cNvSpPr>
                        <a:spLocks noChangeArrowheads="1"/>
                      </wps:cNvSpPr>
                      <wps:spPr bwMode="auto">
                        <a:xfrm>
                          <a:off x="9925" y="0"/>
                          <a:ext cx="1985" cy="16845"/>
                        </a:xfrm>
                        <a:prstGeom prst="rect">
                          <a:avLst/>
                        </a:prstGeom>
                        <a:solidFill>
                          <a:srgbClr val="00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8699613" name="Freeform 6"/>
                      <wps:cNvSpPr>
                        <a:spLocks/>
                      </wps:cNvSpPr>
                      <wps:spPr bwMode="auto">
                        <a:xfrm>
                          <a:off x="4253" y="0"/>
                          <a:ext cx="7657" cy="985"/>
                        </a:xfrm>
                        <a:custGeom>
                          <a:avLst/>
                          <a:gdLst>
                            <a:gd name="T0" fmla="+- 0 4254 4254"/>
                            <a:gd name="T1" fmla="*/ T0 w 7657"/>
                            <a:gd name="T2" fmla="*/ 0 h 985"/>
                            <a:gd name="T3" fmla="+- 0 11910 4254"/>
                            <a:gd name="T4" fmla="*/ T3 w 7657"/>
                            <a:gd name="T5" fmla="*/ 0 h 985"/>
                            <a:gd name="T6" fmla="+- 0 11910 4254"/>
                            <a:gd name="T7" fmla="*/ T6 w 7657"/>
                            <a:gd name="T8" fmla="*/ 985 h 985"/>
                            <a:gd name="T9" fmla="+- 0 4254 4254"/>
                            <a:gd name="T10" fmla="*/ T9 w 7657"/>
                            <a:gd name="T11" fmla="*/ 0 h 985"/>
                          </a:gdLst>
                          <a:ahLst/>
                          <a:cxnLst>
                            <a:cxn ang="0">
                              <a:pos x="T1" y="T2"/>
                            </a:cxn>
                            <a:cxn ang="0">
                              <a:pos x="T4" y="T5"/>
                            </a:cxn>
                            <a:cxn ang="0">
                              <a:pos x="T7" y="T8"/>
                            </a:cxn>
                            <a:cxn ang="0">
                              <a:pos x="T10" y="T11"/>
                            </a:cxn>
                          </a:cxnLst>
                          <a:rect l="0" t="0" r="r" b="b"/>
                          <a:pathLst>
                            <a:path w="7657" h="985">
                              <a:moveTo>
                                <a:pt x="0" y="0"/>
                              </a:moveTo>
                              <a:lnTo>
                                <a:pt x="7656" y="0"/>
                              </a:lnTo>
                              <a:lnTo>
                                <a:pt x="7656" y="985"/>
                              </a:lnTo>
                              <a:lnTo>
                                <a:pt x="0" y="0"/>
                              </a:lnTo>
                              <a:close/>
                            </a:path>
                          </a:pathLst>
                        </a:custGeom>
                        <a:solidFill>
                          <a:srgbClr val="C3D500">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3AF08" id="Group 2" o:spid="_x0000_s1026" style="position:absolute;margin-left:-.75pt;margin-top:1.25pt;width:595.5pt;height:842.25pt;z-index:-251655168;mso-position-horizontal-relative:page;mso-position-vertical-relative:page" coordsize="11910,1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">
              <v:rect id="Rectangle 8" o:spid="_x0000_s1027" style="position:absolute;top:16356;width:992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" fillcolor="#0054a2" stroked="f">
                <v:fill opacity="42662f"/>
              </v:rect>
              <v:rect id="Rectangle 7" o:spid="_x0000_s1028" style="position:absolute;left:9925;width:1985;height:1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" fillcolor="#0054a2" stroked="f"/>
              <v:shape id="Freeform 6" o:spid="_x0000_s1029" style="position:absolute;left:4253;width:7657;height:985;visibility:visible;mso-wrap-style:square;v-text-anchor:top" coordsize="765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" path="m,l7656,r,985l,xe" fillcolor="#c3d500" stroked="f">
                <v:fill opacity="42662f"/>
                <v:path arrowok="t" o:connecttype="custom" o:connectlocs="0,0;7656,0;7656,985;0,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792"/>
    <w:multiLevelType w:val="multilevel"/>
    <w:tmpl w:val="9774C728"/>
    <w:lvl w:ilvl="0">
      <w:start w:val="1"/>
      <w:numFmt w:val="bullet"/>
      <w:pStyle w:val="EmpTblB1"/>
      <w:lvlText w:val=""/>
      <w:lvlJc w:val="left"/>
      <w:pPr>
        <w:tabs>
          <w:tab w:val="num" w:pos="284"/>
        </w:tabs>
        <w:ind w:left="284" w:hanging="284"/>
      </w:pPr>
      <w:rPr>
        <w:rFonts w:ascii="Symbol" w:hAnsi="Symbol" w:hint="default"/>
        <w:color w:val="auto"/>
        <w:sz w:val="18"/>
      </w:rPr>
    </w:lvl>
    <w:lvl w:ilvl="1">
      <w:start w:val="1"/>
      <w:numFmt w:val="bullet"/>
      <w:pStyle w:val="EmpTblB2"/>
      <w:lvlText w:val="–"/>
      <w:lvlJc w:val="left"/>
      <w:pPr>
        <w:tabs>
          <w:tab w:val="num" w:pos="567"/>
        </w:tabs>
        <w:ind w:left="567" w:hanging="283"/>
      </w:pPr>
      <w:rPr>
        <w:rFonts w:ascii="Verdana" w:hAnsi="Verdana" w:hint="default"/>
      </w:rPr>
    </w:lvl>
    <w:lvl w:ilvl="2">
      <w:start w:val="1"/>
      <w:numFmt w:val="bullet"/>
      <w:pStyle w:val="EmpTblB3"/>
      <w:lvlText w:val=""/>
      <w:lvlJc w:val="left"/>
      <w:pPr>
        <w:tabs>
          <w:tab w:val="num" w:pos="851"/>
        </w:tabs>
        <w:ind w:left="851" w:hanging="284"/>
      </w:pPr>
      <w:rPr>
        <w:rFonts w:ascii="Wingdings" w:hAnsi="Wingdings" w:hint="default"/>
        <w:color w:val="00264C"/>
        <w:sz w:val="16"/>
      </w:rPr>
    </w:lvl>
    <w:lvl w:ilvl="3">
      <w:start w:val="1"/>
      <w:numFmt w:val="decimal"/>
      <w:lvlText w:val="%4."/>
      <w:lvlJc w:val="left"/>
      <w:pPr>
        <w:tabs>
          <w:tab w:val="num" w:pos="1150"/>
        </w:tabs>
        <w:ind w:left="1150" w:hanging="360"/>
      </w:pPr>
      <w:rPr>
        <w:rFonts w:hint="default"/>
      </w:rPr>
    </w:lvl>
    <w:lvl w:ilvl="4">
      <w:start w:val="1"/>
      <w:numFmt w:val="lowerLetter"/>
      <w:lvlText w:val="%5."/>
      <w:lvlJc w:val="left"/>
      <w:pPr>
        <w:tabs>
          <w:tab w:val="num" w:pos="1870"/>
        </w:tabs>
        <w:ind w:left="1870" w:hanging="360"/>
      </w:pPr>
      <w:rPr>
        <w:rFonts w:hint="default"/>
      </w:rPr>
    </w:lvl>
    <w:lvl w:ilvl="5">
      <w:start w:val="1"/>
      <w:numFmt w:val="lowerRoman"/>
      <w:lvlText w:val="%6."/>
      <w:lvlJc w:val="right"/>
      <w:pPr>
        <w:tabs>
          <w:tab w:val="num" w:pos="2590"/>
        </w:tabs>
        <w:ind w:left="2590" w:hanging="180"/>
      </w:pPr>
      <w:rPr>
        <w:rFonts w:hint="default"/>
      </w:rPr>
    </w:lvl>
    <w:lvl w:ilvl="6">
      <w:start w:val="1"/>
      <w:numFmt w:val="decimal"/>
      <w:lvlText w:val="%7."/>
      <w:lvlJc w:val="left"/>
      <w:pPr>
        <w:tabs>
          <w:tab w:val="num" w:pos="3310"/>
        </w:tabs>
        <w:ind w:left="3310" w:hanging="360"/>
      </w:pPr>
      <w:rPr>
        <w:rFonts w:hint="default"/>
      </w:rPr>
    </w:lvl>
    <w:lvl w:ilvl="7">
      <w:start w:val="1"/>
      <w:numFmt w:val="lowerLetter"/>
      <w:lvlText w:val="%8."/>
      <w:lvlJc w:val="left"/>
      <w:pPr>
        <w:tabs>
          <w:tab w:val="num" w:pos="4030"/>
        </w:tabs>
        <w:ind w:left="4030" w:hanging="360"/>
      </w:pPr>
      <w:rPr>
        <w:rFonts w:hint="default"/>
      </w:rPr>
    </w:lvl>
    <w:lvl w:ilvl="8">
      <w:start w:val="1"/>
      <w:numFmt w:val="lowerRoman"/>
      <w:lvlText w:val="%9."/>
      <w:lvlJc w:val="right"/>
      <w:pPr>
        <w:tabs>
          <w:tab w:val="num" w:pos="4750"/>
        </w:tabs>
        <w:ind w:left="4750" w:hanging="180"/>
      </w:pPr>
      <w:rPr>
        <w:rFonts w:hint="default"/>
      </w:rPr>
    </w:lvl>
  </w:abstractNum>
  <w:abstractNum w:abstractNumId="1" w15:restartNumberingAfterBreak="0">
    <w:nsid w:val="084C0F69"/>
    <w:multiLevelType w:val="hybridMultilevel"/>
    <w:tmpl w:val="379CD804"/>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C30E9B"/>
    <w:multiLevelType w:val="hybridMultilevel"/>
    <w:tmpl w:val="0EB82998"/>
    <w:lvl w:ilvl="0" w:tplc="0C090003">
      <w:start w:val="1"/>
      <w:numFmt w:val="bullet"/>
      <w:lvlText w:val="o"/>
      <w:lvlJc w:val="left"/>
      <w:pPr>
        <w:ind w:left="873" w:hanging="360"/>
      </w:pPr>
      <w:rPr>
        <w:rFonts w:ascii="Courier New" w:hAnsi="Courier New" w:cs="Courier New"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3" w15:restartNumberingAfterBreak="0">
    <w:nsid w:val="223800C7"/>
    <w:multiLevelType w:val="hybridMultilevel"/>
    <w:tmpl w:val="054EEA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616BD7"/>
    <w:multiLevelType w:val="hybridMultilevel"/>
    <w:tmpl w:val="E8C0CA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FC795A"/>
    <w:multiLevelType w:val="hybridMultilevel"/>
    <w:tmpl w:val="961C25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581D19"/>
    <w:multiLevelType w:val="multilevel"/>
    <w:tmpl w:val="F82C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D048B"/>
    <w:multiLevelType w:val="hybridMultilevel"/>
    <w:tmpl w:val="7786C204"/>
    <w:lvl w:ilvl="0" w:tplc="0C090003">
      <w:start w:val="1"/>
      <w:numFmt w:val="bullet"/>
      <w:lvlText w:val="o"/>
      <w:lvlJc w:val="left"/>
      <w:pPr>
        <w:ind w:left="2487"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0308D3"/>
    <w:multiLevelType w:val="hybridMultilevel"/>
    <w:tmpl w:val="589E247A"/>
    <w:lvl w:ilvl="0" w:tplc="0C090003">
      <w:start w:val="1"/>
      <w:numFmt w:val="bullet"/>
      <w:lvlText w:val="o"/>
      <w:lvlJc w:val="left"/>
      <w:pPr>
        <w:ind w:left="392" w:hanging="360"/>
      </w:pPr>
      <w:rPr>
        <w:rFonts w:ascii="Courier New" w:hAnsi="Courier New" w:cs="Courier New"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9" w15:restartNumberingAfterBreak="0">
    <w:nsid w:val="661B5A79"/>
    <w:multiLevelType w:val="hybridMultilevel"/>
    <w:tmpl w:val="3598541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67C1250A"/>
    <w:multiLevelType w:val="hybridMultilevel"/>
    <w:tmpl w:val="ED6018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5768339">
    <w:abstractNumId w:val="7"/>
  </w:num>
  <w:num w:numId="2" w16cid:durableId="795486063">
    <w:abstractNumId w:val="2"/>
  </w:num>
  <w:num w:numId="3" w16cid:durableId="1224100193">
    <w:abstractNumId w:val="0"/>
  </w:num>
  <w:num w:numId="4" w16cid:durableId="944506021">
    <w:abstractNumId w:val="8"/>
  </w:num>
  <w:num w:numId="5" w16cid:durableId="1950745338">
    <w:abstractNumId w:val="1"/>
  </w:num>
  <w:num w:numId="6" w16cid:durableId="611060880">
    <w:abstractNumId w:val="9"/>
  </w:num>
  <w:num w:numId="7" w16cid:durableId="559753990">
    <w:abstractNumId w:val="6"/>
  </w:num>
  <w:num w:numId="8" w16cid:durableId="558443995">
    <w:abstractNumId w:val="10"/>
  </w:num>
  <w:num w:numId="9" w16cid:durableId="957837066">
    <w:abstractNumId w:val="3"/>
  </w:num>
  <w:num w:numId="10" w16cid:durableId="2011562264">
    <w:abstractNumId w:val="4"/>
  </w:num>
  <w:num w:numId="11" w16cid:durableId="150024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87"/>
    <w:rsid w:val="00016910"/>
    <w:rsid w:val="00026578"/>
    <w:rsid w:val="00030F05"/>
    <w:rsid w:val="000521CC"/>
    <w:rsid w:val="0005553C"/>
    <w:rsid w:val="00064F4A"/>
    <w:rsid w:val="00080D28"/>
    <w:rsid w:val="000B625C"/>
    <w:rsid w:val="000C08A7"/>
    <w:rsid w:val="000D7931"/>
    <w:rsid w:val="000E5C56"/>
    <w:rsid w:val="000E6D81"/>
    <w:rsid w:val="000F1A5F"/>
    <w:rsid w:val="000F2D28"/>
    <w:rsid w:val="000F727A"/>
    <w:rsid w:val="001A1321"/>
    <w:rsid w:val="001B2F09"/>
    <w:rsid w:val="00200227"/>
    <w:rsid w:val="002109C0"/>
    <w:rsid w:val="002229FC"/>
    <w:rsid w:val="002262CF"/>
    <w:rsid w:val="00241487"/>
    <w:rsid w:val="00274FF5"/>
    <w:rsid w:val="002E4422"/>
    <w:rsid w:val="00344CC6"/>
    <w:rsid w:val="00354191"/>
    <w:rsid w:val="0035424A"/>
    <w:rsid w:val="00374B3D"/>
    <w:rsid w:val="00375D56"/>
    <w:rsid w:val="003A410A"/>
    <w:rsid w:val="003A4E9B"/>
    <w:rsid w:val="003B1A2C"/>
    <w:rsid w:val="003B41A7"/>
    <w:rsid w:val="00400B73"/>
    <w:rsid w:val="00401E70"/>
    <w:rsid w:val="00410A37"/>
    <w:rsid w:val="00415A5E"/>
    <w:rsid w:val="0043183E"/>
    <w:rsid w:val="00446AB8"/>
    <w:rsid w:val="004500D8"/>
    <w:rsid w:val="004544EB"/>
    <w:rsid w:val="004836F3"/>
    <w:rsid w:val="00534DE9"/>
    <w:rsid w:val="00534E31"/>
    <w:rsid w:val="005B57B5"/>
    <w:rsid w:val="005C61BD"/>
    <w:rsid w:val="005E4835"/>
    <w:rsid w:val="00604651"/>
    <w:rsid w:val="00613557"/>
    <w:rsid w:val="00616F1C"/>
    <w:rsid w:val="00623390"/>
    <w:rsid w:val="00624B7A"/>
    <w:rsid w:val="00636CEB"/>
    <w:rsid w:val="00652CFA"/>
    <w:rsid w:val="006838ED"/>
    <w:rsid w:val="006A7707"/>
    <w:rsid w:val="006B22CE"/>
    <w:rsid w:val="006C3240"/>
    <w:rsid w:val="006D22DE"/>
    <w:rsid w:val="006D2673"/>
    <w:rsid w:val="006F2437"/>
    <w:rsid w:val="00731D00"/>
    <w:rsid w:val="00731FAB"/>
    <w:rsid w:val="007334BE"/>
    <w:rsid w:val="007800C8"/>
    <w:rsid w:val="00795FFC"/>
    <w:rsid w:val="007B5B84"/>
    <w:rsid w:val="007E4BEB"/>
    <w:rsid w:val="007F086C"/>
    <w:rsid w:val="007F1D4A"/>
    <w:rsid w:val="008143C8"/>
    <w:rsid w:val="00817112"/>
    <w:rsid w:val="008176EE"/>
    <w:rsid w:val="008217BA"/>
    <w:rsid w:val="00825F46"/>
    <w:rsid w:val="00837F19"/>
    <w:rsid w:val="00864AD9"/>
    <w:rsid w:val="00885C55"/>
    <w:rsid w:val="008B1824"/>
    <w:rsid w:val="008C012B"/>
    <w:rsid w:val="00915EE6"/>
    <w:rsid w:val="0092303B"/>
    <w:rsid w:val="009431D2"/>
    <w:rsid w:val="00946209"/>
    <w:rsid w:val="00952CB5"/>
    <w:rsid w:val="00960FE9"/>
    <w:rsid w:val="0098336F"/>
    <w:rsid w:val="009C7C49"/>
    <w:rsid w:val="009D02D0"/>
    <w:rsid w:val="00A34489"/>
    <w:rsid w:val="00A4477E"/>
    <w:rsid w:val="00A633F8"/>
    <w:rsid w:val="00A6670D"/>
    <w:rsid w:val="00A772C0"/>
    <w:rsid w:val="00AE2FB5"/>
    <w:rsid w:val="00B11A7E"/>
    <w:rsid w:val="00B13491"/>
    <w:rsid w:val="00B261F6"/>
    <w:rsid w:val="00B750CE"/>
    <w:rsid w:val="00B81590"/>
    <w:rsid w:val="00B830B3"/>
    <w:rsid w:val="00BA6FA8"/>
    <w:rsid w:val="00BC3932"/>
    <w:rsid w:val="00BD1EDD"/>
    <w:rsid w:val="00C26C02"/>
    <w:rsid w:val="00CF0C09"/>
    <w:rsid w:val="00D04E9E"/>
    <w:rsid w:val="00D17141"/>
    <w:rsid w:val="00D329A0"/>
    <w:rsid w:val="00D32E33"/>
    <w:rsid w:val="00D338E0"/>
    <w:rsid w:val="00D72C7C"/>
    <w:rsid w:val="00D90E06"/>
    <w:rsid w:val="00D92465"/>
    <w:rsid w:val="00D93945"/>
    <w:rsid w:val="00DA66B6"/>
    <w:rsid w:val="00DB4E7F"/>
    <w:rsid w:val="00DB6F32"/>
    <w:rsid w:val="00DC5A89"/>
    <w:rsid w:val="00DD2195"/>
    <w:rsid w:val="00DF6DA6"/>
    <w:rsid w:val="00E12DD5"/>
    <w:rsid w:val="00E4106E"/>
    <w:rsid w:val="00E54BCD"/>
    <w:rsid w:val="00E7174F"/>
    <w:rsid w:val="00E76E6D"/>
    <w:rsid w:val="00E77F83"/>
    <w:rsid w:val="00E807F9"/>
    <w:rsid w:val="00E93BE6"/>
    <w:rsid w:val="00ED4994"/>
    <w:rsid w:val="00EF2244"/>
    <w:rsid w:val="00F012A9"/>
    <w:rsid w:val="00F22166"/>
    <w:rsid w:val="00F549F7"/>
    <w:rsid w:val="00F864DF"/>
    <w:rsid w:val="00F964C5"/>
    <w:rsid w:val="00FB5A0E"/>
    <w:rsid w:val="00FE2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E840"/>
  <w15:docId w15:val="{FC8763EB-0883-4B54-B8C9-479447E6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0D"/>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442" w:lineRule="exact"/>
      <w:ind w:left="107"/>
    </w:pPr>
    <w:rPr>
      <w:sz w:val="39"/>
      <w:szCs w:val="3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EmpBody">
    <w:name w:val="Emp Body"/>
    <w:rsid w:val="00731FAB"/>
    <w:pPr>
      <w:widowControl/>
      <w:autoSpaceDE/>
      <w:autoSpaceDN/>
      <w:spacing w:after="120" w:line="288" w:lineRule="auto"/>
    </w:pPr>
    <w:rPr>
      <w:rFonts w:ascii="Verdana" w:eastAsia="Times New Roman" w:hAnsi="Verdana" w:cs="Times New Roman"/>
      <w:sz w:val="20"/>
      <w:szCs w:val="24"/>
      <w:lang w:val="en-GB"/>
    </w:rPr>
  </w:style>
  <w:style w:type="table" w:styleId="TableGrid">
    <w:name w:val="Table Grid"/>
    <w:basedOn w:val="TableNormal"/>
    <w:uiPriority w:val="39"/>
    <w:rsid w:val="00731FAB"/>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EDD"/>
    <w:pPr>
      <w:tabs>
        <w:tab w:val="center" w:pos="4513"/>
        <w:tab w:val="right" w:pos="9026"/>
      </w:tabs>
    </w:pPr>
  </w:style>
  <w:style w:type="character" w:customStyle="1" w:styleId="HeaderChar">
    <w:name w:val="Header Char"/>
    <w:basedOn w:val="DefaultParagraphFont"/>
    <w:link w:val="Header"/>
    <w:uiPriority w:val="99"/>
    <w:rsid w:val="00BD1EDD"/>
    <w:rPr>
      <w:rFonts w:ascii="Arial MT" w:eastAsia="Arial MT" w:hAnsi="Arial MT" w:cs="Arial MT"/>
    </w:rPr>
  </w:style>
  <w:style w:type="paragraph" w:styleId="Footer">
    <w:name w:val="footer"/>
    <w:basedOn w:val="Normal"/>
    <w:link w:val="FooterChar"/>
    <w:uiPriority w:val="99"/>
    <w:unhideWhenUsed/>
    <w:rsid w:val="00BD1EDD"/>
    <w:pPr>
      <w:tabs>
        <w:tab w:val="center" w:pos="4513"/>
        <w:tab w:val="right" w:pos="9026"/>
      </w:tabs>
    </w:pPr>
  </w:style>
  <w:style w:type="character" w:customStyle="1" w:styleId="FooterChar">
    <w:name w:val="Footer Char"/>
    <w:basedOn w:val="DefaultParagraphFont"/>
    <w:link w:val="Footer"/>
    <w:uiPriority w:val="99"/>
    <w:rsid w:val="00BD1EDD"/>
    <w:rPr>
      <w:rFonts w:ascii="Arial MT" w:eastAsia="Arial MT" w:hAnsi="Arial MT" w:cs="Arial MT"/>
    </w:rPr>
  </w:style>
  <w:style w:type="paragraph" w:customStyle="1" w:styleId="EmpTblB1">
    <w:name w:val="Emp Tbl B1"/>
    <w:rsid w:val="00200227"/>
    <w:pPr>
      <w:widowControl/>
      <w:numPr>
        <w:numId w:val="3"/>
      </w:numPr>
      <w:autoSpaceDE/>
      <w:autoSpaceDN/>
      <w:spacing w:after="60"/>
    </w:pPr>
    <w:rPr>
      <w:rFonts w:ascii="Verdana" w:eastAsia="Times New Roman" w:hAnsi="Verdana" w:cs="Times New Roman"/>
      <w:sz w:val="20"/>
      <w:szCs w:val="24"/>
      <w:lang w:val="en-GB"/>
    </w:rPr>
  </w:style>
  <w:style w:type="paragraph" w:customStyle="1" w:styleId="EmpTblB2">
    <w:name w:val="Emp Tbl B2"/>
    <w:basedOn w:val="EmpTblB1"/>
    <w:rsid w:val="00200227"/>
    <w:pPr>
      <w:numPr>
        <w:ilvl w:val="1"/>
      </w:numPr>
      <w:tabs>
        <w:tab w:val="clear" w:pos="567"/>
        <w:tab w:val="num" w:pos="284"/>
      </w:tabs>
      <w:ind w:left="284" w:hanging="284"/>
    </w:pPr>
  </w:style>
  <w:style w:type="paragraph" w:customStyle="1" w:styleId="EmpTblB3">
    <w:name w:val="Emp Tbl B3"/>
    <w:basedOn w:val="EmpTblB1"/>
    <w:rsid w:val="00200227"/>
    <w:pPr>
      <w:numPr>
        <w:ilvl w:val="2"/>
      </w:numPr>
      <w:tabs>
        <w:tab w:val="clear" w:pos="851"/>
        <w:tab w:val="num" w:pos="284"/>
      </w:tabs>
      <w:ind w:left="284"/>
    </w:pPr>
  </w:style>
  <w:style w:type="paragraph" w:styleId="NoSpacing">
    <w:name w:val="No Spacing"/>
    <w:link w:val="NoSpacingChar"/>
    <w:uiPriority w:val="1"/>
    <w:qFormat/>
    <w:rsid w:val="00200227"/>
    <w:pPr>
      <w:widowControl/>
      <w:autoSpaceDE/>
      <w:autoSpaceDN/>
    </w:pPr>
    <w:rPr>
      <w:rFonts w:ascii="Arial" w:hAnsi="Arial"/>
      <w:color w:val="656365"/>
      <w:lang w:val="en-AU"/>
    </w:rPr>
  </w:style>
  <w:style w:type="character" w:customStyle="1" w:styleId="NoSpacingChar">
    <w:name w:val="No Spacing Char"/>
    <w:basedOn w:val="DefaultParagraphFont"/>
    <w:link w:val="NoSpacing"/>
    <w:uiPriority w:val="1"/>
    <w:rsid w:val="00200227"/>
    <w:rPr>
      <w:rFonts w:ascii="Arial" w:hAnsi="Arial"/>
      <w:color w:val="656365"/>
      <w:lang w:val="en-AU"/>
    </w:rPr>
  </w:style>
  <w:style w:type="paragraph" w:styleId="Revision">
    <w:name w:val="Revision"/>
    <w:hidden/>
    <w:uiPriority w:val="99"/>
    <w:semiHidden/>
    <w:rsid w:val="006C3240"/>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92303B"/>
    <w:rPr>
      <w:sz w:val="16"/>
      <w:szCs w:val="16"/>
    </w:rPr>
  </w:style>
  <w:style w:type="paragraph" w:styleId="CommentText">
    <w:name w:val="annotation text"/>
    <w:basedOn w:val="Normal"/>
    <w:link w:val="CommentTextChar"/>
    <w:uiPriority w:val="99"/>
    <w:unhideWhenUsed/>
    <w:rsid w:val="0092303B"/>
    <w:rPr>
      <w:sz w:val="20"/>
      <w:szCs w:val="20"/>
    </w:rPr>
  </w:style>
  <w:style w:type="character" w:customStyle="1" w:styleId="CommentTextChar">
    <w:name w:val="Comment Text Char"/>
    <w:basedOn w:val="DefaultParagraphFont"/>
    <w:link w:val="CommentText"/>
    <w:uiPriority w:val="99"/>
    <w:rsid w:val="0092303B"/>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92303B"/>
    <w:rPr>
      <w:b/>
      <w:bCs/>
    </w:rPr>
  </w:style>
  <w:style w:type="character" w:customStyle="1" w:styleId="CommentSubjectChar">
    <w:name w:val="Comment Subject Char"/>
    <w:basedOn w:val="CommentTextChar"/>
    <w:link w:val="CommentSubject"/>
    <w:uiPriority w:val="99"/>
    <w:semiHidden/>
    <w:rsid w:val="0092303B"/>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8e4ef2-b903-4bdd-8828-7c4d1e77d7ab" xsi:nil="true"/>
    <lcf76f155ced4ddcb4097134ff3c332f xmlns="e81b9beb-4c3c-4475-a41c-2777cfea9c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18AD582AAAB3408C59E048D6EB8B6D" ma:contentTypeVersion="16" ma:contentTypeDescription="Create a new document." ma:contentTypeScope="" ma:versionID="50ca0693ed440eaac4b99164cc086e8f">
  <xsd:schema xmlns:xsd="http://www.w3.org/2001/XMLSchema" xmlns:xs="http://www.w3.org/2001/XMLSchema" xmlns:p="http://schemas.microsoft.com/office/2006/metadata/properties" xmlns:ns2="e81b9beb-4c3c-4475-a41c-2777cfea9ceb" xmlns:ns3="b18e4ef2-b903-4bdd-8828-7c4d1e77d7ab" targetNamespace="http://schemas.microsoft.com/office/2006/metadata/properties" ma:root="true" ma:fieldsID="e469b6e953d90be4c00f74ea21b55b5e" ns2:_="" ns3:_="">
    <xsd:import namespace="e81b9beb-4c3c-4475-a41c-2777cfea9ceb"/>
    <xsd:import namespace="b18e4ef2-b903-4bdd-8828-7c4d1e77d7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9beb-4c3c-4475-a41c-2777cfea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99b506-fbaf-471f-94bc-a27f4e32d3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8e4ef2-b903-4bdd-8828-7c4d1e77d7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67b8d7-d125-4f43-bf60-cb37853155fe}" ma:internalName="TaxCatchAll" ma:showField="CatchAllData" ma:web="b18e4ef2-b903-4bdd-8828-7c4d1e77d7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10B63-76D1-4697-B8B8-EAC30952F044}">
  <ds:schemaRefs>
    <ds:schemaRef ds:uri="http://schemas.microsoft.com/office/2006/metadata/properties"/>
    <ds:schemaRef ds:uri="http://schemas.microsoft.com/office/infopath/2007/PartnerControls"/>
    <ds:schemaRef ds:uri="7d27a455-28c3-4dad-b71f-4a5950ae5abf"/>
    <ds:schemaRef ds:uri="e499f2fb-f37f-495f-a06d-0a1e6531425d"/>
    <ds:schemaRef ds:uri="b18e4ef2-b903-4bdd-8828-7c4d1e77d7ab"/>
    <ds:schemaRef ds:uri="e81b9beb-4c3c-4475-a41c-2777cfea9ceb"/>
  </ds:schemaRefs>
</ds:datastoreItem>
</file>

<file path=customXml/itemProps2.xml><?xml version="1.0" encoding="utf-8"?>
<ds:datastoreItem xmlns:ds="http://schemas.openxmlformats.org/officeDocument/2006/customXml" ds:itemID="{849A5FC6-5D7E-41FC-9FED-FCC7F2504DCD}">
  <ds:schemaRefs>
    <ds:schemaRef ds:uri="http://schemas.microsoft.com/sharepoint/v3/contenttype/forms"/>
  </ds:schemaRefs>
</ds:datastoreItem>
</file>

<file path=customXml/itemProps3.xml><?xml version="1.0" encoding="utf-8"?>
<ds:datastoreItem xmlns:ds="http://schemas.openxmlformats.org/officeDocument/2006/customXml" ds:itemID="{269351BC-EBF7-430D-9098-341FA9F08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9beb-4c3c-4475-a41c-2777cfea9ceb"/>
    <ds:schemaRef ds:uri="b18e4ef2-b903-4bdd-8828-7c4d1e77d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1075</Words>
  <Characters>6441</Characters>
  <Application>Microsoft Office Word</Application>
  <DocSecurity>0</DocSecurity>
  <Lines>172</Lines>
  <Paragraphs>100</Paragraphs>
  <ScaleCrop>false</ScaleCrop>
  <HeadingPairs>
    <vt:vector size="2" baseType="variant">
      <vt:variant>
        <vt:lpstr>Title</vt:lpstr>
      </vt:variant>
      <vt:variant>
        <vt:i4>1</vt:i4>
      </vt:variant>
    </vt:vector>
  </HeadingPairs>
  <TitlesOfParts>
    <vt:vector size="1" baseType="lpstr">
      <vt:lpstr>area connect</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connect</dc:title>
  <dc:creator>CTST</dc:creator>
  <cp:keywords>DAEuoOdhIDA,BADeHFIXhKE</cp:keywords>
  <cp:lastModifiedBy>Michelle Howells</cp:lastModifiedBy>
  <cp:revision>3</cp:revision>
  <cp:lastPrinted>2025-09-11T23:00:00Z</cp:lastPrinted>
  <dcterms:created xsi:type="dcterms:W3CDTF">2025-10-22T05:23:00Z</dcterms:created>
  <dcterms:modified xsi:type="dcterms:W3CDTF">2025-10-22T05:59:00Z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Canva</vt:lpwstr>
  </property>
  <property fmtid="{D5CDD505-2E9C-101B-9397-08002B2CF9AE}" pid="4" name="LastSaved">
    <vt:filetime>2024-09-20T00:00:00Z</vt:filetime>
  </property>
  <property fmtid="{D5CDD505-2E9C-101B-9397-08002B2CF9AE}" pid="5" name="ContentTypeId">
    <vt:lpwstr>0x010100FB18AD582AAAB3408C59E048D6EB8B6D</vt:lpwstr>
  </property>
  <property fmtid="{D5CDD505-2E9C-101B-9397-08002B2CF9AE}" pid="6" name="MediaServiceImageTags">
    <vt:lpwstr/>
  </property>
  <property fmtid="{D5CDD505-2E9C-101B-9397-08002B2CF9AE}" pid="7" name="MSIP_Label_e604bc55-f3b4-40a8-94db-ac852cbead2f_Enabled">
    <vt:lpwstr>true</vt:lpwstr>
  </property>
  <property fmtid="{D5CDD505-2E9C-101B-9397-08002B2CF9AE}" pid="8" name="MSIP_Label_e604bc55-f3b4-40a8-94db-ac852cbead2f_SetDate">
    <vt:lpwstr>2025-02-05T05:32:11Z</vt:lpwstr>
  </property>
  <property fmtid="{D5CDD505-2E9C-101B-9397-08002B2CF9AE}" pid="9" name="MSIP_Label_e604bc55-f3b4-40a8-94db-ac852cbead2f_Method">
    <vt:lpwstr>Standard</vt:lpwstr>
  </property>
  <property fmtid="{D5CDD505-2E9C-101B-9397-08002B2CF9AE}" pid="10" name="MSIP_Label_e604bc55-f3b4-40a8-94db-ac852cbead2f_Name">
    <vt:lpwstr>General</vt:lpwstr>
  </property>
  <property fmtid="{D5CDD505-2E9C-101B-9397-08002B2CF9AE}" pid="11" name="MSIP_Label_e604bc55-f3b4-40a8-94db-ac852cbead2f_SiteId">
    <vt:lpwstr>fc9ab377-b955-48c2-9fc5-f749b3af8099</vt:lpwstr>
  </property>
  <property fmtid="{D5CDD505-2E9C-101B-9397-08002B2CF9AE}" pid="12" name="MSIP_Label_e604bc55-f3b4-40a8-94db-ac852cbead2f_ActionId">
    <vt:lpwstr>0ecccae1-917b-4461-aad9-c519c1679cf9</vt:lpwstr>
  </property>
  <property fmtid="{D5CDD505-2E9C-101B-9397-08002B2CF9AE}" pid="13" name="MSIP_Label_e604bc55-f3b4-40a8-94db-ac852cbead2f_ContentBits">
    <vt:lpwstr>0</vt:lpwstr>
  </property>
  <property fmtid="{D5CDD505-2E9C-101B-9397-08002B2CF9AE}" pid="14" name="MSIP_Label_e604bc55-f3b4-40a8-94db-ac852cbead2f_Tag">
    <vt:lpwstr>10, 3, 0, 1</vt:lpwstr>
  </property>
</Properties>
</file>