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6B8FF" w14:textId="31C40480" w:rsidR="00E4463A" w:rsidRPr="00D72D11" w:rsidRDefault="00235FFA" w:rsidP="00476DFA">
      <w:pPr>
        <w:pBdr>
          <w:top w:val="single" w:sz="4" w:space="1" w:color="auto"/>
          <w:left w:val="single" w:sz="4" w:space="4" w:color="auto"/>
          <w:bottom w:val="single" w:sz="4" w:space="1" w:color="auto"/>
          <w:right w:val="single" w:sz="4" w:space="4" w:color="auto"/>
        </w:pBdr>
        <w:jc w:val="center"/>
        <w:rPr>
          <w:rFonts w:ascii="Arial" w:hAnsi="Arial" w:cs="Arial"/>
          <w:b/>
          <w:bCs/>
          <w:iCs/>
          <w:sz w:val="28"/>
          <w:szCs w:val="28"/>
          <w:lang w:val="fr-FR"/>
        </w:rPr>
      </w:pPr>
      <w:r w:rsidRPr="00D72D11">
        <w:rPr>
          <w:rFonts w:ascii="Arial" w:hAnsi="Arial" w:cs="Arial"/>
          <w:b/>
          <w:bCs/>
          <w:iCs/>
          <w:sz w:val="28"/>
          <w:szCs w:val="28"/>
          <w:lang w:val="fr-FR"/>
        </w:rPr>
        <w:t xml:space="preserve">Arbre de l’année 2026 : </w:t>
      </w:r>
      <w:proofErr w:type="spellStart"/>
      <w:r w:rsidR="00BF4DD5" w:rsidRPr="00D72D11">
        <w:rPr>
          <w:rFonts w:ascii="Arial" w:hAnsi="Arial" w:cs="Arial"/>
          <w:b/>
          <w:bCs/>
          <w:iCs/>
          <w:sz w:val="28"/>
          <w:szCs w:val="28"/>
          <w:lang w:val="fr-FR"/>
        </w:rPr>
        <w:t>Populus</w:t>
      </w:r>
      <w:proofErr w:type="spellEnd"/>
      <w:r w:rsidR="00BF4DD5" w:rsidRPr="00D72D11">
        <w:rPr>
          <w:rFonts w:ascii="Arial" w:hAnsi="Arial" w:cs="Arial"/>
          <w:b/>
          <w:bCs/>
          <w:iCs/>
          <w:sz w:val="28"/>
          <w:szCs w:val="28"/>
          <w:lang w:val="fr-FR"/>
        </w:rPr>
        <w:t xml:space="preserve"> </w:t>
      </w:r>
      <w:proofErr w:type="spellStart"/>
      <w:r w:rsidR="00E4463A" w:rsidRPr="00D72D11">
        <w:rPr>
          <w:rFonts w:ascii="Arial" w:hAnsi="Arial" w:cs="Arial"/>
          <w:b/>
          <w:bCs/>
          <w:iCs/>
          <w:sz w:val="28"/>
          <w:szCs w:val="28"/>
          <w:lang w:val="fr-FR"/>
        </w:rPr>
        <w:t>tremula</w:t>
      </w:r>
      <w:proofErr w:type="spellEnd"/>
    </w:p>
    <w:p w14:paraId="1AF878F6" w14:textId="77777777" w:rsidR="00E4463A" w:rsidRPr="00D72D11" w:rsidRDefault="00E4463A" w:rsidP="00D72D11">
      <w:pPr>
        <w:jc w:val="both"/>
        <w:rPr>
          <w:rFonts w:ascii="Arial" w:hAnsi="Arial" w:cs="Arial"/>
          <w:iCs/>
          <w:lang w:val="fr-FR"/>
        </w:rPr>
      </w:pPr>
    </w:p>
    <w:p w14:paraId="53CE59E9" w14:textId="77777777" w:rsidR="00D72D11" w:rsidRPr="00D72D11" w:rsidRDefault="00D72D11" w:rsidP="00D72D11">
      <w:pPr>
        <w:jc w:val="both"/>
        <w:rPr>
          <w:rFonts w:ascii="Arial" w:hAnsi="Arial" w:cs="Arial"/>
          <w:b/>
          <w:bCs/>
          <w:iCs/>
          <w:lang w:val="fr-FR"/>
        </w:rPr>
      </w:pPr>
      <w:r w:rsidRPr="00D72D11">
        <w:rPr>
          <w:rFonts w:ascii="Arial" w:hAnsi="Arial" w:cs="Arial"/>
          <w:b/>
          <w:bCs/>
          <w:iCs/>
          <w:lang w:val="fr-FR"/>
        </w:rPr>
        <w:t>Description et caractéristiques</w:t>
      </w:r>
    </w:p>
    <w:p w14:paraId="1E19548E" w14:textId="77777777" w:rsidR="00D72D11" w:rsidRPr="00D72D11" w:rsidRDefault="00D72D11" w:rsidP="00D72D11">
      <w:pPr>
        <w:jc w:val="both"/>
        <w:rPr>
          <w:rFonts w:ascii="Arial" w:hAnsi="Arial" w:cs="Arial"/>
          <w:iCs/>
          <w:lang w:val="fr-FR"/>
        </w:rPr>
      </w:pPr>
    </w:p>
    <w:p w14:paraId="7672B076" w14:textId="77777777" w:rsidR="00D72D11" w:rsidRPr="00D72D11" w:rsidRDefault="00D72D11" w:rsidP="00D72D11">
      <w:pPr>
        <w:jc w:val="both"/>
        <w:rPr>
          <w:rFonts w:ascii="Arial" w:hAnsi="Arial" w:cs="Arial"/>
          <w:iCs/>
          <w:lang w:val="fr-FR"/>
        </w:rPr>
      </w:pPr>
      <w:r w:rsidRPr="00D72D11">
        <w:rPr>
          <w:rFonts w:ascii="Arial" w:hAnsi="Arial" w:cs="Arial"/>
          <w:iCs/>
          <w:lang w:val="fr-FR"/>
        </w:rPr>
        <w:t>Le peuplier tremble (</w:t>
      </w:r>
      <w:proofErr w:type="spellStart"/>
      <w:r w:rsidRPr="00D72D11">
        <w:rPr>
          <w:rFonts w:ascii="Arial" w:hAnsi="Arial" w:cs="Arial"/>
          <w:iCs/>
          <w:lang w:val="fr-FR"/>
        </w:rPr>
        <w:t>Populus</w:t>
      </w:r>
      <w:proofErr w:type="spellEnd"/>
      <w:r w:rsidRPr="00D72D11">
        <w:rPr>
          <w:rFonts w:ascii="Arial" w:hAnsi="Arial" w:cs="Arial"/>
          <w:iCs/>
          <w:lang w:val="fr-FR"/>
        </w:rPr>
        <w:t xml:space="preserve"> </w:t>
      </w:r>
      <w:proofErr w:type="spellStart"/>
      <w:r w:rsidRPr="00D72D11">
        <w:rPr>
          <w:rFonts w:ascii="Arial" w:hAnsi="Arial" w:cs="Arial"/>
          <w:iCs/>
          <w:lang w:val="fr-FR"/>
        </w:rPr>
        <w:t>tremula</w:t>
      </w:r>
      <w:proofErr w:type="spellEnd"/>
      <w:r w:rsidRPr="00D72D11">
        <w:rPr>
          <w:rFonts w:ascii="Arial" w:hAnsi="Arial" w:cs="Arial"/>
          <w:iCs/>
          <w:lang w:val="fr-FR"/>
        </w:rPr>
        <w:t xml:space="preserve">), également appelé tremble, est un arbre à feuilles caduques de la famille des </w:t>
      </w:r>
      <w:proofErr w:type="spellStart"/>
      <w:r w:rsidRPr="00D72D11">
        <w:rPr>
          <w:rFonts w:ascii="Arial" w:hAnsi="Arial" w:cs="Arial"/>
          <w:iCs/>
          <w:lang w:val="fr-FR"/>
        </w:rPr>
        <w:t>saulacées</w:t>
      </w:r>
      <w:proofErr w:type="spellEnd"/>
      <w:r w:rsidRPr="00D72D11">
        <w:rPr>
          <w:rFonts w:ascii="Arial" w:hAnsi="Arial" w:cs="Arial"/>
          <w:iCs/>
          <w:lang w:val="fr-FR"/>
        </w:rPr>
        <w:t xml:space="preserve"> (</w:t>
      </w:r>
      <w:proofErr w:type="spellStart"/>
      <w:r w:rsidRPr="00D72D11">
        <w:rPr>
          <w:rFonts w:ascii="Arial" w:hAnsi="Arial" w:cs="Arial"/>
          <w:iCs/>
          <w:lang w:val="fr-FR"/>
        </w:rPr>
        <w:t>Salicaceae</w:t>
      </w:r>
      <w:proofErr w:type="spellEnd"/>
      <w:r w:rsidRPr="00D72D11">
        <w:rPr>
          <w:rFonts w:ascii="Arial" w:hAnsi="Arial" w:cs="Arial"/>
          <w:iCs/>
          <w:lang w:val="fr-FR"/>
        </w:rPr>
        <w:t>). Il atteint généralement une hauteur de 15 à 25 mètres et possède une couronne élancée, souvent translucide. Le peuplier tremble peut atteindre l'âge de 100 ans et un diamètre de tronc de 1 mètre. Ses feuilles arrondies à cordiformes, dotées d'un long pétiole aplati sur les côtés, sont particulièrement remarquables. Elles se mettent à trembler dès que le vent souffle légèrement, ce qui a valu à l'arbre son nom allemand. L'écorce est lisse et gris-vert lorsqu'il est jeune, puis elle s'assombrit et se fissure finement. Au printemps, les fleurs discrètes en forme de chatons apparaissent avant même le bourgeonnement du feuillage.</w:t>
      </w:r>
    </w:p>
    <w:p w14:paraId="7E8A4E86" w14:textId="77777777" w:rsidR="00D72D11" w:rsidRPr="00D72D11" w:rsidRDefault="00D72D11" w:rsidP="00D72D11">
      <w:pPr>
        <w:jc w:val="both"/>
        <w:rPr>
          <w:rFonts w:ascii="Arial" w:hAnsi="Arial" w:cs="Arial"/>
          <w:iCs/>
          <w:lang w:val="fr-FR"/>
        </w:rPr>
      </w:pPr>
    </w:p>
    <w:p w14:paraId="403D37EC" w14:textId="28E89AE0" w:rsidR="00D72D11" w:rsidRPr="00D72D11" w:rsidRDefault="00D72D11" w:rsidP="00D72D11">
      <w:pPr>
        <w:jc w:val="both"/>
        <w:rPr>
          <w:rFonts w:ascii="Arial" w:hAnsi="Arial" w:cs="Arial"/>
          <w:b/>
          <w:bCs/>
          <w:iCs/>
          <w:lang w:val="fr-FR"/>
        </w:rPr>
      </w:pPr>
      <w:r w:rsidRPr="00D72D11">
        <w:rPr>
          <w:rFonts w:ascii="Arial" w:hAnsi="Arial" w:cs="Arial"/>
          <w:b/>
          <w:bCs/>
          <w:iCs/>
          <w:lang w:val="fr-FR"/>
        </w:rPr>
        <w:t>Répartition et capacité d'adaptation</w:t>
      </w:r>
    </w:p>
    <w:p w14:paraId="07973294" w14:textId="77777777" w:rsidR="00D72D11" w:rsidRPr="00D72D11" w:rsidRDefault="00D72D11" w:rsidP="00D72D11">
      <w:pPr>
        <w:jc w:val="both"/>
        <w:rPr>
          <w:rFonts w:ascii="Arial" w:hAnsi="Arial" w:cs="Arial"/>
          <w:iCs/>
          <w:lang w:val="fr-FR"/>
        </w:rPr>
      </w:pPr>
      <w:r w:rsidRPr="00D72D11">
        <w:rPr>
          <w:rFonts w:ascii="Arial" w:hAnsi="Arial" w:cs="Arial"/>
          <w:iCs/>
          <w:lang w:val="fr-FR"/>
        </w:rPr>
        <w:t xml:space="preserve">Le peuplier tremble est répandu dans une grande partie de l'Europe ainsi qu'en Asie du Nord et centrale. Il pousse aussi bien en plaine qu'en altitude et fait preuve d'une remarquable capacité d'adaptation. Espèce pionnière typique, il colonise rapidement les espaces ouverts tels que les coupes à blanc, les zones incendiées ou les talus. Il est peu exigeant en termes de sol et pousse aussi bien sur des sites pauvres en nutriments que sur des sites frais et bien aérés. Grâce à son système racinaire étendu et à sa capacité à se reproduire par drageons et par souches, il peut se propager efficacement et contribuer à la stabilisation des sols. C'est également la raison pour laquelle la Fondation </w:t>
      </w:r>
      <w:proofErr w:type="spellStart"/>
      <w:r w:rsidRPr="00D72D11">
        <w:rPr>
          <w:rFonts w:ascii="Arial" w:hAnsi="Arial" w:cs="Arial"/>
          <w:iCs/>
          <w:lang w:val="fr-FR"/>
        </w:rPr>
        <w:t>Hëllef</w:t>
      </w:r>
      <w:proofErr w:type="spellEnd"/>
      <w:r w:rsidRPr="00D72D11">
        <w:rPr>
          <w:rFonts w:ascii="Arial" w:hAnsi="Arial" w:cs="Arial"/>
          <w:iCs/>
          <w:lang w:val="fr-FR"/>
        </w:rPr>
        <w:t xml:space="preserve"> </w:t>
      </w:r>
      <w:proofErr w:type="spellStart"/>
      <w:r w:rsidRPr="00D72D11">
        <w:rPr>
          <w:rFonts w:ascii="Arial" w:hAnsi="Arial" w:cs="Arial"/>
          <w:iCs/>
          <w:lang w:val="fr-FR"/>
        </w:rPr>
        <w:t>fir</w:t>
      </w:r>
      <w:proofErr w:type="spellEnd"/>
      <w:r w:rsidRPr="00D72D11">
        <w:rPr>
          <w:rFonts w:ascii="Arial" w:hAnsi="Arial" w:cs="Arial"/>
          <w:iCs/>
          <w:lang w:val="fr-FR"/>
        </w:rPr>
        <w:t xml:space="preserve"> d'</w:t>
      </w:r>
      <w:proofErr w:type="spellStart"/>
      <w:r w:rsidRPr="00D72D11">
        <w:rPr>
          <w:rFonts w:ascii="Arial" w:hAnsi="Arial" w:cs="Arial"/>
          <w:iCs/>
          <w:lang w:val="fr-FR"/>
        </w:rPr>
        <w:t>Natur</w:t>
      </w:r>
      <w:proofErr w:type="spellEnd"/>
      <w:r w:rsidRPr="00D72D11">
        <w:rPr>
          <w:rFonts w:ascii="Arial" w:hAnsi="Arial" w:cs="Arial"/>
          <w:iCs/>
          <w:lang w:val="fr-FR"/>
        </w:rPr>
        <w:t xml:space="preserve"> plante cet arbre dans le cadre de ses travaux de reboisement. En 2024, elle a planté 275 trembles, puis 625 en 2025, et cette année encore, d'autres trembles seront plantés dans nos forêts mixtes de feuillus.</w:t>
      </w:r>
    </w:p>
    <w:p w14:paraId="6BF1DBD1" w14:textId="77777777" w:rsidR="00D72D11" w:rsidRPr="00D72D11" w:rsidRDefault="00D72D11" w:rsidP="00D72D11">
      <w:pPr>
        <w:jc w:val="both"/>
        <w:rPr>
          <w:rFonts w:ascii="Arial" w:hAnsi="Arial" w:cs="Arial"/>
          <w:iCs/>
          <w:lang w:val="fr-FR"/>
        </w:rPr>
      </w:pPr>
    </w:p>
    <w:p w14:paraId="4B2CE1E6" w14:textId="77777777" w:rsidR="00D72D11" w:rsidRPr="00D72D11" w:rsidRDefault="00D72D11" w:rsidP="00D72D11">
      <w:pPr>
        <w:jc w:val="both"/>
        <w:rPr>
          <w:rFonts w:ascii="Arial" w:hAnsi="Arial" w:cs="Arial"/>
          <w:b/>
          <w:bCs/>
          <w:iCs/>
          <w:lang w:val="fr-FR"/>
        </w:rPr>
      </w:pPr>
      <w:r w:rsidRPr="00D72D11">
        <w:rPr>
          <w:rFonts w:ascii="Arial" w:hAnsi="Arial" w:cs="Arial"/>
          <w:b/>
          <w:bCs/>
          <w:iCs/>
          <w:lang w:val="fr-FR"/>
        </w:rPr>
        <w:t>Utilisation et importance paysagère</w:t>
      </w:r>
    </w:p>
    <w:p w14:paraId="13E31690" w14:textId="59D45600" w:rsidR="00D72D11" w:rsidRPr="00D72D11" w:rsidRDefault="00D72D11" w:rsidP="00D72D11">
      <w:pPr>
        <w:jc w:val="both"/>
        <w:rPr>
          <w:rFonts w:ascii="Arial" w:hAnsi="Arial" w:cs="Arial"/>
          <w:iCs/>
          <w:lang w:val="fr-FR"/>
        </w:rPr>
      </w:pPr>
      <w:r w:rsidRPr="00D72D11">
        <w:rPr>
          <w:rFonts w:ascii="Arial" w:hAnsi="Arial" w:cs="Arial"/>
          <w:iCs/>
          <w:lang w:val="fr-FR"/>
        </w:rPr>
        <w:t xml:space="preserve">Le peuplier tremble </w:t>
      </w:r>
      <w:proofErr w:type="gramStart"/>
      <w:r w:rsidRPr="00D72D11">
        <w:rPr>
          <w:rFonts w:ascii="Arial" w:hAnsi="Arial" w:cs="Arial"/>
          <w:iCs/>
          <w:lang w:val="fr-FR"/>
        </w:rPr>
        <w:t>a</w:t>
      </w:r>
      <w:proofErr w:type="gramEnd"/>
      <w:r w:rsidRPr="00D72D11">
        <w:rPr>
          <w:rFonts w:ascii="Arial" w:hAnsi="Arial" w:cs="Arial"/>
          <w:iCs/>
          <w:lang w:val="fr-FR"/>
        </w:rPr>
        <w:t xml:space="preserve"> une importance économique plutôt secondaire, mais il est utilisé de multiples façons. Son bois léger et tendre convient à la fabrication de panneaux de particules, de papier, à la construction de saunas ou à la fabrication de parquets. Les composés d'acide salicylique présents dans les feuilles et l'écorce auraient des propriétés analgésiques, anti-inflammatoires et antipyrétiques. En aménagement paysager, il est apprécié pour sa croissance rapide et son aspect filigrane, en particulier dans les parcs naturels, à la lisière des forêts ou dans les projets de reboisement. Il joue également un rôle important dans le reboisement des zones dégradées et contribue à la diversité </w:t>
      </w:r>
      <w:proofErr w:type="spellStart"/>
      <w:proofErr w:type="gramStart"/>
      <w:r w:rsidRPr="00D72D11">
        <w:rPr>
          <w:rFonts w:ascii="Arial" w:hAnsi="Arial" w:cs="Arial"/>
          <w:iCs/>
          <w:lang w:val="fr-FR"/>
        </w:rPr>
        <w:t>paysagère.</w:t>
      </w:r>
      <w:r w:rsidR="001D4020">
        <w:rPr>
          <w:rFonts w:ascii="Arial" w:hAnsi="Arial" w:cs="Arial"/>
          <w:iCs/>
          <w:lang w:val="fr-FR"/>
        </w:rPr>
        <w:t>acide</w:t>
      </w:r>
      <w:proofErr w:type="spellEnd"/>
      <w:proofErr w:type="gramEnd"/>
      <w:r w:rsidR="001D4020">
        <w:rPr>
          <w:rFonts w:ascii="Arial" w:hAnsi="Arial" w:cs="Arial"/>
          <w:iCs/>
          <w:lang w:val="fr-FR"/>
        </w:rPr>
        <w:t xml:space="preserve"> </w:t>
      </w:r>
      <w:proofErr w:type="spellStart"/>
      <w:r w:rsidR="001D4020">
        <w:rPr>
          <w:rFonts w:ascii="Arial" w:hAnsi="Arial" w:cs="Arial"/>
          <w:iCs/>
          <w:lang w:val="fr-FR"/>
        </w:rPr>
        <w:t>salycylique</w:t>
      </w:r>
      <w:proofErr w:type="spellEnd"/>
    </w:p>
    <w:p w14:paraId="1ED5BC72" w14:textId="77777777" w:rsidR="00D72D11" w:rsidRPr="00D72D11" w:rsidRDefault="00D72D11" w:rsidP="00D72D11">
      <w:pPr>
        <w:jc w:val="both"/>
        <w:rPr>
          <w:rFonts w:ascii="Arial" w:hAnsi="Arial" w:cs="Arial"/>
          <w:iCs/>
          <w:lang w:val="fr-FR"/>
        </w:rPr>
      </w:pPr>
    </w:p>
    <w:p w14:paraId="53776B5F" w14:textId="77777777" w:rsidR="00D72D11" w:rsidRPr="00D72D11" w:rsidRDefault="00D72D11" w:rsidP="00D72D11">
      <w:pPr>
        <w:jc w:val="both"/>
        <w:rPr>
          <w:rFonts w:ascii="Arial" w:eastAsia="Times New Roman" w:hAnsi="Arial" w:cs="Arial"/>
          <w:b/>
          <w:bCs/>
          <w:color w:val="000000"/>
          <w:sz w:val="27"/>
          <w:szCs w:val="27"/>
          <w:lang w:val="fr-FR" w:eastAsia="de-DE"/>
        </w:rPr>
      </w:pPr>
      <w:r w:rsidRPr="00D72D11">
        <w:rPr>
          <w:rFonts w:ascii="Arial" w:eastAsia="Times New Roman" w:hAnsi="Arial" w:cs="Arial"/>
          <w:b/>
          <w:bCs/>
          <w:color w:val="000000"/>
          <w:sz w:val="27"/>
          <w:szCs w:val="27"/>
          <w:lang w:val="fr-FR" w:eastAsia="de-DE"/>
        </w:rPr>
        <w:t>Un arbre indispensable à la biodiversité</w:t>
      </w:r>
    </w:p>
    <w:p w14:paraId="275EF79A" w14:textId="77777777" w:rsidR="00D72D11" w:rsidRPr="00D72D11" w:rsidRDefault="00D72D11" w:rsidP="00D72D11">
      <w:pPr>
        <w:jc w:val="both"/>
        <w:rPr>
          <w:rFonts w:ascii="Arial" w:eastAsia="Times New Roman" w:hAnsi="Arial" w:cs="Arial"/>
          <w:color w:val="000000"/>
          <w:sz w:val="27"/>
          <w:szCs w:val="27"/>
          <w:lang w:val="fr-FR" w:eastAsia="de-DE"/>
        </w:rPr>
      </w:pPr>
      <w:r w:rsidRPr="00D72D11">
        <w:rPr>
          <w:rFonts w:ascii="Arial" w:eastAsia="Times New Roman" w:hAnsi="Arial" w:cs="Arial"/>
          <w:color w:val="000000"/>
          <w:sz w:val="27"/>
          <w:szCs w:val="27"/>
          <w:lang w:val="fr-FR" w:eastAsia="de-DE"/>
        </w:rPr>
        <w:t xml:space="preserve">Le peuplier tremble revêt une grande importance pour la biodiversité. Il est l'une des principales plantes nourricières des papillons indigènes, ainsi que de nombreuses espèces d'insectes, de coléoptères et d'abeilles sauvages. De nombreuses espèces d'oiseaux l'utilisent également comme arbre de nidification </w:t>
      </w:r>
      <w:r w:rsidRPr="00D72D11">
        <w:rPr>
          <w:rFonts w:ascii="Arial" w:eastAsia="Times New Roman" w:hAnsi="Arial" w:cs="Arial"/>
          <w:color w:val="000000"/>
          <w:sz w:val="27"/>
          <w:szCs w:val="27"/>
          <w:lang w:val="fr-FR" w:eastAsia="de-DE"/>
        </w:rPr>
        <w:lastRenderedPageBreak/>
        <w:t>et de nourriture. Les spécimens anciens ou morts offrent en outre des cavités et des structures de bois mort indispensables aux chauves-souris, aux pics et aux champignons. En tant qu'arbre pionnier, le peuplier tremble favorise le développement de communautés forestières diversifiées et contribue ainsi de manière importante à l'équilibre écologique.</w:t>
      </w:r>
    </w:p>
    <w:p w14:paraId="5EF960D9" w14:textId="014D8B7E" w:rsidR="00D72D11" w:rsidRPr="00D72D11" w:rsidRDefault="00D72D11" w:rsidP="00D72D11">
      <w:pPr>
        <w:jc w:val="both"/>
        <w:rPr>
          <w:rFonts w:ascii="Arial" w:hAnsi="Arial" w:cs="Arial"/>
          <w:iCs/>
          <w:lang w:val="fr-FR"/>
        </w:rPr>
      </w:pPr>
      <w:r w:rsidRPr="00D72D11">
        <w:rPr>
          <w:rFonts w:ascii="Arial" w:eastAsia="Times New Roman" w:hAnsi="Arial" w:cs="Arial"/>
          <w:b/>
          <w:bCs/>
          <w:color w:val="000000"/>
          <w:sz w:val="27"/>
          <w:szCs w:val="27"/>
          <w:lang w:val="fr-FR" w:eastAsia="de-DE"/>
        </w:rPr>
        <w:tab/>
      </w:r>
    </w:p>
    <w:p w14:paraId="4928ADFD" w14:textId="77777777" w:rsidR="00D72D11" w:rsidRPr="00D72D11" w:rsidRDefault="00D72D11" w:rsidP="00D72D11">
      <w:pPr>
        <w:jc w:val="both"/>
        <w:rPr>
          <w:rFonts w:ascii="Arial" w:hAnsi="Arial" w:cs="Arial"/>
          <w:iCs/>
          <w:lang w:val="fr-FR"/>
        </w:rPr>
      </w:pPr>
    </w:p>
    <w:p w14:paraId="43308905" w14:textId="09E55C45" w:rsidR="00D72D11" w:rsidRPr="00D72D11" w:rsidRDefault="00D72D11" w:rsidP="00D72D11">
      <w:pPr>
        <w:jc w:val="both"/>
        <w:rPr>
          <w:rFonts w:ascii="Arial" w:hAnsi="Arial" w:cs="Arial"/>
          <w:iCs/>
          <w:lang w:val="fr-FR"/>
        </w:rPr>
      </w:pPr>
      <w:r w:rsidRPr="00D72D11">
        <w:rPr>
          <w:rFonts w:ascii="Arial" w:hAnsi="Arial" w:cs="Arial"/>
          <w:iCs/>
          <w:lang w:val="fr-FR"/>
        </w:rPr>
        <w:tab/>
      </w:r>
    </w:p>
    <w:p w14:paraId="25A85A21" w14:textId="77777777" w:rsidR="00D72D11" w:rsidRDefault="00D72D11">
      <w:pPr>
        <w:rPr>
          <w:rFonts w:ascii="Arial" w:hAnsi="Arial" w:cs="Arial"/>
          <w:iCs/>
          <w:lang w:val="fr-FR"/>
        </w:rPr>
      </w:pPr>
      <w:r>
        <w:rPr>
          <w:rFonts w:ascii="Arial" w:hAnsi="Arial" w:cs="Arial"/>
          <w:iCs/>
          <w:lang w:val="fr-FR"/>
        </w:rPr>
        <w:br w:type="page"/>
      </w:r>
    </w:p>
    <w:p w14:paraId="6281DB95" w14:textId="18AC50E7" w:rsidR="00575B39" w:rsidRPr="00D72D11" w:rsidRDefault="00D72D11" w:rsidP="00D72D11">
      <w:pPr>
        <w:jc w:val="both"/>
        <w:rPr>
          <w:rFonts w:ascii="Arial" w:hAnsi="Arial" w:cs="Arial"/>
          <w:iCs/>
          <w:lang w:val="fr-FR"/>
        </w:rPr>
      </w:pPr>
      <w:r w:rsidRPr="00D72D11">
        <w:rPr>
          <w:rFonts w:ascii="Arial" w:hAnsi="Arial" w:cs="Arial"/>
          <w:iCs/>
          <w:lang w:val="fr-FR"/>
        </w:rPr>
        <w:lastRenderedPageBreak/>
        <w:tab/>
      </w:r>
    </w:p>
    <w:p w14:paraId="505DC97C" w14:textId="7770F483" w:rsidR="00575B39" w:rsidRPr="001D4020" w:rsidRDefault="00575B39" w:rsidP="00156248">
      <w:pPr>
        <w:pBdr>
          <w:top w:val="single" w:sz="4" w:space="1" w:color="auto"/>
          <w:left w:val="single" w:sz="4" w:space="4" w:color="auto"/>
          <w:bottom w:val="single" w:sz="4" w:space="1" w:color="auto"/>
          <w:right w:val="single" w:sz="4" w:space="4" w:color="auto"/>
        </w:pBdr>
        <w:jc w:val="center"/>
        <w:rPr>
          <w:rFonts w:ascii="Arial" w:hAnsi="Arial" w:cs="Arial"/>
          <w:b/>
          <w:bCs/>
          <w:iCs/>
          <w:sz w:val="28"/>
          <w:szCs w:val="28"/>
          <w:lang w:val="fr-FR"/>
        </w:rPr>
      </w:pPr>
      <w:r w:rsidRPr="001D4020">
        <w:rPr>
          <w:rFonts w:ascii="Arial" w:hAnsi="Arial" w:cs="Arial"/>
          <w:b/>
          <w:bCs/>
          <w:iCs/>
          <w:sz w:val="28"/>
          <w:szCs w:val="28"/>
          <w:lang w:val="fr-FR"/>
        </w:rPr>
        <w:t xml:space="preserve">Baum des </w:t>
      </w:r>
      <w:proofErr w:type="spellStart"/>
      <w:r w:rsidRPr="001D4020">
        <w:rPr>
          <w:rFonts w:ascii="Arial" w:hAnsi="Arial" w:cs="Arial"/>
          <w:b/>
          <w:bCs/>
          <w:iCs/>
          <w:sz w:val="28"/>
          <w:szCs w:val="28"/>
          <w:lang w:val="fr-FR"/>
        </w:rPr>
        <w:t>Jahres</w:t>
      </w:r>
      <w:proofErr w:type="spellEnd"/>
      <w:r w:rsidRPr="001D4020">
        <w:rPr>
          <w:rFonts w:ascii="Arial" w:hAnsi="Arial" w:cs="Arial"/>
          <w:b/>
          <w:bCs/>
          <w:iCs/>
          <w:sz w:val="28"/>
          <w:szCs w:val="28"/>
          <w:lang w:val="fr-FR"/>
        </w:rPr>
        <w:t xml:space="preserve"> 2026 : </w:t>
      </w:r>
      <w:proofErr w:type="spellStart"/>
      <w:r w:rsidRPr="001D4020">
        <w:rPr>
          <w:rFonts w:ascii="Arial" w:hAnsi="Arial" w:cs="Arial"/>
          <w:b/>
          <w:bCs/>
          <w:iCs/>
          <w:sz w:val="28"/>
          <w:szCs w:val="28"/>
          <w:lang w:val="fr-FR"/>
        </w:rPr>
        <w:t>Populus</w:t>
      </w:r>
      <w:proofErr w:type="spellEnd"/>
      <w:r w:rsidRPr="001D4020">
        <w:rPr>
          <w:rFonts w:ascii="Arial" w:hAnsi="Arial" w:cs="Arial"/>
          <w:b/>
          <w:bCs/>
          <w:iCs/>
          <w:sz w:val="28"/>
          <w:szCs w:val="28"/>
          <w:lang w:val="fr-FR"/>
        </w:rPr>
        <w:t xml:space="preserve"> </w:t>
      </w:r>
      <w:proofErr w:type="spellStart"/>
      <w:r w:rsidRPr="001D4020">
        <w:rPr>
          <w:rFonts w:ascii="Arial" w:hAnsi="Arial" w:cs="Arial"/>
          <w:b/>
          <w:bCs/>
          <w:iCs/>
          <w:sz w:val="28"/>
          <w:szCs w:val="28"/>
          <w:lang w:val="fr-FR"/>
        </w:rPr>
        <w:t>tremula</w:t>
      </w:r>
      <w:proofErr w:type="spellEnd"/>
    </w:p>
    <w:p w14:paraId="6CBF2B1A" w14:textId="77777777" w:rsidR="00575B39" w:rsidRPr="001D4020" w:rsidRDefault="00575B39" w:rsidP="00D72D11">
      <w:pPr>
        <w:spacing w:before="100" w:beforeAutospacing="1" w:after="100" w:afterAutospacing="1"/>
        <w:jc w:val="both"/>
        <w:outlineLvl w:val="2"/>
        <w:rPr>
          <w:rFonts w:ascii="Arial" w:eastAsia="Times New Roman" w:hAnsi="Arial" w:cs="Arial"/>
          <w:b/>
          <w:bCs/>
          <w:color w:val="000000"/>
          <w:sz w:val="27"/>
          <w:szCs w:val="27"/>
          <w:lang w:val="fr-FR" w:eastAsia="de-DE"/>
        </w:rPr>
      </w:pPr>
    </w:p>
    <w:p w14:paraId="53ED79B2" w14:textId="6B66464D" w:rsidR="00575B39" w:rsidRPr="00D72D11" w:rsidRDefault="00575B39" w:rsidP="00D72D11">
      <w:pPr>
        <w:spacing w:before="100" w:beforeAutospacing="1" w:after="100" w:afterAutospacing="1"/>
        <w:jc w:val="both"/>
        <w:outlineLvl w:val="2"/>
        <w:rPr>
          <w:rFonts w:ascii="Arial" w:eastAsia="Times New Roman" w:hAnsi="Arial" w:cs="Arial"/>
          <w:b/>
          <w:bCs/>
          <w:color w:val="000000"/>
          <w:sz w:val="27"/>
          <w:szCs w:val="27"/>
          <w:lang w:val="de-LU" w:eastAsia="de-DE"/>
        </w:rPr>
      </w:pPr>
      <w:r w:rsidRPr="00D72D11">
        <w:rPr>
          <w:rFonts w:ascii="Arial" w:eastAsia="Times New Roman" w:hAnsi="Arial" w:cs="Arial"/>
          <w:b/>
          <w:bCs/>
          <w:color w:val="000000"/>
          <w:sz w:val="27"/>
          <w:szCs w:val="27"/>
          <w:lang w:val="de-LU" w:eastAsia="de-DE"/>
        </w:rPr>
        <w:t>Beschreibung und charakteristische Merkmale</w:t>
      </w:r>
    </w:p>
    <w:p w14:paraId="58628A6A" w14:textId="008AA75F" w:rsidR="00575B39" w:rsidRPr="00D72D11" w:rsidRDefault="00575B39" w:rsidP="00D72D11">
      <w:pPr>
        <w:spacing w:before="100" w:beforeAutospacing="1" w:after="100" w:afterAutospacing="1"/>
        <w:jc w:val="both"/>
        <w:rPr>
          <w:rFonts w:ascii="Arial" w:eastAsia="Times New Roman" w:hAnsi="Arial" w:cs="Arial"/>
          <w:color w:val="000000"/>
          <w:lang w:val="de-LU" w:eastAsia="de-DE"/>
        </w:rPr>
      </w:pPr>
      <w:r w:rsidRPr="00D72D11">
        <w:rPr>
          <w:rFonts w:ascii="Arial" w:eastAsia="Times New Roman" w:hAnsi="Arial" w:cs="Arial"/>
          <w:color w:val="000000"/>
          <w:lang w:val="de-LU" w:eastAsia="de-DE"/>
        </w:rPr>
        <w:t>Die Zitterpappel (</w:t>
      </w:r>
      <w:r w:rsidRPr="00D72D11">
        <w:rPr>
          <w:rFonts w:ascii="Arial" w:eastAsia="Times New Roman" w:hAnsi="Arial" w:cs="Arial"/>
          <w:i/>
          <w:iCs/>
          <w:color w:val="000000"/>
          <w:lang w:val="de-LU" w:eastAsia="de-DE"/>
        </w:rPr>
        <w:t xml:space="preserve">Populus </w:t>
      </w:r>
      <w:proofErr w:type="spellStart"/>
      <w:r w:rsidRPr="00D72D11">
        <w:rPr>
          <w:rFonts w:ascii="Arial" w:eastAsia="Times New Roman" w:hAnsi="Arial" w:cs="Arial"/>
          <w:i/>
          <w:iCs/>
          <w:color w:val="000000"/>
          <w:lang w:val="de-LU" w:eastAsia="de-DE"/>
        </w:rPr>
        <w:t>tremula</w:t>
      </w:r>
      <w:proofErr w:type="spellEnd"/>
      <w:r w:rsidRPr="00D72D11">
        <w:rPr>
          <w:rFonts w:ascii="Arial" w:eastAsia="Times New Roman" w:hAnsi="Arial" w:cs="Arial"/>
          <w:color w:val="000000"/>
          <w:lang w:val="de-LU" w:eastAsia="de-DE"/>
        </w:rPr>
        <w:t>)</w:t>
      </w:r>
      <w:r w:rsidR="009F3F65" w:rsidRPr="00D72D11">
        <w:rPr>
          <w:rFonts w:ascii="Arial" w:eastAsia="Times New Roman" w:hAnsi="Arial" w:cs="Arial"/>
          <w:color w:val="000000"/>
          <w:lang w:val="de-LU" w:eastAsia="de-DE"/>
        </w:rPr>
        <w:t>, auch Espe genannt,</w:t>
      </w:r>
      <w:r w:rsidRPr="00D72D11">
        <w:rPr>
          <w:rFonts w:ascii="Arial" w:eastAsia="Times New Roman" w:hAnsi="Arial" w:cs="Arial"/>
          <w:color w:val="000000"/>
          <w:lang w:val="de-LU" w:eastAsia="de-DE"/>
        </w:rPr>
        <w:t xml:space="preserve"> ist ein sommergrüner Laubbaum aus der Familie der Weidengewächse (</w:t>
      </w:r>
      <w:proofErr w:type="spellStart"/>
      <w:r w:rsidRPr="00D72D11">
        <w:rPr>
          <w:rFonts w:ascii="Arial" w:eastAsia="Times New Roman" w:hAnsi="Arial" w:cs="Arial"/>
          <w:color w:val="000000"/>
          <w:lang w:val="de-LU" w:eastAsia="de-DE"/>
        </w:rPr>
        <w:t>Salicaceae</w:t>
      </w:r>
      <w:proofErr w:type="spellEnd"/>
      <w:r w:rsidRPr="00D72D11">
        <w:rPr>
          <w:rFonts w:ascii="Arial" w:eastAsia="Times New Roman" w:hAnsi="Arial" w:cs="Arial"/>
          <w:color w:val="000000"/>
          <w:lang w:val="de-LU" w:eastAsia="de-DE"/>
        </w:rPr>
        <w:t xml:space="preserve">). Sie erreicht meist eine Höhe von 15 bis 25 Metern und besitzt eine schlanke, oft lichtdurchlässige Krone. </w:t>
      </w:r>
      <w:r w:rsidR="008A58FD" w:rsidRPr="00D72D11">
        <w:rPr>
          <w:rFonts w:ascii="Arial" w:eastAsia="Times New Roman" w:hAnsi="Arial" w:cs="Arial"/>
          <w:color w:val="000000"/>
          <w:lang w:val="de-LU" w:eastAsia="de-DE"/>
        </w:rPr>
        <w:t xml:space="preserve">Die Zitterpappel kann ein Alter von 100 Jahren erreichen mit einem Stammdurchmesser von 1 Meter. </w:t>
      </w:r>
      <w:r w:rsidRPr="00D72D11">
        <w:rPr>
          <w:rFonts w:ascii="Arial" w:eastAsia="Times New Roman" w:hAnsi="Arial" w:cs="Arial"/>
          <w:color w:val="000000"/>
          <w:lang w:val="de-LU" w:eastAsia="de-DE"/>
        </w:rPr>
        <w:t>Besonders auffällig sind ihre rundlichen bis herzförmigen Blätter mit langem, seitlich abgeflachtem Blattstiel. Schon bei leichtem Wind beginnen sie zu zittern</w:t>
      </w:r>
      <w:r w:rsidR="009F3F65" w:rsidRPr="00D72D11">
        <w:rPr>
          <w:rFonts w:ascii="Arial" w:eastAsia="Times New Roman" w:hAnsi="Arial" w:cs="Arial"/>
          <w:color w:val="000000"/>
          <w:lang w:val="de-LU" w:eastAsia="de-DE"/>
        </w:rPr>
        <w:t>, wodurch</w:t>
      </w:r>
      <w:r w:rsidRPr="00D72D11">
        <w:rPr>
          <w:rFonts w:ascii="Arial" w:eastAsia="Times New Roman" w:hAnsi="Arial" w:cs="Arial"/>
          <w:color w:val="000000"/>
          <w:lang w:val="de-LU" w:eastAsia="de-DE"/>
        </w:rPr>
        <w:t xml:space="preserve"> der Baum seinen deutschen Namen </w:t>
      </w:r>
      <w:r w:rsidR="00515A0D" w:rsidRPr="00D72D11">
        <w:rPr>
          <w:rFonts w:ascii="Arial" w:eastAsia="Times New Roman" w:hAnsi="Arial" w:cs="Arial"/>
          <w:color w:val="000000"/>
          <w:lang w:val="de-LU" w:eastAsia="de-DE"/>
        </w:rPr>
        <w:t>erhielt</w:t>
      </w:r>
      <w:r w:rsidRPr="00D72D11">
        <w:rPr>
          <w:rFonts w:ascii="Arial" w:eastAsia="Times New Roman" w:hAnsi="Arial" w:cs="Arial"/>
          <w:color w:val="000000"/>
          <w:lang w:val="de-LU" w:eastAsia="de-DE"/>
        </w:rPr>
        <w:t xml:space="preserve">. Die Rinde ist in jungen Jahren glatt und graugrün, später wird sie dunkler und zeigt feine Risse. Im Frühjahr erscheinen die unscheinbaren, </w:t>
      </w:r>
      <w:proofErr w:type="spellStart"/>
      <w:r w:rsidRPr="00D72D11">
        <w:rPr>
          <w:rFonts w:ascii="Arial" w:eastAsia="Times New Roman" w:hAnsi="Arial" w:cs="Arial"/>
          <w:color w:val="000000"/>
          <w:lang w:val="de-LU" w:eastAsia="de-DE"/>
        </w:rPr>
        <w:t>kätzchenförmigen</w:t>
      </w:r>
      <w:proofErr w:type="spellEnd"/>
      <w:r w:rsidRPr="00D72D11">
        <w:rPr>
          <w:rFonts w:ascii="Arial" w:eastAsia="Times New Roman" w:hAnsi="Arial" w:cs="Arial"/>
          <w:color w:val="000000"/>
          <w:lang w:val="de-LU" w:eastAsia="de-DE"/>
        </w:rPr>
        <w:t xml:space="preserve"> Blüten noch vor dem Laubaustrieb.</w:t>
      </w:r>
      <w:r w:rsidR="008A58FD" w:rsidRPr="00D72D11">
        <w:rPr>
          <w:rFonts w:ascii="Arial" w:eastAsia="Times New Roman" w:hAnsi="Arial" w:cs="Arial"/>
          <w:color w:val="000000"/>
          <w:lang w:val="de-LU" w:eastAsia="de-DE"/>
        </w:rPr>
        <w:t xml:space="preserve"> </w:t>
      </w:r>
    </w:p>
    <w:p w14:paraId="5764DBCC" w14:textId="77777777" w:rsidR="00575B39" w:rsidRPr="00D72D11" w:rsidRDefault="00575B39" w:rsidP="00D72D11">
      <w:pPr>
        <w:spacing w:before="100" w:beforeAutospacing="1" w:after="100" w:afterAutospacing="1"/>
        <w:jc w:val="both"/>
        <w:outlineLvl w:val="2"/>
        <w:rPr>
          <w:rFonts w:ascii="Arial" w:eastAsia="Times New Roman" w:hAnsi="Arial" w:cs="Arial"/>
          <w:b/>
          <w:bCs/>
          <w:color w:val="000000"/>
          <w:sz w:val="27"/>
          <w:szCs w:val="27"/>
          <w:lang w:val="de-LU" w:eastAsia="de-DE"/>
        </w:rPr>
      </w:pPr>
      <w:r w:rsidRPr="00D72D11">
        <w:rPr>
          <w:rFonts w:ascii="Arial" w:eastAsia="Times New Roman" w:hAnsi="Arial" w:cs="Arial"/>
          <w:b/>
          <w:bCs/>
          <w:color w:val="000000"/>
          <w:sz w:val="27"/>
          <w:szCs w:val="27"/>
          <w:lang w:val="de-LU" w:eastAsia="de-DE"/>
        </w:rPr>
        <w:t>Verbreitung und Anpassungsfähigkeit</w:t>
      </w:r>
    </w:p>
    <w:p w14:paraId="53511266" w14:textId="4F56BFA7" w:rsidR="00575B39" w:rsidRPr="00D72D11" w:rsidRDefault="00575B39" w:rsidP="00D72D11">
      <w:pPr>
        <w:spacing w:before="100" w:beforeAutospacing="1" w:after="100" w:afterAutospacing="1"/>
        <w:jc w:val="both"/>
        <w:rPr>
          <w:rFonts w:ascii="Arial" w:eastAsia="Times New Roman" w:hAnsi="Arial" w:cs="Arial"/>
          <w:color w:val="000000"/>
          <w:lang w:val="de-LU" w:eastAsia="de-DE"/>
        </w:rPr>
      </w:pPr>
      <w:r w:rsidRPr="00D72D11">
        <w:rPr>
          <w:rFonts w:ascii="Arial" w:eastAsia="Times New Roman" w:hAnsi="Arial" w:cs="Arial"/>
          <w:color w:val="000000"/>
          <w:lang w:val="de-LU" w:eastAsia="de-DE"/>
        </w:rPr>
        <w:t>Die Zitterpappel ist in weiten Teilen Europas sowie in Nord- und Zentralasien verbreitet. Sie kommt von Tieflagen bis in alpine Höhen vor und zeigt eine bemerkenswerte Anpassungsfähigkeit. Als typische Pionierbaumart besiedelt sie rasch offene Flächen wie Kahlschläge, Brandflächen oder Böschungen. Sie stellt nur geringe Ansprüche an den Boden und wächst sowohl auf nährstoffarmen als auch auf frischen, gut durchlüfteten Standorten. Dank ihres weitreichenden Wurzelsystems und ihrer Fähigkeit zur Stock- und Wurzelbrut kann sie sich effektiv ausbreiten und zur Stabilisierung von Böden beitragen.</w:t>
      </w:r>
      <w:r w:rsidR="004D6929" w:rsidRPr="00D72D11">
        <w:rPr>
          <w:rFonts w:ascii="Arial" w:eastAsia="Times New Roman" w:hAnsi="Arial" w:cs="Arial"/>
          <w:color w:val="000000"/>
          <w:lang w:val="de-LU" w:eastAsia="de-DE"/>
        </w:rPr>
        <w:t xml:space="preserve"> Dies ist auch der Grund, warum die Fondation </w:t>
      </w:r>
      <w:proofErr w:type="spellStart"/>
      <w:r w:rsidR="004D6929" w:rsidRPr="00D72D11">
        <w:rPr>
          <w:rFonts w:ascii="Arial" w:eastAsia="Times New Roman" w:hAnsi="Arial" w:cs="Arial"/>
          <w:color w:val="000000"/>
          <w:lang w:val="de-LU" w:eastAsia="de-DE"/>
        </w:rPr>
        <w:t>Hëllef</w:t>
      </w:r>
      <w:proofErr w:type="spellEnd"/>
      <w:r w:rsidR="004D6929" w:rsidRPr="00D72D11">
        <w:rPr>
          <w:rFonts w:ascii="Arial" w:eastAsia="Times New Roman" w:hAnsi="Arial" w:cs="Arial"/>
          <w:color w:val="000000"/>
          <w:lang w:val="de-LU" w:eastAsia="de-DE"/>
        </w:rPr>
        <w:t xml:space="preserve"> </w:t>
      </w:r>
      <w:proofErr w:type="spellStart"/>
      <w:r w:rsidR="004D6929" w:rsidRPr="00D72D11">
        <w:rPr>
          <w:rFonts w:ascii="Arial" w:eastAsia="Times New Roman" w:hAnsi="Arial" w:cs="Arial"/>
          <w:color w:val="000000"/>
          <w:lang w:val="de-LU" w:eastAsia="de-DE"/>
        </w:rPr>
        <w:t>fir</w:t>
      </w:r>
      <w:proofErr w:type="spellEnd"/>
      <w:r w:rsidR="004D6929" w:rsidRPr="00D72D11">
        <w:rPr>
          <w:rFonts w:ascii="Arial" w:eastAsia="Times New Roman" w:hAnsi="Arial" w:cs="Arial"/>
          <w:color w:val="000000"/>
          <w:lang w:val="de-LU" w:eastAsia="de-DE"/>
        </w:rPr>
        <w:t xml:space="preserve"> </w:t>
      </w:r>
      <w:proofErr w:type="spellStart"/>
      <w:r w:rsidR="004D6929" w:rsidRPr="00D72D11">
        <w:rPr>
          <w:rFonts w:ascii="Arial" w:eastAsia="Times New Roman" w:hAnsi="Arial" w:cs="Arial"/>
          <w:color w:val="000000"/>
          <w:lang w:val="de-LU" w:eastAsia="de-DE"/>
        </w:rPr>
        <w:t>d</w:t>
      </w:r>
      <w:r w:rsidR="00515A0D" w:rsidRPr="00D72D11">
        <w:rPr>
          <w:rFonts w:ascii="Arial" w:eastAsia="Times New Roman" w:hAnsi="Arial" w:cs="Arial"/>
          <w:color w:val="000000"/>
          <w:lang w:val="de-LU" w:eastAsia="de-DE"/>
        </w:rPr>
        <w:t>’</w:t>
      </w:r>
      <w:r w:rsidR="004D6929" w:rsidRPr="00D72D11">
        <w:rPr>
          <w:rFonts w:ascii="Arial" w:eastAsia="Times New Roman" w:hAnsi="Arial" w:cs="Arial"/>
          <w:color w:val="000000"/>
          <w:lang w:val="de-LU" w:eastAsia="de-DE"/>
        </w:rPr>
        <w:t>Natur</w:t>
      </w:r>
      <w:proofErr w:type="spellEnd"/>
      <w:r w:rsidR="00515A0D" w:rsidRPr="00D72D11">
        <w:rPr>
          <w:rFonts w:ascii="Arial" w:eastAsia="Times New Roman" w:hAnsi="Arial" w:cs="Arial"/>
          <w:color w:val="000000"/>
          <w:lang w:val="de-LU" w:eastAsia="de-DE"/>
        </w:rPr>
        <w:t xml:space="preserve"> diesen Baum bei </w:t>
      </w:r>
      <w:proofErr w:type="spellStart"/>
      <w:r w:rsidR="00515A0D" w:rsidRPr="00D72D11">
        <w:rPr>
          <w:rFonts w:ascii="Arial" w:eastAsia="Times New Roman" w:hAnsi="Arial" w:cs="Arial"/>
          <w:color w:val="000000"/>
          <w:lang w:val="de-LU" w:eastAsia="de-DE"/>
        </w:rPr>
        <w:t>Wiederauffortungsarbeiten</w:t>
      </w:r>
      <w:proofErr w:type="spellEnd"/>
      <w:r w:rsidR="00515A0D" w:rsidRPr="00D72D11">
        <w:rPr>
          <w:rFonts w:ascii="Arial" w:eastAsia="Times New Roman" w:hAnsi="Arial" w:cs="Arial"/>
          <w:color w:val="000000"/>
          <w:lang w:val="de-LU" w:eastAsia="de-DE"/>
        </w:rPr>
        <w:t xml:space="preserve"> anpflanzt. </w:t>
      </w:r>
      <w:r w:rsidR="00383E9C" w:rsidRPr="00D72D11">
        <w:rPr>
          <w:rFonts w:ascii="Arial" w:eastAsia="Times New Roman" w:hAnsi="Arial" w:cs="Arial"/>
          <w:color w:val="000000"/>
          <w:lang w:val="de-LU" w:eastAsia="de-DE"/>
        </w:rPr>
        <w:t xml:space="preserve">In </w:t>
      </w:r>
      <w:r w:rsidR="00515A0D" w:rsidRPr="00D72D11">
        <w:rPr>
          <w:rFonts w:ascii="Arial" w:eastAsia="Times New Roman" w:hAnsi="Arial" w:cs="Arial"/>
          <w:color w:val="000000"/>
          <w:lang w:val="de-LU" w:eastAsia="de-DE"/>
        </w:rPr>
        <w:t xml:space="preserve">2024 </w:t>
      </w:r>
      <w:r w:rsidR="00383E9C" w:rsidRPr="00D72D11">
        <w:rPr>
          <w:rFonts w:ascii="Arial" w:eastAsia="Times New Roman" w:hAnsi="Arial" w:cs="Arial"/>
          <w:color w:val="000000"/>
          <w:lang w:val="de-LU" w:eastAsia="de-DE"/>
        </w:rPr>
        <w:t>pflanzten sie</w:t>
      </w:r>
      <w:r w:rsidR="00515A0D" w:rsidRPr="00D72D11">
        <w:rPr>
          <w:rFonts w:ascii="Arial" w:eastAsia="Times New Roman" w:hAnsi="Arial" w:cs="Arial"/>
          <w:color w:val="000000"/>
          <w:lang w:val="de-LU" w:eastAsia="de-DE"/>
        </w:rPr>
        <w:t xml:space="preserve"> 275</w:t>
      </w:r>
      <w:r w:rsidR="00383E9C" w:rsidRPr="00D72D11">
        <w:rPr>
          <w:rFonts w:ascii="Arial" w:eastAsia="Times New Roman" w:hAnsi="Arial" w:cs="Arial"/>
          <w:color w:val="000000"/>
          <w:lang w:val="de-LU" w:eastAsia="de-DE"/>
        </w:rPr>
        <w:t xml:space="preserve"> Espen und 2025 waren es sogar 625 Stück und auch dieses Jahr werden weitere Espen in unsere Laubmischwälder gepflanzt.</w:t>
      </w:r>
    </w:p>
    <w:p w14:paraId="683BC578" w14:textId="77777777" w:rsidR="00575B39" w:rsidRPr="00D72D11" w:rsidRDefault="00575B39" w:rsidP="00D72D11">
      <w:pPr>
        <w:spacing w:before="100" w:beforeAutospacing="1" w:after="100" w:afterAutospacing="1"/>
        <w:jc w:val="both"/>
        <w:outlineLvl w:val="2"/>
        <w:rPr>
          <w:rFonts w:ascii="Arial" w:eastAsia="Times New Roman" w:hAnsi="Arial" w:cs="Arial"/>
          <w:b/>
          <w:bCs/>
          <w:color w:val="000000"/>
          <w:sz w:val="27"/>
          <w:szCs w:val="27"/>
          <w:lang w:val="de-LU" w:eastAsia="de-DE"/>
        </w:rPr>
      </w:pPr>
      <w:r w:rsidRPr="00D72D11">
        <w:rPr>
          <w:rFonts w:ascii="Arial" w:eastAsia="Times New Roman" w:hAnsi="Arial" w:cs="Arial"/>
          <w:b/>
          <w:bCs/>
          <w:color w:val="000000"/>
          <w:sz w:val="27"/>
          <w:szCs w:val="27"/>
          <w:lang w:val="de-LU" w:eastAsia="de-DE"/>
        </w:rPr>
        <w:t>Nutzung und landschaftliche Bedeutung</w:t>
      </w:r>
    </w:p>
    <w:p w14:paraId="58137471" w14:textId="4903A7C4" w:rsidR="00575B39" w:rsidRPr="00D72D11" w:rsidRDefault="00575B39" w:rsidP="00D72D11">
      <w:pPr>
        <w:spacing w:before="100" w:beforeAutospacing="1" w:after="100" w:afterAutospacing="1"/>
        <w:jc w:val="both"/>
        <w:rPr>
          <w:rFonts w:ascii="Arial" w:eastAsia="Times New Roman" w:hAnsi="Arial" w:cs="Arial"/>
          <w:color w:val="000000"/>
          <w:lang w:val="de-LU" w:eastAsia="de-DE"/>
        </w:rPr>
      </w:pPr>
      <w:r w:rsidRPr="00D72D11">
        <w:rPr>
          <w:rFonts w:ascii="Arial" w:eastAsia="Times New Roman" w:hAnsi="Arial" w:cs="Arial"/>
          <w:color w:val="000000"/>
          <w:lang w:val="de-LU" w:eastAsia="de-DE"/>
        </w:rPr>
        <w:t xml:space="preserve">Die Zitterpappel hat eine eher untergeordnete wirtschaftliche Bedeutung, wird jedoch vielseitig genutzt. Ihr leichtes, weiches Holz eignet sich für die Herstellung von Spanplatten, Papier, </w:t>
      </w:r>
      <w:r w:rsidR="00A01553" w:rsidRPr="00D72D11">
        <w:rPr>
          <w:rFonts w:ascii="Arial" w:eastAsia="Times New Roman" w:hAnsi="Arial" w:cs="Arial"/>
          <w:color w:val="000000"/>
          <w:lang w:val="de-LU" w:eastAsia="de-DE"/>
        </w:rPr>
        <w:t xml:space="preserve">im </w:t>
      </w:r>
      <w:proofErr w:type="spellStart"/>
      <w:r w:rsidR="00A01553" w:rsidRPr="00D72D11">
        <w:rPr>
          <w:rFonts w:ascii="Arial" w:eastAsia="Times New Roman" w:hAnsi="Arial" w:cs="Arial"/>
          <w:color w:val="000000"/>
          <w:lang w:val="de-LU" w:eastAsia="de-DE"/>
        </w:rPr>
        <w:t>Saunabau</w:t>
      </w:r>
      <w:proofErr w:type="spellEnd"/>
      <w:r w:rsidR="00A01553" w:rsidRPr="00D72D11">
        <w:rPr>
          <w:rFonts w:ascii="Arial" w:eastAsia="Times New Roman" w:hAnsi="Arial" w:cs="Arial"/>
          <w:color w:val="000000"/>
          <w:lang w:val="de-LU" w:eastAsia="de-DE"/>
        </w:rPr>
        <w:t xml:space="preserve"> </w:t>
      </w:r>
      <w:r w:rsidRPr="00D72D11">
        <w:rPr>
          <w:rFonts w:ascii="Arial" w:eastAsia="Times New Roman" w:hAnsi="Arial" w:cs="Arial"/>
          <w:color w:val="000000"/>
          <w:lang w:val="de-LU" w:eastAsia="de-DE"/>
        </w:rPr>
        <w:t xml:space="preserve">oder </w:t>
      </w:r>
      <w:r w:rsidR="00A01553" w:rsidRPr="00D72D11">
        <w:rPr>
          <w:rFonts w:ascii="Arial" w:eastAsia="Times New Roman" w:hAnsi="Arial" w:cs="Arial"/>
          <w:color w:val="000000"/>
          <w:lang w:val="de-LU" w:eastAsia="de-DE"/>
        </w:rPr>
        <w:t>in Dielenböden</w:t>
      </w:r>
      <w:r w:rsidRPr="00D72D11">
        <w:rPr>
          <w:rFonts w:ascii="Arial" w:eastAsia="Times New Roman" w:hAnsi="Arial" w:cs="Arial"/>
          <w:color w:val="000000"/>
          <w:lang w:val="de-LU" w:eastAsia="de-DE"/>
        </w:rPr>
        <w:t xml:space="preserve">. </w:t>
      </w:r>
      <w:r w:rsidR="006B37E1" w:rsidRPr="00D72D11">
        <w:rPr>
          <w:rFonts w:ascii="Arial" w:eastAsia="Times New Roman" w:hAnsi="Arial" w:cs="Arial"/>
          <w:color w:val="000000"/>
          <w:lang w:val="de-LU" w:eastAsia="de-DE"/>
        </w:rPr>
        <w:t xml:space="preserve">Die Salicylsäure Verbindungen in Blättern und Rinde sollen </w:t>
      </w:r>
      <w:proofErr w:type="spellStart"/>
      <w:r w:rsidR="006B37E1" w:rsidRPr="00D72D11">
        <w:rPr>
          <w:rFonts w:ascii="Arial" w:eastAsia="Times New Roman" w:hAnsi="Arial" w:cs="Arial"/>
          <w:color w:val="000000"/>
          <w:lang w:val="de-LU" w:eastAsia="de-DE"/>
        </w:rPr>
        <w:t>schwerzstillend</w:t>
      </w:r>
      <w:proofErr w:type="spellEnd"/>
      <w:r w:rsidR="006B37E1" w:rsidRPr="00D72D11">
        <w:rPr>
          <w:rFonts w:ascii="Arial" w:eastAsia="Times New Roman" w:hAnsi="Arial" w:cs="Arial"/>
          <w:color w:val="000000"/>
          <w:lang w:val="de-LU" w:eastAsia="de-DE"/>
        </w:rPr>
        <w:t xml:space="preserve">, entzündungshemmend und fiebersenkend wirken. </w:t>
      </w:r>
      <w:r w:rsidRPr="00D72D11">
        <w:rPr>
          <w:rFonts w:ascii="Arial" w:eastAsia="Times New Roman" w:hAnsi="Arial" w:cs="Arial"/>
          <w:color w:val="000000"/>
          <w:lang w:val="de-LU" w:eastAsia="de-DE"/>
        </w:rPr>
        <w:t>In der Landschaftsgestaltung wird sie wegen ihres schnellen Wachstums und ihrer filigranen Erscheinung geschätzt, insbesondere in naturnahen Parks, an Waldrändern oder in Aufforstungsprojekten. Darüber hinaus spielt sie eine wichtige Rolle bei der Wiederbewaldung degradierter Flächen und trägt zur landschaftlichen Vielfalt bei.</w:t>
      </w:r>
    </w:p>
    <w:p w14:paraId="7D6709CF" w14:textId="77777777" w:rsidR="00575B39" w:rsidRPr="00D72D11" w:rsidRDefault="00575B39" w:rsidP="00D72D11">
      <w:pPr>
        <w:spacing w:before="100" w:beforeAutospacing="1" w:after="100" w:afterAutospacing="1"/>
        <w:jc w:val="both"/>
        <w:outlineLvl w:val="2"/>
        <w:rPr>
          <w:rFonts w:ascii="Arial" w:eastAsia="Times New Roman" w:hAnsi="Arial" w:cs="Arial"/>
          <w:b/>
          <w:bCs/>
          <w:color w:val="000000"/>
          <w:sz w:val="27"/>
          <w:szCs w:val="27"/>
          <w:lang w:val="de-LU" w:eastAsia="de-DE"/>
        </w:rPr>
      </w:pPr>
      <w:r w:rsidRPr="00D72D11">
        <w:rPr>
          <w:rFonts w:ascii="Arial" w:eastAsia="Times New Roman" w:hAnsi="Arial" w:cs="Arial"/>
          <w:b/>
          <w:bCs/>
          <w:color w:val="000000"/>
          <w:sz w:val="27"/>
          <w:szCs w:val="27"/>
          <w:lang w:val="de-LU" w:eastAsia="de-DE"/>
        </w:rPr>
        <w:lastRenderedPageBreak/>
        <w:t>Ein unverzichtbarer Baum für die Biodiversität</w:t>
      </w:r>
    </w:p>
    <w:p w14:paraId="74F04694" w14:textId="5B79CDFF" w:rsidR="00575B39" w:rsidRPr="00D72D11" w:rsidRDefault="00575B39" w:rsidP="00D72D11">
      <w:pPr>
        <w:spacing w:before="100" w:beforeAutospacing="1" w:after="100" w:afterAutospacing="1"/>
        <w:jc w:val="both"/>
        <w:rPr>
          <w:rFonts w:ascii="Arial" w:eastAsia="Times New Roman" w:hAnsi="Arial" w:cs="Arial"/>
          <w:color w:val="000000"/>
          <w:lang w:val="de-LU" w:eastAsia="de-DE"/>
        </w:rPr>
      </w:pPr>
      <w:r w:rsidRPr="00D72D11">
        <w:rPr>
          <w:rFonts w:ascii="Arial" w:eastAsia="Times New Roman" w:hAnsi="Arial" w:cs="Arial"/>
          <w:color w:val="000000"/>
          <w:lang w:val="de-LU" w:eastAsia="de-DE"/>
        </w:rPr>
        <w:t xml:space="preserve">Für die Biodiversität ist die Zitterpappel von großer Bedeutung. Sie </w:t>
      </w:r>
      <w:r w:rsidR="008A58FD" w:rsidRPr="00D72D11">
        <w:rPr>
          <w:rFonts w:ascii="Arial" w:eastAsia="Times New Roman" w:hAnsi="Arial" w:cs="Arial"/>
          <w:color w:val="000000"/>
          <w:lang w:val="de-LU" w:eastAsia="de-DE"/>
        </w:rPr>
        <w:t>ist eine der wichtigsten Futterpflanzen für einheimische Schmetterlinge, ebenso wie für</w:t>
      </w:r>
      <w:r w:rsidRPr="00D72D11">
        <w:rPr>
          <w:rFonts w:ascii="Arial" w:eastAsia="Times New Roman" w:hAnsi="Arial" w:cs="Arial"/>
          <w:color w:val="000000"/>
          <w:lang w:val="de-LU" w:eastAsia="de-DE"/>
        </w:rPr>
        <w:t xml:space="preserve"> zahlreiche Insektenarten, Käfer und Wildbienen. Auch viele Vogelarten nutzen sie als Brut- und Nahrungsbaum. Alte oder abgestorbene Exemplare bieten zudem Höhlen und Totholzstrukturen, die für Fledermäuse, Spechte und Pilze unverzichtbar sind. Durch ihre Rolle als Pionierbaum fördert die Zitterpappel die Entwicklung vielfältiger Waldgesellschaften und leistet damit einen wichtigen Beitrag zum ökologischen Gleichgewicht.</w:t>
      </w:r>
    </w:p>
    <w:p w14:paraId="73CBD457" w14:textId="77777777" w:rsidR="00E4463A" w:rsidRDefault="00E4463A" w:rsidP="00D72D11">
      <w:pPr>
        <w:jc w:val="both"/>
        <w:rPr>
          <w:rFonts w:ascii="Arial" w:hAnsi="Arial" w:cs="Arial"/>
          <w:iCs/>
          <w:lang w:val="de-LU"/>
        </w:rPr>
      </w:pPr>
    </w:p>
    <w:p w14:paraId="761CAD89" w14:textId="6149C375" w:rsidR="00EE1985" w:rsidRDefault="00EE1985" w:rsidP="00D72D11">
      <w:pPr>
        <w:jc w:val="both"/>
        <w:rPr>
          <w:rFonts w:ascii="Arial" w:hAnsi="Arial" w:cs="Arial"/>
          <w:b/>
          <w:bCs/>
          <w:iCs/>
          <w:lang w:val="de-LU"/>
        </w:rPr>
      </w:pPr>
      <w:proofErr w:type="spellStart"/>
      <w:r w:rsidRPr="00EE1985">
        <w:rPr>
          <w:rFonts w:ascii="Arial" w:hAnsi="Arial" w:cs="Arial"/>
          <w:b/>
          <w:bCs/>
          <w:iCs/>
          <w:lang w:val="de-LU"/>
        </w:rPr>
        <w:t>Photos</w:t>
      </w:r>
      <w:proofErr w:type="spellEnd"/>
      <w:r w:rsidRPr="00EE1985">
        <w:rPr>
          <w:rFonts w:ascii="Arial" w:hAnsi="Arial" w:cs="Arial"/>
          <w:b/>
          <w:bCs/>
          <w:iCs/>
          <w:lang w:val="de-LU"/>
        </w:rPr>
        <w:t xml:space="preserve"> en </w:t>
      </w:r>
      <w:proofErr w:type="spellStart"/>
      <w:r w:rsidRPr="00EE1985">
        <w:rPr>
          <w:rFonts w:ascii="Arial" w:hAnsi="Arial" w:cs="Arial"/>
          <w:b/>
          <w:bCs/>
          <w:iCs/>
          <w:lang w:val="de-LU"/>
        </w:rPr>
        <w:t>pièce</w:t>
      </w:r>
      <w:proofErr w:type="spellEnd"/>
      <w:r w:rsidRPr="00EE1985">
        <w:rPr>
          <w:rFonts w:ascii="Arial" w:hAnsi="Arial" w:cs="Arial"/>
          <w:b/>
          <w:bCs/>
          <w:iCs/>
          <w:lang w:val="de-LU"/>
        </w:rPr>
        <w:t xml:space="preserve"> </w:t>
      </w:r>
      <w:proofErr w:type="spellStart"/>
      <w:r w:rsidRPr="00EE1985">
        <w:rPr>
          <w:rFonts w:ascii="Arial" w:hAnsi="Arial" w:cs="Arial"/>
          <w:b/>
          <w:bCs/>
          <w:iCs/>
          <w:lang w:val="de-LU"/>
        </w:rPr>
        <w:t>attachée</w:t>
      </w:r>
      <w:proofErr w:type="spellEnd"/>
      <w:r w:rsidRPr="00EE1985">
        <w:rPr>
          <w:rFonts w:ascii="Arial" w:hAnsi="Arial" w:cs="Arial"/>
          <w:b/>
          <w:bCs/>
          <w:iCs/>
          <w:lang w:val="de-LU"/>
        </w:rPr>
        <w:t xml:space="preserve"> / Bilder im </w:t>
      </w:r>
      <w:r>
        <w:rPr>
          <w:rFonts w:ascii="Arial" w:hAnsi="Arial" w:cs="Arial"/>
          <w:b/>
          <w:bCs/>
          <w:iCs/>
          <w:lang w:val="de-LU"/>
        </w:rPr>
        <w:t>A</w:t>
      </w:r>
      <w:r w:rsidRPr="00EE1985">
        <w:rPr>
          <w:rFonts w:ascii="Arial" w:hAnsi="Arial" w:cs="Arial"/>
          <w:b/>
          <w:bCs/>
          <w:iCs/>
          <w:lang w:val="de-LU"/>
        </w:rPr>
        <w:t>nhang</w:t>
      </w:r>
      <w:r>
        <w:rPr>
          <w:rFonts w:ascii="Arial" w:hAnsi="Arial" w:cs="Arial"/>
          <w:b/>
          <w:bCs/>
          <w:iCs/>
          <w:lang w:val="de-LU"/>
        </w:rPr>
        <w:t>.</w:t>
      </w:r>
    </w:p>
    <w:p w14:paraId="4FEF0FD8" w14:textId="77777777" w:rsidR="00EE1985" w:rsidRPr="00EE1985" w:rsidRDefault="00EE1985" w:rsidP="00D72D11">
      <w:pPr>
        <w:jc w:val="both"/>
        <w:rPr>
          <w:rFonts w:ascii="Arial" w:hAnsi="Arial" w:cs="Arial"/>
          <w:b/>
          <w:bCs/>
          <w:iCs/>
          <w:lang w:val="de-LU"/>
        </w:rPr>
      </w:pPr>
    </w:p>
    <w:p w14:paraId="119D76C9" w14:textId="4BAAE4E9" w:rsidR="00D72D11" w:rsidRPr="00EE1985" w:rsidRDefault="00D72D11" w:rsidP="00D72D11">
      <w:pPr>
        <w:jc w:val="both"/>
        <w:rPr>
          <w:rFonts w:ascii="Arial" w:hAnsi="Arial" w:cs="Arial"/>
          <w:b/>
          <w:bCs/>
          <w:iCs/>
          <w:lang w:val="fr-FR"/>
        </w:rPr>
      </w:pPr>
      <w:proofErr w:type="spellStart"/>
      <w:r w:rsidRPr="00EE1985">
        <w:rPr>
          <w:rFonts w:ascii="Arial" w:hAnsi="Arial" w:cs="Arial"/>
          <w:b/>
          <w:bCs/>
          <w:iCs/>
          <w:lang w:val="fr-FR"/>
        </w:rPr>
        <w:t>Kontakt</w:t>
      </w:r>
      <w:proofErr w:type="spellEnd"/>
    </w:p>
    <w:p w14:paraId="1E0DA4F8" w14:textId="77777777" w:rsidR="00D72D11" w:rsidRPr="00EE1985" w:rsidRDefault="00D72D11" w:rsidP="00D72D11">
      <w:pPr>
        <w:jc w:val="both"/>
        <w:rPr>
          <w:rFonts w:ascii="Arial" w:hAnsi="Arial" w:cs="Arial"/>
          <w:b/>
          <w:bCs/>
          <w:iCs/>
          <w:lang w:val="fr-FR"/>
        </w:rPr>
      </w:pPr>
    </w:p>
    <w:p w14:paraId="78A14914" w14:textId="6D08A8E3" w:rsidR="00D72D11" w:rsidRPr="00EE1985" w:rsidRDefault="00D72D11" w:rsidP="00D72D11">
      <w:pPr>
        <w:jc w:val="both"/>
        <w:rPr>
          <w:rFonts w:ascii="Arial" w:hAnsi="Arial" w:cs="Arial"/>
          <w:iCs/>
          <w:lang w:val="fr-FR"/>
        </w:rPr>
      </w:pPr>
      <w:r w:rsidRPr="00EE1985">
        <w:rPr>
          <w:rFonts w:ascii="Arial" w:hAnsi="Arial" w:cs="Arial"/>
          <w:iCs/>
          <w:lang w:val="fr-FR"/>
        </w:rPr>
        <w:t>Service Communication</w:t>
      </w:r>
    </w:p>
    <w:p w14:paraId="4CD0A764" w14:textId="525A4ACA" w:rsidR="00D72D11" w:rsidRPr="00EE1985" w:rsidRDefault="00D72D11" w:rsidP="00D72D11">
      <w:pPr>
        <w:jc w:val="both"/>
        <w:rPr>
          <w:rFonts w:ascii="Arial" w:hAnsi="Arial" w:cs="Arial"/>
          <w:iCs/>
          <w:lang w:val="fr-FR"/>
        </w:rPr>
      </w:pPr>
      <w:r w:rsidRPr="00EE1985">
        <w:rPr>
          <w:rFonts w:ascii="Arial" w:hAnsi="Arial" w:cs="Arial"/>
          <w:iCs/>
          <w:lang w:val="fr-FR"/>
        </w:rPr>
        <w:t xml:space="preserve">Nicolas </w:t>
      </w:r>
      <w:proofErr w:type="spellStart"/>
      <w:r w:rsidRPr="00EE1985">
        <w:rPr>
          <w:rFonts w:ascii="Arial" w:hAnsi="Arial" w:cs="Arial"/>
          <w:iCs/>
          <w:lang w:val="fr-FR"/>
        </w:rPr>
        <w:t>Hormain</w:t>
      </w:r>
      <w:proofErr w:type="spellEnd"/>
      <w:r w:rsidRPr="00EE1985">
        <w:rPr>
          <w:rFonts w:ascii="Arial" w:hAnsi="Arial" w:cs="Arial"/>
          <w:iCs/>
          <w:lang w:val="fr-FR"/>
        </w:rPr>
        <w:t xml:space="preserve"> </w:t>
      </w:r>
      <w:hyperlink r:id="rId7" w:history="1">
        <w:r w:rsidRPr="00EE1985">
          <w:rPr>
            <w:rStyle w:val="Hyperlink"/>
            <w:rFonts w:ascii="Arial" w:hAnsi="Arial" w:cs="Arial"/>
            <w:iCs/>
            <w:lang w:val="fr-FR"/>
          </w:rPr>
          <w:t>n.hormain@naturemwelt.lu</w:t>
        </w:r>
      </w:hyperlink>
      <w:r w:rsidRPr="00EE1985">
        <w:rPr>
          <w:rFonts w:ascii="Arial" w:hAnsi="Arial" w:cs="Arial"/>
          <w:iCs/>
          <w:lang w:val="fr-FR"/>
        </w:rPr>
        <w:t xml:space="preserve"> 29 04 04 317</w:t>
      </w:r>
    </w:p>
    <w:p w14:paraId="3E89B215" w14:textId="1CA7E74C" w:rsidR="00D72D11" w:rsidRPr="001D4020" w:rsidRDefault="00D72D11" w:rsidP="00D72D11">
      <w:pPr>
        <w:jc w:val="both"/>
        <w:rPr>
          <w:rFonts w:ascii="Arial" w:hAnsi="Arial" w:cs="Arial"/>
          <w:iCs/>
          <w:lang w:val="de-LU"/>
        </w:rPr>
      </w:pPr>
      <w:r w:rsidRPr="001D4020">
        <w:rPr>
          <w:rFonts w:ascii="Arial" w:hAnsi="Arial" w:cs="Arial"/>
          <w:iCs/>
          <w:lang w:val="de-LU"/>
        </w:rPr>
        <w:t xml:space="preserve">Christine Scherentz </w:t>
      </w:r>
      <w:hyperlink r:id="rId8" w:history="1">
        <w:r w:rsidRPr="001D4020">
          <w:rPr>
            <w:rStyle w:val="Hyperlink"/>
            <w:rFonts w:ascii="Arial" w:hAnsi="Arial" w:cs="Arial"/>
            <w:iCs/>
            <w:lang w:val="de-LU"/>
          </w:rPr>
          <w:t>c.scherentz@naturemwelt.lu</w:t>
        </w:r>
      </w:hyperlink>
      <w:r w:rsidRPr="001D4020">
        <w:rPr>
          <w:rFonts w:ascii="Arial" w:hAnsi="Arial" w:cs="Arial"/>
          <w:iCs/>
          <w:lang w:val="de-LU"/>
        </w:rPr>
        <w:t xml:space="preserve"> 29 04 04 338</w:t>
      </w:r>
    </w:p>
    <w:sectPr w:rsidR="00D72D11" w:rsidRPr="001D4020" w:rsidSect="00B06C95">
      <w:headerReference w:type="default" r:id="rId9"/>
      <w:footerReference w:type="default" r:id="rId10"/>
      <w:pgSz w:w="11900" w:h="16840"/>
      <w:pgMar w:top="3261" w:right="1127" w:bottom="1843"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4EB1" w14:textId="77777777" w:rsidR="00290FDA" w:rsidRDefault="00290FDA" w:rsidP="00C24311">
      <w:r>
        <w:separator/>
      </w:r>
    </w:p>
  </w:endnote>
  <w:endnote w:type="continuationSeparator" w:id="0">
    <w:p w14:paraId="30603396" w14:textId="77777777" w:rsidR="00290FDA" w:rsidRDefault="00290FDA" w:rsidP="00C243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imes">
    <w:panose1 w:val="020B0604020202020204"/>
    <w:charset w:val="00"/>
    <w:family w:val="auto"/>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EFF" w:usb1="C000785B" w:usb2="00000009" w:usb3="00000000" w:csb0="000001FF" w:csb1="00000000"/>
  </w:font>
  <w:font w:name="VAGRounded">
    <w:altName w:val="Calibri"/>
    <w:panose1 w:val="020B0604020202020204"/>
    <w:charset w:val="00"/>
    <w:family w:val="auto"/>
    <w:pitch w:val="variable"/>
    <w:sig w:usb0="A00000EF" w:usb1="2000F5C7"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09CF6" w14:textId="77777777" w:rsidR="00207C52" w:rsidRPr="00207C52" w:rsidRDefault="00207C52" w:rsidP="00092C11">
    <w:pPr>
      <w:pStyle w:val="Fuzeile"/>
      <w:tabs>
        <w:tab w:val="clear" w:pos="4680"/>
        <w:tab w:val="center" w:pos="6804"/>
      </w:tabs>
      <w:rPr>
        <w:b/>
        <w:sz w:val="20"/>
        <w:szCs w:val="20"/>
      </w:rPr>
    </w:pPr>
    <w:r w:rsidRPr="00207C52">
      <w:rPr>
        <w:b/>
        <w:sz w:val="20"/>
        <w:szCs w:val="20"/>
      </w:rPr>
      <w:t>CCPL IBAN LU89 1111 0789 9941 0000</w:t>
    </w:r>
    <w:r w:rsidRPr="00207C52">
      <w:rPr>
        <w:b/>
        <w:sz w:val="20"/>
        <w:szCs w:val="20"/>
      </w:rPr>
      <w:tab/>
      <w:t>RCS n</w:t>
    </w:r>
    <w:r w:rsidRPr="00207C52">
      <w:rPr>
        <w:b/>
        <w:sz w:val="20"/>
        <w:szCs w:val="20"/>
        <w:vertAlign w:val="superscript"/>
      </w:rPr>
      <w:t>o</w:t>
    </w:r>
    <w:r w:rsidRPr="00207C52">
      <w:rPr>
        <w:b/>
        <w:sz w:val="20"/>
        <w:szCs w:val="20"/>
      </w:rPr>
      <w:t xml:space="preserve"> G26</w:t>
    </w:r>
  </w:p>
  <w:p w14:paraId="32025353" w14:textId="3B1EB3E1" w:rsidR="00207C52" w:rsidRPr="00207C52" w:rsidRDefault="00207C52" w:rsidP="00092C11">
    <w:pPr>
      <w:pStyle w:val="Fuzeile"/>
      <w:tabs>
        <w:tab w:val="clear" w:pos="4680"/>
        <w:tab w:val="center" w:pos="6804"/>
      </w:tabs>
      <w:rPr>
        <w:b/>
        <w:sz w:val="16"/>
        <w:szCs w:val="16"/>
        <w:lang w:val="fr-FR"/>
      </w:rPr>
    </w:pPr>
    <w:proofErr w:type="spellStart"/>
    <w:r w:rsidRPr="00207C52">
      <w:rPr>
        <w:b/>
        <w:sz w:val="16"/>
        <w:szCs w:val="16"/>
        <w:lang w:val="fr-FR"/>
      </w:rPr>
      <w:t>Etablissement</w:t>
    </w:r>
    <w:proofErr w:type="spellEnd"/>
    <w:r w:rsidRPr="00207C52">
      <w:rPr>
        <w:b/>
        <w:sz w:val="16"/>
        <w:szCs w:val="16"/>
        <w:lang w:val="fr-FR"/>
      </w:rPr>
      <w:t xml:space="preserve"> d’utilité publique (arrêté grand-ducal du 18.11.1983) bénéficiant </w:t>
    </w:r>
    <w:proofErr w:type="gramStart"/>
    <w:r w:rsidRPr="00207C52">
      <w:rPr>
        <w:b/>
        <w:sz w:val="16"/>
        <w:szCs w:val="16"/>
        <w:lang w:val="fr-FR"/>
      </w:rPr>
      <w:t xml:space="preserve">de la </w:t>
    </w:r>
    <w:r w:rsidR="006C6BE0" w:rsidRPr="00207C52">
      <w:rPr>
        <w:b/>
        <w:sz w:val="16"/>
        <w:szCs w:val="16"/>
        <w:lang w:val="fr-FR"/>
      </w:rPr>
      <w:t>réduction</w:t>
    </w:r>
    <w:r w:rsidRPr="00207C52">
      <w:rPr>
        <w:b/>
        <w:sz w:val="16"/>
        <w:szCs w:val="16"/>
        <w:lang w:val="fr-FR"/>
      </w:rPr>
      <w:t xml:space="preserve"> fiscal</w:t>
    </w:r>
    <w:proofErr w:type="gramEnd"/>
    <w:r w:rsidRPr="00207C52">
      <w:rPr>
        <w:b/>
        <w:sz w:val="16"/>
        <w:szCs w:val="16"/>
        <w:lang w:val="fr-FR"/>
      </w:rPr>
      <w:t xml:space="preserve"> des dons (arrêté grand-ducal du 22.03.1984)</w:t>
    </w:r>
  </w:p>
  <w:p w14:paraId="1E435558" w14:textId="531F49F8" w:rsidR="00207C52" w:rsidRDefault="00092C11" w:rsidP="00092C11">
    <w:pPr>
      <w:pStyle w:val="Fuzeile"/>
      <w:tabs>
        <w:tab w:val="clear" w:pos="4680"/>
        <w:tab w:val="center" w:pos="6804"/>
      </w:tabs>
      <w:rPr>
        <w:b/>
        <w:sz w:val="16"/>
        <w:szCs w:val="16"/>
        <w:lang w:val="fr-FR"/>
      </w:rPr>
    </w:pPr>
    <w:r>
      <w:rPr>
        <w:b/>
        <w:noProof/>
        <w:sz w:val="16"/>
        <w:szCs w:val="16"/>
      </w:rPr>
      <w:drawing>
        <wp:anchor distT="0" distB="0" distL="114300" distR="114300" simplePos="0" relativeHeight="251659264" behindDoc="1" locked="0" layoutInCell="1" allowOverlap="1" wp14:anchorId="20BE939E" wp14:editId="6D7FF281">
          <wp:simplePos x="0" y="0"/>
          <wp:positionH relativeFrom="column">
            <wp:posOffset>5233914</wp:posOffset>
          </wp:positionH>
          <wp:positionV relativeFrom="paragraph">
            <wp:posOffset>33167</wp:posOffset>
          </wp:positionV>
          <wp:extent cx="466307" cy="448407"/>
          <wp:effectExtent l="0" t="0" r="0" b="889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n_en_confiance_logo_300dpi.jpg"/>
                  <pic:cNvPicPr/>
                </pic:nvPicPr>
                <pic:blipFill>
                  <a:blip r:embed="rId1">
                    <a:extLst>
                      <a:ext uri="{28A0092B-C50C-407E-A947-70E740481C1C}">
                        <a14:useLocalDpi xmlns:a14="http://schemas.microsoft.com/office/drawing/2010/main" val="0"/>
                      </a:ext>
                    </a:extLst>
                  </a:blip>
                  <a:stretch>
                    <a:fillRect/>
                  </a:stretch>
                </pic:blipFill>
                <pic:spPr>
                  <a:xfrm>
                    <a:off x="0" y="0"/>
                    <a:ext cx="477220" cy="458901"/>
                  </a:xfrm>
                  <a:prstGeom prst="rect">
                    <a:avLst/>
                  </a:prstGeom>
                </pic:spPr>
              </pic:pic>
            </a:graphicData>
          </a:graphic>
          <wp14:sizeRelH relativeFrom="page">
            <wp14:pctWidth>0</wp14:pctWidth>
          </wp14:sizeRelH>
          <wp14:sizeRelV relativeFrom="page">
            <wp14:pctHeight>0</wp14:pctHeight>
          </wp14:sizeRelV>
        </wp:anchor>
      </w:drawing>
    </w:r>
    <w:proofErr w:type="spellStart"/>
    <w:r w:rsidR="00207C52" w:rsidRPr="00207C52">
      <w:rPr>
        <w:b/>
        <w:sz w:val="16"/>
        <w:szCs w:val="16"/>
        <w:lang w:val="fr-FR"/>
      </w:rPr>
      <w:t>Natur&amp;ëmwelt</w:t>
    </w:r>
    <w:proofErr w:type="spellEnd"/>
    <w:r w:rsidR="00207C52" w:rsidRPr="00207C52">
      <w:rPr>
        <w:b/>
        <w:sz w:val="16"/>
        <w:szCs w:val="16"/>
        <w:lang w:val="fr-FR"/>
      </w:rPr>
      <w:t xml:space="preserve"> Fondation </w:t>
    </w:r>
    <w:proofErr w:type="spellStart"/>
    <w:r w:rsidR="00207C52" w:rsidRPr="00207C52">
      <w:rPr>
        <w:b/>
        <w:sz w:val="16"/>
        <w:szCs w:val="16"/>
        <w:lang w:val="fr-FR"/>
      </w:rPr>
      <w:t>Hëllef</w:t>
    </w:r>
    <w:proofErr w:type="spellEnd"/>
    <w:r w:rsidR="00207C52" w:rsidRPr="00207C52">
      <w:rPr>
        <w:b/>
        <w:sz w:val="16"/>
        <w:szCs w:val="16"/>
        <w:lang w:val="fr-FR"/>
      </w:rPr>
      <w:t xml:space="preserve"> </w:t>
    </w:r>
    <w:proofErr w:type="spellStart"/>
    <w:r w:rsidR="00207C52" w:rsidRPr="00207C52">
      <w:rPr>
        <w:b/>
        <w:sz w:val="16"/>
        <w:szCs w:val="16"/>
        <w:lang w:val="fr-FR"/>
      </w:rPr>
      <w:t>fir</w:t>
    </w:r>
    <w:proofErr w:type="spellEnd"/>
    <w:r w:rsidR="00207C52" w:rsidRPr="00207C52">
      <w:rPr>
        <w:b/>
        <w:sz w:val="16"/>
        <w:szCs w:val="16"/>
        <w:lang w:val="fr-FR"/>
      </w:rPr>
      <w:t xml:space="preserve"> d’</w:t>
    </w:r>
    <w:proofErr w:type="spellStart"/>
    <w:r w:rsidR="00207C52" w:rsidRPr="00207C52">
      <w:rPr>
        <w:b/>
        <w:sz w:val="16"/>
        <w:szCs w:val="16"/>
        <w:lang w:val="fr-FR"/>
      </w:rPr>
      <w:t>Natur</w:t>
    </w:r>
    <w:proofErr w:type="spellEnd"/>
    <w:r w:rsidR="00207C52" w:rsidRPr="00207C52">
      <w:rPr>
        <w:b/>
        <w:sz w:val="16"/>
        <w:szCs w:val="16"/>
        <w:lang w:val="fr-FR"/>
      </w:rPr>
      <w:t xml:space="preserve"> – Sous le haut patronage de Son Altesse Royale le Grand-Duc</w:t>
    </w:r>
  </w:p>
  <w:p w14:paraId="182DE1AB" w14:textId="77777777" w:rsidR="00207C52" w:rsidRDefault="00207C52" w:rsidP="00092C11">
    <w:pPr>
      <w:pStyle w:val="Fuzeile"/>
      <w:tabs>
        <w:tab w:val="clear" w:pos="4680"/>
        <w:tab w:val="center" w:pos="6804"/>
      </w:tabs>
      <w:rPr>
        <w:b/>
        <w:sz w:val="16"/>
        <w:szCs w:val="16"/>
        <w:lang w:val="fr-FR"/>
      </w:rPr>
    </w:pPr>
  </w:p>
  <w:p w14:paraId="333728A6" w14:textId="77777777" w:rsidR="00207C52" w:rsidRPr="00433F1F" w:rsidRDefault="00433F1F" w:rsidP="00092C11">
    <w:pPr>
      <w:pStyle w:val="Fuzeile"/>
      <w:tabs>
        <w:tab w:val="clear" w:pos="4680"/>
        <w:tab w:val="center" w:pos="6804"/>
      </w:tabs>
      <w:rPr>
        <w:b/>
        <w:color w:val="FFFFFF" w:themeColor="background1"/>
        <w:sz w:val="20"/>
        <w:szCs w:val="20"/>
        <w:lang w:val="fr-FR"/>
      </w:rPr>
    </w:pPr>
    <w:r w:rsidRPr="00433F1F">
      <w:rPr>
        <w:b/>
        <w:color w:val="FFFFFF" w:themeColor="background1"/>
        <w:sz w:val="20"/>
        <w:szCs w:val="20"/>
        <w:highlight w:val="black"/>
        <w:lang w:val="fr-FR"/>
      </w:rPr>
      <w:t xml:space="preserve">          </w:t>
    </w:r>
    <w:r w:rsidR="00207C52" w:rsidRPr="00433F1F">
      <w:rPr>
        <w:b/>
        <w:color w:val="FFFFFF" w:themeColor="background1"/>
        <w:sz w:val="20"/>
        <w:szCs w:val="20"/>
        <w:highlight w:val="black"/>
        <w:lang w:val="fr-FR"/>
      </w:rPr>
      <w:t>ZESUMME FIR D’NATUR</w:t>
    </w:r>
    <w:r w:rsidRPr="00433F1F">
      <w:rPr>
        <w:b/>
        <w:color w:val="000000" w:themeColor="text1"/>
        <w:sz w:val="20"/>
        <w:szCs w:val="20"/>
        <w:highlight w:val="black"/>
        <w:lang w:val="fr-FR"/>
      </w:rPr>
      <w:t>…</w:t>
    </w:r>
    <w:proofErr w:type="gramStart"/>
    <w:r w:rsidRPr="00433F1F">
      <w:rPr>
        <w:b/>
        <w:color w:val="000000" w:themeColor="text1"/>
        <w:sz w:val="20"/>
        <w:szCs w:val="20"/>
        <w:highlight w:val="black"/>
        <w:lang w:val="fr-FR"/>
      </w:rPr>
      <w:t>…….</w:t>
    </w:r>
    <w:proofErr w:type="gramEnd"/>
    <w:r w:rsidRPr="00433F1F">
      <w:rPr>
        <w:b/>
        <w:color w:val="000000" w:themeColor="text1"/>
        <w:sz w:val="20"/>
        <w:szCs w:val="20"/>
        <w:highlight w:val="black"/>
        <w:lang w:val="fr-FR"/>
      </w:rPr>
      <w:t>.</w:t>
    </w:r>
    <w:r w:rsidRPr="00433F1F">
      <w:rPr>
        <w:b/>
        <w:color w:val="000000" w:themeColor="text1"/>
        <w:sz w:val="20"/>
        <w:szCs w:val="20"/>
        <w:lang w:val="fr-F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9F61" w14:textId="77777777" w:rsidR="00290FDA" w:rsidRDefault="00290FDA" w:rsidP="00C24311">
      <w:r>
        <w:separator/>
      </w:r>
    </w:p>
  </w:footnote>
  <w:footnote w:type="continuationSeparator" w:id="0">
    <w:p w14:paraId="79BEE787" w14:textId="77777777" w:rsidR="00290FDA" w:rsidRDefault="00290FDA" w:rsidP="00C243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571B5C" w14:textId="3487D735" w:rsidR="00C24311" w:rsidRDefault="00235FFA" w:rsidP="00092C11">
    <w:pPr>
      <w:pStyle w:val="Kopfzeile"/>
      <w:tabs>
        <w:tab w:val="clear" w:pos="4680"/>
        <w:tab w:val="clear" w:pos="9360"/>
        <w:tab w:val="right" w:pos="6946"/>
      </w:tabs>
    </w:pPr>
    <w:r>
      <w:rPr>
        <w:rFonts w:ascii="VAGRounded" w:hAnsi="VAGRounded"/>
        <w:noProof/>
        <w:sz w:val="35"/>
        <w:szCs w:val="35"/>
        <w:lang w:val="fr-FR"/>
      </w:rPr>
      <w:drawing>
        <wp:anchor distT="0" distB="0" distL="114300" distR="114300" simplePos="0" relativeHeight="251660288" behindDoc="0" locked="0" layoutInCell="1" allowOverlap="1" wp14:anchorId="29BDDC51" wp14:editId="2DC10AD5">
          <wp:simplePos x="0" y="0"/>
          <wp:positionH relativeFrom="column">
            <wp:posOffset>-276860</wp:posOffset>
          </wp:positionH>
          <wp:positionV relativeFrom="paragraph">
            <wp:posOffset>-95885</wp:posOffset>
          </wp:positionV>
          <wp:extent cx="2839720" cy="960755"/>
          <wp:effectExtent l="0" t="0" r="5080" b="4445"/>
          <wp:wrapSquare wrapText="bothSides"/>
          <wp:docPr id="2085927537" name="Grafik 1" descr="Ein Bild, das Schrift, Grafiken, Grafikdesign, Tex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5927537" name="Grafik 1" descr="Ein Bild, das Schrift, Grafiken, Grafikdesign, Text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2839720" cy="960755"/>
                  </a:xfrm>
                  <a:prstGeom prst="rect">
                    <a:avLst/>
                  </a:prstGeom>
                </pic:spPr>
              </pic:pic>
            </a:graphicData>
          </a:graphic>
          <wp14:sizeRelH relativeFrom="page">
            <wp14:pctWidth>0</wp14:pctWidth>
          </wp14:sizeRelH>
          <wp14:sizeRelV relativeFrom="page">
            <wp14:pctHeight>0</wp14:pctHeight>
          </wp14:sizeRelV>
        </wp:anchor>
      </w:drawing>
    </w:r>
  </w:p>
  <w:p w14:paraId="075BBF54" w14:textId="5DE26564" w:rsidR="00C24311" w:rsidRPr="00490770" w:rsidRDefault="00092C11" w:rsidP="00092C11">
    <w:pPr>
      <w:pStyle w:val="Kopfzeile"/>
      <w:tabs>
        <w:tab w:val="clear" w:pos="4680"/>
        <w:tab w:val="left" w:pos="2127"/>
        <w:tab w:val="left" w:pos="4678"/>
        <w:tab w:val="left" w:pos="4820"/>
      </w:tabs>
      <w:jc w:val="center"/>
      <w:rPr>
        <w:b/>
        <w:sz w:val="16"/>
        <w:szCs w:val="16"/>
        <w:lang w:val="fr-FR"/>
      </w:rPr>
    </w:pPr>
    <w:r>
      <w:rPr>
        <w:b/>
        <w:sz w:val="16"/>
        <w:szCs w:val="16"/>
        <w:lang w:val="fr-FR"/>
      </w:rPr>
      <w:tab/>
    </w:r>
    <w:r>
      <w:rPr>
        <w:b/>
        <w:sz w:val="16"/>
        <w:szCs w:val="16"/>
        <w:lang w:val="fr-FR"/>
      </w:rPr>
      <w:tab/>
    </w:r>
    <w:r w:rsidR="00C24311" w:rsidRPr="00490770">
      <w:rPr>
        <w:b/>
        <w:sz w:val="16"/>
        <w:szCs w:val="16"/>
        <w:lang w:val="fr-FR"/>
      </w:rPr>
      <w:t>5, route de Luxembourg</w:t>
    </w:r>
    <w:r w:rsidR="00C24311" w:rsidRPr="00490770">
      <w:rPr>
        <w:b/>
        <w:sz w:val="16"/>
        <w:szCs w:val="16"/>
        <w:lang w:val="fr-FR"/>
      </w:rPr>
      <w:tab/>
      <w:t>F : (+352) 29 05 04</w:t>
    </w:r>
  </w:p>
  <w:p w14:paraId="65C7B4B5" w14:textId="6AB65B62" w:rsidR="00C24311" w:rsidRPr="00737582" w:rsidRDefault="00092C11" w:rsidP="00092C11">
    <w:pPr>
      <w:pStyle w:val="Kopfzeile"/>
      <w:tabs>
        <w:tab w:val="left" w:pos="2127"/>
        <w:tab w:val="left" w:pos="4820"/>
      </w:tabs>
      <w:jc w:val="center"/>
      <w:rPr>
        <w:b/>
        <w:sz w:val="16"/>
        <w:szCs w:val="16"/>
        <w:lang w:val="fr-FR"/>
      </w:rPr>
    </w:pPr>
    <w:r>
      <w:rPr>
        <w:b/>
        <w:sz w:val="16"/>
        <w:szCs w:val="16"/>
        <w:lang w:val="fr-FR"/>
      </w:rPr>
      <w:tab/>
    </w:r>
    <w:r>
      <w:rPr>
        <w:b/>
        <w:sz w:val="16"/>
        <w:szCs w:val="16"/>
        <w:lang w:val="fr-FR"/>
      </w:rPr>
      <w:tab/>
    </w:r>
    <w:r w:rsidR="00C24311" w:rsidRPr="00737582">
      <w:rPr>
        <w:b/>
        <w:sz w:val="16"/>
        <w:szCs w:val="16"/>
        <w:lang w:val="fr-FR"/>
      </w:rPr>
      <w:t xml:space="preserve">L-1899 </w:t>
    </w:r>
    <w:proofErr w:type="spellStart"/>
    <w:r w:rsidR="00C24311" w:rsidRPr="00737582">
      <w:rPr>
        <w:b/>
        <w:sz w:val="16"/>
        <w:szCs w:val="16"/>
        <w:lang w:val="fr-FR"/>
      </w:rPr>
      <w:t>Kockelscheuer</w:t>
    </w:r>
    <w:proofErr w:type="spellEnd"/>
    <w:r w:rsidR="00C24311" w:rsidRPr="00737582">
      <w:rPr>
        <w:b/>
        <w:sz w:val="16"/>
        <w:szCs w:val="16"/>
        <w:lang w:val="fr-FR"/>
      </w:rPr>
      <w:tab/>
    </w:r>
    <w:proofErr w:type="gramStart"/>
    <w:r w:rsidR="00490770" w:rsidRPr="00737582">
      <w:rPr>
        <w:b/>
        <w:sz w:val="16"/>
        <w:szCs w:val="16"/>
        <w:lang w:val="fr-FR"/>
      </w:rPr>
      <w:t>T:</w:t>
    </w:r>
    <w:proofErr w:type="gramEnd"/>
    <w:r w:rsidR="00490770" w:rsidRPr="00737582">
      <w:rPr>
        <w:b/>
        <w:sz w:val="16"/>
        <w:szCs w:val="16"/>
        <w:lang w:val="fr-FR"/>
      </w:rPr>
      <w:t xml:space="preserve"> (+352) 29 04 04 -1</w:t>
    </w:r>
  </w:p>
  <w:p w14:paraId="396C70A0" w14:textId="630B868E" w:rsidR="00C24311" w:rsidRPr="00737582" w:rsidRDefault="00092C11" w:rsidP="00092C11">
    <w:pPr>
      <w:pStyle w:val="Kopfzeile"/>
      <w:tabs>
        <w:tab w:val="left" w:pos="2127"/>
        <w:tab w:val="left" w:pos="4820"/>
      </w:tabs>
      <w:jc w:val="center"/>
      <w:rPr>
        <w:b/>
        <w:sz w:val="16"/>
        <w:szCs w:val="16"/>
        <w:lang w:val="fr-FR"/>
      </w:rPr>
    </w:pPr>
    <w:r w:rsidRPr="00737582">
      <w:rPr>
        <w:b/>
        <w:sz w:val="16"/>
        <w:szCs w:val="16"/>
        <w:lang w:val="fr-FR"/>
      </w:rPr>
      <w:tab/>
    </w:r>
    <w:r w:rsidRPr="00737582">
      <w:rPr>
        <w:b/>
        <w:sz w:val="16"/>
        <w:szCs w:val="16"/>
        <w:lang w:val="fr-FR"/>
      </w:rPr>
      <w:tab/>
    </w:r>
    <w:hyperlink r:id="rId2" w:history="1">
      <w:r w:rsidR="00AA2609" w:rsidRPr="00D8247D">
        <w:rPr>
          <w:rStyle w:val="Hyperlink"/>
          <w:b/>
          <w:sz w:val="16"/>
          <w:szCs w:val="16"/>
          <w:lang w:val="fr-FR"/>
        </w:rPr>
        <w:t>www.hellefnatur.lu</w:t>
      </w:r>
    </w:hyperlink>
    <w:r w:rsidR="00AA2609">
      <w:rPr>
        <w:b/>
        <w:sz w:val="16"/>
        <w:szCs w:val="16"/>
        <w:lang w:val="fr-FR"/>
      </w:rPr>
      <w:t xml:space="preserve"> </w:t>
    </w:r>
    <w:r w:rsidR="00490770" w:rsidRPr="00737582">
      <w:rPr>
        <w:b/>
        <w:sz w:val="16"/>
        <w:szCs w:val="16"/>
        <w:lang w:val="fr-FR"/>
      </w:rPr>
      <w:tab/>
    </w:r>
    <w:hyperlink r:id="rId3" w:history="1">
      <w:r w:rsidR="007356D0" w:rsidRPr="00737582">
        <w:rPr>
          <w:rStyle w:val="Hyperlink"/>
          <w:b/>
          <w:sz w:val="16"/>
          <w:szCs w:val="16"/>
          <w:lang w:val="fr-FR"/>
        </w:rPr>
        <w:t>secretariat@naturemwelt.lu</w:t>
      </w:r>
    </w:hyperlink>
  </w:p>
  <w:p w14:paraId="23485173" w14:textId="33A0A287" w:rsidR="007356D0" w:rsidRPr="00737582" w:rsidRDefault="007356D0" w:rsidP="00092C11">
    <w:pPr>
      <w:pStyle w:val="Kopfzeile"/>
      <w:tabs>
        <w:tab w:val="left" w:pos="2127"/>
        <w:tab w:val="left" w:pos="4820"/>
      </w:tabs>
      <w:jc w:val="center"/>
      <w:rPr>
        <w:b/>
        <w:sz w:val="16"/>
        <w:szCs w:val="16"/>
        <w:lang w:val="fr-FR"/>
      </w:rPr>
    </w:pPr>
  </w:p>
  <w:p w14:paraId="38AF9658" w14:textId="0DB50E64" w:rsidR="00B06C95" w:rsidRDefault="00B06C95" w:rsidP="007356D0">
    <w:pPr>
      <w:pStyle w:val="Kopfzeile"/>
      <w:tabs>
        <w:tab w:val="left" w:pos="2127"/>
        <w:tab w:val="left" w:pos="4820"/>
      </w:tabs>
      <w:rPr>
        <w:rFonts w:ascii="VAGRounded" w:hAnsi="VAGRounded"/>
        <w:sz w:val="35"/>
        <w:szCs w:val="35"/>
        <w:lang w:val="fr-FR"/>
      </w:rPr>
    </w:pPr>
    <w:r w:rsidRPr="00737582">
      <w:rPr>
        <w:rFonts w:ascii="VAGRounded" w:hAnsi="VAGRounded"/>
        <w:sz w:val="35"/>
        <w:szCs w:val="35"/>
        <w:lang w:val="fr-FR"/>
      </w:rPr>
      <w:tab/>
    </w:r>
    <w:r w:rsidRPr="00737582">
      <w:rPr>
        <w:rFonts w:ascii="VAGRounded" w:hAnsi="VAGRounded"/>
        <w:sz w:val="35"/>
        <w:szCs w:val="35"/>
        <w:lang w:val="fr-FR"/>
      </w:rPr>
      <w:tab/>
    </w:r>
    <w:r w:rsidR="007356D0" w:rsidRPr="007356D0">
      <w:rPr>
        <w:rFonts w:ascii="VAGRounded" w:hAnsi="VAGRounded"/>
        <w:sz w:val="35"/>
        <w:szCs w:val="35"/>
        <w:lang w:val="fr-FR"/>
      </w:rPr>
      <w:t>COMMUNIQU</w:t>
    </w:r>
    <w:r w:rsidR="00763E66">
      <w:rPr>
        <w:rFonts w:ascii="VAGRounded" w:hAnsi="VAGRounded"/>
        <w:sz w:val="35"/>
        <w:szCs w:val="35"/>
        <w:lang w:val="fr-FR"/>
      </w:rPr>
      <w:t>É</w:t>
    </w:r>
    <w:r w:rsidR="007356D0" w:rsidRPr="007356D0">
      <w:rPr>
        <w:rFonts w:ascii="VAGRounded" w:hAnsi="VAGRounded"/>
        <w:sz w:val="35"/>
        <w:szCs w:val="35"/>
        <w:lang w:val="fr-FR"/>
      </w:rPr>
      <w:t xml:space="preserve"> DE PRESSE</w:t>
    </w:r>
  </w:p>
  <w:p w14:paraId="5FB154F0" w14:textId="77777777" w:rsidR="00B06C95" w:rsidRPr="00B06C95" w:rsidRDefault="00B06C95" w:rsidP="007356D0">
    <w:pPr>
      <w:pStyle w:val="Kopfzeile"/>
      <w:tabs>
        <w:tab w:val="left" w:pos="2127"/>
        <w:tab w:val="left" w:pos="4820"/>
      </w:tabs>
      <w:rPr>
        <w:rFonts w:ascii="Arial" w:hAnsi="Arial" w:cs="Arial"/>
        <w:sz w:val="20"/>
        <w:szCs w:val="20"/>
        <w:lang w:val="fr-FR"/>
      </w:rPr>
    </w:pPr>
  </w:p>
  <w:p w14:paraId="28696313" w14:textId="5D16C24D" w:rsidR="007356D0" w:rsidRPr="00B06C95" w:rsidRDefault="007356D0" w:rsidP="007356D0">
    <w:pPr>
      <w:pStyle w:val="Kopfzeile"/>
      <w:tabs>
        <w:tab w:val="left" w:pos="2127"/>
        <w:tab w:val="left" w:pos="4820"/>
      </w:tabs>
      <w:rPr>
        <w:rFonts w:ascii="Arial" w:hAnsi="Arial" w:cs="Arial"/>
        <w:sz w:val="35"/>
        <w:szCs w:val="35"/>
        <w:lang w:val="fr-FR"/>
      </w:rPr>
    </w:pPr>
    <w:r w:rsidRPr="00B06C95">
      <w:rPr>
        <w:rFonts w:ascii="VAGRounded" w:hAnsi="VAGRounded"/>
        <w:sz w:val="35"/>
        <w:szCs w:val="35"/>
        <w:lang w:val="fr-FR"/>
      </w:rPr>
      <w:tab/>
    </w:r>
    <w:r w:rsidR="00B06C95" w:rsidRPr="00B06C95">
      <w:rPr>
        <w:rFonts w:ascii="VAGRounded" w:hAnsi="VAGRounded"/>
        <w:sz w:val="35"/>
        <w:szCs w:val="35"/>
        <w:lang w:val="fr-FR"/>
      </w:rPr>
      <w:tab/>
    </w:r>
    <w:r w:rsidR="00B06C95" w:rsidRPr="00B06C95">
      <w:rPr>
        <w:rFonts w:ascii="Arial" w:hAnsi="Arial" w:cs="Arial"/>
        <w:sz w:val="35"/>
        <w:szCs w:val="35"/>
        <w:lang w:val="fr-FR"/>
      </w:rPr>
      <w:tab/>
    </w:r>
    <w:r w:rsidR="00235FFA">
      <w:rPr>
        <w:rFonts w:ascii="Arial" w:hAnsi="Arial" w:cs="Arial"/>
        <w:lang w:val="fr-FR"/>
      </w:rPr>
      <w:t>M</w:t>
    </w:r>
    <w:r w:rsidR="004D6929">
      <w:rPr>
        <w:rFonts w:ascii="Arial" w:hAnsi="Arial" w:cs="Arial"/>
        <w:lang w:val="fr-FR"/>
      </w:rPr>
      <w:t>ar</w:t>
    </w:r>
    <w:r w:rsidRPr="00B06C95">
      <w:rPr>
        <w:rFonts w:ascii="Arial" w:hAnsi="Arial" w:cs="Arial"/>
        <w:lang w:val="fr-FR"/>
      </w:rPr>
      <w:t xml:space="preserve">di </w:t>
    </w:r>
    <w:r w:rsidR="00235FFA">
      <w:rPr>
        <w:rFonts w:ascii="Arial" w:hAnsi="Arial" w:cs="Arial"/>
        <w:lang w:val="fr-FR"/>
      </w:rPr>
      <w:t>2</w:t>
    </w:r>
    <w:r w:rsidR="004D6929">
      <w:rPr>
        <w:rFonts w:ascii="Arial" w:hAnsi="Arial" w:cs="Arial"/>
        <w:lang w:val="fr-FR"/>
      </w:rPr>
      <w:t>0</w:t>
    </w:r>
    <w:r w:rsidRPr="00B06C95">
      <w:rPr>
        <w:rFonts w:ascii="Arial" w:hAnsi="Arial" w:cs="Arial"/>
        <w:lang w:val="fr-FR"/>
      </w:rPr>
      <w:t xml:space="preserve"> </w:t>
    </w:r>
    <w:r w:rsidR="001C0AFF">
      <w:rPr>
        <w:rFonts w:ascii="Arial" w:hAnsi="Arial" w:cs="Arial"/>
        <w:lang w:val="fr-FR"/>
      </w:rPr>
      <w:t>janvier</w:t>
    </w:r>
    <w:r w:rsidRPr="00B06C95">
      <w:rPr>
        <w:rFonts w:ascii="Arial" w:hAnsi="Arial" w:cs="Arial"/>
        <w:lang w:val="fr-FR"/>
      </w:rPr>
      <w:t xml:space="preserve"> </w:t>
    </w:r>
    <w:r w:rsidR="00133E4C">
      <w:rPr>
        <w:rFonts w:ascii="Arial" w:hAnsi="Arial" w:cs="Arial"/>
        <w:lang w:val="fr-FR"/>
      </w:rPr>
      <w:t>202</w:t>
    </w:r>
    <w:r w:rsidR="00235FFA">
      <w:rPr>
        <w:rFonts w:ascii="Arial" w:hAnsi="Arial" w:cs="Arial"/>
        <w:lang w:val="fr-FR"/>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F63DF"/>
    <w:multiLevelType w:val="hybridMultilevel"/>
    <w:tmpl w:val="E9DC22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90C72DE"/>
    <w:multiLevelType w:val="hybridMultilevel"/>
    <w:tmpl w:val="EBACB8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5703686">
    <w:abstractNumId w:val="0"/>
  </w:num>
  <w:num w:numId="2" w16cid:durableId="160997330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4311"/>
    <w:rsid w:val="00024580"/>
    <w:rsid w:val="00037571"/>
    <w:rsid w:val="0007539C"/>
    <w:rsid w:val="00092C11"/>
    <w:rsid w:val="000A27DE"/>
    <w:rsid w:val="000B53F1"/>
    <w:rsid w:val="000B7B95"/>
    <w:rsid w:val="000D5393"/>
    <w:rsid w:val="00102EC7"/>
    <w:rsid w:val="001053F7"/>
    <w:rsid w:val="00115AD9"/>
    <w:rsid w:val="0011667C"/>
    <w:rsid w:val="00122935"/>
    <w:rsid w:val="00123D94"/>
    <w:rsid w:val="00125806"/>
    <w:rsid w:val="001258A4"/>
    <w:rsid w:val="001316C9"/>
    <w:rsid w:val="00133E4C"/>
    <w:rsid w:val="00154ABF"/>
    <w:rsid w:val="00156248"/>
    <w:rsid w:val="00163EEC"/>
    <w:rsid w:val="001643E2"/>
    <w:rsid w:val="0019282E"/>
    <w:rsid w:val="00193F56"/>
    <w:rsid w:val="001B0B1C"/>
    <w:rsid w:val="001C0AFF"/>
    <w:rsid w:val="001D4020"/>
    <w:rsid w:val="001D48E0"/>
    <w:rsid w:val="001E758C"/>
    <w:rsid w:val="001E7893"/>
    <w:rsid w:val="001F271F"/>
    <w:rsid w:val="0020240D"/>
    <w:rsid w:val="00207C52"/>
    <w:rsid w:val="002147B5"/>
    <w:rsid w:val="002212EF"/>
    <w:rsid w:val="0023338B"/>
    <w:rsid w:val="00235FFA"/>
    <w:rsid w:val="00240D91"/>
    <w:rsid w:val="002530CA"/>
    <w:rsid w:val="00276606"/>
    <w:rsid w:val="00290FDA"/>
    <w:rsid w:val="002A1A02"/>
    <w:rsid w:val="002A68E9"/>
    <w:rsid w:val="002B06AD"/>
    <w:rsid w:val="002D42B9"/>
    <w:rsid w:val="002D4F74"/>
    <w:rsid w:val="0031783E"/>
    <w:rsid w:val="0033058A"/>
    <w:rsid w:val="00380E3B"/>
    <w:rsid w:val="00383E9C"/>
    <w:rsid w:val="003910C9"/>
    <w:rsid w:val="003A344E"/>
    <w:rsid w:val="003C4F67"/>
    <w:rsid w:val="003E693A"/>
    <w:rsid w:val="003F4D4C"/>
    <w:rsid w:val="00401B5D"/>
    <w:rsid w:val="00405563"/>
    <w:rsid w:val="004213A1"/>
    <w:rsid w:val="00433F1F"/>
    <w:rsid w:val="0043476F"/>
    <w:rsid w:val="004474C2"/>
    <w:rsid w:val="0045796F"/>
    <w:rsid w:val="00476DFA"/>
    <w:rsid w:val="004904C5"/>
    <w:rsid w:val="00490770"/>
    <w:rsid w:val="00493307"/>
    <w:rsid w:val="004933E9"/>
    <w:rsid w:val="004A2686"/>
    <w:rsid w:val="004B7562"/>
    <w:rsid w:val="004C5452"/>
    <w:rsid w:val="004D6929"/>
    <w:rsid w:val="005005AA"/>
    <w:rsid w:val="00501E21"/>
    <w:rsid w:val="00515A0D"/>
    <w:rsid w:val="00540D66"/>
    <w:rsid w:val="0055241D"/>
    <w:rsid w:val="00554BD2"/>
    <w:rsid w:val="00575B39"/>
    <w:rsid w:val="005A6C7B"/>
    <w:rsid w:val="005F75F7"/>
    <w:rsid w:val="00633B2D"/>
    <w:rsid w:val="00686F29"/>
    <w:rsid w:val="00696990"/>
    <w:rsid w:val="006A161E"/>
    <w:rsid w:val="006B373A"/>
    <w:rsid w:val="006B37E1"/>
    <w:rsid w:val="006C6BE0"/>
    <w:rsid w:val="006D0AEE"/>
    <w:rsid w:val="006E47AE"/>
    <w:rsid w:val="00703528"/>
    <w:rsid w:val="007356D0"/>
    <w:rsid w:val="00737582"/>
    <w:rsid w:val="0076128B"/>
    <w:rsid w:val="00763E66"/>
    <w:rsid w:val="007D31D4"/>
    <w:rsid w:val="007D3E9C"/>
    <w:rsid w:val="008247C1"/>
    <w:rsid w:val="00843577"/>
    <w:rsid w:val="008565E4"/>
    <w:rsid w:val="00864E9D"/>
    <w:rsid w:val="00871CF9"/>
    <w:rsid w:val="008841DE"/>
    <w:rsid w:val="00897B3C"/>
    <w:rsid w:val="008A58FD"/>
    <w:rsid w:val="008E2969"/>
    <w:rsid w:val="008F3792"/>
    <w:rsid w:val="0090119C"/>
    <w:rsid w:val="0091283E"/>
    <w:rsid w:val="009314C5"/>
    <w:rsid w:val="00947017"/>
    <w:rsid w:val="009763AD"/>
    <w:rsid w:val="009A254A"/>
    <w:rsid w:val="009C0052"/>
    <w:rsid w:val="009E1490"/>
    <w:rsid w:val="009E16DD"/>
    <w:rsid w:val="009F3F65"/>
    <w:rsid w:val="00A01553"/>
    <w:rsid w:val="00A348C4"/>
    <w:rsid w:val="00A362B2"/>
    <w:rsid w:val="00A41C1B"/>
    <w:rsid w:val="00A56C3A"/>
    <w:rsid w:val="00A65775"/>
    <w:rsid w:val="00A810C0"/>
    <w:rsid w:val="00A8738E"/>
    <w:rsid w:val="00A939E3"/>
    <w:rsid w:val="00A969F6"/>
    <w:rsid w:val="00AA0326"/>
    <w:rsid w:val="00AA2609"/>
    <w:rsid w:val="00AA5F4A"/>
    <w:rsid w:val="00AE2A11"/>
    <w:rsid w:val="00AE374F"/>
    <w:rsid w:val="00AE7AE9"/>
    <w:rsid w:val="00AF09DA"/>
    <w:rsid w:val="00B020DD"/>
    <w:rsid w:val="00B043AC"/>
    <w:rsid w:val="00B06C95"/>
    <w:rsid w:val="00B11366"/>
    <w:rsid w:val="00B235DC"/>
    <w:rsid w:val="00B37471"/>
    <w:rsid w:val="00B70E91"/>
    <w:rsid w:val="00B820D2"/>
    <w:rsid w:val="00B93441"/>
    <w:rsid w:val="00B93606"/>
    <w:rsid w:val="00BB77BC"/>
    <w:rsid w:val="00BC3959"/>
    <w:rsid w:val="00BC4B98"/>
    <w:rsid w:val="00BD7D0E"/>
    <w:rsid w:val="00BE20B5"/>
    <w:rsid w:val="00BF4DD5"/>
    <w:rsid w:val="00C24311"/>
    <w:rsid w:val="00C25A82"/>
    <w:rsid w:val="00C33F8B"/>
    <w:rsid w:val="00C4452C"/>
    <w:rsid w:val="00C4799F"/>
    <w:rsid w:val="00CB6206"/>
    <w:rsid w:val="00D0747E"/>
    <w:rsid w:val="00D12B07"/>
    <w:rsid w:val="00D21BC8"/>
    <w:rsid w:val="00D22B26"/>
    <w:rsid w:val="00D72D11"/>
    <w:rsid w:val="00D76C0B"/>
    <w:rsid w:val="00D87C27"/>
    <w:rsid w:val="00D94F90"/>
    <w:rsid w:val="00DA2281"/>
    <w:rsid w:val="00DC2510"/>
    <w:rsid w:val="00DE6E66"/>
    <w:rsid w:val="00E4463A"/>
    <w:rsid w:val="00E50B63"/>
    <w:rsid w:val="00E80938"/>
    <w:rsid w:val="00E84C1A"/>
    <w:rsid w:val="00EA4457"/>
    <w:rsid w:val="00EB1E06"/>
    <w:rsid w:val="00ED191A"/>
    <w:rsid w:val="00EE1985"/>
    <w:rsid w:val="00EE6C62"/>
    <w:rsid w:val="00F36945"/>
    <w:rsid w:val="00F4066F"/>
    <w:rsid w:val="00F75DD2"/>
    <w:rsid w:val="00FB4BC3"/>
    <w:rsid w:val="00FC4F82"/>
    <w:rsid w:val="00FD490E"/>
    <w:rsid w:val="00FE3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A71B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Standard">
    <w:name w:val="Normal"/>
    <w:qFormat/>
    <w:rsid w:val="00D72D11"/>
  </w:style>
  <w:style w:type="paragraph" w:styleId="berschrift3">
    <w:name w:val="heading 3"/>
    <w:basedOn w:val="Standard"/>
    <w:link w:val="berschrift3Zchn"/>
    <w:uiPriority w:val="9"/>
    <w:qFormat/>
    <w:rsid w:val="00575B39"/>
    <w:pPr>
      <w:spacing w:before="100" w:beforeAutospacing="1" w:after="100" w:afterAutospacing="1"/>
      <w:outlineLvl w:val="2"/>
    </w:pPr>
    <w:rPr>
      <w:rFonts w:ascii="Times New Roman" w:eastAsia="Times New Roman" w:hAnsi="Times New Roman" w:cs="Times New Roman"/>
      <w:b/>
      <w:bCs/>
      <w:sz w:val="27"/>
      <w:szCs w:val="27"/>
      <w:lang w:val="de-LU"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C24311"/>
    <w:pPr>
      <w:tabs>
        <w:tab w:val="center" w:pos="4680"/>
        <w:tab w:val="right" w:pos="9360"/>
      </w:tabs>
    </w:pPr>
  </w:style>
  <w:style w:type="character" w:customStyle="1" w:styleId="KopfzeileZchn">
    <w:name w:val="Kopfzeile Zchn"/>
    <w:basedOn w:val="Absatz-Standardschriftart"/>
    <w:link w:val="Kopfzeile"/>
    <w:uiPriority w:val="99"/>
    <w:rsid w:val="00C24311"/>
  </w:style>
  <w:style w:type="paragraph" w:styleId="Fuzeile">
    <w:name w:val="footer"/>
    <w:basedOn w:val="Standard"/>
    <w:link w:val="FuzeileZchn"/>
    <w:uiPriority w:val="99"/>
    <w:unhideWhenUsed/>
    <w:rsid w:val="00C24311"/>
    <w:pPr>
      <w:tabs>
        <w:tab w:val="center" w:pos="4680"/>
        <w:tab w:val="right" w:pos="9360"/>
      </w:tabs>
    </w:pPr>
  </w:style>
  <w:style w:type="character" w:customStyle="1" w:styleId="FuzeileZchn">
    <w:name w:val="Fußzeile Zchn"/>
    <w:basedOn w:val="Absatz-Standardschriftart"/>
    <w:link w:val="Fuzeile"/>
    <w:uiPriority w:val="99"/>
    <w:rsid w:val="00C24311"/>
  </w:style>
  <w:style w:type="paragraph" w:styleId="Listenabsatz">
    <w:name w:val="List Paragraph"/>
    <w:basedOn w:val="Standard"/>
    <w:uiPriority w:val="34"/>
    <w:qFormat/>
    <w:rsid w:val="00D87C27"/>
    <w:pPr>
      <w:ind w:left="720"/>
      <w:contextualSpacing/>
    </w:pPr>
  </w:style>
  <w:style w:type="paragraph" w:customStyle="1" w:styleId="p1">
    <w:name w:val="p1"/>
    <w:basedOn w:val="Standard"/>
    <w:rsid w:val="00AE374F"/>
    <w:rPr>
      <w:rFonts w:ascii="Times" w:hAnsi="Times" w:cs="Times New Roman"/>
      <w:sz w:val="20"/>
      <w:szCs w:val="20"/>
    </w:rPr>
  </w:style>
  <w:style w:type="character" w:customStyle="1" w:styleId="s1">
    <w:name w:val="s1"/>
    <w:basedOn w:val="Absatz-Standardschriftart"/>
    <w:rsid w:val="00AE374F"/>
  </w:style>
  <w:style w:type="character" w:customStyle="1" w:styleId="lrzxr">
    <w:name w:val="lrzxr"/>
    <w:basedOn w:val="Absatz-Standardschriftart"/>
    <w:rsid w:val="007D3E9C"/>
  </w:style>
  <w:style w:type="character" w:styleId="Hyperlink">
    <w:name w:val="Hyperlink"/>
    <w:basedOn w:val="Absatz-Standardschriftart"/>
    <w:uiPriority w:val="99"/>
    <w:unhideWhenUsed/>
    <w:rsid w:val="00490770"/>
    <w:rPr>
      <w:color w:val="0563C1" w:themeColor="hyperlink"/>
      <w:u w:val="single"/>
    </w:rPr>
  </w:style>
  <w:style w:type="character" w:styleId="NichtaufgelsteErwhnung">
    <w:name w:val="Unresolved Mention"/>
    <w:basedOn w:val="Absatz-Standardschriftart"/>
    <w:uiPriority w:val="99"/>
    <w:rsid w:val="00490770"/>
    <w:rPr>
      <w:color w:val="605E5C"/>
      <w:shd w:val="clear" w:color="auto" w:fill="E1DFDD"/>
    </w:rPr>
  </w:style>
  <w:style w:type="paragraph" w:styleId="Sprechblasentext">
    <w:name w:val="Balloon Text"/>
    <w:basedOn w:val="Standard"/>
    <w:link w:val="SprechblasentextZchn"/>
    <w:uiPriority w:val="99"/>
    <w:semiHidden/>
    <w:unhideWhenUsed/>
    <w:rsid w:val="00A348C4"/>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A348C4"/>
    <w:rPr>
      <w:rFonts w:ascii="Times New Roman" w:hAnsi="Times New Roman" w:cs="Times New Roman"/>
      <w:sz w:val="18"/>
      <w:szCs w:val="18"/>
    </w:rPr>
  </w:style>
  <w:style w:type="paragraph" w:styleId="HTMLVorformatiert">
    <w:name w:val="HTML Preformatted"/>
    <w:basedOn w:val="Standard"/>
    <w:link w:val="HTMLVorformatiertZchn"/>
    <w:uiPriority w:val="99"/>
    <w:semiHidden/>
    <w:unhideWhenUsed/>
    <w:rsid w:val="009763AD"/>
    <w:rPr>
      <w:rFonts w:ascii="Consolas" w:hAnsi="Consolas" w:cs="Consolas"/>
      <w:sz w:val="20"/>
      <w:szCs w:val="20"/>
    </w:rPr>
  </w:style>
  <w:style w:type="character" w:customStyle="1" w:styleId="HTMLVorformatiertZchn">
    <w:name w:val="HTML Vorformatiert Zchn"/>
    <w:basedOn w:val="Absatz-Standardschriftart"/>
    <w:link w:val="HTMLVorformatiert"/>
    <w:uiPriority w:val="99"/>
    <w:semiHidden/>
    <w:rsid w:val="009763AD"/>
    <w:rPr>
      <w:rFonts w:ascii="Consolas" w:hAnsi="Consolas" w:cs="Consolas"/>
      <w:sz w:val="20"/>
      <w:szCs w:val="20"/>
    </w:rPr>
  </w:style>
  <w:style w:type="character" w:styleId="BesuchterLink">
    <w:name w:val="FollowedHyperlink"/>
    <w:basedOn w:val="Absatz-Standardschriftart"/>
    <w:uiPriority w:val="99"/>
    <w:semiHidden/>
    <w:unhideWhenUsed/>
    <w:rsid w:val="004A2686"/>
    <w:rPr>
      <w:color w:val="954F72" w:themeColor="followedHyperlink"/>
      <w:u w:val="single"/>
    </w:rPr>
  </w:style>
  <w:style w:type="character" w:customStyle="1" w:styleId="berschrift3Zchn">
    <w:name w:val="Überschrift 3 Zchn"/>
    <w:basedOn w:val="Absatz-Standardschriftart"/>
    <w:link w:val="berschrift3"/>
    <w:uiPriority w:val="9"/>
    <w:rsid w:val="00575B39"/>
    <w:rPr>
      <w:rFonts w:ascii="Times New Roman" w:eastAsia="Times New Roman" w:hAnsi="Times New Roman" w:cs="Times New Roman"/>
      <w:b/>
      <w:bCs/>
      <w:sz w:val="27"/>
      <w:szCs w:val="27"/>
      <w:lang w:val="de-LU" w:eastAsia="de-DE"/>
    </w:rPr>
  </w:style>
  <w:style w:type="paragraph" w:styleId="StandardWeb">
    <w:name w:val="Normal (Web)"/>
    <w:basedOn w:val="Standard"/>
    <w:uiPriority w:val="99"/>
    <w:semiHidden/>
    <w:unhideWhenUsed/>
    <w:rsid w:val="00575B39"/>
    <w:pPr>
      <w:spacing w:before="100" w:beforeAutospacing="1" w:after="100" w:afterAutospacing="1"/>
    </w:pPr>
    <w:rPr>
      <w:rFonts w:ascii="Times New Roman" w:eastAsia="Times New Roman" w:hAnsi="Times New Roman" w:cs="Times New Roman"/>
      <w:lang w:val="de-LU" w:eastAsia="de-DE"/>
    </w:rPr>
  </w:style>
  <w:style w:type="character" w:styleId="Hervorhebung">
    <w:name w:val="Emphasis"/>
    <w:basedOn w:val="Absatz-Standardschriftart"/>
    <w:uiPriority w:val="20"/>
    <w:qFormat/>
    <w:rsid w:val="00575B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66717">
      <w:bodyDiv w:val="1"/>
      <w:marLeft w:val="0"/>
      <w:marRight w:val="0"/>
      <w:marTop w:val="0"/>
      <w:marBottom w:val="0"/>
      <w:divBdr>
        <w:top w:val="none" w:sz="0" w:space="0" w:color="auto"/>
        <w:left w:val="none" w:sz="0" w:space="0" w:color="auto"/>
        <w:bottom w:val="none" w:sz="0" w:space="0" w:color="auto"/>
        <w:right w:val="none" w:sz="0" w:space="0" w:color="auto"/>
      </w:divBdr>
    </w:div>
    <w:div w:id="448087716">
      <w:bodyDiv w:val="1"/>
      <w:marLeft w:val="0"/>
      <w:marRight w:val="0"/>
      <w:marTop w:val="0"/>
      <w:marBottom w:val="0"/>
      <w:divBdr>
        <w:top w:val="none" w:sz="0" w:space="0" w:color="auto"/>
        <w:left w:val="none" w:sz="0" w:space="0" w:color="auto"/>
        <w:bottom w:val="none" w:sz="0" w:space="0" w:color="auto"/>
        <w:right w:val="none" w:sz="0" w:space="0" w:color="auto"/>
      </w:divBdr>
    </w:div>
    <w:div w:id="894900474">
      <w:bodyDiv w:val="1"/>
      <w:marLeft w:val="0"/>
      <w:marRight w:val="0"/>
      <w:marTop w:val="0"/>
      <w:marBottom w:val="0"/>
      <w:divBdr>
        <w:top w:val="none" w:sz="0" w:space="0" w:color="auto"/>
        <w:left w:val="none" w:sz="0" w:space="0" w:color="auto"/>
        <w:bottom w:val="none" w:sz="0" w:space="0" w:color="auto"/>
        <w:right w:val="none" w:sz="0" w:space="0" w:color="auto"/>
      </w:divBdr>
    </w:div>
    <w:div w:id="906647979">
      <w:bodyDiv w:val="1"/>
      <w:marLeft w:val="0"/>
      <w:marRight w:val="0"/>
      <w:marTop w:val="0"/>
      <w:marBottom w:val="0"/>
      <w:divBdr>
        <w:top w:val="none" w:sz="0" w:space="0" w:color="auto"/>
        <w:left w:val="none" w:sz="0" w:space="0" w:color="auto"/>
        <w:bottom w:val="none" w:sz="0" w:space="0" w:color="auto"/>
        <w:right w:val="none" w:sz="0" w:space="0" w:color="auto"/>
      </w:divBdr>
    </w:div>
    <w:div w:id="958529559">
      <w:bodyDiv w:val="1"/>
      <w:marLeft w:val="0"/>
      <w:marRight w:val="0"/>
      <w:marTop w:val="0"/>
      <w:marBottom w:val="0"/>
      <w:divBdr>
        <w:top w:val="none" w:sz="0" w:space="0" w:color="auto"/>
        <w:left w:val="none" w:sz="0" w:space="0" w:color="auto"/>
        <w:bottom w:val="none" w:sz="0" w:space="0" w:color="auto"/>
        <w:right w:val="none" w:sz="0" w:space="0" w:color="auto"/>
      </w:divBdr>
    </w:div>
    <w:div w:id="1072236619">
      <w:bodyDiv w:val="1"/>
      <w:marLeft w:val="0"/>
      <w:marRight w:val="0"/>
      <w:marTop w:val="0"/>
      <w:marBottom w:val="0"/>
      <w:divBdr>
        <w:top w:val="none" w:sz="0" w:space="0" w:color="auto"/>
        <w:left w:val="none" w:sz="0" w:space="0" w:color="auto"/>
        <w:bottom w:val="none" w:sz="0" w:space="0" w:color="auto"/>
        <w:right w:val="none" w:sz="0" w:space="0" w:color="auto"/>
      </w:divBdr>
    </w:div>
    <w:div w:id="1158379499">
      <w:bodyDiv w:val="1"/>
      <w:marLeft w:val="0"/>
      <w:marRight w:val="0"/>
      <w:marTop w:val="0"/>
      <w:marBottom w:val="0"/>
      <w:divBdr>
        <w:top w:val="none" w:sz="0" w:space="0" w:color="auto"/>
        <w:left w:val="none" w:sz="0" w:space="0" w:color="auto"/>
        <w:bottom w:val="none" w:sz="0" w:space="0" w:color="auto"/>
        <w:right w:val="none" w:sz="0" w:space="0" w:color="auto"/>
      </w:divBdr>
    </w:div>
    <w:div w:id="1273317689">
      <w:bodyDiv w:val="1"/>
      <w:marLeft w:val="0"/>
      <w:marRight w:val="0"/>
      <w:marTop w:val="0"/>
      <w:marBottom w:val="0"/>
      <w:divBdr>
        <w:top w:val="none" w:sz="0" w:space="0" w:color="auto"/>
        <w:left w:val="none" w:sz="0" w:space="0" w:color="auto"/>
        <w:bottom w:val="none" w:sz="0" w:space="0" w:color="auto"/>
        <w:right w:val="none" w:sz="0" w:space="0" w:color="auto"/>
      </w:divBdr>
    </w:div>
    <w:div w:id="1527520972">
      <w:bodyDiv w:val="1"/>
      <w:marLeft w:val="0"/>
      <w:marRight w:val="0"/>
      <w:marTop w:val="0"/>
      <w:marBottom w:val="0"/>
      <w:divBdr>
        <w:top w:val="none" w:sz="0" w:space="0" w:color="auto"/>
        <w:left w:val="none" w:sz="0" w:space="0" w:color="auto"/>
        <w:bottom w:val="none" w:sz="0" w:space="0" w:color="auto"/>
        <w:right w:val="none" w:sz="0" w:space="0" w:color="auto"/>
      </w:divBdr>
    </w:div>
    <w:div w:id="1882208716">
      <w:bodyDiv w:val="1"/>
      <w:marLeft w:val="0"/>
      <w:marRight w:val="0"/>
      <w:marTop w:val="0"/>
      <w:marBottom w:val="0"/>
      <w:divBdr>
        <w:top w:val="none" w:sz="0" w:space="0" w:color="auto"/>
        <w:left w:val="none" w:sz="0" w:space="0" w:color="auto"/>
        <w:bottom w:val="none" w:sz="0" w:space="0" w:color="auto"/>
        <w:right w:val="none" w:sz="0" w:space="0" w:color="auto"/>
      </w:divBdr>
    </w:div>
    <w:div w:id="1972317629">
      <w:bodyDiv w:val="1"/>
      <w:marLeft w:val="0"/>
      <w:marRight w:val="0"/>
      <w:marTop w:val="0"/>
      <w:marBottom w:val="0"/>
      <w:divBdr>
        <w:top w:val="none" w:sz="0" w:space="0" w:color="auto"/>
        <w:left w:val="none" w:sz="0" w:space="0" w:color="auto"/>
        <w:bottom w:val="none" w:sz="0" w:space="0" w:color="auto"/>
        <w:right w:val="none" w:sz="0" w:space="0" w:color="auto"/>
      </w:divBdr>
    </w:div>
    <w:div w:id="197717315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scherentz@naturemwelt.lu" TargetMode="External"/><Relationship Id="rId3" Type="http://schemas.openxmlformats.org/officeDocument/2006/relationships/settings" Target="settings.xml"/><Relationship Id="rId7" Type="http://schemas.openxmlformats.org/officeDocument/2006/relationships/hyperlink" Target="mailto:n.hormain@naturemwelt.l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3" Type="http://schemas.openxmlformats.org/officeDocument/2006/relationships/hyperlink" Target="mailto:secretariat@naturemwelt.lu" TargetMode="External"/><Relationship Id="rId2" Type="http://schemas.openxmlformats.org/officeDocument/2006/relationships/hyperlink" Target="http://www.hellefnatur.lu"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910</Words>
  <Characters>5733</Characters>
  <Application>Microsoft Office Word</Application>
  <DocSecurity>0</DocSecurity>
  <Lines>47</Lines>
  <Paragraphs>13</Paragraphs>
  <ScaleCrop>false</ScaleCrop>
  <HeadingPairs>
    <vt:vector size="6" baseType="variant">
      <vt:variant>
        <vt:lpstr>Titel</vt:lpstr>
      </vt:variant>
      <vt:variant>
        <vt:i4>1</vt:i4>
      </vt:variant>
      <vt:variant>
        <vt:lpstr>Title</vt:lpstr>
      </vt:variant>
      <vt:variant>
        <vt:i4>1</vt:i4>
      </vt:variant>
      <vt:variant>
        <vt:lpstr>Titre</vt:lpstr>
      </vt:variant>
      <vt:variant>
        <vt:i4>1</vt:i4>
      </vt:variant>
    </vt:vector>
  </HeadingPairs>
  <TitlesOfParts>
    <vt:vector size="3" baseType="lpstr">
      <vt:lpstr/>
      <vt:lpstr/>
      <vt:lpstr/>
    </vt:vector>
  </TitlesOfParts>
  <Company/>
  <LinksUpToDate>false</LinksUpToDate>
  <CharactersWithSpaces>6630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Christine Scherentz</cp:lastModifiedBy>
  <cp:revision>6</cp:revision>
  <cp:lastPrinted>2019-09-26T08:20:00Z</cp:lastPrinted>
  <dcterms:created xsi:type="dcterms:W3CDTF">2026-01-15T06:57:00Z</dcterms:created>
  <dcterms:modified xsi:type="dcterms:W3CDTF">2026-01-20T14:06:00Z</dcterms:modified>
</cp:coreProperties>
</file>