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83A59" w14:textId="1C81F9C5" w:rsidR="00737307" w:rsidRPr="0027233D" w:rsidRDefault="00D14EFE" w:rsidP="00EA3B40">
      <w:pPr>
        <w:pStyle w:val="NoSpacing"/>
      </w:pPr>
      <w:r>
        <w:t xml:space="preserve">At this point in the course, we have learnt the purposes of sacrifices in the Old </w:t>
      </w:r>
      <w:proofErr w:type="gramStart"/>
      <w:r>
        <w:t>Testament, and</w:t>
      </w:r>
      <w:proofErr w:type="gramEnd"/>
      <w:r>
        <w:t xml:space="preserve"> </w:t>
      </w:r>
      <w:proofErr w:type="gramStart"/>
      <w:r>
        <w:t>have an understanding of</w:t>
      </w:r>
      <w:proofErr w:type="gramEnd"/>
      <w:r>
        <w:t xml:space="preserve"> how they work. </w:t>
      </w:r>
      <w:r w:rsidR="009F0AA5">
        <w:t>They are there to enable us to approach God</w:t>
      </w:r>
      <w:r w:rsidR="001B74FD">
        <w:t xml:space="preserve">. </w:t>
      </w:r>
      <w:r w:rsidR="00C30B5A">
        <w:t>There are basically f</w:t>
      </w:r>
      <w:r w:rsidR="00737307">
        <w:t>ive</w:t>
      </w:r>
      <w:r w:rsidR="00C30B5A">
        <w:t xml:space="preserve"> </w:t>
      </w:r>
      <w:r w:rsidR="002664D3">
        <w:t>kinds</w:t>
      </w:r>
      <w:r w:rsidR="00C30B5A">
        <w:t xml:space="preserve">. First, </w:t>
      </w:r>
      <w:r w:rsidR="006019B6">
        <w:t>there are those that need to be done to overcome the barrier</w:t>
      </w:r>
      <w:r w:rsidR="00AD09A8">
        <w:t>s</w:t>
      </w:r>
      <w:r w:rsidR="006019B6">
        <w:t xml:space="preserve"> between God and humanity. We </w:t>
      </w:r>
      <w:r w:rsidR="00393B4C">
        <w:t>might owe God a debt that we need to pay back</w:t>
      </w:r>
      <w:r w:rsidR="0084475F">
        <w:t>.</w:t>
      </w:r>
      <w:r w:rsidR="00393B4C">
        <w:t xml:space="preserve"> </w:t>
      </w:r>
      <w:r w:rsidR="0084475F">
        <w:t>A</w:t>
      </w:r>
      <w:r w:rsidR="00393B4C">
        <w:t xml:space="preserve"> finite debt proportionate to the harm we have dealt to others</w:t>
      </w:r>
      <w:r w:rsidR="00633F2D">
        <w:t xml:space="preserve">, </w:t>
      </w:r>
      <w:r w:rsidR="0084475F">
        <w:t>even when the victim is</w:t>
      </w:r>
      <w:r w:rsidR="00633F2D">
        <w:t xml:space="preserve"> God</w:t>
      </w:r>
      <w:r w:rsidR="005B3A0F">
        <w:t>,</w:t>
      </w:r>
      <w:r w:rsidR="00633F2D">
        <w:t xml:space="preserve"> can often be calculated</w:t>
      </w:r>
      <w:r w:rsidR="00F332AA">
        <w:t>, and sometimes repaid, with extra</w:t>
      </w:r>
      <w:r w:rsidR="0040347E">
        <w:t>,</w:t>
      </w:r>
      <w:r w:rsidR="00F332AA">
        <w:t xml:space="preserve"> to </w:t>
      </w:r>
      <w:r w:rsidR="00B64F4B">
        <w:t>make good the offense</w:t>
      </w:r>
      <w:r w:rsidR="00633F2D">
        <w:t xml:space="preserve">. </w:t>
      </w:r>
      <w:r w:rsidR="005B3A0F">
        <w:t>But even that only clears the way for the next stage:</w:t>
      </w:r>
      <w:r>
        <w:t xml:space="preserve"> </w:t>
      </w:r>
      <w:r w:rsidR="00AD09A8">
        <w:t>we might be stained with sin</w:t>
      </w:r>
      <w:r w:rsidR="00B54B7A">
        <w:t>, or we might be too enmeshed in the world</w:t>
      </w:r>
      <w:r w:rsidR="00B64F4B">
        <w:t>,</w:t>
      </w:r>
      <w:r w:rsidR="00B54B7A">
        <w:t xml:space="preserve"> to be ready to set ourselves and our gifts apart for Him</w:t>
      </w:r>
      <w:r w:rsidR="00B30E1C">
        <w:t>.</w:t>
      </w:r>
      <w:r w:rsidR="00B54B7A">
        <w:t xml:space="preserve"> </w:t>
      </w:r>
      <w:r w:rsidR="00CE55FE">
        <w:t>P</w:t>
      </w:r>
      <w:r w:rsidR="00DA35F5">
        <w:t>urity laws symbolise God’s transcendence</w:t>
      </w:r>
      <w:r w:rsidR="00012161">
        <w:t>, and all causes of impurity are signs of our mortality or vulnerability</w:t>
      </w:r>
      <w:r w:rsidR="00CE55FE">
        <w:t>, the things that make us worry</w:t>
      </w:r>
      <w:r w:rsidR="00CF11A9">
        <w:t xml:space="preserve"> about what to eat or wear. So</w:t>
      </w:r>
      <w:r w:rsidR="00B64F4B">
        <w:t>,</w:t>
      </w:r>
      <w:r w:rsidR="00CF11A9">
        <w:t xml:space="preserve"> we need purification</w:t>
      </w:r>
      <w:r w:rsidR="00B64F4B">
        <w:t xml:space="preserve"> from sin and impurity – expiation.</w:t>
      </w:r>
      <w:r w:rsidR="00CF11A9">
        <w:t xml:space="preserve"> </w:t>
      </w:r>
      <w:r w:rsidR="00B64F4B">
        <w:t>Expiation</w:t>
      </w:r>
      <w:r w:rsidR="00CF11A9">
        <w:t xml:space="preserve"> is an objective</w:t>
      </w:r>
      <w:r w:rsidR="008A52B4">
        <w:t xml:space="preserve"> process, </w:t>
      </w:r>
      <w:r w:rsidR="00C07DE1">
        <w:t xml:space="preserve">requiring </w:t>
      </w:r>
      <w:r w:rsidR="00211E46">
        <w:t xml:space="preserve">a </w:t>
      </w:r>
      <w:r w:rsidR="009D3FE5">
        <w:t>specific kind of</w:t>
      </w:r>
      <w:r w:rsidR="00C07DE1">
        <w:t xml:space="preserve"> matter, </w:t>
      </w:r>
      <w:proofErr w:type="gramStart"/>
      <w:r w:rsidR="00211E46">
        <w:t>blood;</w:t>
      </w:r>
      <w:proofErr w:type="gramEnd"/>
      <w:r w:rsidR="00211E46">
        <w:t xml:space="preserve"> and perhaps specific kinds of blood</w:t>
      </w:r>
      <w:r w:rsidR="004F5137">
        <w:t xml:space="preserve">. </w:t>
      </w:r>
      <w:r w:rsidR="001001A3">
        <w:t>T</w:t>
      </w:r>
      <w:r w:rsidR="009D3FE5">
        <w:t xml:space="preserve">he clear message of Leviticus is that blood is the </w:t>
      </w:r>
      <w:r w:rsidR="009D3FE5">
        <w:rPr>
          <w:i/>
          <w:iCs/>
        </w:rPr>
        <w:t>normal</w:t>
      </w:r>
      <w:r w:rsidR="00412812">
        <w:t xml:space="preserve">, dare I say </w:t>
      </w:r>
      <w:r w:rsidR="00412812">
        <w:rPr>
          <w:i/>
          <w:iCs/>
        </w:rPr>
        <w:t>natural</w:t>
      </w:r>
      <w:r w:rsidR="00412812">
        <w:t xml:space="preserve"> surfactant for sin and impurity.</w:t>
      </w:r>
      <w:r w:rsidR="009D3FE5">
        <w:rPr>
          <w:i/>
          <w:iCs/>
        </w:rPr>
        <w:t xml:space="preserve"> </w:t>
      </w:r>
      <w:r w:rsidR="0027233D">
        <w:t xml:space="preserve">I want to really emphasise that on the interpretation I have offered, expiation by blood is </w:t>
      </w:r>
      <w:r w:rsidR="0027233D">
        <w:rPr>
          <w:i/>
          <w:iCs/>
        </w:rPr>
        <w:t>not a symbol for another action which is really going on</w:t>
      </w:r>
      <w:r w:rsidR="0027233D">
        <w:t xml:space="preserve">. It doesn’t symbolise </w:t>
      </w:r>
      <w:r w:rsidR="00826DC7">
        <w:t xml:space="preserve">giving a life as a gift, or having successfully punished the body supplying the blood, or </w:t>
      </w:r>
      <w:r w:rsidR="00412812">
        <w:t xml:space="preserve">feeling </w:t>
      </w:r>
      <w:r w:rsidR="00826DC7">
        <w:t xml:space="preserve">sorrow for one’s sin, or </w:t>
      </w:r>
      <w:r w:rsidR="0042742B">
        <w:t>God’s life-giving forgiveness</w:t>
      </w:r>
      <w:r w:rsidR="00F83D18">
        <w:t xml:space="preserve"> covering the sinner</w:t>
      </w:r>
      <w:r w:rsidR="0042742B">
        <w:t>. Th</w:t>
      </w:r>
      <w:r w:rsidR="00F83D18">
        <w:t>e power of blood to expiate</w:t>
      </w:r>
      <w:r w:rsidR="0042742B">
        <w:t xml:space="preserve"> is part of the way God has made the world. Sometimes we </w:t>
      </w:r>
      <w:proofErr w:type="gramStart"/>
      <w:r w:rsidR="0042742B">
        <w:t>are capable of discerning</w:t>
      </w:r>
      <w:proofErr w:type="gramEnd"/>
      <w:r w:rsidR="0042742B">
        <w:t xml:space="preserve"> </w:t>
      </w:r>
      <w:r w:rsidR="00DA0D2B">
        <w:t xml:space="preserve">some inkling of this truth </w:t>
      </w:r>
      <w:proofErr w:type="gramStart"/>
      <w:r w:rsidR="00DA0D2B">
        <w:t>ourselves</w:t>
      </w:r>
      <w:r w:rsidR="001D664A">
        <w:t>, and</w:t>
      </w:r>
      <w:proofErr w:type="gramEnd"/>
      <w:r w:rsidR="001D664A">
        <w:t xml:space="preserve"> develop rituals ourselves that express our knowledge</w:t>
      </w:r>
      <w:r w:rsidR="00B1063E">
        <w:t>. But</w:t>
      </w:r>
      <w:r w:rsidR="001D664A">
        <w:t xml:space="preserve"> the Israelites have the benefit of being told </w:t>
      </w:r>
      <w:r w:rsidR="00B1063E">
        <w:t>almost explicitly that this is how things work</w:t>
      </w:r>
      <w:r w:rsidR="001D664A">
        <w:t>.</w:t>
      </w:r>
    </w:p>
    <w:p w14:paraId="6CF168E2" w14:textId="77777777" w:rsidR="00737307" w:rsidRDefault="00737307" w:rsidP="00EA3B40">
      <w:pPr>
        <w:pStyle w:val="NoSpacing"/>
      </w:pPr>
    </w:p>
    <w:p w14:paraId="31E20A7C" w14:textId="77777777" w:rsidR="003B6A82" w:rsidRDefault="00CB4ADC" w:rsidP="00EA3B40">
      <w:pPr>
        <w:pStyle w:val="NoSpacing"/>
      </w:pPr>
      <w:r>
        <w:lastRenderedPageBreak/>
        <w:t xml:space="preserve">These two functions of sacrifice clear aside the </w:t>
      </w:r>
      <w:r w:rsidR="009F0AA5">
        <w:t xml:space="preserve">barriers, but </w:t>
      </w:r>
      <w:r w:rsidR="00737307">
        <w:t xml:space="preserve">then what? We want to be bound to God in a </w:t>
      </w:r>
      <w:r w:rsidR="00BA6FD6">
        <w:t>relationship that brings new commitments and responsibilities, w</w:t>
      </w:r>
      <w:r w:rsidR="00237823">
        <w:t>ith</w:t>
      </w:r>
      <w:r w:rsidR="00BA6FD6">
        <w:t xml:space="preserve"> opportunities for intimacy beyond what two </w:t>
      </w:r>
      <w:r w:rsidR="00237823">
        <w:t xml:space="preserve">friendly </w:t>
      </w:r>
      <w:r w:rsidR="009B1C3C">
        <w:t xml:space="preserve">strangers can achieve. </w:t>
      </w:r>
      <w:r w:rsidR="005377A6">
        <w:t>God provides such a relationship – a “covenant”</w:t>
      </w:r>
      <w:r w:rsidR="00D8754C">
        <w:t>. A covenant is at</w:t>
      </w:r>
      <w:r w:rsidR="005377A6">
        <w:t xml:space="preserve"> least as serious as a marriage between two humans, or a sacred vow or </w:t>
      </w:r>
      <w:r w:rsidR="005377A6">
        <w:rPr>
          <w:i/>
          <w:iCs/>
        </w:rPr>
        <w:t xml:space="preserve">sacramentum </w:t>
      </w:r>
      <w:r w:rsidR="005377A6">
        <w:t xml:space="preserve">between a </w:t>
      </w:r>
      <w:r w:rsidR="00775F35">
        <w:t xml:space="preserve">Roman </w:t>
      </w:r>
      <w:r w:rsidR="005377A6">
        <w:t>sold</w:t>
      </w:r>
      <w:r w:rsidR="00775F35">
        <w:t>i</w:t>
      </w:r>
      <w:r w:rsidR="005377A6">
        <w:t xml:space="preserve">er and </w:t>
      </w:r>
      <w:r w:rsidR="00775F35">
        <w:t xml:space="preserve">the </w:t>
      </w:r>
      <w:proofErr w:type="gramStart"/>
      <w:r w:rsidR="00997DBC">
        <w:t>Emperor</w:t>
      </w:r>
      <w:proofErr w:type="gramEnd"/>
      <w:r w:rsidR="00EA47E9">
        <w:t>. So, since it</w:t>
      </w:r>
      <w:r w:rsidR="00312058">
        <w:t xml:space="preserve"> involv</w:t>
      </w:r>
      <w:r w:rsidR="00EA47E9">
        <w:t>es</w:t>
      </w:r>
      <w:r w:rsidR="00312058">
        <w:t xml:space="preserve"> one party that is a physical being, covenants will need a physical action to make them real and binding, like the consummation of a wedding night</w:t>
      </w:r>
      <w:r w:rsidR="00EA47E9">
        <w:t xml:space="preserve">, or the </w:t>
      </w:r>
      <w:r w:rsidR="00A27F32">
        <w:t>cutting and clasping of palms</w:t>
      </w:r>
      <w:r w:rsidR="005E06B4">
        <w:t xml:space="preserve"> in a Viking foster-brotherhood.</w:t>
      </w:r>
      <w:r w:rsidR="009B1437">
        <w:t xml:space="preserve"> The power of blood – </w:t>
      </w:r>
      <w:proofErr w:type="gramStart"/>
      <w:r w:rsidR="009B1437">
        <w:t>or,</w:t>
      </w:r>
      <w:proofErr w:type="gramEnd"/>
      <w:r w:rsidR="009B1437">
        <w:t xml:space="preserve"> at least </w:t>
      </w:r>
      <w:r w:rsidR="009B1437" w:rsidRPr="00995AEF">
        <w:rPr>
          <w:i/>
          <w:iCs/>
        </w:rPr>
        <w:t>some</w:t>
      </w:r>
      <w:r w:rsidR="009B1437">
        <w:t xml:space="preserve"> blood – </w:t>
      </w:r>
      <w:r w:rsidR="000953C4">
        <w:t xml:space="preserve">is not limited to </w:t>
      </w:r>
      <w:proofErr w:type="gramStart"/>
      <w:r w:rsidR="000953C4">
        <w:t>expiation, but</w:t>
      </w:r>
      <w:proofErr w:type="gramEnd"/>
      <w:r w:rsidR="000953C4">
        <w:t xml:space="preserve"> extends to </w:t>
      </w:r>
      <w:r w:rsidR="006261DE">
        <w:t xml:space="preserve">joining together God and man in this way. </w:t>
      </w:r>
      <w:r w:rsidR="00E210D0">
        <w:t>The altar can stand in for the human or the com</w:t>
      </w:r>
      <w:r w:rsidR="001771CB">
        <w:t>munity, so that the sealing stain can be experienced visually. But the seal it creates is permanent</w:t>
      </w:r>
      <w:r w:rsidR="0061546D">
        <w:t>.</w:t>
      </w:r>
      <w:r w:rsidR="008721D1">
        <w:t xml:space="preserve"> </w:t>
      </w:r>
    </w:p>
    <w:p w14:paraId="20DB10DF" w14:textId="77777777" w:rsidR="003B6A82" w:rsidRDefault="003B6A82" w:rsidP="00EA3B40">
      <w:pPr>
        <w:pStyle w:val="NoSpacing"/>
      </w:pPr>
    </w:p>
    <w:p w14:paraId="38097E96" w14:textId="34CBBEA5" w:rsidR="00237823" w:rsidRDefault="00A67A6B" w:rsidP="00F541A7">
      <w:pPr>
        <w:pStyle w:val="NoSpacing"/>
      </w:pPr>
      <w:r>
        <w:t>This covenant, and its opportunities for intimacy,</w:t>
      </w:r>
      <w:r w:rsidR="003B6A82">
        <w:rPr>
          <w:i/>
          <w:iCs/>
        </w:rPr>
        <w:t xml:space="preserve"> </w:t>
      </w:r>
      <w:r w:rsidR="008721D1">
        <w:t xml:space="preserve">is the reason Jesus </w:t>
      </w:r>
      <w:r w:rsidR="00D03423">
        <w:t>institutes the New Passover</w:t>
      </w:r>
      <w:r>
        <w:t>. This development of the Passover ritual</w:t>
      </w:r>
      <w:r w:rsidR="008721D1">
        <w:t xml:space="preserve"> enabl</w:t>
      </w:r>
      <w:r>
        <w:t>es</w:t>
      </w:r>
      <w:r w:rsidR="00D03423">
        <w:t xml:space="preserve"> </w:t>
      </w:r>
      <w:r w:rsidR="008721D1">
        <w:t>priests in the order of Melchizedek to transform wine into His blood</w:t>
      </w:r>
      <w:r w:rsidR="00F541A7">
        <w:t>,</w:t>
      </w:r>
      <w:r w:rsidR="008721D1">
        <w:t xml:space="preserve"> so that humans always and everywhere </w:t>
      </w:r>
      <w:r w:rsidR="003B6A82">
        <w:t>will find almost no practical obstacles to the decision to join the New Covenant.</w:t>
      </w:r>
      <w:r w:rsidR="00D03423">
        <w:t xml:space="preserve"> </w:t>
      </w:r>
      <w:r w:rsidR="00F541A7">
        <w:t>But Jesus also institutes the New Passover because</w:t>
      </w:r>
      <w:r w:rsidR="00237823">
        <w:t xml:space="preserve"> </w:t>
      </w:r>
      <w:r w:rsidR="00DA0D2B">
        <w:t>sacrifices function as gifts</w:t>
      </w:r>
      <w:r w:rsidR="0061546D">
        <w:t>.</w:t>
      </w:r>
      <w:r w:rsidR="00D53C64">
        <w:t xml:space="preserve"> </w:t>
      </w:r>
      <w:r w:rsidR="00526765">
        <w:t xml:space="preserve">We have always owed God – </w:t>
      </w:r>
      <w:r w:rsidR="00526765">
        <w:rPr>
          <w:i/>
          <w:iCs/>
        </w:rPr>
        <w:t>always</w:t>
      </w:r>
      <w:r w:rsidR="00526765">
        <w:t xml:space="preserve">, I would contend, even </w:t>
      </w:r>
      <w:r w:rsidR="00526765">
        <w:rPr>
          <w:i/>
          <w:iCs/>
        </w:rPr>
        <w:t>before</w:t>
      </w:r>
      <w:r w:rsidR="00526765">
        <w:t xml:space="preserve"> the Fall – a gift of infinite value, befitting His infinite goodness</w:t>
      </w:r>
      <w:r w:rsidR="00E93E90">
        <w:t xml:space="preserve"> and our infinite dependence on Him. At last, with the New Passover, we can give God that gift.</w:t>
      </w:r>
      <w:r w:rsidR="009C4056">
        <w:t xml:space="preserve"> Perhaps the event of God’s giving us that power, to give Him that perfect gift, is the basic action which </w:t>
      </w:r>
      <w:r w:rsidR="00AF64C2">
        <w:t xml:space="preserve">redeems us – which sets us free – and which the New Passover celebrates as a thanksgiving sacrifice, like </w:t>
      </w:r>
      <w:r w:rsidR="00AF64C2">
        <w:lastRenderedPageBreak/>
        <w:t xml:space="preserve">the old Passover celebrated the Exodus. But that doesn’t seem quite right </w:t>
      </w:r>
      <w:r w:rsidR="00EA2A7E">
        <w:t>–</w:t>
      </w:r>
      <w:r w:rsidR="00AF64C2">
        <w:t xml:space="preserve"> </w:t>
      </w:r>
      <w:r w:rsidR="00EA2A7E">
        <w:t xml:space="preserve">our new ability to give God this gift seems to </w:t>
      </w:r>
      <w:r w:rsidR="00EA2A7E">
        <w:rPr>
          <w:i/>
          <w:iCs/>
        </w:rPr>
        <w:t xml:space="preserve">depend on </w:t>
      </w:r>
      <w:r w:rsidR="00EA2A7E">
        <w:t xml:space="preserve">redemption, not </w:t>
      </w:r>
      <w:r w:rsidR="00EA2A7E">
        <w:rPr>
          <w:i/>
          <w:iCs/>
        </w:rPr>
        <w:t xml:space="preserve">cause </w:t>
      </w:r>
      <w:r w:rsidR="00EA2A7E">
        <w:t xml:space="preserve">redemption. When Jesus </w:t>
      </w:r>
      <w:r w:rsidR="00D909B4">
        <w:t>carried out the first Eucharist, He must have been celebrating something more.</w:t>
      </w:r>
    </w:p>
    <w:p w14:paraId="23C645A0" w14:textId="77777777" w:rsidR="00EA2A7E" w:rsidRPr="00EA2A7E" w:rsidRDefault="00EA2A7E" w:rsidP="00F541A7">
      <w:pPr>
        <w:pStyle w:val="NoSpacing"/>
      </w:pPr>
    </w:p>
    <w:p w14:paraId="5603EFBA" w14:textId="5BF35E32" w:rsidR="00AF67C4" w:rsidRDefault="00D54A2C" w:rsidP="00910093">
      <w:pPr>
        <w:pStyle w:val="NoSpacing"/>
      </w:pPr>
      <w:r>
        <w:t>My goal</w:t>
      </w:r>
      <w:r w:rsidR="00050B53">
        <w:t>, then,</w:t>
      </w:r>
      <w:r>
        <w:t xml:space="preserve"> in </w:t>
      </w:r>
      <w:r w:rsidR="00E93E90">
        <w:t>this second lecture</w:t>
      </w:r>
      <w:r>
        <w:t xml:space="preserve"> is to </w:t>
      </w:r>
      <w:r w:rsidR="00B656BA">
        <w:t>consider how Jesus completes a true and final expiation for all sin</w:t>
      </w:r>
      <w:r w:rsidR="00622AAA">
        <w:t xml:space="preserve">. </w:t>
      </w:r>
      <w:r w:rsidR="00910093">
        <w:t>To do this, I will</w:t>
      </w:r>
      <w:r w:rsidR="005628C6">
        <w:t xml:space="preserve"> engage with the book of </w:t>
      </w:r>
      <w:proofErr w:type="gramStart"/>
      <w:r w:rsidR="005628C6">
        <w:t xml:space="preserve">Hebrews, </w:t>
      </w:r>
      <w:r w:rsidR="00910093">
        <w:t>and</w:t>
      </w:r>
      <w:proofErr w:type="gramEnd"/>
      <w:r w:rsidR="005628C6">
        <w:t xml:space="preserve"> explain how its writer understands Jesus’ Passion as an </w:t>
      </w:r>
      <w:r w:rsidR="005628C6">
        <w:rPr>
          <w:i/>
          <w:iCs/>
        </w:rPr>
        <w:t xml:space="preserve">expiatory </w:t>
      </w:r>
      <w:r w:rsidR="005628C6">
        <w:t xml:space="preserve">sacrifice, and His ascension and second coming as moments in a final, permanent </w:t>
      </w:r>
      <w:r w:rsidR="005628C6" w:rsidRPr="00166BFF">
        <w:rPr>
          <w:i/>
          <w:iCs/>
        </w:rPr>
        <w:t>Day of Atonement</w:t>
      </w:r>
      <w:r w:rsidR="005628C6">
        <w:t xml:space="preserve"> ritual.</w:t>
      </w:r>
      <w:r w:rsidR="00F90CFA">
        <w:t xml:space="preserve"> </w:t>
      </w:r>
    </w:p>
    <w:p w14:paraId="269A821E" w14:textId="77777777" w:rsidR="00AF67C4" w:rsidRDefault="00AF67C4" w:rsidP="00AF67C4">
      <w:pPr>
        <w:pStyle w:val="NoSpacing"/>
      </w:pPr>
    </w:p>
    <w:p w14:paraId="62436BAC" w14:textId="42D5E3DF" w:rsidR="00AF67C4" w:rsidRDefault="00AF67C4" w:rsidP="00AF67C4">
      <w:pPr>
        <w:pStyle w:val="NoSpacing"/>
      </w:pPr>
      <w:r>
        <w:t xml:space="preserve">Given that Jesus seems to achieve everything He needs to by instituting the New Passover, I think it’s worth </w:t>
      </w:r>
      <w:r w:rsidR="00347720">
        <w:t>foregrounding the reasons for this</w:t>
      </w:r>
      <w:r w:rsidR="00F85660">
        <w:t xml:space="preserve"> engagement</w:t>
      </w:r>
      <w:r w:rsidR="00347720">
        <w:t>, within our wider project of understanding how Old Testament sacrifices can explain the New Testament.</w:t>
      </w:r>
    </w:p>
    <w:p w14:paraId="4A273C05" w14:textId="77777777" w:rsidR="00347720" w:rsidRDefault="00347720" w:rsidP="00AF67C4">
      <w:pPr>
        <w:pStyle w:val="NoSpacing"/>
      </w:pPr>
    </w:p>
    <w:p w14:paraId="6A1176BE" w14:textId="0CB2E505" w:rsidR="00347720" w:rsidRDefault="00347720" w:rsidP="009D43A0">
      <w:pPr>
        <w:pStyle w:val="NoSpacing"/>
      </w:pPr>
      <w:r>
        <w:t xml:space="preserve">The first reason is that </w:t>
      </w:r>
      <w:r w:rsidR="006F6811">
        <w:t xml:space="preserve">we don’t want our theory of the atonement – of how Jesus’ work reconciles us to God – to involve </w:t>
      </w:r>
      <w:r w:rsidR="006F6811">
        <w:rPr>
          <w:i/>
          <w:iCs/>
        </w:rPr>
        <w:t>redundancies</w:t>
      </w:r>
      <w:r w:rsidR="006F6811">
        <w:t xml:space="preserve">. </w:t>
      </w:r>
      <w:proofErr w:type="gramStart"/>
      <w:r w:rsidR="005D376E">
        <w:t>So</w:t>
      </w:r>
      <w:proofErr w:type="gramEnd"/>
      <w:r w:rsidR="005D376E">
        <w:t xml:space="preserve"> it seems like what the author of Hebrews has to say about Jesus’ activities after the ascension </w:t>
      </w:r>
      <w:r w:rsidR="009258F8">
        <w:t>gives us a problem. Why? Because I have argued that all sacrifices involve an expiatory stage</w:t>
      </w:r>
      <w:r w:rsidR="009D43A0">
        <w:t xml:space="preserve">. Accordingly, the contact the Christian makes with Jesus’ blood at </w:t>
      </w:r>
      <w:r w:rsidR="00310E19">
        <w:t>the Eucharist</w:t>
      </w:r>
      <w:r w:rsidR="00F21890">
        <w:t>,</w:t>
      </w:r>
      <w:r w:rsidR="00310E19">
        <w:t xml:space="preserve"> presumably expiates </w:t>
      </w:r>
      <w:r w:rsidR="0091149C">
        <w:t>impurity and sin</w:t>
      </w:r>
      <w:r w:rsidR="00F21890">
        <w:t xml:space="preserve">, enough to make us fit to be sealed to the New Covenant, and fit to </w:t>
      </w:r>
      <w:r w:rsidR="001C5444">
        <w:t>offer Him the sacrifice of Christ’s body</w:t>
      </w:r>
      <w:r w:rsidR="0091149C">
        <w:t xml:space="preserve">. </w:t>
      </w:r>
      <w:r w:rsidR="001C5444">
        <w:t>W</w:t>
      </w:r>
      <w:r w:rsidR="0091149C">
        <w:t xml:space="preserve">e </w:t>
      </w:r>
      <w:r w:rsidR="0091149C">
        <w:lastRenderedPageBreak/>
        <w:t>certainly talk about it this way</w:t>
      </w:r>
      <w:r w:rsidR="00953FD7">
        <w:t xml:space="preserve"> in Christian theology and spiritual writing</w:t>
      </w:r>
      <w:r w:rsidR="0091149C">
        <w:t xml:space="preserve">: </w:t>
      </w:r>
      <w:r w:rsidR="001C5444">
        <w:t>that the blood of the Eucharist is</w:t>
      </w:r>
      <w:r w:rsidR="0091149C">
        <w:t xml:space="preserve"> a communication of God’s forgiveness</w:t>
      </w:r>
      <w:r w:rsidR="001C5444">
        <w:t>,</w:t>
      </w:r>
      <w:r w:rsidR="00953FD7">
        <w:t xml:space="preserve"> as well as a joining with Him and the Church.</w:t>
      </w:r>
    </w:p>
    <w:p w14:paraId="0F03CB32" w14:textId="77777777" w:rsidR="00622AAA" w:rsidRDefault="00622AAA" w:rsidP="009D43A0">
      <w:pPr>
        <w:pStyle w:val="NoSpacing"/>
      </w:pPr>
    </w:p>
    <w:p w14:paraId="4B16BDE9" w14:textId="06937EBC" w:rsidR="00953FD7" w:rsidRDefault="00953FD7" w:rsidP="009D43A0">
      <w:pPr>
        <w:pStyle w:val="NoSpacing"/>
      </w:pPr>
      <w:r>
        <w:t xml:space="preserve">The second reason </w:t>
      </w:r>
      <w:r w:rsidR="00F85660">
        <w:t xml:space="preserve">for engaging with Hebrews </w:t>
      </w:r>
      <w:r w:rsidR="006C40FC">
        <w:t xml:space="preserve">is that </w:t>
      </w:r>
      <w:r w:rsidR="00F85660">
        <w:t xml:space="preserve">its author </w:t>
      </w:r>
      <w:r w:rsidR="006C40FC">
        <w:t xml:space="preserve">makes critical remarks about the Levitical system which give a lot of rope to </w:t>
      </w:r>
      <w:r w:rsidR="00F67FBD">
        <w:t>interpretations of that system which want to say that it’s all merely symbolic.</w:t>
      </w:r>
      <w:r w:rsidR="00531F00">
        <w:t xml:space="preserve"> </w:t>
      </w:r>
      <w:proofErr w:type="gramStart"/>
      <w:r w:rsidR="00531F00">
        <w:t>So</w:t>
      </w:r>
      <w:proofErr w:type="gramEnd"/>
      <w:r w:rsidR="00531F00">
        <w:t xml:space="preserve"> </w:t>
      </w:r>
      <w:r w:rsidR="00B778AF">
        <w:t>I need to engage with those remarks. By way of pre-empting my own engagement, I’ve included in the readings Andrew</w:t>
      </w:r>
      <w:r w:rsidR="00875396">
        <w:t xml:space="preserve"> Rillera’s, which is very fast-paced and dense, but </w:t>
      </w:r>
      <w:r w:rsidR="001737BE">
        <w:t xml:space="preserve">if you can make sense of it, </w:t>
      </w:r>
      <w:r w:rsidR="00081C27">
        <w:t xml:space="preserve">gives a near alternative to mine that </w:t>
      </w:r>
      <w:r w:rsidR="0074104F">
        <w:t xml:space="preserve">engages closely with the text </w:t>
      </w:r>
      <w:r w:rsidR="00796F33">
        <w:t xml:space="preserve">without concluding that God was deceiving the Israelites for a thousand years. </w:t>
      </w:r>
      <w:r w:rsidR="00B57844">
        <w:t xml:space="preserve">But I want to warn you that Rillera’s ultimate conclusions </w:t>
      </w:r>
      <w:r w:rsidR="00653AA8">
        <w:t xml:space="preserve">are Pelagian: he ends up arguing that </w:t>
      </w:r>
      <w:r w:rsidR="000049E8">
        <w:t>Christ’s work saves us by inviting us to be as righteous as Him; but does not</w:t>
      </w:r>
      <w:r w:rsidR="00847CAA">
        <w:t xml:space="preserve"> </w:t>
      </w:r>
      <w:r w:rsidR="00EA516B">
        <w:t xml:space="preserve">leave room for </w:t>
      </w:r>
      <w:r w:rsidR="00847CAA">
        <w:t xml:space="preserve">Jesus’ work </w:t>
      </w:r>
      <w:r w:rsidR="00EA516B">
        <w:t>to</w:t>
      </w:r>
      <w:r w:rsidR="00847CAA">
        <w:t xml:space="preserve"> </w:t>
      </w:r>
      <w:r w:rsidR="005B0B6E">
        <w:t xml:space="preserve">do </w:t>
      </w:r>
      <w:r w:rsidR="00847CAA">
        <w:t xml:space="preserve">something </w:t>
      </w:r>
      <w:r w:rsidR="00EA516B">
        <w:t>supernatural</w:t>
      </w:r>
      <w:r w:rsidR="00847CAA">
        <w:t xml:space="preserve"> to </w:t>
      </w:r>
      <w:r w:rsidR="00847CAA" w:rsidRPr="00EA516B">
        <w:rPr>
          <w:i/>
          <w:iCs/>
        </w:rPr>
        <w:t>make us</w:t>
      </w:r>
      <w:r w:rsidR="00847CAA">
        <w:t xml:space="preserve"> that righteous.</w:t>
      </w:r>
    </w:p>
    <w:p w14:paraId="797BC5A4" w14:textId="77777777" w:rsidR="00FE4BEE" w:rsidRDefault="00FE4BEE" w:rsidP="009D43A0">
      <w:pPr>
        <w:pStyle w:val="NoSpacing"/>
      </w:pPr>
    </w:p>
    <w:p w14:paraId="17B56857" w14:textId="1C87D689" w:rsidR="005B0B6E" w:rsidRDefault="00FE4BEE" w:rsidP="009D43A0">
      <w:pPr>
        <w:pStyle w:val="NoSpacing"/>
      </w:pPr>
      <w:r>
        <w:t xml:space="preserve">What, then, does Hebrews </w:t>
      </w:r>
      <w:r w:rsidR="0037227E">
        <w:t>add to the New Passover</w:t>
      </w:r>
      <w:r>
        <w:t xml:space="preserve">? </w:t>
      </w:r>
    </w:p>
    <w:p w14:paraId="6AC7D01D" w14:textId="77777777" w:rsidR="005B0B6E" w:rsidRDefault="005B0B6E" w:rsidP="009D43A0">
      <w:pPr>
        <w:pStyle w:val="NoSpacing"/>
      </w:pPr>
    </w:p>
    <w:p w14:paraId="48FA01B6" w14:textId="51A285C8" w:rsidR="00FE4BEE" w:rsidRPr="00BF632D" w:rsidRDefault="00FE4BEE" w:rsidP="009D43A0">
      <w:pPr>
        <w:pStyle w:val="NoSpacing"/>
      </w:pPr>
      <w:r>
        <w:t xml:space="preserve">Hebrews draws on a well-established tradition that the Temple on earth is a human-made </w:t>
      </w:r>
      <w:r w:rsidR="005B0B6E">
        <w:t>copy</w:t>
      </w:r>
      <w:r>
        <w:t xml:space="preserve"> of a Temple in heaven</w:t>
      </w:r>
      <w:r w:rsidR="00C75084">
        <w:t xml:space="preserve"> made by angels, or by God Himself. This may be a new and strange idea, or you may have </w:t>
      </w:r>
      <w:r w:rsidR="003C1630">
        <w:t xml:space="preserve">always </w:t>
      </w:r>
      <w:r w:rsidR="00C75084">
        <w:t>assumed that we should see this kind of talk as a</w:t>
      </w:r>
      <w:r w:rsidR="005C4FA3">
        <w:t xml:space="preserve"> mere</w:t>
      </w:r>
      <w:r w:rsidR="00C75084">
        <w:t xml:space="preserve"> symbol of Heaven’s holiness. But when I discovered this, it solved a worry I had had for a long time. </w:t>
      </w:r>
      <w:r w:rsidR="00225D7C">
        <w:t xml:space="preserve">We know that the saints in heaven are bodiless souls: </w:t>
      </w:r>
      <w:r w:rsidR="00225D7C">
        <w:lastRenderedPageBreak/>
        <w:t xml:space="preserve">otherwise, the General Resurrection would be redundant. But we also know that there are three embodied humans in heaven: Elijah, Jesus, and Mary. </w:t>
      </w:r>
      <w:r w:rsidR="00383295">
        <w:t xml:space="preserve">So, where are these bodies, right now? </w:t>
      </w:r>
      <w:r w:rsidR="00DF1B01">
        <w:t xml:space="preserve">The reality of the heavenly Temple gives a straightforward answer to this question. Here’s another reason for taking Hebrews literally </w:t>
      </w:r>
      <w:r w:rsidR="00B039FE">
        <w:t>about the heavenly Temple</w:t>
      </w:r>
      <w:r w:rsidR="00DF1B01">
        <w:t xml:space="preserve"> – that is, apart from </w:t>
      </w:r>
      <w:r w:rsidR="006C7E47">
        <w:t xml:space="preserve">the role the heavenly Temple plays in completing the whole process of atonement. </w:t>
      </w:r>
      <w:r w:rsidR="00A50C95">
        <w:t>T</w:t>
      </w:r>
      <w:r w:rsidR="00873CF5">
        <w:t xml:space="preserve">here are no internal contradictions </w:t>
      </w:r>
      <w:r w:rsidR="000E5204">
        <w:t>or unanswerable questions</w:t>
      </w:r>
      <w:r w:rsidR="005C4FA3">
        <w:t>,</w:t>
      </w:r>
      <w:r w:rsidR="008E4E0B">
        <w:rPr>
          <w:rStyle w:val="FootnoteReference"/>
        </w:rPr>
        <w:footnoteReference w:id="1"/>
      </w:r>
      <w:r w:rsidR="000E5204">
        <w:t xml:space="preserve"> </w:t>
      </w:r>
      <w:r w:rsidR="00873CF5">
        <w:t>indicating th</w:t>
      </w:r>
      <w:r w:rsidR="005C4FA3">
        <w:t>at the</w:t>
      </w:r>
      <w:r w:rsidR="00873CF5">
        <w:t xml:space="preserve"> author sees it as a mere symbol, as we find in mythological </w:t>
      </w:r>
      <w:r w:rsidR="000E5204">
        <w:t>material in Genesis, like the day and night being created before the sun and moon as in Genesis 1.</w:t>
      </w:r>
      <w:r w:rsidR="00A50C95">
        <w:t xml:space="preserve"> And w</w:t>
      </w:r>
      <w:r w:rsidR="0054286F">
        <w:t>e have no evidence about the topography of heaven</w:t>
      </w:r>
      <w:r w:rsidR="004D3805">
        <w:t xml:space="preserve"> from outside revelation which </w:t>
      </w:r>
      <w:r w:rsidR="00A50C95">
        <w:t>would move us to interpret this text non-literally</w:t>
      </w:r>
      <w:r w:rsidR="0054286F">
        <w:t>.</w:t>
      </w:r>
      <w:r w:rsidR="00A50C95">
        <w:t xml:space="preserve"> Finally, the literary form </w:t>
      </w:r>
      <w:r w:rsidR="004050E6">
        <w:t xml:space="preserve">of Hebrews </w:t>
      </w:r>
      <w:r w:rsidR="00A50C95">
        <w:t>is n</w:t>
      </w:r>
      <w:r w:rsidR="004050E6">
        <w:t>either</w:t>
      </w:r>
      <w:r w:rsidR="00A50C95">
        <w:t xml:space="preserve"> storytelling </w:t>
      </w:r>
      <w:r w:rsidR="004050E6">
        <w:t>n</w:t>
      </w:r>
      <w:r w:rsidR="00A50C95">
        <w:t>or poetry</w:t>
      </w:r>
      <w:r w:rsidR="004050E6">
        <w:t>. T</w:t>
      </w:r>
      <w:r w:rsidR="00BF632D">
        <w:t xml:space="preserve">he author of Hebrews is making an </w:t>
      </w:r>
      <w:r w:rsidR="00BF632D">
        <w:rPr>
          <w:i/>
          <w:iCs/>
        </w:rPr>
        <w:t>argument</w:t>
      </w:r>
      <w:r w:rsidR="004050E6">
        <w:t>,</w:t>
      </w:r>
      <w:r w:rsidR="00BF632D">
        <w:rPr>
          <w:i/>
          <w:iCs/>
        </w:rPr>
        <w:t xml:space="preserve"> </w:t>
      </w:r>
      <w:r w:rsidR="00BF632D">
        <w:t xml:space="preserve">that we can have confidence in our </w:t>
      </w:r>
      <w:proofErr w:type="gramStart"/>
      <w:r w:rsidR="00BF632D">
        <w:t>salvation</w:t>
      </w:r>
      <w:r w:rsidR="004050E6">
        <w:t>;</w:t>
      </w:r>
      <w:proofErr w:type="gramEnd"/>
      <w:r w:rsidR="00BF632D">
        <w:t xml:space="preserve"> and the activity of Jesus in the heavenly Temple forms part of his </w:t>
      </w:r>
      <w:r w:rsidR="00BF632D">
        <w:rPr>
          <w:i/>
          <w:iCs/>
        </w:rPr>
        <w:t xml:space="preserve">reasons </w:t>
      </w:r>
      <w:r w:rsidR="00BF632D">
        <w:t>for that view.</w:t>
      </w:r>
      <w:r w:rsidR="00DE5674">
        <w:t xml:space="preserve"> For his argument to work</w:t>
      </w:r>
      <w:r w:rsidR="004050E6">
        <w:t>,</w:t>
      </w:r>
      <w:r w:rsidR="00DE5674">
        <w:t xml:space="preserve"> while this is all allegory for something else, he would need to tell us what </w:t>
      </w:r>
      <w:r w:rsidR="00635088">
        <w:t>real reasons this stuff is an</w:t>
      </w:r>
      <w:r w:rsidR="00DE5674">
        <w:t xml:space="preserve"> allegory for</w:t>
      </w:r>
      <w:r w:rsidR="00635088">
        <w:t>.</w:t>
      </w:r>
    </w:p>
    <w:p w14:paraId="68454834" w14:textId="77777777" w:rsidR="004B0B56" w:rsidRDefault="004B0B56" w:rsidP="009D43A0">
      <w:pPr>
        <w:pStyle w:val="NoSpacing"/>
      </w:pPr>
    </w:p>
    <w:p w14:paraId="4C10FD72" w14:textId="77777777" w:rsidR="009572C1" w:rsidRDefault="003F0278" w:rsidP="009572C1">
      <w:pPr>
        <w:pStyle w:val="NoSpacing"/>
      </w:pPr>
      <w:r>
        <w:t>Now, stop and read the extract on Hebrews</w:t>
      </w:r>
      <w:r w:rsidR="00A13809">
        <w:t xml:space="preserve"> – or if you already have, go get it to have in front of you. Pause, and come back and play.</w:t>
      </w:r>
    </w:p>
    <w:p w14:paraId="006F8949" w14:textId="35D1C1F9" w:rsidR="00D75BD1" w:rsidRDefault="00A13809" w:rsidP="009572C1">
      <w:pPr>
        <w:pStyle w:val="NoSpacing"/>
      </w:pPr>
      <w:r>
        <w:lastRenderedPageBreak/>
        <w:t xml:space="preserve">The basic summary of what the author thinks is happening is this. </w:t>
      </w:r>
      <w:r w:rsidR="009F6E30">
        <w:t xml:space="preserve">In the script I will footnote the </w:t>
      </w:r>
      <w:r w:rsidR="005E4531">
        <w:t xml:space="preserve">inferences, or </w:t>
      </w:r>
      <w:r w:rsidR="009F6E30">
        <w:t xml:space="preserve">precise verses that justify this summary. </w:t>
      </w:r>
      <w:r>
        <w:t>After the ascension,</w:t>
      </w:r>
      <w:r w:rsidR="00635088">
        <w:rPr>
          <w:rStyle w:val="FootnoteReference"/>
        </w:rPr>
        <w:footnoteReference w:id="2"/>
      </w:r>
      <w:r>
        <w:t xml:space="preserve"> Jesus takes his body to the heavenly Temple, a</w:t>
      </w:r>
      <w:r w:rsidR="0021666D">
        <w:t>nd his body</w:t>
      </w:r>
      <w:r w:rsidR="00EE1456">
        <w:rPr>
          <w:rStyle w:val="FootnoteReference"/>
        </w:rPr>
        <w:footnoteReference w:id="3"/>
      </w:r>
      <w:r w:rsidR="0021666D">
        <w:t xml:space="preserve"> is offered in gift to God the Father like the fat of </w:t>
      </w:r>
      <w:r w:rsidR="00767360">
        <w:t xml:space="preserve">the Day of Atonement goat – the one that is killed, that is. This is a little untidy, of course, because Jesus’ body goes up in a cloud </w:t>
      </w:r>
      <w:r w:rsidR="00D80072">
        <w:t xml:space="preserve">at the Ascension, </w:t>
      </w:r>
      <w:r w:rsidR="001E293D">
        <w:t xml:space="preserve">42 days </w:t>
      </w:r>
      <w:r w:rsidR="001E293D" w:rsidRPr="004C7098">
        <w:rPr>
          <w:i/>
          <w:iCs/>
        </w:rPr>
        <w:t>after</w:t>
      </w:r>
      <w:r w:rsidR="00D80072" w:rsidRPr="004C7098">
        <w:rPr>
          <w:i/>
          <w:iCs/>
        </w:rPr>
        <w:t xml:space="preserve"> </w:t>
      </w:r>
      <w:r w:rsidR="00D80072">
        <w:t xml:space="preserve">it has been slain; whereas the Day of Atonement goat </w:t>
      </w:r>
      <w:r w:rsidR="001E293D">
        <w:t xml:space="preserve">arrives in the court of the earthly Temple </w:t>
      </w:r>
      <w:r w:rsidR="001E293D">
        <w:rPr>
          <w:i/>
          <w:iCs/>
        </w:rPr>
        <w:t xml:space="preserve">before </w:t>
      </w:r>
      <w:r w:rsidR="001E293D">
        <w:t xml:space="preserve">it </w:t>
      </w:r>
      <w:r w:rsidR="00D80072">
        <w:t xml:space="preserve">gets killed. But again, there are practical </w:t>
      </w:r>
      <w:r w:rsidR="00406A08">
        <w:t>and moral constraints at work here</w:t>
      </w:r>
      <w:r w:rsidR="008A5F68">
        <w:t xml:space="preserve">: to perfectly replicate the Day of Atonement </w:t>
      </w:r>
      <w:r w:rsidR="00B55B68">
        <w:t xml:space="preserve">ordering, He would presumably need to kill His own resurrected body again. </w:t>
      </w:r>
      <w:r w:rsidR="00944324">
        <w:t>Now, the heavenly Temple has</w:t>
      </w:r>
      <w:r w:rsidR="00136437">
        <w:t xml:space="preserve"> the same structure as the earthly Temple.</w:t>
      </w:r>
      <w:r w:rsidR="006B4512">
        <w:rPr>
          <w:rStyle w:val="FootnoteReference"/>
        </w:rPr>
        <w:footnoteReference w:id="4"/>
      </w:r>
      <w:r w:rsidR="00136437">
        <w:t xml:space="preserve"> So Jesus goes into the holy of holies</w:t>
      </w:r>
      <w:r w:rsidR="000A7266">
        <w:t>,</w:t>
      </w:r>
      <w:r w:rsidR="00136437">
        <w:t xml:space="preserve"> to offe</w:t>
      </w:r>
      <w:r w:rsidR="00135464">
        <w:t>r His blood in the presence of God the Father</w:t>
      </w:r>
      <w:r w:rsidR="002175ED">
        <w:t>, sprinkling it where it needs to be sprinkled</w:t>
      </w:r>
      <w:r w:rsidR="008E4E0B">
        <w:t>,</w:t>
      </w:r>
      <w:r w:rsidR="002175ED">
        <w:t xml:space="preserve"> to purify u</w:t>
      </w:r>
      <w:r w:rsidR="00F15DDD">
        <w:t>s</w:t>
      </w:r>
      <w:r w:rsidR="002175ED">
        <w:rPr>
          <w:rStyle w:val="FootnoteReference"/>
        </w:rPr>
        <w:footnoteReference w:id="5"/>
      </w:r>
      <w:r w:rsidR="008E7724">
        <w:t xml:space="preserve"> and </w:t>
      </w:r>
      <w:r w:rsidR="006C3468">
        <w:t>the heavenly sanctuary.</w:t>
      </w:r>
      <w:r w:rsidR="006C3468">
        <w:rPr>
          <w:rStyle w:val="FootnoteReference"/>
        </w:rPr>
        <w:footnoteReference w:id="6"/>
      </w:r>
      <w:r w:rsidR="00135464">
        <w:t xml:space="preserve"> </w:t>
      </w:r>
    </w:p>
    <w:p w14:paraId="5D1A2024" w14:textId="77777777" w:rsidR="00D75BD1" w:rsidRDefault="00D75BD1" w:rsidP="009D43A0">
      <w:pPr>
        <w:pStyle w:val="NoSpacing"/>
      </w:pPr>
    </w:p>
    <w:p w14:paraId="73BB69DA" w14:textId="77777777" w:rsidR="006670AF" w:rsidRDefault="006670AF" w:rsidP="009D43A0">
      <w:pPr>
        <w:pStyle w:val="NoSpacing"/>
      </w:pPr>
    </w:p>
    <w:p w14:paraId="52F393E8" w14:textId="7A849805" w:rsidR="006670AF" w:rsidRDefault="006670AF" w:rsidP="009D43A0">
      <w:pPr>
        <w:pStyle w:val="NoSpacing"/>
      </w:pPr>
      <w:r>
        <w:lastRenderedPageBreak/>
        <w:t xml:space="preserve">So, what happens next? </w:t>
      </w:r>
      <w:r w:rsidR="00625187">
        <w:t xml:space="preserve">The author of Hebrews tells us that </w:t>
      </w:r>
      <w:r w:rsidR="00B45BA3">
        <w:t xml:space="preserve">Christ </w:t>
      </w:r>
      <w:r w:rsidR="00475EA2">
        <w:t>deviates from the Day of Atonement ritual</w:t>
      </w:r>
      <w:r w:rsidR="00ED1451">
        <w:t>,</w:t>
      </w:r>
      <w:r w:rsidR="00475EA2">
        <w:t xml:space="preserve"> by </w:t>
      </w:r>
      <w:r w:rsidR="00475EA2" w:rsidRPr="00ED1451">
        <w:rPr>
          <w:i/>
          <w:iCs/>
        </w:rPr>
        <w:t>sitting down</w:t>
      </w:r>
      <w:r w:rsidR="00475EA2">
        <w:t xml:space="preserve"> at the right hand of God.</w:t>
      </w:r>
      <w:r w:rsidR="00D32C7C">
        <w:rPr>
          <w:rStyle w:val="FootnoteReference"/>
        </w:rPr>
        <w:footnoteReference w:id="7"/>
      </w:r>
      <w:r w:rsidR="00475EA2">
        <w:t xml:space="preserve"> Here</w:t>
      </w:r>
      <w:r w:rsidR="00ED1451">
        <w:t>,</w:t>
      </w:r>
      <w:r w:rsidR="00475EA2">
        <w:t xml:space="preserve"> the Temple is </w:t>
      </w:r>
      <w:r w:rsidR="00C63043">
        <w:t xml:space="preserve">treated as God’s throne room, and the heavenly </w:t>
      </w:r>
      <w:r w:rsidR="00ED1451">
        <w:t>ark as His throne</w:t>
      </w:r>
      <w:r w:rsidR="00C63043">
        <w:t xml:space="preserve">. </w:t>
      </w:r>
      <w:r w:rsidR="00A33C7A">
        <w:t>Then, Hebrews tells us</w:t>
      </w:r>
      <w:r w:rsidR="00ED1451">
        <w:t>,</w:t>
      </w:r>
      <w:r w:rsidR="00A33C7A">
        <w:t xml:space="preserve"> “Christ, having been offered once for the sins of many, will appear a second time, </w:t>
      </w:r>
      <w:r w:rsidR="00222158">
        <w:t xml:space="preserve">without </w:t>
      </w:r>
      <w:r w:rsidR="00044F74">
        <w:t>sin</w:t>
      </w:r>
      <w:r w:rsidR="00D2733F">
        <w:t>s</w:t>
      </w:r>
      <w:r w:rsidR="00456D7A">
        <w:t>, to save those who are eagerly waiting Him.” (</w:t>
      </w:r>
      <w:r w:rsidR="00A75F40">
        <w:t xml:space="preserve">9:28). We can snap this neatly onto the moment in the Atonement ritual when </w:t>
      </w:r>
      <w:r w:rsidR="00A76704">
        <w:t xml:space="preserve">the </w:t>
      </w:r>
      <w:r w:rsidR="009D61C4">
        <w:t xml:space="preserve">priest leaves the </w:t>
      </w:r>
      <w:proofErr w:type="gramStart"/>
      <w:r w:rsidR="009D61C4">
        <w:t>Temple</w:t>
      </w:r>
      <w:r w:rsidR="000A25F2">
        <w:t>,</w:t>
      </w:r>
      <w:r w:rsidR="009D61C4">
        <w:t xml:space="preserve"> and</w:t>
      </w:r>
      <w:proofErr w:type="gramEnd"/>
      <w:r w:rsidR="009D61C4">
        <w:t xml:space="preserve"> sends away the scapegoat. </w:t>
      </w:r>
      <w:r w:rsidR="00743120">
        <w:t>T</w:t>
      </w:r>
      <w:r w:rsidR="009D61C4">
        <w:t>he Talmud descri</w:t>
      </w:r>
      <w:r w:rsidR="00743120">
        <w:t>bes</w:t>
      </w:r>
      <w:r w:rsidR="009D61C4">
        <w:t xml:space="preserve"> the spoken liturgy </w:t>
      </w:r>
      <w:r w:rsidR="00743120">
        <w:t xml:space="preserve">of the Day of Atonement </w:t>
      </w:r>
      <w:r w:rsidR="009D61C4">
        <w:t>as it had evolved by Jesus’ time</w:t>
      </w:r>
      <w:r w:rsidR="00D45711">
        <w:t>.</w:t>
      </w:r>
      <w:r w:rsidR="00743120">
        <w:t xml:space="preserve"> </w:t>
      </w:r>
      <w:r w:rsidR="00D45711">
        <w:t>I</w:t>
      </w:r>
      <w:r w:rsidR="00743120">
        <w:t xml:space="preserve">n those descriptions, </w:t>
      </w:r>
      <w:r w:rsidR="00D45711">
        <w:t xml:space="preserve">after confessing the sins with his hands lain on the scapegoat, </w:t>
      </w:r>
      <w:r w:rsidR="00743120">
        <w:t>the High Priest</w:t>
      </w:r>
      <w:r w:rsidR="00D45711">
        <w:t xml:space="preserve"> would call out to the crowd: “You will be cleaned!”</w:t>
      </w:r>
      <w:r w:rsidR="000A25F2">
        <w:t xml:space="preserve"> </w:t>
      </w:r>
      <w:r w:rsidR="001C530C">
        <w:t>The people have been eagerly waiting outside, the scapegoat before them, while the High Priest is inside; and as the goat is led away, they are saved from the stain of sin and impurity.</w:t>
      </w:r>
    </w:p>
    <w:p w14:paraId="7CAEA412" w14:textId="77777777" w:rsidR="005F6CA6" w:rsidRDefault="005F6CA6" w:rsidP="009D43A0">
      <w:pPr>
        <w:pStyle w:val="NoSpacing"/>
      </w:pPr>
    </w:p>
    <w:p w14:paraId="579087C3" w14:textId="59E5CCC6" w:rsidR="00EC363B" w:rsidRDefault="005F6CA6" w:rsidP="009D43A0">
      <w:pPr>
        <w:pStyle w:val="NoSpacing"/>
      </w:pPr>
      <w:r>
        <w:t xml:space="preserve">This leaves us with a question – when, in history, is this </w:t>
      </w:r>
      <w:r w:rsidR="00BF1FA9">
        <w:t>re-appearance</w:t>
      </w:r>
      <w:r w:rsidR="009564BD">
        <w:t xml:space="preserve"> of our perfect High Priest</w:t>
      </w:r>
      <w:r w:rsidR="00BF1FA9">
        <w:t xml:space="preserve"> </w:t>
      </w:r>
      <w:r>
        <w:t>supposed to happen? The</w:t>
      </w:r>
      <w:r w:rsidR="0044143C">
        <w:t xml:space="preserve"> most natural reading is </w:t>
      </w:r>
      <w:r w:rsidR="009564BD">
        <w:t xml:space="preserve">at </w:t>
      </w:r>
      <w:r w:rsidR="0044143C">
        <w:t xml:space="preserve">the </w:t>
      </w:r>
      <w:r w:rsidR="0044143C">
        <w:rPr>
          <w:i/>
          <w:iCs/>
        </w:rPr>
        <w:t>Second Coming</w:t>
      </w:r>
      <w:r w:rsidR="009564BD">
        <w:t>. B</w:t>
      </w:r>
      <w:r w:rsidR="0044143C">
        <w:t xml:space="preserve">ut this </w:t>
      </w:r>
      <w:r w:rsidR="001628EF">
        <w:t>might have</w:t>
      </w:r>
      <w:r w:rsidR="0044143C">
        <w:t xml:space="preserve"> the unfortunate implication that no-one is saved </w:t>
      </w:r>
      <w:r w:rsidR="0044143C">
        <w:rPr>
          <w:i/>
          <w:iCs/>
        </w:rPr>
        <w:t>now</w:t>
      </w:r>
      <w:r w:rsidR="0044143C">
        <w:t xml:space="preserve"> by what Jesus is doing </w:t>
      </w:r>
      <w:r w:rsidR="0044143C">
        <w:rPr>
          <w:i/>
          <w:iCs/>
        </w:rPr>
        <w:t xml:space="preserve">now </w:t>
      </w:r>
      <w:r w:rsidR="0044143C">
        <w:t>in the heavenly Temple</w:t>
      </w:r>
      <w:r w:rsidR="001628EF">
        <w:t xml:space="preserve">. But look at the </w:t>
      </w:r>
      <w:r w:rsidR="008E6A68">
        <w:t xml:space="preserve">verse closely: “Christ will appear </w:t>
      </w:r>
      <w:r w:rsidR="008E6A68">
        <w:rPr>
          <w:i/>
          <w:iCs/>
        </w:rPr>
        <w:t>without sins</w:t>
      </w:r>
      <w:r w:rsidR="00504385">
        <w:t>, to save those who are eagerly awaiting Him</w:t>
      </w:r>
      <w:r w:rsidR="008E6A68">
        <w:t xml:space="preserve">”. What has happened in the heavenly Temple is different from what </w:t>
      </w:r>
      <w:r w:rsidR="00CC5D24">
        <w:t xml:space="preserve">happens in the earthly Temple. In the earthly Temple, the priest appears “with sins” in the sense that he has been sweeping all the sins into the </w:t>
      </w:r>
      <w:r w:rsidR="00F1388A">
        <w:t xml:space="preserve">scapegoat, whose body is connected by the lot-casting to the body of the sacrificed </w:t>
      </w:r>
      <w:r w:rsidR="00F1388A">
        <w:lastRenderedPageBreak/>
        <w:t>goat</w:t>
      </w:r>
      <w:r w:rsidR="004F7A46">
        <w:t>, whose blood has been expiating the Temple and its altars.</w:t>
      </w:r>
      <w:r w:rsidR="002F5A35">
        <w:t xml:space="preserve"> So only </w:t>
      </w:r>
      <w:r w:rsidR="002F5A35">
        <w:rPr>
          <w:i/>
          <w:iCs/>
        </w:rPr>
        <w:t>at that point</w:t>
      </w:r>
      <w:r w:rsidR="002F5A35">
        <w:t>, when he sends away the scapegoat, are the people truly cleaned.</w:t>
      </w:r>
    </w:p>
    <w:p w14:paraId="01498439" w14:textId="77777777" w:rsidR="00C17159" w:rsidRDefault="00C17159" w:rsidP="009D43A0">
      <w:pPr>
        <w:pStyle w:val="NoSpacing"/>
      </w:pPr>
    </w:p>
    <w:p w14:paraId="5C51BC16" w14:textId="2F65FC05" w:rsidR="00C17159" w:rsidRDefault="00C17159" w:rsidP="009D43A0">
      <w:pPr>
        <w:pStyle w:val="NoSpacing"/>
      </w:pPr>
      <w:r>
        <w:t xml:space="preserve">Now we </w:t>
      </w:r>
      <w:proofErr w:type="gramStart"/>
      <w:r>
        <w:t>have to</w:t>
      </w:r>
      <w:proofErr w:type="gramEnd"/>
      <w:r>
        <w:t xml:space="preserve"> begin interpreting what is going on – why it is that Jesus’s blood expiates the Heavenly Temple </w:t>
      </w:r>
      <w:r w:rsidR="00403AD6">
        <w:t>to truly remove sin, rather than moving it into something else. There are two options.</w:t>
      </w:r>
    </w:p>
    <w:p w14:paraId="7A06BE79" w14:textId="77777777" w:rsidR="00F3114B" w:rsidRDefault="00F3114B" w:rsidP="009D43A0">
      <w:pPr>
        <w:pStyle w:val="NoSpacing"/>
      </w:pPr>
    </w:p>
    <w:p w14:paraId="1B356744" w14:textId="01719A73" w:rsidR="00DE7253" w:rsidRDefault="00F3114B" w:rsidP="00DE7253">
      <w:pPr>
        <w:pStyle w:val="NoSpacing"/>
      </w:pPr>
      <w:r>
        <w:t xml:space="preserve">The first </w:t>
      </w:r>
      <w:r w:rsidR="00B30DC8">
        <w:t xml:space="preserve">possibility </w:t>
      </w:r>
      <w:r>
        <w:t xml:space="preserve">is that Jesus’ blood is more powerful than </w:t>
      </w:r>
      <w:r w:rsidR="006B2473">
        <w:t xml:space="preserve">animals’ blood – it is the blood of God, after all. The life that is in it is eternal life. It is the life of the flesh of bulls and goats which </w:t>
      </w:r>
      <w:r w:rsidR="00EC1519">
        <w:t xml:space="preserve">only </w:t>
      </w:r>
      <w:r w:rsidR="006B2473" w:rsidRPr="00EC1519">
        <w:rPr>
          <w:i/>
          <w:iCs/>
        </w:rPr>
        <w:t>picks</w:t>
      </w:r>
      <w:r w:rsidR="006B2473">
        <w:t xml:space="preserve"> up sin and impurity, </w:t>
      </w:r>
      <w:r w:rsidR="00EC1519">
        <w:t xml:space="preserve">like soap picks up grease, </w:t>
      </w:r>
      <w:r w:rsidR="006B2473">
        <w:t xml:space="preserve">to </w:t>
      </w:r>
      <w:r w:rsidR="00EC1519" w:rsidRPr="00EC1519">
        <w:rPr>
          <w:i/>
          <w:iCs/>
        </w:rPr>
        <w:t xml:space="preserve">merely </w:t>
      </w:r>
      <w:r w:rsidR="006B2473" w:rsidRPr="00EC1519">
        <w:rPr>
          <w:i/>
          <w:iCs/>
        </w:rPr>
        <w:t>transmit</w:t>
      </w:r>
      <w:r w:rsidR="006B2473">
        <w:t xml:space="preserve"> it between blood and flesh</w:t>
      </w:r>
      <w:r w:rsidR="00CD6884">
        <w:t>,</w:t>
      </w:r>
      <w:r w:rsidR="002B5BC8">
        <w:t xml:space="preserve"> </w:t>
      </w:r>
      <w:r w:rsidR="00CD6884">
        <w:t xml:space="preserve">so </w:t>
      </w:r>
      <w:r w:rsidR="002B5BC8">
        <w:t xml:space="preserve">it </w:t>
      </w:r>
      <w:r w:rsidR="00CD6884">
        <w:t xml:space="preserve">can </w:t>
      </w:r>
      <w:r w:rsidR="002B5BC8">
        <w:t>be carried outside the walls</w:t>
      </w:r>
      <w:r w:rsidR="007F5AA9">
        <w:t xml:space="preserve"> of Jerusalem</w:t>
      </w:r>
      <w:r w:rsidR="002B5BC8">
        <w:t>. I find this an attractive interpretation – because it allows us to explai</w:t>
      </w:r>
      <w:r w:rsidR="00DE7253">
        <w:t>n the critique of Levitical sacrifices which we find in Hebrews. Here it is</w:t>
      </w:r>
      <w:r w:rsidR="001304F1">
        <w:t xml:space="preserve">, starting at verse </w:t>
      </w:r>
      <w:r w:rsidR="00E05E43">
        <w:t>1</w:t>
      </w:r>
      <w:r w:rsidR="00DE7253">
        <w:t>:</w:t>
      </w:r>
    </w:p>
    <w:p w14:paraId="45409FF3" w14:textId="77777777" w:rsidR="00DE7253" w:rsidRDefault="00DE7253" w:rsidP="00DE7253">
      <w:pPr>
        <w:pStyle w:val="NoSpacing"/>
      </w:pPr>
    </w:p>
    <w:p w14:paraId="16E9597F" w14:textId="39F2463B" w:rsidR="00BF2F36" w:rsidRDefault="00FC4B62" w:rsidP="00BF2F36">
      <w:pPr>
        <w:pStyle w:val="NoSpacing"/>
      </w:pPr>
      <w:r>
        <w:t xml:space="preserve">[The Levitical law] “can never, by the same sacrifices that are continually offered </w:t>
      </w:r>
      <w:r w:rsidR="00DD7AB1">
        <w:t>year after year, make perfect those who approach. Otherwise, would they not have ceased being offered, since the worshippers, cleansed once for all, would no longer have any consciousness of sin?</w:t>
      </w:r>
      <w:r w:rsidR="00500037">
        <w:t xml:space="preserve"> But in these </w:t>
      </w:r>
      <w:proofErr w:type="gramStart"/>
      <w:r w:rsidR="00500037">
        <w:t>sacrifices</w:t>
      </w:r>
      <w:proofErr w:type="gramEnd"/>
      <w:r w:rsidR="00500037">
        <w:t xml:space="preserve"> there is a reminder of sin year after year. For it is impossible for the blood of bulls and goats to take away sins.</w:t>
      </w:r>
      <w:r w:rsidR="00525159">
        <w:t xml:space="preserve">” Then </w:t>
      </w:r>
      <w:r w:rsidR="001F6FAC">
        <w:t>we read a quote from Psalm 40 with the pref</w:t>
      </w:r>
      <w:r w:rsidR="00B21F0A">
        <w:t xml:space="preserve">ace “Therefore, when he came into the world, he said”, and most translators suppose “He” is Christ and </w:t>
      </w:r>
      <w:r w:rsidR="00B21F0A">
        <w:lastRenderedPageBreak/>
        <w:t xml:space="preserve">therefore that </w:t>
      </w:r>
      <w:r w:rsidR="00BF2F36">
        <w:t>Hebrews is imagining Jesus saying this Psalm about His own mission. And the quote is</w:t>
      </w:r>
      <w:r w:rsidR="00937E82">
        <w:t xml:space="preserve">, </w:t>
      </w:r>
      <w:r w:rsidR="000544F6">
        <w:t xml:space="preserve">and I’m going to refer to the Hebrew and make it idiomatic, </w:t>
      </w:r>
      <w:r w:rsidR="00743BEC">
        <w:t xml:space="preserve">“Sacrifice and tribute </w:t>
      </w:r>
      <w:r w:rsidR="001B4797">
        <w:t xml:space="preserve">you do not desire, but instead, have made </w:t>
      </w:r>
      <w:r w:rsidR="000544F6">
        <w:t>me ready to obey you</w:t>
      </w:r>
      <w:r w:rsidR="00E36241">
        <w:t>. You have commanded neither burnt offering nor purification offering</w:t>
      </w:r>
      <w:r w:rsidR="008069FC">
        <w:t xml:space="preserve">.” Before I continue the quote it’s important to understand the poetic exaggeration here: it’s obviously not literally true that God has commanded </w:t>
      </w:r>
      <w:r w:rsidR="003873B5">
        <w:t>n</w:t>
      </w:r>
      <w:r w:rsidR="008069FC">
        <w:t>either burnt offerings or purification offerings</w:t>
      </w:r>
      <w:r w:rsidR="00A64682">
        <w:t xml:space="preserve"> in general. </w:t>
      </w:r>
      <w:r w:rsidR="003873B5">
        <w:t xml:space="preserve">As we saw in the Torah, God has commanded lots of burnt offerings and purification offerings. </w:t>
      </w:r>
      <w:r w:rsidR="00A64682">
        <w:t>The sense</w:t>
      </w:r>
      <w:r w:rsidR="003873B5">
        <w:t>, rather,</w:t>
      </w:r>
      <w:r w:rsidR="00A64682">
        <w:t xml:space="preserve"> is that </w:t>
      </w:r>
      <w:r w:rsidR="00A64682">
        <w:rPr>
          <w:i/>
          <w:iCs/>
        </w:rPr>
        <w:t>whole-hearted</w:t>
      </w:r>
      <w:r w:rsidR="00A64682">
        <w:t xml:space="preserve"> </w:t>
      </w:r>
      <w:r w:rsidR="00A64682">
        <w:rPr>
          <w:i/>
          <w:iCs/>
        </w:rPr>
        <w:t>obedience to the Law</w:t>
      </w:r>
      <w:r w:rsidR="00A64682">
        <w:t xml:space="preserve"> is the necessary condition for any of these sacrifices to do what they are supposed to do.</w:t>
      </w:r>
      <w:r w:rsidR="007E1454">
        <w:t xml:space="preserve"> </w:t>
      </w:r>
      <w:r w:rsidR="003873B5">
        <w:t>OK, t</w:t>
      </w:r>
      <w:r w:rsidR="007E1454">
        <w:t xml:space="preserve">hen </w:t>
      </w:r>
      <w:r w:rsidR="003873B5">
        <w:t>the quote from Psalm 40</w:t>
      </w:r>
      <w:r w:rsidR="007E1454">
        <w:t xml:space="preserve"> continues, “Then I said, ‘look, I come, as written</w:t>
      </w:r>
      <w:r w:rsidR="007634A5">
        <w:t xml:space="preserve"> about me</w:t>
      </w:r>
      <w:r w:rsidR="007E1454">
        <w:t xml:space="preserve"> in the </w:t>
      </w:r>
      <w:r w:rsidR="007634A5">
        <w:t>scroll of a book, to do your will</w:t>
      </w:r>
      <w:r w:rsidR="003E6E27">
        <w:t>, oh God.”</w:t>
      </w:r>
    </w:p>
    <w:p w14:paraId="64F1C30C" w14:textId="77777777" w:rsidR="00AD68FC" w:rsidRDefault="00AD68FC" w:rsidP="00BF2F36">
      <w:pPr>
        <w:pStyle w:val="NoSpacing"/>
      </w:pPr>
    </w:p>
    <w:p w14:paraId="5AC21D72" w14:textId="5C819E45" w:rsidR="00AD68FC" w:rsidRDefault="00AD68FC" w:rsidP="00BF2F36">
      <w:pPr>
        <w:pStyle w:val="NoSpacing"/>
      </w:pPr>
      <w:r>
        <w:t>Then</w:t>
      </w:r>
      <w:r w:rsidR="00E05E43">
        <w:t xml:space="preserve"> in verse 9</w:t>
      </w:r>
      <w:r>
        <w:t xml:space="preserve">, the author goes on to identify what God’s will for Christ is: </w:t>
      </w:r>
      <w:r w:rsidR="001304F1">
        <w:t xml:space="preserve">“[God] abolishes </w:t>
      </w:r>
      <w:r w:rsidR="00E05E43">
        <w:t xml:space="preserve">the first </w:t>
      </w:r>
      <w:r w:rsidR="00F802AB">
        <w:t xml:space="preserve">law in order to establish the second.” Is the new law one in which sacrifices don’t matter, </w:t>
      </w:r>
      <w:r w:rsidR="002E0FEC">
        <w:t>but rather</w:t>
      </w:r>
      <w:r w:rsidR="00F802AB">
        <w:t xml:space="preserve"> thoughts and feelings</w:t>
      </w:r>
      <w:r w:rsidR="002E0FEC">
        <w:t>, “faith alone”, as it were</w:t>
      </w:r>
      <w:r w:rsidR="00F802AB">
        <w:t xml:space="preserve">? No: verse 10: “it is by God’s will that we have been sanctified </w:t>
      </w:r>
      <w:r w:rsidR="00F802AB">
        <w:rPr>
          <w:i/>
          <w:iCs/>
        </w:rPr>
        <w:t xml:space="preserve">through </w:t>
      </w:r>
      <w:r w:rsidR="005D478B">
        <w:rPr>
          <w:i/>
          <w:iCs/>
        </w:rPr>
        <w:t>the offering of the body of Jesus Christ once for all</w:t>
      </w:r>
      <w:r w:rsidR="005D478B">
        <w:t>.”</w:t>
      </w:r>
    </w:p>
    <w:p w14:paraId="21FFD893" w14:textId="77777777" w:rsidR="005D478B" w:rsidRDefault="005D478B" w:rsidP="00BF2F36">
      <w:pPr>
        <w:pStyle w:val="NoSpacing"/>
      </w:pPr>
    </w:p>
    <w:p w14:paraId="5F2D4074" w14:textId="71684DEC" w:rsidR="005D478B" w:rsidRDefault="005D478B" w:rsidP="00BF2F36">
      <w:pPr>
        <w:pStyle w:val="NoSpacing"/>
      </w:pPr>
      <w:r>
        <w:t xml:space="preserve">I spell this out to resist an interpretation of Hebrews as saying that </w:t>
      </w:r>
      <w:r w:rsidR="00B76BCA">
        <w:t xml:space="preserve">the Levitical system </w:t>
      </w:r>
      <w:r>
        <w:t xml:space="preserve">doesn’t work and never worked. </w:t>
      </w:r>
      <w:r w:rsidR="00B76BCA">
        <w:t xml:space="preserve">Think about this. If </w:t>
      </w:r>
      <w:proofErr w:type="gramStart"/>
      <w:r w:rsidR="00B76BCA">
        <w:t>it</w:t>
      </w:r>
      <w:proofErr w:type="gramEnd"/>
      <w:r w:rsidR="00B76BCA">
        <w:t xml:space="preserve"> Hebrews were saying that animal blood failed to expiate altogether, </w:t>
      </w:r>
      <w:r w:rsidR="00465765">
        <w:t xml:space="preserve">just because sin can’t be literally cleaned by blood, because sin belongs to </w:t>
      </w:r>
      <w:r w:rsidR="00465765">
        <w:lastRenderedPageBreak/>
        <w:t xml:space="preserve">the moral category and blood to the physical – well, </w:t>
      </w:r>
      <w:r w:rsidR="00B76BCA">
        <w:t>then it would be</w:t>
      </w:r>
      <w:r w:rsidR="00465765">
        <w:t xml:space="preserve"> completely</w:t>
      </w:r>
      <w:r w:rsidR="00B76BCA">
        <w:t xml:space="preserve"> mysterious that </w:t>
      </w:r>
      <w:r w:rsidR="00B76BCA">
        <w:rPr>
          <w:i/>
          <w:iCs/>
        </w:rPr>
        <w:t xml:space="preserve">Christ’s </w:t>
      </w:r>
      <w:r w:rsidR="00B76BCA">
        <w:t xml:space="preserve">blood </w:t>
      </w:r>
      <w:r w:rsidR="00B76BCA">
        <w:rPr>
          <w:i/>
          <w:iCs/>
        </w:rPr>
        <w:t>does</w:t>
      </w:r>
      <w:r w:rsidR="00B76BCA">
        <w:t xml:space="preserve">. </w:t>
      </w:r>
      <w:r w:rsidR="00465765">
        <w:t xml:space="preserve">It would make no sense for </w:t>
      </w:r>
      <w:r w:rsidR="00465765">
        <w:rPr>
          <w:i/>
          <w:iCs/>
        </w:rPr>
        <w:t xml:space="preserve">Christ’s body and blood </w:t>
      </w:r>
      <w:r w:rsidR="00465765">
        <w:t xml:space="preserve">to be the solution to </w:t>
      </w:r>
      <w:r w:rsidR="007A60F8">
        <w:t>the problem Hebrews identifies with the Levitical system.</w:t>
      </w:r>
    </w:p>
    <w:p w14:paraId="15A1748E" w14:textId="77777777" w:rsidR="00885C7D" w:rsidRDefault="00885C7D" w:rsidP="00BF2F36">
      <w:pPr>
        <w:pStyle w:val="NoSpacing"/>
      </w:pPr>
    </w:p>
    <w:p w14:paraId="392452B2" w14:textId="5E80FE1D" w:rsidR="003C5D81" w:rsidRPr="009F5639" w:rsidRDefault="003C5D81" w:rsidP="00BF2F36">
      <w:pPr>
        <w:pStyle w:val="NoSpacing"/>
      </w:pPr>
      <w:r>
        <w:t xml:space="preserve">Note also another line of argument Hebrews takes to explain why we need Jesus: </w:t>
      </w:r>
      <w:r w:rsidR="009F5639">
        <w:t xml:space="preserve">that these sacrifices aren’t enough because they are offered </w:t>
      </w:r>
      <w:proofErr w:type="gramStart"/>
      <w:r w:rsidR="009F5639">
        <w:rPr>
          <w:i/>
          <w:iCs/>
        </w:rPr>
        <w:t>again and again</w:t>
      </w:r>
      <w:proofErr w:type="gramEnd"/>
      <w:r w:rsidR="009F5639">
        <w:t xml:space="preserve">. A crude interpretation of this argument is that they </w:t>
      </w:r>
      <w:proofErr w:type="gramStart"/>
      <w:r w:rsidR="009F5639">
        <w:t>have to</w:t>
      </w:r>
      <w:proofErr w:type="gramEnd"/>
      <w:r w:rsidR="009F5639">
        <w:t xml:space="preserve"> be offered </w:t>
      </w:r>
      <w:proofErr w:type="gramStart"/>
      <w:r w:rsidR="009F5639">
        <w:t>again and again</w:t>
      </w:r>
      <w:proofErr w:type="gramEnd"/>
      <w:r w:rsidR="009F5639">
        <w:t xml:space="preserve"> because they </w:t>
      </w:r>
      <w:r w:rsidR="009F5639">
        <w:rPr>
          <w:i/>
          <w:iCs/>
        </w:rPr>
        <w:t xml:space="preserve">never </w:t>
      </w:r>
      <w:r w:rsidR="009F5639">
        <w:t xml:space="preserve">work. But this would be silly: </w:t>
      </w:r>
      <w:r w:rsidR="00670486">
        <w:t>each sacrifice only expiates the one sin it was offered for</w:t>
      </w:r>
      <w:r w:rsidR="00FA2710">
        <w:t>; but new sins are being committed</w:t>
      </w:r>
      <w:r w:rsidR="00FD4711">
        <w:t xml:space="preserve">, so even if they </w:t>
      </w:r>
      <w:r w:rsidR="00FD4711">
        <w:rPr>
          <w:i/>
          <w:iCs/>
        </w:rPr>
        <w:t xml:space="preserve">did </w:t>
      </w:r>
      <w:proofErr w:type="gramStart"/>
      <w:r w:rsidR="00FD4711">
        <w:t>work</w:t>
      </w:r>
      <w:proofErr w:type="gramEnd"/>
      <w:r w:rsidR="00FD4711">
        <w:t xml:space="preserve"> we would expect to need new ones</w:t>
      </w:r>
      <w:r w:rsidR="00FA2710">
        <w:t xml:space="preserve">. Each Day of Atonement purges the sanctuary of the corruption from the last year’s sacrifices, but </w:t>
      </w:r>
      <w:r w:rsidR="00FD4711">
        <w:t>even if this worked exactly as Leviticus suggests it does – there’s going to be another year of sins to purge.</w:t>
      </w:r>
    </w:p>
    <w:p w14:paraId="11D5FE23" w14:textId="77777777" w:rsidR="003C5D81" w:rsidRDefault="003C5D81" w:rsidP="00BF2F36">
      <w:pPr>
        <w:pStyle w:val="NoSpacing"/>
      </w:pPr>
    </w:p>
    <w:p w14:paraId="54AA10FC" w14:textId="1CEC2C8C" w:rsidR="009E741B" w:rsidRDefault="007A60F8" w:rsidP="00BF2F36">
      <w:pPr>
        <w:pStyle w:val="NoSpacing"/>
      </w:pPr>
      <w:r>
        <w:t xml:space="preserve">However, if the problem is more specific, it could. Perhaps the problem could be that the blood of animals expiates </w:t>
      </w:r>
      <w:r>
        <w:rPr>
          <w:i/>
          <w:iCs/>
        </w:rPr>
        <w:t xml:space="preserve">by moving </w:t>
      </w:r>
      <w:r w:rsidR="006A74D2">
        <w:rPr>
          <w:i/>
          <w:iCs/>
        </w:rPr>
        <w:t>sin around</w:t>
      </w:r>
      <w:r w:rsidR="006A74D2">
        <w:t xml:space="preserve">. But that leaves sin in the world as a </w:t>
      </w:r>
      <w:r w:rsidR="00A95D50">
        <w:t xml:space="preserve">permanent </w:t>
      </w:r>
      <w:r w:rsidR="006A74D2">
        <w:t xml:space="preserve">problem. </w:t>
      </w:r>
      <w:r w:rsidR="003108D9">
        <w:t>Think about how the sin ultimately ends up: floating on the air as particles of ash that have been taken outside the camp or into the wilderness; or rotting in</w:t>
      </w:r>
      <w:r w:rsidR="00E56D23">
        <w:t>to the ground and air, in</w:t>
      </w:r>
      <w:r w:rsidR="003108D9">
        <w:t xml:space="preserve"> the dead body of the scapegoat out in the wilderness. </w:t>
      </w:r>
      <w:r w:rsidR="00032E46" w:rsidRPr="00944A59">
        <w:t>It’s</w:t>
      </w:r>
      <w:r w:rsidR="00032E46">
        <w:t xml:space="preserve"> not </w:t>
      </w:r>
      <w:proofErr w:type="gramStart"/>
      <w:r w:rsidR="00032E46">
        <w:t>really clear</w:t>
      </w:r>
      <w:proofErr w:type="gramEnd"/>
      <w:r w:rsidR="00032E46">
        <w:t xml:space="preserve"> how the sin </w:t>
      </w:r>
      <w:r w:rsidR="002B5EE8">
        <w:t>crosses the earth/heaven divide,</w:t>
      </w:r>
      <w:r w:rsidR="00032E46">
        <w:t xml:space="preserve"> to stain the heavenly Temple</w:t>
      </w:r>
      <w:r w:rsidR="002B5EE8">
        <w:t xml:space="preserve">, </w:t>
      </w:r>
      <w:r w:rsidR="002B5EE8">
        <w:rPr>
          <w:i/>
          <w:iCs/>
        </w:rPr>
        <w:t>except</w:t>
      </w:r>
      <w:r w:rsidR="002B5EE8">
        <w:t xml:space="preserve"> insofar as the earthly Temple is a microcosm of God’s cosmos</w:t>
      </w:r>
      <w:r w:rsidR="00AE2B79">
        <w:t xml:space="preserve">. Israel’s </w:t>
      </w:r>
      <w:r w:rsidR="00A151C3">
        <w:t xml:space="preserve">impurity and sinfulness </w:t>
      </w:r>
      <w:proofErr w:type="gramStart"/>
      <w:r w:rsidR="00A151C3">
        <w:t>stains</w:t>
      </w:r>
      <w:proofErr w:type="gramEnd"/>
      <w:r w:rsidR="00A151C3">
        <w:t xml:space="preserve"> the Temple; </w:t>
      </w:r>
      <w:proofErr w:type="gramStart"/>
      <w:r w:rsidR="00A151C3">
        <w:t>so</w:t>
      </w:r>
      <w:proofErr w:type="gramEnd"/>
      <w:r w:rsidR="00A151C3">
        <w:t xml:space="preserve"> the </w:t>
      </w:r>
      <w:r w:rsidR="00A151C3">
        <w:rPr>
          <w:i/>
          <w:iCs/>
        </w:rPr>
        <w:t xml:space="preserve">world’s </w:t>
      </w:r>
      <w:r w:rsidR="00A151C3">
        <w:t xml:space="preserve">impurity and sinfulness might stain the heavenly Temple. </w:t>
      </w:r>
      <w:r w:rsidR="00C32734">
        <w:t xml:space="preserve">Hebrews is worried about </w:t>
      </w:r>
      <w:r w:rsidR="00C32734">
        <w:rPr>
          <w:i/>
          <w:iCs/>
        </w:rPr>
        <w:t xml:space="preserve">consciousness of </w:t>
      </w:r>
      <w:r w:rsidR="00C32734" w:rsidRPr="00944A59">
        <w:rPr>
          <w:i/>
          <w:iCs/>
        </w:rPr>
        <w:t>sin</w:t>
      </w:r>
      <w:r w:rsidR="00C32734">
        <w:t xml:space="preserve">. And a conscientious Israelite, especially one with a heart for Gentiles, is going </w:t>
      </w:r>
      <w:r w:rsidR="00C32734">
        <w:lastRenderedPageBreak/>
        <w:t>to be disturbed by the thought of all the sin out there</w:t>
      </w:r>
      <w:r w:rsidR="005741EF">
        <w:t>, condensed into ashes, then blowing on the wind</w:t>
      </w:r>
      <w:r w:rsidR="00C32734">
        <w:t>.</w:t>
      </w:r>
      <w:r w:rsidR="00C47128">
        <w:t xml:space="preserve"> It is like </w:t>
      </w:r>
      <w:r w:rsidR="002310DB">
        <w:t xml:space="preserve">Edgar Allan </w:t>
      </w:r>
      <w:r w:rsidR="00C47128">
        <w:t xml:space="preserve">Poe’s tell-tale heart, or an internet search history you can only move between </w:t>
      </w:r>
      <w:proofErr w:type="gramStart"/>
      <w:r w:rsidR="00C47128">
        <w:t>folders</w:t>
      </w:r>
      <w:r w:rsidR="002310DB">
        <w:t>,</w:t>
      </w:r>
      <w:r w:rsidR="00C47128">
        <w:t xml:space="preserve"> but</w:t>
      </w:r>
      <w:proofErr w:type="gramEnd"/>
      <w:r w:rsidR="00C47128">
        <w:t xml:space="preserve"> never delete.</w:t>
      </w:r>
      <w:r w:rsidR="002310DB">
        <w:t xml:space="preserve"> A dead mouse under a stapled-down carpet.</w:t>
      </w:r>
    </w:p>
    <w:p w14:paraId="3AAD75B3" w14:textId="77777777" w:rsidR="00A151C3" w:rsidRDefault="00A151C3" w:rsidP="00BF2F36">
      <w:pPr>
        <w:pStyle w:val="NoSpacing"/>
      </w:pPr>
    </w:p>
    <w:p w14:paraId="30CBAE82" w14:textId="1E18424F" w:rsidR="00455897" w:rsidRPr="00314266" w:rsidRDefault="0027039F" w:rsidP="00455897">
      <w:pPr>
        <w:pStyle w:val="NoSpacing"/>
      </w:pPr>
      <w:r>
        <w:t>And t</w:t>
      </w:r>
      <w:r w:rsidR="00A151C3">
        <w:t xml:space="preserve">here’s another problem which </w:t>
      </w:r>
      <w:r w:rsidR="00D16DC3">
        <w:t xml:space="preserve">arises from material I ignored earlier for the sake of simplicity. It turns out that the whole expiatory system in Leviticus </w:t>
      </w:r>
      <w:r w:rsidR="00D16DC3">
        <w:rPr>
          <w:i/>
          <w:iCs/>
        </w:rPr>
        <w:t xml:space="preserve">never </w:t>
      </w:r>
      <w:r w:rsidR="00D16DC3">
        <w:t xml:space="preserve">expiated for </w:t>
      </w:r>
      <w:r w:rsidR="00D16DC3">
        <w:rPr>
          <w:i/>
          <w:iCs/>
        </w:rPr>
        <w:t xml:space="preserve">all </w:t>
      </w:r>
      <w:r w:rsidR="00D16DC3">
        <w:t>sins. There were some sins – basically, deliberate</w:t>
      </w:r>
      <w:r w:rsidR="00B534D2">
        <w:t>, knowing</w:t>
      </w:r>
      <w:r w:rsidR="00D16DC3">
        <w:t xml:space="preserve"> rebellion against God’s ord</w:t>
      </w:r>
      <w:r w:rsidR="00B534D2">
        <w:t xml:space="preserve">er – which could only be solved by exile or capital punishment. </w:t>
      </w:r>
      <w:proofErr w:type="gramStart"/>
      <w:r w:rsidR="00B534D2">
        <w:t>As long as</w:t>
      </w:r>
      <w:proofErr w:type="gramEnd"/>
      <w:r w:rsidR="00B534D2">
        <w:t xml:space="preserve"> we are only dealing with Israel, exile and death are viable ways of dealing with that kind of sin. </w:t>
      </w:r>
      <w:r w:rsidR="00BB279A">
        <w:t>But if the New Covenant is to include all the nations, exile won’t work</w:t>
      </w:r>
      <w:r w:rsidR="00314266">
        <w:t xml:space="preserve">. And you would think </w:t>
      </w:r>
      <w:r w:rsidR="00314266">
        <w:rPr>
          <w:i/>
          <w:iCs/>
        </w:rPr>
        <w:t>in any case</w:t>
      </w:r>
      <w:r w:rsidR="00314266">
        <w:t xml:space="preserve"> that God will </w:t>
      </w:r>
      <w:r w:rsidR="00314266">
        <w:rPr>
          <w:i/>
          <w:iCs/>
        </w:rPr>
        <w:t xml:space="preserve">ultimately </w:t>
      </w:r>
      <w:r w:rsidR="00314266">
        <w:t>want a way to be reconciled to those guilty of the worst crimes.</w:t>
      </w:r>
    </w:p>
    <w:p w14:paraId="75FE0DD3" w14:textId="77777777" w:rsidR="009E741B" w:rsidRDefault="009E741B" w:rsidP="00BF2F36">
      <w:pPr>
        <w:pStyle w:val="NoSpacing"/>
      </w:pPr>
    </w:p>
    <w:p w14:paraId="24FE0D03" w14:textId="7E48288F" w:rsidR="007A60F8" w:rsidRDefault="00E56D23" w:rsidP="00BF2F36">
      <w:pPr>
        <w:pStyle w:val="NoSpacing"/>
      </w:pPr>
      <w:r>
        <w:t>So, w</w:t>
      </w:r>
      <w:r w:rsidR="009E741B">
        <w:t xml:space="preserve">e need better blood: blood which acts like antibacterial gel, rather than </w:t>
      </w:r>
      <w:r>
        <w:t>detergent</w:t>
      </w:r>
      <w:r w:rsidR="00C3424D">
        <w:t xml:space="preserve">; </w:t>
      </w:r>
      <w:r w:rsidR="008103F0">
        <w:t xml:space="preserve">perhaps </w:t>
      </w:r>
      <w:r w:rsidR="00901729">
        <w:t xml:space="preserve">even </w:t>
      </w:r>
      <w:r w:rsidR="00C3424D">
        <w:t xml:space="preserve">blood which is </w:t>
      </w:r>
      <w:r w:rsidR="00C3424D">
        <w:rPr>
          <w:i/>
          <w:iCs/>
        </w:rPr>
        <w:t>caustic</w:t>
      </w:r>
      <w:r>
        <w:t>.</w:t>
      </w:r>
      <w:r w:rsidR="00455897">
        <w:t xml:space="preserve"> </w:t>
      </w:r>
      <w:r w:rsidR="003023D1">
        <w:t xml:space="preserve">Perhaps </w:t>
      </w:r>
      <w:r w:rsidR="00455897">
        <w:t xml:space="preserve">Jesus’ blood in the heavenly Temple simply </w:t>
      </w:r>
      <w:r w:rsidR="00455897">
        <w:rPr>
          <w:i/>
          <w:iCs/>
        </w:rPr>
        <w:t>eliminates</w:t>
      </w:r>
      <w:r w:rsidR="00455897">
        <w:t xml:space="preserve"> the evil. Look again closely at </w:t>
      </w:r>
      <w:r w:rsidR="00445BDB">
        <w:t xml:space="preserve">what Hebrews says animal sacrifices </w:t>
      </w:r>
      <w:r w:rsidR="00445BDB">
        <w:rPr>
          <w:i/>
          <w:iCs/>
        </w:rPr>
        <w:t>can’t</w:t>
      </w:r>
      <w:r w:rsidR="00445BDB">
        <w:t xml:space="preserve"> do. It doesn’t say they </w:t>
      </w:r>
      <w:r w:rsidR="00445BDB">
        <w:rPr>
          <w:i/>
          <w:iCs/>
        </w:rPr>
        <w:t xml:space="preserve">can’t </w:t>
      </w:r>
      <w:r w:rsidR="00445BDB">
        <w:t xml:space="preserve">expiate. Chapter 10 verse 1 says they can’t make us </w:t>
      </w:r>
      <w:r w:rsidR="00445BDB">
        <w:rPr>
          <w:i/>
          <w:iCs/>
        </w:rPr>
        <w:t>perfect</w:t>
      </w:r>
      <w:r w:rsidR="00445BDB">
        <w:t xml:space="preserve">. But </w:t>
      </w:r>
      <w:r w:rsidR="005B47A7">
        <w:t xml:space="preserve">blood which contains </w:t>
      </w:r>
      <w:r w:rsidR="005B47A7">
        <w:rPr>
          <w:i/>
          <w:iCs/>
        </w:rPr>
        <w:t>eternal life</w:t>
      </w:r>
      <w:r w:rsidR="005B47A7">
        <w:t xml:space="preserve"> might. Verse</w:t>
      </w:r>
      <w:r w:rsidR="009F5639">
        <w:t xml:space="preserve">s </w:t>
      </w:r>
      <w:r w:rsidR="005B47A7">
        <w:t xml:space="preserve">4 </w:t>
      </w:r>
      <w:r w:rsidR="009F5639">
        <w:t xml:space="preserve">and 11 </w:t>
      </w:r>
      <w:r w:rsidR="005B47A7">
        <w:t xml:space="preserve">say animal blood can’t </w:t>
      </w:r>
      <w:r w:rsidR="005B47A7">
        <w:rPr>
          <w:i/>
          <w:iCs/>
        </w:rPr>
        <w:t>take away</w:t>
      </w:r>
      <w:r w:rsidR="005B47A7">
        <w:t xml:space="preserve"> sins. </w:t>
      </w:r>
      <w:r w:rsidR="0002332A">
        <w:t xml:space="preserve">From where? Via the scapegoat and various Levites and priests bearing animal corpses into the wilderness, animal blood can take sins away from the sanctuary, from the camp, and even from Israel. But to make the New Covenant </w:t>
      </w:r>
      <w:r w:rsidR="00D4237E">
        <w:t xml:space="preserve">a means of eternal life for humans of all nations, we need to take it away from the </w:t>
      </w:r>
      <w:r w:rsidR="00D4237E" w:rsidRPr="00D4237E">
        <w:rPr>
          <w:i/>
          <w:iCs/>
        </w:rPr>
        <w:t>world</w:t>
      </w:r>
      <w:r w:rsidR="00D4237E">
        <w:t>.</w:t>
      </w:r>
    </w:p>
    <w:p w14:paraId="3A7E2655" w14:textId="77777777" w:rsidR="00D4237E" w:rsidRDefault="00D4237E" w:rsidP="00BF2F36">
      <w:pPr>
        <w:pStyle w:val="NoSpacing"/>
      </w:pPr>
    </w:p>
    <w:p w14:paraId="2692D262" w14:textId="04C282FC" w:rsidR="00D4237E" w:rsidRPr="00D4237E" w:rsidRDefault="00D4237E" w:rsidP="00BF2F36">
      <w:pPr>
        <w:pStyle w:val="NoSpacing"/>
      </w:pPr>
      <w:r>
        <w:t xml:space="preserve">Here, however, is my reason for </w:t>
      </w:r>
      <w:r w:rsidR="007B5F2C">
        <w:t>building on</w:t>
      </w:r>
      <w:r>
        <w:t xml:space="preserve"> this “better blood” account.</w:t>
      </w:r>
      <w:r w:rsidR="004215A8">
        <w:t xml:space="preserve"> But the alternative is even stranger.</w:t>
      </w:r>
      <w:r>
        <w:t xml:space="preserve"> And at this point, I will admit my confidence levels in my interpretation decrease.</w:t>
      </w:r>
      <w:r w:rsidR="004215A8">
        <w:t xml:space="preserve"> But I will also protest that I have not made any of this up. </w:t>
      </w:r>
    </w:p>
    <w:p w14:paraId="64F2D15F" w14:textId="56870D95" w:rsidR="00EC363B" w:rsidRDefault="005741EF" w:rsidP="009D43A0">
      <w:pPr>
        <w:pStyle w:val="NoSpacing"/>
      </w:pPr>
      <w:r>
        <w:t xml:space="preserve">Language about how Christ sets us free from sin involves a lot of talk about Him </w:t>
      </w:r>
      <w:r>
        <w:rPr>
          <w:i/>
          <w:iCs/>
        </w:rPr>
        <w:t xml:space="preserve">bearing </w:t>
      </w:r>
      <w:r>
        <w:t xml:space="preserve">sin. </w:t>
      </w:r>
      <w:r w:rsidR="00150BA8">
        <w:t xml:space="preserve">Sometimes it even says He </w:t>
      </w:r>
      <w:r w:rsidR="00150BA8">
        <w:rPr>
          <w:i/>
          <w:iCs/>
        </w:rPr>
        <w:t xml:space="preserve">becomes </w:t>
      </w:r>
      <w:r w:rsidR="00150BA8">
        <w:t xml:space="preserve">our sin. That last is clearly a symbol, but a symbol for what? </w:t>
      </w:r>
      <w:r w:rsidR="002263E8">
        <w:t>Remember, again, how the priests bear the sin</w:t>
      </w:r>
      <w:r w:rsidR="00040487">
        <w:t>s of the people by eating their portion of the meat</w:t>
      </w:r>
      <w:r w:rsidR="001C1E98">
        <w:t xml:space="preserve">, </w:t>
      </w:r>
      <w:r w:rsidR="00040487">
        <w:t>so the rest of the meat is clean, and can be enjoyed at the ritual meal</w:t>
      </w:r>
      <w:r w:rsidR="001608D2">
        <w:t>. And remember how the bodies of animals bear the sin that is expiated by the</w:t>
      </w:r>
      <w:r w:rsidR="00C001E8">
        <w:t>ir</w:t>
      </w:r>
      <w:r w:rsidR="001608D2">
        <w:t xml:space="preserve"> blood, and so they </w:t>
      </w:r>
      <w:proofErr w:type="gramStart"/>
      <w:r w:rsidR="001608D2">
        <w:t>have to</w:t>
      </w:r>
      <w:proofErr w:type="gramEnd"/>
      <w:r w:rsidR="001608D2">
        <w:t xml:space="preserve"> be removed to the wilderness and safely disposed of, the priest dressed in ritual hazmat gear.</w:t>
      </w:r>
      <w:r w:rsidR="0007233D">
        <w:t xml:space="preserve"> Finally, we have the scapegoat bearing the sin </w:t>
      </w:r>
      <w:r w:rsidR="00F81C3E">
        <w:t xml:space="preserve">into the wilderness, </w:t>
      </w:r>
      <w:r w:rsidR="0007233D">
        <w:t xml:space="preserve">by being connected to the slain goat by </w:t>
      </w:r>
      <w:r w:rsidR="00211A12">
        <w:t xml:space="preserve">selecting them together and </w:t>
      </w:r>
      <w:r w:rsidR="00F81C3E">
        <w:t>sorting them by lot</w:t>
      </w:r>
      <w:r w:rsidR="00211A12">
        <w:t>.</w:t>
      </w:r>
    </w:p>
    <w:p w14:paraId="3100C655" w14:textId="77777777" w:rsidR="00F81C3E" w:rsidRDefault="00F81C3E" w:rsidP="009D43A0">
      <w:pPr>
        <w:pStyle w:val="NoSpacing"/>
      </w:pPr>
    </w:p>
    <w:p w14:paraId="07F8218E" w14:textId="565CED8E" w:rsidR="00875433" w:rsidRDefault="00F81C3E" w:rsidP="009D43A0">
      <w:pPr>
        <w:pStyle w:val="NoSpacing"/>
      </w:pPr>
      <w:r>
        <w:t>The author of Hebrews refers to these processes explicitly</w:t>
      </w:r>
      <w:r w:rsidR="00B860EA">
        <w:t xml:space="preserve"> in verse</w:t>
      </w:r>
      <w:r w:rsidR="007E0298">
        <w:t xml:space="preserve"> chapter 13 verse 11, before reminding us in the next verse that Jesus died outside the city wall.</w:t>
      </w:r>
      <w:r w:rsidR="009A3FEE">
        <w:t xml:space="preserve"> We can read that as an identification with the red heifer, but I’m afraid even </w:t>
      </w:r>
      <w:r w:rsidR="009A3FEE">
        <w:rPr>
          <w:i/>
          <w:iCs/>
        </w:rPr>
        <w:t xml:space="preserve">I </w:t>
      </w:r>
      <w:r w:rsidR="009A3FEE">
        <w:t>would have to treat that identification as symbolic, given the other uses to which Jesus’ body is being put</w:t>
      </w:r>
      <w:r w:rsidR="000163E8">
        <w:t xml:space="preserve"> by Hebrews</w:t>
      </w:r>
      <w:r w:rsidR="00C001E8">
        <w:t xml:space="preserve">, and the use He puts it to at the New </w:t>
      </w:r>
      <w:proofErr w:type="spellStart"/>
      <w:r w:rsidR="00C001E8">
        <w:t>PAssover</w:t>
      </w:r>
      <w:proofErr w:type="spellEnd"/>
      <w:r w:rsidR="000163E8">
        <w:t xml:space="preserve">. A better reading, I think, is that this is a tip-off to how Jesus’ blood carries out a final expiation. </w:t>
      </w:r>
    </w:p>
    <w:p w14:paraId="33BA24BA" w14:textId="77777777" w:rsidR="00B63D78" w:rsidRDefault="00B63D78" w:rsidP="009D43A0">
      <w:pPr>
        <w:pStyle w:val="NoSpacing"/>
      </w:pPr>
    </w:p>
    <w:p w14:paraId="6B3779E2" w14:textId="22943879" w:rsidR="00B63D78" w:rsidRDefault="00B63D78" w:rsidP="009D43A0">
      <w:pPr>
        <w:pStyle w:val="NoSpacing"/>
      </w:pPr>
      <w:r>
        <w:lastRenderedPageBreak/>
        <w:t>Jesus is the scapegoat who bears our sins away. But to where? Not to outside Jerusalem</w:t>
      </w:r>
      <w:r w:rsidR="00654968">
        <w:t>,</w:t>
      </w:r>
      <w:r>
        <w:t xml:space="preserve"> obviously: that would be useless for taking away sin from the </w:t>
      </w:r>
      <w:r w:rsidR="00654968">
        <w:t xml:space="preserve">whole </w:t>
      </w:r>
      <w:r>
        <w:t>world.</w:t>
      </w:r>
      <w:r w:rsidR="00AA75D1">
        <w:t xml:space="preserve"> Where else?</w:t>
      </w:r>
      <w:r w:rsidR="00327E43">
        <w:t xml:space="preserve"> </w:t>
      </w:r>
    </w:p>
    <w:p w14:paraId="15A6EF28" w14:textId="77777777" w:rsidR="00875433" w:rsidRDefault="00875433" w:rsidP="009D43A0">
      <w:pPr>
        <w:pStyle w:val="NoSpacing"/>
      </w:pPr>
    </w:p>
    <w:p w14:paraId="0184F411" w14:textId="36CFA6D0" w:rsidR="00F81C3E" w:rsidRDefault="00875433" w:rsidP="009D43A0">
      <w:pPr>
        <w:pStyle w:val="NoSpacing"/>
      </w:pPr>
      <w:r>
        <w:t xml:space="preserve">Unfortunately, the events </w:t>
      </w:r>
      <w:r w:rsidR="00B63D78">
        <w:t xml:space="preserve">of Jesus’ life </w:t>
      </w:r>
      <w:r>
        <w:t xml:space="preserve">here </w:t>
      </w:r>
      <w:r w:rsidR="00B63D78">
        <w:t>seem</w:t>
      </w:r>
      <w:r>
        <w:t xml:space="preserve"> out of order. But we have seen this problem before: we </w:t>
      </w:r>
      <w:proofErr w:type="gramStart"/>
      <w:r>
        <w:t>have to</w:t>
      </w:r>
      <w:proofErr w:type="gramEnd"/>
      <w:r>
        <w:t xml:space="preserve"> conclude that these rituals can transmit sin from </w:t>
      </w:r>
      <w:r w:rsidR="00932106">
        <w:t>expiations</w:t>
      </w:r>
      <w:r w:rsidR="00367E19">
        <w:t xml:space="preserve"> in the future, back to expulsions </w:t>
      </w:r>
      <w:r w:rsidR="00114EE3">
        <w:t xml:space="preserve">of corrupted ash or flesh </w:t>
      </w:r>
      <w:r w:rsidR="00367E19">
        <w:t xml:space="preserve">in the past. </w:t>
      </w:r>
      <w:r w:rsidR="00932106">
        <w:t xml:space="preserve">In the red heifer ritual, for example, the ash-water expiates impurity long </w:t>
      </w:r>
      <w:r w:rsidR="00932106">
        <w:rPr>
          <w:i/>
          <w:iCs/>
        </w:rPr>
        <w:t xml:space="preserve">after </w:t>
      </w:r>
      <w:r w:rsidR="00932106">
        <w:t xml:space="preserve">that impurity is transmitted to the </w:t>
      </w:r>
      <w:r w:rsidR="003036F1">
        <w:t>Temple</w:t>
      </w:r>
      <w:r w:rsidR="00932106">
        <w:t xml:space="preserve"> by flicking the heifer’s blood toward</w:t>
      </w:r>
      <w:r w:rsidR="003036F1">
        <w:t>s it</w:t>
      </w:r>
      <w:r w:rsidR="00932106">
        <w:t>.</w:t>
      </w:r>
      <w:r w:rsidR="00F35F97">
        <w:t xml:space="preserve"> In the first New Passover, the Lamb is given in burnt offering </w:t>
      </w:r>
      <w:r w:rsidR="00F35F97">
        <w:rPr>
          <w:i/>
          <w:iCs/>
        </w:rPr>
        <w:t xml:space="preserve">after </w:t>
      </w:r>
      <w:r w:rsidR="00F35F97">
        <w:t xml:space="preserve">His blood </w:t>
      </w:r>
      <w:r w:rsidR="00B04F02">
        <w:t xml:space="preserve">is drunk by the communicant </w:t>
      </w:r>
      <w:r w:rsidR="00114EE3">
        <w:t>as a precautionary expiation.</w:t>
      </w:r>
    </w:p>
    <w:p w14:paraId="5D6F1EA6" w14:textId="77777777" w:rsidR="00AA75D1" w:rsidRDefault="00AA75D1" w:rsidP="009D43A0">
      <w:pPr>
        <w:pStyle w:val="NoSpacing"/>
      </w:pPr>
    </w:p>
    <w:p w14:paraId="6B0B3C06" w14:textId="0460008D" w:rsidR="00654968" w:rsidRDefault="009C649A" w:rsidP="009D43A0">
      <w:pPr>
        <w:pStyle w:val="NoSpacing"/>
      </w:pPr>
      <w:r>
        <w:t>There are t</w:t>
      </w:r>
      <w:r w:rsidR="008D5501">
        <w:t>hree</w:t>
      </w:r>
      <w:r>
        <w:t xml:space="preserve"> options as to where Jesus bears our sin to get it somewhere safe.</w:t>
      </w:r>
      <w:r w:rsidR="00654968">
        <w:t xml:space="preserve"> All of them have difficulties I can’t solve. But I’ll set them out for you to consider. </w:t>
      </w:r>
    </w:p>
    <w:p w14:paraId="15C420E4" w14:textId="77777777" w:rsidR="00654968" w:rsidRDefault="00654968" w:rsidP="009D43A0">
      <w:pPr>
        <w:pStyle w:val="NoSpacing"/>
      </w:pPr>
    </w:p>
    <w:p w14:paraId="5D734750" w14:textId="6B98E41A" w:rsidR="00AA75D1" w:rsidRDefault="00654968" w:rsidP="009D43A0">
      <w:pPr>
        <w:pStyle w:val="NoSpacing"/>
      </w:pPr>
      <w:r>
        <w:t xml:space="preserve">The first option is that Jesus bears them </w:t>
      </w:r>
      <w:r>
        <w:rPr>
          <w:i/>
          <w:iCs/>
        </w:rPr>
        <w:t>into death</w:t>
      </w:r>
      <w:r w:rsidR="00F66835">
        <w:t>, when He dies</w:t>
      </w:r>
      <w:r w:rsidR="0034607B">
        <w:t>, destroying them</w:t>
      </w:r>
      <w:r w:rsidR="00F66835">
        <w:t>.</w:t>
      </w:r>
      <w:r w:rsidR="008C4E41">
        <w:t xml:space="preserve"> Some</w:t>
      </w:r>
      <w:r w:rsidR="003643CC">
        <w:t xml:space="preserve"> Scriptural evidence for this is…</w:t>
      </w:r>
      <w:r w:rsidR="008C4E41">
        <w:t xml:space="preserve"> </w:t>
      </w:r>
      <w:r w:rsidR="003643CC">
        <w:t xml:space="preserve">Some </w:t>
      </w:r>
      <w:r w:rsidR="008C4E41">
        <w:t>ritual evidence</w:t>
      </w:r>
      <w:r w:rsidR="003643CC">
        <w:t xml:space="preserve"> for this is that </w:t>
      </w:r>
      <w:r w:rsidR="00903D8A">
        <w:t xml:space="preserve">the Talmud suggests </w:t>
      </w:r>
      <w:r w:rsidR="003643CC">
        <w:t xml:space="preserve">the scapegoat ritual developed over time, to include pushing the scapegoat off a cliff. </w:t>
      </w:r>
      <w:r w:rsidR="0034607B">
        <w:t xml:space="preserve">This is a great way to kill an animal bearing sins, because it doesn’t </w:t>
      </w:r>
      <w:r w:rsidR="00BB74CD">
        <w:t>leave</w:t>
      </w:r>
      <w:r w:rsidR="0034607B">
        <w:t xml:space="preserve"> any blood or ash</w:t>
      </w:r>
      <w:r w:rsidR="00BB74CD">
        <w:t xml:space="preserve"> behind</w:t>
      </w:r>
      <w:r w:rsidR="0034607B">
        <w:t xml:space="preserve">. </w:t>
      </w:r>
      <w:proofErr w:type="gramStart"/>
      <w:r w:rsidR="003643CC">
        <w:t>But,</w:t>
      </w:r>
      <w:proofErr w:type="gramEnd"/>
      <w:r w:rsidR="003643CC">
        <w:t xml:space="preserve"> actually, </w:t>
      </w:r>
      <w:r w:rsidR="00F27123">
        <w:t xml:space="preserve">that argues </w:t>
      </w:r>
      <w:r w:rsidR="00F27123">
        <w:rPr>
          <w:i/>
          <w:iCs/>
        </w:rPr>
        <w:t>against</w:t>
      </w:r>
      <w:r w:rsidR="00F27123">
        <w:t xml:space="preserve"> this interpretation. If killing the </w:t>
      </w:r>
      <w:r w:rsidR="00F27123">
        <w:lastRenderedPageBreak/>
        <w:t xml:space="preserve">scapegoat </w:t>
      </w:r>
      <w:r w:rsidR="0034607B">
        <w:t>without producing blood or ash meant Israel’s sins were destroyed</w:t>
      </w:r>
      <w:r w:rsidR="00BB74CD">
        <w:t xml:space="preserve">, then it would work too well. </w:t>
      </w:r>
      <w:r w:rsidR="006F4AE7">
        <w:t>And it would also make it unnecessary to lead the goat away in the first place: you could just strangle it in the Temple court, wheel it out, and dump it.</w:t>
      </w:r>
      <w:r w:rsidR="00055B8B">
        <w:t xml:space="preserve"> </w:t>
      </w:r>
    </w:p>
    <w:p w14:paraId="68F68F03" w14:textId="77777777" w:rsidR="00903D8A" w:rsidRDefault="00903D8A" w:rsidP="009D43A0">
      <w:pPr>
        <w:pStyle w:val="NoSpacing"/>
      </w:pPr>
    </w:p>
    <w:p w14:paraId="0FA94342" w14:textId="3F1079E5" w:rsidR="00903D8A" w:rsidRDefault="00903D8A" w:rsidP="009D43A0">
      <w:pPr>
        <w:pStyle w:val="NoSpacing"/>
      </w:pPr>
      <w:r>
        <w:t xml:space="preserve">Another strike against this interpretation is that </w:t>
      </w:r>
      <w:r w:rsidR="00F041AF">
        <w:t xml:space="preserve">it makes the metaphysics even more complicated. </w:t>
      </w:r>
      <w:r w:rsidR="00DA36BE">
        <w:t xml:space="preserve">Expiation already requires </w:t>
      </w:r>
      <w:r w:rsidR="00DA36BE">
        <w:rPr>
          <w:i/>
          <w:iCs/>
        </w:rPr>
        <w:t>sin</w:t>
      </w:r>
      <w:r w:rsidR="00DA36BE">
        <w:t xml:space="preserve"> and </w:t>
      </w:r>
      <w:r w:rsidR="00DA36BE">
        <w:rPr>
          <w:i/>
          <w:iCs/>
        </w:rPr>
        <w:t>impurity</w:t>
      </w:r>
      <w:r w:rsidR="00DA36BE">
        <w:t xml:space="preserve">, which look like moral or psychological or legal realities, to be able to bind to blood like </w:t>
      </w:r>
      <w:r w:rsidR="00415924">
        <w:t>physical things. If they can be got rid of by killing the animal with them in, now I don’t know what kind of thing they are.</w:t>
      </w:r>
      <w:r w:rsidR="00416F5F">
        <w:t xml:space="preserve"> </w:t>
      </w:r>
    </w:p>
    <w:p w14:paraId="3CFB09FB" w14:textId="77777777" w:rsidR="00416F5F" w:rsidRDefault="00416F5F" w:rsidP="009D43A0">
      <w:pPr>
        <w:pStyle w:val="NoSpacing"/>
      </w:pPr>
    </w:p>
    <w:p w14:paraId="666D53A1" w14:textId="19FDB065" w:rsidR="00416F5F" w:rsidRDefault="00416F5F" w:rsidP="009D43A0">
      <w:pPr>
        <w:pStyle w:val="NoSpacing"/>
      </w:pPr>
      <w:r>
        <w:t xml:space="preserve">This pushes us towards our second interpretation: to take sins into death is </w:t>
      </w:r>
      <w:proofErr w:type="gramStart"/>
      <w:r>
        <w:t>actually to</w:t>
      </w:r>
      <w:proofErr w:type="gramEnd"/>
      <w:r>
        <w:t xml:space="preserve"> take them </w:t>
      </w:r>
      <w:r>
        <w:rPr>
          <w:i/>
          <w:iCs/>
        </w:rPr>
        <w:t>into a place</w:t>
      </w:r>
      <w:r w:rsidR="00112E9C">
        <w:t xml:space="preserve">. Hebrew uses </w:t>
      </w:r>
      <w:proofErr w:type="spellStart"/>
      <w:r w:rsidR="00112E9C">
        <w:rPr>
          <w:i/>
          <w:iCs/>
        </w:rPr>
        <w:t>Sheol</w:t>
      </w:r>
      <w:proofErr w:type="spellEnd"/>
      <w:r w:rsidR="00112E9C">
        <w:rPr>
          <w:i/>
          <w:iCs/>
        </w:rPr>
        <w:t xml:space="preserve"> </w:t>
      </w:r>
      <w:r w:rsidR="00112E9C">
        <w:t xml:space="preserve">and Greek </w:t>
      </w:r>
      <w:r w:rsidR="00112E9C">
        <w:rPr>
          <w:i/>
          <w:iCs/>
        </w:rPr>
        <w:t>Hades</w:t>
      </w:r>
      <w:r w:rsidR="00112E9C">
        <w:t>, and many metaphorical nouns</w:t>
      </w:r>
      <w:r w:rsidR="00607DA7">
        <w:t>, to describe death as a place.</w:t>
      </w:r>
      <w:r w:rsidR="000B52BB">
        <w:t xml:space="preserve"> And although the Biblical proof-texts are hard to supply</w:t>
      </w:r>
      <w:r w:rsidR="004B52A1">
        <w:t xml:space="preserve">, it is </w:t>
      </w:r>
      <w:r w:rsidR="00482D9D">
        <w:rPr>
          <w:i/>
          <w:iCs/>
        </w:rPr>
        <w:t>de fide</w:t>
      </w:r>
      <w:r w:rsidR="00482D9D">
        <w:t xml:space="preserve">, in the Apostle’s Creed, that Jesus descended into death understood as some sort of place </w:t>
      </w:r>
      <w:r w:rsidR="00295AF4">
        <w:t xml:space="preserve">between the Crucifixion and resurrection. In English translations of the Apostle’s </w:t>
      </w:r>
      <w:proofErr w:type="gramStart"/>
      <w:r w:rsidR="00295AF4">
        <w:t>Creed</w:t>
      </w:r>
      <w:proofErr w:type="gramEnd"/>
      <w:r w:rsidR="00295AF4">
        <w:t xml:space="preserve"> we use </w:t>
      </w:r>
      <w:r w:rsidR="002F5A90">
        <w:rPr>
          <w:i/>
          <w:iCs/>
        </w:rPr>
        <w:t>Hell</w:t>
      </w:r>
      <w:r w:rsidR="002F5A90">
        <w:t xml:space="preserve">, </w:t>
      </w:r>
      <w:r w:rsidR="00DD648F">
        <w:t>but that</w:t>
      </w:r>
      <w:r w:rsidR="002F5A90">
        <w:t xml:space="preserve"> is </w:t>
      </w:r>
      <w:r w:rsidR="00DD648F">
        <w:t xml:space="preserve">a translation of the Greek for “the depths”. </w:t>
      </w:r>
      <w:r w:rsidR="003175EA">
        <w:t xml:space="preserve">Now, I have defended a literal, physical understanding of expiation because I </w:t>
      </w:r>
      <w:r w:rsidR="003175EA">
        <w:rPr>
          <w:i/>
          <w:iCs/>
        </w:rPr>
        <w:t>can’t make any other sense</w:t>
      </w:r>
      <w:r w:rsidR="003175EA">
        <w:t xml:space="preserve"> of the details of the rituals.</w:t>
      </w:r>
      <w:r w:rsidR="0078342F">
        <w:t xml:space="preserve"> All those different sprinklings and burnings can’t be made so symbolize anything moral or legal or psychological.</w:t>
      </w:r>
      <w:r w:rsidR="0092115A">
        <w:t xml:space="preserve"> But I am going to advocate for a non-literal understanding of the Biblical passages, and this line from the Creed, calling the place where the dead are “the underworld” or “deepest parts of the earth”. This is not just because </w:t>
      </w:r>
      <w:r w:rsidR="00DE3E83">
        <w:t xml:space="preserve">of what we know about the planet earth – it’s also because if we took it literally, it wouldn’t achieve anything for Jesus to take sin </w:t>
      </w:r>
      <w:r w:rsidR="00DE3E83">
        <w:lastRenderedPageBreak/>
        <w:t xml:space="preserve">there. </w:t>
      </w:r>
      <w:r w:rsidR="00B24B27">
        <w:t xml:space="preserve">It wouldn’t take sin away, just leave us with a sort of subterranean </w:t>
      </w:r>
      <w:r w:rsidR="003B7AB2">
        <w:t xml:space="preserve">sin </w:t>
      </w:r>
      <w:proofErr w:type="spellStart"/>
      <w:r w:rsidR="00B24B27">
        <w:t>fatball</w:t>
      </w:r>
      <w:proofErr w:type="spellEnd"/>
      <w:r w:rsidR="00B24B27">
        <w:t xml:space="preserve"> lurking down there. But if these Greek expressions are </w:t>
      </w:r>
      <w:r w:rsidR="00ED7E6B">
        <w:t>imagery for another layer of reality,</w:t>
      </w:r>
      <w:r w:rsidR="00A449DD">
        <w:t xml:space="preserve"> divided from earth and heaven by a chasm </w:t>
      </w:r>
      <w:r w:rsidR="00D25FC9">
        <w:t xml:space="preserve">that can only be crossed by dying in the stain of sin – then this is </w:t>
      </w:r>
      <w:r w:rsidR="009F62B1">
        <w:t>a great place for</w:t>
      </w:r>
      <w:r w:rsidR="00D25FC9">
        <w:t xml:space="preserve"> Jesus to bear our sins</w:t>
      </w:r>
      <w:r w:rsidR="009F62B1">
        <w:t xml:space="preserve"> to make </w:t>
      </w:r>
      <w:proofErr w:type="spellStart"/>
      <w:r w:rsidR="009F62B1">
        <w:t>pure</w:t>
      </w:r>
      <w:proofErr w:type="spellEnd"/>
      <w:r w:rsidR="009F62B1">
        <w:t xml:space="preserve"> the Heavenly Temple and make the whole cosmos right again</w:t>
      </w:r>
      <w:r w:rsidR="00D25FC9">
        <w:t>.</w:t>
      </w:r>
    </w:p>
    <w:p w14:paraId="6CE0C02A" w14:textId="3C2FFEB5" w:rsidR="00DD4F64" w:rsidRPr="003B38F5" w:rsidRDefault="00DD4F64" w:rsidP="009D43A0">
      <w:pPr>
        <w:pStyle w:val="NoSpacing"/>
      </w:pPr>
      <w:r>
        <w:t xml:space="preserve">The difficulty for this interpretation is that </w:t>
      </w:r>
      <w:r w:rsidR="00CE6C57">
        <w:t xml:space="preserve">we still face an inconsistency with the physicality of expiation. Jesus’ </w:t>
      </w:r>
      <w:r w:rsidR="00CE6C57">
        <w:rPr>
          <w:i/>
          <w:iCs/>
        </w:rPr>
        <w:t>soul</w:t>
      </w:r>
      <w:r w:rsidR="00DA1F0D">
        <w:t>,</w:t>
      </w:r>
      <w:r w:rsidR="00CE6C57">
        <w:rPr>
          <w:i/>
          <w:iCs/>
        </w:rPr>
        <w:t xml:space="preserve"> </w:t>
      </w:r>
      <w:r w:rsidR="00CE6C57">
        <w:t xml:space="preserve">but </w:t>
      </w:r>
      <w:r w:rsidR="00CE6C57">
        <w:rPr>
          <w:i/>
          <w:iCs/>
        </w:rPr>
        <w:t>not His dead body</w:t>
      </w:r>
      <w:r w:rsidR="00DA1F0D">
        <w:t xml:space="preserve">, descends into Hades on Holy Saturday. The corpses of the Patriarchs are likewise </w:t>
      </w:r>
      <w:r w:rsidR="00DA1F0D">
        <w:rPr>
          <w:i/>
          <w:iCs/>
        </w:rPr>
        <w:t>in their tombs</w:t>
      </w:r>
      <w:r w:rsidR="00DA1F0D">
        <w:t xml:space="preserve"> while they are waiting for Him.</w:t>
      </w:r>
      <w:r w:rsidR="00B3195C">
        <w:t xml:space="preserve"> The only solution is to suppose that immaterial souls can bear sins</w:t>
      </w:r>
      <w:r w:rsidR="003B38F5">
        <w:t xml:space="preserve"> to non-physical places. But maybe we </w:t>
      </w:r>
      <w:r w:rsidR="003B38F5">
        <w:rPr>
          <w:i/>
          <w:iCs/>
        </w:rPr>
        <w:t xml:space="preserve">should </w:t>
      </w:r>
      <w:r w:rsidR="003B38F5">
        <w:t>be comfortable with this, given our starting assumption that sins are psychological, not physical, realities.</w:t>
      </w:r>
    </w:p>
    <w:p w14:paraId="00F406B7" w14:textId="77777777" w:rsidR="006428A5" w:rsidRDefault="006428A5" w:rsidP="009D43A0">
      <w:pPr>
        <w:pStyle w:val="NoSpacing"/>
      </w:pPr>
    </w:p>
    <w:p w14:paraId="515F6AEA" w14:textId="3CF1E4F3" w:rsidR="006428A5" w:rsidRDefault="006428A5" w:rsidP="009D43A0">
      <w:pPr>
        <w:pStyle w:val="NoSpacing"/>
      </w:pPr>
      <w:r>
        <w:t xml:space="preserve">The third interpretation </w:t>
      </w:r>
      <w:r w:rsidR="00091711">
        <w:t xml:space="preserve">is the strangest of all. </w:t>
      </w:r>
      <w:r w:rsidR="00091711" w:rsidRPr="00091711">
        <w:t>In 1 Peter 3, Peter tells us that</w:t>
      </w:r>
      <w:r w:rsidR="00091711">
        <w:t xml:space="preserve"> </w:t>
      </w:r>
      <w:r w:rsidR="005C6A14">
        <w:t xml:space="preserve">at some point after the Resurrection, </w:t>
      </w:r>
      <w:r w:rsidR="00CC1DBD">
        <w:t>Jesus “went and made a proclama</w:t>
      </w:r>
      <w:r w:rsidR="00A17287">
        <w:t>tion to the spirits in prison, who in former times did not obey</w:t>
      </w:r>
      <w:r w:rsidR="007D71AF">
        <w:t>, when God waited patiently in the days of Noah”</w:t>
      </w:r>
      <w:r w:rsidR="00211435">
        <w:t xml:space="preserve">. The term for spirits here is </w:t>
      </w:r>
      <w:r w:rsidR="00211435">
        <w:rPr>
          <w:i/>
          <w:iCs/>
        </w:rPr>
        <w:t xml:space="preserve">not </w:t>
      </w:r>
      <w:r w:rsidR="00211435">
        <w:t xml:space="preserve">the term for human souls: it is the term for </w:t>
      </w:r>
      <w:r w:rsidR="00625394">
        <w:t xml:space="preserve">beings like angels and demons. </w:t>
      </w:r>
      <w:r w:rsidR="00540743">
        <w:t>Some contemporary New Testament scholars</w:t>
      </w:r>
      <w:r w:rsidR="00211435">
        <w:t xml:space="preserve"> argue </w:t>
      </w:r>
      <w:r w:rsidR="0056162A">
        <w:t xml:space="preserve">that this is </w:t>
      </w:r>
      <w:r w:rsidR="0017367E">
        <w:t>a reference to an extra-Biblical tradition, well in place by Jesus’ day</w:t>
      </w:r>
      <w:r w:rsidR="00447822">
        <w:t>, also influential on the book of Jude</w:t>
      </w:r>
      <w:r w:rsidR="005C1F66">
        <w:t>. In 1 Enoch, the so-called “Watchers”,</w:t>
      </w:r>
      <w:r w:rsidR="0017367E">
        <w:t xml:space="preserve"> </w:t>
      </w:r>
      <w:proofErr w:type="spellStart"/>
      <w:r w:rsidR="005C1F66">
        <w:t>the</w:t>
      </w:r>
      <w:proofErr w:type="spellEnd"/>
      <w:r w:rsidR="00540743">
        <w:t xml:space="preserve"> rebellious angels referred to in Genesis</w:t>
      </w:r>
      <w:r w:rsidR="0071079F">
        <w:t xml:space="preserve"> Chapter 6, </w:t>
      </w:r>
      <w:r w:rsidR="00447822">
        <w:t>were</w:t>
      </w:r>
      <w:r w:rsidR="0071079F">
        <w:t xml:space="preserve"> bound in a special priso</w:t>
      </w:r>
      <w:r w:rsidR="005425DB">
        <w:t>n</w:t>
      </w:r>
      <w:r w:rsidR="00447822">
        <w:t xml:space="preserve"> </w:t>
      </w:r>
      <w:r w:rsidR="00B00408">
        <w:t>after corrupting mankind to produce the sin that led to the Flood</w:t>
      </w:r>
      <w:r w:rsidR="005425DB">
        <w:t xml:space="preserve">. In this same </w:t>
      </w:r>
      <w:r w:rsidR="00C07C60">
        <w:t xml:space="preserve">material, the chief of the Watchers is designated as the demon </w:t>
      </w:r>
      <w:r w:rsidR="00C07C60">
        <w:rPr>
          <w:i/>
          <w:iCs/>
        </w:rPr>
        <w:t>Azazel</w:t>
      </w:r>
      <w:r w:rsidR="00C07C60">
        <w:t>.</w:t>
      </w:r>
      <w:r w:rsidR="00D23F9B">
        <w:t xml:space="preserve"> </w:t>
      </w:r>
      <w:r w:rsidR="00315C5A">
        <w:t xml:space="preserve">Remember, that is the Hebrew term </w:t>
      </w:r>
      <w:r w:rsidR="00315C5A">
        <w:lastRenderedPageBreak/>
        <w:t xml:space="preserve">for the destination of the </w:t>
      </w:r>
      <w:r w:rsidR="00630AF1">
        <w:t xml:space="preserve">live goat on the Day of Atonement. </w:t>
      </w:r>
      <w:proofErr w:type="gramStart"/>
      <w:r w:rsidR="00630AF1">
        <w:t>So</w:t>
      </w:r>
      <w:proofErr w:type="gramEnd"/>
      <w:r w:rsidR="00630AF1">
        <w:t xml:space="preserve"> one possibility is that </w:t>
      </w:r>
      <w:r w:rsidR="00285917">
        <w:t>Jesus goes just where the goat is sent to go to</w:t>
      </w:r>
      <w:r w:rsidR="001D4976">
        <w:t>. But he</w:t>
      </w:r>
      <w:r w:rsidR="00285917">
        <w:t xml:space="preserve"> tak</w:t>
      </w:r>
      <w:r w:rsidR="001D4976">
        <w:t>es</w:t>
      </w:r>
      <w:r w:rsidR="00285917">
        <w:t xml:space="preserve"> not only one year’s worth of Israel’s sins</w:t>
      </w:r>
      <w:r w:rsidR="00B77740">
        <w:t xml:space="preserve">, </w:t>
      </w:r>
      <w:r w:rsidR="006A0622">
        <w:t xml:space="preserve">but </w:t>
      </w:r>
      <w:r w:rsidR="00CD0265">
        <w:t>all human sins that have ever been expiated – and, perhaps, all that ever will.</w:t>
      </w:r>
      <w:r w:rsidR="00E01195">
        <w:t xml:space="preserve"> </w:t>
      </w:r>
    </w:p>
    <w:p w14:paraId="5951916B" w14:textId="77777777" w:rsidR="00E01195" w:rsidRDefault="00E01195" w:rsidP="009D43A0">
      <w:pPr>
        <w:pStyle w:val="NoSpacing"/>
      </w:pPr>
    </w:p>
    <w:p w14:paraId="4AA8387B" w14:textId="78AD210B" w:rsidR="00E01195" w:rsidRDefault="00E01195" w:rsidP="009D43A0">
      <w:pPr>
        <w:pStyle w:val="NoSpacing"/>
      </w:pPr>
      <w:r>
        <w:t xml:space="preserve">I think this interpretation is unlikely for three reasons. The first is that 1 Enoch did not make the canon. </w:t>
      </w:r>
      <w:r w:rsidR="003472FA">
        <w:t xml:space="preserve">Christian theology becomes extremely hard if we treat the extra-Biblical background to beliefs or arguments made by Biblical writers, as a direct source of evidence. </w:t>
      </w:r>
      <w:r w:rsidR="00617B00">
        <w:rPr>
          <w:i/>
          <w:iCs/>
        </w:rPr>
        <w:t>Scripture</w:t>
      </w:r>
      <w:r w:rsidR="00E3148D">
        <w:rPr>
          <w:i/>
          <w:iCs/>
        </w:rPr>
        <w:t xml:space="preserve"> itself</w:t>
      </w:r>
      <w:r w:rsidR="00617B00">
        <w:t xml:space="preserve"> is infallible on matters of faith and morals, not </w:t>
      </w:r>
      <w:r w:rsidR="00617B00">
        <w:rPr>
          <w:i/>
          <w:iCs/>
        </w:rPr>
        <w:t xml:space="preserve">all the beliefs of </w:t>
      </w:r>
      <w:r w:rsidR="00E3148D">
        <w:rPr>
          <w:i/>
          <w:iCs/>
        </w:rPr>
        <w:t>the human authors of</w:t>
      </w:r>
      <w:r w:rsidR="00617B00">
        <w:rPr>
          <w:i/>
          <w:iCs/>
        </w:rPr>
        <w:t xml:space="preserve"> Scripture</w:t>
      </w:r>
      <w:r w:rsidR="00617B00">
        <w:t>.</w:t>
      </w:r>
      <w:r w:rsidR="00E3148D">
        <w:t xml:space="preserve"> The second is that the Greek translation of the New Testament</w:t>
      </w:r>
      <w:r w:rsidR="009B5F99">
        <w:t xml:space="preserve">, </w:t>
      </w:r>
      <w:r w:rsidR="006120B6">
        <w:t xml:space="preserve">the Septuagint, was as much part of the intellectual background of these authors as 1 Enoch, if not more. When the New Testament quotes the Old, it often does so </w:t>
      </w:r>
      <w:proofErr w:type="gramStart"/>
      <w:r w:rsidR="006120B6">
        <w:t>using</w:t>
      </w:r>
      <w:proofErr w:type="gramEnd"/>
      <w:r w:rsidR="006120B6">
        <w:t xml:space="preserve"> vocabulary an Aramaic-speaking writer would only have chosen if they were </w:t>
      </w:r>
      <w:r w:rsidR="003C440A">
        <w:t xml:space="preserve">using the Septuagint to help. And the Septuagint’s authors thought the Hebrew “Azazel” was </w:t>
      </w:r>
      <w:r w:rsidR="003C440A">
        <w:rPr>
          <w:i/>
          <w:iCs/>
        </w:rPr>
        <w:t xml:space="preserve">not </w:t>
      </w:r>
      <w:r w:rsidR="003C440A">
        <w:t xml:space="preserve">a proper </w:t>
      </w:r>
      <w:proofErr w:type="gramStart"/>
      <w:r w:rsidR="003C440A">
        <w:t>name, but</w:t>
      </w:r>
      <w:proofErr w:type="gramEnd"/>
      <w:r w:rsidR="003C440A">
        <w:t xml:space="preserve"> </w:t>
      </w:r>
      <w:r w:rsidR="00790C48">
        <w:t>simply meant “sending away”.</w:t>
      </w:r>
      <w:r w:rsidR="00506E9A">
        <w:t xml:space="preserve"> The third is that the metaphysics of </w:t>
      </w:r>
      <w:r w:rsidR="00506E9A">
        <w:rPr>
          <w:i/>
          <w:iCs/>
        </w:rPr>
        <w:t xml:space="preserve">this </w:t>
      </w:r>
      <w:r w:rsidR="00506E9A">
        <w:t>scenario are even more mysterious. Why does God want the sin to go to Azazel? 1 Enoch, the source for th</w:t>
      </w:r>
      <w:r w:rsidR="00AE553E">
        <w:t>is interpretation designates Azazel as a relatively trivial villain in the cosmic scheme – he can’t be Satan.</w:t>
      </w:r>
      <w:r w:rsidR="008E700B">
        <w:t xml:space="preserve"> For the sins to be going to Satan, we would have to treat Azazel as a symbol or an intermediary. If he’s an intermediary, we have more questions than we started with. If he’s just a symbol, we might as well just stick to saying Jesus is taking the sins to the </w:t>
      </w:r>
      <w:proofErr w:type="gramStart"/>
      <w:r w:rsidR="008E700B">
        <w:t>underworld, or</w:t>
      </w:r>
      <w:proofErr w:type="gramEnd"/>
      <w:r w:rsidR="008E700B">
        <w:t xml:space="preserve"> destroying them in His death.</w:t>
      </w:r>
    </w:p>
    <w:p w14:paraId="7E9D428D" w14:textId="77777777" w:rsidR="00B7433D" w:rsidRDefault="00B7433D" w:rsidP="009D43A0">
      <w:pPr>
        <w:pStyle w:val="NoSpacing"/>
      </w:pPr>
    </w:p>
    <w:p w14:paraId="07F0417E" w14:textId="77777777" w:rsidR="00CB7C5F" w:rsidRDefault="00B7433D" w:rsidP="009D43A0">
      <w:pPr>
        <w:pStyle w:val="NoSpacing"/>
      </w:pPr>
      <w:r>
        <w:lastRenderedPageBreak/>
        <w:t xml:space="preserve">I’ve included this interpretation for two reasons, then. The first is that it could be true. The second is that it leads nicely into next week’s topic. </w:t>
      </w:r>
      <w:r w:rsidR="000D74A1">
        <w:t xml:space="preserve">At the start of this course, you probably thought the actions involved in ancient sacrifices were </w:t>
      </w:r>
      <w:r w:rsidR="000D74A1">
        <w:rPr>
          <w:i/>
          <w:iCs/>
        </w:rPr>
        <w:t>mere symbols</w:t>
      </w:r>
      <w:r w:rsidR="000D74A1">
        <w:t xml:space="preserve"> for emotional</w:t>
      </w:r>
      <w:r w:rsidR="00276A36">
        <w:t xml:space="preserve"> and</w:t>
      </w:r>
      <w:r w:rsidR="000D74A1">
        <w:t xml:space="preserve"> intellectual interactions</w:t>
      </w:r>
      <w:r w:rsidR="00276A36">
        <w:t>,</w:t>
      </w:r>
      <w:r w:rsidR="000D74A1">
        <w:t xml:space="preserve"> between an omniscient God, and the mind of the believer </w:t>
      </w:r>
      <w:r w:rsidR="0093201C">
        <w:t xml:space="preserve">doing the sacrifice. And you probably thought that Christ’s work on the cross was primarily about </w:t>
      </w:r>
      <w:r w:rsidR="009E1F19">
        <w:t>solving a problem in our relationship with God that is fundamentally</w:t>
      </w:r>
      <w:r w:rsidR="0093201C">
        <w:t xml:space="preserve"> moral, or psychological, or even </w:t>
      </w:r>
      <w:r w:rsidR="0093201C">
        <w:rPr>
          <w:i/>
          <w:iCs/>
        </w:rPr>
        <w:t>legal</w:t>
      </w:r>
      <w:r w:rsidR="009E1F19">
        <w:t xml:space="preserve">. </w:t>
      </w:r>
      <w:r w:rsidR="008979B7">
        <w:t>But in these lectures,</w:t>
      </w:r>
      <w:r w:rsidR="00157741">
        <w:t xml:space="preserve"> I have argued that certain sacrifices involve </w:t>
      </w:r>
      <w:r w:rsidR="00AD0B29">
        <w:t xml:space="preserve">God exercising His forgiveness by giving us </w:t>
      </w:r>
      <w:r w:rsidR="007C7C22">
        <w:t>actions</w:t>
      </w:r>
      <w:r w:rsidR="00AD0B29">
        <w:t xml:space="preserve"> we can use to literally cleanse sin. And</w:t>
      </w:r>
      <w:r w:rsidR="008979B7">
        <w:t xml:space="preserve"> right now, I have suggested</w:t>
      </w:r>
      <w:r w:rsidR="00AD0B29">
        <w:t xml:space="preserve"> that</w:t>
      </w:r>
      <w:r w:rsidR="007F2778">
        <w:t xml:space="preserve"> Jesus’ atoning work m</w:t>
      </w:r>
      <w:r w:rsidR="00AD0B29">
        <w:t xml:space="preserve">ight even involve </w:t>
      </w:r>
      <w:r w:rsidR="007F2778">
        <w:t>Him going on inter-dimensional trips between</w:t>
      </w:r>
      <w:r w:rsidR="00701250">
        <w:t xml:space="preserve"> Earth,</w:t>
      </w:r>
      <w:r w:rsidR="007F2778">
        <w:t xml:space="preserve"> Hell and Heaven, to </w:t>
      </w:r>
      <w:r w:rsidR="00BF6F4E">
        <w:t>carry out this cleansing</w:t>
      </w:r>
      <w:r w:rsidR="007F2778">
        <w:t>.</w:t>
      </w:r>
      <w:r w:rsidR="0093201C">
        <w:t xml:space="preserve"> </w:t>
      </w:r>
      <w:r w:rsidR="008979B7">
        <w:t>Thi</w:t>
      </w:r>
      <w:r w:rsidR="007F1A67">
        <w:t xml:space="preserve">s might all sound </w:t>
      </w:r>
      <w:proofErr w:type="gramStart"/>
      <w:r w:rsidR="007F1A67">
        <w:t>pretty wild</w:t>
      </w:r>
      <w:proofErr w:type="gramEnd"/>
      <w:r w:rsidR="007F1A67">
        <w:t xml:space="preserve">. I will admit, once I started reading about Leviticus in earnest, it was stranger than expected. But I started this journey because I had studied the tradition of theories of the atonement beginning with the Church </w:t>
      </w:r>
      <w:proofErr w:type="gramStart"/>
      <w:r w:rsidR="007F1A67">
        <w:t>Fathers, and</w:t>
      </w:r>
      <w:proofErr w:type="gramEnd"/>
      <w:r w:rsidR="007F1A67">
        <w:t xml:space="preserve"> culminating in </w:t>
      </w:r>
      <w:r w:rsidR="00362364">
        <w:t>the contemporary 21</w:t>
      </w:r>
      <w:r w:rsidR="00362364" w:rsidRPr="00362364">
        <w:rPr>
          <w:vertAlign w:val="superscript"/>
        </w:rPr>
        <w:t>st</w:t>
      </w:r>
      <w:r w:rsidR="00362364">
        <w:t xml:space="preserve">-Century debate amongst Christian philosophers. And I discovered a problem: the most </w:t>
      </w:r>
      <w:r w:rsidR="00362364">
        <w:rPr>
          <w:i/>
          <w:iCs/>
        </w:rPr>
        <w:t>morally and psychologically satisfying</w:t>
      </w:r>
      <w:r w:rsidR="00362364">
        <w:t xml:space="preserve"> </w:t>
      </w:r>
      <w:r w:rsidR="008E59FB">
        <w:t xml:space="preserve">theories just </w:t>
      </w:r>
      <w:r w:rsidR="00B72456">
        <w:t>didn’t</w:t>
      </w:r>
      <w:r w:rsidR="005C4A1B">
        <w:t xml:space="preserve"> fit well either with the New Testament or with actual Christian practice</w:t>
      </w:r>
      <w:r w:rsidR="008E59FB">
        <w:t>.</w:t>
      </w:r>
      <w:r w:rsidR="003F2486">
        <w:t xml:space="preserve"> And the most ancient theories were totally implausible. </w:t>
      </w:r>
    </w:p>
    <w:p w14:paraId="42899930" w14:textId="77777777" w:rsidR="00CB7C5F" w:rsidRDefault="00CB7C5F" w:rsidP="009D43A0">
      <w:pPr>
        <w:pStyle w:val="NoSpacing"/>
      </w:pPr>
    </w:p>
    <w:p w14:paraId="4A14857A" w14:textId="754FD0D7" w:rsidR="00B7433D" w:rsidRPr="00776B8A" w:rsidRDefault="00CB7C5F" w:rsidP="009D43A0">
      <w:pPr>
        <w:pStyle w:val="NoSpacing"/>
      </w:pPr>
      <w:r>
        <w:t xml:space="preserve">In short, I want to propose to you that the theory of the atonement I have offered in these weeks is </w:t>
      </w:r>
      <w:r w:rsidR="00EC13E4">
        <w:rPr>
          <w:i/>
          <w:iCs/>
        </w:rPr>
        <w:t>more likely</w:t>
      </w:r>
      <w:r w:rsidR="00EC13E4">
        <w:t xml:space="preserve"> and </w:t>
      </w:r>
      <w:r w:rsidR="00EC13E4">
        <w:rPr>
          <w:i/>
          <w:iCs/>
        </w:rPr>
        <w:t>more satisfying</w:t>
      </w:r>
      <w:r w:rsidR="00EC13E4">
        <w:t xml:space="preserve"> than its rivals. To round off this lecture, I will give a little summary that makes it as clear as I can</w:t>
      </w:r>
      <w:r w:rsidR="00144926">
        <w:t>,</w:t>
      </w:r>
      <w:r w:rsidR="00EC13E4">
        <w:t xml:space="preserve"> how it is that Jesus’ New Passover </w:t>
      </w:r>
      <w:r w:rsidR="00144926">
        <w:t>and his</w:t>
      </w:r>
      <w:r w:rsidR="00146F0E">
        <w:t xml:space="preserve"> New</w:t>
      </w:r>
      <w:r w:rsidR="00144926">
        <w:t xml:space="preserve"> Exodus or “leaving” </w:t>
      </w:r>
      <w:proofErr w:type="gramStart"/>
      <w:r w:rsidR="00144926">
        <w:t>to</w:t>
      </w:r>
      <w:proofErr w:type="gramEnd"/>
      <w:r w:rsidR="00144926">
        <w:t xml:space="preserve"> Heaven</w:t>
      </w:r>
      <w:r w:rsidR="00EC13E4">
        <w:t xml:space="preserve">, really do save us. </w:t>
      </w:r>
      <w:r w:rsidR="006A5DBB">
        <w:t>Before Christ’s work, e</w:t>
      </w:r>
      <w:r w:rsidR="000F6E90">
        <w:t xml:space="preserve">ach one of us is cut off from God by the stain of our sin – and perhaps the stain </w:t>
      </w:r>
      <w:r w:rsidR="000F6E90">
        <w:lastRenderedPageBreak/>
        <w:t xml:space="preserve">of human sin collectively, since Adam. </w:t>
      </w:r>
      <w:r w:rsidR="0049156F">
        <w:t xml:space="preserve">By </w:t>
      </w:r>
      <w:r w:rsidR="006A5DBB">
        <w:t xml:space="preserve">our </w:t>
      </w:r>
      <w:r w:rsidR="00A931B7">
        <w:t>drinking His blood</w:t>
      </w:r>
      <w:r w:rsidR="0049156F">
        <w:t xml:space="preserve">, Jesus </w:t>
      </w:r>
      <w:r w:rsidR="00B92929">
        <w:t>washes</w:t>
      </w:r>
      <w:r w:rsidR="0049156F">
        <w:t xml:space="preserve"> </w:t>
      </w:r>
      <w:r w:rsidR="00A931B7">
        <w:t xml:space="preserve">away </w:t>
      </w:r>
      <w:r w:rsidR="0049156F">
        <w:t>our own sin</w:t>
      </w:r>
      <w:r w:rsidR="00B92929">
        <w:t xml:space="preserve">: and because it is His life that is in that blood, His body bears that sin. </w:t>
      </w:r>
      <w:r w:rsidR="00ED0FE7">
        <w:t>He</w:t>
      </w:r>
      <w:r w:rsidR="00776B8A">
        <w:t xml:space="preserve"> bears it into His death, or into</w:t>
      </w:r>
      <w:r w:rsidR="00536065">
        <w:t>, as the Psalmist puts it,</w:t>
      </w:r>
      <w:r w:rsidR="00776B8A">
        <w:t xml:space="preserve"> </w:t>
      </w:r>
      <w:r w:rsidR="000E1058">
        <w:t>“the depths of the grave”</w:t>
      </w:r>
      <w:r w:rsidR="00536065">
        <w:t xml:space="preserve">; and thereby </w:t>
      </w:r>
      <w:r w:rsidR="00776B8A">
        <w:t xml:space="preserve">destroys </w:t>
      </w:r>
      <w:r w:rsidR="00536065">
        <w:t xml:space="preserve">it </w:t>
      </w:r>
      <w:proofErr w:type="gramStart"/>
      <w:r w:rsidR="00536065">
        <w:t xml:space="preserve">altogether, </w:t>
      </w:r>
      <w:r w:rsidR="00776B8A">
        <w:t>or</w:t>
      </w:r>
      <w:proofErr w:type="gramEnd"/>
      <w:r w:rsidR="00776B8A">
        <w:t xml:space="preserve"> removes it from the </w:t>
      </w:r>
      <w:r w:rsidR="000E1058">
        <w:t xml:space="preserve">“land of the living”, </w:t>
      </w:r>
      <w:r w:rsidR="002F3FAA">
        <w:t xml:space="preserve">from the cosmos in which we want to worship God. </w:t>
      </w:r>
      <w:r w:rsidR="00ED0FE7">
        <w:t xml:space="preserve">He ascended to </w:t>
      </w:r>
      <w:proofErr w:type="gramStart"/>
      <w:r w:rsidR="00ED0FE7">
        <w:t>Heaven, and</w:t>
      </w:r>
      <w:proofErr w:type="gramEnd"/>
      <w:r w:rsidR="00ED0FE7">
        <w:t xml:space="preserve"> cleansed the</w:t>
      </w:r>
      <w:r w:rsidR="005333DB">
        <w:t xml:space="preserve"> whole</w:t>
      </w:r>
      <w:r w:rsidR="00ED0FE7">
        <w:t xml:space="preserve"> cosmos with His blood by cleansing </w:t>
      </w:r>
      <w:r w:rsidR="005333DB">
        <w:t xml:space="preserve">the heavenly sanctuary that stands in for it. Just as a clean Jerusalem Temple makes Israel a fit place for Israelites to grow closer to God through gifts of love, gratitude, </w:t>
      </w:r>
      <w:r w:rsidR="008A5C47">
        <w:t xml:space="preserve">praise and contrition, a clean Heaven makes the universe a fit place for anyone from any nation to be made righteous by </w:t>
      </w:r>
      <w:r w:rsidR="0072768B">
        <w:t xml:space="preserve">faithfully </w:t>
      </w:r>
      <w:r w:rsidR="008A5C47">
        <w:t xml:space="preserve">offering </w:t>
      </w:r>
      <w:r w:rsidR="00F47814">
        <w:t xml:space="preserve">with Christ the gift He offers the Father on the </w:t>
      </w:r>
      <w:r w:rsidR="002F17C7">
        <w:t xml:space="preserve"> New Passover. </w:t>
      </w:r>
      <w:r w:rsidR="004B2EEC">
        <w:t xml:space="preserve">And just as the purification of the Jerusalem Temple made it accessible to the Israelites for </w:t>
      </w:r>
      <w:r w:rsidR="00137593">
        <w:t xml:space="preserve">another year of relationship with God, the purification of Heaven makes </w:t>
      </w:r>
      <w:r w:rsidR="00137593" w:rsidRPr="00137593">
        <w:rPr>
          <w:i/>
          <w:iCs/>
        </w:rPr>
        <w:t>Heaven</w:t>
      </w:r>
      <w:r w:rsidR="00137593">
        <w:t xml:space="preserve"> </w:t>
      </w:r>
      <w:r w:rsidR="00D6550D">
        <w:t>accessible to us</w:t>
      </w:r>
      <w:r w:rsidR="003A07F1">
        <w:t>,</w:t>
      </w:r>
      <w:r w:rsidR="00D6550D">
        <w:t xml:space="preserve"> for an </w:t>
      </w:r>
      <w:r w:rsidR="00D6550D" w:rsidRPr="003A07F1">
        <w:rPr>
          <w:i/>
          <w:iCs/>
        </w:rPr>
        <w:t xml:space="preserve">eternity </w:t>
      </w:r>
      <w:r w:rsidR="00D6550D">
        <w:t>of relationship with Him</w:t>
      </w:r>
      <w:r w:rsidR="003A07F1">
        <w:rPr>
          <w:rStyle w:val="FootnoteReference"/>
        </w:rPr>
        <w:footnoteReference w:id="8"/>
      </w:r>
      <w:r w:rsidR="002C44A0">
        <w:t>.</w:t>
      </w:r>
      <w:r w:rsidR="00137593">
        <w:t xml:space="preserve"> </w:t>
      </w:r>
      <w:r w:rsidR="00D1795C">
        <w:t xml:space="preserve">Just as the Old Covenant </w:t>
      </w:r>
      <w:r w:rsidR="009A007C">
        <w:t>invited Israel into that intimate relationship, the New Covenant sealed in the blood we drink</w:t>
      </w:r>
      <w:r w:rsidR="00DC21DF">
        <w:t xml:space="preserve"> initiates an even more intimate one.</w:t>
      </w:r>
      <w:r w:rsidR="009A007C">
        <w:t xml:space="preserve"> </w:t>
      </w:r>
      <w:r w:rsidR="00734AA9">
        <w:t>In that blood is the life of Jesus’ flesh:</w:t>
      </w:r>
      <w:r w:rsidR="002F17C7">
        <w:t xml:space="preserve"> the Holy Spirit</w:t>
      </w:r>
      <w:r w:rsidR="00AD3A31">
        <w:t>.</w:t>
      </w:r>
      <w:r w:rsidR="00822811">
        <w:t xml:space="preserve"> </w:t>
      </w:r>
      <w:r w:rsidR="00AD3A31">
        <w:t>A</w:t>
      </w:r>
      <w:r w:rsidR="00822811">
        <w:t>nd</w:t>
      </w:r>
      <w:r w:rsidR="00EB133E">
        <w:t>, in the words of 1</w:t>
      </w:r>
      <w:r w:rsidR="00EB133E" w:rsidRPr="00EB133E">
        <w:rPr>
          <w:vertAlign w:val="superscript"/>
        </w:rPr>
        <w:t>st</w:t>
      </w:r>
      <w:r w:rsidR="00EB133E">
        <w:t xml:space="preserve"> Corinthians,</w:t>
      </w:r>
      <w:r w:rsidR="00822811">
        <w:t xml:space="preserve"> after it washes us, it </w:t>
      </w:r>
      <w:r w:rsidR="00B02F26">
        <w:t xml:space="preserve">makes us holy, and </w:t>
      </w:r>
      <w:r w:rsidR="00A0097F">
        <w:t>at last</w:t>
      </w:r>
      <w:r w:rsidR="00F222D9">
        <w:t>,</w:t>
      </w:r>
      <w:r w:rsidR="00A0097F">
        <w:t xml:space="preserve"> </w:t>
      </w:r>
      <w:r w:rsidR="00B02F26">
        <w:t>makes us righteous</w:t>
      </w:r>
      <w:r w:rsidR="00A0097F">
        <w:t>.</w:t>
      </w:r>
      <w:r w:rsidR="00F222D9">
        <w:rPr>
          <w:rStyle w:val="FootnoteReference"/>
        </w:rPr>
        <w:footnoteReference w:id="9"/>
      </w:r>
    </w:p>
    <w:p w14:paraId="719BD9E0" w14:textId="5EB51BA7" w:rsidR="005F6CA6" w:rsidRPr="00091711" w:rsidRDefault="00A9568D" w:rsidP="009D43A0">
      <w:pPr>
        <w:pStyle w:val="NoSpacing"/>
      </w:pPr>
      <w:r w:rsidRPr="00091711">
        <w:t xml:space="preserve"> </w:t>
      </w:r>
    </w:p>
    <w:p w14:paraId="36AA4A1D" w14:textId="77777777" w:rsidR="00A008B3" w:rsidRPr="00091711" w:rsidRDefault="00A008B3" w:rsidP="009D43A0">
      <w:pPr>
        <w:pStyle w:val="NoSpacing"/>
      </w:pPr>
    </w:p>
    <w:p w14:paraId="5481C20F" w14:textId="085C2D89" w:rsidR="00A008B3" w:rsidRPr="00091711" w:rsidRDefault="00A008B3" w:rsidP="009D43A0">
      <w:pPr>
        <w:pStyle w:val="NoSpacing"/>
      </w:pPr>
    </w:p>
    <w:p w14:paraId="1444A71D" w14:textId="77777777" w:rsidR="00D54A2C" w:rsidRPr="00091711" w:rsidRDefault="00D54A2C" w:rsidP="00EA3B40">
      <w:pPr>
        <w:pStyle w:val="NoSpacing"/>
      </w:pPr>
    </w:p>
    <w:p w14:paraId="0A45E29D" w14:textId="7C87C005" w:rsidR="00644A5B" w:rsidRPr="00091711" w:rsidRDefault="00644A5B" w:rsidP="0018159C">
      <w:pPr>
        <w:pStyle w:val="NoSpacing"/>
      </w:pPr>
    </w:p>
    <w:sectPr w:rsidR="00644A5B" w:rsidRPr="00091711" w:rsidSect="0018159C">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E7D9F" w14:textId="77777777" w:rsidR="002F71D1" w:rsidRDefault="002F71D1" w:rsidP="00D54A2C">
      <w:pPr>
        <w:spacing w:after="0" w:line="240" w:lineRule="auto"/>
      </w:pPr>
      <w:r>
        <w:separator/>
      </w:r>
    </w:p>
  </w:endnote>
  <w:endnote w:type="continuationSeparator" w:id="0">
    <w:p w14:paraId="742A4B4D" w14:textId="77777777" w:rsidR="002F71D1" w:rsidRDefault="002F71D1" w:rsidP="00D54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C91D3" w14:textId="77777777" w:rsidR="002F71D1" w:rsidRDefault="002F71D1" w:rsidP="00D54A2C">
      <w:pPr>
        <w:spacing w:after="0" w:line="240" w:lineRule="auto"/>
      </w:pPr>
      <w:r>
        <w:separator/>
      </w:r>
    </w:p>
  </w:footnote>
  <w:footnote w:type="continuationSeparator" w:id="0">
    <w:p w14:paraId="4D5B67B2" w14:textId="77777777" w:rsidR="002F71D1" w:rsidRDefault="002F71D1" w:rsidP="00D54A2C">
      <w:pPr>
        <w:spacing w:after="0" w:line="240" w:lineRule="auto"/>
      </w:pPr>
      <w:r>
        <w:continuationSeparator/>
      </w:r>
    </w:p>
  </w:footnote>
  <w:footnote w:id="1">
    <w:p w14:paraId="62F31C3A" w14:textId="24323513" w:rsidR="008E4E0B" w:rsidRDefault="008E4E0B">
      <w:pPr>
        <w:pStyle w:val="FootnoteText"/>
      </w:pPr>
      <w:r>
        <w:rPr>
          <w:rStyle w:val="FootnoteReference"/>
        </w:rPr>
        <w:footnoteRef/>
      </w:r>
      <w:r>
        <w:t xml:space="preserve"> </w:t>
      </w:r>
      <w:r w:rsidRPr="008E4E0B">
        <w:t xml:space="preserve">OK, here’s a piece of evidence against taking all this literally: the implication of this activity by Jesus is that God the Father is locally present in the heavenly holy of holies. But we know that God is immaterial. Now here’s why this argument is not convincing. We already accept that God can be in some way locally present in some places, </w:t>
      </w:r>
      <w:proofErr w:type="gramStart"/>
      <w:r w:rsidRPr="008E4E0B">
        <w:t>in spite of</w:t>
      </w:r>
      <w:proofErr w:type="gramEnd"/>
      <w:r w:rsidRPr="008E4E0B">
        <w:t xml:space="preserve"> being omnipresent – even apart from the incarnation. Or at least, Hebrews’ original readers accepted this. This possibility is established </w:t>
      </w:r>
      <w:proofErr w:type="gramStart"/>
      <w:r w:rsidRPr="008E4E0B">
        <w:t>absolutely clearly</w:t>
      </w:r>
      <w:proofErr w:type="gramEnd"/>
      <w:r w:rsidRPr="008E4E0B">
        <w:t xml:space="preserve"> in the Old Testament. Jesus’ location is only a special and extreme case of this. Now, if God the Father can be locally present on earth, there’s no reason why He can’t be locally present somewhere in particular within the heavenly Temple.</w:t>
      </w:r>
    </w:p>
  </w:footnote>
  <w:footnote w:id="2">
    <w:p w14:paraId="5DE2E5D5" w14:textId="3D0F7363" w:rsidR="00635088" w:rsidRPr="00BC37B9" w:rsidRDefault="00635088">
      <w:pPr>
        <w:pStyle w:val="FootnoteText"/>
      </w:pPr>
      <w:r>
        <w:rPr>
          <w:rStyle w:val="FootnoteReference"/>
        </w:rPr>
        <w:footnoteRef/>
      </w:r>
      <w:r>
        <w:t xml:space="preserve"> </w:t>
      </w:r>
      <w:r w:rsidR="00462EE0">
        <w:t xml:space="preserve">Hebrews </w:t>
      </w:r>
      <w:r w:rsidR="002930E5">
        <w:t>9</w:t>
      </w:r>
      <w:r w:rsidR="00462EE0">
        <w:t xml:space="preserve">:11 – “he entered once for all into the Holy Place”. </w:t>
      </w:r>
      <w:r w:rsidR="00B328A5">
        <w:t xml:space="preserve">The past tense means that </w:t>
      </w:r>
      <w:r w:rsidR="00B328A5">
        <w:rPr>
          <w:i/>
          <w:iCs/>
        </w:rPr>
        <w:t xml:space="preserve">for all </w:t>
      </w:r>
      <w:proofErr w:type="gramStart"/>
      <w:r w:rsidR="00B328A5">
        <w:t>has to</w:t>
      </w:r>
      <w:proofErr w:type="gramEnd"/>
      <w:r w:rsidR="00B328A5">
        <w:t xml:space="preserve"> mean </w:t>
      </w:r>
      <w:r w:rsidR="00B328A5">
        <w:rPr>
          <w:i/>
          <w:iCs/>
        </w:rPr>
        <w:t>until the Second Coming</w:t>
      </w:r>
      <w:r w:rsidR="00B328A5">
        <w:t>.</w:t>
      </w:r>
      <w:r w:rsidR="004D2D69">
        <w:t xml:space="preserve"> That means this can’t have happened between Jesus’ death and resurrection; also, at that time, Jesus’ body is in the tomb</w:t>
      </w:r>
      <w:r w:rsidR="008A0EDE">
        <w:t xml:space="preserve">; </w:t>
      </w:r>
      <w:proofErr w:type="gramStart"/>
      <w:r w:rsidR="004D2D69">
        <w:t>so</w:t>
      </w:r>
      <w:proofErr w:type="gramEnd"/>
      <w:r w:rsidR="004D2D69">
        <w:t xml:space="preserve"> this would require Jesus to </w:t>
      </w:r>
      <w:r w:rsidR="008A0EDE">
        <w:t>bilocate; and the bilocated body in the Heavenly Temple would be a dead one</w:t>
      </w:r>
      <w:r w:rsidR="00DC58A1">
        <w:t>. It can’t be any earlier than that, either.</w:t>
      </w:r>
      <w:r w:rsidR="00B14030">
        <w:t xml:space="preserve"> There is no reason for putting this event into the 40 days between the Resurrection and Ascension, </w:t>
      </w:r>
      <w:r w:rsidR="00BC37B9">
        <w:t>and having Jesus bilocate between earth and the Heavenly Temple at that time. The fact that the body/life of a sacrifice</w:t>
      </w:r>
      <w:r w:rsidR="00C61EC2">
        <w:t xml:space="preserve"> normally</w:t>
      </w:r>
      <w:r w:rsidR="00BC37B9">
        <w:t xml:space="preserve"> </w:t>
      </w:r>
      <w:r w:rsidR="00BC37B9">
        <w:rPr>
          <w:i/>
          <w:iCs/>
        </w:rPr>
        <w:t xml:space="preserve">ascends to God in smoke </w:t>
      </w:r>
      <w:r w:rsidR="00BC37B9">
        <w:t xml:space="preserve">also </w:t>
      </w:r>
      <w:r w:rsidR="00C61EC2">
        <w:t>suggests this.</w:t>
      </w:r>
    </w:p>
  </w:footnote>
  <w:footnote w:id="3">
    <w:p w14:paraId="09BC0202" w14:textId="1FEFA6E2" w:rsidR="00EE1456" w:rsidRDefault="00EE1456">
      <w:pPr>
        <w:pStyle w:val="FootnoteText"/>
      </w:pPr>
      <w:r>
        <w:rPr>
          <w:rStyle w:val="FootnoteReference"/>
        </w:rPr>
        <w:footnoteRef/>
      </w:r>
      <w:r>
        <w:t xml:space="preserve"> </w:t>
      </w:r>
      <w:r w:rsidR="00B05B22">
        <w:t>Hebrews 10</w:t>
      </w:r>
      <w:r w:rsidR="003C2A71">
        <w:t xml:space="preserve">:5 “when Christ came into the world, he said [by His </w:t>
      </w:r>
      <w:r w:rsidR="00C86A96">
        <w:t>Passion and death] ‘[Levitical] Sacrifices and offerings you have not desired, but a body you have prepared for me</w:t>
      </w:r>
      <w:r w:rsidR="00301FD1">
        <w:t xml:space="preserve">; in burnt offerings and sin offerings [offered by a formalist, </w:t>
      </w:r>
      <w:r w:rsidR="00E01540">
        <w:t>faithless priesthood]</w:t>
      </w:r>
      <w:r w:rsidR="003F0A28">
        <w:t xml:space="preserve"> you have taken no pleasure…”</w:t>
      </w:r>
      <w:r w:rsidR="004F6915">
        <w:t xml:space="preserve"> then 10:6 “it is by God’s will that we have been sanctified through the offering of the body of Jesus Christ once for all.”</w:t>
      </w:r>
    </w:p>
  </w:footnote>
  <w:footnote w:id="4">
    <w:p w14:paraId="69CF394A" w14:textId="4046B6E9" w:rsidR="006B4512" w:rsidRDefault="006B4512">
      <w:pPr>
        <w:pStyle w:val="FootnoteText"/>
      </w:pPr>
      <w:r>
        <w:rPr>
          <w:rStyle w:val="FootnoteReference"/>
        </w:rPr>
        <w:footnoteRef/>
      </w:r>
      <w:r>
        <w:t xml:space="preserve"> </w:t>
      </w:r>
      <w:r w:rsidR="00593B47">
        <w:t>8:</w:t>
      </w:r>
      <w:r w:rsidR="006D5D78">
        <w:t>5 “</w:t>
      </w:r>
      <w:r w:rsidR="001F7CF4">
        <w:t xml:space="preserve">[The Levitical priests] offer everything </w:t>
      </w:r>
      <w:proofErr w:type="gramStart"/>
      <w:r w:rsidR="001F7CF4">
        <w:t>in  a</w:t>
      </w:r>
      <w:proofErr w:type="gramEnd"/>
      <w:r w:rsidR="001F7CF4">
        <w:t xml:space="preserve"> sanctuary of the </w:t>
      </w:r>
      <w:r w:rsidR="00C25255">
        <w:t>heavenly one; for Moses, when he was about to erect the tabernacle, was warned, “</w:t>
      </w:r>
      <w:r w:rsidR="006D5D78">
        <w:t>See that you [Moses] make everything according to the pattern that was shown you on the mountain</w:t>
      </w:r>
      <w:r w:rsidR="001F7CF4">
        <w:t>.””</w:t>
      </w:r>
    </w:p>
  </w:footnote>
  <w:footnote w:id="5">
    <w:p w14:paraId="1A098690" w14:textId="7B269F45" w:rsidR="002175ED" w:rsidRDefault="002175ED" w:rsidP="002175ED">
      <w:pPr>
        <w:pStyle w:val="FootnoteText"/>
      </w:pPr>
      <w:r>
        <w:rPr>
          <w:rStyle w:val="FootnoteReference"/>
        </w:rPr>
        <w:footnoteRef/>
      </w:r>
      <w:r>
        <w:t xml:space="preserve"> </w:t>
      </w:r>
      <w:r w:rsidR="00BA4EFF">
        <w:t>9</w:t>
      </w:r>
      <w:r>
        <w:t>:1</w:t>
      </w:r>
      <w:r w:rsidR="002930E5">
        <w:t>2-1</w:t>
      </w:r>
      <w:r w:rsidR="00BA4EFF">
        <w:t>4</w:t>
      </w:r>
      <w:r>
        <w:t xml:space="preserve"> “not with the blood of goats and calves, but with his own blood…if the sprinkling of blood of goats and bulls and </w:t>
      </w:r>
      <w:proofErr w:type="spellStart"/>
      <w:r>
        <w:t>heiffers</w:t>
      </w:r>
      <w:proofErr w:type="spellEnd"/>
      <w:r>
        <w:t>’ ashes purifies the impure, how much more will Christ’s purify our conscience?”</w:t>
      </w:r>
    </w:p>
  </w:footnote>
  <w:footnote w:id="6">
    <w:p w14:paraId="3BC1F62D" w14:textId="49E05ACB" w:rsidR="006C3468" w:rsidRPr="00C15F87" w:rsidRDefault="006C3468">
      <w:pPr>
        <w:pStyle w:val="FootnoteText"/>
      </w:pPr>
      <w:r>
        <w:rPr>
          <w:rStyle w:val="FootnoteReference"/>
        </w:rPr>
        <w:footnoteRef/>
      </w:r>
      <w:r>
        <w:t xml:space="preserve"> </w:t>
      </w:r>
      <w:r w:rsidR="00025B09">
        <w:t>9</w:t>
      </w:r>
      <w:r>
        <w:t xml:space="preserve">:23 “Thus it was necessary for the sketches of the heavenly things to be purified </w:t>
      </w:r>
      <w:r w:rsidR="00080201">
        <w:t xml:space="preserve">with these </w:t>
      </w:r>
      <w:r w:rsidR="00D65F27">
        <w:t>things</w:t>
      </w:r>
      <w:r w:rsidR="00080201">
        <w:t xml:space="preserve">, but the heavenly things need better sacrifices than these.” The </w:t>
      </w:r>
      <w:r w:rsidR="00C15F87">
        <w:t xml:space="preserve">Greek </w:t>
      </w:r>
      <w:proofErr w:type="spellStart"/>
      <w:r w:rsidR="00C15F87">
        <w:rPr>
          <w:i/>
          <w:iCs/>
        </w:rPr>
        <w:t>thusiais</w:t>
      </w:r>
      <w:proofErr w:type="spellEnd"/>
      <w:r w:rsidR="00C15F87">
        <w:rPr>
          <w:i/>
          <w:iCs/>
        </w:rPr>
        <w:t xml:space="preserve"> </w:t>
      </w:r>
      <w:r w:rsidR="00C15F87">
        <w:t>means sacrifices in the broad sense, but “</w:t>
      </w:r>
      <w:r w:rsidR="00D65F27">
        <w:t xml:space="preserve">purified with these things” refers to </w:t>
      </w:r>
      <w:r w:rsidR="00025B09">
        <w:t>9</w:t>
      </w:r>
      <w:r w:rsidR="00163E3B">
        <w:t xml:space="preserve">:21-22, “in the same way [Moses] sprinkled </w:t>
      </w:r>
      <w:r w:rsidR="004B45EC">
        <w:t>with the blood both the tent and all the vessels used in worship. Indeed, under the law almost everything is purified with blood, and without the shedding of blood there is no forgiveness.”</w:t>
      </w:r>
    </w:p>
  </w:footnote>
  <w:footnote w:id="7">
    <w:p w14:paraId="431F5E99" w14:textId="2AF9348C" w:rsidR="00D32C7C" w:rsidRDefault="00D32C7C">
      <w:pPr>
        <w:pStyle w:val="FootnoteText"/>
      </w:pPr>
      <w:r>
        <w:rPr>
          <w:rStyle w:val="FootnoteReference"/>
        </w:rPr>
        <w:footnoteRef/>
      </w:r>
      <w:r>
        <w:t xml:space="preserve"> </w:t>
      </w:r>
      <w:r w:rsidR="00BA7612">
        <w:t>Hebrews 10:12</w:t>
      </w:r>
    </w:p>
  </w:footnote>
  <w:footnote w:id="8">
    <w:p w14:paraId="4E346B2A" w14:textId="401FF839" w:rsidR="003A07F1" w:rsidRDefault="003A07F1">
      <w:pPr>
        <w:pStyle w:val="FootnoteText"/>
      </w:pPr>
      <w:r>
        <w:rPr>
          <w:rStyle w:val="FootnoteReference"/>
        </w:rPr>
        <w:footnoteRef/>
      </w:r>
      <w:r>
        <w:t xml:space="preserve"> Hebrews 10:20</w:t>
      </w:r>
    </w:p>
  </w:footnote>
  <w:footnote w:id="9">
    <w:p w14:paraId="6A928D33" w14:textId="133D92CD" w:rsidR="00F222D9" w:rsidRDefault="00F222D9">
      <w:pPr>
        <w:pStyle w:val="FootnoteText"/>
      </w:pPr>
      <w:r>
        <w:rPr>
          <w:rStyle w:val="FootnoteReference"/>
        </w:rPr>
        <w:footnoteRef/>
      </w:r>
      <w:r>
        <w:t xml:space="preserve"> 1 Corinthians 6:11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72787F"/>
    <w:multiLevelType w:val="hybridMultilevel"/>
    <w:tmpl w:val="372E58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6187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09D"/>
    <w:rsid w:val="000049E8"/>
    <w:rsid w:val="00012161"/>
    <w:rsid w:val="000163E8"/>
    <w:rsid w:val="000221A6"/>
    <w:rsid w:val="0002249D"/>
    <w:rsid w:val="0002332A"/>
    <w:rsid w:val="000253F8"/>
    <w:rsid w:val="00025B09"/>
    <w:rsid w:val="00032E46"/>
    <w:rsid w:val="00040487"/>
    <w:rsid w:val="00044F74"/>
    <w:rsid w:val="00050B53"/>
    <w:rsid w:val="000544F6"/>
    <w:rsid w:val="00054B0A"/>
    <w:rsid w:val="00055B8B"/>
    <w:rsid w:val="00061482"/>
    <w:rsid w:val="0007233D"/>
    <w:rsid w:val="00080201"/>
    <w:rsid w:val="00081C27"/>
    <w:rsid w:val="000858C1"/>
    <w:rsid w:val="00091711"/>
    <w:rsid w:val="000953C4"/>
    <w:rsid w:val="000A25F2"/>
    <w:rsid w:val="000A2D4A"/>
    <w:rsid w:val="000A7266"/>
    <w:rsid w:val="000B52BB"/>
    <w:rsid w:val="000D404E"/>
    <w:rsid w:val="000D74A1"/>
    <w:rsid w:val="000E1058"/>
    <w:rsid w:val="000E5204"/>
    <w:rsid w:val="000F3897"/>
    <w:rsid w:val="000F6E90"/>
    <w:rsid w:val="001001A3"/>
    <w:rsid w:val="00102DF9"/>
    <w:rsid w:val="00112E9C"/>
    <w:rsid w:val="00114EE3"/>
    <w:rsid w:val="00116F0E"/>
    <w:rsid w:val="0012209D"/>
    <w:rsid w:val="001304F1"/>
    <w:rsid w:val="00135464"/>
    <w:rsid w:val="00136437"/>
    <w:rsid w:val="00137593"/>
    <w:rsid w:val="00142EE4"/>
    <w:rsid w:val="00144926"/>
    <w:rsid w:val="00146F0E"/>
    <w:rsid w:val="00150BA8"/>
    <w:rsid w:val="00157741"/>
    <w:rsid w:val="001608D2"/>
    <w:rsid w:val="001628EF"/>
    <w:rsid w:val="00163AB4"/>
    <w:rsid w:val="00163E3B"/>
    <w:rsid w:val="00166BFF"/>
    <w:rsid w:val="0017367E"/>
    <w:rsid w:val="001737BE"/>
    <w:rsid w:val="001771CB"/>
    <w:rsid w:val="001774DD"/>
    <w:rsid w:val="0018159C"/>
    <w:rsid w:val="001B4797"/>
    <w:rsid w:val="001B74FD"/>
    <w:rsid w:val="001C17D3"/>
    <w:rsid w:val="001C1E98"/>
    <w:rsid w:val="001C1ED3"/>
    <w:rsid w:val="001C530C"/>
    <w:rsid w:val="001C5444"/>
    <w:rsid w:val="001D4976"/>
    <w:rsid w:val="001D664A"/>
    <w:rsid w:val="001E293D"/>
    <w:rsid w:val="001F6FAC"/>
    <w:rsid w:val="001F7AC1"/>
    <w:rsid w:val="001F7CF4"/>
    <w:rsid w:val="00205A5D"/>
    <w:rsid w:val="00211435"/>
    <w:rsid w:val="00211A12"/>
    <w:rsid w:val="00211E46"/>
    <w:rsid w:val="0021666D"/>
    <w:rsid w:val="002175ED"/>
    <w:rsid w:val="00222158"/>
    <w:rsid w:val="00225D7C"/>
    <w:rsid w:val="002263E8"/>
    <w:rsid w:val="002310DB"/>
    <w:rsid w:val="00236D03"/>
    <w:rsid w:val="00237823"/>
    <w:rsid w:val="0026194B"/>
    <w:rsid w:val="00264688"/>
    <w:rsid w:val="00265BA5"/>
    <w:rsid w:val="002664D3"/>
    <w:rsid w:val="0027039F"/>
    <w:rsid w:val="0027233D"/>
    <w:rsid w:val="00276A36"/>
    <w:rsid w:val="00285817"/>
    <w:rsid w:val="00285917"/>
    <w:rsid w:val="00286705"/>
    <w:rsid w:val="002930E5"/>
    <w:rsid w:val="002941CA"/>
    <w:rsid w:val="00295AF4"/>
    <w:rsid w:val="002B5BC8"/>
    <w:rsid w:val="002B5EE8"/>
    <w:rsid w:val="002C44A0"/>
    <w:rsid w:val="002C4E6F"/>
    <w:rsid w:val="002D7B7F"/>
    <w:rsid w:val="002E0FEC"/>
    <w:rsid w:val="002F17C7"/>
    <w:rsid w:val="002F3FAA"/>
    <w:rsid w:val="002F5A35"/>
    <w:rsid w:val="002F5A90"/>
    <w:rsid w:val="002F71D1"/>
    <w:rsid w:val="00301FD1"/>
    <w:rsid w:val="0030226C"/>
    <w:rsid w:val="003023D1"/>
    <w:rsid w:val="003036F1"/>
    <w:rsid w:val="003108D9"/>
    <w:rsid w:val="00310E19"/>
    <w:rsid w:val="00312058"/>
    <w:rsid w:val="00314266"/>
    <w:rsid w:val="00314DFD"/>
    <w:rsid w:val="00315C5A"/>
    <w:rsid w:val="003175EA"/>
    <w:rsid w:val="00323896"/>
    <w:rsid w:val="00327E43"/>
    <w:rsid w:val="0034607B"/>
    <w:rsid w:val="003472FA"/>
    <w:rsid w:val="00347720"/>
    <w:rsid w:val="00350540"/>
    <w:rsid w:val="00355244"/>
    <w:rsid w:val="003565FB"/>
    <w:rsid w:val="0036051A"/>
    <w:rsid w:val="00362364"/>
    <w:rsid w:val="00363DDC"/>
    <w:rsid w:val="003643CC"/>
    <w:rsid w:val="00367E19"/>
    <w:rsid w:val="0037227E"/>
    <w:rsid w:val="00383295"/>
    <w:rsid w:val="003849FF"/>
    <w:rsid w:val="003873B5"/>
    <w:rsid w:val="00393B4C"/>
    <w:rsid w:val="003A07F1"/>
    <w:rsid w:val="003B38F5"/>
    <w:rsid w:val="003B6A82"/>
    <w:rsid w:val="003B7AB2"/>
    <w:rsid w:val="003C1630"/>
    <w:rsid w:val="003C2A71"/>
    <w:rsid w:val="003C440A"/>
    <w:rsid w:val="003C5D81"/>
    <w:rsid w:val="003D4275"/>
    <w:rsid w:val="003E6E27"/>
    <w:rsid w:val="003F0278"/>
    <w:rsid w:val="003F0A28"/>
    <w:rsid w:val="003F2486"/>
    <w:rsid w:val="0040347E"/>
    <w:rsid w:val="00403AD6"/>
    <w:rsid w:val="004050E6"/>
    <w:rsid w:val="00406A08"/>
    <w:rsid w:val="00412812"/>
    <w:rsid w:val="00415924"/>
    <w:rsid w:val="00416F5F"/>
    <w:rsid w:val="004215A8"/>
    <w:rsid w:val="0042742B"/>
    <w:rsid w:val="00431BB1"/>
    <w:rsid w:val="00440E84"/>
    <w:rsid w:val="0044143C"/>
    <w:rsid w:val="00442FD9"/>
    <w:rsid w:val="00445BDB"/>
    <w:rsid w:val="0044770D"/>
    <w:rsid w:val="00447822"/>
    <w:rsid w:val="00455897"/>
    <w:rsid w:val="00456A8D"/>
    <w:rsid w:val="00456D7A"/>
    <w:rsid w:val="00462EE0"/>
    <w:rsid w:val="00465765"/>
    <w:rsid w:val="00475EA2"/>
    <w:rsid w:val="00482D9D"/>
    <w:rsid w:val="00486EDE"/>
    <w:rsid w:val="0049156F"/>
    <w:rsid w:val="004B0B56"/>
    <w:rsid w:val="004B2EEC"/>
    <w:rsid w:val="004B45EC"/>
    <w:rsid w:val="004B52A1"/>
    <w:rsid w:val="004B52D0"/>
    <w:rsid w:val="004C7032"/>
    <w:rsid w:val="004C7098"/>
    <w:rsid w:val="004D23A0"/>
    <w:rsid w:val="004D275C"/>
    <w:rsid w:val="004D2D69"/>
    <w:rsid w:val="004D3805"/>
    <w:rsid w:val="004E476E"/>
    <w:rsid w:val="004E7574"/>
    <w:rsid w:val="004F5137"/>
    <w:rsid w:val="004F6915"/>
    <w:rsid w:val="004F7A46"/>
    <w:rsid w:val="00500037"/>
    <w:rsid w:val="00504385"/>
    <w:rsid w:val="00506E9A"/>
    <w:rsid w:val="00525159"/>
    <w:rsid w:val="00526765"/>
    <w:rsid w:val="00531F00"/>
    <w:rsid w:val="005333DB"/>
    <w:rsid w:val="00536065"/>
    <w:rsid w:val="005377A6"/>
    <w:rsid w:val="00540743"/>
    <w:rsid w:val="005425DB"/>
    <w:rsid w:val="0054286F"/>
    <w:rsid w:val="00542D9E"/>
    <w:rsid w:val="0055473A"/>
    <w:rsid w:val="0056162A"/>
    <w:rsid w:val="005628C6"/>
    <w:rsid w:val="005741EF"/>
    <w:rsid w:val="00581A7E"/>
    <w:rsid w:val="00590C1E"/>
    <w:rsid w:val="00593B47"/>
    <w:rsid w:val="00595B39"/>
    <w:rsid w:val="005A3390"/>
    <w:rsid w:val="005B0B6E"/>
    <w:rsid w:val="005B3A0F"/>
    <w:rsid w:val="005B47A7"/>
    <w:rsid w:val="005C1F66"/>
    <w:rsid w:val="005C24A4"/>
    <w:rsid w:val="005C4A1B"/>
    <w:rsid w:val="005C4FA3"/>
    <w:rsid w:val="005C6A14"/>
    <w:rsid w:val="005D376E"/>
    <w:rsid w:val="005D478B"/>
    <w:rsid w:val="005E06B4"/>
    <w:rsid w:val="005E4531"/>
    <w:rsid w:val="005F41E8"/>
    <w:rsid w:val="005F6CA6"/>
    <w:rsid w:val="006019B6"/>
    <w:rsid w:val="00607DA7"/>
    <w:rsid w:val="006120B6"/>
    <w:rsid w:val="0061546D"/>
    <w:rsid w:val="00617B00"/>
    <w:rsid w:val="00622AAA"/>
    <w:rsid w:val="00625187"/>
    <w:rsid w:val="00625394"/>
    <w:rsid w:val="006261DE"/>
    <w:rsid w:val="00630AF1"/>
    <w:rsid w:val="00633F2D"/>
    <w:rsid w:val="00635088"/>
    <w:rsid w:val="006428A5"/>
    <w:rsid w:val="00644A5B"/>
    <w:rsid w:val="006514EF"/>
    <w:rsid w:val="00653AA8"/>
    <w:rsid w:val="00654968"/>
    <w:rsid w:val="006670AF"/>
    <w:rsid w:val="00670486"/>
    <w:rsid w:val="006738D9"/>
    <w:rsid w:val="00676926"/>
    <w:rsid w:val="00682ACF"/>
    <w:rsid w:val="00682CAB"/>
    <w:rsid w:val="00690F75"/>
    <w:rsid w:val="006A0622"/>
    <w:rsid w:val="006A2D61"/>
    <w:rsid w:val="006A5D46"/>
    <w:rsid w:val="006A5DBB"/>
    <w:rsid w:val="006A74D2"/>
    <w:rsid w:val="006B2473"/>
    <w:rsid w:val="006B4512"/>
    <w:rsid w:val="006C3468"/>
    <w:rsid w:val="006C40FC"/>
    <w:rsid w:val="006C60C3"/>
    <w:rsid w:val="006C7E47"/>
    <w:rsid w:val="006D0898"/>
    <w:rsid w:val="006D5D78"/>
    <w:rsid w:val="006F4AE7"/>
    <w:rsid w:val="006F6811"/>
    <w:rsid w:val="00701250"/>
    <w:rsid w:val="0071079F"/>
    <w:rsid w:val="00714528"/>
    <w:rsid w:val="00725D81"/>
    <w:rsid w:val="0072768B"/>
    <w:rsid w:val="007314E0"/>
    <w:rsid w:val="00734AA9"/>
    <w:rsid w:val="00737307"/>
    <w:rsid w:val="0074104F"/>
    <w:rsid w:val="007410C1"/>
    <w:rsid w:val="00743120"/>
    <w:rsid w:val="00743AF5"/>
    <w:rsid w:val="00743BEC"/>
    <w:rsid w:val="007543AF"/>
    <w:rsid w:val="007634A5"/>
    <w:rsid w:val="00764CD2"/>
    <w:rsid w:val="00767360"/>
    <w:rsid w:val="00775F35"/>
    <w:rsid w:val="00776B8A"/>
    <w:rsid w:val="0078342F"/>
    <w:rsid w:val="00790C48"/>
    <w:rsid w:val="00796F33"/>
    <w:rsid w:val="007975EF"/>
    <w:rsid w:val="007A60F8"/>
    <w:rsid w:val="007B5F2C"/>
    <w:rsid w:val="007C7C22"/>
    <w:rsid w:val="007D3A07"/>
    <w:rsid w:val="007D71AF"/>
    <w:rsid w:val="007E0298"/>
    <w:rsid w:val="007E1454"/>
    <w:rsid w:val="007E44CA"/>
    <w:rsid w:val="007F1A67"/>
    <w:rsid w:val="007F2778"/>
    <w:rsid w:val="007F5AA9"/>
    <w:rsid w:val="008069FC"/>
    <w:rsid w:val="008103F0"/>
    <w:rsid w:val="00811F11"/>
    <w:rsid w:val="0081707D"/>
    <w:rsid w:val="00822811"/>
    <w:rsid w:val="00825157"/>
    <w:rsid w:val="00826DC7"/>
    <w:rsid w:val="0084475F"/>
    <w:rsid w:val="00847CAA"/>
    <w:rsid w:val="008721D1"/>
    <w:rsid w:val="00873CF5"/>
    <w:rsid w:val="00875396"/>
    <w:rsid w:val="00875433"/>
    <w:rsid w:val="00885C7D"/>
    <w:rsid w:val="008979B7"/>
    <w:rsid w:val="008A0EDE"/>
    <w:rsid w:val="008A52B4"/>
    <w:rsid w:val="008A5C47"/>
    <w:rsid w:val="008A5F68"/>
    <w:rsid w:val="008C4E41"/>
    <w:rsid w:val="008D018C"/>
    <w:rsid w:val="008D5501"/>
    <w:rsid w:val="008E36F5"/>
    <w:rsid w:val="008E4E0B"/>
    <w:rsid w:val="008E59FB"/>
    <w:rsid w:val="008E6A68"/>
    <w:rsid w:val="008E700B"/>
    <w:rsid w:val="008E7724"/>
    <w:rsid w:val="008F2B3D"/>
    <w:rsid w:val="00901729"/>
    <w:rsid w:val="00903D8A"/>
    <w:rsid w:val="00910093"/>
    <w:rsid w:val="0091149C"/>
    <w:rsid w:val="0092115A"/>
    <w:rsid w:val="009258F8"/>
    <w:rsid w:val="0093201C"/>
    <w:rsid w:val="00932106"/>
    <w:rsid w:val="00937E82"/>
    <w:rsid w:val="00944324"/>
    <w:rsid w:val="00944A59"/>
    <w:rsid w:val="00953FD7"/>
    <w:rsid w:val="009564BD"/>
    <w:rsid w:val="009572C1"/>
    <w:rsid w:val="00973E0A"/>
    <w:rsid w:val="00993C6E"/>
    <w:rsid w:val="009949C1"/>
    <w:rsid w:val="00995AEF"/>
    <w:rsid w:val="00997DBC"/>
    <w:rsid w:val="009A007C"/>
    <w:rsid w:val="009A3FEE"/>
    <w:rsid w:val="009B1437"/>
    <w:rsid w:val="009B16AA"/>
    <w:rsid w:val="009B1C3C"/>
    <w:rsid w:val="009B5F99"/>
    <w:rsid w:val="009C4056"/>
    <w:rsid w:val="009C649A"/>
    <w:rsid w:val="009D3FE5"/>
    <w:rsid w:val="009D43A0"/>
    <w:rsid w:val="009D61C4"/>
    <w:rsid w:val="009E1F19"/>
    <w:rsid w:val="009E59C1"/>
    <w:rsid w:val="009E5DE5"/>
    <w:rsid w:val="009E741B"/>
    <w:rsid w:val="009F0AA5"/>
    <w:rsid w:val="009F5639"/>
    <w:rsid w:val="009F62B1"/>
    <w:rsid w:val="009F6E30"/>
    <w:rsid w:val="00A008B3"/>
    <w:rsid w:val="00A0097F"/>
    <w:rsid w:val="00A00A01"/>
    <w:rsid w:val="00A13809"/>
    <w:rsid w:val="00A151C3"/>
    <w:rsid w:val="00A17287"/>
    <w:rsid w:val="00A214DC"/>
    <w:rsid w:val="00A27F32"/>
    <w:rsid w:val="00A33C7A"/>
    <w:rsid w:val="00A412E8"/>
    <w:rsid w:val="00A449DD"/>
    <w:rsid w:val="00A50C95"/>
    <w:rsid w:val="00A63240"/>
    <w:rsid w:val="00A64682"/>
    <w:rsid w:val="00A67A6B"/>
    <w:rsid w:val="00A75F40"/>
    <w:rsid w:val="00A76704"/>
    <w:rsid w:val="00A931B7"/>
    <w:rsid w:val="00A9568D"/>
    <w:rsid w:val="00A95D50"/>
    <w:rsid w:val="00AA75D1"/>
    <w:rsid w:val="00AB2E52"/>
    <w:rsid w:val="00AD09A8"/>
    <w:rsid w:val="00AD0B29"/>
    <w:rsid w:val="00AD3A31"/>
    <w:rsid w:val="00AD68FC"/>
    <w:rsid w:val="00AE2B79"/>
    <w:rsid w:val="00AE553E"/>
    <w:rsid w:val="00AF64C2"/>
    <w:rsid w:val="00AF67C4"/>
    <w:rsid w:val="00B00408"/>
    <w:rsid w:val="00B007DD"/>
    <w:rsid w:val="00B02F26"/>
    <w:rsid w:val="00B039FE"/>
    <w:rsid w:val="00B04EC9"/>
    <w:rsid w:val="00B04F02"/>
    <w:rsid w:val="00B05B22"/>
    <w:rsid w:val="00B1063E"/>
    <w:rsid w:val="00B14030"/>
    <w:rsid w:val="00B21F0A"/>
    <w:rsid w:val="00B24B27"/>
    <w:rsid w:val="00B30DC8"/>
    <w:rsid w:val="00B30E1C"/>
    <w:rsid w:val="00B3195C"/>
    <w:rsid w:val="00B328A5"/>
    <w:rsid w:val="00B45BA3"/>
    <w:rsid w:val="00B534D2"/>
    <w:rsid w:val="00B54B7A"/>
    <w:rsid w:val="00B55B68"/>
    <w:rsid w:val="00B57844"/>
    <w:rsid w:val="00B63D78"/>
    <w:rsid w:val="00B64F4B"/>
    <w:rsid w:val="00B656BA"/>
    <w:rsid w:val="00B722FC"/>
    <w:rsid w:val="00B72456"/>
    <w:rsid w:val="00B7433D"/>
    <w:rsid w:val="00B76BCA"/>
    <w:rsid w:val="00B774C4"/>
    <w:rsid w:val="00B77740"/>
    <w:rsid w:val="00B778AF"/>
    <w:rsid w:val="00B84F9E"/>
    <w:rsid w:val="00B860EA"/>
    <w:rsid w:val="00B92929"/>
    <w:rsid w:val="00BA04F3"/>
    <w:rsid w:val="00BA4EFF"/>
    <w:rsid w:val="00BA4FF4"/>
    <w:rsid w:val="00BA6FD6"/>
    <w:rsid w:val="00BA7612"/>
    <w:rsid w:val="00BB279A"/>
    <w:rsid w:val="00BB74CD"/>
    <w:rsid w:val="00BC37B9"/>
    <w:rsid w:val="00BF1FA9"/>
    <w:rsid w:val="00BF2F36"/>
    <w:rsid w:val="00BF435E"/>
    <w:rsid w:val="00BF632D"/>
    <w:rsid w:val="00BF6F4E"/>
    <w:rsid w:val="00C001E8"/>
    <w:rsid w:val="00C01AE4"/>
    <w:rsid w:val="00C07C60"/>
    <w:rsid w:val="00C07DE1"/>
    <w:rsid w:val="00C15701"/>
    <w:rsid w:val="00C15F87"/>
    <w:rsid w:val="00C17159"/>
    <w:rsid w:val="00C25255"/>
    <w:rsid w:val="00C2683C"/>
    <w:rsid w:val="00C30B5A"/>
    <w:rsid w:val="00C32734"/>
    <w:rsid w:val="00C3424D"/>
    <w:rsid w:val="00C47128"/>
    <w:rsid w:val="00C61EC2"/>
    <w:rsid w:val="00C63043"/>
    <w:rsid w:val="00C75084"/>
    <w:rsid w:val="00C75C93"/>
    <w:rsid w:val="00C8533F"/>
    <w:rsid w:val="00C86A96"/>
    <w:rsid w:val="00C86C13"/>
    <w:rsid w:val="00C949EA"/>
    <w:rsid w:val="00CB4ADC"/>
    <w:rsid w:val="00CB7C5F"/>
    <w:rsid w:val="00CC1DBD"/>
    <w:rsid w:val="00CC5D24"/>
    <w:rsid w:val="00CD0265"/>
    <w:rsid w:val="00CD6884"/>
    <w:rsid w:val="00CE55FE"/>
    <w:rsid w:val="00CE6C57"/>
    <w:rsid w:val="00CF11A9"/>
    <w:rsid w:val="00CF7603"/>
    <w:rsid w:val="00D03423"/>
    <w:rsid w:val="00D05783"/>
    <w:rsid w:val="00D061CA"/>
    <w:rsid w:val="00D14355"/>
    <w:rsid w:val="00D14EFE"/>
    <w:rsid w:val="00D16042"/>
    <w:rsid w:val="00D16DC3"/>
    <w:rsid w:val="00D1795C"/>
    <w:rsid w:val="00D23F9B"/>
    <w:rsid w:val="00D25FC9"/>
    <w:rsid w:val="00D2733F"/>
    <w:rsid w:val="00D32C7C"/>
    <w:rsid w:val="00D4237E"/>
    <w:rsid w:val="00D45711"/>
    <w:rsid w:val="00D511D3"/>
    <w:rsid w:val="00D53C64"/>
    <w:rsid w:val="00D54A2C"/>
    <w:rsid w:val="00D6550D"/>
    <w:rsid w:val="00D65F27"/>
    <w:rsid w:val="00D70028"/>
    <w:rsid w:val="00D74404"/>
    <w:rsid w:val="00D75BD1"/>
    <w:rsid w:val="00D80072"/>
    <w:rsid w:val="00D8754C"/>
    <w:rsid w:val="00D909B4"/>
    <w:rsid w:val="00DA0D2B"/>
    <w:rsid w:val="00DA1F0D"/>
    <w:rsid w:val="00DA35F5"/>
    <w:rsid w:val="00DA36BE"/>
    <w:rsid w:val="00DC21DF"/>
    <w:rsid w:val="00DC58A1"/>
    <w:rsid w:val="00DD4F64"/>
    <w:rsid w:val="00DD648F"/>
    <w:rsid w:val="00DD79B8"/>
    <w:rsid w:val="00DD7AB1"/>
    <w:rsid w:val="00DE3E83"/>
    <w:rsid w:val="00DE5674"/>
    <w:rsid w:val="00DE7253"/>
    <w:rsid w:val="00DF1B01"/>
    <w:rsid w:val="00E01195"/>
    <w:rsid w:val="00E01540"/>
    <w:rsid w:val="00E05E43"/>
    <w:rsid w:val="00E20FBA"/>
    <w:rsid w:val="00E210D0"/>
    <w:rsid w:val="00E21439"/>
    <w:rsid w:val="00E3148D"/>
    <w:rsid w:val="00E36241"/>
    <w:rsid w:val="00E47416"/>
    <w:rsid w:val="00E56D23"/>
    <w:rsid w:val="00E573A7"/>
    <w:rsid w:val="00E810C9"/>
    <w:rsid w:val="00E91DB4"/>
    <w:rsid w:val="00E91DC2"/>
    <w:rsid w:val="00E93E90"/>
    <w:rsid w:val="00EA2A7E"/>
    <w:rsid w:val="00EA3B40"/>
    <w:rsid w:val="00EA47E9"/>
    <w:rsid w:val="00EA516B"/>
    <w:rsid w:val="00EB0378"/>
    <w:rsid w:val="00EB0AC0"/>
    <w:rsid w:val="00EB133E"/>
    <w:rsid w:val="00EC13E4"/>
    <w:rsid w:val="00EC1519"/>
    <w:rsid w:val="00EC363B"/>
    <w:rsid w:val="00EC68A2"/>
    <w:rsid w:val="00ED0FE7"/>
    <w:rsid w:val="00ED1451"/>
    <w:rsid w:val="00ED61E3"/>
    <w:rsid w:val="00ED7E6B"/>
    <w:rsid w:val="00EE0E1F"/>
    <w:rsid w:val="00EE1456"/>
    <w:rsid w:val="00EE6A79"/>
    <w:rsid w:val="00F041AF"/>
    <w:rsid w:val="00F1388A"/>
    <w:rsid w:val="00F15DDD"/>
    <w:rsid w:val="00F21890"/>
    <w:rsid w:val="00F222D9"/>
    <w:rsid w:val="00F27123"/>
    <w:rsid w:val="00F3114B"/>
    <w:rsid w:val="00F332AA"/>
    <w:rsid w:val="00F35F97"/>
    <w:rsid w:val="00F47814"/>
    <w:rsid w:val="00F541A7"/>
    <w:rsid w:val="00F66835"/>
    <w:rsid w:val="00F67FBD"/>
    <w:rsid w:val="00F802AB"/>
    <w:rsid w:val="00F80AD6"/>
    <w:rsid w:val="00F81C3E"/>
    <w:rsid w:val="00F81D79"/>
    <w:rsid w:val="00F83D18"/>
    <w:rsid w:val="00F85660"/>
    <w:rsid w:val="00F86194"/>
    <w:rsid w:val="00F90CFA"/>
    <w:rsid w:val="00F9583B"/>
    <w:rsid w:val="00F9663A"/>
    <w:rsid w:val="00F977AF"/>
    <w:rsid w:val="00FA2710"/>
    <w:rsid w:val="00FA5C03"/>
    <w:rsid w:val="00FC42D1"/>
    <w:rsid w:val="00FC4B62"/>
    <w:rsid w:val="00FC6904"/>
    <w:rsid w:val="00FD4711"/>
    <w:rsid w:val="00FD6CC0"/>
    <w:rsid w:val="00FE134F"/>
    <w:rsid w:val="00FE2783"/>
    <w:rsid w:val="00FE4BE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D2C254"/>
  <w15:chartTrackingRefBased/>
  <w15:docId w15:val="{3C0A08F9-BC3D-4F2C-B076-20E67E8FE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53F8"/>
    <w:pPr>
      <w:keepNext/>
      <w:keepLines/>
      <w:spacing w:before="360" w:after="80"/>
      <w:outlineLvl w:val="0"/>
    </w:pPr>
    <w:rPr>
      <w:rFonts w:ascii="Calibri Light" w:eastAsiaTheme="majorEastAsia" w:hAnsi="Calibri Light" w:cstheme="majorBidi"/>
      <w:b/>
      <w:color w:val="000000" w:themeColor="text1"/>
      <w:sz w:val="40"/>
      <w:szCs w:val="40"/>
    </w:rPr>
  </w:style>
  <w:style w:type="paragraph" w:styleId="Heading2">
    <w:name w:val="heading 2"/>
    <w:basedOn w:val="Normal"/>
    <w:next w:val="Normal"/>
    <w:link w:val="Heading2Char"/>
    <w:uiPriority w:val="9"/>
    <w:semiHidden/>
    <w:unhideWhenUsed/>
    <w:qFormat/>
    <w:rsid w:val="001220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209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209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2209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2209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2209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2209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2209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53F8"/>
    <w:rPr>
      <w:rFonts w:ascii="Calibri Light" w:eastAsiaTheme="majorEastAsia" w:hAnsi="Calibri Light" w:cstheme="majorBidi"/>
      <w:b/>
      <w:color w:val="000000" w:themeColor="text1"/>
      <w:sz w:val="40"/>
      <w:szCs w:val="40"/>
    </w:rPr>
  </w:style>
  <w:style w:type="character" w:customStyle="1" w:styleId="Heading2Char">
    <w:name w:val="Heading 2 Char"/>
    <w:basedOn w:val="DefaultParagraphFont"/>
    <w:link w:val="Heading2"/>
    <w:uiPriority w:val="9"/>
    <w:semiHidden/>
    <w:rsid w:val="001220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209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209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2209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2209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2209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2209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2209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220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20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209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209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2209D"/>
    <w:pPr>
      <w:spacing w:before="160"/>
      <w:jc w:val="center"/>
    </w:pPr>
    <w:rPr>
      <w:i/>
      <w:iCs/>
      <w:color w:val="404040" w:themeColor="text1" w:themeTint="BF"/>
    </w:rPr>
  </w:style>
  <w:style w:type="character" w:customStyle="1" w:styleId="QuoteChar">
    <w:name w:val="Quote Char"/>
    <w:basedOn w:val="DefaultParagraphFont"/>
    <w:link w:val="Quote"/>
    <w:uiPriority w:val="29"/>
    <w:rsid w:val="0012209D"/>
    <w:rPr>
      <w:i/>
      <w:iCs/>
      <w:color w:val="404040" w:themeColor="text1" w:themeTint="BF"/>
    </w:rPr>
  </w:style>
  <w:style w:type="paragraph" w:styleId="ListParagraph">
    <w:name w:val="List Paragraph"/>
    <w:basedOn w:val="Normal"/>
    <w:uiPriority w:val="34"/>
    <w:qFormat/>
    <w:rsid w:val="0012209D"/>
    <w:pPr>
      <w:ind w:left="720"/>
      <w:contextualSpacing/>
    </w:pPr>
  </w:style>
  <w:style w:type="character" w:styleId="IntenseEmphasis">
    <w:name w:val="Intense Emphasis"/>
    <w:basedOn w:val="DefaultParagraphFont"/>
    <w:uiPriority w:val="21"/>
    <w:qFormat/>
    <w:rsid w:val="0012209D"/>
    <w:rPr>
      <w:i/>
      <w:iCs/>
      <w:color w:val="0F4761" w:themeColor="accent1" w:themeShade="BF"/>
    </w:rPr>
  </w:style>
  <w:style w:type="paragraph" w:styleId="IntenseQuote">
    <w:name w:val="Intense Quote"/>
    <w:basedOn w:val="Normal"/>
    <w:next w:val="Normal"/>
    <w:link w:val="IntenseQuoteChar"/>
    <w:uiPriority w:val="30"/>
    <w:qFormat/>
    <w:rsid w:val="001220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209D"/>
    <w:rPr>
      <w:i/>
      <w:iCs/>
      <w:color w:val="0F4761" w:themeColor="accent1" w:themeShade="BF"/>
    </w:rPr>
  </w:style>
  <w:style w:type="character" w:styleId="IntenseReference">
    <w:name w:val="Intense Reference"/>
    <w:basedOn w:val="DefaultParagraphFont"/>
    <w:uiPriority w:val="32"/>
    <w:qFormat/>
    <w:rsid w:val="0012209D"/>
    <w:rPr>
      <w:b/>
      <w:bCs/>
      <w:smallCaps/>
      <w:color w:val="0F4761" w:themeColor="accent1" w:themeShade="BF"/>
      <w:spacing w:val="5"/>
    </w:rPr>
  </w:style>
  <w:style w:type="paragraph" w:styleId="NoSpacing">
    <w:name w:val="No Spacing"/>
    <w:uiPriority w:val="1"/>
    <w:qFormat/>
    <w:rsid w:val="0018159C"/>
    <w:pPr>
      <w:spacing w:after="0" w:line="480" w:lineRule="auto"/>
    </w:pPr>
  </w:style>
  <w:style w:type="paragraph" w:styleId="FootnoteText">
    <w:name w:val="footnote text"/>
    <w:basedOn w:val="Normal"/>
    <w:link w:val="FootnoteTextChar"/>
    <w:uiPriority w:val="99"/>
    <w:semiHidden/>
    <w:unhideWhenUsed/>
    <w:rsid w:val="00D54A2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4A2C"/>
    <w:rPr>
      <w:sz w:val="20"/>
      <w:szCs w:val="20"/>
    </w:rPr>
  </w:style>
  <w:style w:type="character" w:styleId="FootnoteReference">
    <w:name w:val="footnote reference"/>
    <w:basedOn w:val="DefaultParagraphFont"/>
    <w:uiPriority w:val="99"/>
    <w:semiHidden/>
    <w:unhideWhenUsed/>
    <w:rsid w:val="00D54A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B1A65-E80D-491D-8F73-E1D17765CF8C}">
  <ds:schemaRefs>
    <ds:schemaRef ds:uri="http://schemas.openxmlformats.org/officeDocument/2006/bibliography"/>
  </ds:schemaRefs>
</ds:datastoreItem>
</file>

<file path=docMetadata/LabelInfo.xml><?xml version="1.0" encoding="utf-8"?>
<clbl:labelList xmlns:clbl="http://schemas.microsoft.com/office/2020/mipLabelMetadata">
  <clbl:label id="{608a1f5a-6049-407a-80ac-901a1a475705}" enabled="0" method="" siteId="{608a1f5a-6049-407a-80ac-901a1a475705}" removed="1"/>
</clbl:labelList>
</file>

<file path=docProps/app.xml><?xml version="1.0" encoding="utf-8"?>
<Properties xmlns="http://schemas.openxmlformats.org/officeDocument/2006/extended-properties" xmlns:vt="http://schemas.openxmlformats.org/officeDocument/2006/docPropsVTypes">
  <Template>Normal</Template>
  <TotalTime>0</TotalTime>
  <Pages>19</Pages>
  <Words>4257</Words>
  <Characters>24269</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 Burling</dc:creator>
  <cp:keywords/>
  <dc:description/>
  <cp:lastModifiedBy>Hugh Burling</cp:lastModifiedBy>
  <cp:revision>441</cp:revision>
  <dcterms:created xsi:type="dcterms:W3CDTF">2026-03-13T12:04:00Z</dcterms:created>
  <dcterms:modified xsi:type="dcterms:W3CDTF">2026-03-15T23:34:00Z</dcterms:modified>
</cp:coreProperties>
</file>