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3FEB" w14:textId="0C6FFF76" w:rsidR="001974B3" w:rsidRPr="00361BB3" w:rsidRDefault="00000000" w:rsidP="00FC20E4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04D82C6B" wp14:editId="742CB1FA">
            <wp:extent cx="1798320" cy="518160"/>
            <wp:effectExtent l="0" t="0" r="0" b="0"/>
            <wp:docPr id="3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71B4AAFE" wp14:editId="3B10D71F">
            <wp:extent cx="2126932" cy="451168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EF0E02C" w14:textId="77777777" w:rsidR="00FC20E4" w:rsidRPr="00FC20E4" w:rsidRDefault="00FC20E4" w:rsidP="00FC20E4">
      <w:pPr>
        <w:spacing w:after="0" w:line="240" w:lineRule="auto"/>
        <w:jc w:val="center"/>
        <w:rPr>
          <w:b/>
          <w:color w:val="1155CC"/>
          <w:sz w:val="24"/>
          <w:szCs w:val="24"/>
        </w:rPr>
      </w:pPr>
    </w:p>
    <w:p w14:paraId="4EFF3BD2" w14:textId="77777777" w:rsidR="00DA6FCD" w:rsidRDefault="00DA6FCD" w:rsidP="00FC20E4">
      <w:pPr>
        <w:spacing w:after="0" w:line="240" w:lineRule="auto"/>
        <w:jc w:val="center"/>
        <w:rPr>
          <w:b/>
          <w:bCs/>
          <w:color w:val="1155CC"/>
          <w:sz w:val="40"/>
          <w:szCs w:val="40"/>
        </w:rPr>
      </w:pPr>
    </w:p>
    <w:p w14:paraId="7645D3C2" w14:textId="7C291948" w:rsidR="001E394D" w:rsidRDefault="001E394D" w:rsidP="001E394D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  <w:r>
        <w:rPr>
          <w:b/>
          <w:bCs/>
          <w:color w:val="1155CC"/>
          <w:sz w:val="36"/>
          <w:szCs w:val="36"/>
        </w:rPr>
        <w:t xml:space="preserve">A ROMA TORNA IL </w:t>
      </w:r>
      <w:r w:rsidR="00DF7708" w:rsidRPr="001E394D">
        <w:rPr>
          <w:b/>
          <w:bCs/>
          <w:color w:val="1155CC"/>
          <w:sz w:val="36"/>
          <w:szCs w:val="36"/>
        </w:rPr>
        <w:t>PREMIO FILM IMPRESA</w:t>
      </w:r>
      <w:r w:rsidRPr="001E394D">
        <w:rPr>
          <w:b/>
          <w:bCs/>
          <w:color w:val="1155CC"/>
          <w:sz w:val="36"/>
          <w:szCs w:val="36"/>
        </w:rPr>
        <w:t xml:space="preserve"> DAL 2 AL 4 MARZO</w:t>
      </w:r>
    </w:p>
    <w:p w14:paraId="58366DCB" w14:textId="7858807A" w:rsidR="001E394D" w:rsidRPr="001E394D" w:rsidRDefault="001E394D" w:rsidP="001E394D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  <w:r w:rsidRPr="001E394D">
        <w:rPr>
          <w:b/>
          <w:bCs/>
          <w:color w:val="1155CC"/>
          <w:sz w:val="36"/>
          <w:szCs w:val="36"/>
          <w:u w:val="single"/>
        </w:rPr>
        <w:t xml:space="preserve"> </w:t>
      </w:r>
    </w:p>
    <w:p w14:paraId="60B1D1A2" w14:textId="4E981073" w:rsidR="00DF7708" w:rsidRPr="001E394D" w:rsidRDefault="001E394D" w:rsidP="00FC20E4">
      <w:pPr>
        <w:spacing w:after="0" w:line="240" w:lineRule="auto"/>
        <w:jc w:val="center"/>
        <w:rPr>
          <w:b/>
          <w:bCs/>
          <w:color w:val="1155CC"/>
          <w:sz w:val="40"/>
          <w:szCs w:val="40"/>
        </w:rPr>
      </w:pPr>
      <w:r w:rsidRPr="001E394D">
        <w:rPr>
          <w:b/>
          <w:bCs/>
          <w:color w:val="1155CC"/>
          <w:sz w:val="40"/>
          <w:szCs w:val="40"/>
        </w:rPr>
        <w:t xml:space="preserve"> </w:t>
      </w:r>
      <w:r w:rsidR="00DF7708" w:rsidRPr="001E394D">
        <w:rPr>
          <w:b/>
          <w:bCs/>
          <w:color w:val="1155CC"/>
          <w:sz w:val="40"/>
          <w:szCs w:val="40"/>
        </w:rPr>
        <w:t xml:space="preserve">PRESENTATO </w:t>
      </w:r>
      <w:r w:rsidRPr="001E394D">
        <w:rPr>
          <w:b/>
          <w:bCs/>
          <w:color w:val="1155CC"/>
          <w:sz w:val="40"/>
          <w:szCs w:val="40"/>
        </w:rPr>
        <w:t xml:space="preserve">OGGI </w:t>
      </w:r>
      <w:r w:rsidR="00DF7708" w:rsidRPr="001E394D">
        <w:rPr>
          <w:b/>
          <w:bCs/>
          <w:color w:val="1155CC"/>
          <w:sz w:val="40"/>
          <w:szCs w:val="40"/>
        </w:rPr>
        <w:t>IL PROGRAMMA DELLA IV EDIZIONE</w:t>
      </w:r>
      <w:r w:rsidRPr="001E394D">
        <w:rPr>
          <w:b/>
          <w:bCs/>
          <w:color w:val="1155CC"/>
          <w:sz w:val="40"/>
          <w:szCs w:val="40"/>
        </w:rPr>
        <w:t xml:space="preserve"> 2026</w:t>
      </w:r>
    </w:p>
    <w:p w14:paraId="77DC9E47" w14:textId="77777777" w:rsidR="00DF7708" w:rsidRDefault="00DF7708" w:rsidP="00FC20E4">
      <w:pPr>
        <w:spacing w:after="0" w:line="240" w:lineRule="auto"/>
        <w:jc w:val="center"/>
        <w:rPr>
          <w:b/>
          <w:bCs/>
          <w:color w:val="1155CC"/>
          <w:sz w:val="40"/>
          <w:szCs w:val="40"/>
        </w:rPr>
      </w:pPr>
    </w:p>
    <w:p w14:paraId="06394667" w14:textId="42B673D0" w:rsidR="00DF7708" w:rsidRPr="00DF7708" w:rsidRDefault="00DF7708" w:rsidP="00DF7708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  <w:r w:rsidRPr="00DF7708">
        <w:rPr>
          <w:b/>
          <w:bCs/>
          <w:color w:val="1155CC"/>
          <w:sz w:val="36"/>
          <w:szCs w:val="36"/>
        </w:rPr>
        <w:t>Tra i premiati</w:t>
      </w:r>
    </w:p>
    <w:p w14:paraId="536C124C" w14:textId="2BDCB1DE" w:rsidR="00DF7708" w:rsidRPr="00DF7708" w:rsidRDefault="00DF7708" w:rsidP="00405CF0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  <w:r w:rsidRPr="00DF7708">
        <w:rPr>
          <w:b/>
          <w:bCs/>
          <w:color w:val="1155CC"/>
          <w:sz w:val="36"/>
          <w:szCs w:val="36"/>
        </w:rPr>
        <w:t>PIF, SERGIO CASTELLITTO, GIUSEPPE TORNATORE</w:t>
      </w:r>
      <w:r w:rsidR="00405CF0">
        <w:rPr>
          <w:b/>
          <w:bCs/>
          <w:color w:val="1155CC"/>
          <w:sz w:val="36"/>
          <w:szCs w:val="36"/>
        </w:rPr>
        <w:t xml:space="preserve">, </w:t>
      </w:r>
      <w:r w:rsidR="00BE48A1">
        <w:rPr>
          <w:b/>
          <w:bCs/>
          <w:color w:val="1155CC"/>
          <w:sz w:val="36"/>
          <w:szCs w:val="36"/>
        </w:rPr>
        <w:t>BRUNELLO</w:t>
      </w:r>
      <w:r w:rsidR="00405CF0">
        <w:rPr>
          <w:b/>
          <w:bCs/>
          <w:color w:val="1155CC"/>
          <w:sz w:val="36"/>
          <w:szCs w:val="36"/>
        </w:rPr>
        <w:t xml:space="preserve"> </w:t>
      </w:r>
      <w:r w:rsidR="00405CF0" w:rsidRPr="00405CF0">
        <w:rPr>
          <w:b/>
          <w:bCs/>
          <w:color w:val="1155CC"/>
          <w:sz w:val="36"/>
          <w:szCs w:val="36"/>
        </w:rPr>
        <w:t>CUCINELL</w:t>
      </w:r>
      <w:r w:rsidR="00873E11">
        <w:rPr>
          <w:b/>
          <w:bCs/>
          <w:color w:val="1155CC"/>
          <w:sz w:val="36"/>
          <w:szCs w:val="36"/>
        </w:rPr>
        <w:t>I</w:t>
      </w:r>
    </w:p>
    <w:p w14:paraId="2B8A8ED7" w14:textId="77777777" w:rsidR="00DF7708" w:rsidRPr="00DF7708" w:rsidRDefault="00DF7708" w:rsidP="00FC20E4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</w:p>
    <w:p w14:paraId="15CD2213" w14:textId="6C85C368" w:rsidR="00DF7708" w:rsidRPr="00DF7708" w:rsidRDefault="00DF7708" w:rsidP="00FC20E4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  <w:r w:rsidRPr="00DF7708">
        <w:rPr>
          <w:b/>
          <w:bCs/>
          <w:color w:val="1155CC"/>
          <w:sz w:val="36"/>
          <w:szCs w:val="36"/>
        </w:rPr>
        <w:t xml:space="preserve">Tra le novità di </w:t>
      </w:r>
      <w:r w:rsidR="00FD2BC4" w:rsidRPr="00DF7708">
        <w:rPr>
          <w:b/>
          <w:bCs/>
          <w:color w:val="1155CC"/>
          <w:sz w:val="36"/>
          <w:szCs w:val="36"/>
        </w:rPr>
        <w:t>quest’anno</w:t>
      </w:r>
    </w:p>
    <w:p w14:paraId="2E354609" w14:textId="0BC2B075" w:rsidR="00C10FAA" w:rsidRDefault="00DF7708" w:rsidP="00C10FAA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  <w:r w:rsidRPr="00DF7708">
        <w:rPr>
          <w:b/>
          <w:bCs/>
          <w:color w:val="1155CC"/>
          <w:sz w:val="36"/>
          <w:szCs w:val="36"/>
        </w:rPr>
        <w:t>PREMIO ALLA MIGLIORE MUSICA ORIGINALE, PROMOSSO DA CATERINA CASELLI E SUGAR PUBLISHING</w:t>
      </w:r>
    </w:p>
    <w:p w14:paraId="60FA2498" w14:textId="77777777" w:rsidR="00C10FAA" w:rsidRDefault="00C10FAA" w:rsidP="00FD2BC4">
      <w:pPr>
        <w:spacing w:after="0" w:line="240" w:lineRule="auto"/>
        <w:jc w:val="center"/>
        <w:rPr>
          <w:b/>
          <w:bCs/>
          <w:color w:val="1155CC"/>
          <w:sz w:val="36"/>
          <w:szCs w:val="36"/>
        </w:rPr>
      </w:pPr>
    </w:p>
    <w:p w14:paraId="775AB907" w14:textId="77777777" w:rsidR="00C10FAA" w:rsidRDefault="00C10FAA" w:rsidP="00C10FAA">
      <w:pPr>
        <w:pStyle w:val="Paragrafoelenco"/>
        <w:spacing w:after="0" w:line="240" w:lineRule="auto"/>
        <w:jc w:val="center"/>
        <w:rPr>
          <w:b/>
          <w:bCs/>
          <w:color w:val="1155CC"/>
          <w:sz w:val="28"/>
          <w:szCs w:val="28"/>
        </w:rPr>
      </w:pPr>
      <w:r w:rsidRPr="008A1A00">
        <w:rPr>
          <w:b/>
          <w:bCs/>
          <w:color w:val="1155CC"/>
          <w:sz w:val="28"/>
          <w:szCs w:val="28"/>
          <w:u w:val="single"/>
        </w:rPr>
        <w:t>Proiezioni speciali</w:t>
      </w:r>
    </w:p>
    <w:p w14:paraId="6E792B44" w14:textId="77777777" w:rsidR="00C10FAA" w:rsidRDefault="00C10FAA" w:rsidP="00C10FAA">
      <w:pPr>
        <w:pStyle w:val="Paragrafoelenco"/>
        <w:numPr>
          <w:ilvl w:val="0"/>
          <w:numId w:val="4"/>
        </w:numPr>
        <w:spacing w:after="0" w:line="240" w:lineRule="auto"/>
        <w:jc w:val="center"/>
        <w:rPr>
          <w:b/>
          <w:bCs/>
          <w:color w:val="1155CC"/>
          <w:sz w:val="28"/>
          <w:szCs w:val="28"/>
        </w:rPr>
      </w:pPr>
      <w:r w:rsidRPr="008A1A00">
        <w:rPr>
          <w:b/>
          <w:bCs/>
          <w:i/>
          <w:iCs/>
          <w:color w:val="1155CC"/>
          <w:sz w:val="28"/>
          <w:szCs w:val="28"/>
        </w:rPr>
        <w:t>ANDATA E RITORNO</w:t>
      </w:r>
      <w:r w:rsidRPr="008A1A00">
        <w:rPr>
          <w:b/>
          <w:bCs/>
          <w:color w:val="1155CC"/>
          <w:sz w:val="28"/>
          <w:szCs w:val="28"/>
        </w:rPr>
        <w:t xml:space="preserve"> di Roberto Campagna ed Elena De Rosa (Ferrovie dello Stato Italiane), il doc presentato alla Festa del Cinema di Roma, che racconta il viaggio dei pendolari come metafora di vita e mobilità nel Paese</w:t>
      </w:r>
    </w:p>
    <w:p w14:paraId="320A6619" w14:textId="5DCDE4CC" w:rsidR="008B79F3" w:rsidRPr="008B79F3" w:rsidRDefault="008B79F3" w:rsidP="008B79F3">
      <w:pPr>
        <w:pStyle w:val="Paragrafoelenco"/>
        <w:numPr>
          <w:ilvl w:val="0"/>
          <w:numId w:val="4"/>
        </w:numPr>
        <w:rPr>
          <w:b/>
          <w:bCs/>
          <w:i/>
          <w:iCs/>
          <w:color w:val="1155CC"/>
          <w:sz w:val="28"/>
          <w:szCs w:val="28"/>
        </w:rPr>
      </w:pPr>
      <w:r w:rsidRPr="008B79F3">
        <w:rPr>
          <w:b/>
          <w:bCs/>
          <w:i/>
          <w:iCs/>
          <w:color w:val="1155CC"/>
          <w:sz w:val="28"/>
          <w:szCs w:val="28"/>
        </w:rPr>
        <w:t xml:space="preserve">NUVOLA </w:t>
      </w:r>
      <w:r w:rsidRPr="008B79F3">
        <w:rPr>
          <w:b/>
          <w:bCs/>
          <w:color w:val="1155CC"/>
          <w:sz w:val="28"/>
          <w:szCs w:val="28"/>
        </w:rPr>
        <w:t>di Francesca Molteni, docufilm che esplora la sede del Gruppo Lavazza e il suo rapporto con la città di Torino, realizzato in occasione del 130° anniversario dell’azienda</w:t>
      </w:r>
    </w:p>
    <w:p w14:paraId="2F241067" w14:textId="77777777" w:rsidR="001974B3" w:rsidRPr="008B79F3" w:rsidRDefault="001974B3" w:rsidP="00FC2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22222"/>
          <w:sz w:val="8"/>
          <w:szCs w:val="8"/>
          <w:highlight w:val="white"/>
        </w:rPr>
      </w:pPr>
    </w:p>
    <w:p w14:paraId="2012E7CA" w14:textId="77777777" w:rsidR="00A60262" w:rsidRPr="00A60262" w:rsidRDefault="00361BB3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E0392C">
        <w:rPr>
          <w:rFonts w:asciiTheme="minorHAnsi" w:eastAsia="Times New Roman" w:hAnsiTheme="minorHAnsi" w:cstheme="minorHAnsi"/>
          <w:i/>
          <w:iCs/>
          <w:lang w:val="it-IT"/>
        </w:rPr>
        <w:t xml:space="preserve">Roma, </w:t>
      </w:r>
      <w:r w:rsidR="00E0392C" w:rsidRPr="00E0392C">
        <w:rPr>
          <w:rFonts w:asciiTheme="minorHAnsi" w:eastAsia="Times New Roman" w:hAnsiTheme="minorHAnsi" w:cstheme="minorHAnsi"/>
          <w:i/>
          <w:iCs/>
          <w:lang w:val="it-IT"/>
        </w:rPr>
        <w:t>3</w:t>
      </w:r>
      <w:r w:rsidRPr="00E0392C">
        <w:rPr>
          <w:rFonts w:asciiTheme="minorHAnsi" w:eastAsia="Times New Roman" w:hAnsiTheme="minorHAnsi" w:cstheme="minorHAnsi"/>
          <w:i/>
          <w:iCs/>
          <w:lang w:val="it-IT"/>
        </w:rPr>
        <w:t xml:space="preserve"> </w:t>
      </w:r>
      <w:r w:rsidR="00E0392C" w:rsidRPr="00E0392C">
        <w:rPr>
          <w:rFonts w:asciiTheme="minorHAnsi" w:eastAsia="Times New Roman" w:hAnsiTheme="minorHAnsi" w:cstheme="minorHAnsi"/>
          <w:i/>
          <w:iCs/>
          <w:lang w:val="it-IT"/>
        </w:rPr>
        <w:t>febbraio</w:t>
      </w:r>
      <w:r w:rsidRPr="00E0392C">
        <w:rPr>
          <w:rFonts w:asciiTheme="minorHAnsi" w:eastAsia="Times New Roman" w:hAnsiTheme="minorHAnsi" w:cstheme="minorHAnsi"/>
          <w:i/>
          <w:iCs/>
          <w:lang w:val="it-IT"/>
        </w:rPr>
        <w:t xml:space="preserve"> 202</w:t>
      </w:r>
      <w:r w:rsidR="00E0392C" w:rsidRPr="00E0392C">
        <w:rPr>
          <w:rFonts w:asciiTheme="minorHAnsi" w:eastAsia="Times New Roman" w:hAnsiTheme="minorHAnsi" w:cstheme="minorHAnsi"/>
          <w:i/>
          <w:iCs/>
          <w:lang w:val="it-IT"/>
        </w:rPr>
        <w:t>6</w:t>
      </w:r>
      <w:r w:rsidRPr="00E0392C">
        <w:rPr>
          <w:rFonts w:asciiTheme="minorHAnsi" w:eastAsia="Times New Roman" w:hAnsiTheme="minorHAnsi" w:cstheme="minorHAnsi"/>
          <w:i/>
          <w:iCs/>
          <w:lang w:val="it-IT"/>
        </w:rPr>
        <w:t>.</w:t>
      </w:r>
      <w:r w:rsidRPr="00E0392C">
        <w:rPr>
          <w:rFonts w:asciiTheme="minorHAnsi" w:eastAsia="Times New Roman" w:hAnsiTheme="minorHAnsi" w:cstheme="minorHAnsi"/>
          <w:lang w:val="it-IT"/>
        </w:rPr>
        <w:t> </w:t>
      </w:r>
      <w:r w:rsidR="00A60262" w:rsidRPr="00A60262">
        <w:rPr>
          <w:rFonts w:asciiTheme="minorHAnsi" w:hAnsiTheme="minorHAnsi" w:cstheme="minorHAnsi"/>
          <w:b/>
          <w:bCs/>
          <w:lang w:val="it-IT"/>
        </w:rPr>
        <w:t>Dal 2 al 4 marzo 2026</w:t>
      </w:r>
      <w:r w:rsidR="00A60262" w:rsidRPr="00A60262">
        <w:rPr>
          <w:rFonts w:asciiTheme="minorHAnsi" w:hAnsiTheme="minorHAnsi" w:cstheme="minorHAnsi"/>
          <w:lang w:val="it-IT"/>
        </w:rPr>
        <w:t xml:space="preserve"> il </w:t>
      </w:r>
      <w:r w:rsidR="00A60262" w:rsidRPr="00A60262">
        <w:rPr>
          <w:rFonts w:asciiTheme="minorHAnsi" w:hAnsiTheme="minorHAnsi" w:cstheme="minorHAnsi"/>
          <w:b/>
          <w:lang w:val="it-IT"/>
        </w:rPr>
        <w:t>Cinema Quattro Fontane di Roma</w:t>
      </w:r>
      <w:r w:rsidR="00A60262" w:rsidRPr="00A60262">
        <w:rPr>
          <w:rFonts w:asciiTheme="minorHAnsi" w:hAnsiTheme="minorHAnsi" w:cstheme="minorHAnsi"/>
          <w:lang w:val="it-IT"/>
        </w:rPr>
        <w:t xml:space="preserve"> ospiterà la </w:t>
      </w:r>
      <w:r w:rsidR="00A60262" w:rsidRPr="00A60262">
        <w:rPr>
          <w:rFonts w:asciiTheme="minorHAnsi" w:hAnsiTheme="minorHAnsi" w:cstheme="minorHAnsi"/>
          <w:b/>
          <w:lang w:val="it-IT"/>
        </w:rPr>
        <w:t>IV edizione di Premio Film Impresa</w:t>
      </w:r>
      <w:r w:rsidR="00A60262" w:rsidRPr="00A60262">
        <w:rPr>
          <w:rFonts w:asciiTheme="minorHAnsi" w:hAnsiTheme="minorHAnsi" w:cstheme="minorHAnsi"/>
          <w:lang w:val="it-IT"/>
        </w:rPr>
        <w:t xml:space="preserve">, il progetto ideato e organizzato da </w:t>
      </w:r>
      <w:r w:rsidR="00A60262" w:rsidRPr="00A60262">
        <w:rPr>
          <w:rFonts w:asciiTheme="minorHAnsi" w:hAnsiTheme="minorHAnsi" w:cstheme="minorHAnsi"/>
          <w:b/>
          <w:lang w:val="it-IT"/>
        </w:rPr>
        <w:t>Unindustria</w:t>
      </w:r>
      <w:r w:rsidR="00A60262" w:rsidRPr="00A60262">
        <w:rPr>
          <w:rFonts w:asciiTheme="minorHAnsi" w:hAnsiTheme="minorHAnsi" w:cstheme="minorHAnsi"/>
          <w:lang w:val="it-IT"/>
        </w:rPr>
        <w:t xml:space="preserve">, con il supporto di </w:t>
      </w:r>
      <w:r w:rsidR="00A60262" w:rsidRPr="00A60262">
        <w:rPr>
          <w:rFonts w:asciiTheme="minorHAnsi" w:hAnsiTheme="minorHAnsi" w:cstheme="minorHAnsi"/>
          <w:b/>
          <w:lang w:val="it-IT"/>
        </w:rPr>
        <w:t>Confindustria</w:t>
      </w:r>
      <w:r w:rsidR="00A60262" w:rsidRPr="00A60262">
        <w:rPr>
          <w:rFonts w:asciiTheme="minorHAnsi" w:hAnsiTheme="minorHAnsi" w:cstheme="minorHAnsi"/>
          <w:lang w:val="it-IT"/>
        </w:rPr>
        <w:t>, dedicato al racconto audiovisivo dell’impresa e del lavoro attraverso il linguaggio del cinema.</w:t>
      </w:r>
    </w:p>
    <w:p w14:paraId="70F6A4A8" w14:textId="77777777" w:rsidR="008B79F3" w:rsidRDefault="008B79F3" w:rsidP="00A60262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8B79F3">
        <w:rPr>
          <w:rFonts w:asciiTheme="minorHAnsi" w:hAnsiTheme="minorHAnsi" w:cstheme="minorHAnsi"/>
        </w:rPr>
        <w:t>Il programma dell’edizione 2026 è stato presentato oggi nel corso della conferenza stampa di lancio, alla presenza del </w:t>
      </w:r>
      <w:r w:rsidRPr="008B79F3">
        <w:rPr>
          <w:rFonts w:asciiTheme="minorHAnsi" w:hAnsiTheme="minorHAnsi" w:cstheme="minorHAnsi"/>
          <w:b/>
          <w:bCs/>
        </w:rPr>
        <w:t>Presidente del Premio Giampaolo Letta</w:t>
      </w:r>
      <w:r w:rsidRPr="008B79F3">
        <w:rPr>
          <w:rFonts w:asciiTheme="minorHAnsi" w:hAnsiTheme="minorHAnsi" w:cstheme="minorHAnsi"/>
        </w:rPr>
        <w:t>, del </w:t>
      </w:r>
      <w:r w:rsidRPr="008B79F3">
        <w:rPr>
          <w:rFonts w:asciiTheme="minorHAnsi" w:hAnsiTheme="minorHAnsi" w:cstheme="minorHAnsi"/>
          <w:b/>
          <w:bCs/>
        </w:rPr>
        <w:t>Direttore Artistico Mario Sesti</w:t>
      </w:r>
      <w:r w:rsidRPr="008B79F3">
        <w:rPr>
          <w:rFonts w:asciiTheme="minorHAnsi" w:hAnsiTheme="minorHAnsi" w:cstheme="minorHAnsi"/>
        </w:rPr>
        <w:t>, del </w:t>
      </w:r>
      <w:r w:rsidRPr="008B79F3">
        <w:rPr>
          <w:rFonts w:asciiTheme="minorHAnsi" w:hAnsiTheme="minorHAnsi" w:cstheme="minorHAnsi"/>
          <w:b/>
          <w:bCs/>
        </w:rPr>
        <w:t>Presidente di Unindustria Giuseppe Biazzo</w:t>
      </w:r>
      <w:r w:rsidRPr="008B79F3">
        <w:rPr>
          <w:rFonts w:asciiTheme="minorHAnsi" w:hAnsiTheme="minorHAnsi" w:cstheme="minorHAnsi"/>
        </w:rPr>
        <w:t>, del </w:t>
      </w:r>
      <w:r w:rsidRPr="008B79F3">
        <w:rPr>
          <w:rFonts w:asciiTheme="minorHAnsi" w:hAnsiTheme="minorHAnsi" w:cstheme="minorHAnsi"/>
          <w:b/>
          <w:bCs/>
        </w:rPr>
        <w:t>Presidente di Giuria Sergio Castellitto</w:t>
      </w:r>
      <w:r w:rsidRPr="008B79F3">
        <w:rPr>
          <w:rFonts w:asciiTheme="minorHAnsi" w:hAnsiTheme="minorHAnsi" w:cstheme="minorHAnsi"/>
        </w:rPr>
        <w:t> e di </w:t>
      </w:r>
      <w:r w:rsidRPr="008B79F3">
        <w:rPr>
          <w:rFonts w:asciiTheme="minorHAnsi" w:hAnsiTheme="minorHAnsi" w:cstheme="minorHAnsi"/>
          <w:b/>
          <w:bCs/>
        </w:rPr>
        <w:t>Lidia Cudemo</w:t>
      </w:r>
      <w:r w:rsidRPr="008B79F3">
        <w:rPr>
          <w:rFonts w:asciiTheme="minorHAnsi" w:hAnsiTheme="minorHAnsi" w:cstheme="minorHAnsi"/>
        </w:rPr>
        <w:t>, project leader di </w:t>
      </w:r>
      <w:proofErr w:type="spellStart"/>
      <w:r w:rsidRPr="008B79F3">
        <w:rPr>
          <w:rFonts w:asciiTheme="minorHAnsi" w:hAnsiTheme="minorHAnsi" w:cstheme="minorHAnsi"/>
          <w:b/>
          <w:bCs/>
        </w:rPr>
        <w:t>UNI.verso</w:t>
      </w:r>
      <w:proofErr w:type="spellEnd"/>
      <w:r w:rsidRPr="008B79F3">
        <w:rPr>
          <w:rFonts w:asciiTheme="minorHAnsi" w:hAnsiTheme="minorHAnsi" w:cstheme="minorHAnsi"/>
          <w:b/>
          <w:bCs/>
        </w:rPr>
        <w:t xml:space="preserve"> PFI</w:t>
      </w:r>
      <w:r w:rsidRPr="008B79F3">
        <w:rPr>
          <w:rFonts w:asciiTheme="minorHAnsi" w:hAnsiTheme="minorHAnsi" w:cstheme="minorHAnsi"/>
        </w:rPr>
        <w:t>. Per il comitato scientifico di PFI sono intervenuti anche fra i </w:t>
      </w:r>
      <w:r w:rsidRPr="008B79F3">
        <w:rPr>
          <w:rFonts w:asciiTheme="minorHAnsi" w:hAnsiTheme="minorHAnsi" w:cstheme="minorHAnsi"/>
          <w:b/>
          <w:bCs/>
        </w:rPr>
        <w:t>golden partner</w:t>
      </w:r>
      <w:r w:rsidRPr="008B79F3">
        <w:rPr>
          <w:rFonts w:asciiTheme="minorHAnsi" w:hAnsiTheme="minorHAnsi" w:cstheme="minorHAnsi"/>
        </w:rPr>
        <w:t> </w:t>
      </w:r>
      <w:r w:rsidRPr="008B79F3">
        <w:rPr>
          <w:rFonts w:asciiTheme="minorHAnsi" w:hAnsiTheme="minorHAnsi" w:cstheme="minorHAnsi"/>
          <w:b/>
          <w:bCs/>
        </w:rPr>
        <w:t>Alberto Tripi</w:t>
      </w:r>
      <w:r w:rsidRPr="008B79F3">
        <w:rPr>
          <w:rFonts w:asciiTheme="minorHAnsi" w:hAnsiTheme="minorHAnsi" w:cstheme="minorHAnsi"/>
        </w:rPr>
        <w:t> (Presidente di </w:t>
      </w:r>
      <w:r w:rsidRPr="008B79F3">
        <w:rPr>
          <w:rFonts w:asciiTheme="minorHAnsi" w:hAnsiTheme="minorHAnsi" w:cstheme="minorHAnsi"/>
          <w:b/>
          <w:bCs/>
        </w:rPr>
        <w:t>Almaviva</w:t>
      </w:r>
      <w:r w:rsidRPr="008B79F3">
        <w:rPr>
          <w:rFonts w:asciiTheme="minorHAnsi" w:hAnsiTheme="minorHAnsi" w:cstheme="minorHAnsi"/>
        </w:rPr>
        <w:t>) e </w:t>
      </w:r>
      <w:r w:rsidRPr="008B79F3">
        <w:rPr>
          <w:rFonts w:asciiTheme="minorHAnsi" w:hAnsiTheme="minorHAnsi" w:cstheme="minorHAnsi"/>
          <w:b/>
          <w:bCs/>
        </w:rPr>
        <w:t>Maria Raffaella Caprioglio</w:t>
      </w:r>
      <w:r w:rsidRPr="008B79F3">
        <w:rPr>
          <w:rFonts w:asciiTheme="minorHAnsi" w:hAnsiTheme="minorHAnsi" w:cstheme="minorHAnsi"/>
        </w:rPr>
        <w:t> (Presidente di </w:t>
      </w:r>
      <w:r w:rsidRPr="008B79F3">
        <w:rPr>
          <w:rFonts w:asciiTheme="minorHAnsi" w:hAnsiTheme="minorHAnsi" w:cstheme="minorHAnsi"/>
          <w:b/>
          <w:bCs/>
        </w:rPr>
        <w:t>Umana</w:t>
      </w:r>
      <w:r w:rsidRPr="008B79F3">
        <w:rPr>
          <w:rFonts w:asciiTheme="minorHAnsi" w:hAnsiTheme="minorHAnsi" w:cstheme="minorHAnsi"/>
        </w:rPr>
        <w:t>); presenti inoltre </w:t>
      </w:r>
      <w:r w:rsidRPr="008B79F3">
        <w:rPr>
          <w:rFonts w:asciiTheme="minorHAnsi" w:hAnsiTheme="minorHAnsi" w:cstheme="minorHAnsi"/>
          <w:b/>
          <w:bCs/>
        </w:rPr>
        <w:t>Edison</w:t>
      </w:r>
      <w:r w:rsidRPr="008B79F3">
        <w:rPr>
          <w:rFonts w:asciiTheme="minorHAnsi" w:hAnsiTheme="minorHAnsi" w:cstheme="minorHAnsi"/>
        </w:rPr>
        <w:t> e </w:t>
      </w:r>
      <w:r w:rsidRPr="008B79F3">
        <w:rPr>
          <w:rFonts w:asciiTheme="minorHAnsi" w:hAnsiTheme="minorHAnsi" w:cstheme="minorHAnsi"/>
          <w:b/>
          <w:bCs/>
        </w:rPr>
        <w:t>UniCredit</w:t>
      </w:r>
      <w:r w:rsidRPr="008B79F3">
        <w:rPr>
          <w:rFonts w:asciiTheme="minorHAnsi" w:hAnsiTheme="minorHAnsi" w:cstheme="minorHAnsi"/>
        </w:rPr>
        <w:t>, che completano il gruppo dei golden partner dell’edizione 2026 e gli </w:t>
      </w:r>
      <w:r w:rsidRPr="008B79F3">
        <w:rPr>
          <w:rFonts w:asciiTheme="minorHAnsi" w:hAnsiTheme="minorHAnsi" w:cstheme="minorHAnsi"/>
          <w:b/>
          <w:bCs/>
        </w:rPr>
        <w:t>event</w:t>
      </w:r>
      <w:r w:rsidRPr="008B79F3">
        <w:rPr>
          <w:rFonts w:asciiTheme="minorHAnsi" w:hAnsiTheme="minorHAnsi" w:cstheme="minorHAnsi"/>
        </w:rPr>
        <w:t> </w:t>
      </w:r>
      <w:r w:rsidRPr="008B79F3">
        <w:rPr>
          <w:rFonts w:asciiTheme="minorHAnsi" w:hAnsiTheme="minorHAnsi" w:cstheme="minorHAnsi"/>
          <w:b/>
          <w:bCs/>
        </w:rPr>
        <w:t>partner Ferrovie dello Stato Italiane e il Gruppo Lavazza.</w:t>
      </w:r>
    </w:p>
    <w:p w14:paraId="59D0A001" w14:textId="5736EB88" w:rsidR="00A60262" w:rsidRPr="00A60262" w:rsidRDefault="00A60262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A60262">
        <w:rPr>
          <w:rFonts w:asciiTheme="minorHAnsi" w:hAnsiTheme="minorHAnsi" w:cstheme="minorHAnsi"/>
          <w:lang w:val="it-IT"/>
        </w:rPr>
        <w:lastRenderedPageBreak/>
        <w:t xml:space="preserve">Numerose le novità annunciate per quest’anno, a partire dall’istituzione di un </w:t>
      </w:r>
      <w:r w:rsidRPr="00A60262">
        <w:rPr>
          <w:rFonts w:asciiTheme="minorHAnsi" w:hAnsiTheme="minorHAnsi" w:cstheme="minorHAnsi"/>
          <w:b/>
          <w:bCs/>
          <w:lang w:val="it-IT"/>
        </w:rPr>
        <w:t>Premio alla migliore musica originale</w:t>
      </w:r>
      <w:r w:rsidRPr="00A60262">
        <w:rPr>
          <w:rFonts w:asciiTheme="minorHAnsi" w:hAnsiTheme="minorHAnsi" w:cstheme="minorHAnsi"/>
          <w:lang w:val="it-IT"/>
        </w:rPr>
        <w:t xml:space="preserve">, promosso da </w:t>
      </w:r>
      <w:r w:rsidRPr="00A60262">
        <w:rPr>
          <w:rFonts w:asciiTheme="minorHAnsi" w:hAnsiTheme="minorHAnsi" w:cstheme="minorHAnsi"/>
          <w:b/>
          <w:bCs/>
          <w:lang w:val="it-IT"/>
        </w:rPr>
        <w:t>Caterina Caselli</w:t>
      </w:r>
      <w:r w:rsidRPr="00A60262">
        <w:rPr>
          <w:rFonts w:asciiTheme="minorHAnsi" w:hAnsiTheme="minorHAnsi" w:cstheme="minorHAnsi"/>
          <w:lang w:val="it-IT"/>
        </w:rPr>
        <w:t xml:space="preserve"> e </w:t>
      </w:r>
      <w:r w:rsidRPr="00A60262">
        <w:rPr>
          <w:rFonts w:asciiTheme="minorHAnsi" w:hAnsiTheme="minorHAnsi" w:cstheme="minorHAnsi"/>
          <w:b/>
          <w:bCs/>
          <w:lang w:val="it-IT"/>
        </w:rPr>
        <w:t>Sugar Publishing</w:t>
      </w:r>
      <w:r w:rsidRPr="00A60262">
        <w:rPr>
          <w:rFonts w:asciiTheme="minorHAnsi" w:hAnsiTheme="minorHAnsi" w:cstheme="minorHAnsi"/>
          <w:lang w:val="it-IT"/>
        </w:rPr>
        <w:t>, che amplia ulteriormente lo sguardo del Premio sul rapporto tra cinema, suono e linguaggi contemporanei.</w:t>
      </w:r>
    </w:p>
    <w:p w14:paraId="33971D0E" w14:textId="46C8DEB8" w:rsidR="00A60262" w:rsidRPr="00873E11" w:rsidRDefault="00A60262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BE48A1">
        <w:rPr>
          <w:rFonts w:asciiTheme="minorHAnsi" w:hAnsiTheme="minorHAnsi" w:cstheme="minorHAnsi"/>
          <w:lang w:val="it-IT"/>
        </w:rPr>
        <w:t xml:space="preserve">Tra i protagonisti della prossima edizione figurano </w:t>
      </w:r>
      <w:r w:rsidRPr="00BE48A1">
        <w:rPr>
          <w:rFonts w:asciiTheme="minorHAnsi" w:hAnsiTheme="minorHAnsi" w:cstheme="minorHAnsi"/>
          <w:b/>
          <w:bCs/>
          <w:lang w:val="it-IT"/>
        </w:rPr>
        <w:t>PIF</w:t>
      </w:r>
      <w:r w:rsidRPr="00BE48A1">
        <w:rPr>
          <w:rFonts w:asciiTheme="minorHAnsi" w:hAnsiTheme="minorHAnsi" w:cstheme="minorHAnsi"/>
          <w:lang w:val="it-IT"/>
        </w:rPr>
        <w:t xml:space="preserve">, a cui verrà consegnato il </w:t>
      </w:r>
      <w:r w:rsidRPr="00BE48A1">
        <w:rPr>
          <w:rFonts w:asciiTheme="minorHAnsi" w:hAnsiTheme="minorHAnsi" w:cstheme="minorHAnsi"/>
          <w:b/>
          <w:bCs/>
          <w:lang w:val="it-IT"/>
        </w:rPr>
        <w:t>Premio Ermanno Olmi 2026</w:t>
      </w:r>
      <w:r w:rsidRPr="00BE48A1">
        <w:rPr>
          <w:rFonts w:asciiTheme="minorHAnsi" w:hAnsiTheme="minorHAnsi" w:cstheme="minorHAnsi"/>
          <w:lang w:val="it-IT"/>
        </w:rPr>
        <w:t xml:space="preserve">; </w:t>
      </w:r>
      <w:r w:rsidRPr="00BE48A1">
        <w:rPr>
          <w:rFonts w:asciiTheme="minorHAnsi" w:hAnsiTheme="minorHAnsi" w:cstheme="minorHAnsi"/>
          <w:b/>
          <w:bCs/>
          <w:lang w:val="it-IT"/>
        </w:rPr>
        <w:t>Giuseppe Tornatore</w:t>
      </w:r>
      <w:r w:rsidRPr="00BE48A1">
        <w:rPr>
          <w:rFonts w:asciiTheme="minorHAnsi" w:hAnsiTheme="minorHAnsi" w:cstheme="minorHAnsi"/>
          <w:lang w:val="it-IT"/>
        </w:rPr>
        <w:t xml:space="preserve">, che riceverà il </w:t>
      </w:r>
      <w:r w:rsidRPr="00BE48A1">
        <w:rPr>
          <w:rFonts w:asciiTheme="minorHAnsi" w:hAnsiTheme="minorHAnsi" w:cstheme="minorHAnsi"/>
          <w:b/>
          <w:bCs/>
          <w:lang w:val="it-IT"/>
        </w:rPr>
        <w:t>Premio Speciale alla Creatività</w:t>
      </w:r>
      <w:r w:rsidR="00873E11">
        <w:rPr>
          <w:rFonts w:asciiTheme="minorHAnsi" w:hAnsiTheme="minorHAnsi" w:cstheme="minorHAnsi"/>
          <w:lang w:val="it-IT"/>
        </w:rPr>
        <w:t xml:space="preserve"> come alfiere del Made in Italy per il film </w:t>
      </w:r>
      <w:r w:rsidR="00873E11" w:rsidRPr="00BE48A1">
        <w:rPr>
          <w:rFonts w:asciiTheme="minorHAnsi" w:eastAsia="Arial" w:hAnsiTheme="minorHAnsi" w:cstheme="minorHAnsi"/>
          <w:b/>
          <w:bCs/>
          <w:i/>
          <w:iCs/>
          <w:highlight w:val="white"/>
        </w:rPr>
        <w:t>Brunello, il visionario garbato</w:t>
      </w:r>
      <w:r w:rsidR="00873E11">
        <w:rPr>
          <w:rFonts w:asciiTheme="minorHAnsi" w:eastAsia="Arial" w:hAnsiTheme="minorHAnsi" w:cstheme="minorHAnsi"/>
        </w:rPr>
        <w:t xml:space="preserve">, assieme </w:t>
      </w:r>
      <w:r w:rsidR="00873E11">
        <w:rPr>
          <w:rFonts w:asciiTheme="minorHAnsi" w:hAnsiTheme="minorHAnsi" w:cstheme="minorHAnsi"/>
          <w:lang w:val="it-IT"/>
        </w:rPr>
        <w:t xml:space="preserve">a </w:t>
      </w:r>
      <w:r w:rsidR="00BE48A1" w:rsidRPr="00BE48A1">
        <w:rPr>
          <w:rFonts w:asciiTheme="minorHAnsi" w:hAnsiTheme="minorHAnsi" w:cstheme="minorHAnsi"/>
          <w:b/>
          <w:bCs/>
          <w:lang w:val="it-IT"/>
        </w:rPr>
        <w:t>Brunello Cucinell</w:t>
      </w:r>
      <w:r w:rsidR="00873E11">
        <w:rPr>
          <w:rFonts w:asciiTheme="minorHAnsi" w:hAnsiTheme="minorHAnsi" w:cstheme="minorHAnsi"/>
          <w:b/>
          <w:bCs/>
          <w:lang w:val="it-IT"/>
        </w:rPr>
        <w:t>i</w:t>
      </w:r>
      <w:r w:rsidR="00BE48A1" w:rsidRPr="00BE48A1">
        <w:rPr>
          <w:rFonts w:asciiTheme="minorHAnsi" w:hAnsiTheme="minorHAnsi" w:cstheme="minorHAnsi"/>
          <w:lang w:val="it-IT"/>
        </w:rPr>
        <w:t xml:space="preserve"> che </w:t>
      </w:r>
      <w:r w:rsidR="00873E11">
        <w:rPr>
          <w:rFonts w:asciiTheme="minorHAnsi" w:hAnsiTheme="minorHAnsi" w:cstheme="minorHAnsi"/>
          <w:lang w:val="it-IT"/>
        </w:rPr>
        <w:t xml:space="preserve">invece </w:t>
      </w:r>
      <w:r w:rsidR="00BE48A1" w:rsidRPr="00BE48A1">
        <w:rPr>
          <w:rFonts w:asciiTheme="minorHAnsi" w:hAnsiTheme="minorHAnsi" w:cstheme="minorHAnsi"/>
          <w:lang w:val="it-IT"/>
        </w:rPr>
        <w:t xml:space="preserve">riceverà il </w:t>
      </w:r>
      <w:r w:rsidR="00BE48A1" w:rsidRPr="00BE48A1">
        <w:rPr>
          <w:rFonts w:asciiTheme="minorHAnsi" w:hAnsiTheme="minorHAnsi" w:cstheme="minorHAnsi"/>
          <w:b/>
          <w:bCs/>
          <w:lang w:val="it-IT"/>
        </w:rPr>
        <w:t xml:space="preserve">Premio Speciale per il Made in Italy </w:t>
      </w:r>
      <w:r w:rsidR="00BE48A1" w:rsidRPr="00BE48A1">
        <w:rPr>
          <w:rFonts w:asciiTheme="minorHAnsi" w:eastAsia="Arial" w:hAnsiTheme="minorHAnsi" w:cstheme="minorHAnsi"/>
          <w:b/>
          <w:bCs/>
          <w:highlight w:val="white"/>
        </w:rPr>
        <w:t>all’estero</w:t>
      </w:r>
      <w:r w:rsidR="00BE48A1" w:rsidRPr="00BE48A1">
        <w:rPr>
          <w:rFonts w:asciiTheme="minorHAnsi" w:hAnsiTheme="minorHAnsi" w:cstheme="minorHAnsi"/>
          <w:lang w:val="it-IT"/>
        </w:rPr>
        <w:t xml:space="preserve">; e </w:t>
      </w:r>
      <w:r w:rsidRPr="00BE48A1">
        <w:rPr>
          <w:rFonts w:asciiTheme="minorHAnsi" w:hAnsiTheme="minorHAnsi" w:cstheme="minorHAnsi"/>
          <w:b/>
          <w:bCs/>
          <w:lang w:val="it-IT"/>
        </w:rPr>
        <w:t>Sergio Castellitto</w:t>
      </w:r>
      <w:r w:rsidRPr="00BE48A1">
        <w:rPr>
          <w:rFonts w:asciiTheme="minorHAnsi" w:hAnsiTheme="minorHAnsi" w:cstheme="minorHAnsi"/>
          <w:lang w:val="it-IT"/>
        </w:rPr>
        <w:t xml:space="preserve">, che oltre a presiedere la giuria sarà insignito del </w:t>
      </w:r>
      <w:r w:rsidRPr="00BE48A1">
        <w:rPr>
          <w:rFonts w:asciiTheme="minorHAnsi" w:hAnsiTheme="minorHAnsi" w:cstheme="minorHAnsi"/>
          <w:b/>
          <w:bCs/>
          <w:lang w:val="it-IT"/>
        </w:rPr>
        <w:t>Premio Speciale alla Carriera</w:t>
      </w:r>
      <w:r w:rsidR="00BE48A1" w:rsidRPr="00BE48A1">
        <w:rPr>
          <w:rFonts w:asciiTheme="minorHAnsi" w:hAnsiTheme="minorHAnsi" w:cstheme="minorHAnsi"/>
          <w:lang w:val="it-IT"/>
        </w:rPr>
        <w:t>.</w:t>
      </w:r>
    </w:p>
    <w:p w14:paraId="474281FE" w14:textId="55901C4D" w:rsidR="00A60262" w:rsidRPr="00A60262" w:rsidRDefault="00A60262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A60262">
        <w:rPr>
          <w:rFonts w:asciiTheme="minorHAnsi" w:hAnsiTheme="minorHAnsi" w:cstheme="minorHAnsi"/>
          <w:lang w:val="it-IT"/>
        </w:rPr>
        <w:t xml:space="preserve">Con </w:t>
      </w:r>
      <w:r w:rsidRPr="00A60262">
        <w:rPr>
          <w:rFonts w:asciiTheme="minorHAnsi" w:hAnsiTheme="minorHAnsi" w:cstheme="minorHAnsi"/>
          <w:b/>
          <w:bCs/>
          <w:lang w:val="it-IT"/>
        </w:rPr>
        <w:t>oltre 200 opere candidate</w:t>
      </w:r>
      <w:r w:rsidRPr="00A60262">
        <w:rPr>
          <w:rFonts w:asciiTheme="minorHAnsi" w:hAnsiTheme="minorHAnsi" w:cstheme="minorHAnsi"/>
          <w:lang w:val="it-IT"/>
        </w:rPr>
        <w:t xml:space="preserve">, </w:t>
      </w:r>
      <w:r>
        <w:rPr>
          <w:rFonts w:asciiTheme="minorHAnsi" w:hAnsiTheme="minorHAnsi" w:cstheme="minorHAnsi"/>
          <w:lang w:val="it-IT"/>
        </w:rPr>
        <w:t>PFI</w:t>
      </w:r>
      <w:r w:rsidRPr="00A60262">
        <w:rPr>
          <w:rFonts w:asciiTheme="minorHAnsi" w:hAnsiTheme="minorHAnsi" w:cstheme="minorHAnsi"/>
          <w:lang w:val="it-IT"/>
        </w:rPr>
        <w:t xml:space="preserve"> si conferma come un osservatorio privilegiato sul cinema d’impresa italiano. Il concorso è articolato in tre aree principali – </w:t>
      </w:r>
      <w:r w:rsidRPr="00A60262">
        <w:rPr>
          <w:rFonts w:asciiTheme="minorHAnsi" w:hAnsiTheme="minorHAnsi" w:cstheme="minorHAnsi"/>
          <w:b/>
          <w:bCs/>
          <w:lang w:val="it-IT"/>
        </w:rPr>
        <w:t>Narrativa</w:t>
      </w:r>
      <w:r w:rsidRPr="00A60262">
        <w:rPr>
          <w:rFonts w:asciiTheme="minorHAnsi" w:hAnsiTheme="minorHAnsi" w:cstheme="minorHAnsi"/>
          <w:lang w:val="it-IT"/>
        </w:rPr>
        <w:t xml:space="preserve">, </w:t>
      </w:r>
      <w:r w:rsidRPr="00A60262">
        <w:rPr>
          <w:rFonts w:asciiTheme="minorHAnsi" w:hAnsiTheme="minorHAnsi" w:cstheme="minorHAnsi"/>
          <w:b/>
          <w:bCs/>
          <w:lang w:val="it-IT"/>
        </w:rPr>
        <w:t>Documentaria</w:t>
      </w:r>
      <w:r w:rsidRPr="00A60262">
        <w:rPr>
          <w:rFonts w:asciiTheme="minorHAnsi" w:hAnsiTheme="minorHAnsi" w:cstheme="minorHAnsi"/>
          <w:lang w:val="it-IT"/>
        </w:rPr>
        <w:t xml:space="preserve"> e </w:t>
      </w:r>
      <w:r w:rsidRPr="00A60262">
        <w:rPr>
          <w:rFonts w:asciiTheme="minorHAnsi" w:hAnsiTheme="minorHAnsi" w:cstheme="minorHAnsi"/>
          <w:b/>
          <w:bCs/>
          <w:lang w:val="it-IT"/>
        </w:rPr>
        <w:t>II&amp;S – Innovation, Image &amp; Sound</w:t>
      </w:r>
      <w:r w:rsidRPr="00A60262">
        <w:rPr>
          <w:rFonts w:asciiTheme="minorHAnsi" w:hAnsiTheme="minorHAnsi" w:cstheme="minorHAnsi"/>
          <w:lang w:val="it-IT"/>
        </w:rPr>
        <w:t xml:space="preserve"> – affiancate da sezioni speciali e programmi fuori concorso, restituendo un panorama ampio e articolato dei linguaggi con cui oggi le imprese scelgono di raccontarsi.</w:t>
      </w:r>
    </w:p>
    <w:p w14:paraId="0794BB5C" w14:textId="3CFDFC0F" w:rsidR="00A60262" w:rsidRPr="00A60262" w:rsidRDefault="00A60262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E91858">
        <w:rPr>
          <w:rFonts w:asciiTheme="minorHAnsi" w:hAnsiTheme="minorHAnsi" w:cstheme="minorHAnsi"/>
          <w:lang w:val="it-IT"/>
        </w:rPr>
        <w:t>“</w:t>
      </w:r>
      <w:r w:rsidR="00F86F7C" w:rsidRPr="00E91858">
        <w:rPr>
          <w:rFonts w:asciiTheme="minorHAnsi" w:hAnsiTheme="minorHAnsi" w:cstheme="minorHAnsi"/>
          <w:i/>
          <w:iCs/>
          <w:lang w:val="it-IT"/>
        </w:rPr>
        <w:t>Alla IV edizione, Premio Film Impresa, assiste ad una proposta  di racconto, testimonianza, presa diretta, da parte delle imprese, che disegna un orizzonte sempre più ampio e ricco: dalla manifattura storica  alla società sportiva, dalla cantieristica alla componentistica industriale, dal turismo al design, non c’è azienda che non senta il bisogno di raccontarsi in modo non convenzionale: ed è proprio il cinema, ancora una volta, ad offrire la più ricca library di stile e storie</w:t>
      </w:r>
      <w:r w:rsidR="00F86F7C" w:rsidRPr="00E91858">
        <w:rPr>
          <w:rFonts w:asciiTheme="minorHAnsi" w:hAnsiTheme="minorHAnsi" w:cstheme="minorHAnsi"/>
          <w:lang w:val="it-IT"/>
        </w:rPr>
        <w:t xml:space="preserve">”  </w:t>
      </w:r>
      <w:r w:rsidRPr="00E91858">
        <w:rPr>
          <w:rFonts w:asciiTheme="minorHAnsi" w:hAnsiTheme="minorHAnsi" w:cstheme="minorHAnsi"/>
          <w:lang w:val="it-IT"/>
        </w:rPr>
        <w:t xml:space="preserve">sottolinea </w:t>
      </w:r>
      <w:r w:rsidRPr="00E91858">
        <w:rPr>
          <w:rFonts w:asciiTheme="minorHAnsi" w:hAnsiTheme="minorHAnsi" w:cstheme="minorHAnsi"/>
          <w:b/>
          <w:bCs/>
          <w:lang w:val="it-IT"/>
        </w:rPr>
        <w:t>Mario Sesti</w:t>
      </w:r>
      <w:r w:rsidRPr="00E91858">
        <w:rPr>
          <w:rFonts w:asciiTheme="minorHAnsi" w:hAnsiTheme="minorHAnsi" w:cstheme="minorHAnsi"/>
          <w:lang w:val="it-IT"/>
        </w:rPr>
        <w:t>, direttore artistico del Premio.</w:t>
      </w:r>
    </w:p>
    <w:p w14:paraId="7A24C303" w14:textId="1D2A4C87" w:rsidR="002E076C" w:rsidRPr="002E076C" w:rsidRDefault="002E076C" w:rsidP="002E076C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2E076C">
        <w:rPr>
          <w:rFonts w:asciiTheme="minorHAnsi" w:hAnsiTheme="minorHAnsi" w:cstheme="minorHAnsi"/>
          <w:lang w:val="it-IT"/>
        </w:rPr>
        <w:t>Nell’</w:t>
      </w:r>
      <w:r w:rsidRPr="002E076C">
        <w:rPr>
          <w:rFonts w:asciiTheme="minorHAnsi" w:hAnsiTheme="minorHAnsi" w:cstheme="minorHAnsi"/>
          <w:b/>
          <w:bCs/>
          <w:lang w:val="it-IT"/>
        </w:rPr>
        <w:t>Area Documentaria</w:t>
      </w:r>
      <w:r w:rsidRPr="002E076C">
        <w:rPr>
          <w:rFonts w:asciiTheme="minorHAnsi" w:hAnsiTheme="minorHAnsi" w:cstheme="minorHAnsi"/>
          <w:lang w:val="it-IT"/>
        </w:rPr>
        <w:t xml:space="preserve"> (a cura di </w:t>
      </w:r>
      <w:r w:rsidRPr="002E076C">
        <w:rPr>
          <w:rFonts w:asciiTheme="minorHAnsi" w:hAnsiTheme="minorHAnsi" w:cstheme="minorHAnsi"/>
          <w:b/>
          <w:bCs/>
          <w:lang w:val="it-IT"/>
        </w:rPr>
        <w:t>UniCredit</w:t>
      </w:r>
      <w:r w:rsidRPr="002E076C">
        <w:rPr>
          <w:rFonts w:asciiTheme="minorHAnsi" w:hAnsiTheme="minorHAnsi" w:cstheme="minorHAnsi"/>
          <w:lang w:val="it-IT"/>
        </w:rPr>
        <w:t xml:space="preserve">), i film selezionati raccontano storie di impresa, comunità e responsabilità sociale attraverso punti di vista diversi ma complementari. Si va dal racconto dei cantieri e dei costruttori che stanno trasformando la Capitale in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#IncantiereperRoma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2E076C">
        <w:rPr>
          <w:rFonts w:asciiTheme="minorHAnsi" w:hAnsiTheme="minorHAnsi" w:cstheme="minorHAnsi"/>
          <w:lang w:val="it-IT"/>
        </w:rPr>
        <w:t xml:space="preserve">di </w:t>
      </w:r>
      <w:r w:rsidRPr="002E076C">
        <w:rPr>
          <w:rFonts w:asciiTheme="minorHAnsi" w:hAnsiTheme="minorHAnsi" w:cstheme="minorHAnsi"/>
          <w:b/>
          <w:bCs/>
          <w:lang w:val="it-IT"/>
        </w:rPr>
        <w:t>Alessandro Giovanni Ciuffardi</w:t>
      </w:r>
      <w:r w:rsidRPr="002E076C">
        <w:rPr>
          <w:rFonts w:asciiTheme="minorHAnsi" w:hAnsiTheme="minorHAnsi" w:cstheme="minorHAnsi"/>
          <w:lang w:val="it-IT"/>
        </w:rPr>
        <w:t xml:space="preserve">, realizzato per </w:t>
      </w:r>
      <w:r w:rsidRPr="002E076C">
        <w:rPr>
          <w:rFonts w:asciiTheme="minorHAnsi" w:hAnsiTheme="minorHAnsi" w:cstheme="minorHAnsi"/>
          <w:b/>
          <w:bCs/>
          <w:lang w:val="it-IT"/>
        </w:rPr>
        <w:t>ANCE Roma – ACER</w:t>
      </w:r>
      <w:r w:rsidRPr="002E076C">
        <w:rPr>
          <w:rFonts w:asciiTheme="minorHAnsi" w:hAnsiTheme="minorHAnsi" w:cstheme="minorHAnsi"/>
          <w:lang w:val="it-IT"/>
        </w:rPr>
        <w:t xml:space="preserve">, all’impegno nel diritto alla salute e nella prevenzione portato avanti da </w:t>
      </w:r>
      <w:proofErr w:type="spellStart"/>
      <w:r w:rsidRPr="002E076C">
        <w:rPr>
          <w:rFonts w:asciiTheme="minorHAnsi" w:hAnsiTheme="minorHAnsi" w:cstheme="minorHAnsi"/>
          <w:b/>
          <w:bCs/>
          <w:lang w:val="it-IT"/>
        </w:rPr>
        <w:t>DiagnostiCare</w:t>
      </w:r>
      <w:proofErr w:type="spellEnd"/>
      <w:r w:rsidRPr="002E076C">
        <w:rPr>
          <w:rFonts w:asciiTheme="minorHAnsi" w:hAnsiTheme="minorHAnsi" w:cstheme="minorHAnsi"/>
          <w:b/>
          <w:bCs/>
          <w:lang w:val="it-IT"/>
        </w:rPr>
        <w:t xml:space="preserve"> Onlus</w:t>
      </w:r>
      <w:r w:rsidRPr="002E076C">
        <w:rPr>
          <w:rFonts w:asciiTheme="minorHAnsi" w:hAnsiTheme="minorHAnsi" w:cstheme="minorHAnsi"/>
          <w:lang w:val="it-IT"/>
        </w:rPr>
        <w:t xml:space="preserve"> in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Aiutarsi prevenendo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Alberto Di Pasquale</w:t>
      </w:r>
      <w:r w:rsidRPr="002E076C">
        <w:rPr>
          <w:rFonts w:asciiTheme="minorHAnsi" w:hAnsiTheme="minorHAnsi" w:cstheme="minorHAnsi"/>
          <w:lang w:val="it-IT"/>
        </w:rPr>
        <w:t xml:space="preserve">. Il rapporto tra informazione scientifica, cura e vita quotidiana è al centro di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Angioedema Real Life – Diario di bordo, direzione Itaca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Ruggero Rollini</w:t>
      </w:r>
      <w:r w:rsidRPr="002E076C">
        <w:rPr>
          <w:rFonts w:asciiTheme="minorHAnsi" w:hAnsiTheme="minorHAnsi" w:cstheme="minorHAnsi"/>
          <w:lang w:val="it-IT"/>
        </w:rPr>
        <w:t xml:space="preserve">, serie prodotta per </w:t>
      </w:r>
      <w:r w:rsidRPr="002E076C">
        <w:rPr>
          <w:rFonts w:asciiTheme="minorHAnsi" w:hAnsiTheme="minorHAnsi" w:cstheme="minorHAnsi"/>
          <w:b/>
          <w:bCs/>
          <w:lang w:val="it-IT"/>
        </w:rPr>
        <w:t>Takeda</w:t>
      </w:r>
      <w:r w:rsidRPr="002E076C">
        <w:rPr>
          <w:rFonts w:asciiTheme="minorHAnsi" w:hAnsiTheme="minorHAnsi" w:cstheme="minorHAnsi"/>
          <w:lang w:val="it-IT"/>
        </w:rPr>
        <w:t xml:space="preserve">, mentre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Food Farm 4.0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Alessandro Lucente</w:t>
      </w:r>
      <w:r w:rsidRPr="002E076C">
        <w:rPr>
          <w:rFonts w:asciiTheme="minorHAnsi" w:hAnsiTheme="minorHAnsi" w:cstheme="minorHAnsi"/>
          <w:lang w:val="it-IT"/>
        </w:rPr>
        <w:t xml:space="preserve">, per 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Food Farm </w:t>
      </w:r>
      <w:proofErr w:type="spellStart"/>
      <w:r w:rsidRPr="002E076C">
        <w:rPr>
          <w:rFonts w:asciiTheme="minorHAnsi" w:hAnsiTheme="minorHAnsi" w:cstheme="minorHAnsi"/>
          <w:b/>
          <w:bCs/>
          <w:lang w:val="it-IT"/>
        </w:rPr>
        <w:t>ScpA</w:t>
      </w:r>
      <w:proofErr w:type="spellEnd"/>
      <w:r w:rsidRPr="002E076C">
        <w:rPr>
          <w:rFonts w:asciiTheme="minorHAnsi" w:hAnsiTheme="minorHAnsi" w:cstheme="minorHAnsi"/>
          <w:lang w:val="it-IT"/>
        </w:rPr>
        <w:t>, racconta un modello educativo che unisce scuola, imprese e filiera agroalimentare come esperienza di formazione e crescita.</w:t>
      </w:r>
      <w:r w:rsidR="00F86F7C">
        <w:rPr>
          <w:rFonts w:asciiTheme="minorHAnsi" w:hAnsiTheme="minorHAnsi" w:cstheme="minorHAnsi"/>
          <w:lang w:val="it-IT"/>
        </w:rPr>
        <w:t xml:space="preserve"> </w:t>
      </w:r>
      <w:r w:rsidR="00F86F7C" w:rsidRPr="00E91858">
        <w:rPr>
          <w:rFonts w:asciiTheme="minorHAnsi" w:hAnsiTheme="minorHAnsi" w:cstheme="minorHAnsi"/>
          <w:lang w:val="it-IT"/>
        </w:rPr>
        <w:t>“</w:t>
      </w:r>
      <w:r w:rsidR="00F86F7C" w:rsidRPr="00E91858">
        <w:rPr>
          <w:rFonts w:asciiTheme="minorHAnsi" w:hAnsiTheme="minorHAnsi" w:cstheme="minorHAnsi"/>
          <w:i/>
          <w:iCs/>
          <w:lang w:val="it-IT"/>
        </w:rPr>
        <w:t>I</w:t>
      </w:r>
      <w:r w:rsidR="00C5378B" w:rsidRPr="00E91858">
        <w:rPr>
          <w:rFonts w:asciiTheme="minorHAnsi" w:hAnsiTheme="minorHAnsi" w:cstheme="minorHAnsi"/>
          <w:i/>
          <w:iCs/>
          <w:lang w:val="it-IT"/>
        </w:rPr>
        <w:t xml:space="preserve">l </w:t>
      </w:r>
      <w:r w:rsidR="00F86F7C" w:rsidRPr="00E91858">
        <w:rPr>
          <w:rFonts w:asciiTheme="minorHAnsi" w:hAnsiTheme="minorHAnsi" w:cstheme="minorHAnsi"/>
          <w:i/>
          <w:iCs/>
          <w:lang w:val="it-IT"/>
        </w:rPr>
        <w:t xml:space="preserve">cinema della realtà, che ha visto moltiplicare i propri spazi sia nelle sale che nelle homepage delle piattaforme, è uno strumento particolarmente duttile ed efficace per tutte le imprese che innanzitutto </w:t>
      </w:r>
      <w:r w:rsidR="00C907B4" w:rsidRPr="00E91858">
        <w:rPr>
          <w:rFonts w:asciiTheme="minorHAnsi" w:hAnsiTheme="minorHAnsi" w:cstheme="minorHAnsi"/>
          <w:i/>
          <w:iCs/>
          <w:lang w:val="it-IT"/>
        </w:rPr>
        <w:t>desiderino</w:t>
      </w:r>
      <w:r w:rsidR="00F86F7C" w:rsidRPr="00E91858">
        <w:rPr>
          <w:rFonts w:asciiTheme="minorHAnsi" w:hAnsiTheme="minorHAnsi" w:cstheme="minorHAnsi"/>
          <w:i/>
          <w:iCs/>
          <w:lang w:val="it-IT"/>
        </w:rPr>
        <w:t xml:space="preserve"> registrare set, azione e operatività del proprio lavoro: spesso coinvolgendo direttamente i propri </w:t>
      </w:r>
      <w:r w:rsidR="00952506" w:rsidRPr="00E91858">
        <w:rPr>
          <w:rFonts w:asciiTheme="minorHAnsi" w:hAnsiTheme="minorHAnsi" w:cstheme="minorHAnsi"/>
          <w:i/>
          <w:iCs/>
          <w:lang w:val="it-IT"/>
        </w:rPr>
        <w:t>la</w:t>
      </w:r>
      <w:r w:rsidR="00F86F7C" w:rsidRPr="00E91858">
        <w:rPr>
          <w:rFonts w:asciiTheme="minorHAnsi" w:hAnsiTheme="minorHAnsi" w:cstheme="minorHAnsi"/>
          <w:i/>
          <w:iCs/>
          <w:lang w:val="it-IT"/>
        </w:rPr>
        <w:t>voratori dal vivo</w:t>
      </w:r>
      <w:r w:rsidR="00F86F7C" w:rsidRPr="00E91858">
        <w:rPr>
          <w:rFonts w:asciiTheme="minorHAnsi" w:hAnsiTheme="minorHAnsi" w:cstheme="minorHAnsi"/>
          <w:lang w:val="it-IT"/>
        </w:rPr>
        <w:t>”, aggiunge Mario Sesti.</w:t>
      </w:r>
    </w:p>
    <w:p w14:paraId="6F5A445F" w14:textId="402112E7" w:rsidR="002E076C" w:rsidRPr="002E076C" w:rsidRDefault="002E076C" w:rsidP="002E076C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2E076C">
        <w:rPr>
          <w:rFonts w:asciiTheme="minorHAnsi" w:hAnsiTheme="minorHAnsi" w:cstheme="minorHAnsi"/>
          <w:lang w:val="it-IT"/>
        </w:rPr>
        <w:t xml:space="preserve">Lo sguardo si sposta poi sul lavoro sociale e cooperativo 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con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Generazioni in crescita. 40 anni con “Lavoriamo Insieme”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Ruggiero Torre</w:t>
      </w:r>
      <w:r w:rsidRPr="002E076C">
        <w:rPr>
          <w:rFonts w:asciiTheme="minorHAnsi" w:hAnsiTheme="minorHAnsi" w:cstheme="minorHAnsi"/>
          <w:lang w:val="it-IT"/>
        </w:rPr>
        <w:t xml:space="preserve">, dedicato alla cooperativa </w:t>
      </w:r>
      <w:r w:rsidRPr="002E076C">
        <w:rPr>
          <w:rFonts w:asciiTheme="minorHAnsi" w:hAnsiTheme="minorHAnsi" w:cstheme="minorHAnsi"/>
          <w:b/>
          <w:bCs/>
          <w:lang w:val="it-IT"/>
        </w:rPr>
        <w:t>Lavoriamo Insieme ETS</w:t>
      </w:r>
      <w:r w:rsidRPr="002E076C">
        <w:rPr>
          <w:rFonts w:asciiTheme="minorHAnsi" w:hAnsiTheme="minorHAnsi" w:cstheme="minorHAnsi"/>
          <w:lang w:val="it-IT"/>
        </w:rPr>
        <w:t xml:space="preserve">, e sulla memoria industriale 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con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Il sogno di Carlo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Matteo Bellizzi</w:t>
      </w:r>
      <w:r w:rsidRPr="002E076C">
        <w:rPr>
          <w:rFonts w:asciiTheme="minorHAnsi" w:hAnsiTheme="minorHAnsi" w:cstheme="minorHAnsi"/>
          <w:lang w:val="it-IT"/>
        </w:rPr>
        <w:t xml:space="preserve">, realizzato per la 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Fondazione </w:t>
      </w:r>
      <w:proofErr w:type="spellStart"/>
      <w:r w:rsidRPr="002E076C">
        <w:rPr>
          <w:rFonts w:asciiTheme="minorHAnsi" w:hAnsiTheme="minorHAnsi" w:cstheme="minorHAnsi"/>
          <w:b/>
          <w:bCs/>
          <w:lang w:val="it-IT"/>
        </w:rPr>
        <w:t>Marazzato</w:t>
      </w:r>
      <w:proofErr w:type="spellEnd"/>
      <w:r w:rsidRPr="002E076C">
        <w:rPr>
          <w:rFonts w:asciiTheme="minorHAnsi" w:hAnsiTheme="minorHAnsi" w:cstheme="minorHAnsi"/>
          <w:lang w:val="it-IT"/>
        </w:rPr>
        <w:t xml:space="preserve">. Le professioni della comunicazione e il loro ruolo nello sviluppo del Paese sono al centro di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La Proiezione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Giovanni Bedeschi</w:t>
      </w:r>
      <w:r w:rsidRPr="002E076C">
        <w:rPr>
          <w:rFonts w:asciiTheme="minorHAnsi" w:hAnsiTheme="minorHAnsi" w:cstheme="minorHAnsi"/>
          <w:lang w:val="it-IT"/>
        </w:rPr>
        <w:t xml:space="preserve"> e </w:t>
      </w:r>
      <w:r w:rsidRPr="002E076C">
        <w:rPr>
          <w:rFonts w:asciiTheme="minorHAnsi" w:hAnsiTheme="minorHAnsi" w:cstheme="minorHAnsi"/>
          <w:b/>
          <w:bCs/>
          <w:lang w:val="it-IT"/>
        </w:rPr>
        <w:t>Massimo Tafi</w:t>
      </w:r>
      <w:r w:rsidRPr="002E076C">
        <w:rPr>
          <w:rFonts w:asciiTheme="minorHAnsi" w:hAnsiTheme="minorHAnsi" w:cstheme="minorHAnsi"/>
          <w:lang w:val="it-IT"/>
        </w:rPr>
        <w:t xml:space="preserve">, prodotto per 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Confindustria </w:t>
      </w:r>
      <w:proofErr w:type="spellStart"/>
      <w:r w:rsidRPr="002E076C">
        <w:rPr>
          <w:rFonts w:asciiTheme="minorHAnsi" w:hAnsiTheme="minorHAnsi" w:cstheme="minorHAnsi"/>
          <w:b/>
          <w:bCs/>
          <w:lang w:val="it-IT"/>
        </w:rPr>
        <w:t>Intellect</w:t>
      </w:r>
      <w:proofErr w:type="spellEnd"/>
      <w:r w:rsidRPr="002E076C">
        <w:rPr>
          <w:rFonts w:asciiTheme="minorHAnsi" w:hAnsiTheme="minorHAnsi" w:cstheme="minorHAnsi"/>
          <w:lang w:val="it-IT"/>
        </w:rPr>
        <w:t xml:space="preserve">, mentre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Le Vie del Basilico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Alessandro Lucente</w:t>
      </w:r>
      <w:r w:rsidRPr="002E076C">
        <w:rPr>
          <w:rFonts w:asciiTheme="minorHAnsi" w:hAnsiTheme="minorHAnsi" w:cstheme="minorHAnsi"/>
          <w:lang w:val="it-IT"/>
        </w:rPr>
        <w:t xml:space="preserve">, per </w:t>
      </w:r>
      <w:r w:rsidRPr="002E076C">
        <w:rPr>
          <w:rFonts w:asciiTheme="minorHAnsi" w:hAnsiTheme="minorHAnsi" w:cstheme="minorHAnsi"/>
          <w:b/>
          <w:bCs/>
          <w:lang w:val="it-IT"/>
        </w:rPr>
        <w:t>Barilla Group</w:t>
      </w:r>
      <w:r w:rsidRPr="002E076C">
        <w:rPr>
          <w:rFonts w:asciiTheme="minorHAnsi" w:hAnsiTheme="minorHAnsi" w:cstheme="minorHAnsi"/>
          <w:lang w:val="it-IT"/>
        </w:rPr>
        <w:t>, attraversa la filiera agricola come racconto di territorio, competenze e responsabilità.</w:t>
      </w:r>
      <w:r w:rsidR="00952506">
        <w:rPr>
          <w:rFonts w:asciiTheme="minorHAnsi" w:hAnsiTheme="minorHAnsi" w:cstheme="minorHAnsi"/>
          <w:lang w:val="it-IT"/>
        </w:rPr>
        <w:t xml:space="preserve"> </w:t>
      </w:r>
      <w:r w:rsidR="002A36F4">
        <w:rPr>
          <w:rFonts w:asciiTheme="minorHAnsi" w:hAnsiTheme="minorHAnsi" w:cstheme="minorHAnsi"/>
          <w:lang w:val="it-IT"/>
        </w:rPr>
        <w:t>“</w:t>
      </w:r>
      <w:r w:rsidR="00F86F7C" w:rsidRPr="002A36F4">
        <w:rPr>
          <w:rFonts w:asciiTheme="minorHAnsi" w:hAnsiTheme="minorHAnsi" w:cstheme="minorHAnsi"/>
          <w:i/>
          <w:iCs/>
          <w:lang w:val="it-IT"/>
        </w:rPr>
        <w:t>Premio Film Impresa, in questi 4 anni, ha aiutato a far uscire allo scoperto</w:t>
      </w:r>
      <w:r w:rsidR="00952506" w:rsidRPr="002A36F4">
        <w:rPr>
          <w:rFonts w:asciiTheme="minorHAnsi" w:hAnsiTheme="minorHAnsi" w:cstheme="minorHAnsi"/>
          <w:i/>
          <w:iCs/>
          <w:lang w:val="it-IT"/>
        </w:rPr>
        <w:t>,</w:t>
      </w:r>
      <w:r w:rsidR="00F86F7C" w:rsidRPr="002A36F4">
        <w:rPr>
          <w:rFonts w:asciiTheme="minorHAnsi" w:hAnsiTheme="minorHAnsi" w:cstheme="minorHAnsi"/>
          <w:i/>
          <w:iCs/>
          <w:lang w:val="it-IT"/>
        </w:rPr>
        <w:t xml:space="preserve"> fuori dal cono buio</w:t>
      </w:r>
      <w:r w:rsidR="00952506" w:rsidRPr="002A36F4">
        <w:rPr>
          <w:rFonts w:asciiTheme="minorHAnsi" w:hAnsiTheme="minorHAnsi" w:cstheme="minorHAnsi"/>
          <w:i/>
          <w:iCs/>
          <w:lang w:val="it-IT"/>
        </w:rPr>
        <w:t xml:space="preserve"> in cui la comunicazione spesso colloca quest’area, quanto le imprese abbiamo fatto propria l’etica di sensibilità nei confronti dell’ambiente, delle aree di fragilità sociale, delle problematiche relative alla sicurezza sul lavoro</w:t>
      </w:r>
      <w:r w:rsidR="00952506">
        <w:rPr>
          <w:rFonts w:asciiTheme="minorHAnsi" w:hAnsiTheme="minorHAnsi" w:cstheme="minorHAnsi"/>
          <w:lang w:val="it-IT"/>
        </w:rPr>
        <w:t>”, sostiene il Direttore Artistico.</w:t>
      </w:r>
    </w:p>
    <w:p w14:paraId="74FDDB22" w14:textId="77777777" w:rsidR="002E076C" w:rsidRPr="002E076C" w:rsidRDefault="002E076C" w:rsidP="002E076C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2E076C">
        <w:rPr>
          <w:rFonts w:asciiTheme="minorHAnsi" w:hAnsiTheme="minorHAnsi" w:cstheme="minorHAnsi"/>
          <w:lang w:val="it-IT"/>
        </w:rPr>
        <w:lastRenderedPageBreak/>
        <w:t xml:space="preserve">Il lavoro manifatturiero e industriale viene raccontato attraverso le esperienze dei più giovani in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Mattia fa le scatole – Storie di giovani in fabbrica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2E076C">
        <w:rPr>
          <w:rFonts w:asciiTheme="minorHAnsi" w:hAnsiTheme="minorHAnsi" w:cstheme="minorHAnsi"/>
          <w:lang w:val="it-IT"/>
        </w:rPr>
        <w:t xml:space="preserve">di </w:t>
      </w:r>
      <w:r w:rsidRPr="002E076C">
        <w:rPr>
          <w:rFonts w:asciiTheme="minorHAnsi" w:hAnsiTheme="minorHAnsi" w:cstheme="minorHAnsi"/>
          <w:b/>
          <w:bCs/>
          <w:lang w:val="it-IT"/>
        </w:rPr>
        <w:t>Piero De Vecchi</w:t>
      </w:r>
      <w:r w:rsidRPr="002E076C">
        <w:rPr>
          <w:rFonts w:asciiTheme="minorHAnsi" w:hAnsiTheme="minorHAnsi" w:cstheme="minorHAnsi"/>
          <w:lang w:val="it-IT"/>
        </w:rPr>
        <w:t xml:space="preserve"> e </w:t>
      </w:r>
      <w:r w:rsidRPr="002E076C">
        <w:rPr>
          <w:rFonts w:asciiTheme="minorHAnsi" w:hAnsiTheme="minorHAnsi" w:cstheme="minorHAnsi"/>
          <w:b/>
          <w:bCs/>
          <w:lang w:val="it-IT"/>
        </w:rPr>
        <w:t>Matteo Fiorini</w:t>
      </w:r>
      <w:r w:rsidRPr="002E076C">
        <w:rPr>
          <w:rFonts w:asciiTheme="minorHAnsi" w:hAnsiTheme="minorHAnsi" w:cstheme="minorHAnsi"/>
          <w:lang w:val="it-IT"/>
        </w:rPr>
        <w:t xml:space="preserve">, per </w:t>
      </w:r>
      <w:r w:rsidRPr="002E076C">
        <w:rPr>
          <w:rFonts w:asciiTheme="minorHAnsi" w:hAnsiTheme="minorHAnsi" w:cstheme="minorHAnsi"/>
          <w:b/>
          <w:bCs/>
          <w:lang w:val="it-IT"/>
        </w:rPr>
        <w:t>ENIP-GCT</w:t>
      </w:r>
      <w:r w:rsidRPr="002E076C">
        <w:rPr>
          <w:rFonts w:asciiTheme="minorHAnsi" w:hAnsiTheme="minorHAnsi" w:cstheme="minorHAnsi"/>
          <w:lang w:val="it-IT"/>
        </w:rPr>
        <w:t xml:space="preserve">, e attraverso la storia di un marchio simbolo dell’artigianalità italiana in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Non ci vuole un pennello grande…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Graziano Menegazzo</w:t>
      </w:r>
      <w:r w:rsidRPr="002E076C">
        <w:rPr>
          <w:rFonts w:asciiTheme="minorHAnsi" w:hAnsiTheme="minorHAnsi" w:cstheme="minorHAnsi"/>
          <w:lang w:val="it-IT"/>
        </w:rPr>
        <w:t xml:space="preserve">, realizzato per </w:t>
      </w:r>
      <w:r w:rsidRPr="002E076C">
        <w:rPr>
          <w:rFonts w:asciiTheme="minorHAnsi" w:hAnsiTheme="minorHAnsi" w:cstheme="minorHAnsi"/>
          <w:b/>
          <w:bCs/>
          <w:lang w:val="it-IT"/>
        </w:rPr>
        <w:t>Pennelli Cinghiale</w:t>
      </w:r>
      <w:r w:rsidRPr="002E076C">
        <w:rPr>
          <w:rFonts w:asciiTheme="minorHAnsi" w:hAnsiTheme="minorHAnsi" w:cstheme="minorHAnsi"/>
          <w:lang w:val="it-IT"/>
        </w:rPr>
        <w:t xml:space="preserve">. Completano il panorama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Rosetti Marino | 100 Years Young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Giovanni Pitscheider</w:t>
      </w:r>
      <w:r w:rsidRPr="002E076C">
        <w:rPr>
          <w:rFonts w:asciiTheme="minorHAnsi" w:hAnsiTheme="minorHAnsi" w:cstheme="minorHAnsi"/>
          <w:lang w:val="it-IT"/>
        </w:rPr>
        <w:t xml:space="preserve">, che ripercorre un secolo di storia industriale dell’azienda </w:t>
      </w:r>
      <w:r w:rsidRPr="002E076C">
        <w:rPr>
          <w:rFonts w:asciiTheme="minorHAnsi" w:hAnsiTheme="minorHAnsi" w:cstheme="minorHAnsi"/>
          <w:b/>
          <w:bCs/>
          <w:lang w:val="it-IT"/>
        </w:rPr>
        <w:t>Rosetti Marino</w:t>
      </w:r>
      <w:r w:rsidRPr="002E076C">
        <w:rPr>
          <w:rFonts w:asciiTheme="minorHAnsi" w:hAnsiTheme="minorHAnsi" w:cstheme="minorHAnsi"/>
          <w:lang w:val="it-IT"/>
        </w:rPr>
        <w:t xml:space="preserve">; </w:t>
      </w:r>
      <w:proofErr w:type="spellStart"/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Sculpting</w:t>
      </w:r>
      <w:proofErr w:type="spellEnd"/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 xml:space="preserve"> The City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Giorgio Ferrero</w:t>
      </w:r>
      <w:r w:rsidRPr="002E076C">
        <w:rPr>
          <w:rFonts w:asciiTheme="minorHAnsi" w:hAnsiTheme="minorHAnsi" w:cstheme="minorHAnsi"/>
          <w:lang w:val="it-IT"/>
        </w:rPr>
        <w:t xml:space="preserve">, prodotto per </w:t>
      </w:r>
      <w:r w:rsidRPr="002E076C">
        <w:rPr>
          <w:rFonts w:asciiTheme="minorHAnsi" w:hAnsiTheme="minorHAnsi" w:cstheme="minorHAnsi"/>
          <w:b/>
          <w:bCs/>
          <w:lang w:val="it-IT"/>
        </w:rPr>
        <w:t xml:space="preserve">ACPV </w:t>
      </w:r>
      <w:proofErr w:type="spellStart"/>
      <w:r w:rsidRPr="002E076C">
        <w:rPr>
          <w:rFonts w:asciiTheme="minorHAnsi" w:hAnsiTheme="minorHAnsi" w:cstheme="minorHAnsi"/>
          <w:b/>
          <w:bCs/>
          <w:lang w:val="it-IT"/>
        </w:rPr>
        <w:t>Architects</w:t>
      </w:r>
      <w:proofErr w:type="spellEnd"/>
      <w:r w:rsidRPr="002E076C">
        <w:rPr>
          <w:rFonts w:asciiTheme="minorHAnsi" w:hAnsiTheme="minorHAnsi" w:cstheme="minorHAnsi"/>
          <w:b/>
          <w:bCs/>
          <w:lang w:val="it-IT"/>
        </w:rPr>
        <w:t xml:space="preserve"> – Antonio Citterio Patricia Viel</w:t>
      </w:r>
      <w:r w:rsidRPr="002E076C">
        <w:rPr>
          <w:rFonts w:asciiTheme="minorHAnsi" w:hAnsiTheme="minorHAnsi" w:cstheme="minorHAnsi"/>
          <w:lang w:val="it-IT"/>
        </w:rPr>
        <w:t xml:space="preserve">, che osserva il progetto architettonico come costruzione di una visione urbana globale; e </w:t>
      </w:r>
      <w:r w:rsidRPr="002E076C">
        <w:rPr>
          <w:rFonts w:asciiTheme="minorHAnsi" w:hAnsiTheme="minorHAnsi" w:cstheme="minorHAnsi"/>
          <w:b/>
          <w:bCs/>
          <w:i/>
          <w:iCs/>
          <w:lang w:val="it-IT"/>
        </w:rPr>
        <w:t>Storia di una leggenda. Pininfarina</w:t>
      </w:r>
      <w:r w:rsidRPr="002E076C">
        <w:rPr>
          <w:rFonts w:asciiTheme="minorHAnsi" w:hAnsiTheme="minorHAnsi" w:cstheme="minorHAnsi"/>
          <w:lang w:val="it-IT"/>
        </w:rPr>
        <w:t xml:space="preserve"> di </w:t>
      </w:r>
      <w:r w:rsidRPr="002E076C">
        <w:rPr>
          <w:rFonts w:asciiTheme="minorHAnsi" w:hAnsiTheme="minorHAnsi" w:cstheme="minorHAnsi"/>
          <w:b/>
          <w:bCs/>
          <w:lang w:val="it-IT"/>
        </w:rPr>
        <w:t>Flavia Triggiani</w:t>
      </w:r>
      <w:r w:rsidRPr="002E076C">
        <w:rPr>
          <w:rFonts w:asciiTheme="minorHAnsi" w:hAnsiTheme="minorHAnsi" w:cstheme="minorHAnsi"/>
          <w:lang w:val="it-IT"/>
        </w:rPr>
        <w:t xml:space="preserve"> e </w:t>
      </w:r>
      <w:r w:rsidRPr="002E076C">
        <w:rPr>
          <w:rFonts w:asciiTheme="minorHAnsi" w:hAnsiTheme="minorHAnsi" w:cstheme="minorHAnsi"/>
          <w:b/>
          <w:bCs/>
          <w:lang w:val="it-IT"/>
        </w:rPr>
        <w:t>Marina Loi</w:t>
      </w:r>
      <w:r w:rsidRPr="002E076C">
        <w:rPr>
          <w:rFonts w:asciiTheme="minorHAnsi" w:hAnsiTheme="minorHAnsi" w:cstheme="minorHAnsi"/>
          <w:lang w:val="it-IT"/>
        </w:rPr>
        <w:t xml:space="preserve">, biografia industriale che intreccia la storia del marchio </w:t>
      </w:r>
      <w:r w:rsidRPr="002E076C">
        <w:rPr>
          <w:rFonts w:asciiTheme="minorHAnsi" w:hAnsiTheme="minorHAnsi" w:cstheme="minorHAnsi"/>
          <w:b/>
          <w:bCs/>
          <w:lang w:val="it-IT"/>
        </w:rPr>
        <w:t>Pininfarina</w:t>
      </w:r>
      <w:r w:rsidRPr="002E076C">
        <w:rPr>
          <w:rFonts w:asciiTheme="minorHAnsi" w:hAnsiTheme="minorHAnsi" w:cstheme="minorHAnsi"/>
          <w:lang w:val="it-IT"/>
        </w:rPr>
        <w:t xml:space="preserve"> con quella del Paese.</w:t>
      </w:r>
    </w:p>
    <w:p w14:paraId="699687ED" w14:textId="77777777" w:rsidR="00E70F31" w:rsidRPr="00E70F31" w:rsidRDefault="00E70F31" w:rsidP="00E70F31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E70F31">
        <w:rPr>
          <w:rFonts w:asciiTheme="minorHAnsi" w:hAnsiTheme="minorHAnsi" w:cstheme="minorHAnsi"/>
          <w:lang w:val="it-IT"/>
        </w:rPr>
        <w:t>L’</w:t>
      </w:r>
      <w:r w:rsidRPr="00E70F31">
        <w:rPr>
          <w:rFonts w:asciiTheme="minorHAnsi" w:hAnsiTheme="minorHAnsi" w:cstheme="minorHAnsi"/>
          <w:b/>
          <w:bCs/>
          <w:lang w:val="it-IT"/>
        </w:rPr>
        <w:t>Area Narrativa</w:t>
      </w:r>
      <w:r w:rsidRPr="00E70F31">
        <w:rPr>
          <w:rFonts w:asciiTheme="minorHAnsi" w:hAnsiTheme="minorHAnsi" w:cstheme="minorHAnsi"/>
          <w:lang w:val="it-IT"/>
        </w:rPr>
        <w:t xml:space="preserve"> (a cura di </w:t>
      </w:r>
      <w:r w:rsidRPr="00E70F31">
        <w:rPr>
          <w:rFonts w:asciiTheme="minorHAnsi" w:hAnsiTheme="minorHAnsi" w:cstheme="minorHAnsi"/>
          <w:b/>
          <w:bCs/>
          <w:lang w:val="it-IT"/>
        </w:rPr>
        <w:t>Umana</w:t>
      </w:r>
      <w:r w:rsidRPr="00E70F31">
        <w:rPr>
          <w:rFonts w:asciiTheme="minorHAnsi" w:hAnsiTheme="minorHAnsi" w:cstheme="minorHAnsi"/>
          <w:lang w:val="it-IT"/>
        </w:rPr>
        <w:t xml:space="preserve">) raccoglie cortometraggi e racconti di finzione che mettono al centro persone, lavoro e comunità, utilizzando linguaggi diversi per affrontare temi sociali, industriali e culturali. L’innovazione scientifica diventa racconto cinematografico in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Eureka! Storia di una invenzione impossibile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Damiano Realini</w:t>
      </w:r>
      <w:r w:rsidRPr="00E70F31">
        <w:rPr>
          <w:rFonts w:asciiTheme="minorHAnsi" w:hAnsiTheme="minorHAnsi" w:cstheme="minorHAnsi"/>
          <w:lang w:val="it-IT"/>
        </w:rPr>
        <w:t xml:space="preserve">, realizzato per </w:t>
      </w:r>
      <w:r w:rsidRPr="00E70F31">
        <w:rPr>
          <w:rFonts w:asciiTheme="minorHAnsi" w:hAnsiTheme="minorHAnsi" w:cstheme="minorHAnsi"/>
          <w:b/>
          <w:bCs/>
          <w:lang w:val="it-IT"/>
        </w:rPr>
        <w:t xml:space="preserve">IBSA Institut </w:t>
      </w:r>
      <w:proofErr w:type="spellStart"/>
      <w:r w:rsidRPr="00E70F31">
        <w:rPr>
          <w:rFonts w:asciiTheme="minorHAnsi" w:hAnsiTheme="minorHAnsi" w:cstheme="minorHAnsi"/>
          <w:b/>
          <w:bCs/>
          <w:lang w:val="it-IT"/>
        </w:rPr>
        <w:t>Biochimique</w:t>
      </w:r>
      <w:proofErr w:type="spellEnd"/>
      <w:r w:rsidRPr="00E70F31">
        <w:rPr>
          <w:rFonts w:asciiTheme="minorHAnsi" w:hAnsiTheme="minorHAnsi" w:cstheme="minorHAnsi"/>
          <w:b/>
          <w:bCs/>
          <w:lang w:val="it-IT"/>
        </w:rPr>
        <w:t xml:space="preserve"> SA</w:t>
      </w:r>
      <w:r w:rsidRPr="00E70F31">
        <w:rPr>
          <w:rFonts w:asciiTheme="minorHAnsi" w:hAnsiTheme="minorHAnsi" w:cstheme="minorHAnsi"/>
          <w:lang w:val="it-IT"/>
        </w:rPr>
        <w:t xml:space="preserve">, che segue lo sviluppo di un farmaco come viaggio tra scienza, idee e immaginazione. Il rapporto tra responsabilità, memoria e destino è invece al centro di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Giuro</w:t>
      </w:r>
      <w:r w:rsidRPr="00E70F31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E70F31">
        <w:rPr>
          <w:rFonts w:asciiTheme="minorHAnsi" w:hAnsiTheme="minorHAnsi" w:cstheme="minorHAnsi"/>
          <w:lang w:val="it-IT"/>
        </w:rPr>
        <w:t xml:space="preserve">di </w:t>
      </w:r>
      <w:r w:rsidRPr="00E70F31">
        <w:rPr>
          <w:rFonts w:asciiTheme="minorHAnsi" w:hAnsiTheme="minorHAnsi" w:cstheme="minorHAnsi"/>
          <w:b/>
          <w:bCs/>
          <w:lang w:val="it-IT"/>
        </w:rPr>
        <w:t>Antonio Palumbo</w:t>
      </w:r>
      <w:r w:rsidRPr="00E70F31">
        <w:rPr>
          <w:rFonts w:asciiTheme="minorHAnsi" w:hAnsiTheme="minorHAnsi" w:cstheme="minorHAnsi"/>
          <w:lang w:val="it-IT"/>
        </w:rPr>
        <w:t xml:space="preserve">, prodotto per </w:t>
      </w:r>
      <w:r w:rsidRPr="00E70F31">
        <w:rPr>
          <w:rFonts w:asciiTheme="minorHAnsi" w:hAnsiTheme="minorHAnsi" w:cstheme="minorHAnsi"/>
          <w:b/>
          <w:bCs/>
          <w:lang w:val="it-IT"/>
        </w:rPr>
        <w:t>INAIL</w:t>
      </w:r>
      <w:r w:rsidRPr="00E70F31">
        <w:rPr>
          <w:rFonts w:asciiTheme="minorHAnsi" w:hAnsiTheme="minorHAnsi" w:cstheme="minorHAnsi"/>
          <w:lang w:val="it-IT"/>
        </w:rPr>
        <w:t>, ambientato in un ospedale e costruito attorno a una promessa che attraversa il tempo.</w:t>
      </w:r>
    </w:p>
    <w:p w14:paraId="4EE98D5A" w14:textId="77777777" w:rsidR="00E70F31" w:rsidRPr="00E70F31" w:rsidRDefault="00E70F31" w:rsidP="00E70F31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E70F31">
        <w:rPr>
          <w:rFonts w:asciiTheme="minorHAnsi" w:hAnsiTheme="minorHAnsi" w:cstheme="minorHAnsi"/>
          <w:lang w:val="it-IT"/>
        </w:rPr>
        <w:t xml:space="preserve">Il lavoro come incontro tra generazioni è raccontato in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Il primo giorno – Generazione Talento</w:t>
      </w:r>
      <w:r w:rsidRPr="00E70F31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E70F31">
        <w:rPr>
          <w:rFonts w:asciiTheme="minorHAnsi" w:hAnsiTheme="minorHAnsi" w:cstheme="minorHAnsi"/>
          <w:lang w:val="it-IT"/>
        </w:rPr>
        <w:t xml:space="preserve">di </w:t>
      </w:r>
      <w:r w:rsidRPr="00E70F31">
        <w:rPr>
          <w:rFonts w:asciiTheme="minorHAnsi" w:hAnsiTheme="minorHAnsi" w:cstheme="minorHAnsi"/>
          <w:b/>
          <w:bCs/>
          <w:lang w:val="it-IT"/>
        </w:rPr>
        <w:t>Daniele Barbiero</w:t>
      </w:r>
      <w:r w:rsidRPr="00E70F31">
        <w:rPr>
          <w:rFonts w:asciiTheme="minorHAnsi" w:hAnsiTheme="minorHAnsi" w:cstheme="minorHAnsi"/>
          <w:lang w:val="it-IT"/>
        </w:rPr>
        <w:t xml:space="preserve">, realizzato per </w:t>
      </w:r>
      <w:r w:rsidRPr="00E70F31">
        <w:rPr>
          <w:rFonts w:asciiTheme="minorHAnsi" w:hAnsiTheme="minorHAnsi" w:cstheme="minorHAnsi"/>
          <w:b/>
          <w:bCs/>
          <w:lang w:val="it-IT"/>
        </w:rPr>
        <w:t>ELIS e Poste Italiane</w:t>
      </w:r>
      <w:r w:rsidRPr="00E70F31">
        <w:rPr>
          <w:rFonts w:asciiTheme="minorHAnsi" w:hAnsiTheme="minorHAnsi" w:cstheme="minorHAnsi"/>
          <w:lang w:val="it-IT"/>
        </w:rPr>
        <w:t xml:space="preserve">, mentre la dimensione cooperativa e il legame con il territorio emergono in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Il viaggio è appena iniziato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Riccardo Calamandrei</w:t>
      </w:r>
      <w:r w:rsidRPr="00E70F31">
        <w:rPr>
          <w:rFonts w:asciiTheme="minorHAnsi" w:hAnsiTheme="minorHAnsi" w:cstheme="minorHAnsi"/>
          <w:lang w:val="it-IT"/>
        </w:rPr>
        <w:t xml:space="preserve">, prodotto per la </w:t>
      </w:r>
      <w:r w:rsidRPr="00E70F31">
        <w:rPr>
          <w:rFonts w:asciiTheme="minorHAnsi" w:hAnsiTheme="minorHAnsi" w:cstheme="minorHAnsi"/>
          <w:b/>
          <w:bCs/>
          <w:lang w:val="it-IT"/>
        </w:rPr>
        <w:t>Cooperativa Trasporti di Riolo Terme</w:t>
      </w:r>
      <w:r w:rsidRPr="00E70F31">
        <w:rPr>
          <w:rFonts w:asciiTheme="minorHAnsi" w:hAnsiTheme="minorHAnsi" w:cstheme="minorHAnsi"/>
          <w:lang w:val="it-IT"/>
        </w:rPr>
        <w:t xml:space="preserve">, che celebra ottant’anni di storia attraverso un racconto corale. Il dialogo tra passato industriale e futuro urbano è al centro di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La nostra via della seta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Piergiorgio Crincoli</w:t>
      </w:r>
      <w:r w:rsidRPr="00E70F31">
        <w:rPr>
          <w:rFonts w:asciiTheme="minorHAnsi" w:hAnsiTheme="minorHAnsi" w:cstheme="minorHAnsi"/>
          <w:lang w:val="it-IT"/>
        </w:rPr>
        <w:t xml:space="preserve">, realizzato per </w:t>
      </w:r>
      <w:r w:rsidRPr="00E70F31">
        <w:rPr>
          <w:rFonts w:asciiTheme="minorHAnsi" w:hAnsiTheme="minorHAnsi" w:cstheme="minorHAnsi"/>
          <w:b/>
          <w:bCs/>
          <w:lang w:val="it-IT"/>
        </w:rPr>
        <w:t>Confindustria Ascoli Piceno</w:t>
      </w:r>
      <w:r w:rsidRPr="00E70F31">
        <w:rPr>
          <w:rFonts w:asciiTheme="minorHAnsi" w:hAnsiTheme="minorHAnsi" w:cstheme="minorHAnsi"/>
          <w:lang w:val="it-IT"/>
        </w:rPr>
        <w:t>, che intreccia memoria manifatturiera e rigenerazione contemporanea.</w:t>
      </w:r>
    </w:p>
    <w:p w14:paraId="70E09201" w14:textId="77777777" w:rsidR="00E70F31" w:rsidRPr="00E70F31" w:rsidRDefault="00E70F31" w:rsidP="00E70F31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E70F31">
        <w:rPr>
          <w:rFonts w:asciiTheme="minorHAnsi" w:hAnsiTheme="minorHAnsi" w:cstheme="minorHAnsi"/>
          <w:lang w:val="it-IT"/>
        </w:rPr>
        <w:t xml:space="preserve">Con un registro ironico e frammentato,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 xml:space="preserve">Mario in </w:t>
      </w:r>
      <w:proofErr w:type="spellStart"/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tHERApia</w:t>
      </w:r>
      <w:proofErr w:type="spellEnd"/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 xml:space="preserve"> – Ipnosi</w:t>
      </w:r>
      <w:r w:rsidRPr="00E70F31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E70F31">
        <w:rPr>
          <w:rFonts w:asciiTheme="minorHAnsi" w:hAnsiTheme="minorHAnsi" w:cstheme="minorHAnsi"/>
          <w:lang w:val="it-IT"/>
        </w:rPr>
        <w:t xml:space="preserve">e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 xml:space="preserve">Mario in </w:t>
      </w:r>
      <w:proofErr w:type="spellStart"/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tHERApia</w:t>
      </w:r>
      <w:proofErr w:type="spellEnd"/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 xml:space="preserve"> – La sindrome dell’abbandono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Alessio Lauria</w:t>
      </w:r>
      <w:r w:rsidRPr="00E70F31">
        <w:rPr>
          <w:rFonts w:asciiTheme="minorHAnsi" w:hAnsiTheme="minorHAnsi" w:cstheme="minorHAnsi"/>
          <w:lang w:val="it-IT"/>
        </w:rPr>
        <w:t xml:space="preserve">, prodotti per </w:t>
      </w:r>
      <w:r w:rsidRPr="00E70F31">
        <w:rPr>
          <w:rFonts w:asciiTheme="minorHAnsi" w:hAnsiTheme="minorHAnsi" w:cstheme="minorHAnsi"/>
          <w:b/>
          <w:bCs/>
          <w:lang w:val="it-IT"/>
        </w:rPr>
        <w:t>Hera</w:t>
      </w:r>
      <w:r w:rsidRPr="00E70F31">
        <w:rPr>
          <w:rFonts w:asciiTheme="minorHAnsi" w:hAnsiTheme="minorHAnsi" w:cstheme="minorHAnsi"/>
          <w:lang w:val="it-IT"/>
        </w:rPr>
        <w:t xml:space="preserve">, affrontano temi legati alla cura e al rispetto dello spazio pubblico, mentre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Pane Amore e Libertà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Rovero Impiglia</w:t>
      </w:r>
      <w:r w:rsidRPr="00E70F31">
        <w:rPr>
          <w:rFonts w:asciiTheme="minorHAnsi" w:hAnsiTheme="minorHAnsi" w:cstheme="minorHAnsi"/>
          <w:lang w:val="it-IT"/>
        </w:rPr>
        <w:t xml:space="preserve"> e </w:t>
      </w:r>
      <w:r w:rsidRPr="00E70F31">
        <w:rPr>
          <w:rFonts w:asciiTheme="minorHAnsi" w:hAnsiTheme="minorHAnsi" w:cstheme="minorHAnsi"/>
          <w:b/>
          <w:bCs/>
          <w:lang w:val="it-IT"/>
        </w:rPr>
        <w:t>Giacomo Cagnetti</w:t>
      </w:r>
      <w:r w:rsidRPr="00E70F31">
        <w:rPr>
          <w:rFonts w:asciiTheme="minorHAnsi" w:hAnsiTheme="minorHAnsi" w:cstheme="minorHAnsi"/>
          <w:lang w:val="it-IT"/>
        </w:rPr>
        <w:t xml:space="preserve">, realizzato per </w:t>
      </w:r>
      <w:r w:rsidRPr="00E70F31">
        <w:rPr>
          <w:rFonts w:asciiTheme="minorHAnsi" w:hAnsiTheme="minorHAnsi" w:cstheme="minorHAnsi"/>
          <w:b/>
          <w:bCs/>
          <w:lang w:val="it-IT"/>
        </w:rPr>
        <w:t>Magazzini Gabrielli</w:t>
      </w:r>
      <w:r w:rsidRPr="00E70F31">
        <w:rPr>
          <w:rFonts w:asciiTheme="minorHAnsi" w:hAnsiTheme="minorHAnsi" w:cstheme="minorHAnsi"/>
          <w:lang w:val="it-IT"/>
        </w:rPr>
        <w:t xml:space="preserve">, porta sullo schermo il tema della violenza economica attraverso lo sguardo dei bambini. La tradizione incontra la consulenza d’impresa in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Pulcinella inventa la Pizza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Stefan Stechel</w:t>
      </w:r>
      <w:r w:rsidRPr="00E70F31">
        <w:rPr>
          <w:rFonts w:asciiTheme="minorHAnsi" w:hAnsiTheme="minorHAnsi" w:cstheme="minorHAnsi"/>
          <w:lang w:val="it-IT"/>
        </w:rPr>
        <w:t xml:space="preserve">, prodotto per </w:t>
      </w:r>
      <w:r w:rsidRPr="00E70F31">
        <w:rPr>
          <w:rFonts w:asciiTheme="minorHAnsi" w:hAnsiTheme="minorHAnsi" w:cstheme="minorHAnsi"/>
          <w:b/>
          <w:bCs/>
          <w:lang w:val="it-IT"/>
        </w:rPr>
        <w:t>Amber Consulting</w:t>
      </w:r>
      <w:r w:rsidRPr="00E70F31">
        <w:rPr>
          <w:rFonts w:asciiTheme="minorHAnsi" w:hAnsiTheme="minorHAnsi" w:cstheme="minorHAnsi"/>
          <w:lang w:val="it-IT"/>
        </w:rPr>
        <w:t>, che rilegge in chiave narrativa la nascita di un’icona italiana.</w:t>
      </w:r>
    </w:p>
    <w:p w14:paraId="724E282C" w14:textId="53DFB26E" w:rsidR="00E70F31" w:rsidRPr="00E70F31" w:rsidRDefault="00E70F31" w:rsidP="00E70F31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E70F31">
        <w:rPr>
          <w:rFonts w:asciiTheme="minorHAnsi" w:hAnsiTheme="minorHAnsi" w:cstheme="minorHAnsi"/>
          <w:lang w:val="it-IT"/>
        </w:rPr>
        <w:t xml:space="preserve">Chiudono il panorama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Punti nascosti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Beatrice Baldacci</w:t>
      </w:r>
      <w:r w:rsidRPr="00E70F31">
        <w:rPr>
          <w:rFonts w:asciiTheme="minorHAnsi" w:hAnsiTheme="minorHAnsi" w:cstheme="minorHAnsi"/>
          <w:lang w:val="it-IT"/>
        </w:rPr>
        <w:t xml:space="preserve">, realizzato per </w:t>
      </w:r>
      <w:r w:rsidRPr="00E70F31">
        <w:rPr>
          <w:rFonts w:asciiTheme="minorHAnsi" w:hAnsiTheme="minorHAnsi" w:cstheme="minorHAnsi"/>
          <w:b/>
          <w:bCs/>
          <w:lang w:val="it-IT"/>
        </w:rPr>
        <w:t>Giffoni Innovation Hub</w:t>
      </w:r>
      <w:r w:rsidRPr="00E70F31">
        <w:rPr>
          <w:rFonts w:asciiTheme="minorHAnsi" w:hAnsiTheme="minorHAnsi" w:cstheme="minorHAnsi"/>
          <w:lang w:val="it-IT"/>
        </w:rPr>
        <w:t xml:space="preserve">, che racconta un incontro intergenerazionale come occasione di rinascita e consapevolezza;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Vista Hotel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Damiano Giacomelli</w:t>
      </w:r>
      <w:r w:rsidRPr="00E70F31">
        <w:rPr>
          <w:rFonts w:asciiTheme="minorHAnsi" w:hAnsiTheme="minorHAnsi" w:cstheme="minorHAnsi"/>
          <w:lang w:val="it-IT"/>
        </w:rPr>
        <w:t xml:space="preserve">, prodotto per </w:t>
      </w:r>
      <w:r w:rsidRPr="00E70F31">
        <w:rPr>
          <w:rFonts w:asciiTheme="minorHAnsi" w:hAnsiTheme="minorHAnsi" w:cstheme="minorHAnsi"/>
          <w:b/>
          <w:bCs/>
          <w:lang w:val="it-IT"/>
        </w:rPr>
        <w:t>Interno Marche</w:t>
      </w:r>
      <w:r w:rsidRPr="00E70F31">
        <w:rPr>
          <w:rFonts w:asciiTheme="minorHAnsi" w:hAnsiTheme="minorHAnsi" w:cstheme="minorHAnsi"/>
          <w:lang w:val="it-IT"/>
        </w:rPr>
        <w:t xml:space="preserve">, che osserva l’ospitalità come racconto intimo degli spazi e delle relazioni; e </w:t>
      </w:r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 xml:space="preserve">Volvo Trucks </w:t>
      </w:r>
      <w:proofErr w:type="spellStart"/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>VLEx</w:t>
      </w:r>
      <w:proofErr w:type="spellEnd"/>
      <w:r w:rsidRPr="00E70F31">
        <w:rPr>
          <w:rFonts w:asciiTheme="minorHAnsi" w:hAnsiTheme="minorHAnsi" w:cstheme="minorHAnsi"/>
          <w:b/>
          <w:bCs/>
          <w:i/>
          <w:iCs/>
          <w:lang w:val="it-IT"/>
        </w:rPr>
        <w:t xml:space="preserve"> – Trasforma la tua passione</w:t>
      </w:r>
      <w:r w:rsidRPr="00E70F31">
        <w:rPr>
          <w:rFonts w:asciiTheme="minorHAnsi" w:hAnsiTheme="minorHAnsi" w:cstheme="minorHAnsi"/>
          <w:lang w:val="it-IT"/>
        </w:rPr>
        <w:t xml:space="preserve"> di </w:t>
      </w:r>
      <w:r w:rsidRPr="00E70F31">
        <w:rPr>
          <w:rFonts w:asciiTheme="minorHAnsi" w:hAnsiTheme="minorHAnsi" w:cstheme="minorHAnsi"/>
          <w:b/>
          <w:bCs/>
          <w:lang w:val="it-IT"/>
        </w:rPr>
        <w:t>Andrea Viotti</w:t>
      </w:r>
      <w:r w:rsidRPr="00E70F31">
        <w:rPr>
          <w:rFonts w:asciiTheme="minorHAnsi" w:hAnsiTheme="minorHAnsi" w:cstheme="minorHAnsi"/>
          <w:lang w:val="it-IT"/>
        </w:rPr>
        <w:t xml:space="preserve">, realizzato per </w:t>
      </w:r>
      <w:r w:rsidRPr="00E70F31">
        <w:rPr>
          <w:rFonts w:asciiTheme="minorHAnsi" w:hAnsiTheme="minorHAnsi" w:cstheme="minorHAnsi"/>
          <w:b/>
          <w:bCs/>
          <w:lang w:val="it-IT"/>
        </w:rPr>
        <w:t>Volvo Trucks Italia</w:t>
      </w:r>
      <w:r w:rsidRPr="00E70F31">
        <w:rPr>
          <w:rFonts w:asciiTheme="minorHAnsi" w:hAnsiTheme="minorHAnsi" w:cstheme="minorHAnsi"/>
          <w:lang w:val="it-IT"/>
        </w:rPr>
        <w:t>, che mette in scena il lavoro tecnico e la formazione come percorso di crescita professionale.</w:t>
      </w:r>
      <w:r w:rsidR="00952506">
        <w:rPr>
          <w:rFonts w:asciiTheme="minorHAnsi" w:hAnsiTheme="minorHAnsi" w:cstheme="minorHAnsi"/>
          <w:lang w:val="it-IT"/>
        </w:rPr>
        <w:t xml:space="preserve"> </w:t>
      </w:r>
      <w:r w:rsidR="00952506" w:rsidRPr="00E91858">
        <w:rPr>
          <w:rFonts w:asciiTheme="minorHAnsi" w:hAnsiTheme="minorHAnsi" w:cstheme="minorHAnsi"/>
          <w:lang w:val="it-IT"/>
        </w:rPr>
        <w:t>“Forse il segno più forte della selezione di quest’anno è la crescita e la vivacità dell’area narrativa che vede anche incursioni nella ricostruzione storica in costume, nella situation comedy seriale, affrontando un paesaggio tematico senza limiti: dall’im</w:t>
      </w:r>
      <w:r w:rsidR="00C5378B" w:rsidRPr="00E91858">
        <w:rPr>
          <w:rFonts w:asciiTheme="minorHAnsi" w:hAnsiTheme="minorHAnsi" w:cstheme="minorHAnsi"/>
          <w:lang w:val="it-IT"/>
        </w:rPr>
        <w:t>p</w:t>
      </w:r>
      <w:r w:rsidR="00952506" w:rsidRPr="00E91858">
        <w:rPr>
          <w:rFonts w:asciiTheme="minorHAnsi" w:hAnsiTheme="minorHAnsi" w:cstheme="minorHAnsi"/>
          <w:lang w:val="it-IT"/>
        </w:rPr>
        <w:t xml:space="preserve">ortanza della corretta raccolta dei rifiuti, alla discriminazione </w:t>
      </w:r>
      <w:r w:rsidR="00C5378B" w:rsidRPr="00E91858">
        <w:rPr>
          <w:rFonts w:asciiTheme="minorHAnsi" w:hAnsiTheme="minorHAnsi" w:cstheme="minorHAnsi"/>
          <w:lang w:val="it-IT"/>
        </w:rPr>
        <w:t>di genere</w:t>
      </w:r>
      <w:r w:rsidR="00952506" w:rsidRPr="00E91858">
        <w:rPr>
          <w:rFonts w:asciiTheme="minorHAnsi" w:hAnsiTheme="minorHAnsi" w:cstheme="minorHAnsi"/>
          <w:lang w:val="it-IT"/>
        </w:rPr>
        <w:t>, dalla messa in scena surreale del</w:t>
      </w:r>
      <w:r w:rsidR="00C5378B" w:rsidRPr="00E91858">
        <w:rPr>
          <w:rFonts w:asciiTheme="minorHAnsi" w:hAnsiTheme="minorHAnsi" w:cstheme="minorHAnsi"/>
          <w:lang w:val="it-IT"/>
        </w:rPr>
        <w:t>l</w:t>
      </w:r>
      <w:r w:rsidR="000A17B6" w:rsidRPr="00E91858">
        <w:rPr>
          <w:rFonts w:asciiTheme="minorHAnsi" w:hAnsiTheme="minorHAnsi" w:cstheme="minorHAnsi"/>
          <w:lang w:val="it-IT"/>
        </w:rPr>
        <w:t>a vita di chi ha come professione l’osp</w:t>
      </w:r>
      <w:r w:rsidR="00C907B4" w:rsidRPr="00E91858">
        <w:rPr>
          <w:rFonts w:asciiTheme="minorHAnsi" w:hAnsiTheme="minorHAnsi" w:cstheme="minorHAnsi"/>
          <w:lang w:val="it-IT"/>
        </w:rPr>
        <w:t>i</w:t>
      </w:r>
      <w:r w:rsidR="000A17B6" w:rsidRPr="00E91858">
        <w:rPr>
          <w:rFonts w:asciiTheme="minorHAnsi" w:hAnsiTheme="minorHAnsi" w:cstheme="minorHAnsi"/>
          <w:lang w:val="it-IT"/>
        </w:rPr>
        <w:t>talità</w:t>
      </w:r>
      <w:r w:rsidR="00952506" w:rsidRPr="00E91858">
        <w:rPr>
          <w:rFonts w:asciiTheme="minorHAnsi" w:hAnsiTheme="minorHAnsi" w:cstheme="minorHAnsi"/>
          <w:lang w:val="it-IT"/>
        </w:rPr>
        <w:t xml:space="preserve"> </w:t>
      </w:r>
      <w:r w:rsidR="00C5378B" w:rsidRPr="00E91858">
        <w:rPr>
          <w:rFonts w:asciiTheme="minorHAnsi" w:hAnsiTheme="minorHAnsi" w:cstheme="minorHAnsi"/>
          <w:lang w:val="it-IT"/>
        </w:rPr>
        <w:t xml:space="preserve">al road movie, dalla tradizionale storia famigliare dell’impresa di lunga data – forse il genere più tradizionale del film d’impresa -  ad un rovesciamento del cannocchiale che prende in considerazione la scoperta </w:t>
      </w:r>
      <w:r w:rsidR="00C5378B" w:rsidRPr="00E91858">
        <w:rPr>
          <w:rFonts w:asciiTheme="minorHAnsi" w:hAnsiTheme="minorHAnsi" w:cstheme="minorHAnsi"/>
          <w:lang w:val="it-IT"/>
        </w:rPr>
        <w:lastRenderedPageBreak/>
        <w:t>dell’impresa da parte delle prime assunzioni e anche la difficoltà dei giovani a trovare il loro posto nel mondo a causa di una frattura storica tra desiderio e lavoro”, rivela Mario Sesti.</w:t>
      </w:r>
    </w:p>
    <w:p w14:paraId="072D0265" w14:textId="77777777" w:rsidR="00C5378B" w:rsidRDefault="00FD2BC4" w:rsidP="00FD2BC4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FD2BC4">
        <w:rPr>
          <w:rFonts w:asciiTheme="minorHAnsi" w:hAnsiTheme="minorHAnsi" w:cstheme="minorHAnsi"/>
          <w:lang w:val="it-IT"/>
        </w:rPr>
        <w:t xml:space="preserve">Accanto al concorso, la sezione </w:t>
      </w:r>
      <w:r w:rsidRPr="00FD2BC4">
        <w:rPr>
          <w:rFonts w:asciiTheme="minorHAnsi" w:hAnsiTheme="minorHAnsi" w:cstheme="minorHAnsi"/>
          <w:b/>
          <w:bCs/>
          <w:lang w:val="it-IT"/>
        </w:rPr>
        <w:t xml:space="preserve">PFI </w:t>
      </w:r>
      <w:proofErr w:type="spellStart"/>
      <w:r w:rsidRPr="00FD2BC4">
        <w:rPr>
          <w:rFonts w:asciiTheme="minorHAnsi" w:hAnsiTheme="minorHAnsi" w:cstheme="minorHAnsi"/>
          <w:b/>
          <w:bCs/>
          <w:lang w:val="it-IT"/>
        </w:rPr>
        <w:t>Explore</w:t>
      </w:r>
      <w:proofErr w:type="spellEnd"/>
      <w:r w:rsidRPr="00FD2BC4">
        <w:rPr>
          <w:rFonts w:asciiTheme="minorHAnsi" w:hAnsiTheme="minorHAnsi" w:cstheme="minorHAnsi"/>
          <w:b/>
          <w:bCs/>
          <w:lang w:val="it-IT"/>
        </w:rPr>
        <w:t xml:space="preserve"> – Fuori Concorso</w:t>
      </w:r>
      <w:r w:rsidRPr="00FD2BC4">
        <w:rPr>
          <w:rFonts w:asciiTheme="minorHAnsi" w:hAnsiTheme="minorHAnsi" w:cstheme="minorHAnsi"/>
          <w:lang w:val="it-IT"/>
        </w:rPr>
        <w:t xml:space="preserve"> amplia ulteriormente lo sguardo del Premio, esplorando linguaggi, formati e registri narrativi differenti. </w:t>
      </w:r>
      <w:r w:rsidR="00C5378B" w:rsidRPr="00E91858">
        <w:rPr>
          <w:rFonts w:asciiTheme="minorHAnsi" w:hAnsiTheme="minorHAnsi" w:cstheme="minorHAnsi"/>
          <w:lang w:val="it-IT"/>
        </w:rPr>
        <w:t>“</w:t>
      </w:r>
      <w:r w:rsidR="00C5378B" w:rsidRPr="00E91858">
        <w:rPr>
          <w:rFonts w:asciiTheme="minorHAnsi" w:hAnsiTheme="minorHAnsi" w:cstheme="minorHAnsi"/>
          <w:i/>
          <w:iCs/>
          <w:lang w:val="it-IT"/>
        </w:rPr>
        <w:t xml:space="preserve">Nel corso del tempo, PFI </w:t>
      </w:r>
      <w:proofErr w:type="spellStart"/>
      <w:r w:rsidR="00C5378B" w:rsidRPr="00E91858">
        <w:rPr>
          <w:rFonts w:asciiTheme="minorHAnsi" w:hAnsiTheme="minorHAnsi" w:cstheme="minorHAnsi"/>
          <w:i/>
          <w:iCs/>
          <w:lang w:val="it-IT"/>
        </w:rPr>
        <w:t>Explore</w:t>
      </w:r>
      <w:proofErr w:type="spellEnd"/>
      <w:r w:rsidR="00C5378B" w:rsidRPr="00E91858">
        <w:rPr>
          <w:rFonts w:asciiTheme="minorHAnsi" w:hAnsiTheme="minorHAnsi" w:cstheme="minorHAnsi"/>
          <w:i/>
          <w:iCs/>
          <w:lang w:val="it-IT"/>
        </w:rPr>
        <w:t>, si è dimostrato un contenitore-cantiere molto interessante per tracciare sia la crescita in formazione dell’esperienze più giovani, sia per dare visibilità a prodotti che ritenevamo possedessero tratti o aspetti o segni caratteristici di originalità e vitalità degni di essere segnalat</w:t>
      </w:r>
      <w:r w:rsidR="00C5378B" w:rsidRPr="00E91858">
        <w:rPr>
          <w:rFonts w:asciiTheme="minorHAnsi" w:hAnsiTheme="minorHAnsi" w:cstheme="minorHAnsi"/>
          <w:lang w:val="it-IT"/>
        </w:rPr>
        <w:t>i”, conclude il Direttore Artistico.</w:t>
      </w:r>
    </w:p>
    <w:p w14:paraId="3A5F72D0" w14:textId="1FDF845A" w:rsidR="00FD2BC4" w:rsidRPr="00FD2BC4" w:rsidRDefault="00C5378B" w:rsidP="00FD2BC4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 </w:t>
      </w:r>
      <w:r w:rsidR="00FD2BC4" w:rsidRPr="00FD2BC4">
        <w:rPr>
          <w:rFonts w:asciiTheme="minorHAnsi" w:hAnsiTheme="minorHAnsi" w:cstheme="minorHAnsi"/>
          <w:lang w:val="it-IT"/>
        </w:rPr>
        <w:t xml:space="preserve">Il valore dell’educazione e dell’empatia è al centro di </w:t>
      </w:r>
      <w:r w:rsidR="00FD2BC4" w:rsidRPr="00FD2BC4">
        <w:rPr>
          <w:rFonts w:asciiTheme="minorHAnsi" w:hAnsiTheme="minorHAnsi" w:cstheme="minorHAnsi"/>
          <w:b/>
          <w:bCs/>
          <w:i/>
          <w:iCs/>
          <w:lang w:val="it-IT"/>
        </w:rPr>
        <w:t>Ali</w:t>
      </w:r>
      <w:r w:rsidR="00FD2BC4" w:rsidRPr="00FD2BC4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FD2BC4" w:rsidRPr="00FD2BC4">
        <w:rPr>
          <w:rFonts w:asciiTheme="minorHAnsi" w:hAnsiTheme="minorHAnsi" w:cstheme="minorHAnsi"/>
          <w:lang w:val="it-IT"/>
        </w:rPr>
        <w:t xml:space="preserve">di </w:t>
      </w:r>
      <w:r w:rsidR="00FD2BC4" w:rsidRPr="00FD2BC4">
        <w:rPr>
          <w:rFonts w:asciiTheme="minorHAnsi" w:hAnsiTheme="minorHAnsi" w:cstheme="minorHAnsi"/>
          <w:b/>
          <w:bCs/>
          <w:lang w:val="it-IT"/>
        </w:rPr>
        <w:t>Claudia Genolini</w:t>
      </w:r>
      <w:r w:rsidR="00FD2BC4" w:rsidRPr="00FD2BC4">
        <w:rPr>
          <w:rFonts w:asciiTheme="minorHAnsi" w:hAnsiTheme="minorHAnsi" w:cstheme="minorHAnsi"/>
          <w:lang w:val="it-IT"/>
        </w:rPr>
        <w:t xml:space="preserve">, realizzato per </w:t>
      </w:r>
      <w:r w:rsidR="00FD2BC4" w:rsidRPr="00FD2BC4">
        <w:rPr>
          <w:rFonts w:asciiTheme="minorHAnsi" w:hAnsiTheme="minorHAnsi" w:cstheme="minorHAnsi"/>
          <w:b/>
          <w:bCs/>
          <w:lang w:val="it-IT"/>
        </w:rPr>
        <w:t>Federmecc</w:t>
      </w:r>
      <w:r w:rsidR="00C9207D">
        <w:rPr>
          <w:rFonts w:asciiTheme="minorHAnsi" w:hAnsiTheme="minorHAnsi" w:cstheme="minorHAnsi"/>
          <w:b/>
          <w:bCs/>
          <w:lang w:val="it-IT"/>
        </w:rPr>
        <w:t>a</w:t>
      </w:r>
      <w:r w:rsidR="007F45C2">
        <w:rPr>
          <w:rFonts w:asciiTheme="minorHAnsi" w:hAnsiTheme="minorHAnsi" w:cstheme="minorHAnsi"/>
          <w:b/>
          <w:bCs/>
          <w:lang w:val="it-IT"/>
        </w:rPr>
        <w:t>nica</w:t>
      </w:r>
      <w:r w:rsidR="00FD2BC4" w:rsidRPr="00FD2BC4">
        <w:rPr>
          <w:rFonts w:asciiTheme="minorHAnsi" w:hAnsiTheme="minorHAnsi" w:cstheme="minorHAnsi"/>
          <w:lang w:val="it-IT"/>
        </w:rPr>
        <w:t xml:space="preserve">, favola contemporanea ambientata in un contesto scolastico, mentre </w:t>
      </w:r>
      <w:r w:rsidR="00FD2BC4" w:rsidRPr="00FD2BC4">
        <w:rPr>
          <w:rFonts w:asciiTheme="minorHAnsi" w:hAnsiTheme="minorHAnsi" w:cstheme="minorHAnsi"/>
          <w:b/>
          <w:bCs/>
          <w:i/>
          <w:iCs/>
          <w:lang w:val="it-IT"/>
        </w:rPr>
        <w:t>COSPLAI</w:t>
      </w:r>
      <w:r w:rsidR="00FD2BC4" w:rsidRPr="00FD2BC4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FD2BC4" w:rsidRPr="00FD2BC4">
        <w:rPr>
          <w:rFonts w:asciiTheme="minorHAnsi" w:hAnsiTheme="minorHAnsi" w:cstheme="minorHAnsi"/>
          <w:lang w:val="it-IT"/>
        </w:rPr>
        <w:t xml:space="preserve">di </w:t>
      </w:r>
      <w:r w:rsidR="00FD2BC4" w:rsidRPr="00FD2BC4">
        <w:rPr>
          <w:rFonts w:asciiTheme="minorHAnsi" w:hAnsiTheme="minorHAnsi" w:cstheme="minorHAnsi"/>
          <w:b/>
          <w:bCs/>
          <w:lang w:val="it-IT"/>
        </w:rPr>
        <w:t>Anna Coccoli</w:t>
      </w:r>
      <w:r w:rsidR="00FD2BC4" w:rsidRPr="00FD2BC4">
        <w:rPr>
          <w:rFonts w:asciiTheme="minorHAnsi" w:hAnsiTheme="minorHAnsi" w:cstheme="minorHAnsi"/>
          <w:lang w:val="it-IT"/>
        </w:rPr>
        <w:t xml:space="preserve">, </w:t>
      </w:r>
      <w:r w:rsidR="00FD2BC4" w:rsidRPr="00FD2BC4">
        <w:rPr>
          <w:rFonts w:asciiTheme="minorHAnsi" w:hAnsiTheme="minorHAnsi" w:cstheme="minorHAnsi"/>
          <w:b/>
          <w:bCs/>
          <w:lang w:val="it-IT"/>
        </w:rPr>
        <w:t>vincitore del Contest UniCredit</w:t>
      </w:r>
      <w:r w:rsidR="00FD2BC4" w:rsidRPr="00FD2BC4">
        <w:rPr>
          <w:rFonts w:asciiTheme="minorHAnsi" w:hAnsiTheme="minorHAnsi" w:cstheme="minorHAnsi"/>
          <w:lang w:val="it-IT"/>
        </w:rPr>
        <w:t xml:space="preserve"> e realizzato in collaborazione con </w:t>
      </w:r>
      <w:r w:rsidR="001312E2">
        <w:rPr>
          <w:rFonts w:asciiTheme="minorHAnsi" w:hAnsiTheme="minorHAnsi" w:cstheme="minorHAnsi"/>
          <w:b/>
          <w:bCs/>
          <w:lang w:val="it-IT"/>
        </w:rPr>
        <w:t>Anica</w:t>
      </w:r>
      <w:r w:rsidR="00FD2BC4" w:rsidRPr="00FD2BC4">
        <w:rPr>
          <w:rFonts w:asciiTheme="minorHAnsi" w:hAnsiTheme="minorHAnsi" w:cstheme="minorHAnsi"/>
          <w:b/>
          <w:bCs/>
          <w:lang w:val="it-IT"/>
        </w:rPr>
        <w:t xml:space="preserve"> Academy ETS</w:t>
      </w:r>
      <w:r w:rsidR="00FD2BC4" w:rsidRPr="00FD2BC4">
        <w:rPr>
          <w:rFonts w:asciiTheme="minorHAnsi" w:hAnsiTheme="minorHAnsi" w:cstheme="minorHAnsi"/>
          <w:lang w:val="it-IT"/>
        </w:rPr>
        <w:t>, racconta la rinascita artigianale attraverso l’incontro tra generazioni, creatività e identità.</w:t>
      </w:r>
    </w:p>
    <w:p w14:paraId="7AC47817" w14:textId="77777777" w:rsidR="00FD2BC4" w:rsidRPr="00FD2BC4" w:rsidRDefault="00FD2BC4" w:rsidP="00FD2BC4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FD2BC4">
        <w:rPr>
          <w:rFonts w:asciiTheme="minorHAnsi" w:hAnsiTheme="minorHAnsi" w:cstheme="minorHAnsi"/>
          <w:lang w:val="it-IT"/>
        </w:rPr>
        <w:t xml:space="preserve">Il racconto dell’energia come forza collettiva attraversa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Enel. L’energia delle emozioni</w:t>
      </w:r>
      <w:r w:rsidRPr="00FD2BC4">
        <w:rPr>
          <w:rFonts w:asciiTheme="minorHAnsi" w:hAnsiTheme="minorHAnsi" w:cstheme="minorHAnsi"/>
          <w:lang w:val="it-IT"/>
        </w:rPr>
        <w:t xml:space="preserve"> di </w:t>
      </w:r>
      <w:r w:rsidRPr="00FD2BC4">
        <w:rPr>
          <w:rFonts w:asciiTheme="minorHAnsi" w:hAnsiTheme="minorHAnsi" w:cstheme="minorHAnsi"/>
          <w:b/>
          <w:bCs/>
          <w:lang w:val="it-IT"/>
        </w:rPr>
        <w:t>Igor Borghi</w:t>
      </w:r>
      <w:r w:rsidRPr="00FD2BC4">
        <w:rPr>
          <w:rFonts w:asciiTheme="minorHAnsi" w:hAnsiTheme="minorHAnsi" w:cstheme="minorHAnsi"/>
          <w:lang w:val="it-IT"/>
        </w:rPr>
        <w:t xml:space="preserve">, prodotto per </w:t>
      </w:r>
      <w:r w:rsidRPr="00FD2BC4">
        <w:rPr>
          <w:rFonts w:asciiTheme="minorHAnsi" w:hAnsiTheme="minorHAnsi" w:cstheme="minorHAnsi"/>
          <w:b/>
          <w:bCs/>
          <w:lang w:val="it-IT"/>
        </w:rPr>
        <w:t>Enel Italia</w:t>
      </w:r>
      <w:r w:rsidRPr="00FD2BC4">
        <w:rPr>
          <w:rFonts w:asciiTheme="minorHAnsi" w:hAnsiTheme="minorHAnsi" w:cstheme="minorHAnsi"/>
          <w:lang w:val="it-IT"/>
        </w:rPr>
        <w:t xml:space="preserve">, che mette al centro le storie delle persone comuni, mentre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Harness the Horizon</w:t>
      </w:r>
      <w:r w:rsidRPr="00FD2BC4">
        <w:rPr>
          <w:rFonts w:asciiTheme="minorHAnsi" w:hAnsiTheme="minorHAnsi" w:cstheme="minorHAnsi"/>
          <w:lang w:val="it-IT"/>
        </w:rPr>
        <w:t xml:space="preserve"> di </w:t>
      </w:r>
      <w:r w:rsidRPr="00FD2BC4">
        <w:rPr>
          <w:rFonts w:asciiTheme="minorHAnsi" w:hAnsiTheme="minorHAnsi" w:cstheme="minorHAnsi"/>
          <w:b/>
          <w:bCs/>
          <w:lang w:val="it-IT"/>
        </w:rPr>
        <w:t>Stefano Chiesa</w:t>
      </w:r>
      <w:r w:rsidRPr="00FD2BC4">
        <w:rPr>
          <w:rFonts w:asciiTheme="minorHAnsi" w:hAnsiTheme="minorHAnsi" w:cstheme="minorHAnsi"/>
          <w:lang w:val="it-IT"/>
        </w:rPr>
        <w:t xml:space="preserve">, realizzato per </w:t>
      </w:r>
      <w:r w:rsidRPr="00FD2BC4">
        <w:rPr>
          <w:rFonts w:asciiTheme="minorHAnsi" w:hAnsiTheme="minorHAnsi" w:cstheme="minorHAnsi"/>
          <w:b/>
          <w:bCs/>
          <w:lang w:val="it-IT"/>
        </w:rPr>
        <w:t>Talarico Cravatte Roma</w:t>
      </w:r>
      <w:r w:rsidRPr="00FD2BC4">
        <w:rPr>
          <w:rFonts w:asciiTheme="minorHAnsi" w:hAnsiTheme="minorHAnsi" w:cstheme="minorHAnsi"/>
          <w:lang w:val="it-IT"/>
        </w:rPr>
        <w:t xml:space="preserve">, traduce l’idea di viaggio, libertà e stile in una narrazione visiva essenziale. La memoria industriale e infrastrutturale diventa protagonista in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I nostri primi 120 anni</w:t>
      </w:r>
      <w:r w:rsidRPr="00FD2BC4">
        <w:rPr>
          <w:rFonts w:asciiTheme="minorHAnsi" w:hAnsiTheme="minorHAnsi" w:cstheme="minorHAnsi"/>
          <w:lang w:val="it-IT"/>
        </w:rPr>
        <w:t xml:space="preserve"> di </w:t>
      </w:r>
      <w:r w:rsidRPr="00FD2BC4">
        <w:rPr>
          <w:rFonts w:asciiTheme="minorHAnsi" w:hAnsiTheme="minorHAnsi" w:cstheme="minorHAnsi"/>
          <w:b/>
          <w:bCs/>
          <w:lang w:val="it-IT"/>
        </w:rPr>
        <w:t>Emanuele Del Greco</w:t>
      </w:r>
      <w:r w:rsidRPr="00FD2BC4">
        <w:rPr>
          <w:rFonts w:asciiTheme="minorHAnsi" w:hAnsiTheme="minorHAnsi" w:cstheme="minorHAnsi"/>
          <w:lang w:val="it-IT"/>
        </w:rPr>
        <w:t xml:space="preserve">, prodotto per il </w:t>
      </w:r>
      <w:r w:rsidRPr="00FD2BC4">
        <w:rPr>
          <w:rFonts w:asciiTheme="minorHAnsi" w:hAnsiTheme="minorHAnsi" w:cstheme="minorHAnsi"/>
          <w:b/>
          <w:bCs/>
          <w:lang w:val="it-IT"/>
        </w:rPr>
        <w:t>Gruppo Ferrovie dello Stato Italiane</w:t>
      </w:r>
      <w:r w:rsidRPr="00FD2BC4">
        <w:rPr>
          <w:rFonts w:asciiTheme="minorHAnsi" w:hAnsiTheme="minorHAnsi" w:cstheme="minorHAnsi"/>
          <w:lang w:val="it-IT"/>
        </w:rPr>
        <w:t xml:space="preserve">, e in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La libertà è movimento</w:t>
      </w:r>
      <w:r w:rsidRPr="00FD2BC4">
        <w:rPr>
          <w:rFonts w:asciiTheme="minorHAnsi" w:hAnsiTheme="minorHAnsi" w:cstheme="minorHAnsi"/>
          <w:lang w:val="it-IT"/>
        </w:rPr>
        <w:t xml:space="preserve"> di </w:t>
      </w:r>
      <w:r w:rsidRPr="00FD2BC4">
        <w:rPr>
          <w:rFonts w:asciiTheme="minorHAnsi" w:hAnsiTheme="minorHAnsi" w:cstheme="minorHAnsi"/>
          <w:b/>
          <w:bCs/>
          <w:lang w:val="it-IT"/>
        </w:rPr>
        <w:t>Igor Borghi</w:t>
      </w:r>
      <w:r w:rsidRPr="00FD2BC4">
        <w:rPr>
          <w:rFonts w:asciiTheme="minorHAnsi" w:hAnsiTheme="minorHAnsi" w:cstheme="minorHAnsi"/>
          <w:lang w:val="it-IT"/>
        </w:rPr>
        <w:t xml:space="preserve">, realizzato per </w:t>
      </w:r>
      <w:r w:rsidRPr="00FD2BC4">
        <w:rPr>
          <w:rFonts w:asciiTheme="minorHAnsi" w:hAnsiTheme="minorHAnsi" w:cstheme="minorHAnsi"/>
          <w:b/>
          <w:bCs/>
          <w:lang w:val="it-IT"/>
        </w:rPr>
        <w:t>Autostrade per l’Italia</w:t>
      </w:r>
      <w:r w:rsidRPr="00FD2BC4">
        <w:rPr>
          <w:rFonts w:asciiTheme="minorHAnsi" w:hAnsiTheme="minorHAnsi" w:cstheme="minorHAnsi"/>
          <w:lang w:val="it-IT"/>
        </w:rPr>
        <w:t>, che intreccia il racconto della mobilità con quello dello sviluppo economico e sociale del Paese.</w:t>
      </w:r>
    </w:p>
    <w:p w14:paraId="5E400516" w14:textId="77777777" w:rsidR="00FD2BC4" w:rsidRPr="00FD2BC4" w:rsidRDefault="00FD2BC4" w:rsidP="00FD2BC4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FD2BC4">
        <w:rPr>
          <w:rFonts w:asciiTheme="minorHAnsi" w:hAnsiTheme="minorHAnsi" w:cstheme="minorHAnsi"/>
          <w:lang w:val="it-IT"/>
        </w:rPr>
        <w:t xml:space="preserve">Uno sguardo più intimo e contemporaneo emerge in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Tanti auguri</w:t>
      </w:r>
      <w:r w:rsidRPr="00FD2BC4">
        <w:rPr>
          <w:rFonts w:asciiTheme="minorHAnsi" w:hAnsiTheme="minorHAnsi" w:cstheme="minorHAnsi"/>
          <w:lang w:val="it-IT"/>
        </w:rPr>
        <w:t xml:space="preserve"> di </w:t>
      </w:r>
      <w:r w:rsidRPr="00FD2BC4">
        <w:rPr>
          <w:rFonts w:asciiTheme="minorHAnsi" w:hAnsiTheme="minorHAnsi" w:cstheme="minorHAnsi"/>
          <w:b/>
          <w:bCs/>
          <w:lang w:val="it-IT"/>
        </w:rPr>
        <w:t>Samuel Di Marzo</w:t>
      </w:r>
      <w:r w:rsidRPr="00FD2BC4">
        <w:rPr>
          <w:rFonts w:asciiTheme="minorHAnsi" w:hAnsiTheme="minorHAnsi" w:cstheme="minorHAnsi"/>
          <w:lang w:val="it-IT"/>
        </w:rPr>
        <w:t xml:space="preserve">, prodotto per </w:t>
      </w:r>
      <w:r w:rsidRPr="00FD2BC4">
        <w:rPr>
          <w:rFonts w:asciiTheme="minorHAnsi" w:hAnsiTheme="minorHAnsi" w:cstheme="minorHAnsi"/>
          <w:b/>
          <w:bCs/>
          <w:lang w:val="it-IT"/>
        </w:rPr>
        <w:t>Olidata</w:t>
      </w:r>
      <w:r w:rsidRPr="00FD2BC4">
        <w:rPr>
          <w:rFonts w:asciiTheme="minorHAnsi" w:hAnsiTheme="minorHAnsi" w:cstheme="minorHAnsi"/>
          <w:lang w:val="it-IT"/>
        </w:rPr>
        <w:t xml:space="preserve">, che affronta il tema della solitudine e dell’intelligenza artificiale, mentre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Titanus 1904</w:t>
      </w:r>
      <w:r w:rsidRPr="00FD2BC4">
        <w:rPr>
          <w:rFonts w:asciiTheme="minorHAnsi" w:hAnsiTheme="minorHAnsi" w:cstheme="minorHAnsi"/>
          <w:lang w:val="it-IT"/>
        </w:rPr>
        <w:t xml:space="preserve"> di </w:t>
      </w:r>
      <w:r w:rsidRPr="00FD2BC4">
        <w:rPr>
          <w:rFonts w:asciiTheme="minorHAnsi" w:hAnsiTheme="minorHAnsi" w:cstheme="minorHAnsi"/>
          <w:b/>
          <w:bCs/>
          <w:lang w:val="it-IT"/>
        </w:rPr>
        <w:t>Giuseppe Rossi</w:t>
      </w:r>
      <w:r w:rsidRPr="00FD2BC4">
        <w:rPr>
          <w:rFonts w:asciiTheme="minorHAnsi" w:hAnsiTheme="minorHAnsi" w:cstheme="minorHAnsi"/>
          <w:lang w:val="it-IT"/>
        </w:rPr>
        <w:t xml:space="preserve">, realizzato per </w:t>
      </w:r>
      <w:r w:rsidRPr="00FD2BC4">
        <w:rPr>
          <w:rFonts w:asciiTheme="minorHAnsi" w:hAnsiTheme="minorHAnsi" w:cstheme="minorHAnsi"/>
          <w:b/>
          <w:bCs/>
          <w:lang w:val="it-IT"/>
        </w:rPr>
        <w:t>Titanus</w:t>
      </w:r>
      <w:r w:rsidRPr="00FD2BC4">
        <w:rPr>
          <w:rFonts w:asciiTheme="minorHAnsi" w:hAnsiTheme="minorHAnsi" w:cstheme="minorHAnsi"/>
          <w:lang w:val="it-IT"/>
        </w:rPr>
        <w:t xml:space="preserve">, ripercorre oltre un secolo di storia del più antico studio cinematografico italiano, intrecciando memoria industriale e storia del cinema. Il rapporto tra creatività, tempo e malattia è al centro di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Tutto il tempo del mondo</w:t>
      </w:r>
      <w:r w:rsidRPr="00FD2BC4">
        <w:rPr>
          <w:rFonts w:asciiTheme="minorHAnsi" w:hAnsiTheme="minorHAnsi" w:cstheme="minorHAnsi"/>
          <w:lang w:val="it-IT"/>
        </w:rPr>
        <w:t xml:space="preserve"> di </w:t>
      </w:r>
      <w:r w:rsidRPr="00FD2BC4">
        <w:rPr>
          <w:rFonts w:asciiTheme="minorHAnsi" w:hAnsiTheme="minorHAnsi" w:cstheme="minorHAnsi"/>
          <w:b/>
          <w:bCs/>
          <w:lang w:val="it-IT"/>
        </w:rPr>
        <w:t>Daniele Barbiero</w:t>
      </w:r>
      <w:r w:rsidRPr="00FD2BC4">
        <w:rPr>
          <w:rFonts w:asciiTheme="minorHAnsi" w:hAnsiTheme="minorHAnsi" w:cstheme="minorHAnsi"/>
          <w:lang w:val="it-IT"/>
        </w:rPr>
        <w:t xml:space="preserve">, prodotto per </w:t>
      </w:r>
      <w:r w:rsidRPr="00FD2BC4">
        <w:rPr>
          <w:rFonts w:asciiTheme="minorHAnsi" w:hAnsiTheme="minorHAnsi" w:cstheme="minorHAnsi"/>
          <w:b/>
          <w:bCs/>
          <w:lang w:val="it-IT"/>
        </w:rPr>
        <w:t>Takeda</w:t>
      </w:r>
      <w:r w:rsidRPr="00FD2BC4">
        <w:rPr>
          <w:rFonts w:asciiTheme="minorHAnsi" w:hAnsiTheme="minorHAnsi" w:cstheme="minorHAnsi"/>
          <w:lang w:val="it-IT"/>
        </w:rPr>
        <w:t xml:space="preserve">, che unisce racconto on the road e divulgazione, mentre </w:t>
      </w:r>
      <w:r w:rsidRPr="00FD2BC4">
        <w:rPr>
          <w:rFonts w:asciiTheme="minorHAnsi" w:hAnsiTheme="minorHAnsi" w:cstheme="minorHAnsi"/>
          <w:b/>
          <w:bCs/>
          <w:i/>
          <w:iCs/>
          <w:lang w:val="it-IT"/>
        </w:rPr>
        <w:t>Un’altra vita</w:t>
      </w:r>
      <w:r w:rsidRPr="00FD2BC4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FD2BC4">
        <w:rPr>
          <w:rFonts w:asciiTheme="minorHAnsi" w:hAnsiTheme="minorHAnsi" w:cstheme="minorHAnsi"/>
          <w:lang w:val="it-IT"/>
        </w:rPr>
        <w:t xml:space="preserve">di </w:t>
      </w:r>
      <w:r w:rsidRPr="00FD2BC4">
        <w:rPr>
          <w:rFonts w:asciiTheme="minorHAnsi" w:hAnsiTheme="minorHAnsi" w:cstheme="minorHAnsi"/>
          <w:b/>
          <w:bCs/>
          <w:lang w:val="it-IT"/>
        </w:rPr>
        <w:t>Costanza Cavallo</w:t>
      </w:r>
      <w:r w:rsidRPr="00FD2BC4">
        <w:rPr>
          <w:rFonts w:asciiTheme="minorHAnsi" w:hAnsiTheme="minorHAnsi" w:cstheme="minorHAnsi"/>
          <w:lang w:val="it-IT"/>
        </w:rPr>
        <w:t>, realizzato per l’</w:t>
      </w:r>
      <w:r w:rsidRPr="00FD2BC4">
        <w:rPr>
          <w:rFonts w:asciiTheme="minorHAnsi" w:hAnsiTheme="minorHAnsi" w:cstheme="minorHAnsi"/>
          <w:b/>
          <w:bCs/>
          <w:lang w:val="it-IT"/>
        </w:rPr>
        <w:t>Agenzia di Tutela della Salute di Brescia</w:t>
      </w:r>
      <w:r w:rsidRPr="00FD2BC4">
        <w:rPr>
          <w:rFonts w:asciiTheme="minorHAnsi" w:hAnsiTheme="minorHAnsi" w:cstheme="minorHAnsi"/>
          <w:lang w:val="it-IT"/>
        </w:rPr>
        <w:t>, utilizza il registro surreale per promuovere una riflessione su salute, consapevolezza e cambiamento degli stili di vita.</w:t>
      </w:r>
    </w:p>
    <w:p w14:paraId="25405264" w14:textId="02D2A3AD" w:rsidR="00E54DEB" w:rsidRPr="00E54DEB" w:rsidRDefault="009510D9" w:rsidP="00E54DEB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“</w:t>
      </w:r>
      <w:r w:rsidR="00A60262" w:rsidRPr="009510D9">
        <w:rPr>
          <w:rFonts w:asciiTheme="minorHAnsi" w:hAnsiTheme="minorHAnsi" w:cstheme="minorHAnsi"/>
          <w:i/>
          <w:iCs/>
          <w:lang w:val="it-IT"/>
        </w:rPr>
        <w:t>Il Premio Film Impresa è diventato negli anni un luogo di incontro reale tra cinema, industria e società</w:t>
      </w:r>
      <w:r>
        <w:rPr>
          <w:rFonts w:asciiTheme="minorHAnsi" w:hAnsiTheme="minorHAnsi" w:cstheme="minorHAnsi"/>
          <w:lang w:val="it-IT"/>
        </w:rPr>
        <w:t>”</w:t>
      </w:r>
      <w:r w:rsidR="00A60262" w:rsidRPr="00A60262">
        <w:rPr>
          <w:rFonts w:asciiTheme="minorHAnsi" w:hAnsiTheme="minorHAnsi" w:cstheme="minorHAnsi"/>
          <w:lang w:val="it-IT"/>
        </w:rPr>
        <w:t xml:space="preserve">, dichiara </w:t>
      </w:r>
      <w:r w:rsidR="00A60262" w:rsidRPr="00A60262">
        <w:rPr>
          <w:rFonts w:asciiTheme="minorHAnsi" w:hAnsiTheme="minorHAnsi" w:cstheme="minorHAnsi"/>
          <w:b/>
          <w:bCs/>
          <w:lang w:val="it-IT"/>
        </w:rPr>
        <w:t>Giampaolo Letta</w:t>
      </w:r>
      <w:r w:rsidR="00A60262" w:rsidRPr="00A60262">
        <w:rPr>
          <w:rFonts w:asciiTheme="minorHAnsi" w:hAnsiTheme="minorHAnsi" w:cstheme="minorHAnsi"/>
          <w:lang w:val="it-IT"/>
        </w:rPr>
        <w:t xml:space="preserve">, presidente del Premio. </w:t>
      </w:r>
      <w:r>
        <w:rPr>
          <w:rFonts w:asciiTheme="minorHAnsi" w:hAnsiTheme="minorHAnsi" w:cstheme="minorHAnsi"/>
          <w:lang w:val="it-IT"/>
        </w:rPr>
        <w:t>“</w:t>
      </w:r>
      <w:r w:rsidR="00A60262" w:rsidRPr="009510D9">
        <w:rPr>
          <w:rFonts w:asciiTheme="minorHAnsi" w:hAnsiTheme="minorHAnsi" w:cstheme="minorHAnsi"/>
          <w:i/>
          <w:iCs/>
          <w:lang w:val="it-IT"/>
        </w:rPr>
        <w:t>Un progetto che continua a crescere e che dimostra come il racconto audiovisivo possa essere uno strumento culturale capace di restituire il senso, il valore e la complessità del fare impresa oggi</w:t>
      </w:r>
      <w:r>
        <w:rPr>
          <w:rFonts w:asciiTheme="minorHAnsi" w:hAnsiTheme="minorHAnsi" w:cstheme="minorHAnsi"/>
          <w:lang w:val="it-IT"/>
        </w:rPr>
        <w:t>”</w:t>
      </w:r>
      <w:r w:rsidR="00A60262" w:rsidRPr="00A60262">
        <w:rPr>
          <w:rFonts w:asciiTheme="minorHAnsi" w:hAnsiTheme="minorHAnsi" w:cstheme="minorHAnsi"/>
          <w:lang w:val="it-IT"/>
        </w:rPr>
        <w:t>.</w:t>
      </w:r>
    </w:p>
    <w:p w14:paraId="2FA57AA1" w14:textId="77777777" w:rsidR="00E54DEB" w:rsidRPr="00E91858" w:rsidRDefault="00E54DEB" w:rsidP="00E54DEB">
      <w:pPr>
        <w:pStyle w:val="xmsonormal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E91858">
        <w:rPr>
          <w:rFonts w:asciiTheme="minorHAnsi" w:hAnsiTheme="minorHAnsi" w:cstheme="minorHAnsi"/>
          <w:i/>
          <w:iCs/>
        </w:rPr>
        <w:t>“Il Premio Film Impresa, ideato e coordinato da Unindustria, nasce e cresce in un contesto industriale molto chiaro: oggi il cinema e l’audiovisivo sono una vera filiera produttiva strategica per il Paese. In Italia il comparto genera oltre 4,6 miliardi di euro di valore, ma è il Lazio a rappresentarne il baricentro industriale, concentrando circa il 60% del valore aggiunto nazionale, pari a quasi 2 miliardi di euro.</w:t>
      </w:r>
    </w:p>
    <w:p w14:paraId="6207A2C4" w14:textId="4BFA93A1" w:rsidR="00E54DEB" w:rsidRDefault="00E54DEB" w:rsidP="00E54DEB">
      <w:pPr>
        <w:pStyle w:val="xmsonormal"/>
        <w:spacing w:line="360" w:lineRule="auto"/>
        <w:jc w:val="both"/>
        <w:rPr>
          <w:rFonts w:asciiTheme="minorHAnsi" w:hAnsiTheme="minorHAnsi" w:cstheme="minorHAnsi"/>
        </w:rPr>
      </w:pPr>
      <w:r w:rsidRPr="00E91858">
        <w:rPr>
          <w:rFonts w:asciiTheme="minorHAnsi" w:hAnsiTheme="minorHAnsi" w:cstheme="minorHAnsi"/>
          <w:i/>
          <w:iCs/>
        </w:rPr>
        <w:t xml:space="preserve">La nostra regione conta oltre 2mila e 600 imprese del settore audiovisivo e quasi 15 mila addetti, con una leadership netta lungo tutta la filiera: produzione, post-produzione e distribuzione. In particolare, il Lazio ospita quasi la metà degli occupati italiani nella produzione cinematografica, oltre il 48% nella post-produzione e più di due terzi nella </w:t>
      </w:r>
      <w:r w:rsidRPr="00E91858">
        <w:rPr>
          <w:rFonts w:asciiTheme="minorHAnsi" w:hAnsiTheme="minorHAnsi" w:cstheme="minorHAnsi"/>
          <w:i/>
          <w:iCs/>
        </w:rPr>
        <w:lastRenderedPageBreak/>
        <w:t>distribuzione. Roma non è soltanto un grande set naturale, ma una piattaforma industriale avanzata dell’audiovisivo italiano. In questo scenario, il Premio Film Impresa rappresenta uno strumento culturale e industriale insieme. Racconta l’impresa, il lavoro e l’innovazione attraverso il linguaggio dell’audiovisivo, valorizzando un settore che crea occupazione qualificata, attrazione di investimenti e competitività internazionale. Per Unindustria sostenere Film Impresa significa investire in una politica industriale moderna, capace di unire economia, cultura e territorio, e di rafforzare il ruolo del Lazio come capitale nazionale dell’audiovisivo”.</w:t>
      </w:r>
      <w:r>
        <w:rPr>
          <w:rFonts w:asciiTheme="minorHAnsi" w:hAnsiTheme="minorHAnsi" w:cstheme="minorHAnsi"/>
        </w:rPr>
        <w:t xml:space="preserve"> Ha dichiarato </w:t>
      </w:r>
      <w:r w:rsidRPr="00E54DEB">
        <w:rPr>
          <w:rFonts w:asciiTheme="minorHAnsi" w:hAnsiTheme="minorHAnsi" w:cstheme="minorHAnsi"/>
          <w:b/>
          <w:bCs/>
        </w:rPr>
        <w:t>Giuseppe Biazzo</w:t>
      </w:r>
      <w:r>
        <w:rPr>
          <w:rFonts w:asciiTheme="minorHAnsi" w:hAnsiTheme="minorHAnsi" w:cstheme="minorHAnsi"/>
        </w:rPr>
        <w:t>, presidente di Unindustria.</w:t>
      </w:r>
    </w:p>
    <w:p w14:paraId="24AA86BF" w14:textId="77777777" w:rsidR="00E91858" w:rsidRDefault="00E91858" w:rsidP="00E54DEB">
      <w:pPr>
        <w:pStyle w:val="xmsonormal"/>
        <w:spacing w:line="360" w:lineRule="auto"/>
        <w:jc w:val="both"/>
        <w:rPr>
          <w:rFonts w:asciiTheme="minorHAnsi" w:hAnsiTheme="minorHAnsi" w:cstheme="minorHAnsi"/>
        </w:rPr>
      </w:pPr>
    </w:p>
    <w:p w14:paraId="46F6CFE2" w14:textId="069D89EB" w:rsidR="00E91858" w:rsidRPr="00E91858" w:rsidRDefault="00E91858" w:rsidP="00E91858">
      <w:pPr>
        <w:spacing w:line="360" w:lineRule="auto"/>
        <w:jc w:val="both"/>
        <w:rPr>
          <w:rFonts w:asciiTheme="minorHAnsi" w:hAnsiTheme="minorHAnsi" w:cstheme="minorHAnsi"/>
        </w:rPr>
      </w:pPr>
      <w:r w:rsidRPr="00E91858">
        <w:rPr>
          <w:rFonts w:asciiTheme="minorHAnsi" w:hAnsiTheme="minorHAnsi" w:cstheme="minorHAnsi"/>
          <w:i/>
          <w:iCs/>
        </w:rPr>
        <w:t>“Abbiamo da subito aderito a questo progetto, oggi alla quarta edizione, perché riteniamo importante raccontare e far conoscere l’imprenditoria italiana, il suo genio, le sue capacità, la sua diversità. Attraverso queste storie valorizziamo il nostro magnifico Paese”</w:t>
      </w:r>
      <w:r w:rsidRPr="00E91858">
        <w:rPr>
          <w:rFonts w:asciiTheme="minorHAnsi" w:hAnsiTheme="minorHAnsi" w:cstheme="minorHAnsi"/>
        </w:rPr>
        <w:t xml:space="preserve"> commenta </w:t>
      </w:r>
      <w:r w:rsidRPr="00E91858">
        <w:rPr>
          <w:rFonts w:asciiTheme="minorHAnsi" w:hAnsiTheme="minorHAnsi" w:cstheme="minorHAnsi"/>
          <w:b/>
          <w:bCs/>
        </w:rPr>
        <w:t>Roberto Fiorini, Regional Manager Centro Italia di UniCredit</w:t>
      </w:r>
      <w:r w:rsidRPr="00E91858">
        <w:rPr>
          <w:rFonts w:asciiTheme="minorHAnsi" w:hAnsiTheme="minorHAnsi" w:cstheme="minorHAnsi"/>
        </w:rPr>
        <w:t xml:space="preserve">. </w:t>
      </w:r>
      <w:r w:rsidRPr="00E91858">
        <w:rPr>
          <w:rFonts w:asciiTheme="minorHAnsi" w:hAnsiTheme="minorHAnsi" w:cstheme="minorHAnsi"/>
          <w:i/>
          <w:iCs/>
        </w:rPr>
        <w:t>“Il nostro scopo è fornire alle comunità le leve per il progresso, essere vicini alle nostre imprese agendo come motori di crescita e aiutandole a realizzare il loro potenziale. Il supporto a questa iniziativa va esattamente in questa direzione, valorizzando le loro storie con il mezzo più potente che c’è: il cinema”.</w:t>
      </w:r>
    </w:p>
    <w:p w14:paraId="553A21D7" w14:textId="4A4C438E" w:rsidR="00A60262" w:rsidRPr="00A60262" w:rsidRDefault="00A60262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A60262">
        <w:rPr>
          <w:rFonts w:asciiTheme="minorHAnsi" w:hAnsiTheme="minorHAnsi" w:cstheme="minorHAnsi"/>
          <w:lang w:val="it-IT"/>
        </w:rPr>
        <w:t xml:space="preserve">Accanto alle proiezioni, Premio Film Impresa rafforza il proprio ruolo di piattaforma di confronto attraverso un fitto calendario di </w:t>
      </w:r>
      <w:r w:rsidRPr="009510D9">
        <w:rPr>
          <w:rFonts w:asciiTheme="minorHAnsi" w:hAnsiTheme="minorHAnsi" w:cstheme="minorHAnsi"/>
          <w:lang w:val="it-IT"/>
        </w:rPr>
        <w:t>incontri e momenti di dialogo.</w:t>
      </w:r>
      <w:r w:rsidRPr="00A60262">
        <w:rPr>
          <w:rFonts w:asciiTheme="minorHAnsi" w:hAnsiTheme="minorHAnsi" w:cstheme="minorHAnsi"/>
          <w:lang w:val="it-IT"/>
        </w:rPr>
        <w:t xml:space="preserve"> Lunedì </w:t>
      </w:r>
      <w:r w:rsidRPr="009510D9">
        <w:rPr>
          <w:rFonts w:asciiTheme="minorHAnsi" w:hAnsiTheme="minorHAnsi" w:cstheme="minorHAnsi"/>
          <w:lang w:val="it-IT"/>
        </w:rPr>
        <w:t>2 marzo</w:t>
      </w:r>
      <w:r w:rsidR="009510D9">
        <w:rPr>
          <w:rFonts w:asciiTheme="minorHAnsi" w:hAnsiTheme="minorHAnsi" w:cstheme="minorHAnsi"/>
          <w:lang w:val="it-IT"/>
        </w:rPr>
        <w:t>, infatti,</w:t>
      </w:r>
      <w:r w:rsidRPr="00A60262">
        <w:rPr>
          <w:rFonts w:asciiTheme="minorHAnsi" w:hAnsiTheme="minorHAnsi" w:cstheme="minorHAnsi"/>
          <w:lang w:val="it-IT"/>
        </w:rPr>
        <w:t xml:space="preserve"> prende il via </w:t>
      </w:r>
      <w:proofErr w:type="spellStart"/>
      <w:r w:rsidRPr="00A60262">
        <w:rPr>
          <w:rFonts w:asciiTheme="minorHAnsi" w:hAnsiTheme="minorHAnsi" w:cstheme="minorHAnsi"/>
          <w:b/>
          <w:bCs/>
          <w:lang w:val="it-IT"/>
        </w:rPr>
        <w:t>UNI.verso</w:t>
      </w:r>
      <w:proofErr w:type="spellEnd"/>
      <w:r w:rsidRPr="00A60262">
        <w:rPr>
          <w:rFonts w:asciiTheme="minorHAnsi" w:hAnsiTheme="minorHAnsi" w:cstheme="minorHAnsi"/>
          <w:b/>
          <w:bCs/>
          <w:lang w:val="it-IT"/>
        </w:rPr>
        <w:t xml:space="preserve"> PFI</w:t>
      </w:r>
      <w:r w:rsidRPr="00A60262">
        <w:rPr>
          <w:rFonts w:asciiTheme="minorHAnsi" w:hAnsiTheme="minorHAnsi" w:cstheme="minorHAnsi"/>
          <w:lang w:val="it-IT"/>
        </w:rPr>
        <w:t xml:space="preserve"> (“</w:t>
      </w:r>
      <w:r w:rsidRPr="009510D9">
        <w:rPr>
          <w:rFonts w:asciiTheme="minorHAnsi" w:hAnsiTheme="minorHAnsi" w:cstheme="minorHAnsi"/>
          <w:b/>
          <w:bCs/>
          <w:i/>
          <w:iCs/>
          <w:lang w:val="it-IT"/>
        </w:rPr>
        <w:t>Crescere – Includere – Comunicare</w:t>
      </w:r>
      <w:r w:rsidRPr="00A60262">
        <w:rPr>
          <w:rFonts w:asciiTheme="minorHAnsi" w:hAnsiTheme="minorHAnsi" w:cstheme="minorHAnsi"/>
          <w:lang w:val="it-IT"/>
        </w:rPr>
        <w:t>”), spazio di networking e relazione tra imprese, istituzioni e audiovisivo</w:t>
      </w:r>
      <w:r w:rsidRPr="009510D9">
        <w:rPr>
          <w:rFonts w:asciiTheme="minorHAnsi" w:hAnsiTheme="minorHAnsi" w:cstheme="minorHAnsi"/>
          <w:lang w:val="it-IT"/>
        </w:rPr>
        <w:t>, coordinato da</w:t>
      </w:r>
      <w:r w:rsidRPr="00A60262">
        <w:rPr>
          <w:rFonts w:asciiTheme="minorHAnsi" w:hAnsiTheme="minorHAnsi" w:cstheme="minorHAnsi"/>
          <w:b/>
          <w:bCs/>
          <w:lang w:val="it-IT"/>
        </w:rPr>
        <w:t xml:space="preserve"> Lidia Cudemo</w:t>
      </w:r>
      <w:r w:rsidRPr="00A60262">
        <w:rPr>
          <w:rFonts w:asciiTheme="minorHAnsi" w:hAnsiTheme="minorHAnsi" w:cstheme="minorHAnsi"/>
          <w:lang w:val="it-IT"/>
        </w:rPr>
        <w:t>, project leader del progetto</w:t>
      </w:r>
      <w:r w:rsidR="00644D3A">
        <w:rPr>
          <w:rFonts w:asciiTheme="minorHAnsi" w:hAnsiTheme="minorHAnsi" w:cstheme="minorHAnsi"/>
          <w:lang w:val="it-IT"/>
        </w:rPr>
        <w:t xml:space="preserve"> di cui è ideatore il Team PFI2026</w:t>
      </w:r>
      <w:r w:rsidRPr="00A60262">
        <w:rPr>
          <w:rFonts w:asciiTheme="minorHAnsi" w:hAnsiTheme="minorHAnsi" w:cstheme="minorHAnsi"/>
          <w:lang w:val="it-IT"/>
        </w:rPr>
        <w:t xml:space="preserve"> e realizzato in </w:t>
      </w:r>
      <w:r w:rsidRPr="009510D9">
        <w:rPr>
          <w:rFonts w:asciiTheme="minorHAnsi" w:hAnsiTheme="minorHAnsi" w:cstheme="minorHAnsi"/>
          <w:lang w:val="it-IT"/>
        </w:rPr>
        <w:t>collaborazione con</w:t>
      </w:r>
      <w:r w:rsidRPr="00A60262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1312E2">
        <w:rPr>
          <w:rFonts w:asciiTheme="minorHAnsi" w:hAnsiTheme="minorHAnsi" w:cstheme="minorHAnsi"/>
          <w:b/>
          <w:bCs/>
          <w:lang w:val="it-IT"/>
        </w:rPr>
        <w:t>Anica</w:t>
      </w:r>
      <w:r w:rsidR="001312E2" w:rsidRPr="00A60262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A60262">
        <w:rPr>
          <w:rFonts w:asciiTheme="minorHAnsi" w:hAnsiTheme="minorHAnsi" w:cstheme="minorHAnsi"/>
          <w:b/>
          <w:bCs/>
          <w:lang w:val="it-IT"/>
        </w:rPr>
        <w:t>Academy ETS</w:t>
      </w:r>
      <w:r w:rsidRPr="00A60262">
        <w:rPr>
          <w:rFonts w:asciiTheme="minorHAnsi" w:hAnsiTheme="minorHAnsi" w:cstheme="minorHAnsi"/>
          <w:lang w:val="it-IT"/>
        </w:rPr>
        <w:t>, che contribuisce al programma formativo e ai momenti di confronto con professionisti del settore.</w:t>
      </w:r>
    </w:p>
    <w:p w14:paraId="323115B0" w14:textId="404AF6C3" w:rsidR="00A60262" w:rsidRDefault="00A60262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 w:rsidRPr="00A60262">
        <w:rPr>
          <w:rFonts w:asciiTheme="minorHAnsi" w:hAnsiTheme="minorHAnsi" w:cstheme="minorHAnsi"/>
          <w:lang w:val="it-IT"/>
        </w:rPr>
        <w:t xml:space="preserve">La manifestazione si chiuderà </w:t>
      </w:r>
      <w:r w:rsidRPr="00A60262">
        <w:rPr>
          <w:rFonts w:asciiTheme="minorHAnsi" w:hAnsiTheme="minorHAnsi" w:cstheme="minorHAnsi"/>
          <w:b/>
          <w:bCs/>
          <w:lang w:val="it-IT"/>
        </w:rPr>
        <w:t>mercoledì 4 marzo</w:t>
      </w:r>
      <w:r w:rsidRPr="00A60262">
        <w:rPr>
          <w:rFonts w:asciiTheme="minorHAnsi" w:hAnsiTheme="minorHAnsi" w:cstheme="minorHAnsi"/>
          <w:lang w:val="it-IT"/>
        </w:rPr>
        <w:t xml:space="preserve"> con la </w:t>
      </w:r>
      <w:r w:rsidRPr="00A60262">
        <w:rPr>
          <w:rFonts w:asciiTheme="minorHAnsi" w:hAnsiTheme="minorHAnsi" w:cstheme="minorHAnsi"/>
          <w:b/>
          <w:bCs/>
          <w:lang w:val="it-IT"/>
        </w:rPr>
        <w:t>cerimonia di premiazione</w:t>
      </w:r>
      <w:r w:rsidRPr="00A60262">
        <w:rPr>
          <w:rFonts w:asciiTheme="minorHAnsi" w:hAnsiTheme="minorHAnsi" w:cstheme="minorHAnsi"/>
          <w:lang w:val="it-IT"/>
        </w:rPr>
        <w:t xml:space="preserve">, condotta da </w:t>
      </w:r>
      <w:r w:rsidRPr="00A60262">
        <w:rPr>
          <w:rFonts w:asciiTheme="minorHAnsi" w:hAnsiTheme="minorHAnsi" w:cstheme="minorHAnsi"/>
          <w:b/>
          <w:bCs/>
          <w:lang w:val="it-IT"/>
        </w:rPr>
        <w:t>Paola Saluzzi</w:t>
      </w:r>
      <w:r w:rsidRPr="00A60262">
        <w:rPr>
          <w:rFonts w:asciiTheme="minorHAnsi" w:hAnsiTheme="minorHAnsi" w:cstheme="minorHAnsi"/>
          <w:lang w:val="it-IT"/>
        </w:rPr>
        <w:t>, che assegnerà i riconoscimenti alle opere vincitrici e ai premi speciali dell’edizione 2026.</w:t>
      </w:r>
    </w:p>
    <w:p w14:paraId="4790AA37" w14:textId="69F63E94" w:rsidR="008B79F3" w:rsidRDefault="00BE48A1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Si ringraziano gli </w:t>
      </w:r>
      <w:r w:rsidRPr="000069F5">
        <w:rPr>
          <w:rFonts w:asciiTheme="minorHAnsi" w:hAnsiTheme="minorHAnsi" w:cstheme="minorHAnsi"/>
          <w:lang w:val="it-IT"/>
        </w:rPr>
        <w:t>sponsor tecnici che hanno creduto nel Premio Film Impresa sin dalla sua istituzione:</w:t>
      </w:r>
      <w:r>
        <w:rPr>
          <w:rFonts w:asciiTheme="minorHAnsi" w:hAnsiTheme="minorHAnsi" w:cstheme="minorHAnsi"/>
          <w:lang w:val="it-IT"/>
        </w:rPr>
        <w:t xml:space="preserve"> </w:t>
      </w:r>
      <w:r w:rsidRPr="000069F5">
        <w:rPr>
          <w:rFonts w:asciiTheme="minorHAnsi" w:hAnsiTheme="minorHAnsi" w:cstheme="minorHAnsi"/>
          <w:b/>
          <w:bCs/>
          <w:lang w:val="it-IT"/>
        </w:rPr>
        <w:t xml:space="preserve">Ega Worldwide, D-Hub Studios, </w:t>
      </w:r>
      <w:proofErr w:type="spellStart"/>
      <w:r w:rsidRPr="000069F5">
        <w:rPr>
          <w:rFonts w:asciiTheme="minorHAnsi" w:hAnsiTheme="minorHAnsi" w:cstheme="minorHAnsi"/>
          <w:b/>
          <w:bCs/>
          <w:lang w:val="it-IT"/>
        </w:rPr>
        <w:t>Spencer&amp;Lewis</w:t>
      </w:r>
      <w:proofErr w:type="spellEnd"/>
      <w:r w:rsidR="006879E8">
        <w:rPr>
          <w:rFonts w:asciiTheme="minorHAnsi" w:hAnsiTheme="minorHAnsi" w:cstheme="minorHAnsi"/>
          <w:b/>
          <w:bCs/>
          <w:lang w:val="it-IT"/>
        </w:rPr>
        <w:t xml:space="preserve">, </w:t>
      </w:r>
      <w:proofErr w:type="spellStart"/>
      <w:r w:rsidR="006879E8" w:rsidRPr="006879E8">
        <w:rPr>
          <w:rFonts w:asciiTheme="minorHAnsi" w:hAnsiTheme="minorHAnsi" w:cstheme="minorHAnsi"/>
          <w:b/>
          <w:bCs/>
          <w:lang w:val="it-IT"/>
        </w:rPr>
        <w:t>Tecnoconference</w:t>
      </w:r>
      <w:proofErr w:type="spellEnd"/>
      <w:r w:rsidR="006879E8" w:rsidRPr="006879E8">
        <w:rPr>
          <w:rFonts w:asciiTheme="minorHAnsi" w:hAnsiTheme="minorHAnsi" w:cstheme="minorHAnsi"/>
          <w:b/>
          <w:bCs/>
          <w:lang w:val="it-IT"/>
        </w:rPr>
        <w:t xml:space="preserve"> Europe</w:t>
      </w:r>
      <w:r>
        <w:rPr>
          <w:rFonts w:asciiTheme="minorHAnsi" w:hAnsiTheme="minorHAnsi" w:cstheme="minorHAnsi"/>
          <w:lang w:val="it-IT"/>
        </w:rPr>
        <w:t>.</w:t>
      </w:r>
    </w:p>
    <w:p w14:paraId="68B2EF4F" w14:textId="61F392A4" w:rsidR="008B79F3" w:rsidRDefault="007458A3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5C79C084" wp14:editId="584D8295">
            <wp:simplePos x="0" y="0"/>
            <wp:positionH relativeFrom="margin">
              <wp:align>center</wp:align>
            </wp:positionH>
            <wp:positionV relativeFrom="margin">
              <wp:posOffset>6539495</wp:posOffset>
            </wp:positionV>
            <wp:extent cx="1671320" cy="1950720"/>
            <wp:effectExtent l="0" t="0" r="5080" b="0"/>
            <wp:wrapSquare wrapText="bothSides"/>
            <wp:docPr id="258404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0481" name="Immagine 258404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B753D" w14:textId="60E8BEEB" w:rsidR="008B79F3" w:rsidRPr="00A60262" w:rsidRDefault="008B79F3" w:rsidP="00A60262">
      <w:pPr>
        <w:spacing w:before="240" w:line="360" w:lineRule="auto"/>
        <w:jc w:val="both"/>
        <w:rPr>
          <w:rFonts w:asciiTheme="minorHAnsi" w:hAnsiTheme="minorHAnsi" w:cstheme="minorHAnsi"/>
          <w:lang w:val="it-IT"/>
        </w:rPr>
      </w:pPr>
    </w:p>
    <w:p w14:paraId="017528F8" w14:textId="57FD485B" w:rsidR="00CD4342" w:rsidRDefault="00CD4342" w:rsidP="00E0392C">
      <w:pPr>
        <w:spacing w:before="240" w:line="360" w:lineRule="auto"/>
        <w:jc w:val="both"/>
        <w:rPr>
          <w:b/>
          <w:color w:val="1155CC"/>
          <w:sz w:val="18"/>
          <w:szCs w:val="18"/>
        </w:rPr>
      </w:pPr>
    </w:p>
    <w:p w14:paraId="41433327" w14:textId="77777777" w:rsidR="008B79F3" w:rsidRDefault="008B79F3" w:rsidP="00E0392C">
      <w:pPr>
        <w:spacing w:before="240" w:line="360" w:lineRule="auto"/>
        <w:jc w:val="both"/>
        <w:rPr>
          <w:b/>
          <w:color w:val="1155CC"/>
          <w:sz w:val="18"/>
          <w:szCs w:val="18"/>
        </w:rPr>
      </w:pPr>
    </w:p>
    <w:p w14:paraId="1CF04772" w14:textId="77777777" w:rsidR="008B79F3" w:rsidRDefault="008B79F3" w:rsidP="00E0392C">
      <w:pPr>
        <w:spacing w:before="240" w:line="360" w:lineRule="auto"/>
        <w:jc w:val="both"/>
        <w:rPr>
          <w:b/>
          <w:color w:val="1155CC"/>
          <w:sz w:val="18"/>
          <w:szCs w:val="18"/>
        </w:rPr>
      </w:pPr>
    </w:p>
    <w:p w14:paraId="4C88CF97" w14:textId="77777777" w:rsidR="007458A3" w:rsidRDefault="007458A3" w:rsidP="00E0392C">
      <w:pPr>
        <w:spacing w:before="240" w:line="360" w:lineRule="auto"/>
        <w:jc w:val="both"/>
        <w:rPr>
          <w:b/>
          <w:color w:val="1155CC"/>
          <w:sz w:val="18"/>
          <w:szCs w:val="18"/>
        </w:rPr>
      </w:pPr>
    </w:p>
    <w:p w14:paraId="4EE151A7" w14:textId="025C6FCD" w:rsidR="001974B3" w:rsidRPr="00FC20E4" w:rsidRDefault="00000000" w:rsidP="00FC20E4">
      <w:pPr>
        <w:spacing w:after="0" w:line="240" w:lineRule="auto"/>
        <w:jc w:val="center"/>
        <w:rPr>
          <w:b/>
          <w:color w:val="1155CC"/>
          <w:sz w:val="18"/>
          <w:szCs w:val="18"/>
        </w:rPr>
      </w:pPr>
      <w:r w:rsidRPr="00FC20E4">
        <w:rPr>
          <w:b/>
          <w:color w:val="1155CC"/>
          <w:sz w:val="18"/>
          <w:szCs w:val="18"/>
        </w:rPr>
        <w:t>Ufficio stampa Premio Film Impresa</w:t>
      </w:r>
    </w:p>
    <w:p w14:paraId="35064E8F" w14:textId="6A5196BA" w:rsidR="001974B3" w:rsidRPr="00FC20E4" w:rsidRDefault="00000000" w:rsidP="00FC20E4">
      <w:pPr>
        <w:spacing w:after="0" w:line="240" w:lineRule="auto"/>
        <w:jc w:val="center"/>
        <w:rPr>
          <w:sz w:val="18"/>
          <w:szCs w:val="18"/>
        </w:rPr>
      </w:pPr>
      <w:r w:rsidRPr="00FC20E4">
        <w:rPr>
          <w:sz w:val="18"/>
          <w:szCs w:val="18"/>
        </w:rPr>
        <w:t xml:space="preserve">E-mail </w:t>
      </w:r>
      <w:hyperlink r:id="rId10">
        <w:r w:rsidR="001974B3" w:rsidRPr="00FC20E4">
          <w:rPr>
            <w:color w:val="0000FF"/>
            <w:sz w:val="18"/>
            <w:szCs w:val="18"/>
            <w:u w:val="single"/>
          </w:rPr>
          <w:t>press@filmimpresa.it</w:t>
        </w:r>
      </w:hyperlink>
    </w:p>
    <w:p w14:paraId="4E008416" w14:textId="0CB114C8" w:rsidR="001974B3" w:rsidRDefault="00000000" w:rsidP="00FC20E4">
      <w:pPr>
        <w:spacing w:after="0" w:line="240" w:lineRule="auto"/>
        <w:jc w:val="center"/>
      </w:pPr>
      <w:r w:rsidRPr="00FC20E4">
        <w:rPr>
          <w:sz w:val="18"/>
          <w:szCs w:val="18"/>
          <w:highlight w:val="white"/>
        </w:rPr>
        <w:t>Mob. 320 9407364</w:t>
      </w:r>
      <w:r w:rsidRPr="00FC20E4">
        <w:rPr>
          <w:sz w:val="18"/>
          <w:szCs w:val="18"/>
        </w:rPr>
        <w:br/>
      </w:r>
      <w:r w:rsidRPr="00FC20E4">
        <w:rPr>
          <w:b/>
          <w:sz w:val="18"/>
          <w:szCs w:val="18"/>
        </w:rPr>
        <w:t xml:space="preserve"> </w:t>
      </w:r>
      <w:hyperlink r:id="rId11">
        <w:r w:rsidR="001974B3" w:rsidRPr="00FC20E4">
          <w:rPr>
            <w:b/>
            <w:color w:val="1155CC"/>
            <w:sz w:val="18"/>
            <w:szCs w:val="18"/>
            <w:u w:val="single"/>
          </w:rPr>
          <w:t>www.filmimpresa.it</w:t>
        </w:r>
      </w:hyperlink>
    </w:p>
    <w:p w14:paraId="554A1610" w14:textId="78B53005" w:rsidR="00625D60" w:rsidRDefault="00625D60" w:rsidP="007458A3">
      <w:pPr>
        <w:spacing w:after="0" w:line="240" w:lineRule="auto"/>
      </w:pPr>
    </w:p>
    <w:p w14:paraId="1C50947E" w14:textId="2543FD5D" w:rsidR="00625D60" w:rsidRDefault="00625D60" w:rsidP="00625D60">
      <w:pPr>
        <w:spacing w:after="0" w:line="240" w:lineRule="auto"/>
        <w:jc w:val="center"/>
        <w:rPr>
          <w:b/>
          <w:color w:val="1155CC"/>
          <w:sz w:val="18"/>
          <w:szCs w:val="18"/>
        </w:rPr>
      </w:pPr>
      <w:r w:rsidRPr="00FC20E4">
        <w:rPr>
          <w:b/>
          <w:color w:val="1155CC"/>
          <w:sz w:val="18"/>
          <w:szCs w:val="18"/>
        </w:rPr>
        <w:t xml:space="preserve">Ufficio stampa </w:t>
      </w:r>
      <w:r>
        <w:rPr>
          <w:b/>
          <w:color w:val="1155CC"/>
          <w:sz w:val="18"/>
          <w:szCs w:val="18"/>
        </w:rPr>
        <w:t xml:space="preserve">Cinema: </w:t>
      </w:r>
      <w:r w:rsidRPr="00625D60">
        <w:rPr>
          <w:b/>
          <w:color w:val="1155CC"/>
          <w:sz w:val="18"/>
          <w:szCs w:val="18"/>
        </w:rPr>
        <w:t>Gargiulo&amp;Polici Communication</w:t>
      </w:r>
    </w:p>
    <w:p w14:paraId="7B2E6E3F" w14:textId="01EEAB0E" w:rsidR="00625D60" w:rsidRPr="00625D60" w:rsidRDefault="00625D60" w:rsidP="00625D60">
      <w:pPr>
        <w:spacing w:after="0" w:line="240" w:lineRule="auto"/>
        <w:jc w:val="center"/>
        <w:rPr>
          <w:bCs/>
          <w:sz w:val="18"/>
          <w:szCs w:val="18"/>
        </w:rPr>
      </w:pPr>
      <w:r w:rsidRPr="00625D60">
        <w:rPr>
          <w:bCs/>
          <w:sz w:val="18"/>
          <w:szCs w:val="18"/>
        </w:rPr>
        <w:t xml:space="preserve">Francesca: </w:t>
      </w:r>
      <w:hyperlink r:id="rId12" w:history="1">
        <w:r w:rsidRPr="00625D60">
          <w:rPr>
            <w:rStyle w:val="Collegamentoipertestuale"/>
            <w:bCs/>
            <w:sz w:val="18"/>
            <w:szCs w:val="18"/>
          </w:rPr>
          <w:t>francesca@gargiulopolici.com</w:t>
        </w:r>
      </w:hyperlink>
      <w:r w:rsidRPr="00625D60">
        <w:rPr>
          <w:bCs/>
          <w:sz w:val="18"/>
          <w:szCs w:val="18"/>
        </w:rPr>
        <w:t xml:space="preserve">  – 329 0478786</w:t>
      </w:r>
    </w:p>
    <w:p w14:paraId="785DDBDE" w14:textId="6A236670" w:rsidR="00625D60" w:rsidRPr="00625D60" w:rsidRDefault="00625D60" w:rsidP="00625D60">
      <w:pPr>
        <w:spacing w:after="0" w:line="240" w:lineRule="auto"/>
        <w:jc w:val="center"/>
        <w:rPr>
          <w:bCs/>
          <w:sz w:val="18"/>
          <w:szCs w:val="18"/>
        </w:rPr>
      </w:pPr>
      <w:r w:rsidRPr="00625D60">
        <w:rPr>
          <w:bCs/>
          <w:sz w:val="18"/>
          <w:szCs w:val="18"/>
        </w:rPr>
        <w:t xml:space="preserve">Licia: </w:t>
      </w:r>
      <w:hyperlink r:id="rId13" w:history="1">
        <w:r w:rsidRPr="00625D60">
          <w:rPr>
            <w:rStyle w:val="Collegamentoipertestuale"/>
            <w:bCs/>
            <w:sz w:val="18"/>
            <w:szCs w:val="18"/>
          </w:rPr>
          <w:t>licia@gargiulopolici.com</w:t>
        </w:r>
      </w:hyperlink>
      <w:r w:rsidRPr="00625D60">
        <w:rPr>
          <w:bCs/>
          <w:sz w:val="18"/>
          <w:szCs w:val="18"/>
        </w:rPr>
        <w:t xml:space="preserve"> - 389 9666566</w:t>
      </w:r>
    </w:p>
    <w:p w14:paraId="49CE7AAC" w14:textId="30976246" w:rsidR="00625D60" w:rsidRPr="007458A3" w:rsidRDefault="00625D60" w:rsidP="007458A3">
      <w:pPr>
        <w:spacing w:after="0" w:line="240" w:lineRule="auto"/>
        <w:jc w:val="center"/>
        <w:rPr>
          <w:bCs/>
          <w:sz w:val="18"/>
          <w:szCs w:val="18"/>
        </w:rPr>
      </w:pPr>
      <w:hyperlink r:id="rId14" w:history="1">
        <w:r w:rsidRPr="00625D60">
          <w:rPr>
            <w:rStyle w:val="Collegamentoipertestuale"/>
            <w:bCs/>
            <w:sz w:val="18"/>
            <w:szCs w:val="18"/>
          </w:rPr>
          <w:t>www.gargiulopolici.com</w:t>
        </w:r>
      </w:hyperlink>
      <w:r w:rsidRPr="00625D60">
        <w:rPr>
          <w:bCs/>
          <w:sz w:val="18"/>
          <w:szCs w:val="18"/>
        </w:rPr>
        <w:t xml:space="preserve"> </w:t>
      </w:r>
    </w:p>
    <w:sectPr w:rsidR="00625D60" w:rsidRPr="007458A3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CC5"/>
    <w:multiLevelType w:val="multilevel"/>
    <w:tmpl w:val="0A5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1366D7"/>
    <w:multiLevelType w:val="hybridMultilevel"/>
    <w:tmpl w:val="E61A17E2"/>
    <w:lvl w:ilvl="0" w:tplc="76226C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690"/>
    <w:multiLevelType w:val="hybridMultilevel"/>
    <w:tmpl w:val="18BAD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A5CD5"/>
    <w:multiLevelType w:val="multilevel"/>
    <w:tmpl w:val="7CAE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8528513">
    <w:abstractNumId w:val="3"/>
  </w:num>
  <w:num w:numId="2" w16cid:durableId="176700391">
    <w:abstractNumId w:val="0"/>
  </w:num>
  <w:num w:numId="3" w16cid:durableId="1860852242">
    <w:abstractNumId w:val="1"/>
  </w:num>
  <w:num w:numId="4" w16cid:durableId="1086731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25C3C"/>
    <w:rsid w:val="00092282"/>
    <w:rsid w:val="000A17B6"/>
    <w:rsid w:val="000B017F"/>
    <w:rsid w:val="001020C6"/>
    <w:rsid w:val="00110FDC"/>
    <w:rsid w:val="001308EF"/>
    <w:rsid w:val="001312E2"/>
    <w:rsid w:val="001974B3"/>
    <w:rsid w:val="001B6248"/>
    <w:rsid w:val="001D5CC9"/>
    <w:rsid w:val="001E394D"/>
    <w:rsid w:val="002843D4"/>
    <w:rsid w:val="00286A78"/>
    <w:rsid w:val="002965B7"/>
    <w:rsid w:val="00297FC1"/>
    <w:rsid w:val="002A36F4"/>
    <w:rsid w:val="002E076C"/>
    <w:rsid w:val="0030729D"/>
    <w:rsid w:val="00350D4E"/>
    <w:rsid w:val="00361BB3"/>
    <w:rsid w:val="00385850"/>
    <w:rsid w:val="003E14AE"/>
    <w:rsid w:val="003E4395"/>
    <w:rsid w:val="00405CF0"/>
    <w:rsid w:val="004108AA"/>
    <w:rsid w:val="00417096"/>
    <w:rsid w:val="00423BFA"/>
    <w:rsid w:val="00424345"/>
    <w:rsid w:val="004B2599"/>
    <w:rsid w:val="004C6DF4"/>
    <w:rsid w:val="004F401E"/>
    <w:rsid w:val="00515971"/>
    <w:rsid w:val="00537B78"/>
    <w:rsid w:val="00572262"/>
    <w:rsid w:val="00584A64"/>
    <w:rsid w:val="005C720B"/>
    <w:rsid w:val="006116FA"/>
    <w:rsid w:val="00625D60"/>
    <w:rsid w:val="00644D3A"/>
    <w:rsid w:val="00667001"/>
    <w:rsid w:val="006744F3"/>
    <w:rsid w:val="006879E8"/>
    <w:rsid w:val="00693756"/>
    <w:rsid w:val="006B0D70"/>
    <w:rsid w:val="006F5954"/>
    <w:rsid w:val="00726209"/>
    <w:rsid w:val="007458A3"/>
    <w:rsid w:val="007B0B7B"/>
    <w:rsid w:val="007C1121"/>
    <w:rsid w:val="007D4E41"/>
    <w:rsid w:val="007F20FF"/>
    <w:rsid w:val="007F45C2"/>
    <w:rsid w:val="008242AF"/>
    <w:rsid w:val="008261DD"/>
    <w:rsid w:val="00845852"/>
    <w:rsid w:val="00853CEC"/>
    <w:rsid w:val="00863645"/>
    <w:rsid w:val="00873E11"/>
    <w:rsid w:val="008A6AC8"/>
    <w:rsid w:val="008B79F3"/>
    <w:rsid w:val="009107EC"/>
    <w:rsid w:val="009149AC"/>
    <w:rsid w:val="009510D9"/>
    <w:rsid w:val="00952506"/>
    <w:rsid w:val="00961990"/>
    <w:rsid w:val="00A07F37"/>
    <w:rsid w:val="00A21C52"/>
    <w:rsid w:val="00A60262"/>
    <w:rsid w:val="00A643F4"/>
    <w:rsid w:val="00A71162"/>
    <w:rsid w:val="00A806D4"/>
    <w:rsid w:val="00AA15ED"/>
    <w:rsid w:val="00AA261F"/>
    <w:rsid w:val="00AA5FFB"/>
    <w:rsid w:val="00AD7AA2"/>
    <w:rsid w:val="00BB651C"/>
    <w:rsid w:val="00BE1B2A"/>
    <w:rsid w:val="00BE48A1"/>
    <w:rsid w:val="00C10FAA"/>
    <w:rsid w:val="00C11338"/>
    <w:rsid w:val="00C117D4"/>
    <w:rsid w:val="00C35868"/>
    <w:rsid w:val="00C50E8B"/>
    <w:rsid w:val="00C5378B"/>
    <w:rsid w:val="00C907B4"/>
    <w:rsid w:val="00C9207D"/>
    <w:rsid w:val="00CA56D4"/>
    <w:rsid w:val="00CB7E5D"/>
    <w:rsid w:val="00CD0464"/>
    <w:rsid w:val="00CD4342"/>
    <w:rsid w:val="00CE38D7"/>
    <w:rsid w:val="00D158F3"/>
    <w:rsid w:val="00D36215"/>
    <w:rsid w:val="00D36B2D"/>
    <w:rsid w:val="00D578C2"/>
    <w:rsid w:val="00D9643D"/>
    <w:rsid w:val="00DA6FCD"/>
    <w:rsid w:val="00DE0150"/>
    <w:rsid w:val="00DF7708"/>
    <w:rsid w:val="00E0392C"/>
    <w:rsid w:val="00E54DEB"/>
    <w:rsid w:val="00E70F31"/>
    <w:rsid w:val="00E74ED3"/>
    <w:rsid w:val="00E84A9F"/>
    <w:rsid w:val="00E91858"/>
    <w:rsid w:val="00ED6660"/>
    <w:rsid w:val="00F12201"/>
    <w:rsid w:val="00F24B5E"/>
    <w:rsid w:val="00F42147"/>
    <w:rsid w:val="00F45373"/>
    <w:rsid w:val="00F7671D"/>
    <w:rsid w:val="00F80C97"/>
    <w:rsid w:val="00F86F7C"/>
    <w:rsid w:val="00FA798D"/>
    <w:rsid w:val="00FC20E4"/>
    <w:rsid w:val="00FD2BC4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361"/>
  <w15:docId w15:val="{A53A640B-1296-4206-A5B2-3B28595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9149AC"/>
    <w:rPr>
      <w:b/>
      <w:bCs/>
    </w:rPr>
  </w:style>
  <w:style w:type="paragraph" w:styleId="Paragrafoelenco">
    <w:name w:val="List Paragraph"/>
    <w:basedOn w:val="Normale"/>
    <w:uiPriority w:val="34"/>
    <w:qFormat/>
    <w:rsid w:val="00E74ED3"/>
    <w:pPr>
      <w:ind w:left="720"/>
      <w:contextualSpacing/>
    </w:pPr>
  </w:style>
  <w:style w:type="paragraph" w:customStyle="1" w:styleId="xmsonormal">
    <w:name w:val="x_msonormal"/>
    <w:basedOn w:val="Normale"/>
    <w:rsid w:val="00E54DEB"/>
    <w:pPr>
      <w:spacing w:after="0" w:line="240" w:lineRule="auto"/>
    </w:pPr>
    <w:rPr>
      <w:rFonts w:ascii="Aptos" w:eastAsiaTheme="minorHAnsi" w:hAnsi="Aptos" w:cs="Apto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icia@gargiulopolici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hyperlink" Target="mailto:francesca@gargiulopolici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lmimpres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ess@filmimpres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://www.gargiulopolic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r5W7OwuchKmsZ2FPYKT4yXxrQ==">CgMxLjA4AHIhMWotaXRPS1NwYWZjOUpHeWVPYVN5WksxeTVmQU5jVG9f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6EA7E2-059E-484E-90AB-DA72B21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 Oddi</dc:creator>
  <cp:lastModifiedBy>Francesca Polici</cp:lastModifiedBy>
  <cp:revision>7</cp:revision>
  <cp:lastPrinted>2026-02-03T07:02:00Z</cp:lastPrinted>
  <dcterms:created xsi:type="dcterms:W3CDTF">2026-02-03T06:23:00Z</dcterms:created>
  <dcterms:modified xsi:type="dcterms:W3CDTF">2026-02-03T07:15:00Z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