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822F" w14:textId="01892BC7" w:rsidR="004B5858" w:rsidRPr="00EA0CB7" w:rsidRDefault="00717804">
      <w:pPr>
        <w:rPr>
          <w:rFonts w:ascii="Times New Roman" w:hAnsi="Times New Roman" w:cs="Times New Roman"/>
          <w:b/>
          <w:bCs/>
          <w:u w:val="single"/>
        </w:rPr>
      </w:pPr>
      <w:r w:rsidRPr="00EA0CB7">
        <w:rPr>
          <w:rFonts w:ascii="Times New Roman" w:hAnsi="Times New Roman" w:cs="Times New Roman"/>
          <w:b/>
          <w:bCs/>
          <w:u w:val="single"/>
        </w:rPr>
        <w:t>Self-Review Checklist – Business Returns:</w:t>
      </w:r>
    </w:p>
    <w:p w14:paraId="01C621AB" w14:textId="0BAC5B42" w:rsidR="00717804" w:rsidRPr="00EA0CB7" w:rsidRDefault="0002374E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The book income and tax income on the </w:t>
      </w:r>
      <w:r w:rsidR="00717804" w:rsidRPr="00EA0CB7">
        <w:rPr>
          <w:rFonts w:ascii="Times New Roman" w:hAnsi="Times New Roman" w:cs="Times New Roman"/>
        </w:rPr>
        <w:t>Tax Line Recon, 7.1 WP, and the federal return all</w:t>
      </w:r>
      <w:r w:rsidRPr="00EA0CB7">
        <w:rPr>
          <w:rFonts w:ascii="Times New Roman" w:hAnsi="Times New Roman" w:cs="Times New Roman"/>
        </w:rPr>
        <w:t xml:space="preserve"> must match. </w:t>
      </w:r>
    </w:p>
    <w:p w14:paraId="44C759BA" w14:textId="63E987B1" w:rsidR="0002374E" w:rsidRPr="00EA0CB7" w:rsidRDefault="0002374E" w:rsidP="0002374E">
      <w:pPr>
        <w:pStyle w:val="ListParagraph"/>
        <w:numPr>
          <w:ilvl w:val="1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BOOK </w:t>
      </w:r>
      <w:r w:rsidRPr="00EA0CB7">
        <w:rPr>
          <w:rFonts w:ascii="Times New Roman" w:hAnsi="Times New Roman" w:cs="Times New Roman"/>
        </w:rPr>
        <w:sym w:font="Wingdings" w:char="F0E0"/>
      </w:r>
      <w:r w:rsidRPr="00EA0CB7">
        <w:rPr>
          <w:rFonts w:ascii="Times New Roman" w:hAnsi="Times New Roman" w:cs="Times New Roman"/>
        </w:rPr>
        <w:t xml:space="preserve"> Final book income column on the Tax Line Recon, top of the 7.1 WP (linked), and line 1 of the M1 on the return. </w:t>
      </w:r>
    </w:p>
    <w:p w14:paraId="36BD6818" w14:textId="6E91DA1E" w:rsidR="0002374E" w:rsidRPr="00EA0CB7" w:rsidRDefault="0002374E" w:rsidP="0002374E">
      <w:pPr>
        <w:pStyle w:val="ListParagraph"/>
        <w:numPr>
          <w:ilvl w:val="1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TAX </w:t>
      </w:r>
      <w:r w:rsidRPr="00EA0CB7">
        <w:rPr>
          <w:rFonts w:ascii="Times New Roman" w:hAnsi="Times New Roman" w:cs="Times New Roman"/>
        </w:rPr>
        <w:sym w:font="Wingdings" w:char="F0E0"/>
      </w:r>
      <w:r w:rsidRPr="00EA0CB7">
        <w:rPr>
          <w:rFonts w:ascii="Times New Roman" w:hAnsi="Times New Roman" w:cs="Times New Roman"/>
        </w:rPr>
        <w:t xml:space="preserve"> Final tax income column on the Tax Line Recon, bottom of the 7.1 WP (book income after all tax adjustments), and the line 9 of the M1 on the return.</w:t>
      </w:r>
    </w:p>
    <w:p w14:paraId="23D3CBFF" w14:textId="043BCC6A" w:rsidR="00717804" w:rsidRPr="00EA0CB7" w:rsidRDefault="00717804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Does the </w:t>
      </w:r>
      <w:r w:rsidR="0002374E" w:rsidRPr="00EA0CB7">
        <w:rPr>
          <w:rFonts w:ascii="Times New Roman" w:hAnsi="Times New Roman" w:cs="Times New Roman"/>
        </w:rPr>
        <w:t xml:space="preserve">state income column on the </w:t>
      </w:r>
      <w:r w:rsidRPr="00EA0CB7">
        <w:rPr>
          <w:rFonts w:ascii="Times New Roman" w:hAnsi="Times New Roman" w:cs="Times New Roman"/>
        </w:rPr>
        <w:t xml:space="preserve">7.1 WP and the state return </w:t>
      </w:r>
      <w:r w:rsidR="0002374E" w:rsidRPr="00EA0CB7">
        <w:rPr>
          <w:rFonts w:ascii="Times New Roman" w:hAnsi="Times New Roman" w:cs="Times New Roman"/>
        </w:rPr>
        <w:t xml:space="preserve">income </w:t>
      </w:r>
      <w:r w:rsidRPr="00EA0CB7">
        <w:rPr>
          <w:rFonts w:ascii="Times New Roman" w:hAnsi="Times New Roman" w:cs="Times New Roman"/>
        </w:rPr>
        <w:t>match?</w:t>
      </w:r>
      <w:r w:rsidR="0002374E" w:rsidRPr="00EA0CB7">
        <w:rPr>
          <w:rFonts w:ascii="Times New Roman" w:hAnsi="Times New Roman" w:cs="Times New Roman"/>
        </w:rPr>
        <w:t xml:space="preserve"> Each state will be slightly different.</w:t>
      </w:r>
    </w:p>
    <w:p w14:paraId="1ACE448C" w14:textId="4582CCF5" w:rsidR="00717804" w:rsidRPr="00EA0CB7" w:rsidRDefault="00717804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Double check all depreciation reports – 4562, 4797, 199A, etc. </w:t>
      </w:r>
      <w:r w:rsidR="0002374E" w:rsidRPr="00EA0CB7">
        <w:rPr>
          <w:rFonts w:ascii="Times New Roman" w:hAnsi="Times New Roman" w:cs="Times New Roman"/>
        </w:rPr>
        <w:t xml:space="preserve">The 4562 and 4797 from FA CS and the tax return must match. The 199A report should </w:t>
      </w:r>
      <w:proofErr w:type="gramStart"/>
      <w:r w:rsidR="0002374E" w:rsidRPr="00EA0CB7">
        <w:rPr>
          <w:rFonts w:ascii="Times New Roman" w:hAnsi="Times New Roman" w:cs="Times New Roman"/>
        </w:rPr>
        <w:t>tie</w:t>
      </w:r>
      <w:proofErr w:type="gramEnd"/>
      <w:r w:rsidR="0002374E" w:rsidRPr="00EA0CB7">
        <w:rPr>
          <w:rFonts w:ascii="Times New Roman" w:hAnsi="Times New Roman" w:cs="Times New Roman"/>
        </w:rPr>
        <w:t xml:space="preserve"> to the 199A Unadjusted Basis of Assets on the QBI related statements. </w:t>
      </w:r>
    </w:p>
    <w:p w14:paraId="7619883A" w14:textId="0EFB141E" w:rsidR="00717804" w:rsidRPr="00EA0CB7" w:rsidRDefault="00717804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Do all adjusting entries have a WP reference</w:t>
      </w:r>
      <w:r w:rsidR="0002374E" w:rsidRPr="00EA0CB7">
        <w:rPr>
          <w:rFonts w:ascii="Times New Roman" w:hAnsi="Times New Roman" w:cs="Times New Roman"/>
        </w:rPr>
        <w:t>?</w:t>
      </w:r>
      <w:r w:rsidRPr="00EA0CB7">
        <w:rPr>
          <w:rFonts w:ascii="Times New Roman" w:hAnsi="Times New Roman" w:cs="Times New Roman"/>
        </w:rPr>
        <w:t xml:space="preserve"> </w:t>
      </w:r>
      <w:r w:rsidR="0002374E" w:rsidRPr="00EA0CB7">
        <w:rPr>
          <w:rFonts w:ascii="Times New Roman" w:hAnsi="Times New Roman" w:cs="Times New Roman"/>
        </w:rPr>
        <w:t>A</w:t>
      </w:r>
      <w:r w:rsidRPr="00EA0CB7">
        <w:rPr>
          <w:rFonts w:ascii="Times New Roman" w:hAnsi="Times New Roman" w:cs="Times New Roman"/>
        </w:rPr>
        <w:t>re they numbered</w:t>
      </w:r>
      <w:r w:rsidR="0002374E" w:rsidRPr="00EA0CB7">
        <w:rPr>
          <w:rFonts w:ascii="Times New Roman" w:hAnsi="Times New Roman" w:cs="Times New Roman"/>
        </w:rPr>
        <w:t xml:space="preserve"> in order with no missing entries? D</w:t>
      </w:r>
      <w:r w:rsidRPr="00EA0CB7">
        <w:rPr>
          <w:rFonts w:ascii="Times New Roman" w:hAnsi="Times New Roman" w:cs="Times New Roman"/>
        </w:rPr>
        <w:t>o the descriptions sound professional</w:t>
      </w:r>
      <w:r w:rsidR="0002374E" w:rsidRPr="00EA0CB7">
        <w:rPr>
          <w:rFonts w:ascii="Times New Roman" w:hAnsi="Times New Roman" w:cs="Times New Roman"/>
        </w:rPr>
        <w:t xml:space="preserve"> with no spelling errors</w:t>
      </w:r>
      <w:r w:rsidRPr="00EA0CB7">
        <w:rPr>
          <w:rFonts w:ascii="Times New Roman" w:hAnsi="Times New Roman" w:cs="Times New Roman"/>
        </w:rPr>
        <w:t>?</w:t>
      </w:r>
    </w:p>
    <w:p w14:paraId="1E9625D1" w14:textId="06323D0D" w:rsidR="00717804" w:rsidRPr="00EA0CB7" w:rsidRDefault="00717804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Do all the federal tax entries have a WP reference and are reconciled on the 7.1 WP? Are all the federal tax entries posted in the correct direction?</w:t>
      </w:r>
    </w:p>
    <w:p w14:paraId="7D8056AF" w14:textId="298DF8F3" w:rsidR="00717804" w:rsidRPr="00EA0CB7" w:rsidRDefault="00717804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Have the distributions/contributions been allocated properly</w:t>
      </w:r>
      <w:r w:rsidR="0002374E" w:rsidRPr="00EA0CB7">
        <w:rPr>
          <w:rFonts w:ascii="Times New Roman" w:hAnsi="Times New Roman" w:cs="Times New Roman"/>
        </w:rPr>
        <w:t xml:space="preserve"> based on the detail in the Engagement binder</w:t>
      </w:r>
      <w:r w:rsidRPr="00EA0CB7">
        <w:rPr>
          <w:rFonts w:ascii="Times New Roman" w:hAnsi="Times New Roman" w:cs="Times New Roman"/>
        </w:rPr>
        <w:t>?</w:t>
      </w:r>
    </w:p>
    <w:p w14:paraId="0BB8B7EE" w14:textId="223C50D1" w:rsidR="00717804" w:rsidRPr="00EA0CB7" w:rsidRDefault="00717804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Have the recourse/nonrecourse liabilities been allocated properly</w:t>
      </w:r>
      <w:r w:rsidR="0002374E" w:rsidRPr="00EA0CB7">
        <w:rPr>
          <w:rFonts w:ascii="Times New Roman" w:hAnsi="Times New Roman" w:cs="Times New Roman"/>
        </w:rPr>
        <w:t xml:space="preserve"> based on confirmations by agreements and documentation in the Engagement binder</w:t>
      </w:r>
      <w:r w:rsidRPr="00EA0CB7">
        <w:rPr>
          <w:rFonts w:ascii="Times New Roman" w:hAnsi="Times New Roman" w:cs="Times New Roman"/>
        </w:rPr>
        <w:t>?</w:t>
      </w:r>
    </w:p>
    <w:p w14:paraId="1261CD1F" w14:textId="0629D269" w:rsidR="00717804" w:rsidRPr="00EA0CB7" w:rsidRDefault="00717804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Have the disclosures been </w:t>
      </w:r>
      <w:r w:rsidR="0002374E" w:rsidRPr="00EA0CB7">
        <w:rPr>
          <w:rFonts w:ascii="Times New Roman" w:hAnsi="Times New Roman" w:cs="Times New Roman"/>
        </w:rPr>
        <w:t>prepared</w:t>
      </w:r>
      <w:r w:rsidRPr="00EA0CB7">
        <w:rPr>
          <w:rFonts w:ascii="Times New Roman" w:hAnsi="Times New Roman" w:cs="Times New Roman"/>
        </w:rPr>
        <w:t xml:space="preserve"> for footnotes, guaranteed debt, etc.?</w:t>
      </w:r>
    </w:p>
    <w:p w14:paraId="71B9D825" w14:textId="509BD662" w:rsidR="00717804" w:rsidRPr="00EA0CB7" w:rsidRDefault="00717804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Have you confirmed </w:t>
      </w:r>
      <w:r w:rsidR="0002374E" w:rsidRPr="00EA0CB7">
        <w:rPr>
          <w:rFonts w:ascii="Times New Roman" w:hAnsi="Times New Roman" w:cs="Times New Roman"/>
        </w:rPr>
        <w:t xml:space="preserve">and documented </w:t>
      </w:r>
      <w:r w:rsidRPr="00EA0CB7">
        <w:rPr>
          <w:rFonts w:ascii="Times New Roman" w:hAnsi="Times New Roman" w:cs="Times New Roman"/>
        </w:rPr>
        <w:t>all estimated payments, date of those payments, extension</w:t>
      </w:r>
      <w:r w:rsidR="0002374E" w:rsidRPr="00EA0CB7">
        <w:rPr>
          <w:rFonts w:ascii="Times New Roman" w:hAnsi="Times New Roman" w:cs="Times New Roman"/>
        </w:rPr>
        <w:t xml:space="preserve"> payments,</w:t>
      </w:r>
      <w:r w:rsidRPr="00EA0CB7">
        <w:rPr>
          <w:rFonts w:ascii="Times New Roman" w:hAnsi="Times New Roman" w:cs="Times New Roman"/>
        </w:rPr>
        <w:t xml:space="preserve"> etc.?</w:t>
      </w:r>
    </w:p>
    <w:p w14:paraId="65EB4D8C" w14:textId="21BE6C23" w:rsidR="00717804" w:rsidRPr="00EA0CB7" w:rsidRDefault="00717804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Have you asked about </w:t>
      </w:r>
      <w:r w:rsidR="0002374E" w:rsidRPr="00EA0CB7">
        <w:rPr>
          <w:rFonts w:ascii="Times New Roman" w:hAnsi="Times New Roman" w:cs="Times New Roman"/>
        </w:rPr>
        <w:t xml:space="preserve">the in-charge about </w:t>
      </w:r>
      <w:r w:rsidRPr="00EA0CB7">
        <w:rPr>
          <w:rFonts w:ascii="Times New Roman" w:hAnsi="Times New Roman" w:cs="Times New Roman"/>
        </w:rPr>
        <w:t xml:space="preserve">possible </w:t>
      </w:r>
      <w:r w:rsidR="0002374E" w:rsidRPr="00EA0CB7">
        <w:rPr>
          <w:rFonts w:ascii="Times New Roman" w:hAnsi="Times New Roman" w:cs="Times New Roman"/>
        </w:rPr>
        <w:t xml:space="preserve">tax </w:t>
      </w:r>
      <w:r w:rsidRPr="00EA0CB7">
        <w:rPr>
          <w:rFonts w:ascii="Times New Roman" w:hAnsi="Times New Roman" w:cs="Times New Roman"/>
        </w:rPr>
        <w:t>savings</w:t>
      </w:r>
      <w:r w:rsidR="0002374E" w:rsidRPr="00EA0CB7">
        <w:rPr>
          <w:rFonts w:ascii="Times New Roman" w:hAnsi="Times New Roman" w:cs="Times New Roman"/>
        </w:rPr>
        <w:t xml:space="preserve"> strategies</w:t>
      </w:r>
      <w:r w:rsidRPr="00EA0CB7">
        <w:rPr>
          <w:rFonts w:ascii="Times New Roman" w:hAnsi="Times New Roman" w:cs="Times New Roman"/>
        </w:rPr>
        <w:t>: electing PTE, cost segregation, etc.?</w:t>
      </w:r>
    </w:p>
    <w:p w14:paraId="08DD30C5" w14:textId="661DF57A" w:rsidR="00E365D2" w:rsidRPr="00EA0CB7" w:rsidRDefault="00E365D2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Has every workpaper been signed off on?</w:t>
      </w:r>
    </w:p>
    <w:p w14:paraId="2C3BFD67" w14:textId="5CD2A207" w:rsidR="00E365D2" w:rsidRPr="00EA0CB7" w:rsidRDefault="00E365D2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Have I looked at every form in the tax software compared to last year?</w:t>
      </w:r>
    </w:p>
    <w:p w14:paraId="44777109" w14:textId="20D9FCA8" w:rsidR="00E365D2" w:rsidRPr="00EA0CB7" w:rsidRDefault="00E365D2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Are all diagnostics cleared?</w:t>
      </w:r>
    </w:p>
    <w:p w14:paraId="2D5607A6" w14:textId="21473DDA" w:rsidR="00575D69" w:rsidRPr="00EA0CB7" w:rsidRDefault="00575D69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Were there any changes to ownership or to the operating agreement? Have these already been asked about and addressed correctly?</w:t>
      </w:r>
    </w:p>
    <w:p w14:paraId="1CDBE7E3" w14:textId="58E3007C" w:rsidR="00DE652C" w:rsidRPr="00EA0CB7" w:rsidRDefault="00DE652C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Check the transmittal letter and make sure that the </w:t>
      </w:r>
      <w:r w:rsidR="0002374E" w:rsidRPr="00EA0CB7">
        <w:rPr>
          <w:rFonts w:ascii="Times New Roman" w:hAnsi="Times New Roman" w:cs="Times New Roman"/>
        </w:rPr>
        <w:t xml:space="preserve">salutations, instructions, and </w:t>
      </w:r>
      <w:proofErr w:type="gramStart"/>
      <w:r w:rsidR="0002374E" w:rsidRPr="00EA0CB7">
        <w:rPr>
          <w:rFonts w:ascii="Times New Roman" w:hAnsi="Times New Roman" w:cs="Times New Roman"/>
        </w:rPr>
        <w:t>amount</w:t>
      </w:r>
      <w:proofErr w:type="gramEnd"/>
      <w:r w:rsidR="0002374E" w:rsidRPr="00EA0CB7">
        <w:rPr>
          <w:rFonts w:ascii="Times New Roman" w:hAnsi="Times New Roman" w:cs="Times New Roman"/>
        </w:rPr>
        <w:t xml:space="preserve"> of </w:t>
      </w:r>
      <w:r w:rsidRPr="00EA0CB7">
        <w:rPr>
          <w:rFonts w:ascii="Times New Roman" w:hAnsi="Times New Roman" w:cs="Times New Roman"/>
        </w:rPr>
        <w:t>estimates are reasonable</w:t>
      </w:r>
      <w:r w:rsidR="0002374E" w:rsidRPr="00EA0CB7">
        <w:rPr>
          <w:rFonts w:ascii="Times New Roman" w:hAnsi="Times New Roman" w:cs="Times New Roman"/>
        </w:rPr>
        <w:t xml:space="preserve"> and make sense</w:t>
      </w:r>
      <w:r w:rsidRPr="00EA0CB7">
        <w:rPr>
          <w:rFonts w:ascii="Times New Roman" w:hAnsi="Times New Roman" w:cs="Times New Roman"/>
        </w:rPr>
        <w:t xml:space="preserve">. </w:t>
      </w:r>
    </w:p>
    <w:p w14:paraId="4A015BF1" w14:textId="0298DB84" w:rsidR="00DE652C" w:rsidRPr="00EA0CB7" w:rsidRDefault="00DE652C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lastRenderedPageBreak/>
        <w:t xml:space="preserve">Is the control sheet </w:t>
      </w:r>
      <w:r w:rsidR="0002374E" w:rsidRPr="00EA0CB7">
        <w:rPr>
          <w:rFonts w:ascii="Times New Roman" w:hAnsi="Times New Roman" w:cs="Times New Roman"/>
        </w:rPr>
        <w:t xml:space="preserve">in Workflow </w:t>
      </w:r>
      <w:r w:rsidRPr="00EA0CB7">
        <w:rPr>
          <w:rFonts w:ascii="Times New Roman" w:hAnsi="Times New Roman" w:cs="Times New Roman"/>
        </w:rPr>
        <w:t xml:space="preserve">filled out? Who is signing the return? Are there any address or name changes for the return or for </w:t>
      </w:r>
      <w:r w:rsidR="0002374E" w:rsidRPr="00EA0CB7">
        <w:rPr>
          <w:rFonts w:ascii="Times New Roman" w:hAnsi="Times New Roman" w:cs="Times New Roman"/>
        </w:rPr>
        <w:t xml:space="preserve">the </w:t>
      </w:r>
      <w:r w:rsidRPr="00EA0CB7">
        <w:rPr>
          <w:rFonts w:ascii="Times New Roman" w:hAnsi="Times New Roman" w:cs="Times New Roman"/>
        </w:rPr>
        <w:t>contact p</w:t>
      </w:r>
      <w:r w:rsidR="0002374E" w:rsidRPr="00EA0CB7">
        <w:rPr>
          <w:rFonts w:ascii="Times New Roman" w:hAnsi="Times New Roman" w:cs="Times New Roman"/>
        </w:rPr>
        <w:t>erson</w:t>
      </w:r>
      <w:r w:rsidRPr="00EA0CB7">
        <w:rPr>
          <w:rFonts w:ascii="Times New Roman" w:hAnsi="Times New Roman" w:cs="Times New Roman"/>
        </w:rPr>
        <w:t>?</w:t>
      </w:r>
    </w:p>
    <w:p w14:paraId="5CEEEE21" w14:textId="477E42E0" w:rsidR="00DE652C" w:rsidRPr="00EA0CB7" w:rsidRDefault="00DE652C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Does the binder look cleaner and more organized than you found it?</w:t>
      </w:r>
    </w:p>
    <w:p w14:paraId="739ED872" w14:textId="13644651" w:rsidR="00DE652C" w:rsidRPr="00EA0CB7" w:rsidRDefault="00DE652C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Review all statements for blank lines and spelling errors. </w:t>
      </w:r>
    </w:p>
    <w:p w14:paraId="21BD9CEC" w14:textId="2BBAFD35" w:rsidR="00DE652C" w:rsidRPr="00EA0CB7" w:rsidRDefault="00DE652C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Are temporary differences flowing through as temporary differences </w:t>
      </w:r>
      <w:r w:rsidR="0002374E" w:rsidRPr="00EA0CB7">
        <w:rPr>
          <w:rFonts w:ascii="Times New Roman" w:hAnsi="Times New Roman" w:cs="Times New Roman"/>
        </w:rPr>
        <w:t xml:space="preserve">(on the M1/M3) </w:t>
      </w:r>
      <w:r w:rsidRPr="00EA0CB7">
        <w:rPr>
          <w:rFonts w:ascii="Times New Roman" w:hAnsi="Times New Roman" w:cs="Times New Roman"/>
        </w:rPr>
        <w:t>and permanent differences are properly listed on Sch K?</w:t>
      </w:r>
      <w:r w:rsidR="0002374E" w:rsidRPr="00EA0CB7">
        <w:rPr>
          <w:rFonts w:ascii="Times New Roman" w:hAnsi="Times New Roman" w:cs="Times New Roman"/>
        </w:rPr>
        <w:t xml:space="preserve"> If the return files </w:t>
      </w:r>
      <w:proofErr w:type="gramStart"/>
      <w:r w:rsidR="0002374E" w:rsidRPr="00EA0CB7">
        <w:rPr>
          <w:rFonts w:ascii="Times New Roman" w:hAnsi="Times New Roman" w:cs="Times New Roman"/>
        </w:rPr>
        <w:t>the</w:t>
      </w:r>
      <w:proofErr w:type="gramEnd"/>
      <w:r w:rsidR="0002374E" w:rsidRPr="00EA0CB7">
        <w:rPr>
          <w:rFonts w:ascii="Times New Roman" w:hAnsi="Times New Roman" w:cs="Times New Roman"/>
        </w:rPr>
        <w:t xml:space="preserve"> full M3, make sure that the temporary and permanent differences are in the proper columns. </w:t>
      </w:r>
    </w:p>
    <w:p w14:paraId="40C83771" w14:textId="461C0DCB" w:rsidR="00DE652C" w:rsidRPr="00EA0CB7" w:rsidRDefault="00DE652C" w:rsidP="00DE652C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Does “extension granted” show at the top of the federal first page</w:t>
      </w:r>
      <w:r w:rsidR="0002374E" w:rsidRPr="00EA0CB7">
        <w:rPr>
          <w:rFonts w:ascii="Times New Roman" w:hAnsi="Times New Roman" w:cs="Times New Roman"/>
        </w:rPr>
        <w:t xml:space="preserve"> if the return was extended</w:t>
      </w:r>
      <w:r w:rsidRPr="00EA0CB7">
        <w:rPr>
          <w:rFonts w:ascii="Times New Roman" w:hAnsi="Times New Roman" w:cs="Times New Roman"/>
        </w:rPr>
        <w:t xml:space="preserve">? Is </w:t>
      </w:r>
      <w:proofErr w:type="gramStart"/>
      <w:r w:rsidRPr="00EA0CB7">
        <w:rPr>
          <w:rFonts w:ascii="Times New Roman" w:hAnsi="Times New Roman" w:cs="Times New Roman"/>
        </w:rPr>
        <w:t>extension granted</w:t>
      </w:r>
      <w:proofErr w:type="gramEnd"/>
      <w:r w:rsidRPr="00EA0CB7">
        <w:rPr>
          <w:rFonts w:ascii="Times New Roman" w:hAnsi="Times New Roman" w:cs="Times New Roman"/>
        </w:rPr>
        <w:t xml:space="preserve"> marked on the state worksheets?</w:t>
      </w:r>
    </w:p>
    <w:p w14:paraId="69C911A1" w14:textId="35151784" w:rsidR="00717804" w:rsidRPr="00EA0CB7" w:rsidRDefault="00717804" w:rsidP="00DE652C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Have you checked </w:t>
      </w:r>
      <w:r w:rsidR="00DE652C" w:rsidRPr="00EA0CB7">
        <w:rPr>
          <w:rFonts w:ascii="Times New Roman" w:hAnsi="Times New Roman" w:cs="Times New Roman"/>
        </w:rPr>
        <w:t xml:space="preserve">for </w:t>
      </w:r>
      <w:r w:rsidRPr="00EA0CB7">
        <w:rPr>
          <w:rFonts w:ascii="Times New Roman" w:hAnsi="Times New Roman" w:cs="Times New Roman"/>
        </w:rPr>
        <w:t>officer’s compensation?</w:t>
      </w:r>
    </w:p>
    <w:p w14:paraId="61B64346" w14:textId="49D222A3" w:rsidR="00717804" w:rsidRPr="00EA0CB7" w:rsidRDefault="00717804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Does the 1125-A tie to the beginning of year and have you adjusted end of year tax inventory for reserves and write down?</w:t>
      </w:r>
    </w:p>
    <w:p w14:paraId="78375C60" w14:textId="56324D60" w:rsidR="00717804" w:rsidRPr="00EA0CB7" w:rsidRDefault="00717804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Have you tested bonus depreciation </w:t>
      </w:r>
      <w:proofErr w:type="gramStart"/>
      <w:r w:rsidRPr="00EA0CB7">
        <w:rPr>
          <w:rFonts w:ascii="Times New Roman" w:hAnsi="Times New Roman" w:cs="Times New Roman"/>
        </w:rPr>
        <w:t>limitation</w:t>
      </w:r>
      <w:proofErr w:type="gramEnd"/>
      <w:r w:rsidRPr="00EA0CB7">
        <w:rPr>
          <w:rFonts w:ascii="Times New Roman" w:hAnsi="Times New Roman" w:cs="Times New Roman"/>
        </w:rPr>
        <w:t>?</w:t>
      </w:r>
    </w:p>
    <w:p w14:paraId="59935F5B" w14:textId="6E4CD84C" w:rsidR="0002374E" w:rsidRPr="00EA0CB7" w:rsidRDefault="0002374E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Have you printed the return to PDF and compared to prior year return side by side for any differences? Prepare to have an explanation for any differences. </w:t>
      </w:r>
    </w:p>
    <w:p w14:paraId="0EEF333E" w14:textId="2162AB51" w:rsidR="0002374E" w:rsidRPr="00EA0CB7" w:rsidRDefault="0002374E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Does the M1 on the return foot?</w:t>
      </w:r>
    </w:p>
    <w:p w14:paraId="48963ABC" w14:textId="2D50416B" w:rsidR="0002374E" w:rsidRPr="00EA0CB7" w:rsidRDefault="0002374E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Review classification of accounts on the tax line recon and make sure all groupings are appropriate and match the tax return.</w:t>
      </w:r>
    </w:p>
    <w:p w14:paraId="0E581BA4" w14:textId="3DE11F26" w:rsidR="0002374E" w:rsidRPr="00EA0CB7" w:rsidRDefault="0002374E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Ensure beginning numbers match the prior year issued return.</w:t>
      </w:r>
    </w:p>
    <w:p w14:paraId="18DB47A3" w14:textId="0E9E0E4A" w:rsidR="0002374E" w:rsidRPr="00EA0CB7" w:rsidRDefault="0002374E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Verify partnership share of recourse and nonrecourse debt, at-risk amounts </w:t>
      </w:r>
      <w:proofErr w:type="gramStart"/>
      <w:r w:rsidRPr="00EA0CB7">
        <w:rPr>
          <w:rFonts w:ascii="Times New Roman" w:hAnsi="Times New Roman" w:cs="Times New Roman"/>
        </w:rPr>
        <w:t>where</w:t>
      </w:r>
      <w:proofErr w:type="gramEnd"/>
      <w:r w:rsidRPr="00EA0CB7">
        <w:rPr>
          <w:rFonts w:ascii="Times New Roman" w:hAnsi="Times New Roman" w:cs="Times New Roman"/>
        </w:rPr>
        <w:t xml:space="preserve"> needed, and that losses do not exceed </w:t>
      </w:r>
      <w:proofErr w:type="gramStart"/>
      <w:r w:rsidRPr="00EA0CB7">
        <w:rPr>
          <w:rFonts w:ascii="Times New Roman" w:hAnsi="Times New Roman" w:cs="Times New Roman"/>
        </w:rPr>
        <w:t>basis</w:t>
      </w:r>
      <w:proofErr w:type="gramEnd"/>
      <w:r w:rsidRPr="00EA0CB7">
        <w:rPr>
          <w:rFonts w:ascii="Times New Roman" w:hAnsi="Times New Roman" w:cs="Times New Roman"/>
        </w:rPr>
        <w:t>/at-risk without disclosure and/or adjustment. (Applicable to partnerships.)</w:t>
      </w:r>
    </w:p>
    <w:p w14:paraId="1558500C" w14:textId="279E2DFA" w:rsidR="0002374E" w:rsidRPr="00EA0CB7" w:rsidRDefault="0002374E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Ensure ownership changes, if any, are addressed properly. </w:t>
      </w:r>
    </w:p>
    <w:p w14:paraId="690831F4" w14:textId="38DB8A83" w:rsidR="0002374E" w:rsidRPr="00EA0CB7" w:rsidRDefault="0002374E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 xml:space="preserve">Make sure AAA and OAA are properly tracked and </w:t>
      </w:r>
      <w:proofErr w:type="gramStart"/>
      <w:r w:rsidRPr="00EA0CB7">
        <w:rPr>
          <w:rFonts w:ascii="Times New Roman" w:hAnsi="Times New Roman" w:cs="Times New Roman"/>
        </w:rPr>
        <w:t>match</w:t>
      </w:r>
      <w:proofErr w:type="gramEnd"/>
      <w:r w:rsidRPr="00EA0CB7">
        <w:rPr>
          <w:rFonts w:ascii="Times New Roman" w:hAnsi="Times New Roman" w:cs="Times New Roman"/>
        </w:rPr>
        <w:t>. (Applicable to S-corporations.)</w:t>
      </w:r>
    </w:p>
    <w:p w14:paraId="7487B7FF" w14:textId="6374F102" w:rsidR="0002374E" w:rsidRPr="00EA0CB7" w:rsidRDefault="0002374E" w:rsidP="00717804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</w:rPr>
      </w:pPr>
      <w:r w:rsidRPr="00EA0CB7">
        <w:rPr>
          <w:rFonts w:ascii="Times New Roman" w:hAnsi="Times New Roman" w:cs="Times New Roman"/>
        </w:rPr>
        <w:t>Ensure that shareholder stock and debt basis match, ensure that losses and distributions do not exceed basis without gain/limitation. (Applicable to S-corporations.)</w:t>
      </w:r>
    </w:p>
    <w:p w14:paraId="7197592C" w14:textId="77777777" w:rsidR="00717804" w:rsidRPr="00EA0CB7" w:rsidRDefault="00717804" w:rsidP="00717804">
      <w:pPr>
        <w:rPr>
          <w:rFonts w:ascii="Times New Roman" w:hAnsi="Times New Roman" w:cs="Times New Roman"/>
          <w:u w:val="single"/>
        </w:rPr>
      </w:pPr>
    </w:p>
    <w:p w14:paraId="39C1FC17" w14:textId="77777777" w:rsidR="00717804" w:rsidRPr="00EA0CB7" w:rsidRDefault="00717804" w:rsidP="00717804">
      <w:pPr>
        <w:spacing w:before="240" w:line="240" w:lineRule="auto"/>
        <w:rPr>
          <w:rFonts w:ascii="Times New Roman" w:hAnsi="Times New Roman" w:cs="Times New Roman"/>
        </w:rPr>
      </w:pPr>
    </w:p>
    <w:sectPr w:rsidR="00717804" w:rsidRPr="00EA0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63BC"/>
    <w:multiLevelType w:val="hybridMultilevel"/>
    <w:tmpl w:val="DE8092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7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04"/>
    <w:rsid w:val="0002374E"/>
    <w:rsid w:val="001A1587"/>
    <w:rsid w:val="002331D7"/>
    <w:rsid w:val="00242682"/>
    <w:rsid w:val="00370466"/>
    <w:rsid w:val="0037119B"/>
    <w:rsid w:val="00440DB6"/>
    <w:rsid w:val="004B5858"/>
    <w:rsid w:val="00575D69"/>
    <w:rsid w:val="0068767C"/>
    <w:rsid w:val="006F6EFA"/>
    <w:rsid w:val="00717804"/>
    <w:rsid w:val="008B77B5"/>
    <w:rsid w:val="00943EE5"/>
    <w:rsid w:val="00AC2B45"/>
    <w:rsid w:val="00B4125F"/>
    <w:rsid w:val="00BD0C8C"/>
    <w:rsid w:val="00CA7E9C"/>
    <w:rsid w:val="00DE5B9A"/>
    <w:rsid w:val="00DE652C"/>
    <w:rsid w:val="00E365D2"/>
    <w:rsid w:val="00E80A8B"/>
    <w:rsid w:val="00EA0100"/>
    <w:rsid w:val="00EA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93516"/>
  <w15:chartTrackingRefBased/>
  <w15:docId w15:val="{3BDFF32B-0958-441C-9F76-FC55FBD2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80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33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1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3175</Characters>
  <Application>Microsoft Office Word</Application>
  <DocSecurity>0</DocSecurity>
  <Lines>88</Lines>
  <Paragraphs>58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Dunagan</dc:creator>
  <cp:keywords/>
  <dc:description/>
  <cp:lastModifiedBy>Taylor Dunagan</cp:lastModifiedBy>
  <cp:revision>8</cp:revision>
  <dcterms:created xsi:type="dcterms:W3CDTF">2025-12-02T14:27:00Z</dcterms:created>
  <dcterms:modified xsi:type="dcterms:W3CDTF">2025-12-04T15:39:00Z</dcterms:modified>
</cp:coreProperties>
</file>