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96F99" w14:textId="1F4E6DEC" w:rsidR="00E06A09" w:rsidRDefault="00F828B2" w:rsidP="00680F45">
      <w:pPr>
        <w:pStyle w:val="Title"/>
        <w:keepNext w:val="0"/>
        <w:spacing w:before="0" w:after="480"/>
        <w:rPr>
          <w:u w:val="single"/>
        </w:rPr>
      </w:pPr>
      <w:bookmarkStart w:id="0" w:name="_GoBack"/>
      <w:bookmarkEnd w:id="0"/>
      <w:r w:rsidRPr="003C0D38">
        <w:rPr>
          <w:noProof/>
        </w:rPr>
        <w:drawing>
          <wp:inline distT="0" distB="0" distL="0" distR="0" wp14:anchorId="5C584233" wp14:editId="726ECA29">
            <wp:extent cx="1009650" cy="10001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0125"/>
                    </a:xfrm>
                    <a:prstGeom prst="rect">
                      <a:avLst/>
                    </a:prstGeom>
                    <a:noFill/>
                    <a:ln>
                      <a:noFill/>
                    </a:ln>
                  </pic:spPr>
                </pic:pic>
              </a:graphicData>
            </a:graphic>
          </wp:inline>
        </w:drawing>
      </w:r>
    </w:p>
    <w:p w14:paraId="34ECAE2F" w14:textId="14AB041C" w:rsidR="00680F45" w:rsidRDefault="00680F45" w:rsidP="00680F45">
      <w:pPr>
        <w:pStyle w:val="Title"/>
        <w:keepNext w:val="0"/>
        <w:spacing w:before="0" w:after="480"/>
        <w:rPr>
          <w:u w:val="single"/>
        </w:rPr>
      </w:pPr>
      <w:r>
        <w:rPr>
          <w:u w:val="single"/>
        </w:rPr>
        <w:t>Sample/Template</w:t>
      </w:r>
    </w:p>
    <w:p w14:paraId="76E31DC2" w14:textId="77777777" w:rsidR="002A4F9D" w:rsidRDefault="009B1EA3" w:rsidP="00680F45">
      <w:pPr>
        <w:pStyle w:val="Title"/>
        <w:keepNext w:val="0"/>
        <w:spacing w:before="0" w:after="480"/>
        <w:rPr>
          <w:u w:val="single"/>
        </w:rPr>
      </w:pPr>
      <w:r>
        <w:rPr>
          <w:u w:val="single"/>
        </w:rPr>
        <w:t xml:space="preserve">INTERIM BEVERAGE </w:t>
      </w:r>
      <w:r w:rsidR="00374746" w:rsidRPr="00CF2DEC">
        <w:rPr>
          <w:u w:val="single"/>
        </w:rPr>
        <w:t>MANAGEMENT AGREEMENT</w:t>
      </w:r>
    </w:p>
    <w:p w14:paraId="01F98FC5" w14:textId="77777777" w:rsidR="00680F45" w:rsidRPr="00680F45" w:rsidRDefault="00680F45" w:rsidP="00680F45">
      <w:pPr>
        <w:pStyle w:val="BodyText"/>
      </w:pPr>
    </w:p>
    <w:p w14:paraId="5E0D2872" w14:textId="77777777" w:rsidR="00374746" w:rsidRDefault="000B590D" w:rsidP="00374746">
      <w:pPr>
        <w:pStyle w:val="BodyText"/>
      </w:pPr>
      <w:r>
        <w:t xml:space="preserve">This </w:t>
      </w:r>
      <w:r w:rsidR="009B1EA3">
        <w:t xml:space="preserve">Interim Beverage </w:t>
      </w:r>
      <w:r>
        <w:t>Management Agreement (</w:t>
      </w:r>
      <w:r w:rsidR="00756686">
        <w:t xml:space="preserve">this </w:t>
      </w:r>
      <w:r w:rsidR="00015871">
        <w:t>"</w:t>
      </w:r>
      <w:r w:rsidRPr="00756686">
        <w:rPr>
          <w:u w:val="single"/>
        </w:rPr>
        <w:t>Agreement</w:t>
      </w:r>
      <w:r w:rsidR="00015871">
        <w:t>"</w:t>
      </w:r>
      <w:r>
        <w:t>) is</w:t>
      </w:r>
      <w:r w:rsidR="00BF1527">
        <w:t xml:space="preserve"> made and entered into effective as of </w:t>
      </w:r>
      <w:r w:rsidR="00756686">
        <w:t>February</w:t>
      </w:r>
      <w:r w:rsidR="00C029EA">
        <w:t xml:space="preserve"> </w:t>
      </w:r>
      <w:r w:rsidR="00BF1527">
        <w:t>___, 20</w:t>
      </w:r>
      <w:r w:rsidR="00756686">
        <w:t>16</w:t>
      </w:r>
      <w:r w:rsidR="00BF1527">
        <w:t xml:space="preserve"> (the </w:t>
      </w:r>
      <w:r w:rsidR="00015871">
        <w:t>"</w:t>
      </w:r>
      <w:r w:rsidR="00BF1527" w:rsidRPr="00756686">
        <w:rPr>
          <w:u w:val="single"/>
        </w:rPr>
        <w:t>Effective Date</w:t>
      </w:r>
      <w:r w:rsidR="00015871">
        <w:t>"</w:t>
      </w:r>
      <w:r w:rsidR="00BF1527">
        <w:t>), by and</w:t>
      </w:r>
      <w:r>
        <w:t xml:space="preserve"> </w:t>
      </w:r>
      <w:r w:rsidR="003A3094">
        <w:t>among</w:t>
      </w:r>
      <w:r>
        <w:t xml:space="preserve"> </w:t>
      </w:r>
      <w:r w:rsidR="00756686" w:rsidRPr="00756686">
        <w:rPr>
          <w:b/>
        </w:rPr>
        <w:t>______________________</w:t>
      </w:r>
      <w:r w:rsidR="009B1EA3" w:rsidRPr="00756686">
        <w:rPr>
          <w:b/>
        </w:rPr>
        <w:t>, LLC,</w:t>
      </w:r>
      <w:r w:rsidR="009B1EA3">
        <w:t xml:space="preserve"> a </w:t>
      </w:r>
      <w:r w:rsidR="00756686">
        <w:t>Georgia</w:t>
      </w:r>
      <w:r w:rsidR="009B1EA3">
        <w:t xml:space="preserve"> limited liability company </w:t>
      </w:r>
      <w:r>
        <w:t>(</w:t>
      </w:r>
      <w:r w:rsidR="00015871">
        <w:t>"</w:t>
      </w:r>
      <w:r w:rsidR="00756686" w:rsidRPr="00BF5A42">
        <w:rPr>
          <w:u w:val="single"/>
        </w:rPr>
        <w:t>Purchaser</w:t>
      </w:r>
      <w:r w:rsidR="00015871">
        <w:t>"</w:t>
      </w:r>
      <w:r>
        <w:t>)</w:t>
      </w:r>
      <w:r w:rsidR="00015871">
        <w:t>,</w:t>
      </w:r>
      <w:r>
        <w:t xml:space="preserve"> </w:t>
      </w:r>
      <w:r w:rsidR="00797F4D">
        <w:t>and</w:t>
      </w:r>
      <w:r>
        <w:t xml:space="preserve"> </w:t>
      </w:r>
      <w:r w:rsidR="00680F45">
        <w:rPr>
          <w:b/>
        </w:rPr>
        <w:t>______________</w:t>
      </w:r>
      <w:r w:rsidR="00015871" w:rsidRPr="00756686">
        <w:rPr>
          <w:b/>
        </w:rPr>
        <w:t>,</w:t>
      </w:r>
      <w:r w:rsidR="00015871">
        <w:t xml:space="preserve"> </w:t>
      </w:r>
      <w:r w:rsidR="006B3E0E">
        <w:t xml:space="preserve">a </w:t>
      </w:r>
      <w:r w:rsidR="00756686">
        <w:t xml:space="preserve">resident of the State of Georgia </w:t>
      </w:r>
      <w:r w:rsidR="006B3E0E">
        <w:t>(</w:t>
      </w:r>
      <w:r w:rsidR="00015871">
        <w:t>"</w:t>
      </w:r>
      <w:r w:rsidR="006B3E0E" w:rsidRPr="00756686">
        <w:rPr>
          <w:u w:val="single"/>
        </w:rPr>
        <w:t>Manager</w:t>
      </w:r>
      <w:r w:rsidR="00015871">
        <w:t>"</w:t>
      </w:r>
      <w:r w:rsidR="006425CE">
        <w:t>)</w:t>
      </w:r>
      <w:r w:rsidR="00797F4D">
        <w:t>,</w:t>
      </w:r>
      <w:r w:rsidR="00C33272">
        <w:t xml:space="preserve"> </w:t>
      </w:r>
      <w:r w:rsidR="006425CE">
        <w:t xml:space="preserve">each of whom shall sometimes separately be referred to herein as a </w:t>
      </w:r>
      <w:r w:rsidR="00015871">
        <w:t>"</w:t>
      </w:r>
      <w:r w:rsidR="006425CE" w:rsidRPr="00756686">
        <w:rPr>
          <w:u w:val="single"/>
        </w:rPr>
        <w:t>Party</w:t>
      </w:r>
      <w:r w:rsidR="00015871">
        <w:t>"</w:t>
      </w:r>
      <w:r w:rsidR="006425CE">
        <w:t xml:space="preserve"> and both of whom shall sometimes collectively be referred to herein as the </w:t>
      </w:r>
      <w:r w:rsidR="00015871">
        <w:t>"</w:t>
      </w:r>
      <w:r w:rsidR="006425CE" w:rsidRPr="00756686">
        <w:rPr>
          <w:u w:val="single"/>
        </w:rPr>
        <w:t>Parties</w:t>
      </w:r>
      <w:r w:rsidR="00015871">
        <w:t>"</w:t>
      </w:r>
      <w:r w:rsidR="006425CE">
        <w:t xml:space="preserve">.  </w:t>
      </w:r>
    </w:p>
    <w:p w14:paraId="39D579E1" w14:textId="77777777" w:rsidR="000B590D" w:rsidRDefault="000B590D" w:rsidP="000B590D">
      <w:pPr>
        <w:pStyle w:val="Subtitle"/>
        <w:keepNext w:val="0"/>
        <w:rPr>
          <w:u w:val="single"/>
        </w:rPr>
      </w:pPr>
      <w:r w:rsidRPr="000B590D">
        <w:rPr>
          <w:u w:val="single"/>
        </w:rPr>
        <w:t>W I T N E S S E T H:</w:t>
      </w:r>
    </w:p>
    <w:p w14:paraId="4DB17CC3" w14:textId="77777777" w:rsidR="000B590D" w:rsidRDefault="000B590D" w:rsidP="000B590D">
      <w:pPr>
        <w:pStyle w:val="BodyText"/>
      </w:pPr>
      <w:r>
        <w:t xml:space="preserve">WHEREAS, </w:t>
      </w:r>
      <w:r w:rsidR="00756686">
        <w:t>Purchaser</w:t>
      </w:r>
      <w:r>
        <w:t xml:space="preserve"> has acquired from </w:t>
      </w:r>
      <w:r w:rsidR="00756686">
        <w:t xml:space="preserve">Legacy </w:t>
      </w:r>
      <w:r w:rsidR="00797F4D">
        <w:t>(Windy Hill) Limited Partnership, a Georgia limited partnership ("</w:t>
      </w:r>
      <w:r w:rsidR="00C33272" w:rsidRPr="00797F4D">
        <w:rPr>
          <w:u w:val="single"/>
        </w:rPr>
        <w:t>Seller</w:t>
      </w:r>
      <w:r w:rsidR="00797F4D">
        <w:t>")</w:t>
      </w:r>
      <w:r w:rsidR="00C33272">
        <w:t xml:space="preserve"> all of </w:t>
      </w:r>
      <w:r w:rsidR="00BF5A42">
        <w:t>Seller's right, title and interest in</w:t>
      </w:r>
      <w:r w:rsidR="00C33272">
        <w:t>, to and under certain</w:t>
      </w:r>
      <w:r w:rsidR="00BF5A42">
        <w:t xml:space="preserve"> concession agreements with respect to </w:t>
      </w:r>
      <w:r>
        <w:t xml:space="preserve">certain real property and the improvements thereon located in </w:t>
      </w:r>
      <w:r w:rsidR="00BF5A42">
        <w:t>Cobb County, Georgia</w:t>
      </w:r>
      <w:r>
        <w:t xml:space="preserve">, consisting of </w:t>
      </w:r>
      <w:r w:rsidR="00BF5A42">
        <w:t>two</w:t>
      </w:r>
      <w:r>
        <w:t xml:space="preserve"> golf course</w:t>
      </w:r>
      <w:r w:rsidR="00BF5A42">
        <w:t>s</w:t>
      </w:r>
      <w:r>
        <w:t xml:space="preserve"> and related improvements and amenities, known</w:t>
      </w:r>
      <w:r w:rsidR="006B3E0E">
        <w:t xml:space="preserve"> locally as </w:t>
      </w:r>
      <w:r w:rsidR="00015871">
        <w:t>"</w:t>
      </w:r>
      <w:r w:rsidR="00BF5A42">
        <w:t>Legacy Golf Course</w:t>
      </w:r>
      <w:r w:rsidR="00015871">
        <w:t>"</w:t>
      </w:r>
      <w:r w:rsidR="00BF5A42">
        <w:t xml:space="preserve"> or "Legacy Link</w:t>
      </w:r>
      <w:r w:rsidR="00797F4D">
        <w:t>s</w:t>
      </w:r>
      <w:r w:rsidR="00BF5A42">
        <w:t>" and "Fox Creek Golf Course,"</w:t>
      </w:r>
      <w:r>
        <w:t xml:space="preserve"> </w:t>
      </w:r>
      <w:r w:rsidR="00C33272">
        <w:t xml:space="preserve">all as </w:t>
      </w:r>
      <w:r w:rsidR="006B3E0E">
        <w:t xml:space="preserve">more particularly described in that certain Purchase and Sale Agreement, dated </w:t>
      </w:r>
      <w:r w:rsidR="00BF5A42">
        <w:t>Dec</w:t>
      </w:r>
      <w:r w:rsidR="006B3E0E">
        <w:t>ember ___, 20</w:t>
      </w:r>
      <w:r w:rsidR="00BF5A42">
        <w:t>15</w:t>
      </w:r>
      <w:r w:rsidR="006B3E0E">
        <w:t xml:space="preserve">, by and between Seller and </w:t>
      </w:r>
      <w:r w:rsidR="00756686">
        <w:t>Purchaser</w:t>
      </w:r>
      <w:r w:rsidR="006B3E0E">
        <w:t xml:space="preserve"> </w:t>
      </w:r>
      <w:r>
        <w:t>(</w:t>
      </w:r>
      <w:r w:rsidR="00BF5A42">
        <w:t xml:space="preserve">collectively, </w:t>
      </w:r>
      <w:r>
        <w:t xml:space="preserve">the </w:t>
      </w:r>
      <w:r w:rsidR="00015871">
        <w:t>"</w:t>
      </w:r>
      <w:r w:rsidRPr="00BF5A42">
        <w:rPr>
          <w:u w:val="single"/>
        </w:rPr>
        <w:t>Property</w:t>
      </w:r>
      <w:r w:rsidR="00015871">
        <w:t>"</w:t>
      </w:r>
      <w:r>
        <w:t>), which Prop</w:t>
      </w:r>
      <w:r w:rsidR="00015871">
        <w:t xml:space="preserve">erty includes </w:t>
      </w:r>
      <w:r w:rsidR="00BF5A42">
        <w:t>two</w:t>
      </w:r>
      <w:r w:rsidR="00015871">
        <w:t xml:space="preserve"> clubhouse</w:t>
      </w:r>
      <w:r w:rsidR="00BF5A42">
        <w:t>s</w:t>
      </w:r>
      <w:r w:rsidR="00015871">
        <w:t xml:space="preserve"> and related facilities.  A portion of such clubhouse</w:t>
      </w:r>
      <w:r w:rsidR="00BF5A42">
        <w:t>s</w:t>
      </w:r>
      <w:r w:rsidR="00015871">
        <w:t xml:space="preserve"> and facilities are </w:t>
      </w:r>
      <w:r>
        <w:t xml:space="preserve">used for the storage, display, service and sale by </w:t>
      </w:r>
      <w:r w:rsidR="00756686">
        <w:t>Purchaser</w:t>
      </w:r>
      <w:r>
        <w:t xml:space="preserve"> of food and alcoholic beverages at the Property; and</w:t>
      </w:r>
    </w:p>
    <w:p w14:paraId="2D0C1E61" w14:textId="77777777" w:rsidR="006425CE" w:rsidRDefault="006425CE" w:rsidP="000B590D">
      <w:pPr>
        <w:pStyle w:val="BodyText"/>
      </w:pPr>
      <w:r>
        <w:t xml:space="preserve">WHEREAS, Manager is the holder of the </w:t>
      </w:r>
      <w:r w:rsidR="006D78D5">
        <w:t>liquor license utilized during Seller</w:t>
      </w:r>
      <w:r w:rsidR="00015871">
        <w:t>'</w:t>
      </w:r>
      <w:r w:rsidR="006D78D5">
        <w:t xml:space="preserve">s </w:t>
      </w:r>
      <w:r w:rsidR="00015871">
        <w:t xml:space="preserve">previous </w:t>
      </w:r>
      <w:r w:rsidR="006D78D5">
        <w:t xml:space="preserve">ownership of the Property to store, display, serve and sell </w:t>
      </w:r>
      <w:r w:rsidR="00015871">
        <w:t xml:space="preserve">certain types of </w:t>
      </w:r>
      <w:r w:rsidR="006D78D5">
        <w:t xml:space="preserve">alcoholic beverages at the Property (the </w:t>
      </w:r>
      <w:r w:rsidR="00015871">
        <w:t>"</w:t>
      </w:r>
      <w:r w:rsidR="006D78D5" w:rsidRPr="00BF5A42">
        <w:rPr>
          <w:u w:val="single"/>
        </w:rPr>
        <w:t>Existing License</w:t>
      </w:r>
      <w:r w:rsidR="00015871">
        <w:t>"</w:t>
      </w:r>
      <w:r w:rsidR="006D78D5">
        <w:t>);</w:t>
      </w:r>
    </w:p>
    <w:p w14:paraId="44F64B66" w14:textId="77777777" w:rsidR="006D78D5" w:rsidRDefault="006D78D5" w:rsidP="000B590D">
      <w:pPr>
        <w:pStyle w:val="BodyText"/>
      </w:pPr>
      <w:r>
        <w:t xml:space="preserve">WHEREAS, </w:t>
      </w:r>
      <w:r w:rsidR="00756686">
        <w:t>Purchaser</w:t>
      </w:r>
      <w:r>
        <w:t xml:space="preserve"> has applied or is in the process of applying to the </w:t>
      </w:r>
      <w:r w:rsidR="0010728F">
        <w:t>Cobb County</w:t>
      </w:r>
      <w:r>
        <w:t xml:space="preserve"> </w:t>
      </w:r>
      <w:r w:rsidR="0010728F">
        <w:t xml:space="preserve">Business License Division (or other applicable Cobb County governmental agency having authority) for issuance </w:t>
      </w:r>
      <w:r>
        <w:t>for the necessary and appropr</w:t>
      </w:r>
      <w:r w:rsidR="00015871">
        <w:t xml:space="preserve">iate alcoholic beverage license </w:t>
      </w:r>
      <w:r>
        <w:t xml:space="preserve">to authorize </w:t>
      </w:r>
      <w:r w:rsidR="00756686">
        <w:t>Purchaser</w:t>
      </w:r>
      <w:r>
        <w:t xml:space="preserve"> to store, display, serve and sell alcoholic beverages at the Property </w:t>
      </w:r>
      <w:r w:rsidR="00015871">
        <w:t>(the "</w:t>
      </w:r>
      <w:r w:rsidR="00015871" w:rsidRPr="0010728F">
        <w:rPr>
          <w:u w:val="single"/>
        </w:rPr>
        <w:t>New License</w:t>
      </w:r>
      <w:r w:rsidR="00015871">
        <w:t>")</w:t>
      </w:r>
      <w:r>
        <w:t xml:space="preserve">; </w:t>
      </w:r>
    </w:p>
    <w:p w14:paraId="37B771EE" w14:textId="77777777" w:rsidR="00EA69F0" w:rsidRDefault="006D78D5" w:rsidP="000B590D">
      <w:pPr>
        <w:pStyle w:val="BodyText"/>
      </w:pPr>
      <w:r>
        <w:lastRenderedPageBreak/>
        <w:t xml:space="preserve">WHEREAS, </w:t>
      </w:r>
      <w:r w:rsidR="00015871">
        <w:t xml:space="preserve">pursuant to the terms and conditions of this Agreement, </w:t>
      </w:r>
      <w:r w:rsidR="00756686">
        <w:t>Purchaser</w:t>
      </w:r>
      <w:r w:rsidR="00015871">
        <w:t xml:space="preserve"> desires to retain Manager on an interim basis to provide certain services with respect to alcoholic beverages at the Property;</w:t>
      </w:r>
    </w:p>
    <w:p w14:paraId="139A8431" w14:textId="77777777" w:rsidR="006970A2" w:rsidRDefault="006970A2" w:rsidP="000B590D">
      <w:pPr>
        <w:pStyle w:val="BodyText"/>
      </w:pPr>
      <w:r>
        <w:t xml:space="preserve">NOW, THEREFORE, </w:t>
      </w:r>
      <w:r w:rsidR="00015871">
        <w:t xml:space="preserve">in consideration of TEN DOLLARS ($10.00) paid to Manager and for other </w:t>
      </w:r>
      <w:r>
        <w:t xml:space="preserve">good consideration and the mutual </w:t>
      </w:r>
      <w:r w:rsidR="00015871">
        <w:t>promises herein contained, the P</w:t>
      </w:r>
      <w:r>
        <w:t>arties do agree as follows:</w:t>
      </w:r>
    </w:p>
    <w:p w14:paraId="29CDFF47" w14:textId="77777777" w:rsidR="00C029EA" w:rsidRDefault="00015871">
      <w:pPr>
        <w:pStyle w:val="Heading1"/>
      </w:pPr>
      <w:r>
        <w:rPr>
          <w:b/>
          <w:u w:val="single"/>
        </w:rPr>
        <w:t>Retention of Manager</w:t>
      </w:r>
      <w:r w:rsidR="00C029EA">
        <w:rPr>
          <w:b/>
          <w:u w:val="single"/>
        </w:rPr>
        <w:t>; Application for New License</w:t>
      </w:r>
      <w:r w:rsidR="006970A2" w:rsidRPr="004A5BC4">
        <w:rPr>
          <w:b/>
        </w:rPr>
        <w:t>.</w:t>
      </w:r>
      <w:r w:rsidR="006970A2">
        <w:t xml:space="preserve">  </w:t>
      </w:r>
    </w:p>
    <w:p w14:paraId="5EC71877" w14:textId="77777777" w:rsidR="006970A2" w:rsidRDefault="00C029EA" w:rsidP="00C029EA">
      <w:pPr>
        <w:pStyle w:val="Heading1"/>
        <w:numPr>
          <w:ilvl w:val="0"/>
          <w:numId w:val="0"/>
        </w:numPr>
        <w:ind w:firstLine="720"/>
      </w:pPr>
      <w:r w:rsidRPr="00C029EA">
        <w:t>(a)</w:t>
      </w:r>
      <w:r w:rsidRPr="00C029EA">
        <w:tab/>
      </w:r>
      <w:r w:rsidR="00756686">
        <w:t>Purchaser</w:t>
      </w:r>
      <w:r w:rsidR="00015871">
        <w:t xml:space="preserve"> hereby retains Manager as </w:t>
      </w:r>
      <w:r w:rsidR="00756686">
        <w:t>Purchaser</w:t>
      </w:r>
      <w:r w:rsidR="00015871">
        <w:t xml:space="preserve">'s independent contractor and consultant to provide certain management services, and to consult with </w:t>
      </w:r>
      <w:r w:rsidR="00756686">
        <w:t>Purchaser</w:t>
      </w:r>
      <w:r w:rsidR="00015871">
        <w:t xml:space="preserve">, regarding the storage, display, service and sale at the Property of alcoholic beverages.  Such storage, display, service and sale shall be of the same type and character as previously conducted and operated on the Property immediately prior to the sale of the Property to </w:t>
      </w:r>
      <w:r w:rsidR="00756686">
        <w:t>Purchaser</w:t>
      </w:r>
      <w:r w:rsidR="00015871">
        <w:t xml:space="preserve">.  In providing any and all such services during the term hereof, Manager may designate and utilize the personnel </w:t>
      </w:r>
      <w:r w:rsidR="00797F4D">
        <w:t xml:space="preserve">of Purchaser </w:t>
      </w:r>
      <w:r w:rsidR="00015871">
        <w:t xml:space="preserve">and on-site facilities of </w:t>
      </w:r>
      <w:r w:rsidR="00756686">
        <w:t>Purchaser</w:t>
      </w:r>
      <w:r w:rsidR="00015871">
        <w:t xml:space="preserve">, which </w:t>
      </w:r>
      <w:r w:rsidR="00756686">
        <w:t>Purchaser</w:t>
      </w:r>
      <w:r w:rsidR="00015871">
        <w:t xml:space="preserve"> agrees to make available at no charge.  Further, </w:t>
      </w:r>
      <w:r w:rsidR="00756686">
        <w:t>Purchaser</w:t>
      </w:r>
      <w:r w:rsidR="00015871">
        <w:t xml:space="preserve"> agrees to make available to Manager during the term hereof access to the Property as reasonably necessary to permit Manager to provide such services.  In connection with the foregoing, </w:t>
      </w:r>
      <w:r w:rsidR="006970A2">
        <w:t xml:space="preserve">Manager agrees to provide and maintain the </w:t>
      </w:r>
      <w:r w:rsidR="00015871">
        <w:t xml:space="preserve">Existing </w:t>
      </w:r>
      <w:r w:rsidR="006970A2">
        <w:t>License at the Property during the term of this Agreement</w:t>
      </w:r>
      <w:r w:rsidR="00BF1527">
        <w:t>, subject to the terms and conditions set forth herein</w:t>
      </w:r>
      <w:r w:rsidR="006970A2">
        <w:t>.</w:t>
      </w:r>
    </w:p>
    <w:p w14:paraId="1702669F" w14:textId="77777777" w:rsidR="00C029EA" w:rsidRDefault="00C029EA" w:rsidP="00C029EA">
      <w:pPr>
        <w:pStyle w:val="Heading1"/>
        <w:numPr>
          <w:ilvl w:val="0"/>
          <w:numId w:val="0"/>
        </w:numPr>
        <w:ind w:firstLine="720"/>
      </w:pPr>
      <w:r>
        <w:t>(b)</w:t>
      </w:r>
      <w:r>
        <w:tab/>
        <w:t>Purchaser shall apply for the New License and diligently prosecute</w:t>
      </w:r>
      <w:r w:rsidR="00797F4D">
        <w:t xml:space="preserve"> to completion</w:t>
      </w:r>
      <w:r>
        <w:t xml:space="preserve"> such application </w:t>
      </w:r>
      <w:r w:rsidR="00797F4D">
        <w:t xml:space="preserve">and licensing </w:t>
      </w:r>
      <w:r>
        <w:t>procedure with all necessary Governmental Authorities (as defined below)</w:t>
      </w:r>
      <w:r w:rsidR="00797F4D">
        <w:t xml:space="preserve"> as promptly as practicable</w:t>
      </w:r>
      <w:r>
        <w:t>.</w:t>
      </w:r>
    </w:p>
    <w:p w14:paraId="5227AFFC" w14:textId="77777777" w:rsidR="006970A2" w:rsidRDefault="006970A2" w:rsidP="006970A2">
      <w:pPr>
        <w:pStyle w:val="Heading1"/>
      </w:pPr>
      <w:r w:rsidRPr="004A5BC4">
        <w:rPr>
          <w:b/>
          <w:u w:val="single"/>
        </w:rPr>
        <w:t>Term</w:t>
      </w:r>
      <w:r w:rsidRPr="004A5BC4">
        <w:rPr>
          <w:b/>
        </w:rPr>
        <w:t>.</w:t>
      </w:r>
      <w:r>
        <w:t xml:space="preserve">  The term of this Agree</w:t>
      </w:r>
      <w:r w:rsidR="00BF1527">
        <w:t>ment shall commence upon the Effective D</w:t>
      </w:r>
      <w:r>
        <w:t xml:space="preserve">ate </w:t>
      </w:r>
      <w:r w:rsidR="00015871">
        <w:t xml:space="preserve">(subject, however, to Section 5 </w:t>
      </w:r>
      <w:r>
        <w:t>hereof</w:t>
      </w:r>
      <w:r w:rsidR="00015871">
        <w:t>)</w:t>
      </w:r>
      <w:r>
        <w:t xml:space="preserve"> and shall terminate upon </w:t>
      </w:r>
      <w:r w:rsidR="00BF1527">
        <w:t xml:space="preserve">the earlier to occur of the following: (a) </w:t>
      </w:r>
      <w:r>
        <w:t xml:space="preserve">the issuance of the </w:t>
      </w:r>
      <w:r w:rsidR="00BF1527">
        <w:t xml:space="preserve">New </w:t>
      </w:r>
      <w:r>
        <w:t xml:space="preserve">License to </w:t>
      </w:r>
      <w:r w:rsidR="00756686">
        <w:t>Purchaser</w:t>
      </w:r>
      <w:r>
        <w:t xml:space="preserve"> or</w:t>
      </w:r>
      <w:r w:rsidR="00BF1527">
        <w:t xml:space="preserve"> (b)</w:t>
      </w:r>
      <w:r>
        <w:t xml:space="preserve"> </w:t>
      </w:r>
      <w:r w:rsidR="002D19BF">
        <w:t>one hundred twenty</w:t>
      </w:r>
      <w:r w:rsidR="00015871">
        <w:t xml:space="preserve"> (</w:t>
      </w:r>
      <w:r w:rsidR="002D19BF">
        <w:t>120</w:t>
      </w:r>
      <w:r w:rsidR="00BF1527">
        <w:t xml:space="preserve">) calendar days </w:t>
      </w:r>
      <w:r w:rsidR="00015871">
        <w:t>after the Effective Date.</w:t>
      </w:r>
    </w:p>
    <w:p w14:paraId="579748A9" w14:textId="77777777" w:rsidR="006970A2" w:rsidRDefault="00131665" w:rsidP="006970A2">
      <w:pPr>
        <w:pStyle w:val="Heading1"/>
      </w:pPr>
      <w:r w:rsidRPr="004A5BC4">
        <w:rPr>
          <w:b/>
          <w:u w:val="single"/>
        </w:rPr>
        <w:t>Management Services</w:t>
      </w:r>
      <w:r w:rsidRPr="004A5BC4">
        <w:rPr>
          <w:b/>
        </w:rPr>
        <w:t>.</w:t>
      </w:r>
      <w:r>
        <w:t xml:space="preserve">  </w:t>
      </w:r>
      <w:r w:rsidR="00015871">
        <w:t xml:space="preserve">Manager hereby agrees to provide to </w:t>
      </w:r>
      <w:r w:rsidR="00756686">
        <w:t>Purchaser</w:t>
      </w:r>
      <w:r w:rsidR="00015871">
        <w:t xml:space="preserve"> at the Property the services described above in Section 1 as </w:t>
      </w:r>
      <w:r w:rsidR="002D19BF">
        <w:t xml:space="preserve">reasonably </w:t>
      </w:r>
      <w:r w:rsidR="00015871">
        <w:t xml:space="preserve">requested by </w:t>
      </w:r>
      <w:r w:rsidR="00756686">
        <w:t>Purchaser</w:t>
      </w:r>
      <w:r w:rsidR="00015871">
        <w:t xml:space="preserve"> as part of </w:t>
      </w:r>
      <w:r w:rsidR="00756686">
        <w:t>Purchaser</w:t>
      </w:r>
      <w:r w:rsidR="00015871">
        <w:t xml:space="preserve">'s overall operation of the </w:t>
      </w:r>
      <w:r w:rsidR="002D19BF">
        <w:t>Property</w:t>
      </w:r>
      <w:r w:rsidR="00015871">
        <w:t xml:space="preserve">, </w:t>
      </w:r>
      <w:r w:rsidR="00C20937">
        <w:t xml:space="preserve">provided </w:t>
      </w:r>
      <w:r w:rsidR="00797F4D">
        <w:t xml:space="preserve">that </w:t>
      </w:r>
      <w:r w:rsidR="00C20937">
        <w:t>such use</w:t>
      </w:r>
      <w:r w:rsidR="00015871">
        <w:t xml:space="preserve">, services and operations by </w:t>
      </w:r>
      <w:r w:rsidR="00756686">
        <w:t>Purchaser</w:t>
      </w:r>
      <w:r w:rsidR="00015871">
        <w:t xml:space="preserve"> are </w:t>
      </w:r>
      <w:r w:rsidR="00C20937">
        <w:t xml:space="preserve">in </w:t>
      </w:r>
      <w:r>
        <w:t xml:space="preserve">compliance with the requirements of </w:t>
      </w:r>
      <w:r w:rsidR="002D19BF">
        <w:t>Georgia</w:t>
      </w:r>
      <w:r>
        <w:t xml:space="preserve"> law applicable to the storage, distribution, possession, transpor</w:t>
      </w:r>
      <w:r w:rsidR="005A0FE8">
        <w:t>tation, handling, display, service</w:t>
      </w:r>
      <w:r>
        <w:t xml:space="preserve"> and sale of alcoholic beverages at the Property (</w:t>
      </w:r>
      <w:r w:rsidR="00797F4D">
        <w:t xml:space="preserve">collectively, </w:t>
      </w:r>
      <w:r w:rsidR="00015871">
        <w:t>"</w:t>
      </w:r>
      <w:r w:rsidRPr="002D19BF">
        <w:rPr>
          <w:u w:val="single"/>
        </w:rPr>
        <w:t>A</w:t>
      </w:r>
      <w:r w:rsidR="002D19BF">
        <w:rPr>
          <w:u w:val="single"/>
        </w:rPr>
        <w:t>lcoholic Beverage</w:t>
      </w:r>
      <w:r w:rsidRPr="002D19BF">
        <w:rPr>
          <w:u w:val="single"/>
        </w:rPr>
        <w:t xml:space="preserve"> Law</w:t>
      </w:r>
      <w:r w:rsidR="00015871">
        <w:t>"</w:t>
      </w:r>
      <w:r>
        <w:t xml:space="preserve">), and all rules and regulations of the </w:t>
      </w:r>
      <w:r w:rsidR="002D19BF">
        <w:t xml:space="preserve">State of Georgia, Cobb County, </w:t>
      </w:r>
      <w:r w:rsidR="001B2788">
        <w:t xml:space="preserve">the </w:t>
      </w:r>
      <w:r w:rsidR="002D19BF">
        <w:t>City of Smyrna, Georgia and any other governmental entity having jurisdiction with respect thereto (any one of which, a "</w:t>
      </w:r>
      <w:r w:rsidR="002D19BF" w:rsidRPr="002D19BF">
        <w:rPr>
          <w:u w:val="single"/>
        </w:rPr>
        <w:t>Governmental Authority</w:t>
      </w:r>
      <w:r w:rsidR="002D19BF">
        <w:t>")</w:t>
      </w:r>
      <w:r>
        <w:t>.</w:t>
      </w:r>
      <w:r w:rsidR="00015871">
        <w:t xml:space="preserve">  </w:t>
      </w:r>
      <w:r w:rsidR="00756686">
        <w:t>Purchaser</w:t>
      </w:r>
      <w:r w:rsidR="00015871">
        <w:t xml:space="preserve"> hereby acknowledges that neither Manager nor Seller has represented or warranted (nor hereby represents or warrants) that either this Agreement or the independent consulting arrangement hereunder complies with any </w:t>
      </w:r>
      <w:r w:rsidR="002D19BF" w:rsidRPr="002D19BF">
        <w:t>Alcoholic Beverage</w:t>
      </w:r>
      <w:r w:rsidR="00015871">
        <w:t xml:space="preserve"> Law or rules or regulations promulgated by </w:t>
      </w:r>
      <w:r w:rsidR="002D19BF">
        <w:t>a</w:t>
      </w:r>
      <w:r w:rsidR="00015871">
        <w:t xml:space="preserve"> </w:t>
      </w:r>
      <w:r w:rsidR="002D19BF">
        <w:t>Governmental Authority</w:t>
      </w:r>
      <w:r w:rsidR="00015871">
        <w:t>.</w:t>
      </w:r>
    </w:p>
    <w:p w14:paraId="61CB6DBC" w14:textId="77777777" w:rsidR="00C33272" w:rsidRDefault="00C33272" w:rsidP="00C33272">
      <w:pPr>
        <w:pStyle w:val="Heading1"/>
      </w:pPr>
      <w:r>
        <w:rPr>
          <w:b/>
          <w:u w:val="single"/>
        </w:rPr>
        <w:t>Indemnity</w:t>
      </w:r>
      <w:r w:rsidRPr="004A5BC4">
        <w:rPr>
          <w:b/>
        </w:rPr>
        <w:t>.</w:t>
      </w:r>
      <w:r>
        <w:t xml:space="preserve">  Except </w:t>
      </w:r>
      <w:r w:rsidR="00797F4D">
        <w:t xml:space="preserve">solely </w:t>
      </w:r>
      <w:r>
        <w:t xml:space="preserve">to the extent any claim, cause of action or liability arises as a result of Manager's gross negligence or willful misconduct, Purchaser, for itself, its successors and assigns, unconditionally indemnifies and holds harmless each of Manager, </w:t>
      </w:r>
      <w:r w:rsidR="00797F4D">
        <w:t>Seller</w:t>
      </w:r>
      <w:r>
        <w:t xml:space="preserve"> </w:t>
      </w:r>
      <w:r>
        <w:lastRenderedPageBreak/>
        <w:t xml:space="preserve">and their respective members, partners, officers, directors, employees, successors and assigns, from and against any and all liabilities, fines (including, without limitation, any fines levied or assessed by </w:t>
      </w:r>
      <w:r w:rsidR="00797F4D">
        <w:t>any Governmental Entity</w:t>
      </w:r>
      <w:r>
        <w:t>), penalties, claims, damages or causes of action arising or resulting from Purchaser's retention of Manager under this Agreement, the services provided to Purchaser hereunder or Manager's making available the Existing License at the Property, or otherwise from the storage, display, sale or serving of alcoholic beverages at the Property during the term hereof.  Purchaser's indemnification obligation hereunder shall not be limited by any required amount of insurance under Section 5 hereof</w:t>
      </w:r>
      <w:r w:rsidR="00797F4D">
        <w:t xml:space="preserve"> and shall survive the expiration of the term of this Agreement</w:t>
      </w:r>
      <w:r>
        <w:t>.</w:t>
      </w:r>
    </w:p>
    <w:p w14:paraId="543DA62E" w14:textId="77777777" w:rsidR="00C03D4C" w:rsidRDefault="00D418CD" w:rsidP="00C03D4C">
      <w:pPr>
        <w:pStyle w:val="Heading1"/>
      </w:pPr>
      <w:r w:rsidRPr="004A5BC4">
        <w:rPr>
          <w:b/>
          <w:u w:val="single"/>
        </w:rPr>
        <w:t>Revenues of the Property</w:t>
      </w:r>
      <w:r w:rsidRPr="004A5BC4">
        <w:rPr>
          <w:b/>
        </w:rPr>
        <w:t>.</w:t>
      </w:r>
      <w:r w:rsidR="00015871">
        <w:t xml:space="preserve">  The P</w:t>
      </w:r>
      <w:r>
        <w:t>arties agree that the revenues generated by the Property</w:t>
      </w:r>
      <w:r w:rsidR="002D19BF">
        <w:t xml:space="preserve"> from and after the date of Seller's conveyance of the Property to Purchase</w:t>
      </w:r>
      <w:r w:rsidR="00797F4D">
        <w:t>r</w:t>
      </w:r>
      <w:r>
        <w:t xml:space="preserve">, including without limitation, those derived from </w:t>
      </w:r>
      <w:r w:rsidR="00015871">
        <w:t>any and all sales and operations involving alcoholic b</w:t>
      </w:r>
      <w:r>
        <w:t>everage</w:t>
      </w:r>
      <w:r w:rsidR="00015871">
        <w:t>s,</w:t>
      </w:r>
      <w:r>
        <w:t xml:space="preserve"> are the sole and exclusive property of </w:t>
      </w:r>
      <w:r w:rsidR="00756686">
        <w:t>Purchaser</w:t>
      </w:r>
      <w:r w:rsidR="00015871">
        <w:t>,</w:t>
      </w:r>
      <w:r>
        <w:t xml:space="preserve"> and Manager shall have no rights thereto or interest therein.  </w:t>
      </w:r>
      <w:r w:rsidR="00015871">
        <w:t>All taxes, fees</w:t>
      </w:r>
      <w:r w:rsidR="00797F4D">
        <w:t>, liabilities</w:t>
      </w:r>
      <w:r w:rsidR="00015871">
        <w:t xml:space="preserve"> </w:t>
      </w:r>
      <w:r w:rsidR="00797F4D">
        <w:t>and</w:t>
      </w:r>
      <w:r w:rsidR="00015871">
        <w:t xml:space="preserve"> other payments or obligations owing with respect to such sales and operations shall be the sole responsibility</w:t>
      </w:r>
      <w:r w:rsidR="002D19BF">
        <w:t xml:space="preserve"> </w:t>
      </w:r>
      <w:r w:rsidR="00015871">
        <w:t xml:space="preserve">of </w:t>
      </w:r>
      <w:r w:rsidR="00756686">
        <w:t>Purchaser</w:t>
      </w:r>
      <w:r w:rsidR="00015871">
        <w:t>.</w:t>
      </w:r>
    </w:p>
    <w:p w14:paraId="5C1D073B" w14:textId="77777777" w:rsidR="00EA69F0" w:rsidRDefault="007F4D48" w:rsidP="000860E1">
      <w:pPr>
        <w:pStyle w:val="Heading1"/>
        <w:rPr>
          <w:b/>
        </w:rPr>
      </w:pPr>
      <w:r w:rsidRPr="004A5BC4">
        <w:rPr>
          <w:b/>
          <w:u w:val="single"/>
        </w:rPr>
        <w:t>Insurance</w:t>
      </w:r>
      <w:r w:rsidRPr="004A5BC4">
        <w:rPr>
          <w:b/>
        </w:rPr>
        <w:t>.</w:t>
      </w:r>
      <w:r w:rsidR="000860E1">
        <w:rPr>
          <w:b/>
        </w:rPr>
        <w:t xml:space="preserve">  </w:t>
      </w:r>
      <w:r w:rsidR="00015871">
        <w:t xml:space="preserve">At all times during the term hereof, </w:t>
      </w:r>
      <w:r w:rsidR="00756686">
        <w:t>Purchaser</w:t>
      </w:r>
      <w:r>
        <w:t xml:space="preserve"> shall, at </w:t>
      </w:r>
      <w:r w:rsidR="00756686">
        <w:t>Purchaser</w:t>
      </w:r>
      <w:r w:rsidR="00015871">
        <w:t>'</w:t>
      </w:r>
      <w:r>
        <w:t xml:space="preserve">s sole cost and expense, provide and maintain </w:t>
      </w:r>
      <w:r w:rsidR="00015871">
        <w:t xml:space="preserve">a commercial general liability insurance policy or policies, issued by a reputable carrier legally authorized to issue such liability insurance in the State of </w:t>
      </w:r>
      <w:r w:rsidR="002D19BF">
        <w:t>Georgia</w:t>
      </w:r>
      <w:r w:rsidR="00015871">
        <w:t xml:space="preserve">, having a per occurrence limit of not less than $2,000,000 and covering the operations pertaining to the storage, sale and service of alcoholic beverages at the Property and providing contractual liability coverage extending to </w:t>
      </w:r>
      <w:r w:rsidR="00756686">
        <w:t>Purchaser</w:t>
      </w:r>
      <w:r w:rsidR="00015871">
        <w:t>'s indemnity obligations under this Agreement ("</w:t>
      </w:r>
      <w:r w:rsidR="00756686" w:rsidRPr="002D19BF">
        <w:rPr>
          <w:u w:val="single"/>
        </w:rPr>
        <w:t>Purchaser</w:t>
      </w:r>
      <w:r w:rsidR="00015871" w:rsidRPr="002D19BF">
        <w:rPr>
          <w:u w:val="single"/>
        </w:rPr>
        <w:t>'s Required Insurance</w:t>
      </w:r>
      <w:r w:rsidR="00015871">
        <w:t xml:space="preserve">").  </w:t>
      </w:r>
      <w:r w:rsidR="00756686">
        <w:t>Purchaser</w:t>
      </w:r>
      <w:r w:rsidR="00015871">
        <w:t>'s Required Insurance shall name each of Manager</w:t>
      </w:r>
      <w:r w:rsidR="002D19BF">
        <w:t xml:space="preserve"> and Seller</w:t>
      </w:r>
      <w:r w:rsidR="00797F4D">
        <w:t xml:space="preserve"> as additional insureds</w:t>
      </w:r>
      <w:r w:rsidR="00015871">
        <w:t xml:space="preserve">.  On the Effective Date, </w:t>
      </w:r>
      <w:r w:rsidR="00756686">
        <w:t>Purchaser</w:t>
      </w:r>
      <w:r w:rsidR="00015871">
        <w:t xml:space="preserve"> shall deliver to Manager a certificate or certificates of insurance evidencing </w:t>
      </w:r>
      <w:r w:rsidR="00756686">
        <w:t>Purchaser</w:t>
      </w:r>
      <w:r w:rsidR="00015871">
        <w:t xml:space="preserve">'s Required Insurance.  The term of this Agreement shall not commence until </w:t>
      </w:r>
      <w:r w:rsidR="00756686">
        <w:t>Purchaser</w:t>
      </w:r>
      <w:r w:rsidR="00015871">
        <w:t xml:space="preserve"> has delivered to Manager such certificate or certificates of </w:t>
      </w:r>
      <w:r w:rsidR="00756686">
        <w:t>Purchaser</w:t>
      </w:r>
      <w:r w:rsidR="00015871">
        <w:t>'s Required Insurance</w:t>
      </w:r>
      <w:r w:rsidR="001B2788">
        <w:t xml:space="preserve"> in compliance with this Section 6</w:t>
      </w:r>
      <w:r w:rsidR="00015871">
        <w:t xml:space="preserve">.  Further, if </w:t>
      </w:r>
      <w:r w:rsidR="00FE63F7">
        <w:t>Manager</w:t>
      </w:r>
      <w:r w:rsidR="00015871">
        <w:t xml:space="preserve"> </w:t>
      </w:r>
      <w:r w:rsidR="00FE63F7">
        <w:t xml:space="preserve">or Seller </w:t>
      </w:r>
      <w:r w:rsidR="00015871">
        <w:t xml:space="preserve">elects to purchase an endorsement or rider to </w:t>
      </w:r>
      <w:r w:rsidR="00FE63F7">
        <w:t>any</w:t>
      </w:r>
      <w:r w:rsidR="00015871">
        <w:t xml:space="preserve"> liability policy </w:t>
      </w:r>
      <w:r w:rsidR="00FE63F7">
        <w:t xml:space="preserve">maintained by Seller or Manager </w:t>
      </w:r>
      <w:r w:rsidR="00015871">
        <w:t xml:space="preserve">with respect to this Agreement and the services to be provided hereunder, </w:t>
      </w:r>
      <w:r w:rsidR="00756686">
        <w:t>Purchaser</w:t>
      </w:r>
      <w:r w:rsidR="00015871">
        <w:t xml:space="preserve"> agrees to reimburse Manager </w:t>
      </w:r>
      <w:r w:rsidR="00FE63F7">
        <w:t xml:space="preserve">or Seller, as applicable, </w:t>
      </w:r>
      <w:r w:rsidR="00015871">
        <w:t>for the cost or premium specifically attributable to such endorsement or rider.</w:t>
      </w:r>
      <w:r w:rsidR="00C33272">
        <w:t xml:space="preserve"> Purchaser's obligations under this Section 6 shall not be seemed to limit the scope or extent of Purchaser's indemnity obligations under Section 4 of this Agreement.</w:t>
      </w:r>
    </w:p>
    <w:p w14:paraId="60AB3813" w14:textId="77777777" w:rsidR="002C1E07" w:rsidRDefault="004C7288" w:rsidP="004C7288">
      <w:pPr>
        <w:pStyle w:val="Heading1"/>
      </w:pPr>
      <w:r w:rsidRPr="004A5BC4">
        <w:rPr>
          <w:b/>
          <w:u w:val="single"/>
        </w:rPr>
        <w:t>Relationship</w:t>
      </w:r>
      <w:r w:rsidRPr="004A5BC4">
        <w:rPr>
          <w:b/>
        </w:rPr>
        <w:t>.</w:t>
      </w:r>
      <w:r>
        <w:t xml:space="preserve">  Nothing contained in this Agreement shall constitute or be construed to be or create a partnership or joint venture </w:t>
      </w:r>
      <w:r w:rsidR="00797F4D">
        <w:t>between</w:t>
      </w:r>
      <w:r>
        <w:t xml:space="preserve"> Manager</w:t>
      </w:r>
      <w:r w:rsidR="00797F4D">
        <w:t xml:space="preserve"> </w:t>
      </w:r>
      <w:r>
        <w:t xml:space="preserve">and </w:t>
      </w:r>
      <w:r w:rsidR="00756686">
        <w:t>Purchaser</w:t>
      </w:r>
      <w:r>
        <w:t>.</w:t>
      </w:r>
      <w:r w:rsidR="00015871">
        <w:t xml:space="preserve">  </w:t>
      </w:r>
      <w:r w:rsidR="00756686">
        <w:t>Purchaser</w:t>
      </w:r>
      <w:r w:rsidR="00015871">
        <w:t xml:space="preserve"> and Manager are solely independent contracting parties hereunder and no other relationship shall be deemed established hereby.</w:t>
      </w:r>
    </w:p>
    <w:p w14:paraId="23932259" w14:textId="77777777" w:rsidR="004C7288" w:rsidRDefault="00797F4D">
      <w:pPr>
        <w:pStyle w:val="Heading1"/>
      </w:pPr>
      <w:r>
        <w:rPr>
          <w:b/>
          <w:u w:val="single"/>
        </w:rPr>
        <w:t>Limited</w:t>
      </w:r>
      <w:r w:rsidR="005F5B54" w:rsidRPr="004A5BC4">
        <w:rPr>
          <w:b/>
          <w:u w:val="single"/>
        </w:rPr>
        <w:t xml:space="preserve"> Third Party Rights</w:t>
      </w:r>
      <w:r w:rsidR="003A3094">
        <w:rPr>
          <w:b/>
          <w:u w:val="single"/>
        </w:rPr>
        <w:t>; Successors and Assigns</w:t>
      </w:r>
      <w:r w:rsidR="005F5B54" w:rsidRPr="004A5BC4">
        <w:rPr>
          <w:b/>
        </w:rPr>
        <w:t>.</w:t>
      </w:r>
      <w:r w:rsidR="005F5B54">
        <w:t xml:space="preserve">  </w:t>
      </w:r>
      <w:r w:rsidR="003A3094">
        <w:t>This Agreement is for the sole benefit of the parties hereto and does not create any rights in any third-party that is not a named party to this Agreement</w:t>
      </w:r>
      <w:r>
        <w:t>; provided, however, that Seller is an express third-party beneficiary of Sections 4 and 6 of this Agreement</w:t>
      </w:r>
      <w:r w:rsidR="003A3094">
        <w:t xml:space="preserve">. This Agreement may not be assigned by </w:t>
      </w:r>
      <w:r w:rsidR="00955747">
        <w:t xml:space="preserve">either Party </w:t>
      </w:r>
      <w:r w:rsidR="003A3094">
        <w:t>without the other Part</w:t>
      </w:r>
      <w:r w:rsidR="00955747">
        <w:t>y's</w:t>
      </w:r>
      <w:r w:rsidR="003A3094">
        <w:t xml:space="preserve"> prior written consent, which may be granted or withheld in </w:t>
      </w:r>
      <w:r w:rsidR="003A3094">
        <w:lastRenderedPageBreak/>
        <w:t xml:space="preserve">each such other Party's sole discretion.  In connection therewith, any change in ownership or control is deemed an assignment requiring such consent. </w:t>
      </w:r>
    </w:p>
    <w:p w14:paraId="5E9963F5" w14:textId="77777777" w:rsidR="005F5B54" w:rsidRDefault="00577CAE" w:rsidP="004C7288">
      <w:pPr>
        <w:pStyle w:val="Heading1"/>
      </w:pPr>
      <w:r w:rsidRPr="004A5BC4">
        <w:rPr>
          <w:b/>
          <w:u w:val="single"/>
        </w:rPr>
        <w:t>Governing Law</w:t>
      </w:r>
      <w:r w:rsidRPr="004A5BC4">
        <w:rPr>
          <w:b/>
        </w:rPr>
        <w:t>.</w:t>
      </w:r>
      <w:r>
        <w:t xml:space="preserve">  This Agreement shall be governed by and construed in accordance with laws of the State of </w:t>
      </w:r>
      <w:r w:rsidR="003A3094">
        <w:t>Georgia</w:t>
      </w:r>
      <w:r>
        <w:t>.</w:t>
      </w:r>
    </w:p>
    <w:p w14:paraId="3D9C8D9D" w14:textId="77777777" w:rsidR="00577CAE" w:rsidRDefault="001B4CB6" w:rsidP="004C7288">
      <w:pPr>
        <w:pStyle w:val="Heading1"/>
      </w:pPr>
      <w:r w:rsidRPr="004A5BC4">
        <w:rPr>
          <w:b/>
          <w:u w:val="single"/>
        </w:rPr>
        <w:t>Captions</w:t>
      </w:r>
      <w:r w:rsidRPr="004A5BC4">
        <w:rPr>
          <w:b/>
        </w:rPr>
        <w:t>.</w:t>
      </w:r>
      <w:r>
        <w:t xml:space="preserve">  The captions and headings appearing on this Agreement are inserted for convenience and should not be given effect in construing th</w:t>
      </w:r>
      <w:r w:rsidR="00955747">
        <w:t>is</w:t>
      </w:r>
      <w:r>
        <w:t xml:space="preserve"> Agreement.</w:t>
      </w:r>
    </w:p>
    <w:p w14:paraId="39F1912F" w14:textId="77777777" w:rsidR="001B4CB6" w:rsidRDefault="001B4CB6" w:rsidP="004C7288">
      <w:pPr>
        <w:pStyle w:val="Heading1"/>
      </w:pPr>
      <w:r w:rsidRPr="004A5BC4">
        <w:rPr>
          <w:b/>
          <w:u w:val="single"/>
        </w:rPr>
        <w:t>Entire Agreement</w:t>
      </w:r>
      <w:r w:rsidRPr="004A5BC4">
        <w:rPr>
          <w:b/>
        </w:rPr>
        <w:t>.</w:t>
      </w:r>
      <w:r>
        <w:t xml:space="preserve">  This </w:t>
      </w:r>
      <w:r w:rsidR="003A3094">
        <w:t xml:space="preserve">Agreement </w:t>
      </w:r>
      <w:r>
        <w:t xml:space="preserve">constitutes the entire agreement </w:t>
      </w:r>
      <w:r w:rsidR="001B2788">
        <w:t>between</w:t>
      </w:r>
      <w:r w:rsidR="00C33272">
        <w:t xml:space="preserve"> </w:t>
      </w:r>
      <w:r w:rsidR="006C1B4A">
        <w:t>M</w:t>
      </w:r>
      <w:r>
        <w:t>anager</w:t>
      </w:r>
      <w:r w:rsidR="001B2788">
        <w:t xml:space="preserve"> and</w:t>
      </w:r>
      <w:r w:rsidR="00C33272">
        <w:t xml:space="preserve"> </w:t>
      </w:r>
      <w:r w:rsidR="00756686">
        <w:t>Purchaser</w:t>
      </w:r>
      <w:r w:rsidR="00C33272">
        <w:t xml:space="preserve"> with respect to the subject matter hereof</w:t>
      </w:r>
      <w:r w:rsidR="001B2788">
        <w:t xml:space="preserve"> and</w:t>
      </w:r>
      <w:r>
        <w:t xml:space="preserve"> no prior or contemporaneous </w:t>
      </w:r>
      <w:r w:rsidR="001B2788">
        <w:t xml:space="preserve">written or </w:t>
      </w:r>
      <w:r>
        <w:t>oral promises</w:t>
      </w:r>
      <w:r w:rsidR="001B2788">
        <w:t>,</w:t>
      </w:r>
      <w:r>
        <w:t xml:space="preserve"> representations</w:t>
      </w:r>
      <w:r w:rsidR="001B2788">
        <w:t>, arrangements or agreements between the Parties with respect to such subject matter</w:t>
      </w:r>
      <w:r>
        <w:t xml:space="preserve"> shall be binding.  This Agreement shall not be amended or changed except by writt</w:t>
      </w:r>
      <w:r w:rsidR="00015871">
        <w:t>en instrument signed by both P</w:t>
      </w:r>
      <w:r>
        <w:t>arties.</w:t>
      </w:r>
    </w:p>
    <w:p w14:paraId="035B870D" w14:textId="77777777" w:rsidR="00661FD1" w:rsidRDefault="00661FD1" w:rsidP="004C7288">
      <w:pPr>
        <w:pStyle w:val="Heading1"/>
      </w:pPr>
      <w:r w:rsidRPr="004A5BC4">
        <w:rPr>
          <w:b/>
          <w:u w:val="single"/>
        </w:rPr>
        <w:t>Severability</w:t>
      </w:r>
      <w:r w:rsidRPr="004A5BC4">
        <w:rPr>
          <w:b/>
        </w:rPr>
        <w:t>.</w:t>
      </w:r>
      <w:r>
        <w:t xml:space="preserve">  If any provisions of this Agreement shall be held to be invalid or unenforceable, the validity and enforceability of the remaining provisions of this Agreement shall not be affected thereby.</w:t>
      </w:r>
    </w:p>
    <w:p w14:paraId="6958C26E" w14:textId="77777777" w:rsidR="00C029EA" w:rsidRDefault="00C029EA" w:rsidP="004C7288">
      <w:pPr>
        <w:pStyle w:val="Heading1"/>
      </w:pPr>
      <w:r>
        <w:rPr>
          <w:b/>
          <w:u w:val="single"/>
        </w:rPr>
        <w:t>Counterparts</w:t>
      </w:r>
      <w:r w:rsidRPr="00C029EA">
        <w:t>.  This</w:t>
      </w:r>
      <w:r>
        <w:t xml:space="preserve"> Agreement may be executed in one or more counterparts and each one of which shall be deemed an original and all of which taken together shall constitute one and the same instrument.</w:t>
      </w:r>
      <w:r w:rsidR="00AB0998">
        <w:t xml:space="preserve"> Any counterpart of this Agreement may be delivered by facsimile transmission or by electronic mail of a scanned, signed copy, which shall have the same force and effect as an original.</w:t>
      </w:r>
    </w:p>
    <w:p w14:paraId="0D27E575" w14:textId="77777777" w:rsidR="00661FD1" w:rsidRDefault="007E24FE" w:rsidP="00661FD1">
      <w:pPr>
        <w:pStyle w:val="BodyText"/>
      </w:pPr>
      <w:r>
        <w:t>IN WITNESS WHEREOF, the Parties have executed and delivered this Agreement to be effective as of the date first above written.</w:t>
      </w:r>
    </w:p>
    <w:p w14:paraId="4E9A77C5" w14:textId="77777777" w:rsidR="007E24FE" w:rsidRDefault="007E24FE" w:rsidP="00661FD1">
      <w:pPr>
        <w:pStyle w:val="BodyText"/>
      </w:pPr>
    </w:p>
    <w:p w14:paraId="16F1983C" w14:textId="77777777" w:rsidR="007E24FE" w:rsidRDefault="007E24FE" w:rsidP="007E24FE">
      <w:pPr>
        <w:pStyle w:val="BodyText3"/>
        <w:ind w:left="3600"/>
        <w:rPr>
          <w:b/>
        </w:rPr>
      </w:pPr>
      <w:r w:rsidRPr="007E24FE">
        <w:rPr>
          <w:b/>
          <w:u w:val="single"/>
        </w:rPr>
        <w:t>PURCHASER</w:t>
      </w:r>
      <w:r w:rsidRPr="00706286">
        <w:rPr>
          <w:b/>
        </w:rPr>
        <w:t>:</w:t>
      </w:r>
    </w:p>
    <w:p w14:paraId="4D69FD34" w14:textId="77777777" w:rsidR="007E24FE" w:rsidRDefault="007E24FE" w:rsidP="007E24FE">
      <w:pPr>
        <w:pStyle w:val="BodyText3"/>
        <w:ind w:left="3600"/>
        <w:rPr>
          <w:b/>
        </w:rPr>
      </w:pPr>
      <w:r w:rsidRPr="007E24FE">
        <w:rPr>
          <w:b/>
        </w:rPr>
        <w:t>_______________________, LLC</w:t>
      </w:r>
      <w:r w:rsidRPr="00A01BAB">
        <w:t xml:space="preserve">, </w:t>
      </w:r>
    </w:p>
    <w:p w14:paraId="762391B3" w14:textId="77777777" w:rsidR="007E24FE" w:rsidRPr="00706286" w:rsidRDefault="007E24FE" w:rsidP="007E24FE">
      <w:pPr>
        <w:pStyle w:val="BodyText3"/>
        <w:spacing w:after="0"/>
        <w:ind w:left="3600"/>
        <w:rPr>
          <w:u w:val="single"/>
        </w:rPr>
      </w:pPr>
      <w:r>
        <w:t>By:</w:t>
      </w:r>
      <w:r>
        <w:rPr>
          <w:u w:val="single"/>
        </w:rPr>
        <w:tab/>
      </w:r>
      <w:r>
        <w:rPr>
          <w:u w:val="single"/>
        </w:rPr>
        <w:tab/>
      </w:r>
      <w:r>
        <w:rPr>
          <w:u w:val="single"/>
        </w:rPr>
        <w:tab/>
      </w:r>
      <w:r>
        <w:rPr>
          <w:u w:val="single"/>
        </w:rPr>
        <w:tab/>
      </w:r>
      <w:r>
        <w:rPr>
          <w:u w:val="single"/>
        </w:rPr>
        <w:tab/>
      </w:r>
      <w:r>
        <w:rPr>
          <w:u w:val="single"/>
        </w:rPr>
        <w:tab/>
      </w:r>
      <w:r>
        <w:rPr>
          <w:u w:val="single"/>
        </w:rPr>
        <w:tab/>
      </w:r>
    </w:p>
    <w:p w14:paraId="4D9969C0" w14:textId="77777777" w:rsidR="007E24FE" w:rsidRPr="00A01BAB" w:rsidRDefault="007E24FE" w:rsidP="007E24FE">
      <w:pPr>
        <w:pStyle w:val="BodyText3"/>
        <w:spacing w:after="0"/>
        <w:ind w:left="3600"/>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117ACFFB" w14:textId="77777777" w:rsidR="007E24FE" w:rsidRPr="00A01BAB" w:rsidRDefault="007E24FE" w:rsidP="007E24FE">
      <w:pPr>
        <w:pStyle w:val="BodyText3"/>
        <w:ind w:left="3600"/>
        <w:rPr>
          <w:u w:val="single"/>
        </w:rPr>
      </w:pPr>
      <w:r>
        <w:t xml:space="preserve">Title:   </w:t>
      </w:r>
      <w:r>
        <w:rPr>
          <w:u w:val="single"/>
        </w:rPr>
        <w:tab/>
      </w:r>
      <w:r>
        <w:rPr>
          <w:u w:val="single"/>
        </w:rPr>
        <w:tab/>
      </w:r>
      <w:r>
        <w:rPr>
          <w:u w:val="single"/>
        </w:rPr>
        <w:tab/>
      </w:r>
      <w:r>
        <w:rPr>
          <w:u w:val="single"/>
        </w:rPr>
        <w:tab/>
      </w:r>
      <w:r>
        <w:rPr>
          <w:u w:val="single"/>
        </w:rPr>
        <w:tab/>
      </w:r>
      <w:r>
        <w:rPr>
          <w:u w:val="single"/>
        </w:rPr>
        <w:tab/>
      </w:r>
      <w:r>
        <w:rPr>
          <w:u w:val="single"/>
        </w:rPr>
        <w:tab/>
      </w:r>
    </w:p>
    <w:p w14:paraId="2F8992DF" w14:textId="77777777" w:rsidR="00EA69F0" w:rsidRDefault="00EA69F0" w:rsidP="00661FD1">
      <w:pPr>
        <w:pStyle w:val="BodyText"/>
      </w:pPr>
    </w:p>
    <w:p w14:paraId="4BD441D0" w14:textId="77777777" w:rsidR="00661FD1" w:rsidRPr="00706286" w:rsidRDefault="00661FD1" w:rsidP="00706286">
      <w:pPr>
        <w:pStyle w:val="BodyText3"/>
        <w:ind w:left="3600"/>
        <w:rPr>
          <w:b/>
        </w:rPr>
      </w:pPr>
      <w:r w:rsidRPr="007E24FE">
        <w:rPr>
          <w:b/>
          <w:u w:val="single"/>
        </w:rPr>
        <w:t>MANAGER</w:t>
      </w:r>
      <w:r w:rsidRPr="00706286">
        <w:rPr>
          <w:b/>
        </w:rPr>
        <w:t>:</w:t>
      </w:r>
    </w:p>
    <w:p w14:paraId="28EDA95F" w14:textId="77777777" w:rsidR="00EA69F0" w:rsidRDefault="00EA69F0">
      <w:pPr>
        <w:pStyle w:val="BodyText3"/>
        <w:tabs>
          <w:tab w:val="left" w:pos="4320"/>
          <w:tab w:val="left" w:pos="4752"/>
          <w:tab w:val="left" w:pos="5184"/>
          <w:tab w:val="left" w:pos="5616"/>
          <w:tab w:val="left" w:pos="6048"/>
          <w:tab w:val="left" w:pos="6480"/>
        </w:tabs>
        <w:ind w:left="3600"/>
      </w:pPr>
    </w:p>
    <w:p w14:paraId="40876F10" w14:textId="77777777" w:rsidR="007E24FE" w:rsidRDefault="007E24FE" w:rsidP="007E24FE">
      <w:pPr>
        <w:pStyle w:val="BodyText3"/>
        <w:tabs>
          <w:tab w:val="left" w:pos="4320"/>
          <w:tab w:val="left" w:pos="4752"/>
          <w:tab w:val="left" w:pos="5184"/>
          <w:tab w:val="left" w:pos="5616"/>
          <w:tab w:val="left" w:pos="6048"/>
          <w:tab w:val="left" w:pos="6480"/>
        </w:tabs>
        <w:spacing w:after="0"/>
        <w:ind w:left="3600"/>
      </w:pPr>
      <w:r>
        <w:t>__________________________________________</w:t>
      </w:r>
    </w:p>
    <w:p w14:paraId="26BC9294" w14:textId="77777777" w:rsidR="007E24FE" w:rsidRDefault="007E24FE" w:rsidP="00706286">
      <w:pPr>
        <w:pStyle w:val="BodyText3"/>
        <w:ind w:left="3600"/>
        <w:rPr>
          <w:b/>
        </w:rPr>
      </w:pPr>
    </w:p>
    <w:p w14:paraId="2B500279" w14:textId="77777777" w:rsidR="00A01BAB" w:rsidRPr="00706286" w:rsidRDefault="00A01BAB" w:rsidP="00706286">
      <w:pPr>
        <w:pStyle w:val="BodyText3"/>
        <w:ind w:left="3600"/>
        <w:rPr>
          <w:b/>
        </w:rPr>
      </w:pPr>
    </w:p>
    <w:p w14:paraId="377B931B" w14:textId="77777777" w:rsidR="00A01BAB" w:rsidRPr="000B590D" w:rsidRDefault="00A01BAB" w:rsidP="00706286">
      <w:pPr>
        <w:pStyle w:val="BodyText3"/>
        <w:ind w:left="5400"/>
      </w:pPr>
    </w:p>
    <w:sectPr w:rsidR="00A01BAB" w:rsidRPr="000B59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0AF50" w14:textId="77777777" w:rsidR="00AE4FB2" w:rsidRDefault="00AE4FB2">
      <w:r>
        <w:separator/>
      </w:r>
    </w:p>
  </w:endnote>
  <w:endnote w:type="continuationSeparator" w:id="0">
    <w:p w14:paraId="540F9488" w14:textId="77777777" w:rsidR="00AE4FB2" w:rsidRDefault="00AE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FBFA" w14:textId="77777777" w:rsidR="00EA69F0" w:rsidRDefault="00015871">
    <w:pPr>
      <w:framePr w:wrap="around" w:vAnchor="text" w:hAnchor="margin" w:xAlign="right" w:y="1"/>
    </w:pPr>
    <w:r>
      <w:fldChar w:fldCharType="begin"/>
    </w:r>
    <w:r>
      <w:instrText xml:space="preserve">PAGE  </w:instrText>
    </w:r>
    <w:r>
      <w:fldChar w:fldCharType="separate"/>
    </w:r>
    <w:r w:rsidR="00B170F5">
      <w:rPr>
        <w:noProof/>
      </w:rPr>
      <w:t>1</w:t>
    </w:r>
    <w:r>
      <w:fldChar w:fldCharType="end"/>
    </w:r>
  </w:p>
  <w:p w14:paraId="0F0A76AC" w14:textId="77777777" w:rsidR="00EA69F0" w:rsidRDefault="00EA69F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EAB0" w14:textId="77777777" w:rsidR="00EA69F0" w:rsidRDefault="00015871">
    <w:pPr>
      <w:pStyle w:val="Footer"/>
      <w:jc w:val="center"/>
    </w:pPr>
    <w:r>
      <w:fldChar w:fldCharType="begin"/>
    </w:r>
    <w:r>
      <w:instrText xml:space="preserve"> PAGE  \* MERGEFORMAT </w:instrText>
    </w:r>
    <w:r>
      <w:fldChar w:fldCharType="separate"/>
    </w:r>
    <w:r w:rsidR="00680F45">
      <w:rPr>
        <w:noProof/>
      </w:rPr>
      <w:t>2</w:t>
    </w:r>
    <w:r>
      <w:fldChar w:fldCharType="end"/>
    </w:r>
  </w:p>
  <w:bookmarkStart w:id="1" w:name="_iDocIDField_1"/>
  <w:p w14:paraId="6DA32991" w14:textId="77777777" w:rsidR="00EA69F0" w:rsidRDefault="00015871">
    <w:pPr>
      <w:pStyle w:val="DocID"/>
      <w:ind w:firstLine="720"/>
    </w:pPr>
    <w:r>
      <w:fldChar w:fldCharType="begin"/>
    </w:r>
    <w:r>
      <w:instrText xml:space="preserve">  DOCPROPERTY "CUS_DocIDString" </w:instrText>
    </w:r>
    <w:r>
      <w:fldChar w:fldCharType="separate"/>
    </w:r>
    <w:r w:rsidR="00B170F5">
      <w:t>SDCA_348664.1</w:t>
    </w:r>
    <w:r>
      <w:fldChar w:fldCharType="end"/>
    </w:r>
    <w:bookmarkEnd w:id="1"/>
  </w:p>
  <w:p w14:paraId="277E9265" w14:textId="77777777" w:rsidR="00EA69F0" w:rsidRDefault="00EA69F0">
    <w:pPr>
      <w:rPr>
        <w:sz w:val="16"/>
        <w:szCs w:val="16"/>
      </w:rPr>
    </w:pPr>
  </w:p>
  <w:p w14:paraId="3DC2E3C4" w14:textId="77777777" w:rsidR="00EA69F0" w:rsidRDefault="00EA69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E076" w14:textId="174C2BCB" w:rsidR="00EA69F0" w:rsidRDefault="00F828B2" w:rsidP="00CF2DEC">
    <w:pPr>
      <w:pStyle w:val="Footer"/>
      <w:jc w:val="center"/>
    </w:pPr>
    <w:bookmarkStart w:id="2" w:name="_iDocIDField_2"/>
    <w:r>
      <w:rPr>
        <w:noProof/>
      </w:rPr>
      <mc:AlternateContent>
        <mc:Choice Requires="wps">
          <w:drawing>
            <wp:anchor distT="0" distB="0" distL="114300" distR="114300" simplePos="0" relativeHeight="251657728" behindDoc="1" locked="1" layoutInCell="1" allowOverlap="1" wp14:anchorId="372617E9" wp14:editId="742DACD4">
              <wp:simplePos x="0" y="0"/>
              <wp:positionH relativeFrom="margin">
                <wp:posOffset>-228600</wp:posOffset>
              </wp:positionH>
              <wp:positionV relativeFrom="page">
                <wp:posOffset>9298940</wp:posOffset>
              </wp:positionV>
              <wp:extent cx="2286000" cy="508000"/>
              <wp:effectExtent l="0" t="2540" r="0" b="3810"/>
              <wp:wrapNone/>
              <wp:docPr id="1" name="WTX_DocNumFoo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3" w:name="WTX_DocNumFoot1"/>
                        <w:p w14:paraId="4B701571" w14:textId="77777777" w:rsidR="001B2788" w:rsidRPr="001B2788" w:rsidRDefault="001B2788" w:rsidP="001B2788">
                          <w:pPr>
                            <w:rPr>
                              <w:sz w:val="14"/>
                            </w:rPr>
                          </w:pPr>
                          <w:r w:rsidRPr="001B2788">
                            <w:rPr>
                              <w:sz w:val="14"/>
                            </w:rPr>
                            <w:fldChar w:fldCharType="begin"/>
                          </w:r>
                          <w:r w:rsidRPr="001B2788">
                            <w:rPr>
                              <w:sz w:val="14"/>
                            </w:rPr>
                            <w:instrText xml:space="preserve"> DOCPROPERTY "WTXDocID"  \* MERGEFORMAT </w:instrText>
                          </w:r>
                          <w:r w:rsidRPr="001B2788">
                            <w:rPr>
                              <w:sz w:val="14"/>
                            </w:rPr>
                            <w:fldChar w:fldCharType="separate"/>
                          </w:r>
                          <w:r w:rsidR="00B170F5">
                            <w:rPr>
                              <w:sz w:val="14"/>
                            </w:rPr>
                            <w:t>4083724_1</w:t>
                          </w:r>
                          <w:r w:rsidRPr="001B2788">
                            <w:rPr>
                              <w:sz w:val="14"/>
                            </w:rPr>
                            <w:fldChar w:fldCharType="end"/>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617E9" id="_x0000_t202" coordsize="21600,21600" o:spt="202" path="m,l,21600r21600,l21600,xe">
              <v:stroke joinstyle="miter"/>
              <v:path gradientshapeok="t" o:connecttype="rect"/>
            </v:shapetype>
            <v:shape id="WTX_DocNumFoot1" o:spid="_x0000_s1026" type="#_x0000_t202" style="position:absolute;left:0;text-align:left;margin-left:-18pt;margin-top:732.2pt;width:180pt;height:4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" stroked="f">
              <v:textbox>
                <w:txbxContent>
                  <w:bookmarkStart w:id="4" w:name="WTX_DocNumFoot1"/>
                  <w:p w14:paraId="4B701571" w14:textId="77777777" w:rsidR="001B2788" w:rsidRPr="001B2788" w:rsidRDefault="001B2788" w:rsidP="001B2788">
                    <w:pPr>
                      <w:rPr>
                        <w:sz w:val="14"/>
                      </w:rPr>
                    </w:pPr>
                    <w:r w:rsidRPr="001B2788">
                      <w:rPr>
                        <w:sz w:val="14"/>
                      </w:rPr>
                      <w:fldChar w:fldCharType="begin"/>
                    </w:r>
                    <w:r w:rsidRPr="001B2788">
                      <w:rPr>
                        <w:sz w:val="14"/>
                      </w:rPr>
                      <w:instrText xml:space="preserve"> DOCPROPERTY "WTXDocID"  \* MERGEFORMAT </w:instrText>
                    </w:r>
                    <w:r w:rsidRPr="001B2788">
                      <w:rPr>
                        <w:sz w:val="14"/>
                      </w:rPr>
                      <w:fldChar w:fldCharType="separate"/>
                    </w:r>
                    <w:r w:rsidR="00B170F5">
                      <w:rPr>
                        <w:sz w:val="14"/>
                      </w:rPr>
                      <w:t>4083724_1</w:t>
                    </w:r>
                    <w:r w:rsidRPr="001B2788">
                      <w:rPr>
                        <w:sz w:val="14"/>
                      </w:rPr>
                      <w:fldChar w:fldCharType="end"/>
                    </w:r>
                    <w:bookmarkEnd w:id="4"/>
                  </w:p>
                </w:txbxContent>
              </v:textbox>
              <w10:wrap anchorx="margin" anchory="page"/>
              <w10:anchorlock/>
            </v:shape>
          </w:pict>
        </mc:Fallback>
      </mc:AlternateContent>
    </w:r>
    <w:r w:rsidR="00015871">
      <w:fldChar w:fldCharType="begin"/>
    </w:r>
    <w:r w:rsidR="00015871">
      <w:instrText xml:space="preserve"> PAGE  \* MERGEFORMAT </w:instrText>
    </w:r>
    <w:r w:rsidR="00015871">
      <w:fldChar w:fldCharType="separate"/>
    </w:r>
    <w:r w:rsidR="00680F45">
      <w:rPr>
        <w:noProof/>
      </w:rPr>
      <w:t>1</w:t>
    </w:r>
    <w:r w:rsidR="00015871">
      <w:fldChar w:fldCharType="end"/>
    </w:r>
  </w:p>
  <w:p w14:paraId="7114E615" w14:textId="77777777" w:rsidR="00EA69F0" w:rsidRPr="001B2788" w:rsidRDefault="00015871" w:rsidP="001B2788">
    <w:pPr>
      <w:pStyle w:val="DocID"/>
      <w:ind w:firstLine="720"/>
    </w:pPr>
    <w:r>
      <w:fldChar w:fldCharType="begin"/>
    </w:r>
    <w:r>
      <w:instrText xml:space="preserve">  DOCPROPERTY "CUS_DocIDString" </w:instrText>
    </w:r>
    <w:r>
      <w:fldChar w:fldCharType="separate"/>
    </w:r>
    <w:r w:rsidR="00B170F5">
      <w:t>SDCA_348664.1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67D8B" w14:textId="77777777" w:rsidR="00AE4FB2" w:rsidRDefault="00AE4FB2">
      <w:r>
        <w:separator/>
      </w:r>
    </w:p>
  </w:footnote>
  <w:footnote w:type="continuationSeparator" w:id="0">
    <w:p w14:paraId="2067C438" w14:textId="77777777" w:rsidR="00AE4FB2" w:rsidRDefault="00AE4FB2">
      <w:r>
        <w:continuationSeparator/>
      </w:r>
    </w:p>
  </w:footnote>
  <w:footnote w:type="continuationNotice" w:id="1">
    <w:p w14:paraId="6154B072" w14:textId="77777777" w:rsidR="00AE4FB2" w:rsidRDefault="00AE4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B55E" w14:textId="77777777" w:rsidR="00EA69F0" w:rsidRDefault="00015871">
    <w:pPr>
      <w:framePr w:wrap="around" w:vAnchor="text" w:hAnchor="margin" w:xAlign="right" w:y="1"/>
    </w:pPr>
    <w:r>
      <w:fldChar w:fldCharType="begin"/>
    </w:r>
    <w:r>
      <w:instrText xml:space="preserve">PAGE  </w:instrText>
    </w:r>
    <w:r>
      <w:fldChar w:fldCharType="separate"/>
    </w:r>
    <w:r w:rsidR="00B170F5">
      <w:rPr>
        <w:noProof/>
      </w:rPr>
      <w:t>1</w:t>
    </w:r>
    <w:r>
      <w:fldChar w:fldCharType="end"/>
    </w:r>
  </w:p>
  <w:p w14:paraId="491D8D65" w14:textId="77777777" w:rsidR="00EA69F0" w:rsidRDefault="00EA69F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D275" w14:textId="77777777" w:rsidR="00797F4D" w:rsidRDefault="00797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2862" w14:textId="77777777" w:rsidR="00797F4D" w:rsidRDefault="00797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7D"/>
    <w:multiLevelType w:val="singleLevel"/>
    <w:tmpl w:val="7FAEB102"/>
    <w:lvl w:ilvl="0">
      <w:start w:val="1"/>
      <w:numFmt w:val="decimal"/>
      <w:lvlText w:val="%1."/>
      <w:lvlJc w:val="left"/>
      <w:pPr>
        <w:tabs>
          <w:tab w:val="num" w:pos="1080"/>
        </w:tabs>
        <w:ind w:left="0" w:firstLine="720"/>
      </w:pPr>
    </w:lvl>
  </w:abstractNum>
  <w:abstractNum w:abstractNumId="2" w15:restartNumberingAfterBreak="0">
    <w:nsid w:val="FFFFFF7E"/>
    <w:multiLevelType w:val="singleLevel"/>
    <w:tmpl w:val="8466DF76"/>
    <w:lvl w:ilvl="0">
      <w:start w:val="1"/>
      <w:numFmt w:val="decimal"/>
      <w:lvlText w:val="%1."/>
      <w:lvlJc w:val="left"/>
      <w:pPr>
        <w:tabs>
          <w:tab w:val="num" w:pos="2160"/>
        </w:tabs>
        <w:ind w:left="2160" w:hanging="720"/>
      </w:pPr>
    </w:lvl>
  </w:abstractNum>
  <w:abstractNum w:abstractNumId="3" w15:restartNumberingAfterBreak="0">
    <w:nsid w:val="FFFFFF7F"/>
    <w:multiLevelType w:val="singleLevel"/>
    <w:tmpl w:val="30C43702"/>
    <w:lvl w:ilvl="0">
      <w:start w:val="1"/>
      <w:numFmt w:val="decimal"/>
      <w:lvlText w:val="%1."/>
      <w:lvlJc w:val="left"/>
      <w:pPr>
        <w:tabs>
          <w:tab w:val="num" w:pos="1440"/>
        </w:tabs>
        <w:ind w:left="1440" w:hanging="720"/>
      </w:pPr>
    </w:lvl>
  </w:abstractNum>
  <w:abstractNum w:abstractNumId="4"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5"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6"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7"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8" w15:restartNumberingAfterBreak="0">
    <w:nsid w:val="FFFFFF88"/>
    <w:multiLevelType w:val="singleLevel"/>
    <w:tmpl w:val="A5F2BC3A"/>
    <w:lvl w:ilvl="0">
      <w:start w:val="1"/>
      <w:numFmt w:val="decimal"/>
      <w:lvlText w:val="%1."/>
      <w:lvlJc w:val="left"/>
      <w:pPr>
        <w:tabs>
          <w:tab w:val="num" w:pos="720"/>
        </w:tabs>
        <w:ind w:left="720" w:hanging="720"/>
      </w:pPr>
    </w:lvl>
  </w:abstractNum>
  <w:abstractNum w:abstractNumId="9" w15:restartNumberingAfterBreak="0">
    <w:nsid w:val="FFFFFF89"/>
    <w:multiLevelType w:val="singleLevel"/>
    <w:tmpl w:val="13BEA98C"/>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04A27B82"/>
    <w:multiLevelType w:val="multilevel"/>
    <w:tmpl w:val="2D4AB460"/>
    <w:lvl w:ilvl="0">
      <w:start w:val="1"/>
      <w:numFmt w:val="decimal"/>
      <w:lvlText w:val="%1."/>
      <w:lvlJc w:val="left"/>
      <w:pPr>
        <w:tabs>
          <w:tab w:val="num" w:pos="1800"/>
        </w:tabs>
        <w:ind w:left="0" w:firstLine="1440"/>
      </w:pPr>
    </w:lvl>
    <w:lvl w:ilvl="1">
      <w:start w:val="1"/>
      <w:numFmt w:val="lowerLetter"/>
      <w:lvlText w:val="%2."/>
      <w:lvlJc w:val="left"/>
      <w:pPr>
        <w:tabs>
          <w:tab w:val="num" w:pos="1800"/>
        </w:tabs>
        <w:ind w:left="720" w:firstLine="720"/>
      </w:pPr>
    </w:lvl>
    <w:lvl w:ilvl="2">
      <w:start w:val="1"/>
      <w:numFmt w:val="lowerRoman"/>
      <w:lvlText w:val="(%3)"/>
      <w:lvlJc w:val="right"/>
      <w:pPr>
        <w:tabs>
          <w:tab w:val="num" w:pos="2520"/>
        </w:tabs>
        <w:ind w:left="1440" w:firstLine="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816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13" w15:restartNumberingAfterBreak="0">
    <w:nsid w:val="1C675E84"/>
    <w:multiLevelType w:val="singleLevel"/>
    <w:tmpl w:val="2A903F46"/>
    <w:lvl w:ilvl="0">
      <w:start w:val="1"/>
      <w:numFmt w:val="upperLetter"/>
      <w:pStyle w:val="ListNumberA"/>
      <w:lvlText w:val="%1."/>
      <w:lvlJc w:val="left"/>
      <w:pPr>
        <w:tabs>
          <w:tab w:val="num" w:pos="2160"/>
        </w:tabs>
        <w:ind w:left="0" w:firstLine="1440"/>
      </w:pPr>
      <w:rPr>
        <w:rFonts w:hint="default"/>
        <w:u w:val="none"/>
      </w:rPr>
    </w:lvl>
  </w:abstractNum>
  <w:abstractNum w:abstractNumId="14" w15:restartNumberingAfterBreak="0">
    <w:nsid w:val="25FA2F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373242"/>
    <w:multiLevelType w:val="multilevel"/>
    <w:tmpl w:val="921CCB02"/>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6" w15:restartNumberingAfterBreak="0">
    <w:nsid w:val="33E47702"/>
    <w:multiLevelType w:val="multilevel"/>
    <w:tmpl w:val="F3A6DA38"/>
    <w:lvl w:ilvl="0">
      <w:start w:val="1"/>
      <w:numFmt w:val="decimal"/>
      <w:lvlText w:val="%1."/>
      <w:lvlJc w:val="left"/>
      <w:pPr>
        <w:tabs>
          <w:tab w:val="num" w:pos="1080"/>
        </w:tabs>
        <w:ind w:left="0" w:firstLine="720"/>
      </w:pPr>
      <w:rPr>
        <w:u w:val="none"/>
      </w:rPr>
    </w:lvl>
    <w:lvl w:ilvl="1">
      <w:start w:val="1"/>
      <w:numFmt w:val="lowerLetter"/>
      <w:lvlText w:val="%2."/>
      <w:lvlJc w:val="left"/>
      <w:pPr>
        <w:tabs>
          <w:tab w:val="num" w:pos="1800"/>
        </w:tabs>
        <w:ind w:left="720" w:firstLine="720"/>
      </w:pPr>
      <w:rPr>
        <w:u w:val="none"/>
      </w:rPr>
    </w:lvl>
    <w:lvl w:ilvl="2">
      <w:start w:val="1"/>
      <w:numFmt w:val="lowerRoman"/>
      <w:lvlText w:val="%3."/>
      <w:lvlJc w:val="left"/>
      <w:pPr>
        <w:tabs>
          <w:tab w:val="num" w:pos="2880"/>
        </w:tabs>
        <w:ind w:left="1440" w:firstLine="720"/>
      </w:pPr>
      <w:rPr>
        <w:u w:val="none"/>
      </w:rPr>
    </w:lvl>
    <w:lvl w:ilvl="3">
      <w:start w:val="1"/>
      <w:numFmt w:val="decimal"/>
      <w:lvlText w:val="(%4)"/>
      <w:lvlJc w:val="left"/>
      <w:pPr>
        <w:tabs>
          <w:tab w:val="num" w:pos="3240"/>
        </w:tabs>
        <w:ind w:left="2160" w:firstLine="720"/>
      </w:pPr>
      <w:rPr>
        <w:u w:val="none"/>
      </w:rPr>
    </w:lvl>
    <w:lvl w:ilvl="4">
      <w:start w:val="1"/>
      <w:numFmt w:val="lowerLetter"/>
      <w:lvlText w:val="(%5)"/>
      <w:lvlJc w:val="left"/>
      <w:pPr>
        <w:tabs>
          <w:tab w:val="num" w:pos="3960"/>
        </w:tabs>
        <w:ind w:left="2880" w:firstLine="720"/>
      </w:pPr>
      <w:rPr>
        <w:u w:val="none"/>
      </w:rPr>
    </w:lvl>
    <w:lvl w:ilvl="5">
      <w:start w:val="1"/>
      <w:numFmt w:val="lowerRoman"/>
      <w:lvlText w:val="(%6)"/>
      <w:lvlJc w:val="left"/>
      <w:pPr>
        <w:tabs>
          <w:tab w:val="num" w:pos="5040"/>
        </w:tabs>
        <w:ind w:left="3600" w:firstLine="720"/>
      </w:pPr>
      <w:rPr>
        <w:u w:val="none"/>
      </w:rPr>
    </w:lvl>
    <w:lvl w:ilvl="6">
      <w:start w:val="1"/>
      <w:numFmt w:val="decimal"/>
      <w:lvlText w:val="%7)"/>
      <w:lvlJc w:val="left"/>
      <w:pPr>
        <w:tabs>
          <w:tab w:val="num" w:pos="5400"/>
        </w:tabs>
        <w:ind w:left="4320" w:firstLine="720"/>
      </w:pPr>
      <w:rPr>
        <w:u w:val="none"/>
      </w:rPr>
    </w:lvl>
    <w:lvl w:ilvl="7">
      <w:start w:val="1"/>
      <w:numFmt w:val="lowerLetter"/>
      <w:lvlText w:val="%8)"/>
      <w:lvlJc w:val="left"/>
      <w:pPr>
        <w:tabs>
          <w:tab w:val="num" w:pos="6120"/>
        </w:tabs>
        <w:ind w:left="5040" w:firstLine="720"/>
      </w:pPr>
      <w:rPr>
        <w:u w:val="none"/>
      </w:rPr>
    </w:lvl>
    <w:lvl w:ilvl="8">
      <w:start w:val="1"/>
      <w:numFmt w:val="upperLetter"/>
      <w:suff w:val="nothing"/>
      <w:lvlText w:val="Schedule %9"/>
      <w:lvlJc w:val="left"/>
      <w:pPr>
        <w:ind w:left="0" w:firstLine="0"/>
      </w:pPr>
      <w:rPr>
        <w:u w:val="none"/>
      </w:rPr>
    </w:lvl>
  </w:abstractNum>
  <w:abstractNum w:abstractNumId="17" w15:restartNumberingAfterBreak="0">
    <w:nsid w:val="34F976CA"/>
    <w:multiLevelType w:val="multilevel"/>
    <w:tmpl w:val="E54405FE"/>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lowerRoman"/>
      <w:lvlText w:val="%9)"/>
      <w:lvlJc w:val="left"/>
      <w:pPr>
        <w:tabs>
          <w:tab w:val="num" w:pos="7200"/>
        </w:tabs>
        <w:ind w:left="5760" w:firstLine="720"/>
      </w:pPr>
      <w:rPr>
        <w:rFonts w:hint="default"/>
        <w:u w:val="none"/>
      </w:rPr>
    </w:lvl>
  </w:abstractNum>
  <w:abstractNum w:abstractNumId="18" w15:restartNumberingAfterBreak="0">
    <w:nsid w:val="3A5766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D4F3578"/>
    <w:multiLevelType w:val="singleLevel"/>
    <w:tmpl w:val="8E7A5D6C"/>
    <w:lvl w:ilvl="0">
      <w:start w:val="1"/>
      <w:numFmt w:val="upperLetter"/>
      <w:lvlText w:val="Schedule %1."/>
      <w:lvlJc w:val="left"/>
      <w:pPr>
        <w:tabs>
          <w:tab w:val="num" w:pos="1440"/>
        </w:tabs>
        <w:ind w:left="0" w:firstLine="0"/>
      </w:pPr>
    </w:lvl>
  </w:abstractNum>
  <w:abstractNum w:abstractNumId="20" w15:restartNumberingAfterBreak="0">
    <w:nsid w:val="3FB82EE9"/>
    <w:multiLevelType w:val="singleLevel"/>
    <w:tmpl w:val="4DA875B4"/>
    <w:lvl w:ilvl="0">
      <w:start w:val="1"/>
      <w:numFmt w:val="decimal"/>
      <w:lvlText w:val="%1."/>
      <w:lvlJc w:val="left"/>
      <w:pPr>
        <w:tabs>
          <w:tab w:val="num" w:pos="1800"/>
        </w:tabs>
        <w:ind w:left="0" w:firstLine="1440"/>
      </w:pPr>
      <w:rPr>
        <w:rFonts w:ascii="Times New Roman" w:hAnsi="Times New Roman"/>
        <w:b w:val="0"/>
        <w:i w:val="0"/>
        <w:sz w:val="24"/>
      </w:rPr>
    </w:lvl>
  </w:abstractNum>
  <w:abstractNum w:abstractNumId="21" w15:restartNumberingAfterBreak="0">
    <w:nsid w:val="400964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4A365D6"/>
    <w:multiLevelType w:val="singleLevel"/>
    <w:tmpl w:val="022A4B10"/>
    <w:lvl w:ilvl="0">
      <w:start w:val="1"/>
      <w:numFmt w:val="bullet"/>
      <w:lvlText w:val=""/>
      <w:lvlJc w:val="left"/>
      <w:pPr>
        <w:tabs>
          <w:tab w:val="num" w:pos="720"/>
        </w:tabs>
        <w:ind w:left="720" w:hanging="720"/>
      </w:pPr>
      <w:rPr>
        <w:rFonts w:ascii="Symbol" w:hAnsi="Symbol" w:hint="default"/>
        <w:sz w:val="22"/>
        <w:szCs w:val="22"/>
      </w:rPr>
    </w:lvl>
  </w:abstractNum>
  <w:abstractNum w:abstractNumId="23" w15:restartNumberingAfterBreak="0">
    <w:nsid w:val="486341F9"/>
    <w:multiLevelType w:val="multilevel"/>
    <w:tmpl w:val="8D06A6C0"/>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bullet"/>
      <w:lvlText w:val=""/>
      <w:lvlJc w:val="left"/>
      <w:pPr>
        <w:tabs>
          <w:tab w:val="num" w:pos="360"/>
        </w:tabs>
        <w:ind w:left="0" w:firstLine="0"/>
      </w:pPr>
      <w:rPr>
        <w:rFonts w:ascii="Wingdings" w:hAnsi="Wingdings" w:hint="default"/>
      </w:rPr>
    </w:lvl>
  </w:abstractNum>
  <w:abstractNum w:abstractNumId="24"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25" w15:restartNumberingAfterBreak="0">
    <w:nsid w:val="4B3C03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FB0ED4"/>
    <w:multiLevelType w:val="multilevel"/>
    <w:tmpl w:val="5590FA26"/>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952"/>
        </w:tabs>
        <w:ind w:left="2952" w:hanging="792"/>
      </w:pPr>
    </w:lvl>
    <w:lvl w:ilvl="4">
      <w:start w:val="1"/>
      <w:numFmt w:val="decimal"/>
      <w:lvlText w:val="(%5)"/>
      <w:lvlJc w:val="left"/>
      <w:pPr>
        <w:tabs>
          <w:tab w:val="num" w:pos="3672"/>
        </w:tabs>
        <w:ind w:left="3672" w:hanging="720"/>
      </w:pPr>
    </w:lvl>
    <w:lvl w:ilvl="5">
      <w:start w:val="1"/>
      <w:numFmt w:val="lowerLetter"/>
      <w:lvlText w:val="(%6)"/>
      <w:lvlJc w:val="left"/>
      <w:pPr>
        <w:tabs>
          <w:tab w:val="num" w:pos="4392"/>
        </w:tabs>
        <w:ind w:left="4392" w:hanging="792"/>
      </w:pPr>
    </w:lvl>
    <w:lvl w:ilvl="6">
      <w:start w:val="1"/>
      <w:numFmt w:val="lowerRoman"/>
      <w:lvlText w:val="%7)"/>
      <w:lvlJc w:val="left"/>
      <w:pPr>
        <w:tabs>
          <w:tab w:val="num" w:pos="5112"/>
        </w:tabs>
        <w:ind w:left="5112" w:hanging="792"/>
      </w:pPr>
    </w:lvl>
    <w:lvl w:ilvl="7">
      <w:start w:val="1"/>
      <w:numFmt w:val="lowerLetter"/>
      <w:lvlText w:val="%8)"/>
      <w:lvlJc w:val="left"/>
      <w:pPr>
        <w:tabs>
          <w:tab w:val="num" w:pos="5760"/>
        </w:tabs>
        <w:ind w:left="5760" w:hanging="720"/>
      </w:pPr>
    </w:lvl>
    <w:lvl w:ilvl="8">
      <w:start w:val="1"/>
      <w:numFmt w:val="none"/>
      <w:lvlText w:val=""/>
      <w:lvlJc w:val="left"/>
      <w:pPr>
        <w:tabs>
          <w:tab w:val="num" w:pos="6120"/>
        </w:tabs>
        <w:ind w:left="5760" w:firstLine="0"/>
      </w:pPr>
      <w:rPr>
        <w:rFonts w:ascii="Times New Roman" w:eastAsia="Arial" w:hAnsi="Times New Roman" w:hint="default"/>
        <w:sz w:val="24"/>
      </w:rPr>
    </w:lvl>
  </w:abstractNum>
  <w:abstractNum w:abstractNumId="27" w15:restartNumberingAfterBreak="0">
    <w:nsid w:val="513B10AC"/>
    <w:multiLevelType w:val="multilevel"/>
    <w:tmpl w:val="D23E42E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29" w15:restartNumberingAfterBreak="0">
    <w:nsid w:val="59CB7E4A"/>
    <w:multiLevelType w:val="multilevel"/>
    <w:tmpl w:val="E44492E8"/>
    <w:lvl w:ilvl="0">
      <w:start w:val="1"/>
      <w:numFmt w:val="decimal"/>
      <w:lvlRestart w:val="0"/>
      <w:lvlText w:val="%1."/>
      <w:lvlJc w:val="left"/>
      <w:pPr>
        <w:tabs>
          <w:tab w:val="num" w:pos="1440"/>
        </w:tabs>
        <w:ind w:left="0" w:firstLine="720"/>
      </w:pPr>
      <w:rPr>
        <w:rFonts w:hint="default"/>
        <w:b w:val="0"/>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0" w15:restartNumberingAfterBreak="0">
    <w:nsid w:val="682175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9093AB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33" w15:restartNumberingAfterBreak="0">
    <w:nsid w:val="6F962D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DB1D2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218401C"/>
    <w:multiLevelType w:val="multilevel"/>
    <w:tmpl w:val="23247BF0"/>
    <w:lvl w:ilvl="0">
      <w:start w:val="1"/>
      <w:numFmt w:val="decimal"/>
      <w:lvlText w:val="%1."/>
      <w:lvlJc w:val="left"/>
      <w:pPr>
        <w:tabs>
          <w:tab w:val="num" w:pos="1080"/>
        </w:tabs>
        <w:ind w:left="0" w:firstLine="720"/>
      </w:pPr>
      <w:rPr>
        <w:b w:val="0"/>
        <w:i w:val="0"/>
      </w:rPr>
    </w:lvl>
    <w:lvl w:ilvl="1">
      <w:start w:val="1"/>
      <w:numFmt w:val="lowerLetter"/>
      <w:lvlText w:val="%2."/>
      <w:lvlJc w:val="left"/>
      <w:pPr>
        <w:tabs>
          <w:tab w:val="num" w:pos="1800"/>
        </w:tabs>
        <w:ind w:left="720" w:firstLine="720"/>
      </w:pPr>
      <w:rPr>
        <w:b w:val="0"/>
        <w:i w:val="0"/>
        <w:u w:val="none"/>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tabs>
          <w:tab w:val="num" w:pos="3240"/>
        </w:tabs>
        <w:ind w:left="2160" w:firstLine="720"/>
      </w:pPr>
      <w:rPr>
        <w:rFonts w:hint="default"/>
      </w:rPr>
    </w:lvl>
    <w:lvl w:ilvl="4">
      <w:start w:val="1"/>
      <w:numFmt w:val="lowerLetter"/>
      <w:lvlText w:val="(%5)"/>
      <w:lvlJc w:val="left"/>
      <w:pPr>
        <w:tabs>
          <w:tab w:val="num" w:pos="3960"/>
        </w:tabs>
        <w:ind w:left="2880" w:firstLine="720"/>
      </w:pPr>
      <w:rPr>
        <w:rFonts w:hint="default"/>
      </w:rPr>
    </w:lvl>
    <w:lvl w:ilvl="5">
      <w:start w:val="1"/>
      <w:numFmt w:val="lowerRoman"/>
      <w:lvlText w:val="(%6)"/>
      <w:lvlJc w:val="left"/>
      <w:pPr>
        <w:tabs>
          <w:tab w:val="num" w:pos="5040"/>
        </w:tabs>
        <w:ind w:left="3600" w:firstLine="720"/>
      </w:pPr>
      <w:rPr>
        <w:rFonts w:hint="default"/>
      </w:rPr>
    </w:lvl>
    <w:lvl w:ilvl="6">
      <w:start w:val="1"/>
      <w:numFmt w:val="decimal"/>
      <w:lvlText w:val="%7)"/>
      <w:lvlJc w:val="left"/>
      <w:pPr>
        <w:tabs>
          <w:tab w:val="num" w:pos="5400"/>
        </w:tabs>
        <w:ind w:left="4320" w:firstLine="720"/>
      </w:pPr>
      <w:rPr>
        <w:rFonts w:hint="default"/>
      </w:rPr>
    </w:lvl>
    <w:lvl w:ilvl="7">
      <w:start w:val="1"/>
      <w:numFmt w:val="lowerLetter"/>
      <w:lvlText w:val="%8)"/>
      <w:lvlJc w:val="left"/>
      <w:pPr>
        <w:tabs>
          <w:tab w:val="num" w:pos="6120"/>
        </w:tabs>
        <w:ind w:left="5040" w:firstLine="720"/>
      </w:pPr>
      <w:rPr>
        <w:rFonts w:hint="default"/>
      </w:rPr>
    </w:lvl>
    <w:lvl w:ilvl="8">
      <w:start w:val="1"/>
      <w:numFmt w:val="lowerRoman"/>
      <w:lvlText w:val="%9)"/>
      <w:lvlJc w:val="left"/>
      <w:pPr>
        <w:tabs>
          <w:tab w:val="num" w:pos="7200"/>
        </w:tabs>
        <w:ind w:left="5760" w:firstLine="720"/>
      </w:pPr>
      <w:rPr>
        <w:rFonts w:hint="default"/>
      </w:rPr>
    </w:lvl>
  </w:abstractNum>
  <w:abstractNum w:abstractNumId="36" w15:restartNumberingAfterBreak="0">
    <w:nsid w:val="72481471"/>
    <w:multiLevelType w:val="singleLevel"/>
    <w:tmpl w:val="2DBE2CEE"/>
    <w:lvl w:ilvl="0">
      <w:start w:val="1"/>
      <w:numFmt w:val="upperLetter"/>
      <w:lvlText w:val="%1."/>
      <w:lvlJc w:val="left"/>
      <w:pPr>
        <w:tabs>
          <w:tab w:val="num" w:pos="2160"/>
        </w:tabs>
        <w:ind w:left="0" w:firstLine="1440"/>
      </w:pPr>
      <w:rPr>
        <w:rFonts w:hint="default"/>
        <w:u w:val="none"/>
      </w:rPr>
    </w:lvl>
  </w:abstractNum>
  <w:abstractNum w:abstractNumId="37" w15:restartNumberingAfterBreak="0">
    <w:nsid w:val="76932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8145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81C16F4"/>
    <w:multiLevelType w:val="multilevel"/>
    <w:tmpl w:val="7A9A02AE"/>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40"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abstractNum w:abstractNumId="41" w15:restartNumberingAfterBreak="0">
    <w:nsid w:val="7E7F1811"/>
    <w:multiLevelType w:val="singleLevel"/>
    <w:tmpl w:val="B99C3F06"/>
    <w:lvl w:ilvl="0">
      <w:start w:val="1"/>
      <w:numFmt w:val="upperLetter"/>
      <w:lvlText w:val="%1."/>
      <w:lvlJc w:val="left"/>
      <w:pPr>
        <w:tabs>
          <w:tab w:val="num" w:pos="1080"/>
        </w:tabs>
        <w:ind w:left="0" w:firstLine="720"/>
      </w:pPr>
      <w:rPr>
        <w:rFonts w:ascii="Times New Roman" w:hAnsi="Times New Roman" w:hint="default"/>
        <w:b w:val="0"/>
        <w:i w:val="0"/>
        <w:caps w:val="0"/>
        <w:smallCaps w:val="0"/>
        <w:vanish w:val="0"/>
        <w:sz w:val="24"/>
      </w:rPr>
    </w:lvl>
  </w:abstractNum>
  <w:abstractNum w:abstractNumId="42" w15:restartNumberingAfterBreak="0">
    <w:nsid w:val="7EB666C1"/>
    <w:multiLevelType w:val="multilevel"/>
    <w:tmpl w:val="876483AA"/>
    <w:name w:val="Heading Based·A#7658"/>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upperLetter"/>
      <w:pStyle w:val="Heading2"/>
      <w:lvlText w:val="(%2)"/>
      <w:lvlJc w:val="left"/>
      <w:pPr>
        <w:tabs>
          <w:tab w:val="num" w:pos="2160"/>
        </w:tabs>
        <w:ind w:left="0" w:firstLine="144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num w:numId="1">
    <w:abstractNumId w:val="8"/>
  </w:num>
  <w:num w:numId="2">
    <w:abstractNumId w:val="3"/>
  </w:num>
  <w:num w:numId="3">
    <w:abstractNumId w:val="2"/>
  </w:num>
  <w:num w:numId="4">
    <w:abstractNumId w:val="1"/>
  </w:num>
  <w:num w:numId="5">
    <w:abstractNumId w:val="0"/>
  </w:num>
  <w:num w:numId="6">
    <w:abstractNumId w:val="36"/>
  </w:num>
  <w:num w:numId="7">
    <w:abstractNumId w:val="15"/>
  </w:num>
  <w:num w:numId="8">
    <w:abstractNumId w:val="4"/>
  </w:num>
  <w:num w:numId="9">
    <w:abstractNumId w:val="5"/>
  </w:num>
  <w:num w:numId="10">
    <w:abstractNumId w:val="6"/>
  </w:num>
  <w:num w:numId="11">
    <w:abstractNumId w:val="7"/>
  </w:num>
  <w:num w:numId="12">
    <w:abstractNumId w:val="22"/>
  </w:num>
  <w:num w:numId="13">
    <w:abstractNumId w:val="16"/>
  </w:num>
  <w:num w:numId="14">
    <w:abstractNumId w:val="26"/>
  </w:num>
  <w:num w:numId="15">
    <w:abstractNumId w:val="20"/>
  </w:num>
  <w:num w:numId="16">
    <w:abstractNumId w:val="27"/>
  </w:num>
  <w:num w:numId="17">
    <w:abstractNumId w:val="42"/>
  </w:num>
  <w:num w:numId="18">
    <w:abstractNumId w:val="23"/>
  </w:num>
  <w:num w:numId="19">
    <w:abstractNumId w:val="10"/>
  </w:num>
  <w:num w:numId="20">
    <w:abstractNumId w:val="9"/>
  </w:num>
  <w:num w:numId="21">
    <w:abstractNumId w:val="41"/>
  </w:num>
  <w:num w:numId="22">
    <w:abstractNumId w:val="35"/>
  </w:num>
  <w:num w:numId="23">
    <w:abstractNumId w:val="32"/>
  </w:num>
  <w:num w:numId="24">
    <w:abstractNumId w:val="24"/>
  </w:num>
  <w:num w:numId="25">
    <w:abstractNumId w:val="40"/>
  </w:num>
  <w:num w:numId="26">
    <w:abstractNumId w:val="12"/>
  </w:num>
  <w:num w:numId="27">
    <w:abstractNumId w:val="28"/>
  </w:num>
  <w:num w:numId="28">
    <w:abstractNumId w:val="13"/>
  </w:num>
  <w:num w:numId="29">
    <w:abstractNumId w:val="19"/>
  </w:num>
  <w:num w:numId="30">
    <w:abstractNumId w:val="31"/>
  </w:num>
  <w:num w:numId="31">
    <w:abstractNumId w:val="38"/>
  </w:num>
  <w:num w:numId="32">
    <w:abstractNumId w:val="34"/>
  </w:num>
  <w:num w:numId="33">
    <w:abstractNumId w:val="33"/>
  </w:num>
  <w:num w:numId="34">
    <w:abstractNumId w:val="17"/>
  </w:num>
  <w:num w:numId="35">
    <w:abstractNumId w:val="14"/>
  </w:num>
  <w:num w:numId="36">
    <w:abstractNumId w:val="11"/>
  </w:num>
  <w:num w:numId="37">
    <w:abstractNumId w:val="18"/>
  </w:num>
  <w:num w:numId="38">
    <w:abstractNumId w:val="21"/>
  </w:num>
  <w:num w:numId="39">
    <w:abstractNumId w:val="39"/>
  </w:num>
  <w:num w:numId="40">
    <w:abstractNumId w:val="37"/>
  </w:num>
  <w:num w:numId="41">
    <w:abstractNumId w:val="25"/>
  </w:num>
  <w:num w:numId="42">
    <w:abstractNumId w:val="30"/>
  </w:num>
  <w:num w:numId="43">
    <w:abstractNumId w:val="29"/>
  </w:num>
  <w:num w:numId="44">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ParaPopList" w:val="0"/>
    <w:docVar w:name="ListUniqueID" w:val="·A"/>
  </w:docVars>
  <w:rsids>
    <w:rsidRoot w:val="00932FA9"/>
    <w:rsid w:val="00015871"/>
    <w:rsid w:val="00054278"/>
    <w:rsid w:val="0007540D"/>
    <w:rsid w:val="000860E1"/>
    <w:rsid w:val="00086D3F"/>
    <w:rsid w:val="000B590D"/>
    <w:rsid w:val="000C48D7"/>
    <w:rsid w:val="0010728F"/>
    <w:rsid w:val="00124031"/>
    <w:rsid w:val="00131665"/>
    <w:rsid w:val="001B2788"/>
    <w:rsid w:val="001B4CB6"/>
    <w:rsid w:val="001C4710"/>
    <w:rsid w:val="00231F4E"/>
    <w:rsid w:val="00256D86"/>
    <w:rsid w:val="00265D4E"/>
    <w:rsid w:val="002A4F9D"/>
    <w:rsid w:val="002A5D7D"/>
    <w:rsid w:val="002C1E07"/>
    <w:rsid w:val="002D19BF"/>
    <w:rsid w:val="002E739C"/>
    <w:rsid w:val="00334470"/>
    <w:rsid w:val="00374746"/>
    <w:rsid w:val="00375118"/>
    <w:rsid w:val="003A3094"/>
    <w:rsid w:val="004273B1"/>
    <w:rsid w:val="004A5BC4"/>
    <w:rsid w:val="004C3BEA"/>
    <w:rsid w:val="004C7288"/>
    <w:rsid w:val="00577CAE"/>
    <w:rsid w:val="005A0FE8"/>
    <w:rsid w:val="005D14C7"/>
    <w:rsid w:val="005F5B54"/>
    <w:rsid w:val="00621099"/>
    <w:rsid w:val="006425CE"/>
    <w:rsid w:val="00661FD1"/>
    <w:rsid w:val="00680F45"/>
    <w:rsid w:val="0069036D"/>
    <w:rsid w:val="006970A2"/>
    <w:rsid w:val="006B3E0E"/>
    <w:rsid w:val="006C1B4A"/>
    <w:rsid w:val="006C43F8"/>
    <w:rsid w:val="006D78D5"/>
    <w:rsid w:val="00706286"/>
    <w:rsid w:val="00744564"/>
    <w:rsid w:val="00756686"/>
    <w:rsid w:val="007617A3"/>
    <w:rsid w:val="007654A7"/>
    <w:rsid w:val="00765BCD"/>
    <w:rsid w:val="00797F4D"/>
    <w:rsid w:val="007E24FE"/>
    <w:rsid w:val="007F4D48"/>
    <w:rsid w:val="008A1319"/>
    <w:rsid w:val="00932FA9"/>
    <w:rsid w:val="00955747"/>
    <w:rsid w:val="009842B8"/>
    <w:rsid w:val="009B1EA3"/>
    <w:rsid w:val="00A00F06"/>
    <w:rsid w:val="00A01BAB"/>
    <w:rsid w:val="00A35024"/>
    <w:rsid w:val="00A47297"/>
    <w:rsid w:val="00A74C50"/>
    <w:rsid w:val="00AB0998"/>
    <w:rsid w:val="00AD2315"/>
    <w:rsid w:val="00AE4FB2"/>
    <w:rsid w:val="00B170F5"/>
    <w:rsid w:val="00BC7445"/>
    <w:rsid w:val="00BF1527"/>
    <w:rsid w:val="00BF5A42"/>
    <w:rsid w:val="00C029EA"/>
    <w:rsid w:val="00C03D4C"/>
    <w:rsid w:val="00C20937"/>
    <w:rsid w:val="00C33272"/>
    <w:rsid w:val="00CB3B09"/>
    <w:rsid w:val="00CB4E93"/>
    <w:rsid w:val="00CF2DEC"/>
    <w:rsid w:val="00D05E3B"/>
    <w:rsid w:val="00D32685"/>
    <w:rsid w:val="00D418CD"/>
    <w:rsid w:val="00D51567"/>
    <w:rsid w:val="00D60FDB"/>
    <w:rsid w:val="00DA466B"/>
    <w:rsid w:val="00DD58C3"/>
    <w:rsid w:val="00E06A09"/>
    <w:rsid w:val="00E27A56"/>
    <w:rsid w:val="00E605B7"/>
    <w:rsid w:val="00E95732"/>
    <w:rsid w:val="00EA69F0"/>
    <w:rsid w:val="00ED5585"/>
    <w:rsid w:val="00F828B2"/>
    <w:rsid w:val="00FA1F2C"/>
    <w:rsid w:val="00FE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D82B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74746"/>
    <w:rPr>
      <w:sz w:val="24"/>
    </w:rPr>
  </w:style>
  <w:style w:type="paragraph" w:styleId="Heading1">
    <w:name w:val="heading 1"/>
    <w:basedOn w:val="Normal"/>
    <w:qFormat/>
    <w:rsid w:val="00DD58C3"/>
    <w:pPr>
      <w:numPr>
        <w:numId w:val="17"/>
      </w:numPr>
      <w:spacing w:after="240"/>
      <w:jc w:val="both"/>
      <w:outlineLvl w:val="0"/>
    </w:pPr>
  </w:style>
  <w:style w:type="paragraph" w:styleId="Heading2">
    <w:name w:val="heading 2"/>
    <w:basedOn w:val="Normal"/>
    <w:qFormat/>
    <w:rsid w:val="00DD58C3"/>
    <w:pPr>
      <w:numPr>
        <w:ilvl w:val="1"/>
        <w:numId w:val="17"/>
      </w:numPr>
      <w:spacing w:after="240"/>
      <w:jc w:val="both"/>
      <w:outlineLvl w:val="1"/>
    </w:pPr>
  </w:style>
  <w:style w:type="paragraph" w:styleId="Heading3">
    <w:name w:val="heading 3"/>
    <w:basedOn w:val="Normal"/>
    <w:qFormat/>
    <w:rsid w:val="00DD58C3"/>
    <w:pPr>
      <w:numPr>
        <w:ilvl w:val="2"/>
        <w:numId w:val="17"/>
      </w:numPr>
      <w:spacing w:after="240"/>
      <w:outlineLvl w:val="2"/>
    </w:pPr>
  </w:style>
  <w:style w:type="paragraph" w:styleId="Heading4">
    <w:name w:val="heading 4"/>
    <w:basedOn w:val="Normal"/>
    <w:qFormat/>
    <w:rsid w:val="00DD58C3"/>
    <w:pPr>
      <w:numPr>
        <w:ilvl w:val="3"/>
        <w:numId w:val="17"/>
      </w:numPr>
      <w:spacing w:after="240"/>
      <w:outlineLvl w:val="3"/>
    </w:pPr>
  </w:style>
  <w:style w:type="paragraph" w:styleId="Heading5">
    <w:name w:val="heading 5"/>
    <w:basedOn w:val="Normal"/>
    <w:qFormat/>
    <w:rsid w:val="00DD58C3"/>
    <w:pPr>
      <w:numPr>
        <w:ilvl w:val="4"/>
        <w:numId w:val="17"/>
      </w:numPr>
      <w:spacing w:after="240"/>
      <w:outlineLvl w:val="4"/>
    </w:pPr>
  </w:style>
  <w:style w:type="paragraph" w:styleId="Heading6">
    <w:name w:val="heading 6"/>
    <w:basedOn w:val="Normal"/>
    <w:qFormat/>
    <w:rsid w:val="00DD58C3"/>
    <w:pPr>
      <w:numPr>
        <w:ilvl w:val="5"/>
        <w:numId w:val="17"/>
      </w:numPr>
      <w:spacing w:after="240"/>
      <w:outlineLvl w:val="5"/>
    </w:pPr>
  </w:style>
  <w:style w:type="paragraph" w:styleId="Heading7">
    <w:name w:val="heading 7"/>
    <w:basedOn w:val="Normal"/>
    <w:qFormat/>
    <w:rsid w:val="00DD58C3"/>
    <w:pPr>
      <w:numPr>
        <w:ilvl w:val="6"/>
        <w:numId w:val="17"/>
      </w:numPr>
      <w:spacing w:after="240"/>
      <w:outlineLvl w:val="6"/>
    </w:pPr>
  </w:style>
  <w:style w:type="paragraph" w:styleId="Heading8">
    <w:name w:val="heading 8"/>
    <w:basedOn w:val="Normal"/>
    <w:qFormat/>
    <w:rsid w:val="00DD58C3"/>
    <w:pPr>
      <w:numPr>
        <w:ilvl w:val="7"/>
        <w:numId w:val="17"/>
      </w:numPr>
      <w:spacing w:after="240"/>
      <w:outlineLvl w:val="7"/>
    </w:pPr>
  </w:style>
  <w:style w:type="paragraph" w:styleId="Heading9">
    <w:name w:val="heading 9"/>
    <w:basedOn w:val="Normal"/>
    <w:next w:val="Normal"/>
    <w:qFormat/>
    <w:rsid w:val="00DD58C3"/>
    <w:pPr>
      <w:numPr>
        <w:ilvl w:val="8"/>
        <w:numId w:val="17"/>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SingleBase"/>
    <w:rsid w:val="00374746"/>
    <w:pPr>
      <w:ind w:left="1440" w:right="1440"/>
    </w:pPr>
  </w:style>
  <w:style w:type="paragraph" w:customStyle="1" w:styleId="BlockText2">
    <w:name w:val="Block Text 2"/>
    <w:basedOn w:val="DoubleBase"/>
    <w:rsid w:val="00374746"/>
    <w:pPr>
      <w:ind w:left="1440" w:right="1440"/>
    </w:pPr>
  </w:style>
  <w:style w:type="paragraph" w:customStyle="1" w:styleId="BlockText3">
    <w:name w:val="Block Text 3"/>
    <w:basedOn w:val="SingleBase"/>
    <w:rsid w:val="00374746"/>
    <w:pPr>
      <w:ind w:left="1440" w:right="1440" w:firstLine="720"/>
    </w:pPr>
  </w:style>
  <w:style w:type="paragraph" w:customStyle="1" w:styleId="BlockText4">
    <w:name w:val="Block Text 4"/>
    <w:basedOn w:val="DoubleBase"/>
    <w:rsid w:val="00374746"/>
    <w:pPr>
      <w:ind w:left="1440" w:right="1440" w:firstLine="720"/>
    </w:pPr>
  </w:style>
  <w:style w:type="paragraph" w:styleId="BodyText">
    <w:name w:val="Body Text"/>
    <w:basedOn w:val="SingleBase"/>
    <w:rsid w:val="000B590D"/>
    <w:pPr>
      <w:ind w:firstLine="720"/>
      <w:jc w:val="both"/>
    </w:pPr>
  </w:style>
  <w:style w:type="paragraph" w:styleId="BodyText2">
    <w:name w:val="Body Text 2"/>
    <w:basedOn w:val="DoubleBase"/>
    <w:rsid w:val="00374746"/>
    <w:pPr>
      <w:ind w:firstLine="1440"/>
    </w:pPr>
  </w:style>
  <w:style w:type="paragraph" w:styleId="BodyText3">
    <w:name w:val="Body Text 3"/>
    <w:basedOn w:val="SingleBase"/>
    <w:rsid w:val="00374746"/>
  </w:style>
  <w:style w:type="paragraph" w:customStyle="1" w:styleId="BodyText4">
    <w:name w:val="Body Text 4"/>
    <w:basedOn w:val="DoubleBase"/>
    <w:rsid w:val="00374746"/>
  </w:style>
  <w:style w:type="paragraph" w:styleId="BodyTextFirstIndent">
    <w:name w:val="Body Text First Indent"/>
    <w:basedOn w:val="SingleBase"/>
    <w:rsid w:val="00374746"/>
    <w:pPr>
      <w:ind w:firstLine="720"/>
    </w:pPr>
  </w:style>
  <w:style w:type="paragraph" w:styleId="BodyTextIndent">
    <w:name w:val="Body Text Indent"/>
    <w:basedOn w:val="SingleBase"/>
    <w:rsid w:val="00374746"/>
    <w:pPr>
      <w:ind w:left="1440" w:firstLine="720"/>
    </w:pPr>
  </w:style>
  <w:style w:type="paragraph" w:styleId="BodyTextFirstIndent2">
    <w:name w:val="Body Text First Indent 2"/>
    <w:basedOn w:val="DoubleBase"/>
    <w:rsid w:val="00374746"/>
    <w:pPr>
      <w:ind w:firstLine="720"/>
    </w:pPr>
  </w:style>
  <w:style w:type="paragraph" w:customStyle="1" w:styleId="BodyTextFirstIndent3">
    <w:name w:val="Body Text First Indent 3"/>
    <w:basedOn w:val="SingleBase"/>
    <w:rsid w:val="00374746"/>
    <w:pPr>
      <w:spacing w:line="360" w:lineRule="auto"/>
      <w:ind w:firstLine="720"/>
    </w:pPr>
  </w:style>
  <w:style w:type="paragraph" w:styleId="BodyTextIndent2">
    <w:name w:val="Body Text Indent 2"/>
    <w:basedOn w:val="DoubleBase"/>
    <w:rsid w:val="00374746"/>
    <w:pPr>
      <w:ind w:left="1440" w:firstLine="720"/>
    </w:pPr>
  </w:style>
  <w:style w:type="paragraph" w:styleId="BodyTextIndent3">
    <w:name w:val="Body Text Indent 3"/>
    <w:basedOn w:val="SingleBase"/>
    <w:rsid w:val="00374746"/>
    <w:pPr>
      <w:ind w:left="720" w:right="720"/>
    </w:pPr>
  </w:style>
  <w:style w:type="paragraph" w:customStyle="1" w:styleId="BodyTextIndent4">
    <w:name w:val="Body Text Indent 4"/>
    <w:basedOn w:val="DoubleBase"/>
    <w:rsid w:val="00374746"/>
    <w:pPr>
      <w:ind w:left="720" w:right="720"/>
    </w:pPr>
  </w:style>
  <w:style w:type="paragraph" w:styleId="Caption">
    <w:name w:val="caption"/>
    <w:basedOn w:val="Normal"/>
    <w:next w:val="BodyText"/>
    <w:qFormat/>
    <w:rsid w:val="00374746"/>
    <w:pPr>
      <w:keepNext/>
      <w:spacing w:after="240"/>
    </w:pPr>
    <w:rPr>
      <w:b/>
    </w:rPr>
  </w:style>
  <w:style w:type="paragraph" w:styleId="Closing">
    <w:name w:val="Closing"/>
    <w:basedOn w:val="Normal"/>
    <w:rsid w:val="00374746"/>
    <w:pPr>
      <w:ind w:left="4320"/>
    </w:pPr>
  </w:style>
  <w:style w:type="character" w:styleId="CommentReference">
    <w:name w:val="annotation reference"/>
    <w:semiHidden/>
    <w:rsid w:val="00374746"/>
    <w:rPr>
      <w:sz w:val="16"/>
    </w:rPr>
  </w:style>
  <w:style w:type="paragraph" w:styleId="CommentText">
    <w:name w:val="annotation text"/>
    <w:basedOn w:val="Normal"/>
    <w:semiHidden/>
    <w:rsid w:val="00374746"/>
    <w:rPr>
      <w:sz w:val="20"/>
    </w:rPr>
  </w:style>
  <w:style w:type="paragraph" w:styleId="Date">
    <w:name w:val="Date"/>
    <w:basedOn w:val="Normal"/>
    <w:next w:val="Normal"/>
    <w:rsid w:val="00374746"/>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sid w:val="00374746"/>
  </w:style>
  <w:style w:type="paragraph" w:styleId="EnvelopeAddress">
    <w:name w:val="envelope address"/>
    <w:basedOn w:val="Normal"/>
    <w:rsid w:val="00374746"/>
    <w:pPr>
      <w:framePr w:w="7920" w:h="1980" w:hRule="exact" w:hSpace="180" w:wrap="auto" w:hAnchor="page" w:xAlign="center" w:yAlign="bottom"/>
      <w:ind w:left="2880"/>
    </w:pPr>
  </w:style>
  <w:style w:type="paragraph" w:styleId="EnvelopeReturn">
    <w:name w:val="envelope return"/>
    <w:basedOn w:val="Normal"/>
    <w:rsid w:val="00374746"/>
  </w:style>
  <w:style w:type="character" w:styleId="FollowedHyperlink">
    <w:name w:val="FollowedHyperlink"/>
    <w:rPr>
      <w:rFonts w:ascii="Arial" w:hAnsi="Arial"/>
      <w:color w:val="800080"/>
      <w:u w:val="single"/>
    </w:rPr>
  </w:style>
  <w:style w:type="paragraph" w:styleId="Footer">
    <w:name w:val="footer"/>
    <w:basedOn w:val="Normal"/>
    <w:rsid w:val="00374746"/>
    <w:pPr>
      <w:tabs>
        <w:tab w:val="center" w:pos="4680"/>
        <w:tab w:val="right" w:pos="9360"/>
      </w:tabs>
    </w:pPr>
  </w:style>
  <w:style w:type="character" w:styleId="FootnoteReference">
    <w:name w:val="footnote reference"/>
    <w:semiHidden/>
    <w:rsid w:val="00374746"/>
    <w:rPr>
      <w:vertAlign w:val="superscript"/>
    </w:rPr>
  </w:style>
  <w:style w:type="paragraph" w:styleId="FootnoteText">
    <w:name w:val="footnote text"/>
    <w:basedOn w:val="Normal"/>
    <w:semiHidden/>
    <w:rsid w:val="00374746"/>
    <w:pPr>
      <w:spacing w:after="240"/>
      <w:ind w:firstLine="720"/>
    </w:pPr>
  </w:style>
  <w:style w:type="paragraph" w:customStyle="1" w:styleId="FrameDateandTime">
    <w:name w:val="Frame Date and Time"/>
    <w:basedOn w:val="Footer"/>
    <w:pPr>
      <w:framePr w:h="432" w:hRule="exact" w:hSpace="187" w:vSpace="187" w:wrap="around" w:vAnchor="page" w:hAnchor="page" w:x="9361" w:y="14833"/>
    </w:pPr>
    <w:rPr>
      <w:rFonts w:ascii="Arial" w:hAnsi="Arial"/>
      <w:sz w:val="16"/>
    </w:rPr>
  </w:style>
  <w:style w:type="paragraph" w:customStyle="1" w:styleId="FramePageNumber">
    <w:name w:val="Frame Page Number"/>
    <w:basedOn w:val="Footer"/>
    <w:pPr>
      <w:framePr w:hSpace="187" w:vSpace="187" w:wrap="around" w:vAnchor="page" w:hAnchor="margin" w:xAlign="center" w:y="1"/>
    </w:pPr>
  </w:style>
  <w:style w:type="paragraph" w:customStyle="1" w:styleId="Hanging">
    <w:name w:val="Hanging"/>
    <w:basedOn w:val="HeadingBase"/>
    <w:rsid w:val="00374746"/>
    <w:pPr>
      <w:ind w:left="2160" w:hanging="2160"/>
    </w:pPr>
  </w:style>
  <w:style w:type="paragraph" w:styleId="Header">
    <w:name w:val="header"/>
    <w:basedOn w:val="Normal"/>
    <w:rsid w:val="00374746"/>
    <w:pPr>
      <w:tabs>
        <w:tab w:val="center" w:pos="4680"/>
        <w:tab w:val="right" w:pos="9360"/>
      </w:tabs>
    </w:pPr>
  </w:style>
  <w:style w:type="paragraph" w:customStyle="1" w:styleId="HIDDEN">
    <w:name w:val="HIDDEN"/>
    <w:basedOn w:val="Normal"/>
    <w:next w:val="Normal"/>
    <w:rsid w:val="00374746"/>
    <w:pPr>
      <w:widowControl w:val="0"/>
    </w:pPr>
    <w:rPr>
      <w:snapToGrid w:val="0"/>
      <w:vanish/>
    </w:rPr>
  </w:style>
  <w:style w:type="character" w:styleId="Hyperlink">
    <w:name w:val="Hyperlink"/>
    <w:rPr>
      <w:color w:val="0000FF"/>
      <w:u w:val="single"/>
    </w:rPr>
  </w:style>
  <w:style w:type="paragraph" w:styleId="Index1">
    <w:name w:val="index 1"/>
    <w:basedOn w:val="Normal"/>
    <w:next w:val="Normal"/>
    <w:autoRedefine/>
    <w:semiHidden/>
    <w:rsid w:val="00374746"/>
    <w:pPr>
      <w:ind w:left="240" w:hanging="240"/>
    </w:pPr>
  </w:style>
  <w:style w:type="paragraph" w:styleId="Index2">
    <w:name w:val="index 2"/>
    <w:basedOn w:val="Normal"/>
    <w:next w:val="Normal"/>
    <w:autoRedefine/>
    <w:semiHidden/>
    <w:pPr>
      <w:ind w:left="490" w:hanging="245"/>
    </w:pPr>
  </w:style>
  <w:style w:type="paragraph" w:styleId="Index3">
    <w:name w:val="index 3"/>
    <w:basedOn w:val="Normal"/>
    <w:next w:val="Normal"/>
    <w:autoRedefine/>
    <w:semiHidden/>
    <w:pPr>
      <w:ind w:left="720" w:hanging="245"/>
    </w:pPr>
  </w:style>
  <w:style w:type="paragraph" w:styleId="Index4">
    <w:name w:val="index 4"/>
    <w:basedOn w:val="Normal"/>
    <w:next w:val="Normal"/>
    <w:autoRedefine/>
    <w:semiHidden/>
    <w:pPr>
      <w:ind w:left="965" w:hanging="245"/>
    </w:pPr>
  </w:style>
  <w:style w:type="paragraph" w:styleId="Index5">
    <w:name w:val="index 5"/>
    <w:basedOn w:val="Normal"/>
    <w:next w:val="Normal"/>
    <w:autoRedefine/>
    <w:semiHidden/>
    <w:pPr>
      <w:ind w:left="1210" w:hanging="245"/>
    </w:pPr>
  </w:style>
  <w:style w:type="paragraph" w:styleId="Index6">
    <w:name w:val="index 6"/>
    <w:basedOn w:val="Normal"/>
    <w:next w:val="Normal"/>
    <w:autoRedefine/>
    <w:semiHidden/>
    <w:pPr>
      <w:ind w:left="1440" w:hanging="245"/>
    </w:pPr>
  </w:style>
  <w:style w:type="paragraph" w:styleId="Index7">
    <w:name w:val="index 7"/>
    <w:basedOn w:val="Normal"/>
    <w:next w:val="Normal"/>
    <w:autoRedefine/>
    <w:semiHidden/>
    <w:pPr>
      <w:ind w:left="1685" w:hanging="245"/>
    </w:pPr>
  </w:style>
  <w:style w:type="paragraph" w:styleId="Index8">
    <w:name w:val="index 8"/>
    <w:basedOn w:val="Normal"/>
    <w:next w:val="Normal"/>
    <w:autoRedefine/>
    <w:semiHidden/>
    <w:pPr>
      <w:ind w:left="1930" w:hanging="245"/>
    </w:pPr>
  </w:style>
  <w:style w:type="paragraph" w:styleId="Index9">
    <w:name w:val="index 9"/>
    <w:basedOn w:val="Normal"/>
    <w:next w:val="Normal"/>
    <w:autoRedefine/>
    <w:semiHidden/>
    <w:pPr>
      <w:ind w:left="2160" w:hanging="245"/>
    </w:pPr>
  </w:style>
  <w:style w:type="paragraph" w:styleId="IndexHeading">
    <w:name w:val="index heading"/>
    <w:basedOn w:val="Normal"/>
    <w:next w:val="Index1"/>
    <w:semiHidden/>
    <w:rsid w:val="00374746"/>
    <w:rPr>
      <w:b/>
    </w:rPr>
  </w:style>
  <w:style w:type="character" w:styleId="LineNumber">
    <w:name w:val="line number"/>
    <w:basedOn w:val="DefaultParagraphFont"/>
    <w:rsid w:val="00374746"/>
  </w:style>
  <w:style w:type="paragraph" w:styleId="List">
    <w:name w:val="List"/>
    <w:basedOn w:val="SingleBase"/>
    <w:rsid w:val="00374746"/>
    <w:pPr>
      <w:ind w:left="720"/>
    </w:pPr>
  </w:style>
  <w:style w:type="paragraph" w:styleId="List2">
    <w:name w:val="List 2"/>
    <w:basedOn w:val="SingleBase"/>
    <w:rsid w:val="00374746"/>
    <w:pPr>
      <w:ind w:left="1440"/>
    </w:pPr>
  </w:style>
  <w:style w:type="paragraph" w:styleId="List3">
    <w:name w:val="List 3"/>
    <w:basedOn w:val="SingleBase"/>
    <w:rsid w:val="00374746"/>
    <w:pPr>
      <w:ind w:left="2160"/>
    </w:pPr>
  </w:style>
  <w:style w:type="paragraph" w:styleId="List4">
    <w:name w:val="List 4"/>
    <w:basedOn w:val="SingleBase"/>
    <w:rsid w:val="00374746"/>
    <w:pPr>
      <w:ind w:left="2880"/>
    </w:pPr>
  </w:style>
  <w:style w:type="paragraph" w:styleId="List5">
    <w:name w:val="List 5"/>
    <w:basedOn w:val="SingleBase"/>
    <w:rsid w:val="00374746"/>
    <w:pPr>
      <w:ind w:left="3600"/>
    </w:pPr>
  </w:style>
  <w:style w:type="paragraph" w:styleId="ListBullet">
    <w:name w:val="List Bullet"/>
    <w:basedOn w:val="SingleBase"/>
    <w:rsid w:val="00374746"/>
    <w:pPr>
      <w:numPr>
        <w:numId w:val="27"/>
      </w:numPr>
      <w:tabs>
        <w:tab w:val="clear" w:pos="720"/>
      </w:tabs>
    </w:pPr>
  </w:style>
  <w:style w:type="paragraph" w:styleId="ListBullet2">
    <w:name w:val="List Bullet 2"/>
    <w:basedOn w:val="SingleBase"/>
    <w:rsid w:val="00374746"/>
    <w:pPr>
      <w:numPr>
        <w:numId w:val="11"/>
      </w:numPr>
      <w:tabs>
        <w:tab w:val="clear" w:pos="1440"/>
      </w:tabs>
    </w:pPr>
  </w:style>
  <w:style w:type="paragraph" w:styleId="ListBullet3">
    <w:name w:val="List Bullet 3"/>
    <w:basedOn w:val="SingleBase"/>
    <w:rsid w:val="00374746"/>
    <w:pPr>
      <w:numPr>
        <w:numId w:val="10"/>
      </w:numPr>
      <w:tabs>
        <w:tab w:val="clear" w:pos="2160"/>
      </w:tabs>
    </w:pPr>
  </w:style>
  <w:style w:type="paragraph" w:styleId="ListBullet4">
    <w:name w:val="List Bullet 4"/>
    <w:basedOn w:val="SingleBase"/>
    <w:rsid w:val="00374746"/>
    <w:pPr>
      <w:numPr>
        <w:numId w:val="9"/>
      </w:numPr>
      <w:tabs>
        <w:tab w:val="clear" w:pos="2880"/>
      </w:tabs>
    </w:pPr>
  </w:style>
  <w:style w:type="paragraph" w:styleId="ListBullet5">
    <w:name w:val="List Bullet 5"/>
    <w:basedOn w:val="SingleBase"/>
    <w:rsid w:val="00374746"/>
    <w:pPr>
      <w:numPr>
        <w:numId w:val="8"/>
      </w:numPr>
      <w:tabs>
        <w:tab w:val="clear" w:pos="3600"/>
      </w:tabs>
    </w:pPr>
  </w:style>
  <w:style w:type="paragraph" w:styleId="ListContinue">
    <w:name w:val="List Continue"/>
    <w:basedOn w:val="SingleBase"/>
    <w:rsid w:val="00374746"/>
    <w:pPr>
      <w:ind w:left="720"/>
    </w:pPr>
  </w:style>
  <w:style w:type="paragraph" w:styleId="ListContinue2">
    <w:name w:val="List Continue 2"/>
    <w:basedOn w:val="SingleBase"/>
    <w:rsid w:val="00374746"/>
    <w:pPr>
      <w:ind w:left="1440"/>
    </w:pPr>
  </w:style>
  <w:style w:type="paragraph" w:styleId="ListContinue3">
    <w:name w:val="List Continue 3"/>
    <w:basedOn w:val="SingleBase"/>
    <w:rsid w:val="00374746"/>
    <w:pPr>
      <w:ind w:left="2160"/>
    </w:pPr>
  </w:style>
  <w:style w:type="paragraph" w:styleId="ListContinue4">
    <w:name w:val="List Continue 4"/>
    <w:basedOn w:val="SingleBase"/>
    <w:rsid w:val="00374746"/>
    <w:pPr>
      <w:ind w:firstLine="1440"/>
    </w:pPr>
  </w:style>
  <w:style w:type="paragraph" w:styleId="ListContinue5">
    <w:name w:val="List Continue 5"/>
    <w:basedOn w:val="SingleBase"/>
    <w:rsid w:val="00374746"/>
    <w:pPr>
      <w:ind w:firstLine="2160"/>
    </w:pPr>
  </w:style>
  <w:style w:type="paragraph" w:styleId="ListNumber">
    <w:name w:val="List Number"/>
    <w:basedOn w:val="SingleBase"/>
    <w:rsid w:val="00374746"/>
    <w:pPr>
      <w:numPr>
        <w:numId w:val="23"/>
      </w:numPr>
      <w:tabs>
        <w:tab w:val="clear" w:pos="720"/>
      </w:tabs>
    </w:pPr>
  </w:style>
  <w:style w:type="paragraph" w:styleId="ListNumber2">
    <w:name w:val="List Number 2"/>
    <w:basedOn w:val="SingleBase"/>
    <w:rsid w:val="00374746"/>
    <w:pPr>
      <w:numPr>
        <w:numId w:val="24"/>
      </w:numPr>
      <w:tabs>
        <w:tab w:val="clear" w:pos="1440"/>
      </w:tabs>
    </w:pPr>
  </w:style>
  <w:style w:type="paragraph" w:styleId="ListNumber3">
    <w:name w:val="List Number 3"/>
    <w:basedOn w:val="SingleBase"/>
    <w:rsid w:val="00374746"/>
    <w:pPr>
      <w:numPr>
        <w:numId w:val="25"/>
      </w:numPr>
      <w:tabs>
        <w:tab w:val="clear" w:pos="2160"/>
      </w:tabs>
    </w:pPr>
  </w:style>
  <w:style w:type="paragraph" w:styleId="ListNumber4">
    <w:name w:val="List Number 4"/>
    <w:basedOn w:val="SingleBase"/>
    <w:rsid w:val="00374746"/>
    <w:pPr>
      <w:numPr>
        <w:numId w:val="26"/>
      </w:numPr>
      <w:tabs>
        <w:tab w:val="clear" w:pos="1440"/>
      </w:tabs>
    </w:pPr>
  </w:style>
  <w:style w:type="paragraph" w:styleId="ListNumber5">
    <w:name w:val="List Number 5"/>
    <w:basedOn w:val="SingleBase"/>
    <w:rsid w:val="00374746"/>
    <w:pPr>
      <w:numPr>
        <w:numId w:val="5"/>
      </w:numPr>
      <w:tabs>
        <w:tab w:val="clear" w:pos="2160"/>
      </w:tabs>
    </w:pPr>
  </w:style>
  <w:style w:type="paragraph" w:customStyle="1" w:styleId="ListNumberA">
    <w:name w:val="List Number A"/>
    <w:basedOn w:val="SingleBase"/>
    <w:rsid w:val="00374746"/>
    <w:pPr>
      <w:numPr>
        <w:numId w:val="28"/>
      </w:numPr>
      <w:tabs>
        <w:tab w:val="clear" w:pos="2160"/>
      </w:tabs>
    </w:pPr>
  </w:style>
  <w:style w:type="paragraph" w:styleId="MacroText">
    <w:name w:val="macro"/>
    <w:semiHidden/>
    <w:pPr>
      <w:tabs>
        <w:tab w:val="left" w:pos="475"/>
        <w:tab w:val="left" w:pos="965"/>
        <w:tab w:val="left" w:pos="1440"/>
        <w:tab w:val="left" w:pos="1915"/>
        <w:tab w:val="left" w:pos="2405"/>
        <w:tab w:val="left" w:pos="2880"/>
        <w:tab w:val="left" w:pos="3355"/>
        <w:tab w:val="left" w:pos="3845"/>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1440"/>
    </w:pPr>
  </w:style>
  <w:style w:type="paragraph" w:styleId="NoteHeading">
    <w:name w:val="Note Heading"/>
    <w:basedOn w:val="Normal"/>
    <w:next w:val="Normal"/>
  </w:style>
  <w:style w:type="character" w:styleId="PageNumber">
    <w:name w:val="page number"/>
    <w:basedOn w:val="DefaultParagraphFont"/>
    <w:rsid w:val="00374746"/>
  </w:style>
  <w:style w:type="paragraph" w:customStyle="1" w:styleId="Para1">
    <w:name w:val="Para1"/>
    <w:basedOn w:val="HeadingBase"/>
    <w:rsid w:val="00374746"/>
    <w:pPr>
      <w:ind w:firstLine="1440"/>
    </w:pPr>
  </w:style>
  <w:style w:type="paragraph" w:customStyle="1" w:styleId="Para2">
    <w:name w:val="Para2"/>
    <w:basedOn w:val="HeadingBase"/>
    <w:rsid w:val="00374746"/>
    <w:pPr>
      <w:ind w:left="720" w:firstLine="1440"/>
    </w:pPr>
  </w:style>
  <w:style w:type="paragraph" w:customStyle="1" w:styleId="Para3">
    <w:name w:val="Para3"/>
    <w:basedOn w:val="HeadingBase"/>
    <w:rsid w:val="00374746"/>
    <w:pPr>
      <w:ind w:left="1440" w:firstLine="1440"/>
    </w:pPr>
  </w:style>
  <w:style w:type="paragraph" w:customStyle="1" w:styleId="Para4">
    <w:name w:val="Para4"/>
    <w:basedOn w:val="HeadingBase"/>
    <w:rsid w:val="00374746"/>
    <w:pPr>
      <w:ind w:left="2160" w:firstLine="1440"/>
    </w:pPr>
  </w:style>
  <w:style w:type="paragraph" w:customStyle="1" w:styleId="Para5">
    <w:name w:val="Para5"/>
    <w:basedOn w:val="HeadingBase"/>
    <w:rsid w:val="00374746"/>
    <w:pPr>
      <w:ind w:left="2880" w:firstLine="1440"/>
    </w:pPr>
  </w:style>
  <w:style w:type="paragraph" w:customStyle="1" w:styleId="Para6">
    <w:name w:val="Para6"/>
    <w:basedOn w:val="HeadingBase"/>
    <w:rsid w:val="00374746"/>
    <w:pPr>
      <w:ind w:left="3600" w:firstLine="1440"/>
    </w:pPr>
  </w:style>
  <w:style w:type="paragraph" w:customStyle="1" w:styleId="Para7">
    <w:name w:val="Para7"/>
    <w:basedOn w:val="HeadingBase"/>
    <w:rsid w:val="00374746"/>
    <w:pPr>
      <w:ind w:left="4320" w:firstLine="1440"/>
    </w:pPr>
  </w:style>
  <w:style w:type="paragraph" w:customStyle="1" w:styleId="Para8">
    <w:name w:val="Para8"/>
    <w:basedOn w:val="HeadingBase"/>
    <w:rsid w:val="00374746"/>
    <w:pPr>
      <w:ind w:left="5040" w:firstLine="1440"/>
    </w:pPr>
  </w:style>
  <w:style w:type="paragraph" w:customStyle="1" w:styleId="Para9">
    <w:name w:val="Para9"/>
    <w:basedOn w:val="Normal"/>
    <w:pPr>
      <w:spacing w:after="240"/>
      <w:ind w:left="5760" w:firstLine="1440"/>
    </w:pPr>
  </w:style>
  <w:style w:type="paragraph" w:styleId="PlainText">
    <w:name w:val="Plain Text"/>
    <w:basedOn w:val="Normal"/>
    <w:rsid w:val="00374746"/>
    <w:rPr>
      <w:sz w:val="20"/>
    </w:rPr>
  </w:style>
  <w:style w:type="paragraph" w:styleId="Salutation">
    <w:name w:val="Salutation"/>
    <w:basedOn w:val="Normal"/>
    <w:next w:val="Normal"/>
    <w:rsid w:val="00374746"/>
    <w:pPr>
      <w:spacing w:after="240"/>
    </w:pPr>
  </w:style>
  <w:style w:type="paragraph" w:styleId="Signature">
    <w:name w:val="Signature"/>
    <w:basedOn w:val="Normal"/>
    <w:rsid w:val="00374746"/>
    <w:pPr>
      <w:keepLines/>
      <w:ind w:left="4680"/>
    </w:pPr>
  </w:style>
  <w:style w:type="character" w:styleId="Strong">
    <w:name w:val="Strong"/>
    <w:qFormat/>
    <w:rPr>
      <w:b/>
    </w:rPr>
  </w:style>
  <w:style w:type="paragraph" w:styleId="Subtitle">
    <w:name w:val="Subtitle"/>
    <w:basedOn w:val="Normal"/>
    <w:next w:val="BodyText"/>
    <w:qFormat/>
    <w:rsid w:val="00374746"/>
    <w:pPr>
      <w:keepNext/>
      <w:spacing w:before="120" w:after="240"/>
      <w:jc w:val="center"/>
      <w:outlineLvl w:val="1"/>
    </w:pPr>
    <w:rPr>
      <w:b/>
    </w:rPr>
  </w:style>
  <w:style w:type="paragraph" w:customStyle="1" w:styleId="SubtitleUnderline">
    <w:name w:val="Subtitle Underline"/>
    <w:basedOn w:val="Subtitle"/>
    <w:next w:val="BodyText"/>
    <w:rsid w:val="00374746"/>
    <w:rPr>
      <w:u w:val="single"/>
    </w:rPr>
  </w:style>
  <w:style w:type="paragraph" w:styleId="TableofAuthorities">
    <w:name w:val="table of authorities"/>
    <w:basedOn w:val="Normal"/>
    <w:next w:val="Normal"/>
    <w:semiHidden/>
    <w:rsid w:val="00374746"/>
    <w:pPr>
      <w:ind w:left="720" w:hanging="720"/>
    </w:pPr>
  </w:style>
  <w:style w:type="paragraph" w:styleId="TableofFigures">
    <w:name w:val="table of figures"/>
    <w:basedOn w:val="Normal"/>
    <w:next w:val="Normal"/>
    <w:semiHidden/>
    <w:rsid w:val="00374746"/>
    <w:pPr>
      <w:ind w:left="480" w:hanging="480"/>
    </w:pPr>
  </w:style>
  <w:style w:type="paragraph" w:styleId="Title">
    <w:name w:val="Title"/>
    <w:basedOn w:val="Normal"/>
    <w:next w:val="BodyText"/>
    <w:qFormat/>
    <w:rsid w:val="00374746"/>
    <w:pPr>
      <w:keepNext/>
      <w:spacing w:before="120" w:after="240"/>
      <w:jc w:val="center"/>
      <w:outlineLvl w:val="0"/>
    </w:pPr>
    <w:rPr>
      <w:b/>
      <w:caps/>
    </w:rPr>
  </w:style>
  <w:style w:type="paragraph" w:customStyle="1" w:styleId="TitleUnderline">
    <w:name w:val="Title Underline"/>
    <w:basedOn w:val="Title"/>
    <w:next w:val="BodyText"/>
    <w:rsid w:val="00374746"/>
    <w:rPr>
      <w:u w:val="single"/>
    </w:rPr>
  </w:style>
  <w:style w:type="paragraph" w:styleId="TOAHeading">
    <w:name w:val="toa heading"/>
    <w:basedOn w:val="Normal"/>
    <w:next w:val="Normal"/>
    <w:semiHidden/>
    <w:rsid w:val="00374746"/>
    <w:pPr>
      <w:spacing w:after="240"/>
      <w:jc w:val="center"/>
    </w:pPr>
    <w:rPr>
      <w:b/>
    </w:rPr>
  </w:style>
  <w:style w:type="paragraph" w:styleId="TOC1">
    <w:name w:val="toc 1"/>
    <w:basedOn w:val="TOCBase"/>
    <w:next w:val="Normal"/>
    <w:semiHidden/>
    <w:rsid w:val="00374746"/>
    <w:pPr>
      <w:keepNext/>
      <w:spacing w:before="240"/>
    </w:pPr>
    <w:rPr>
      <w:noProof/>
    </w:rPr>
  </w:style>
  <w:style w:type="paragraph" w:styleId="TOC2">
    <w:name w:val="toc 2"/>
    <w:basedOn w:val="TOCBase"/>
    <w:next w:val="Normal"/>
    <w:semiHidden/>
    <w:rsid w:val="00374746"/>
    <w:pPr>
      <w:ind w:left="1440"/>
    </w:pPr>
    <w:rPr>
      <w:noProof/>
    </w:rPr>
  </w:style>
  <w:style w:type="paragraph" w:styleId="TOC3">
    <w:name w:val="toc 3"/>
    <w:basedOn w:val="TOCBase"/>
    <w:next w:val="Normal"/>
    <w:semiHidden/>
    <w:rsid w:val="00374746"/>
    <w:pPr>
      <w:ind w:left="2160"/>
    </w:pPr>
  </w:style>
  <w:style w:type="paragraph" w:styleId="TOC4">
    <w:name w:val="toc 4"/>
    <w:basedOn w:val="TOCBase"/>
    <w:next w:val="Normal"/>
    <w:semiHidden/>
    <w:rsid w:val="00374746"/>
    <w:pPr>
      <w:ind w:left="2880"/>
    </w:pPr>
  </w:style>
  <w:style w:type="paragraph" w:styleId="TOC5">
    <w:name w:val="toc 5"/>
    <w:basedOn w:val="TOCBase"/>
    <w:next w:val="Normal"/>
    <w:semiHidden/>
    <w:rsid w:val="00374746"/>
    <w:pPr>
      <w:ind w:left="3600"/>
    </w:pPr>
  </w:style>
  <w:style w:type="paragraph" w:styleId="TOC6">
    <w:name w:val="toc 6"/>
    <w:basedOn w:val="TOCBase"/>
    <w:next w:val="Normal"/>
    <w:semiHidden/>
    <w:rsid w:val="00374746"/>
    <w:pPr>
      <w:ind w:left="4320"/>
    </w:pPr>
  </w:style>
  <w:style w:type="paragraph" w:styleId="TOC7">
    <w:name w:val="toc 7"/>
    <w:basedOn w:val="TOCBase"/>
    <w:next w:val="Normal"/>
    <w:semiHidden/>
    <w:rsid w:val="00374746"/>
    <w:pPr>
      <w:ind w:left="5040"/>
    </w:pPr>
  </w:style>
  <w:style w:type="paragraph" w:styleId="TOC8">
    <w:name w:val="toc 8"/>
    <w:basedOn w:val="TOCBase"/>
    <w:next w:val="Normal"/>
    <w:semiHidden/>
    <w:rsid w:val="00374746"/>
    <w:pPr>
      <w:ind w:left="5760"/>
    </w:pPr>
  </w:style>
  <w:style w:type="paragraph" w:styleId="TOC9">
    <w:name w:val="toc 9"/>
    <w:basedOn w:val="TOCBase"/>
    <w:next w:val="Normal"/>
    <w:semiHidden/>
    <w:rsid w:val="00374746"/>
  </w:style>
  <w:style w:type="paragraph" w:customStyle="1" w:styleId="DocID">
    <w:name w:val="DocID"/>
    <w:basedOn w:val="Normal"/>
    <w:next w:val="Normal"/>
    <w:rsid w:val="00374746"/>
    <w:pPr>
      <w:ind w:left="-720"/>
    </w:pPr>
    <w:rPr>
      <w:rFonts w:ascii="Arial" w:hAnsi="Arial" w:cs="Arial"/>
      <w:noProof/>
      <w:sz w:val="16"/>
    </w:rPr>
  </w:style>
  <w:style w:type="paragraph" w:customStyle="1" w:styleId="Heading">
    <w:name w:val="Heading"/>
    <w:basedOn w:val="Normal"/>
    <w:pPr>
      <w:spacing w:after="240"/>
    </w:pPr>
  </w:style>
  <w:style w:type="paragraph" w:customStyle="1" w:styleId="Level1">
    <w:name w:val="Level 1"/>
    <w:basedOn w:val="HeadingBase"/>
    <w:rsid w:val="00374746"/>
    <w:pPr>
      <w:numPr>
        <w:numId w:val="39"/>
      </w:numPr>
      <w:tabs>
        <w:tab w:val="clear" w:pos="1440"/>
      </w:tabs>
    </w:pPr>
  </w:style>
  <w:style w:type="paragraph" w:customStyle="1" w:styleId="Level2">
    <w:name w:val="Level 2"/>
    <w:basedOn w:val="HeadingBase"/>
    <w:rsid w:val="00374746"/>
    <w:pPr>
      <w:numPr>
        <w:ilvl w:val="1"/>
        <w:numId w:val="39"/>
      </w:numPr>
      <w:tabs>
        <w:tab w:val="clear" w:pos="2160"/>
      </w:tabs>
    </w:pPr>
  </w:style>
  <w:style w:type="paragraph" w:customStyle="1" w:styleId="Level3">
    <w:name w:val="Level 3"/>
    <w:basedOn w:val="HeadingBase"/>
    <w:rsid w:val="00374746"/>
    <w:pPr>
      <w:numPr>
        <w:ilvl w:val="2"/>
        <w:numId w:val="39"/>
      </w:numPr>
      <w:tabs>
        <w:tab w:val="clear" w:pos="2880"/>
      </w:tabs>
    </w:pPr>
  </w:style>
  <w:style w:type="paragraph" w:customStyle="1" w:styleId="Level4">
    <w:name w:val="Level 4"/>
    <w:basedOn w:val="HeadingBase"/>
    <w:rsid w:val="00374746"/>
    <w:pPr>
      <w:numPr>
        <w:ilvl w:val="3"/>
        <w:numId w:val="39"/>
      </w:numPr>
      <w:tabs>
        <w:tab w:val="clear" w:pos="3600"/>
      </w:tabs>
    </w:pPr>
  </w:style>
  <w:style w:type="paragraph" w:customStyle="1" w:styleId="Level5">
    <w:name w:val="Level 5"/>
    <w:basedOn w:val="HeadingBase"/>
    <w:rsid w:val="00374746"/>
    <w:pPr>
      <w:numPr>
        <w:ilvl w:val="4"/>
        <w:numId w:val="39"/>
      </w:numPr>
      <w:tabs>
        <w:tab w:val="clear" w:pos="4320"/>
      </w:tabs>
    </w:pPr>
  </w:style>
  <w:style w:type="paragraph" w:customStyle="1" w:styleId="Level6">
    <w:name w:val="Level 6"/>
    <w:basedOn w:val="HeadingBase"/>
    <w:rsid w:val="00374746"/>
    <w:pPr>
      <w:numPr>
        <w:ilvl w:val="5"/>
        <w:numId w:val="39"/>
      </w:numPr>
      <w:tabs>
        <w:tab w:val="clear" w:pos="5040"/>
      </w:tabs>
    </w:pPr>
  </w:style>
  <w:style w:type="paragraph" w:customStyle="1" w:styleId="Level7">
    <w:name w:val="Level 7"/>
    <w:basedOn w:val="HeadingBase"/>
    <w:rsid w:val="00374746"/>
    <w:pPr>
      <w:numPr>
        <w:ilvl w:val="6"/>
        <w:numId w:val="39"/>
      </w:numPr>
      <w:tabs>
        <w:tab w:val="clear" w:pos="5760"/>
      </w:tabs>
    </w:pPr>
  </w:style>
  <w:style w:type="paragraph" w:customStyle="1" w:styleId="Level8">
    <w:name w:val="Level 8"/>
    <w:basedOn w:val="HeadingBase"/>
    <w:rsid w:val="00374746"/>
    <w:pPr>
      <w:numPr>
        <w:ilvl w:val="7"/>
        <w:numId w:val="39"/>
      </w:numPr>
      <w:tabs>
        <w:tab w:val="clear" w:pos="6480"/>
      </w:tabs>
    </w:pPr>
  </w:style>
  <w:style w:type="paragraph" w:customStyle="1" w:styleId="Level9">
    <w:name w:val="Level 9"/>
    <w:basedOn w:val="HeadingBase"/>
    <w:rsid w:val="00374746"/>
    <w:pPr>
      <w:numPr>
        <w:ilvl w:val="8"/>
        <w:numId w:val="39"/>
      </w:numPr>
      <w:tabs>
        <w:tab w:val="clear" w:pos="7200"/>
      </w:tabs>
    </w:pPr>
    <w:rPr>
      <w:szCs w:val="24"/>
    </w:rPr>
  </w:style>
  <w:style w:type="paragraph" w:customStyle="1" w:styleId="HeadingBase">
    <w:name w:val="Heading Base"/>
    <w:basedOn w:val="Normal"/>
    <w:rsid w:val="00374746"/>
    <w:pPr>
      <w:spacing w:after="240"/>
    </w:pPr>
  </w:style>
  <w:style w:type="paragraph" w:customStyle="1" w:styleId="SingleBase">
    <w:name w:val="Single Base"/>
    <w:basedOn w:val="Normal"/>
    <w:rsid w:val="00374746"/>
    <w:pPr>
      <w:spacing w:after="240"/>
    </w:pPr>
  </w:style>
  <w:style w:type="paragraph" w:customStyle="1" w:styleId="DoubleBase">
    <w:name w:val="Double Base"/>
    <w:basedOn w:val="Normal"/>
    <w:rsid w:val="00374746"/>
    <w:pPr>
      <w:spacing w:line="480" w:lineRule="auto"/>
    </w:pPr>
  </w:style>
  <w:style w:type="paragraph" w:customStyle="1" w:styleId="TOCBase">
    <w:name w:val="TOC Base"/>
    <w:basedOn w:val="Normal"/>
    <w:rsid w:val="00374746"/>
    <w:pPr>
      <w:ind w:left="720" w:right="720" w:hanging="720"/>
    </w:pPr>
  </w:style>
  <w:style w:type="paragraph" w:styleId="TOCHeading">
    <w:name w:val="TOC Heading"/>
    <w:basedOn w:val="Normal"/>
    <w:qFormat/>
    <w:rsid w:val="00374746"/>
    <w:pPr>
      <w:spacing w:after="240"/>
      <w:jc w:val="center"/>
    </w:pPr>
    <w:rPr>
      <w:b/>
      <w:caps/>
    </w:rPr>
  </w:style>
  <w:style w:type="paragraph" w:customStyle="1" w:styleId="Single">
    <w:name w:val="Single"/>
    <w:basedOn w:val="SingleBase"/>
    <w:rsid w:val="00374746"/>
    <w:pPr>
      <w:ind w:firstLine="720"/>
    </w:pPr>
  </w:style>
  <w:style w:type="paragraph" w:customStyle="1" w:styleId="Double">
    <w:name w:val="Double"/>
    <w:basedOn w:val="DoubleBase"/>
    <w:rsid w:val="00374746"/>
    <w:pPr>
      <w:ind w:firstLine="720"/>
    </w:pPr>
  </w:style>
  <w:style w:type="paragraph" w:customStyle="1" w:styleId="Exhibit">
    <w:name w:val="Exhibit"/>
    <w:basedOn w:val="Title"/>
    <w:next w:val="Normal"/>
    <w:rsid w:val="00374746"/>
  </w:style>
  <w:style w:type="character" w:customStyle="1" w:styleId="AllCaps">
    <w:name w:val="AllCaps"/>
    <w:rsid w:val="00374746"/>
    <w:rPr>
      <w:caps/>
      <w:u w:val="single"/>
    </w:rPr>
  </w:style>
  <w:style w:type="paragraph" w:customStyle="1" w:styleId="Schedule">
    <w:name w:val="Schedule"/>
    <w:basedOn w:val="Title"/>
    <w:next w:val="Normal"/>
    <w:rsid w:val="00374746"/>
    <w:pPr>
      <w:spacing w:before="0"/>
    </w:pPr>
  </w:style>
  <w:style w:type="paragraph" w:customStyle="1" w:styleId="ScheduleHeading">
    <w:name w:val="Schedule Heading"/>
    <w:basedOn w:val="Normal"/>
    <w:next w:val="Normal"/>
    <w:rsid w:val="00374746"/>
    <w:pPr>
      <w:spacing w:after="240"/>
    </w:pPr>
    <w:rPr>
      <w:u w:val="single"/>
    </w:rPr>
  </w:style>
  <w:style w:type="paragraph" w:customStyle="1" w:styleId="Addendum">
    <w:name w:val="Addendum"/>
    <w:basedOn w:val="Title"/>
    <w:next w:val="Normal"/>
    <w:rsid w:val="00374746"/>
    <w:pPr>
      <w:spacing w:before="0"/>
    </w:pPr>
  </w:style>
  <w:style w:type="paragraph" w:customStyle="1" w:styleId="AddendumHeading">
    <w:name w:val="Addendum Heading"/>
    <w:basedOn w:val="Normal"/>
    <w:next w:val="Normal"/>
    <w:rsid w:val="00374746"/>
    <w:pPr>
      <w:spacing w:after="240"/>
    </w:pPr>
    <w:rPr>
      <w:u w:val="single"/>
    </w:rPr>
  </w:style>
  <w:style w:type="paragraph" w:customStyle="1" w:styleId="Rider">
    <w:name w:val="Rider"/>
    <w:basedOn w:val="Title"/>
    <w:next w:val="Normal"/>
    <w:rsid w:val="00374746"/>
    <w:pPr>
      <w:spacing w:before="0"/>
    </w:pPr>
  </w:style>
  <w:style w:type="paragraph" w:customStyle="1" w:styleId="RiderHeading">
    <w:name w:val="Rider Heading"/>
    <w:basedOn w:val="Normal"/>
    <w:next w:val="Normal"/>
    <w:rsid w:val="00374746"/>
    <w:pPr>
      <w:spacing w:after="240"/>
    </w:pPr>
    <w:rPr>
      <w:u w:val="single"/>
    </w:rPr>
  </w:style>
  <w:style w:type="paragraph" w:styleId="BalloonText">
    <w:name w:val="Balloon Text"/>
    <w:basedOn w:val="Normal"/>
    <w:link w:val="BalloonTextChar"/>
    <w:rsid w:val="00E27A56"/>
    <w:rPr>
      <w:rFonts w:ascii="Tahoma" w:hAnsi="Tahoma" w:cs="Tahoma"/>
      <w:sz w:val="16"/>
      <w:szCs w:val="16"/>
    </w:rPr>
  </w:style>
  <w:style w:type="character" w:customStyle="1" w:styleId="BalloonTextChar">
    <w:name w:val="Balloon Text Char"/>
    <w:link w:val="BalloonText"/>
    <w:rsid w:val="00E27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FL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FLAgreement.dot</Template>
  <TotalTime>0</TotalTime>
  <Pages>5</Pages>
  <Words>1591</Words>
  <Characters>9072</Characters>
  <Application>Microsoft Office Word</Application>
  <DocSecurity>0</DocSecurity>
  <PresentationFormat/>
  <Lines>75</Lines>
  <Paragraphs>21</Paragraphs>
  <ScaleCrop>false</ScaleCrop>
  <HeadingPairs>
    <vt:vector size="2" baseType="variant">
      <vt:variant>
        <vt:lpstr>Title</vt:lpstr>
      </vt:variant>
      <vt:variant>
        <vt:i4>1</vt:i4>
      </vt:variant>
    </vt:vector>
  </HeadingPairs>
  <TitlesOfParts>
    <vt:vector size="1" baseType="lpstr">
      <vt:lpstr>CHARLOTTE GOLF LINKS</vt:lpstr>
    </vt:vector>
  </TitlesOfParts>
  <Manager/>
  <Company/>
  <LinksUpToDate>false</LinksUpToDate>
  <CharactersWithSpaces>10642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CHARLOTTE GOLF LINKS</dc:title>
  <dc:subject/>
  <dc:creator>gautam.patankar</dc:creator>
  <cp:keywords/>
  <dc:description/>
  <cp:lastModifiedBy>Gautam Patankar</cp:lastModifiedBy>
  <cp:revision>2</cp:revision>
  <cp:lastPrinted>2015-12-22T15:16:00Z</cp:lastPrinted>
  <dcterms:created xsi:type="dcterms:W3CDTF">2019-02-13T14:36:00Z</dcterms:created>
  <dcterms:modified xsi:type="dcterms:W3CDTF">2019-02-13T14:36:00Z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EP4</vt:lpwstr>
  </property>
  <property fmtid="{D5CDD505-2E9C-101B-9397-08002B2CF9AE}" pid="3" name="CUS_DocIDbChkLibDB">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CUS_DocIDString">
    <vt:lpwstr>SDCA_348664.1</vt:lpwstr>
  </property>
  <property fmtid="{D5CDD505-2E9C-101B-9397-08002B2CF9AE}" pid="15" name="WTXDocID">
    <vt:lpwstr>4083724_1</vt:lpwstr>
  </property>
  <property fmtid="{D5CDD505-2E9C-101B-9397-08002B2CF9AE}" pid="16" name="WTXMatterID">
    <vt:lpwstr>002457-00007</vt:lpwstr>
  </property>
  <property fmtid="{D5CDD505-2E9C-101B-9397-08002B2CF9AE}" pid="17" name="WTXDocPath">
    <vt:lpwstr>4083724_1.docx</vt:lpwstr>
  </property>
</Properties>
</file>