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9AFF3" w14:textId="0A38414F" w:rsidR="006146D4" w:rsidRDefault="005C0F8B">
      <w:r>
        <w:rPr>
          <w:rFonts w:ascii="Arial" w:hAnsi="Arial" w:cs="Arial"/>
          <w:noProof/>
        </w:rPr>
        <w:drawing>
          <wp:anchor distT="0" distB="0" distL="114300" distR="114300" simplePos="0" relativeHeight="251658240" behindDoc="1" locked="0" layoutInCell="1" allowOverlap="1" wp14:anchorId="14AAEAE5" wp14:editId="2138E0A7">
            <wp:simplePos x="0" y="0"/>
            <wp:positionH relativeFrom="column">
              <wp:posOffset>2405359</wp:posOffset>
            </wp:positionH>
            <wp:positionV relativeFrom="paragraph">
              <wp:posOffset>73</wp:posOffset>
            </wp:positionV>
            <wp:extent cx="1051560" cy="1097280"/>
            <wp:effectExtent l="0" t="0" r="2540" b="0"/>
            <wp:wrapTight wrapText="bothSides">
              <wp:wrapPolygon edited="0">
                <wp:start x="0" y="0"/>
                <wp:lineTo x="0" y="21250"/>
                <wp:lineTo x="21391" y="21250"/>
                <wp:lineTo x="21391" y="0"/>
                <wp:lineTo x="0" y="0"/>
              </wp:wrapPolygon>
            </wp:wrapTight>
            <wp:docPr id="603299529" name="Picture 1" descr="BJL_Logo 0323 (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udrfdp4z5op" descr="BJL_Logo 0323 (00).jpg"/>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1051560" cy="10972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55FE8ED" w14:textId="482EA638" w:rsidR="006146D4" w:rsidRDefault="006146D4"/>
    <w:p w14:paraId="4BE79B9B" w14:textId="689C69A3" w:rsidR="00E637B9" w:rsidRDefault="00E637B9" w:rsidP="00E637B9">
      <w:pPr>
        <w:jc w:val="center"/>
      </w:pPr>
    </w:p>
    <w:p w14:paraId="0E958D29" w14:textId="44F871F3" w:rsidR="00E637B9" w:rsidRDefault="00E637B9"/>
    <w:p w14:paraId="05CAE274" w14:textId="77777777" w:rsidR="00E448DB" w:rsidRDefault="00E448DB" w:rsidP="00E637B9">
      <w:pPr>
        <w:jc w:val="center"/>
      </w:pPr>
    </w:p>
    <w:p w14:paraId="5E6CBC8B" w14:textId="77777777" w:rsidR="00E448DB" w:rsidRDefault="00E448DB" w:rsidP="00E637B9">
      <w:pPr>
        <w:jc w:val="center"/>
      </w:pPr>
    </w:p>
    <w:p w14:paraId="1421EF2E" w14:textId="77777777" w:rsidR="007F4BED" w:rsidRDefault="007F4BED" w:rsidP="005C0F8B">
      <w:pPr>
        <w:jc w:val="center"/>
        <w:rPr>
          <w:b/>
          <w:bCs/>
        </w:rPr>
      </w:pPr>
    </w:p>
    <w:p w14:paraId="3DAB0975" w14:textId="14204224" w:rsidR="003E1406" w:rsidRDefault="00B668CA" w:rsidP="005C0F8B">
      <w:pPr>
        <w:jc w:val="center"/>
        <w:rPr>
          <w:b/>
          <w:bCs/>
        </w:rPr>
      </w:pPr>
      <w:r>
        <w:rPr>
          <w:b/>
          <w:bCs/>
        </w:rPr>
        <w:t>GOING GREEN</w:t>
      </w:r>
    </w:p>
    <w:p w14:paraId="51896468" w14:textId="024FDA60" w:rsidR="00C5217A" w:rsidRPr="00B67F56" w:rsidRDefault="00371A28" w:rsidP="005C0F8B">
      <w:pPr>
        <w:jc w:val="center"/>
        <w:rPr>
          <w:b/>
          <w:bCs/>
        </w:rPr>
      </w:pPr>
      <w:r>
        <w:rPr>
          <w:b/>
          <w:bCs/>
        </w:rPr>
        <w:t xml:space="preserve">40 </w:t>
      </w:r>
      <w:r w:rsidR="00B668CA">
        <w:rPr>
          <w:b/>
          <w:bCs/>
        </w:rPr>
        <w:t xml:space="preserve">SUSTAINABILITY </w:t>
      </w:r>
      <w:r w:rsidR="007F4BED">
        <w:rPr>
          <w:b/>
          <w:bCs/>
        </w:rPr>
        <w:t>BEST PRACTICES</w:t>
      </w:r>
    </w:p>
    <w:p w14:paraId="2612FEFF" w14:textId="6C58960F" w:rsidR="00397D42" w:rsidRDefault="00397D42" w:rsidP="00541EDB">
      <w:pPr>
        <w:jc w:val="center"/>
        <w:rPr>
          <w:b/>
          <w:bCs/>
        </w:rPr>
      </w:pPr>
    </w:p>
    <w:p w14:paraId="5F9BAD36" w14:textId="6CBA0528" w:rsidR="00CD00DE" w:rsidRPr="003E1406" w:rsidRDefault="00064ECF" w:rsidP="00E75A0C">
      <w:pPr>
        <w:jc w:val="both"/>
        <w:rPr>
          <w:rFonts w:ascii="Calibri" w:hAnsi="Calibri" w:cs="Calibri"/>
          <w:sz w:val="22"/>
          <w:szCs w:val="22"/>
        </w:rPr>
      </w:pPr>
      <w:r w:rsidRPr="003E1406">
        <w:rPr>
          <w:rFonts w:ascii="Calibri" w:hAnsi="Calibri" w:cs="Calibri"/>
          <w:sz w:val="22"/>
          <w:szCs w:val="22"/>
        </w:rPr>
        <w:t>Bobby Jones Links</w:t>
      </w:r>
      <w:r w:rsidR="00CD00DE" w:rsidRPr="003E1406">
        <w:rPr>
          <w:rFonts w:ascii="Calibri" w:hAnsi="Calibri" w:cs="Calibri"/>
          <w:sz w:val="22"/>
          <w:szCs w:val="22"/>
        </w:rPr>
        <w:t xml:space="preserve"> </w:t>
      </w:r>
      <w:r w:rsidR="00475AEF" w:rsidRPr="003E1406">
        <w:rPr>
          <w:rFonts w:ascii="Calibri" w:hAnsi="Calibri" w:cs="Calibri"/>
          <w:sz w:val="22"/>
          <w:szCs w:val="22"/>
        </w:rPr>
        <w:t xml:space="preserve">aims </w:t>
      </w:r>
      <w:r w:rsidR="00CD00DE" w:rsidRPr="003E1406">
        <w:rPr>
          <w:rFonts w:ascii="Calibri" w:hAnsi="Calibri" w:cs="Calibri"/>
          <w:sz w:val="22"/>
          <w:szCs w:val="22"/>
        </w:rPr>
        <w:t>to</w:t>
      </w:r>
      <w:r w:rsidRPr="003E1406">
        <w:rPr>
          <w:rFonts w:ascii="Calibri" w:hAnsi="Calibri" w:cs="Calibri"/>
          <w:sz w:val="22"/>
          <w:szCs w:val="22"/>
        </w:rPr>
        <w:t xml:space="preserve"> </w:t>
      </w:r>
      <w:r w:rsidR="008C426B">
        <w:rPr>
          <w:rFonts w:ascii="Calibri" w:hAnsi="Calibri" w:cs="Calibri"/>
          <w:sz w:val="22"/>
          <w:szCs w:val="22"/>
        </w:rPr>
        <w:t>lead</w:t>
      </w:r>
      <w:r w:rsidR="00BF382F" w:rsidRPr="003E1406">
        <w:rPr>
          <w:rFonts w:ascii="Calibri" w:hAnsi="Calibri" w:cs="Calibri"/>
          <w:sz w:val="22"/>
          <w:szCs w:val="22"/>
        </w:rPr>
        <w:t xml:space="preserve"> the industry </w:t>
      </w:r>
      <w:r w:rsidR="004E4288">
        <w:rPr>
          <w:rFonts w:ascii="Calibri" w:hAnsi="Calibri" w:cs="Calibri"/>
          <w:sz w:val="22"/>
          <w:szCs w:val="22"/>
        </w:rPr>
        <w:t xml:space="preserve">in </w:t>
      </w:r>
      <w:r w:rsidR="00CD00DE" w:rsidRPr="003E1406">
        <w:rPr>
          <w:rFonts w:ascii="Calibri" w:hAnsi="Calibri" w:cs="Calibri"/>
          <w:sz w:val="22"/>
          <w:szCs w:val="22"/>
        </w:rPr>
        <w:t xml:space="preserve">sustainability and environmental stewardship. In </w:t>
      </w:r>
      <w:r w:rsidR="00371A28">
        <w:rPr>
          <w:rFonts w:ascii="Calibri" w:hAnsi="Calibri" w:cs="Calibri"/>
          <w:sz w:val="22"/>
          <w:szCs w:val="22"/>
        </w:rPr>
        <w:t>doing</w:t>
      </w:r>
      <w:r w:rsidR="00CD00DE" w:rsidRPr="003E1406">
        <w:rPr>
          <w:rFonts w:ascii="Calibri" w:hAnsi="Calibri" w:cs="Calibri"/>
          <w:sz w:val="22"/>
          <w:szCs w:val="22"/>
        </w:rPr>
        <w:t xml:space="preserve"> </w:t>
      </w:r>
      <w:r w:rsidR="00371A28">
        <w:rPr>
          <w:rFonts w:ascii="Calibri" w:hAnsi="Calibri" w:cs="Calibri"/>
          <w:sz w:val="22"/>
          <w:szCs w:val="22"/>
        </w:rPr>
        <w:t>so</w:t>
      </w:r>
      <w:r w:rsidR="00CD00DE" w:rsidRPr="003E1406">
        <w:rPr>
          <w:rFonts w:ascii="Calibri" w:hAnsi="Calibri" w:cs="Calibri"/>
          <w:sz w:val="22"/>
          <w:szCs w:val="22"/>
        </w:rPr>
        <w:t xml:space="preserve">, we will </w:t>
      </w:r>
      <w:r w:rsidR="00AA113D" w:rsidRPr="003E1406">
        <w:rPr>
          <w:rFonts w:ascii="Calibri" w:hAnsi="Calibri" w:cs="Calibri"/>
          <w:sz w:val="22"/>
          <w:szCs w:val="22"/>
        </w:rPr>
        <w:t>do the right thing and make</w:t>
      </w:r>
      <w:r w:rsidR="00CD00DE" w:rsidRPr="003E1406">
        <w:rPr>
          <w:rFonts w:ascii="Calibri" w:hAnsi="Calibri" w:cs="Calibri"/>
          <w:i/>
          <w:iCs/>
          <w:sz w:val="22"/>
          <w:szCs w:val="22"/>
        </w:rPr>
        <w:t xml:space="preserve"> a difference</w:t>
      </w:r>
      <w:r w:rsidR="00CD00DE" w:rsidRPr="003E1406">
        <w:rPr>
          <w:rFonts w:ascii="Calibri" w:hAnsi="Calibri" w:cs="Calibri"/>
          <w:sz w:val="22"/>
          <w:szCs w:val="22"/>
        </w:rPr>
        <w:t>.</w:t>
      </w:r>
    </w:p>
    <w:p w14:paraId="2CBA2F80" w14:textId="77777777" w:rsidR="007F0EFC" w:rsidRPr="003E1406" w:rsidRDefault="007F0EFC" w:rsidP="00E75A0C">
      <w:pPr>
        <w:jc w:val="both"/>
        <w:rPr>
          <w:rFonts w:ascii="Calibri" w:hAnsi="Calibri" w:cs="Calibri"/>
          <w:sz w:val="22"/>
          <w:szCs w:val="22"/>
        </w:rPr>
      </w:pPr>
    </w:p>
    <w:p w14:paraId="572B542E" w14:textId="576F7864" w:rsidR="007F0EFC" w:rsidRPr="003E1406" w:rsidRDefault="000E603E" w:rsidP="00E75A0C">
      <w:pPr>
        <w:jc w:val="both"/>
        <w:rPr>
          <w:rFonts w:ascii="Calibri" w:hAnsi="Calibri" w:cs="Calibri"/>
          <w:sz w:val="22"/>
          <w:szCs w:val="22"/>
        </w:rPr>
      </w:pPr>
      <w:r w:rsidRPr="000E603E">
        <w:rPr>
          <w:rFonts w:ascii="Calibri" w:hAnsi="Calibri" w:cs="Calibri"/>
          <w:sz w:val="22"/>
          <w:szCs w:val="22"/>
        </w:rPr>
        <w:t xml:space="preserve">The following is a list of recommended best practices. </w:t>
      </w:r>
      <w:r>
        <w:rPr>
          <w:rFonts w:ascii="Calibri" w:hAnsi="Calibri" w:cs="Calibri"/>
          <w:sz w:val="22"/>
          <w:szCs w:val="22"/>
        </w:rPr>
        <w:t xml:space="preserve">We </w:t>
      </w:r>
      <w:r w:rsidRPr="000E603E">
        <w:rPr>
          <w:rFonts w:ascii="Calibri" w:hAnsi="Calibri" w:cs="Calibri"/>
          <w:sz w:val="22"/>
          <w:szCs w:val="22"/>
        </w:rPr>
        <w:t xml:space="preserve">know many of you can't </w:t>
      </w:r>
      <w:r w:rsidR="00371A28">
        <w:rPr>
          <w:rFonts w:ascii="Calibri" w:hAnsi="Calibri" w:cs="Calibri"/>
          <w:sz w:val="22"/>
          <w:szCs w:val="22"/>
        </w:rPr>
        <w:t>implement</w:t>
      </w:r>
      <w:r w:rsidRPr="000E603E">
        <w:rPr>
          <w:rFonts w:ascii="Calibri" w:hAnsi="Calibri" w:cs="Calibri"/>
          <w:sz w:val="22"/>
          <w:szCs w:val="22"/>
        </w:rPr>
        <w:t xml:space="preserve"> all</w:t>
      </w:r>
      <w:r w:rsidR="00371A28">
        <w:rPr>
          <w:rFonts w:ascii="Calibri" w:hAnsi="Calibri" w:cs="Calibri"/>
          <w:sz w:val="22"/>
          <w:szCs w:val="22"/>
        </w:rPr>
        <w:t xml:space="preserve"> of</w:t>
      </w:r>
      <w:r w:rsidRPr="000E603E">
        <w:rPr>
          <w:rFonts w:ascii="Calibri" w:hAnsi="Calibri" w:cs="Calibri"/>
          <w:sz w:val="22"/>
          <w:szCs w:val="22"/>
        </w:rPr>
        <w:t xml:space="preserve"> these, but everyone can at least </w:t>
      </w:r>
      <w:r w:rsidR="00371A28">
        <w:rPr>
          <w:rFonts w:ascii="Calibri" w:hAnsi="Calibri" w:cs="Calibri"/>
          <w:sz w:val="22"/>
          <w:szCs w:val="22"/>
        </w:rPr>
        <w:t>adopt</w:t>
      </w:r>
      <w:r w:rsidRPr="000E603E">
        <w:rPr>
          <w:rFonts w:ascii="Calibri" w:hAnsi="Calibri" w:cs="Calibri"/>
          <w:sz w:val="22"/>
          <w:szCs w:val="22"/>
        </w:rPr>
        <w:t xml:space="preserve"> some of them</w:t>
      </w:r>
      <w:r>
        <w:rPr>
          <w:rFonts w:ascii="Calibri" w:hAnsi="Calibri" w:cs="Calibri"/>
          <w:sz w:val="22"/>
          <w:szCs w:val="22"/>
        </w:rPr>
        <w:t xml:space="preserve">. Some </w:t>
      </w:r>
      <w:r w:rsidR="00371A28">
        <w:rPr>
          <w:rFonts w:ascii="Calibri" w:hAnsi="Calibri" w:cs="Calibri"/>
          <w:sz w:val="22"/>
          <w:szCs w:val="22"/>
        </w:rPr>
        <w:t>involve</w:t>
      </w:r>
      <w:r>
        <w:rPr>
          <w:rFonts w:ascii="Calibri" w:hAnsi="Calibri" w:cs="Calibri"/>
          <w:sz w:val="22"/>
          <w:szCs w:val="22"/>
        </w:rPr>
        <w:t xml:space="preserve"> </w:t>
      </w:r>
      <w:r w:rsidR="00371A28">
        <w:rPr>
          <w:rFonts w:ascii="Calibri" w:hAnsi="Calibri" w:cs="Calibri"/>
          <w:sz w:val="22"/>
          <w:szCs w:val="22"/>
        </w:rPr>
        <w:t>minor</w:t>
      </w:r>
      <w:r>
        <w:rPr>
          <w:rFonts w:ascii="Calibri" w:hAnsi="Calibri" w:cs="Calibri"/>
          <w:sz w:val="22"/>
          <w:szCs w:val="22"/>
        </w:rPr>
        <w:t xml:space="preserve"> </w:t>
      </w:r>
      <w:r w:rsidR="00371A28">
        <w:rPr>
          <w:rFonts w:ascii="Calibri" w:hAnsi="Calibri" w:cs="Calibri"/>
          <w:sz w:val="22"/>
          <w:szCs w:val="22"/>
        </w:rPr>
        <w:t>adjustment</w:t>
      </w:r>
      <w:r>
        <w:rPr>
          <w:rFonts w:ascii="Calibri" w:hAnsi="Calibri" w:cs="Calibri"/>
          <w:sz w:val="22"/>
          <w:szCs w:val="22"/>
        </w:rPr>
        <w:t>s</w:t>
      </w:r>
      <w:r w:rsidR="00436997">
        <w:rPr>
          <w:rFonts w:ascii="Calibri" w:hAnsi="Calibri" w:cs="Calibri"/>
          <w:sz w:val="22"/>
          <w:szCs w:val="22"/>
        </w:rPr>
        <w:t xml:space="preserve"> to help you </w:t>
      </w:r>
      <w:r w:rsidR="00371A28">
        <w:rPr>
          <w:rFonts w:ascii="Calibri" w:hAnsi="Calibri" w:cs="Calibri"/>
          <w:sz w:val="22"/>
          <w:szCs w:val="22"/>
        </w:rPr>
        <w:t>achieve</w:t>
      </w:r>
      <w:r w:rsidR="00436997">
        <w:rPr>
          <w:rFonts w:ascii="Calibri" w:hAnsi="Calibri" w:cs="Calibri"/>
          <w:sz w:val="22"/>
          <w:szCs w:val="22"/>
        </w:rPr>
        <w:t xml:space="preserve"> quick wins</w:t>
      </w:r>
      <w:r>
        <w:rPr>
          <w:rFonts w:ascii="Calibri" w:hAnsi="Calibri" w:cs="Calibri"/>
          <w:sz w:val="22"/>
          <w:szCs w:val="22"/>
        </w:rPr>
        <w:t xml:space="preserve">; others are </w:t>
      </w:r>
      <w:r w:rsidR="00371A28">
        <w:rPr>
          <w:rFonts w:ascii="Calibri" w:hAnsi="Calibri" w:cs="Calibri"/>
          <w:sz w:val="22"/>
          <w:szCs w:val="22"/>
        </w:rPr>
        <w:t>larger</w:t>
      </w:r>
      <w:r>
        <w:rPr>
          <w:rFonts w:ascii="Calibri" w:hAnsi="Calibri" w:cs="Calibri"/>
          <w:sz w:val="22"/>
          <w:szCs w:val="22"/>
        </w:rPr>
        <w:t xml:space="preserve"> and </w:t>
      </w:r>
      <w:r w:rsidR="00371A28">
        <w:rPr>
          <w:rFonts w:ascii="Calibri" w:hAnsi="Calibri" w:cs="Calibri"/>
          <w:sz w:val="22"/>
          <w:szCs w:val="22"/>
        </w:rPr>
        <w:t>more ambit</w:t>
      </w:r>
      <w:r>
        <w:rPr>
          <w:rFonts w:ascii="Calibri" w:hAnsi="Calibri" w:cs="Calibri"/>
          <w:sz w:val="22"/>
          <w:szCs w:val="22"/>
        </w:rPr>
        <w:t xml:space="preserve">ious goals, but all will </w:t>
      </w:r>
      <w:r w:rsidR="00371A28">
        <w:rPr>
          <w:rFonts w:ascii="Calibri" w:hAnsi="Calibri" w:cs="Calibri"/>
          <w:sz w:val="22"/>
          <w:szCs w:val="22"/>
        </w:rPr>
        <w:t>positively</w:t>
      </w:r>
      <w:r>
        <w:rPr>
          <w:rFonts w:ascii="Calibri" w:hAnsi="Calibri" w:cs="Calibri"/>
          <w:sz w:val="22"/>
          <w:szCs w:val="22"/>
        </w:rPr>
        <w:t xml:space="preserve"> </w:t>
      </w:r>
      <w:r w:rsidR="00371A28">
        <w:rPr>
          <w:rFonts w:ascii="Calibri" w:hAnsi="Calibri" w:cs="Calibri"/>
          <w:sz w:val="22"/>
          <w:szCs w:val="22"/>
        </w:rPr>
        <w:t>impact</w:t>
      </w:r>
      <w:r>
        <w:rPr>
          <w:rFonts w:ascii="Calibri" w:hAnsi="Calibri" w:cs="Calibri"/>
          <w:sz w:val="22"/>
          <w:szCs w:val="22"/>
        </w:rPr>
        <w:t xml:space="preserve"> our environment.</w:t>
      </w:r>
    </w:p>
    <w:p w14:paraId="2B999DE1" w14:textId="77777777" w:rsidR="00D169A7" w:rsidRDefault="00D169A7" w:rsidP="00E75A0C">
      <w:pPr>
        <w:jc w:val="both"/>
        <w:rPr>
          <w:rFonts w:ascii="Calibri" w:hAnsi="Calibri" w:cs="Calibri"/>
          <w:b/>
          <w:bCs/>
          <w:sz w:val="22"/>
          <w:szCs w:val="22"/>
        </w:rPr>
      </w:pPr>
    </w:p>
    <w:p w14:paraId="66B498A9" w14:textId="1C134DBA" w:rsidR="00BA53F3" w:rsidRPr="003E1406" w:rsidRDefault="00BA53F3" w:rsidP="00E75A0C">
      <w:pPr>
        <w:jc w:val="both"/>
        <w:rPr>
          <w:rFonts w:ascii="Calibri" w:hAnsi="Calibri" w:cs="Calibri"/>
          <w:b/>
          <w:bCs/>
          <w:sz w:val="22"/>
          <w:szCs w:val="22"/>
        </w:rPr>
      </w:pPr>
      <w:r w:rsidRPr="003E1406">
        <w:rPr>
          <w:rFonts w:ascii="Calibri" w:hAnsi="Calibri" w:cs="Calibri"/>
          <w:b/>
          <w:bCs/>
          <w:sz w:val="22"/>
          <w:szCs w:val="22"/>
        </w:rPr>
        <w:t xml:space="preserve">ENERGY </w:t>
      </w:r>
      <w:r w:rsidR="00CD6C63" w:rsidRPr="003E1406">
        <w:rPr>
          <w:rFonts w:ascii="Calibri" w:hAnsi="Calibri" w:cs="Calibri"/>
          <w:b/>
          <w:bCs/>
          <w:sz w:val="22"/>
          <w:szCs w:val="22"/>
        </w:rPr>
        <w:t xml:space="preserve">AND OPERATIONAL </w:t>
      </w:r>
      <w:r w:rsidRPr="003E1406">
        <w:rPr>
          <w:rFonts w:ascii="Calibri" w:hAnsi="Calibri" w:cs="Calibri"/>
          <w:b/>
          <w:bCs/>
          <w:sz w:val="22"/>
          <w:szCs w:val="22"/>
        </w:rPr>
        <w:t>AUDIT</w:t>
      </w:r>
    </w:p>
    <w:p w14:paraId="3E6F9B25" w14:textId="77777777" w:rsidR="00BA53F3" w:rsidRPr="003E1406" w:rsidRDefault="00BA53F3" w:rsidP="00E75A0C">
      <w:pPr>
        <w:jc w:val="both"/>
        <w:rPr>
          <w:rFonts w:ascii="Calibri" w:hAnsi="Calibri" w:cs="Calibri"/>
          <w:b/>
          <w:bCs/>
          <w:sz w:val="22"/>
          <w:szCs w:val="22"/>
        </w:rPr>
      </w:pPr>
    </w:p>
    <w:p w14:paraId="3A4D116B" w14:textId="392B8271" w:rsidR="00BA53F3" w:rsidRDefault="00D169A7" w:rsidP="00E75A0C">
      <w:pPr>
        <w:jc w:val="both"/>
        <w:rPr>
          <w:rFonts w:ascii="Calibri" w:hAnsi="Calibri" w:cs="Calibri"/>
          <w:sz w:val="22"/>
          <w:szCs w:val="22"/>
        </w:rPr>
      </w:pPr>
      <w:r w:rsidRPr="00D169A7">
        <w:rPr>
          <w:rFonts w:ascii="Calibri" w:hAnsi="Calibri" w:cs="Calibri"/>
          <w:sz w:val="22"/>
          <w:szCs w:val="22"/>
        </w:rPr>
        <w:t>Conduct an operational energy audit</w:t>
      </w:r>
      <w:r>
        <w:rPr>
          <w:rFonts w:ascii="Calibri" w:hAnsi="Calibri" w:cs="Calibri"/>
          <w:sz w:val="22"/>
          <w:szCs w:val="22"/>
        </w:rPr>
        <w:t xml:space="preserve">, a </w:t>
      </w:r>
      <w:r w:rsidRPr="00D169A7">
        <w:rPr>
          <w:rFonts w:ascii="Calibri" w:hAnsi="Calibri" w:cs="Calibri"/>
          <w:sz w:val="22"/>
          <w:szCs w:val="22"/>
        </w:rPr>
        <w:t xml:space="preserve">structured review of all energy-consuming systems and operations, </w:t>
      </w:r>
      <w:r w:rsidR="005B479B">
        <w:rPr>
          <w:rFonts w:ascii="Calibri" w:hAnsi="Calibri" w:cs="Calibri"/>
          <w:sz w:val="22"/>
          <w:szCs w:val="22"/>
        </w:rPr>
        <w:t xml:space="preserve">to identify inefficiencies, reduce costs, and </w:t>
      </w:r>
      <w:r w:rsidR="00C4722A">
        <w:rPr>
          <w:rFonts w:ascii="Calibri" w:hAnsi="Calibri" w:cs="Calibri"/>
          <w:sz w:val="22"/>
          <w:szCs w:val="22"/>
        </w:rPr>
        <w:t>enhanc</w:t>
      </w:r>
      <w:r w:rsidR="005B479B">
        <w:rPr>
          <w:rFonts w:ascii="Calibri" w:hAnsi="Calibri" w:cs="Calibri"/>
          <w:sz w:val="22"/>
          <w:szCs w:val="22"/>
        </w:rPr>
        <w:t>e</w:t>
      </w:r>
      <w:r w:rsidRPr="00D169A7">
        <w:rPr>
          <w:rFonts w:ascii="Calibri" w:hAnsi="Calibri" w:cs="Calibri"/>
          <w:sz w:val="22"/>
          <w:szCs w:val="22"/>
        </w:rPr>
        <w:t xml:space="preserve"> sustainability.</w:t>
      </w:r>
      <w:r>
        <w:rPr>
          <w:rFonts w:ascii="Calibri" w:hAnsi="Calibri" w:cs="Calibri"/>
          <w:sz w:val="22"/>
          <w:szCs w:val="22"/>
        </w:rPr>
        <w:t xml:space="preserve"> </w:t>
      </w:r>
      <w:r w:rsidR="00BA53F3" w:rsidRPr="003E1406">
        <w:rPr>
          <w:rFonts w:ascii="Calibri" w:hAnsi="Calibri" w:cs="Calibri"/>
          <w:sz w:val="22"/>
          <w:szCs w:val="22"/>
        </w:rPr>
        <w:t>An audit will measure electric</w:t>
      </w:r>
      <w:r>
        <w:rPr>
          <w:rFonts w:ascii="Calibri" w:hAnsi="Calibri" w:cs="Calibri"/>
          <w:sz w:val="22"/>
          <w:szCs w:val="22"/>
        </w:rPr>
        <w:t>ity</w:t>
      </w:r>
      <w:r w:rsidR="00BA53F3" w:rsidRPr="003E1406">
        <w:rPr>
          <w:rFonts w:ascii="Calibri" w:hAnsi="Calibri" w:cs="Calibri"/>
          <w:sz w:val="22"/>
          <w:szCs w:val="22"/>
        </w:rPr>
        <w:t xml:space="preserve"> use, </w:t>
      </w:r>
      <w:r w:rsidR="00305887" w:rsidRPr="003E1406">
        <w:rPr>
          <w:rFonts w:ascii="Calibri" w:hAnsi="Calibri" w:cs="Calibri"/>
          <w:sz w:val="22"/>
          <w:szCs w:val="22"/>
        </w:rPr>
        <w:t>food waste, the</w:t>
      </w:r>
      <w:r>
        <w:rPr>
          <w:rFonts w:ascii="Calibri" w:hAnsi="Calibri" w:cs="Calibri"/>
          <w:sz w:val="22"/>
          <w:szCs w:val="22"/>
        </w:rPr>
        <w:t xml:space="preserve"> current</w:t>
      </w:r>
      <w:r w:rsidR="00305887" w:rsidRPr="003E1406">
        <w:rPr>
          <w:rFonts w:ascii="Calibri" w:hAnsi="Calibri" w:cs="Calibri"/>
          <w:sz w:val="22"/>
          <w:szCs w:val="22"/>
        </w:rPr>
        <w:t xml:space="preserve"> number of plastic bottles </w:t>
      </w:r>
      <w:r>
        <w:rPr>
          <w:rFonts w:ascii="Calibri" w:hAnsi="Calibri" w:cs="Calibri"/>
          <w:sz w:val="22"/>
          <w:szCs w:val="22"/>
        </w:rPr>
        <w:t>used</w:t>
      </w:r>
      <w:r w:rsidR="00305887" w:rsidRPr="003E1406">
        <w:rPr>
          <w:rFonts w:ascii="Calibri" w:hAnsi="Calibri" w:cs="Calibri"/>
          <w:sz w:val="22"/>
          <w:szCs w:val="22"/>
        </w:rPr>
        <w:t xml:space="preserve">, gas </w:t>
      </w:r>
      <w:r>
        <w:rPr>
          <w:rFonts w:ascii="Calibri" w:hAnsi="Calibri" w:cs="Calibri"/>
          <w:sz w:val="22"/>
          <w:szCs w:val="22"/>
        </w:rPr>
        <w:t>consumption, and</w:t>
      </w:r>
      <w:r w:rsidR="00305887" w:rsidRPr="003E1406">
        <w:rPr>
          <w:rFonts w:ascii="Calibri" w:hAnsi="Calibri" w:cs="Calibri"/>
          <w:sz w:val="22"/>
          <w:szCs w:val="22"/>
        </w:rPr>
        <w:t xml:space="preserve"> water usage </w:t>
      </w:r>
      <w:r w:rsidR="00587630" w:rsidRPr="003E1406">
        <w:rPr>
          <w:rFonts w:ascii="Calibri" w:hAnsi="Calibri" w:cs="Calibri"/>
          <w:sz w:val="22"/>
          <w:szCs w:val="22"/>
        </w:rPr>
        <w:t>at</w:t>
      </w:r>
      <w:r w:rsidR="00305887" w:rsidRPr="003E1406">
        <w:rPr>
          <w:rFonts w:ascii="Calibri" w:hAnsi="Calibri" w:cs="Calibri"/>
          <w:sz w:val="22"/>
          <w:szCs w:val="22"/>
        </w:rPr>
        <w:t xml:space="preserve"> </w:t>
      </w:r>
      <w:r w:rsidR="00587630" w:rsidRPr="003E1406">
        <w:rPr>
          <w:rFonts w:ascii="Calibri" w:hAnsi="Calibri" w:cs="Calibri"/>
          <w:sz w:val="22"/>
          <w:szCs w:val="22"/>
        </w:rPr>
        <w:t xml:space="preserve">a </w:t>
      </w:r>
      <w:r w:rsidR="00305887" w:rsidRPr="003E1406">
        <w:rPr>
          <w:rFonts w:ascii="Calibri" w:hAnsi="Calibri" w:cs="Calibri"/>
          <w:sz w:val="22"/>
          <w:szCs w:val="22"/>
        </w:rPr>
        <w:t xml:space="preserve">property, </w:t>
      </w:r>
      <w:r>
        <w:rPr>
          <w:rFonts w:ascii="Calibri" w:hAnsi="Calibri" w:cs="Calibri"/>
          <w:sz w:val="22"/>
          <w:szCs w:val="22"/>
        </w:rPr>
        <w:t>among other factors</w:t>
      </w:r>
      <w:r w:rsidR="00305887" w:rsidRPr="003E1406">
        <w:rPr>
          <w:rFonts w:ascii="Calibri" w:hAnsi="Calibri" w:cs="Calibri"/>
          <w:sz w:val="22"/>
          <w:szCs w:val="22"/>
        </w:rPr>
        <w:t>.</w:t>
      </w:r>
    </w:p>
    <w:p w14:paraId="362790BD" w14:textId="77777777" w:rsidR="00A07030" w:rsidRDefault="00A07030" w:rsidP="00397D42">
      <w:pPr>
        <w:rPr>
          <w:rFonts w:ascii="Calibri" w:hAnsi="Calibri" w:cs="Calibri"/>
          <w:sz w:val="22"/>
          <w:szCs w:val="22"/>
        </w:rPr>
      </w:pPr>
    </w:p>
    <w:p w14:paraId="3DEF03D7" w14:textId="6871AAB7" w:rsidR="00A07030" w:rsidRDefault="00A07030" w:rsidP="00397D42">
      <w:pPr>
        <w:rPr>
          <w:rFonts w:ascii="Calibri" w:hAnsi="Calibri" w:cs="Calibri"/>
          <w:sz w:val="22"/>
          <w:szCs w:val="22"/>
        </w:rPr>
      </w:pPr>
      <w:r w:rsidRPr="00A07030">
        <w:rPr>
          <w:rFonts w:ascii="Calibri" w:hAnsi="Calibri" w:cs="Calibri"/>
          <w:sz w:val="22"/>
          <w:szCs w:val="22"/>
        </w:rPr>
        <w:drawing>
          <wp:inline distT="0" distB="0" distL="0" distR="0" wp14:anchorId="6BAF1E59" wp14:editId="37AFB76A">
            <wp:extent cx="5930900" cy="1694815"/>
            <wp:effectExtent l="0" t="0" r="0" b="0"/>
            <wp:docPr id="13360099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009996" name=""/>
                    <pic:cNvPicPr/>
                  </pic:nvPicPr>
                  <pic:blipFill>
                    <a:blip r:embed="rId9"/>
                    <a:stretch>
                      <a:fillRect/>
                    </a:stretch>
                  </pic:blipFill>
                  <pic:spPr>
                    <a:xfrm>
                      <a:off x="0" y="0"/>
                      <a:ext cx="5930900" cy="1694815"/>
                    </a:xfrm>
                    <a:prstGeom prst="rect">
                      <a:avLst/>
                    </a:prstGeom>
                  </pic:spPr>
                </pic:pic>
              </a:graphicData>
            </a:graphic>
          </wp:inline>
        </w:drawing>
      </w:r>
    </w:p>
    <w:p w14:paraId="670DC16F" w14:textId="77777777" w:rsidR="00436997" w:rsidRDefault="00436997" w:rsidP="00397D42">
      <w:pPr>
        <w:rPr>
          <w:rFonts w:ascii="Calibri" w:hAnsi="Calibri" w:cs="Calibri"/>
          <w:sz w:val="22"/>
          <w:szCs w:val="22"/>
        </w:rPr>
      </w:pPr>
    </w:p>
    <w:p w14:paraId="31060CC3" w14:textId="7256D174" w:rsidR="002769E6" w:rsidRDefault="009A1859" w:rsidP="007D1417">
      <w:pPr>
        <w:jc w:val="both"/>
        <w:rPr>
          <w:rFonts w:ascii="Calibri" w:hAnsi="Calibri" w:cs="Calibri"/>
          <w:b/>
          <w:bCs/>
          <w:sz w:val="22"/>
          <w:szCs w:val="22"/>
        </w:rPr>
      </w:pPr>
      <w:r>
        <w:rPr>
          <w:rFonts w:ascii="Calibri" w:hAnsi="Calibri" w:cs="Calibri"/>
          <w:b/>
          <w:bCs/>
          <w:sz w:val="22"/>
          <w:szCs w:val="22"/>
        </w:rPr>
        <w:t>WHAT EVERYONE CAN DO</w:t>
      </w:r>
    </w:p>
    <w:p w14:paraId="48B2C22A" w14:textId="77777777" w:rsidR="00397D42" w:rsidRPr="003E1406" w:rsidRDefault="00397D42" w:rsidP="007D1417">
      <w:pPr>
        <w:jc w:val="both"/>
        <w:rPr>
          <w:rFonts w:ascii="Calibri" w:hAnsi="Calibri" w:cs="Calibri"/>
          <w:sz w:val="22"/>
          <w:szCs w:val="22"/>
        </w:rPr>
      </w:pPr>
    </w:p>
    <w:p w14:paraId="6DD5383A" w14:textId="0794F570" w:rsidR="00FD0607" w:rsidRPr="003E1406" w:rsidRDefault="00266938" w:rsidP="007D1417">
      <w:pPr>
        <w:pStyle w:val="ListParagraph"/>
        <w:numPr>
          <w:ilvl w:val="0"/>
          <w:numId w:val="4"/>
        </w:numPr>
        <w:jc w:val="both"/>
        <w:rPr>
          <w:rFonts w:ascii="Calibri" w:hAnsi="Calibri" w:cs="Calibri"/>
          <w:sz w:val="22"/>
          <w:szCs w:val="22"/>
        </w:rPr>
      </w:pPr>
      <w:r w:rsidRPr="00266938">
        <w:rPr>
          <w:rFonts w:ascii="Calibri" w:hAnsi="Calibri" w:cs="Calibri"/>
          <w:sz w:val="22"/>
          <w:szCs w:val="22"/>
        </w:rPr>
        <w:t>Use LED lighting, smart thermostats, and ENERGY STAR-rated appliances in clubhouses and maintenance buildings.</w:t>
      </w:r>
      <w:r>
        <w:rPr>
          <w:rFonts w:ascii="Calibri" w:hAnsi="Calibri" w:cs="Calibri"/>
          <w:sz w:val="22"/>
          <w:szCs w:val="22"/>
        </w:rPr>
        <w:t xml:space="preserve"> </w:t>
      </w:r>
    </w:p>
    <w:p w14:paraId="6BE5597F" w14:textId="77777777" w:rsidR="00E47422" w:rsidRPr="00B84C63" w:rsidRDefault="00E47422" w:rsidP="007D1417">
      <w:pPr>
        <w:pStyle w:val="ListParagraph"/>
        <w:numPr>
          <w:ilvl w:val="0"/>
          <w:numId w:val="4"/>
        </w:numPr>
        <w:jc w:val="both"/>
        <w:rPr>
          <w:rFonts w:ascii="Calibri" w:hAnsi="Calibri" w:cs="Calibri"/>
          <w:b/>
          <w:bCs/>
          <w:sz w:val="22"/>
          <w:szCs w:val="22"/>
        </w:rPr>
      </w:pPr>
      <w:r>
        <w:rPr>
          <w:rFonts w:ascii="Calibri" w:hAnsi="Calibri" w:cs="Calibri"/>
          <w:sz w:val="22"/>
          <w:szCs w:val="22"/>
        </w:rPr>
        <w:t>E</w:t>
      </w:r>
      <w:r w:rsidRPr="00E64C27">
        <w:rPr>
          <w:rFonts w:ascii="Calibri" w:hAnsi="Calibri" w:cs="Calibri"/>
          <w:sz w:val="22"/>
          <w:szCs w:val="22"/>
        </w:rPr>
        <w:t xml:space="preserve">liminate single-use plastics as much as possible, as they significantly contribute to environmental pollution. This includes bottles, </w:t>
      </w:r>
      <w:r>
        <w:rPr>
          <w:rFonts w:ascii="Calibri" w:hAnsi="Calibri" w:cs="Calibri"/>
          <w:sz w:val="22"/>
          <w:szCs w:val="22"/>
        </w:rPr>
        <w:t xml:space="preserve">straws, </w:t>
      </w:r>
      <w:r w:rsidRPr="00E64C27">
        <w:rPr>
          <w:rFonts w:ascii="Calibri" w:hAnsi="Calibri" w:cs="Calibri"/>
          <w:sz w:val="22"/>
          <w:szCs w:val="22"/>
        </w:rPr>
        <w:t xml:space="preserve">merchandise bags, golf tees, cups, </w:t>
      </w:r>
      <w:r>
        <w:rPr>
          <w:rFonts w:ascii="Calibri" w:hAnsi="Calibri" w:cs="Calibri"/>
          <w:sz w:val="22"/>
          <w:szCs w:val="22"/>
        </w:rPr>
        <w:t xml:space="preserve">hangars, </w:t>
      </w:r>
      <w:r w:rsidRPr="00E64C27">
        <w:rPr>
          <w:rFonts w:ascii="Calibri" w:hAnsi="Calibri" w:cs="Calibri"/>
          <w:sz w:val="22"/>
          <w:szCs w:val="22"/>
        </w:rPr>
        <w:t xml:space="preserve">packaging, etc. </w:t>
      </w:r>
    </w:p>
    <w:p w14:paraId="63FFB1F4" w14:textId="06C1AE89" w:rsidR="00B82058" w:rsidRDefault="006F48B5" w:rsidP="00F729D3">
      <w:pPr>
        <w:pStyle w:val="ListParagraph"/>
        <w:numPr>
          <w:ilvl w:val="0"/>
          <w:numId w:val="4"/>
        </w:numPr>
        <w:jc w:val="both"/>
        <w:rPr>
          <w:rFonts w:ascii="Calibri" w:hAnsi="Calibri" w:cs="Calibri"/>
          <w:sz w:val="22"/>
          <w:szCs w:val="22"/>
        </w:rPr>
      </w:pPr>
      <w:r w:rsidRPr="00272040">
        <w:rPr>
          <w:rFonts w:ascii="Calibri" w:hAnsi="Calibri" w:cs="Calibri"/>
          <w:sz w:val="22"/>
          <w:szCs w:val="22"/>
        </w:rPr>
        <w:t>Use only recycled paper</w:t>
      </w:r>
      <w:r w:rsidR="0054418F">
        <w:rPr>
          <w:rFonts w:ascii="Calibri" w:hAnsi="Calibri" w:cs="Calibri"/>
          <w:sz w:val="22"/>
          <w:szCs w:val="22"/>
        </w:rPr>
        <w:t>.</w:t>
      </w:r>
    </w:p>
    <w:p w14:paraId="26162AF2" w14:textId="41E4F4A8" w:rsidR="00272040" w:rsidRDefault="00272040" w:rsidP="00F729D3">
      <w:pPr>
        <w:pStyle w:val="ListParagraph"/>
        <w:numPr>
          <w:ilvl w:val="0"/>
          <w:numId w:val="4"/>
        </w:numPr>
        <w:jc w:val="both"/>
        <w:rPr>
          <w:rFonts w:ascii="Calibri" w:hAnsi="Calibri" w:cs="Calibri"/>
          <w:sz w:val="22"/>
          <w:szCs w:val="22"/>
        </w:rPr>
      </w:pPr>
      <w:r>
        <w:rPr>
          <w:rFonts w:ascii="Calibri" w:hAnsi="Calibri" w:cs="Calibri"/>
          <w:sz w:val="22"/>
          <w:szCs w:val="22"/>
        </w:rPr>
        <w:t>Build and use a composting area near the clubhouse.</w:t>
      </w:r>
      <w:r w:rsidR="00606490">
        <w:rPr>
          <w:rFonts w:ascii="Calibri" w:hAnsi="Calibri" w:cs="Calibri"/>
          <w:sz w:val="22"/>
          <w:szCs w:val="22"/>
        </w:rPr>
        <w:t xml:space="preserve"> See </w:t>
      </w:r>
      <w:r w:rsidR="0079107C">
        <w:rPr>
          <w:rFonts w:ascii="Calibri" w:hAnsi="Calibri" w:cs="Calibri"/>
          <w:sz w:val="22"/>
          <w:szCs w:val="22"/>
        </w:rPr>
        <w:t>the composting ideas and instructions at the end of this document</w:t>
      </w:r>
    </w:p>
    <w:p w14:paraId="25E8AA04" w14:textId="4946F285" w:rsidR="004E4288" w:rsidRDefault="004E4288" w:rsidP="00F729D3">
      <w:pPr>
        <w:pStyle w:val="ListParagraph"/>
        <w:numPr>
          <w:ilvl w:val="0"/>
          <w:numId w:val="4"/>
        </w:numPr>
        <w:jc w:val="both"/>
        <w:rPr>
          <w:rFonts w:ascii="Calibri" w:hAnsi="Calibri" w:cs="Calibri"/>
          <w:sz w:val="22"/>
          <w:szCs w:val="22"/>
        </w:rPr>
      </w:pPr>
      <w:r>
        <w:rPr>
          <w:rFonts w:ascii="Calibri" w:hAnsi="Calibri" w:cs="Calibri"/>
          <w:sz w:val="22"/>
          <w:szCs w:val="22"/>
        </w:rPr>
        <w:t xml:space="preserve">Use a recycling trash service, with a large dumpster only for recyclables placed </w:t>
      </w:r>
      <w:r w:rsidR="009A1859">
        <w:rPr>
          <w:rFonts w:ascii="Calibri" w:hAnsi="Calibri" w:cs="Calibri"/>
          <w:sz w:val="22"/>
          <w:szCs w:val="22"/>
        </w:rPr>
        <w:t>at</w:t>
      </w:r>
      <w:r>
        <w:rPr>
          <w:rFonts w:ascii="Calibri" w:hAnsi="Calibri" w:cs="Calibri"/>
          <w:sz w:val="22"/>
          <w:szCs w:val="22"/>
        </w:rPr>
        <w:t xml:space="preserve"> the clubhouse maintenance area</w:t>
      </w:r>
      <w:r w:rsidR="009A1859">
        <w:rPr>
          <w:rFonts w:ascii="Calibri" w:hAnsi="Calibri" w:cs="Calibri"/>
          <w:sz w:val="22"/>
          <w:szCs w:val="22"/>
        </w:rPr>
        <w:t>.</w:t>
      </w:r>
    </w:p>
    <w:p w14:paraId="154B2ED4" w14:textId="5A80F6AF" w:rsidR="005C16EF" w:rsidRPr="00272040" w:rsidRDefault="005C16EF" w:rsidP="00F729D3">
      <w:pPr>
        <w:pStyle w:val="ListParagraph"/>
        <w:numPr>
          <w:ilvl w:val="0"/>
          <w:numId w:val="4"/>
        </w:numPr>
        <w:jc w:val="both"/>
        <w:rPr>
          <w:rFonts w:ascii="Calibri" w:hAnsi="Calibri" w:cs="Calibri"/>
          <w:sz w:val="22"/>
          <w:szCs w:val="22"/>
        </w:rPr>
      </w:pPr>
      <w:r>
        <w:rPr>
          <w:rFonts w:ascii="Calibri" w:hAnsi="Calibri" w:cs="Calibri"/>
          <w:sz w:val="22"/>
          <w:szCs w:val="22"/>
        </w:rPr>
        <w:t>Use of hand dryers instead of paper towels in the restrooms.</w:t>
      </w:r>
    </w:p>
    <w:p w14:paraId="1EBDCB3E" w14:textId="77777777" w:rsidR="009A1859" w:rsidRDefault="00E47422" w:rsidP="00F729D3">
      <w:pPr>
        <w:pStyle w:val="ListParagraph"/>
        <w:numPr>
          <w:ilvl w:val="0"/>
          <w:numId w:val="4"/>
        </w:numPr>
        <w:jc w:val="both"/>
        <w:rPr>
          <w:rFonts w:ascii="Calibri" w:hAnsi="Calibri" w:cs="Calibri"/>
          <w:sz w:val="22"/>
          <w:szCs w:val="22"/>
        </w:rPr>
      </w:pPr>
      <w:r w:rsidRPr="003E1406">
        <w:rPr>
          <w:rFonts w:ascii="Calibri" w:hAnsi="Calibri" w:cs="Calibri"/>
          <w:sz w:val="22"/>
          <w:szCs w:val="22"/>
        </w:rPr>
        <w:lastRenderedPageBreak/>
        <w:t>Install motion-detected lighting in the clubhouses.</w:t>
      </w:r>
    </w:p>
    <w:p w14:paraId="6DBAA8A1" w14:textId="3D994B5A" w:rsidR="001B6E46" w:rsidRPr="009A1859" w:rsidRDefault="007C3902" w:rsidP="00F729D3">
      <w:pPr>
        <w:pStyle w:val="ListParagraph"/>
        <w:numPr>
          <w:ilvl w:val="0"/>
          <w:numId w:val="4"/>
        </w:numPr>
        <w:jc w:val="both"/>
        <w:rPr>
          <w:rFonts w:ascii="Calibri" w:hAnsi="Calibri" w:cs="Calibri"/>
          <w:sz w:val="22"/>
          <w:szCs w:val="22"/>
        </w:rPr>
      </w:pPr>
      <w:r w:rsidRPr="009A1859">
        <w:rPr>
          <w:rFonts w:ascii="Calibri" w:hAnsi="Calibri" w:cs="Calibri"/>
          <w:sz w:val="22"/>
          <w:szCs w:val="22"/>
        </w:rPr>
        <w:t>Purchase</w:t>
      </w:r>
      <w:r w:rsidRPr="009A1859">
        <w:rPr>
          <w:rFonts w:ascii="Calibri" w:hAnsi="Calibri" w:cs="Calibri"/>
          <w:color w:val="000000"/>
          <w:sz w:val="22"/>
          <w:szCs w:val="22"/>
          <w:shd w:val="clear" w:color="auto" w:fill="FFFFFF"/>
        </w:rPr>
        <w:t xml:space="preserve"> </w:t>
      </w:r>
      <w:r w:rsidR="00794502" w:rsidRPr="009A1859">
        <w:rPr>
          <w:rFonts w:ascii="Calibri" w:hAnsi="Calibri" w:cs="Calibri"/>
          <w:color w:val="000000"/>
          <w:sz w:val="22"/>
          <w:szCs w:val="22"/>
          <w:shd w:val="clear" w:color="auto" w:fill="FFFFFF"/>
        </w:rPr>
        <w:t>l</w:t>
      </w:r>
      <w:r w:rsidRPr="009A1859">
        <w:rPr>
          <w:rFonts w:ascii="Calibri" w:hAnsi="Calibri" w:cs="Calibri"/>
          <w:color w:val="000000"/>
          <w:sz w:val="22"/>
          <w:szCs w:val="22"/>
          <w:shd w:val="clear" w:color="auto" w:fill="FFFFFF"/>
        </w:rPr>
        <w:t>ithium</w:t>
      </w:r>
      <w:r w:rsidR="00E9609C" w:rsidRPr="009A1859">
        <w:rPr>
          <w:rFonts w:ascii="Calibri" w:hAnsi="Calibri" w:cs="Calibri"/>
          <w:color w:val="000000"/>
          <w:sz w:val="22"/>
          <w:szCs w:val="22"/>
          <w:shd w:val="clear" w:color="auto" w:fill="FFFFFF"/>
        </w:rPr>
        <w:t xml:space="preserve"> powered</w:t>
      </w:r>
      <w:r w:rsidRPr="009A1859">
        <w:rPr>
          <w:rFonts w:ascii="Calibri" w:hAnsi="Calibri" w:cs="Calibri"/>
          <w:color w:val="000000"/>
          <w:sz w:val="22"/>
          <w:szCs w:val="22"/>
          <w:shd w:val="clear" w:color="auto" w:fill="FFFFFF"/>
        </w:rPr>
        <w:t xml:space="preserve"> </w:t>
      </w:r>
      <w:r w:rsidR="00E9609C" w:rsidRPr="009A1859">
        <w:rPr>
          <w:rFonts w:ascii="Calibri" w:hAnsi="Calibri" w:cs="Calibri"/>
          <w:color w:val="000000"/>
          <w:sz w:val="22"/>
          <w:szCs w:val="22"/>
          <w:shd w:val="clear" w:color="auto" w:fill="FFFFFF"/>
        </w:rPr>
        <w:t>g</w:t>
      </w:r>
      <w:r w:rsidRPr="009A1859">
        <w:rPr>
          <w:rFonts w:ascii="Calibri" w:hAnsi="Calibri" w:cs="Calibri"/>
          <w:color w:val="000000"/>
          <w:sz w:val="22"/>
          <w:szCs w:val="22"/>
          <w:shd w:val="clear" w:color="auto" w:fill="FFFFFF"/>
        </w:rPr>
        <w:t xml:space="preserve">olf </w:t>
      </w:r>
      <w:r w:rsidR="00E9609C" w:rsidRPr="009A1859">
        <w:rPr>
          <w:rFonts w:ascii="Calibri" w:hAnsi="Calibri" w:cs="Calibri"/>
          <w:color w:val="000000"/>
          <w:sz w:val="22"/>
          <w:szCs w:val="22"/>
          <w:shd w:val="clear" w:color="auto" w:fill="FFFFFF"/>
        </w:rPr>
        <w:t>c</w:t>
      </w:r>
      <w:r w:rsidRPr="009A1859">
        <w:rPr>
          <w:rFonts w:ascii="Calibri" w:hAnsi="Calibri" w:cs="Calibri"/>
          <w:color w:val="000000"/>
          <w:sz w:val="22"/>
          <w:szCs w:val="22"/>
          <w:shd w:val="clear" w:color="auto" w:fill="FFFFFF"/>
        </w:rPr>
        <w:t>arts</w:t>
      </w:r>
      <w:r w:rsidRPr="009A1859">
        <w:rPr>
          <w:rFonts w:ascii="Calibri" w:hAnsi="Calibri" w:cs="Calibri"/>
          <w:b/>
          <w:bCs/>
          <w:color w:val="000000"/>
          <w:sz w:val="22"/>
          <w:szCs w:val="22"/>
          <w:shd w:val="clear" w:color="auto" w:fill="FFFFFF"/>
        </w:rPr>
        <w:t>.</w:t>
      </w:r>
      <w:r w:rsidRPr="009A1859">
        <w:rPr>
          <w:rFonts w:ascii="Calibri" w:hAnsi="Calibri" w:cs="Calibri"/>
          <w:color w:val="000000"/>
          <w:sz w:val="22"/>
          <w:szCs w:val="22"/>
          <w:shd w:val="clear" w:color="auto" w:fill="FFFFFF"/>
        </w:rPr>
        <w:t xml:space="preserve"> </w:t>
      </w:r>
      <w:r w:rsidR="00B243BF" w:rsidRPr="009A1859">
        <w:rPr>
          <w:rFonts w:ascii="Calibri" w:hAnsi="Calibri" w:cs="Calibri"/>
          <w:color w:val="000000"/>
          <w:sz w:val="22"/>
          <w:szCs w:val="22"/>
          <w:shd w:val="clear" w:color="auto" w:fill="FFFFFF"/>
        </w:rPr>
        <w:t>Lithium</w:t>
      </w:r>
      <w:r w:rsidR="00A17744" w:rsidRPr="009A1859">
        <w:rPr>
          <w:rFonts w:ascii="Calibri" w:hAnsi="Calibri" w:cs="Calibri"/>
          <w:color w:val="000000"/>
          <w:sz w:val="22"/>
          <w:szCs w:val="22"/>
          <w:shd w:val="clear" w:color="auto" w:fill="FFFFFF"/>
        </w:rPr>
        <w:t>-i</w:t>
      </w:r>
      <w:r w:rsidR="00B243BF" w:rsidRPr="009A1859">
        <w:rPr>
          <w:rFonts w:ascii="Calibri" w:hAnsi="Calibri" w:cs="Calibri"/>
          <w:color w:val="000000"/>
          <w:sz w:val="22"/>
          <w:szCs w:val="22"/>
          <w:shd w:val="clear" w:color="auto" w:fill="FFFFFF"/>
        </w:rPr>
        <w:t xml:space="preserve">on </w:t>
      </w:r>
      <w:r w:rsidR="00BF53B4" w:rsidRPr="009A1859">
        <w:rPr>
          <w:rFonts w:ascii="Calibri" w:hAnsi="Calibri" w:cs="Calibri"/>
          <w:color w:val="000000"/>
          <w:sz w:val="22"/>
          <w:szCs w:val="22"/>
          <w:shd w:val="clear" w:color="auto" w:fill="FFFFFF"/>
        </w:rPr>
        <w:t>b</w:t>
      </w:r>
      <w:r w:rsidR="00B243BF" w:rsidRPr="009A1859">
        <w:rPr>
          <w:rFonts w:ascii="Calibri" w:hAnsi="Calibri" w:cs="Calibri"/>
          <w:color w:val="000000"/>
          <w:sz w:val="22"/>
          <w:szCs w:val="22"/>
          <w:shd w:val="clear" w:color="auto" w:fill="FFFFFF"/>
        </w:rPr>
        <w:t xml:space="preserve">attery </w:t>
      </w:r>
      <w:r w:rsidRPr="009A1859">
        <w:rPr>
          <w:rFonts w:ascii="Calibri" w:hAnsi="Calibri" w:cs="Calibri"/>
          <w:color w:val="000000"/>
          <w:sz w:val="22"/>
          <w:szCs w:val="22"/>
          <w:shd w:val="clear" w:color="auto" w:fill="FFFFFF"/>
        </w:rPr>
        <w:t>t</w:t>
      </w:r>
      <w:r w:rsidR="00B243BF" w:rsidRPr="009A1859">
        <w:rPr>
          <w:rFonts w:ascii="Calibri" w:hAnsi="Calibri" w:cs="Calibri"/>
          <w:color w:val="000000"/>
          <w:sz w:val="22"/>
          <w:szCs w:val="22"/>
          <w:shd w:val="clear" w:color="auto" w:fill="FFFFFF"/>
        </w:rPr>
        <w:t xml:space="preserve">echnology provides maintenance-free operation with 95% less harmful waste </w:t>
      </w:r>
      <w:r w:rsidR="00DA778B" w:rsidRPr="009A1859">
        <w:rPr>
          <w:rFonts w:ascii="Calibri" w:hAnsi="Calibri" w:cs="Calibri"/>
          <w:color w:val="000000"/>
          <w:sz w:val="22"/>
          <w:szCs w:val="22"/>
          <w:shd w:val="clear" w:color="auto" w:fill="FFFFFF"/>
        </w:rPr>
        <w:t>than</w:t>
      </w:r>
      <w:r w:rsidR="00B243BF" w:rsidRPr="009A1859">
        <w:rPr>
          <w:rFonts w:ascii="Calibri" w:hAnsi="Calibri" w:cs="Calibri"/>
          <w:color w:val="000000"/>
          <w:sz w:val="22"/>
          <w:szCs w:val="22"/>
          <w:shd w:val="clear" w:color="auto" w:fill="FFFFFF"/>
        </w:rPr>
        <w:t xml:space="preserve"> lead-acid batteries</w:t>
      </w:r>
      <w:r w:rsidR="008C65ED" w:rsidRPr="009A1859">
        <w:rPr>
          <w:rFonts w:ascii="Calibri" w:hAnsi="Calibri" w:cs="Calibri"/>
          <w:color w:val="000000"/>
          <w:sz w:val="22"/>
          <w:szCs w:val="22"/>
          <w:shd w:val="clear" w:color="auto" w:fill="FFFFFF"/>
        </w:rPr>
        <w:t>.</w:t>
      </w:r>
    </w:p>
    <w:p w14:paraId="0BD95309" w14:textId="77777777" w:rsidR="00AD0435" w:rsidRDefault="00AD0435" w:rsidP="007D1417">
      <w:pPr>
        <w:jc w:val="both"/>
        <w:rPr>
          <w:rFonts w:ascii="Calibri" w:hAnsi="Calibri" w:cs="Calibri"/>
          <w:b/>
          <w:bCs/>
          <w:sz w:val="22"/>
          <w:szCs w:val="22"/>
        </w:rPr>
      </w:pPr>
    </w:p>
    <w:p w14:paraId="408F182F" w14:textId="363E3739" w:rsidR="00C07C1E" w:rsidRDefault="00F26BC8" w:rsidP="007D1417">
      <w:pPr>
        <w:jc w:val="both"/>
        <w:rPr>
          <w:rFonts w:ascii="Calibri" w:hAnsi="Calibri" w:cs="Calibri"/>
          <w:b/>
          <w:bCs/>
          <w:sz w:val="22"/>
          <w:szCs w:val="22"/>
        </w:rPr>
      </w:pPr>
      <w:r w:rsidRPr="003E1406">
        <w:rPr>
          <w:rFonts w:ascii="Calibri" w:hAnsi="Calibri" w:cs="Calibri"/>
          <w:b/>
          <w:bCs/>
          <w:sz w:val="22"/>
          <w:szCs w:val="22"/>
        </w:rPr>
        <w:t>GOLF COURSE MAINTENANCE</w:t>
      </w:r>
    </w:p>
    <w:p w14:paraId="3CBD4E87" w14:textId="77777777" w:rsidR="0087000E" w:rsidRPr="003E1406" w:rsidRDefault="0087000E" w:rsidP="007D1417">
      <w:pPr>
        <w:jc w:val="both"/>
        <w:rPr>
          <w:rFonts w:ascii="Calibri" w:hAnsi="Calibri" w:cs="Calibri"/>
          <w:b/>
          <w:bCs/>
          <w:sz w:val="22"/>
          <w:szCs w:val="22"/>
        </w:rPr>
      </w:pPr>
    </w:p>
    <w:p w14:paraId="1106B934" w14:textId="18C4AA0B" w:rsidR="004233FD" w:rsidRPr="006F1167" w:rsidRDefault="004233FD" w:rsidP="00F729D3">
      <w:pPr>
        <w:pStyle w:val="ListParagraph"/>
        <w:numPr>
          <w:ilvl w:val="0"/>
          <w:numId w:val="4"/>
        </w:numPr>
        <w:jc w:val="both"/>
        <w:rPr>
          <w:rFonts w:ascii="Calibri" w:hAnsi="Calibri" w:cs="Calibri"/>
          <w:sz w:val="22"/>
          <w:szCs w:val="22"/>
        </w:rPr>
      </w:pPr>
      <w:r w:rsidRPr="006F1167">
        <w:rPr>
          <w:rFonts w:ascii="Calibri" w:hAnsi="Calibri" w:cs="Calibri"/>
          <w:sz w:val="22"/>
          <w:szCs w:val="22"/>
        </w:rPr>
        <w:t>Adopt a Minimum Level of Sustained Nutrient</w:t>
      </w:r>
      <w:r w:rsidR="00371A28">
        <w:rPr>
          <w:rFonts w:ascii="Calibri" w:hAnsi="Calibri" w:cs="Calibri"/>
          <w:sz w:val="22"/>
          <w:szCs w:val="22"/>
        </w:rPr>
        <w:t>s</w:t>
      </w:r>
      <w:r w:rsidRPr="006F1167">
        <w:rPr>
          <w:rFonts w:ascii="Calibri" w:hAnsi="Calibri" w:cs="Calibri"/>
          <w:sz w:val="22"/>
          <w:szCs w:val="22"/>
        </w:rPr>
        <w:t xml:space="preserve"> (MLSN) strategy to apply only the nutrients the plants need to prevent excess through slow-release products. </w:t>
      </w:r>
      <w:r w:rsidR="00371A28">
        <w:rPr>
          <w:rFonts w:ascii="Calibri" w:hAnsi="Calibri" w:cs="Calibri"/>
          <w:sz w:val="22"/>
          <w:szCs w:val="22"/>
        </w:rPr>
        <w:t>S</w:t>
      </w:r>
      <w:r w:rsidRPr="006F1167">
        <w:rPr>
          <w:rFonts w:ascii="Calibri" w:hAnsi="Calibri" w:cs="Calibri"/>
          <w:sz w:val="22"/>
          <w:szCs w:val="22"/>
        </w:rPr>
        <w:t>oil and tissue testing</w:t>
      </w:r>
      <w:r w:rsidR="00371A28">
        <w:rPr>
          <w:rFonts w:ascii="Calibri" w:hAnsi="Calibri" w:cs="Calibri"/>
          <w:sz w:val="22"/>
          <w:szCs w:val="22"/>
        </w:rPr>
        <w:t xml:space="preserve"> determine this</w:t>
      </w:r>
      <w:r w:rsidRPr="006F1167">
        <w:rPr>
          <w:rFonts w:ascii="Calibri" w:hAnsi="Calibri" w:cs="Calibri"/>
          <w:sz w:val="22"/>
          <w:szCs w:val="22"/>
        </w:rPr>
        <w:t>.</w:t>
      </w:r>
      <w:r w:rsidR="00425C16">
        <w:rPr>
          <w:rFonts w:ascii="Calibri" w:hAnsi="Calibri" w:cs="Calibri"/>
          <w:sz w:val="22"/>
          <w:szCs w:val="22"/>
        </w:rPr>
        <w:t xml:space="preserve"> See </w:t>
      </w:r>
      <w:hyperlink r:id="rId10" w:history="1">
        <w:r w:rsidR="00425C16" w:rsidRPr="00BB26E5">
          <w:rPr>
            <w:rStyle w:val="Hyperlink"/>
            <w:rFonts w:ascii="Calibri" w:hAnsi="Calibri" w:cs="Calibri"/>
            <w:sz w:val="22"/>
            <w:szCs w:val="22"/>
          </w:rPr>
          <w:t>https://www.paceturf.org/journal/minimum_level_for_sustainable_nutrition</w:t>
        </w:r>
      </w:hyperlink>
      <w:r w:rsidR="00425C16">
        <w:rPr>
          <w:rFonts w:ascii="Calibri" w:hAnsi="Calibri" w:cs="Calibri"/>
          <w:sz w:val="22"/>
          <w:szCs w:val="22"/>
        </w:rPr>
        <w:t xml:space="preserve">. </w:t>
      </w:r>
    </w:p>
    <w:p w14:paraId="28B1BE46" w14:textId="2397DEBD" w:rsidR="00F312FA" w:rsidRPr="006F1167" w:rsidRDefault="00F312FA" w:rsidP="00F729D3">
      <w:pPr>
        <w:pStyle w:val="ListParagraph"/>
        <w:numPr>
          <w:ilvl w:val="0"/>
          <w:numId w:val="4"/>
        </w:numPr>
        <w:jc w:val="both"/>
        <w:rPr>
          <w:rFonts w:ascii="Calibri" w:hAnsi="Calibri" w:cs="Calibri"/>
          <w:sz w:val="22"/>
          <w:szCs w:val="22"/>
        </w:rPr>
      </w:pPr>
      <w:r w:rsidRPr="006F1167">
        <w:rPr>
          <w:rFonts w:ascii="Calibri" w:hAnsi="Calibri" w:cs="Calibri"/>
          <w:sz w:val="22"/>
          <w:szCs w:val="22"/>
        </w:rPr>
        <w:t>Reduce the maintained turf areas on the course</w:t>
      </w:r>
      <w:r w:rsidR="00371A28">
        <w:rPr>
          <w:rFonts w:ascii="Calibri" w:hAnsi="Calibri" w:cs="Calibri"/>
          <w:sz w:val="22"/>
          <w:szCs w:val="22"/>
        </w:rPr>
        <w:t xml:space="preserve"> by</w:t>
      </w:r>
      <w:r w:rsidRPr="006F1167">
        <w:rPr>
          <w:rFonts w:ascii="Calibri" w:hAnsi="Calibri" w:cs="Calibri"/>
          <w:sz w:val="22"/>
          <w:szCs w:val="22"/>
        </w:rPr>
        <w:t xml:space="preserve"> converting them </w:t>
      </w:r>
      <w:r w:rsidR="00371A28">
        <w:rPr>
          <w:rFonts w:ascii="Calibri" w:hAnsi="Calibri" w:cs="Calibri"/>
          <w:sz w:val="22"/>
          <w:szCs w:val="22"/>
        </w:rPr>
        <w:t>in</w:t>
      </w:r>
      <w:r w:rsidRPr="006F1167">
        <w:rPr>
          <w:rFonts w:ascii="Calibri" w:hAnsi="Calibri" w:cs="Calibri"/>
          <w:sz w:val="22"/>
          <w:szCs w:val="22"/>
        </w:rPr>
        <w:t xml:space="preserve">to waste areas, pollinator gardens, </w:t>
      </w:r>
      <w:r w:rsidR="00371A28">
        <w:rPr>
          <w:rFonts w:ascii="Calibri" w:hAnsi="Calibri" w:cs="Calibri"/>
          <w:sz w:val="22"/>
          <w:szCs w:val="22"/>
        </w:rPr>
        <w:t xml:space="preserve">or </w:t>
      </w:r>
      <w:r w:rsidRPr="006F1167">
        <w:rPr>
          <w:rFonts w:ascii="Calibri" w:hAnsi="Calibri" w:cs="Calibri"/>
          <w:sz w:val="22"/>
          <w:szCs w:val="22"/>
        </w:rPr>
        <w:t xml:space="preserve">plants that require little water or fertilizer. Fine fescue blends are </w:t>
      </w:r>
      <w:r w:rsidR="00371A28">
        <w:rPr>
          <w:rFonts w:ascii="Calibri" w:hAnsi="Calibri" w:cs="Calibri"/>
          <w:sz w:val="22"/>
          <w:szCs w:val="22"/>
        </w:rPr>
        <w:t>particularly</w:t>
      </w:r>
      <w:r w:rsidRPr="006F1167">
        <w:rPr>
          <w:rFonts w:ascii="Calibri" w:hAnsi="Calibri" w:cs="Calibri"/>
          <w:sz w:val="22"/>
          <w:szCs w:val="22"/>
        </w:rPr>
        <w:t xml:space="preserve"> suited to these areas, especially </w:t>
      </w:r>
      <w:r w:rsidR="00371A28">
        <w:rPr>
          <w:rFonts w:ascii="Calibri" w:hAnsi="Calibri" w:cs="Calibri"/>
          <w:sz w:val="22"/>
          <w:szCs w:val="22"/>
        </w:rPr>
        <w:t>in</w:t>
      </w:r>
      <w:r w:rsidRPr="006F1167">
        <w:rPr>
          <w:rFonts w:ascii="Calibri" w:hAnsi="Calibri" w:cs="Calibri"/>
          <w:sz w:val="22"/>
          <w:szCs w:val="22"/>
        </w:rPr>
        <w:t xml:space="preserve"> shade</w:t>
      </w:r>
      <w:r w:rsidR="00371A28">
        <w:rPr>
          <w:rFonts w:ascii="Calibri" w:hAnsi="Calibri" w:cs="Calibri"/>
          <w:sz w:val="22"/>
          <w:szCs w:val="22"/>
        </w:rPr>
        <w:t>d</w:t>
      </w:r>
      <w:r w:rsidRPr="006F1167">
        <w:rPr>
          <w:rFonts w:ascii="Calibri" w:hAnsi="Calibri" w:cs="Calibri"/>
          <w:sz w:val="22"/>
          <w:szCs w:val="22"/>
        </w:rPr>
        <w:t xml:space="preserve"> </w:t>
      </w:r>
      <w:r w:rsidR="00371A28">
        <w:rPr>
          <w:rFonts w:ascii="Calibri" w:hAnsi="Calibri" w:cs="Calibri"/>
          <w:sz w:val="22"/>
          <w:szCs w:val="22"/>
        </w:rPr>
        <w:t>regions</w:t>
      </w:r>
      <w:r w:rsidRPr="006F1167">
        <w:rPr>
          <w:rFonts w:ascii="Calibri" w:hAnsi="Calibri" w:cs="Calibri"/>
          <w:sz w:val="22"/>
          <w:szCs w:val="22"/>
        </w:rPr>
        <w:t>.</w:t>
      </w:r>
    </w:p>
    <w:p w14:paraId="0ED750B3" w14:textId="77777777" w:rsidR="00F312FA" w:rsidRDefault="00F312FA" w:rsidP="00F729D3">
      <w:pPr>
        <w:pStyle w:val="ListParagraph"/>
        <w:numPr>
          <w:ilvl w:val="0"/>
          <w:numId w:val="4"/>
        </w:numPr>
        <w:jc w:val="both"/>
        <w:rPr>
          <w:rFonts w:ascii="Calibri" w:hAnsi="Calibri" w:cs="Calibri"/>
          <w:sz w:val="22"/>
          <w:szCs w:val="22"/>
        </w:rPr>
      </w:pPr>
      <w:r w:rsidRPr="006F1167">
        <w:rPr>
          <w:rFonts w:ascii="Calibri" w:hAnsi="Calibri" w:cs="Calibri"/>
          <w:sz w:val="22"/>
          <w:szCs w:val="22"/>
        </w:rPr>
        <w:t xml:space="preserve">Reduce bunker sizes and numbers along with Lazer or Prizm </w:t>
      </w:r>
      <w:r>
        <w:rPr>
          <w:rFonts w:ascii="Calibri" w:hAnsi="Calibri" w:cs="Calibri"/>
          <w:sz w:val="22"/>
          <w:szCs w:val="22"/>
        </w:rPr>
        <w:t xml:space="preserve">Zoysia grass </w:t>
      </w:r>
      <w:r w:rsidRPr="006F1167">
        <w:rPr>
          <w:rFonts w:ascii="Calibri" w:hAnsi="Calibri" w:cs="Calibri"/>
          <w:sz w:val="22"/>
          <w:szCs w:val="22"/>
        </w:rPr>
        <w:t>surrounds to reduce overall maintenance</w:t>
      </w:r>
      <w:r>
        <w:rPr>
          <w:rFonts w:ascii="Calibri" w:hAnsi="Calibri" w:cs="Calibri"/>
          <w:sz w:val="22"/>
          <w:szCs w:val="22"/>
        </w:rPr>
        <w:t>.</w:t>
      </w:r>
    </w:p>
    <w:p w14:paraId="67975E1C" w14:textId="753F9F91" w:rsidR="00F312FA" w:rsidRPr="000F594B" w:rsidRDefault="00F312FA" w:rsidP="00F729D3">
      <w:pPr>
        <w:pStyle w:val="ListParagraph"/>
        <w:numPr>
          <w:ilvl w:val="0"/>
          <w:numId w:val="4"/>
        </w:numPr>
        <w:jc w:val="both"/>
        <w:rPr>
          <w:rFonts w:ascii="Calibri" w:hAnsi="Calibri" w:cs="Calibri"/>
          <w:sz w:val="22"/>
          <w:szCs w:val="22"/>
        </w:rPr>
      </w:pPr>
      <w:r w:rsidRPr="006F1167">
        <w:rPr>
          <w:rFonts w:ascii="Calibri" w:hAnsi="Calibri" w:cs="Calibri"/>
          <w:sz w:val="22"/>
          <w:szCs w:val="22"/>
        </w:rPr>
        <w:t>Add pollinator areas or gardens to golf course areas that are out of play.</w:t>
      </w:r>
      <w:r w:rsidRPr="006F1167">
        <w:rPr>
          <w:rFonts w:ascii="-webkit-standard" w:hAnsi="-webkit-standard"/>
          <w:color w:val="000000"/>
          <w:sz w:val="27"/>
          <w:szCs w:val="27"/>
        </w:rPr>
        <w:t xml:space="preserve"> </w:t>
      </w:r>
      <w:r w:rsidRPr="006F1167">
        <w:rPr>
          <w:rFonts w:ascii="Calibri" w:hAnsi="Calibri" w:cs="Calibri"/>
          <w:sz w:val="22"/>
          <w:szCs w:val="22"/>
        </w:rPr>
        <w:t>Plant wildflowers and nectar plants to support bees and butterflies.</w:t>
      </w:r>
      <w:r w:rsidRPr="000F594B">
        <w:rPr>
          <w:rFonts w:ascii="Calibri" w:hAnsi="Calibri" w:cs="Calibri"/>
          <w:sz w:val="22"/>
          <w:szCs w:val="22"/>
        </w:rPr>
        <w:t xml:space="preserve"> </w:t>
      </w:r>
      <w:r w:rsidRPr="006F1167">
        <w:rPr>
          <w:rFonts w:ascii="Calibri" w:hAnsi="Calibri" w:cs="Calibri"/>
          <w:sz w:val="22"/>
          <w:szCs w:val="22"/>
        </w:rPr>
        <w:t>Make a concerted effort to select insecticides that do not affect pollinators</w:t>
      </w:r>
      <w:r>
        <w:rPr>
          <w:rFonts w:ascii="Calibri" w:hAnsi="Calibri" w:cs="Calibri"/>
          <w:sz w:val="22"/>
          <w:szCs w:val="22"/>
        </w:rPr>
        <w:t>.</w:t>
      </w:r>
    </w:p>
    <w:p w14:paraId="3502408C" w14:textId="77777777" w:rsidR="00F312FA" w:rsidRPr="006F1167" w:rsidRDefault="00F312FA" w:rsidP="00F729D3">
      <w:pPr>
        <w:pStyle w:val="ListParagraph"/>
        <w:numPr>
          <w:ilvl w:val="0"/>
          <w:numId w:val="4"/>
        </w:numPr>
        <w:jc w:val="both"/>
        <w:rPr>
          <w:rFonts w:ascii="Calibri" w:hAnsi="Calibri" w:cs="Calibri"/>
          <w:sz w:val="22"/>
          <w:szCs w:val="22"/>
        </w:rPr>
      </w:pPr>
      <w:r w:rsidRPr="006F1167">
        <w:rPr>
          <w:rFonts w:ascii="Calibri" w:hAnsi="Calibri" w:cs="Calibri"/>
          <w:sz w:val="22"/>
          <w:szCs w:val="22"/>
        </w:rPr>
        <w:t>Install wildlife housing for birds and bats.</w:t>
      </w:r>
    </w:p>
    <w:p w14:paraId="49FBCC9E" w14:textId="77777777" w:rsidR="004233FD" w:rsidRPr="006F1167" w:rsidRDefault="004233FD" w:rsidP="00F729D3">
      <w:pPr>
        <w:pStyle w:val="ListParagraph"/>
        <w:numPr>
          <w:ilvl w:val="0"/>
          <w:numId w:val="4"/>
        </w:numPr>
        <w:jc w:val="both"/>
        <w:rPr>
          <w:rFonts w:ascii="Calibri" w:hAnsi="Calibri" w:cs="Calibri"/>
          <w:sz w:val="22"/>
          <w:szCs w:val="22"/>
        </w:rPr>
      </w:pPr>
      <w:r w:rsidRPr="006F1167">
        <w:rPr>
          <w:rFonts w:ascii="Calibri" w:hAnsi="Calibri" w:cs="Calibri"/>
          <w:sz w:val="22"/>
          <w:szCs w:val="22"/>
        </w:rPr>
        <w:t>Incorporate compost, bio-stimulants, and organic fertilizers where possible.</w:t>
      </w:r>
    </w:p>
    <w:p w14:paraId="5BE5A33C" w14:textId="77777777" w:rsidR="004233FD" w:rsidRPr="006F1167" w:rsidRDefault="004233FD" w:rsidP="00F729D3">
      <w:pPr>
        <w:pStyle w:val="ListParagraph"/>
        <w:numPr>
          <w:ilvl w:val="0"/>
          <w:numId w:val="4"/>
        </w:numPr>
        <w:jc w:val="both"/>
        <w:rPr>
          <w:rFonts w:ascii="Calibri" w:hAnsi="Calibri" w:cs="Calibri"/>
          <w:sz w:val="22"/>
          <w:szCs w:val="22"/>
        </w:rPr>
      </w:pPr>
      <w:r w:rsidRPr="006F1167">
        <w:rPr>
          <w:rFonts w:ascii="Calibri" w:hAnsi="Calibri" w:cs="Calibri"/>
          <w:sz w:val="22"/>
          <w:szCs w:val="22"/>
        </w:rPr>
        <w:t>Install warm-season or native turfgrasses that require less water, fertility, and mowing. Zoysiagrass and TifTuf Bermudagrasses are the best suited for reduced inputs.</w:t>
      </w:r>
    </w:p>
    <w:p w14:paraId="13B42CD6" w14:textId="336B5070" w:rsidR="004233FD" w:rsidRPr="006F1167" w:rsidRDefault="0079107C" w:rsidP="00F729D3">
      <w:pPr>
        <w:pStyle w:val="ListParagraph"/>
        <w:numPr>
          <w:ilvl w:val="0"/>
          <w:numId w:val="4"/>
        </w:numPr>
        <w:jc w:val="both"/>
        <w:rPr>
          <w:rFonts w:ascii="Calibri" w:hAnsi="Calibri" w:cs="Calibri"/>
          <w:sz w:val="22"/>
          <w:szCs w:val="22"/>
        </w:rPr>
      </w:pPr>
      <w:r>
        <w:rPr>
          <w:rFonts w:ascii="Calibri" w:hAnsi="Calibri" w:cs="Calibri"/>
          <w:sz w:val="22"/>
          <w:szCs w:val="22"/>
        </w:rPr>
        <w:t xml:space="preserve">Use </w:t>
      </w:r>
      <w:r w:rsidR="004233FD" w:rsidRPr="006F1167">
        <w:rPr>
          <w:rFonts w:ascii="Calibri" w:hAnsi="Calibri" w:cs="Calibri"/>
          <w:sz w:val="22"/>
          <w:szCs w:val="22"/>
        </w:rPr>
        <w:t>a recycling dumpster at the maintenance facility.</w:t>
      </w:r>
    </w:p>
    <w:p w14:paraId="0228C0C6" w14:textId="77777777" w:rsidR="004233FD" w:rsidRPr="006F1167" w:rsidRDefault="004233FD" w:rsidP="00F729D3">
      <w:pPr>
        <w:pStyle w:val="ListParagraph"/>
        <w:numPr>
          <w:ilvl w:val="0"/>
          <w:numId w:val="4"/>
        </w:numPr>
        <w:jc w:val="both"/>
        <w:rPr>
          <w:rFonts w:ascii="Calibri" w:hAnsi="Calibri" w:cs="Calibri"/>
          <w:sz w:val="22"/>
          <w:szCs w:val="22"/>
        </w:rPr>
      </w:pPr>
      <w:r w:rsidRPr="006F1167">
        <w:rPr>
          <w:rFonts w:ascii="Calibri" w:hAnsi="Calibri" w:cs="Calibri"/>
          <w:sz w:val="22"/>
          <w:szCs w:val="22"/>
        </w:rPr>
        <w:t>Create a compost area for grass clippings and organic debris.</w:t>
      </w:r>
    </w:p>
    <w:p w14:paraId="707813CA" w14:textId="77777777" w:rsidR="004233FD" w:rsidRPr="006F1167" w:rsidRDefault="004233FD" w:rsidP="00F729D3">
      <w:pPr>
        <w:pStyle w:val="ListParagraph"/>
        <w:numPr>
          <w:ilvl w:val="0"/>
          <w:numId w:val="4"/>
        </w:numPr>
        <w:jc w:val="both"/>
        <w:rPr>
          <w:rFonts w:ascii="Calibri" w:hAnsi="Calibri" w:cs="Calibri"/>
          <w:sz w:val="22"/>
          <w:szCs w:val="22"/>
        </w:rPr>
      </w:pPr>
      <w:r w:rsidRPr="006F1167">
        <w:rPr>
          <w:rFonts w:ascii="Calibri" w:hAnsi="Calibri" w:cs="Calibri"/>
          <w:sz w:val="22"/>
          <w:szCs w:val="22"/>
        </w:rPr>
        <w:t xml:space="preserve">Install equipment wash and chemical water recycling systems at each facility. </w:t>
      </w:r>
    </w:p>
    <w:p w14:paraId="61A06222" w14:textId="77777777" w:rsidR="004233FD" w:rsidRPr="006F1167" w:rsidRDefault="004233FD" w:rsidP="00F729D3">
      <w:pPr>
        <w:pStyle w:val="ListParagraph"/>
        <w:numPr>
          <w:ilvl w:val="0"/>
          <w:numId w:val="4"/>
        </w:numPr>
        <w:jc w:val="both"/>
        <w:rPr>
          <w:rFonts w:ascii="Calibri" w:hAnsi="Calibri" w:cs="Calibri"/>
          <w:sz w:val="22"/>
          <w:szCs w:val="22"/>
        </w:rPr>
      </w:pPr>
      <w:r w:rsidRPr="006F1167">
        <w:rPr>
          <w:rFonts w:ascii="Calibri" w:hAnsi="Calibri" w:cs="Calibri"/>
          <w:sz w:val="22"/>
          <w:szCs w:val="22"/>
        </w:rPr>
        <w:t>Test stormwater run-off retention ponds and streams for water quality at least twice a year.</w:t>
      </w:r>
    </w:p>
    <w:p w14:paraId="60E19195" w14:textId="77777777" w:rsidR="004233FD" w:rsidRPr="006F1167" w:rsidRDefault="004233FD" w:rsidP="00F729D3">
      <w:pPr>
        <w:pStyle w:val="ListParagraph"/>
        <w:numPr>
          <w:ilvl w:val="0"/>
          <w:numId w:val="4"/>
        </w:numPr>
        <w:jc w:val="both"/>
        <w:rPr>
          <w:rFonts w:ascii="Calibri" w:hAnsi="Calibri" w:cs="Calibri"/>
          <w:sz w:val="22"/>
          <w:szCs w:val="22"/>
        </w:rPr>
      </w:pPr>
      <w:r w:rsidRPr="006F1167">
        <w:rPr>
          <w:rFonts w:ascii="Calibri" w:hAnsi="Calibri" w:cs="Calibri"/>
          <w:sz w:val="22"/>
          <w:szCs w:val="22"/>
        </w:rPr>
        <w:t>Maintain vegetative buffer zones around all bodies of water to improve water quality and protect aquatic ecosystems. Install Lazer or Prizm zoysia, which has reduced vertical growth rates, to reduce mowing of the buffer zones.</w:t>
      </w:r>
    </w:p>
    <w:p w14:paraId="7CC89479" w14:textId="77777777" w:rsidR="004233FD" w:rsidRPr="006F1167" w:rsidRDefault="004233FD" w:rsidP="00F729D3">
      <w:pPr>
        <w:pStyle w:val="ListParagraph"/>
        <w:numPr>
          <w:ilvl w:val="0"/>
          <w:numId w:val="4"/>
        </w:numPr>
        <w:jc w:val="both"/>
        <w:rPr>
          <w:rFonts w:ascii="Calibri" w:hAnsi="Calibri" w:cs="Calibri"/>
          <w:sz w:val="22"/>
          <w:szCs w:val="22"/>
        </w:rPr>
      </w:pPr>
      <w:r w:rsidRPr="006F1167">
        <w:rPr>
          <w:rFonts w:ascii="Calibri" w:hAnsi="Calibri" w:cs="Calibri"/>
          <w:sz w:val="22"/>
          <w:szCs w:val="22"/>
        </w:rPr>
        <w:t>Incorporate hybrid, electric, and autonomous equipment into the maintenance fleet.</w:t>
      </w:r>
    </w:p>
    <w:p w14:paraId="35F4CF28" w14:textId="77777777" w:rsidR="004233FD" w:rsidRPr="006F1167" w:rsidRDefault="004233FD" w:rsidP="00F729D3">
      <w:pPr>
        <w:pStyle w:val="ListParagraph"/>
        <w:numPr>
          <w:ilvl w:val="0"/>
          <w:numId w:val="4"/>
        </w:numPr>
        <w:jc w:val="both"/>
        <w:rPr>
          <w:rFonts w:ascii="Calibri" w:hAnsi="Calibri" w:cs="Calibri"/>
          <w:sz w:val="22"/>
          <w:szCs w:val="22"/>
        </w:rPr>
      </w:pPr>
      <w:r w:rsidRPr="006F1167">
        <w:rPr>
          <w:rFonts w:ascii="Calibri" w:hAnsi="Calibri" w:cs="Calibri"/>
          <w:sz w:val="22"/>
          <w:szCs w:val="22"/>
        </w:rPr>
        <w:t>Assess pump efficiency, run times, leak detection, and VFD usage.</w:t>
      </w:r>
    </w:p>
    <w:p w14:paraId="0BBC0C46" w14:textId="77777777" w:rsidR="004233FD" w:rsidRPr="006F1167" w:rsidRDefault="004233FD" w:rsidP="00F729D3">
      <w:pPr>
        <w:pStyle w:val="ListParagraph"/>
        <w:numPr>
          <w:ilvl w:val="0"/>
          <w:numId w:val="4"/>
        </w:numPr>
        <w:jc w:val="both"/>
        <w:rPr>
          <w:rFonts w:ascii="Calibri" w:hAnsi="Calibri" w:cs="Calibri"/>
          <w:sz w:val="22"/>
          <w:szCs w:val="22"/>
        </w:rPr>
      </w:pPr>
      <w:r w:rsidRPr="006F1167">
        <w:rPr>
          <w:rFonts w:ascii="Calibri" w:hAnsi="Calibri" w:cs="Calibri"/>
          <w:sz w:val="22"/>
          <w:szCs w:val="22"/>
        </w:rPr>
        <w:t>Ensure each facility has computer-controlled irrigation systems and weather stations so water can be managed by ET (evapotranspiration).</w:t>
      </w:r>
    </w:p>
    <w:p w14:paraId="482F8BA2" w14:textId="77777777" w:rsidR="004233FD" w:rsidRPr="006F1167" w:rsidRDefault="004233FD" w:rsidP="00F729D3">
      <w:pPr>
        <w:pStyle w:val="ListParagraph"/>
        <w:numPr>
          <w:ilvl w:val="0"/>
          <w:numId w:val="4"/>
        </w:numPr>
        <w:jc w:val="both"/>
        <w:rPr>
          <w:rFonts w:ascii="Calibri" w:hAnsi="Calibri" w:cs="Calibri"/>
          <w:sz w:val="22"/>
          <w:szCs w:val="22"/>
        </w:rPr>
      </w:pPr>
      <w:r w:rsidRPr="006F1167">
        <w:rPr>
          <w:rFonts w:ascii="Calibri" w:hAnsi="Calibri" w:cs="Calibri"/>
          <w:sz w:val="22"/>
          <w:szCs w:val="22"/>
        </w:rPr>
        <w:t>Employ hand watering and wetting agents to reduce the irrigation water needed.</w:t>
      </w:r>
    </w:p>
    <w:p w14:paraId="13DEF57E" w14:textId="78BC7A8A" w:rsidR="00F312FA" w:rsidRPr="006F1167" w:rsidRDefault="00F312FA" w:rsidP="00F729D3">
      <w:pPr>
        <w:pStyle w:val="ListParagraph"/>
        <w:numPr>
          <w:ilvl w:val="0"/>
          <w:numId w:val="4"/>
        </w:numPr>
        <w:jc w:val="both"/>
        <w:rPr>
          <w:rFonts w:ascii="Calibri" w:hAnsi="Calibri" w:cs="Calibri"/>
          <w:sz w:val="22"/>
          <w:szCs w:val="22"/>
        </w:rPr>
      </w:pPr>
      <w:r w:rsidRPr="006F1167">
        <w:rPr>
          <w:rFonts w:ascii="Calibri" w:hAnsi="Calibri" w:cs="Calibri"/>
          <w:sz w:val="22"/>
          <w:szCs w:val="22"/>
        </w:rPr>
        <w:t>Put up to six recycling cans on the golf course for golfers' use.</w:t>
      </w:r>
    </w:p>
    <w:p w14:paraId="5F56AB4F" w14:textId="33A4F21E" w:rsidR="00C07C1E" w:rsidRPr="00F312FA" w:rsidRDefault="00C07C1E" w:rsidP="007D1417">
      <w:pPr>
        <w:jc w:val="both"/>
        <w:rPr>
          <w:rFonts w:ascii="Calibri" w:hAnsi="Calibri" w:cs="Calibri"/>
          <w:sz w:val="22"/>
          <w:szCs w:val="22"/>
        </w:rPr>
      </w:pPr>
    </w:p>
    <w:p w14:paraId="6854D0DB" w14:textId="77777777" w:rsidR="00595EAF" w:rsidRPr="00C65889" w:rsidRDefault="00595EAF" w:rsidP="007D1417">
      <w:pPr>
        <w:jc w:val="both"/>
        <w:rPr>
          <w:rFonts w:ascii="Calibri" w:hAnsi="Calibri" w:cs="Calibri"/>
          <w:sz w:val="22"/>
          <w:szCs w:val="22"/>
        </w:rPr>
      </w:pPr>
    </w:p>
    <w:p w14:paraId="278571FE" w14:textId="12DDF6E1" w:rsidR="00595EAF" w:rsidRPr="003E1406" w:rsidRDefault="00595EAF" w:rsidP="007D1417">
      <w:pPr>
        <w:jc w:val="both"/>
        <w:rPr>
          <w:rFonts w:ascii="Calibri" w:hAnsi="Calibri" w:cs="Calibri"/>
          <w:b/>
          <w:bCs/>
          <w:sz w:val="22"/>
          <w:szCs w:val="22"/>
        </w:rPr>
      </w:pPr>
      <w:r w:rsidRPr="003E1406">
        <w:rPr>
          <w:rFonts w:ascii="Calibri" w:hAnsi="Calibri" w:cs="Calibri"/>
          <w:b/>
          <w:bCs/>
          <w:sz w:val="22"/>
          <w:szCs w:val="22"/>
        </w:rPr>
        <w:t>FOOD AND BEVERAGE</w:t>
      </w:r>
    </w:p>
    <w:p w14:paraId="7C0B54E7" w14:textId="77777777" w:rsidR="00595EAF" w:rsidRPr="003E1406" w:rsidRDefault="00595EAF" w:rsidP="007D1417">
      <w:pPr>
        <w:jc w:val="both"/>
        <w:rPr>
          <w:rFonts w:ascii="Calibri" w:hAnsi="Calibri" w:cs="Calibri"/>
          <w:b/>
          <w:bCs/>
          <w:sz w:val="22"/>
          <w:szCs w:val="22"/>
        </w:rPr>
      </w:pPr>
    </w:p>
    <w:p w14:paraId="5D7D5466" w14:textId="77777777" w:rsidR="005B479B" w:rsidRPr="00CB1782" w:rsidRDefault="005B479B" w:rsidP="00F729D3">
      <w:pPr>
        <w:pStyle w:val="ListParagraph"/>
        <w:numPr>
          <w:ilvl w:val="0"/>
          <w:numId w:val="4"/>
        </w:numPr>
        <w:jc w:val="both"/>
        <w:rPr>
          <w:rFonts w:ascii="Calibri" w:hAnsi="Calibri" w:cs="Calibri"/>
          <w:sz w:val="22"/>
          <w:szCs w:val="22"/>
        </w:rPr>
      </w:pPr>
      <w:r w:rsidRPr="00CB1782">
        <w:rPr>
          <w:rFonts w:ascii="Calibri" w:hAnsi="Calibri" w:cs="Calibri"/>
          <w:sz w:val="22"/>
          <w:szCs w:val="22"/>
        </w:rPr>
        <w:t xml:space="preserve">Use Greenware cups, lids, portion cups, and containers: </w:t>
      </w:r>
      <w:hyperlink r:id="rId11" w:history="1">
        <w:r w:rsidRPr="00CB1782">
          <w:rPr>
            <w:rStyle w:val="Hyperlink"/>
            <w:rFonts w:ascii="Calibri" w:hAnsi="Calibri" w:cs="Calibri"/>
            <w:sz w:val="22"/>
            <w:szCs w:val="22"/>
          </w:rPr>
          <w:t>https://pactivevergreen.com/products-and-capabilities/brands/greenware</w:t>
        </w:r>
      </w:hyperlink>
      <w:r w:rsidRPr="00CB1782">
        <w:rPr>
          <w:rFonts w:ascii="Calibri" w:hAnsi="Calibri" w:cs="Calibri"/>
          <w:sz w:val="22"/>
          <w:szCs w:val="22"/>
        </w:rPr>
        <w:t>. Made from renewable materials like polylactic acid (PLA), a resin derived from plants or tree fibers, these are also compostable.</w:t>
      </w:r>
    </w:p>
    <w:p w14:paraId="11ACC487" w14:textId="2FCC8801" w:rsidR="00003D49" w:rsidRPr="00CB1782" w:rsidRDefault="00595EAF" w:rsidP="00F729D3">
      <w:pPr>
        <w:pStyle w:val="ListParagraph"/>
        <w:numPr>
          <w:ilvl w:val="0"/>
          <w:numId w:val="4"/>
        </w:numPr>
        <w:jc w:val="both"/>
        <w:rPr>
          <w:rFonts w:ascii="Calibri" w:hAnsi="Calibri" w:cs="Calibri"/>
          <w:sz w:val="22"/>
          <w:szCs w:val="22"/>
        </w:rPr>
      </w:pPr>
      <w:r w:rsidRPr="00CB1782">
        <w:rPr>
          <w:rFonts w:ascii="Calibri" w:hAnsi="Calibri" w:cs="Calibri"/>
          <w:sz w:val="22"/>
          <w:szCs w:val="22"/>
        </w:rPr>
        <w:t>Build and operate an organic garden</w:t>
      </w:r>
      <w:r w:rsidR="00003D49" w:rsidRPr="00CB1782">
        <w:rPr>
          <w:rFonts w:ascii="Calibri" w:hAnsi="Calibri" w:cs="Calibri"/>
          <w:sz w:val="22"/>
          <w:szCs w:val="22"/>
        </w:rPr>
        <w:t>.</w:t>
      </w:r>
      <w:r w:rsidR="00272040" w:rsidRPr="00CB1782">
        <w:rPr>
          <w:rFonts w:ascii="Calibri" w:hAnsi="Calibri" w:cs="Calibri"/>
          <w:sz w:val="22"/>
          <w:szCs w:val="22"/>
        </w:rPr>
        <w:t xml:space="preserve"> Use the club composting area as a source for fertilizer.</w:t>
      </w:r>
      <w:r w:rsidR="00003D49" w:rsidRPr="00CB1782">
        <w:rPr>
          <w:rFonts w:ascii="Calibri" w:hAnsi="Calibri" w:cs="Calibri"/>
          <w:sz w:val="22"/>
          <w:szCs w:val="22"/>
        </w:rPr>
        <w:t xml:space="preserve"> </w:t>
      </w:r>
    </w:p>
    <w:p w14:paraId="474AF7FE" w14:textId="2E47B859" w:rsidR="00441827" w:rsidRPr="00CB1782" w:rsidRDefault="00441827" w:rsidP="00F729D3">
      <w:pPr>
        <w:pStyle w:val="ListParagraph"/>
        <w:numPr>
          <w:ilvl w:val="0"/>
          <w:numId w:val="4"/>
        </w:numPr>
        <w:jc w:val="both"/>
        <w:rPr>
          <w:rFonts w:ascii="Calibri" w:hAnsi="Calibri" w:cs="Calibri"/>
          <w:sz w:val="22"/>
          <w:szCs w:val="22"/>
        </w:rPr>
      </w:pPr>
      <w:r w:rsidRPr="00CB1782">
        <w:rPr>
          <w:rFonts w:ascii="Calibri" w:hAnsi="Calibri" w:cs="Calibri"/>
          <w:sz w:val="22"/>
          <w:szCs w:val="22"/>
        </w:rPr>
        <w:t>Retrofit all our walk-in coolers and freezers with new gaskets and strip curtains to conserve energy.</w:t>
      </w:r>
    </w:p>
    <w:p w14:paraId="1E326C55" w14:textId="0E6D4189" w:rsidR="00D708D7" w:rsidRPr="00CB1782" w:rsidRDefault="00D708D7" w:rsidP="00F729D3">
      <w:pPr>
        <w:pStyle w:val="ListParagraph"/>
        <w:numPr>
          <w:ilvl w:val="0"/>
          <w:numId w:val="4"/>
        </w:numPr>
        <w:jc w:val="both"/>
        <w:rPr>
          <w:rFonts w:ascii="Calibri" w:hAnsi="Calibri" w:cs="Calibri"/>
          <w:sz w:val="22"/>
          <w:szCs w:val="22"/>
        </w:rPr>
      </w:pPr>
      <w:r w:rsidRPr="00CB1782">
        <w:rPr>
          <w:rFonts w:ascii="Calibri" w:hAnsi="Calibri" w:cs="Calibri"/>
          <w:sz w:val="22"/>
          <w:szCs w:val="22"/>
        </w:rPr>
        <w:t xml:space="preserve">Source ingredients locally and </w:t>
      </w:r>
      <w:r w:rsidR="00AA113D" w:rsidRPr="00CB1782">
        <w:rPr>
          <w:rFonts w:ascii="Calibri" w:hAnsi="Calibri" w:cs="Calibri"/>
          <w:sz w:val="22"/>
          <w:szCs w:val="22"/>
        </w:rPr>
        <w:t>use</w:t>
      </w:r>
      <w:r w:rsidRPr="00CB1782">
        <w:rPr>
          <w:rFonts w:ascii="Calibri" w:hAnsi="Calibri" w:cs="Calibri"/>
          <w:sz w:val="22"/>
          <w:szCs w:val="22"/>
        </w:rPr>
        <w:t xml:space="preserve"> organic produce to reduce transportation emissions and support sustainable farming practices.</w:t>
      </w:r>
    </w:p>
    <w:p w14:paraId="72BFDAC8" w14:textId="500D28AA" w:rsidR="00D708D7" w:rsidRPr="00CB1782" w:rsidRDefault="00D708D7" w:rsidP="00F729D3">
      <w:pPr>
        <w:pStyle w:val="ListParagraph"/>
        <w:numPr>
          <w:ilvl w:val="0"/>
          <w:numId w:val="4"/>
        </w:numPr>
        <w:jc w:val="both"/>
        <w:rPr>
          <w:rFonts w:ascii="Calibri" w:hAnsi="Calibri" w:cs="Calibri"/>
          <w:sz w:val="22"/>
          <w:szCs w:val="22"/>
        </w:rPr>
      </w:pPr>
      <w:r w:rsidRPr="00CB1782">
        <w:rPr>
          <w:rFonts w:ascii="Calibri" w:hAnsi="Calibri" w:cs="Calibri"/>
          <w:sz w:val="22"/>
          <w:szCs w:val="22"/>
        </w:rPr>
        <w:t>Design menus around seasonal produce to minimize the need for importing out-of-season items.</w:t>
      </w:r>
    </w:p>
    <w:p w14:paraId="208F62BC" w14:textId="31295F0C" w:rsidR="00D708D7" w:rsidRPr="00CB1782" w:rsidRDefault="00D708D7" w:rsidP="00F729D3">
      <w:pPr>
        <w:pStyle w:val="ListParagraph"/>
        <w:numPr>
          <w:ilvl w:val="0"/>
          <w:numId w:val="4"/>
        </w:numPr>
        <w:jc w:val="both"/>
        <w:rPr>
          <w:rFonts w:ascii="Calibri" w:hAnsi="Calibri" w:cs="Calibri"/>
          <w:sz w:val="22"/>
          <w:szCs w:val="22"/>
        </w:rPr>
      </w:pPr>
      <w:r w:rsidRPr="00CB1782">
        <w:rPr>
          <w:rFonts w:ascii="Calibri" w:hAnsi="Calibri" w:cs="Calibri"/>
          <w:sz w:val="22"/>
          <w:szCs w:val="22"/>
        </w:rPr>
        <w:t>Choose seafood from sustainable sources to avoid overfished species.</w:t>
      </w:r>
    </w:p>
    <w:p w14:paraId="2F28B9CD" w14:textId="7FCDA53D" w:rsidR="00E448DB" w:rsidRPr="00CB1782" w:rsidRDefault="004F4942" w:rsidP="00F729D3">
      <w:pPr>
        <w:pStyle w:val="ListParagraph"/>
        <w:numPr>
          <w:ilvl w:val="0"/>
          <w:numId w:val="4"/>
        </w:numPr>
        <w:jc w:val="both"/>
        <w:rPr>
          <w:rFonts w:ascii="Calibri" w:hAnsi="Calibri" w:cs="Calibri"/>
          <w:sz w:val="22"/>
          <w:szCs w:val="22"/>
        </w:rPr>
      </w:pPr>
      <w:r w:rsidRPr="00CB1782">
        <w:rPr>
          <w:rFonts w:ascii="Calibri" w:hAnsi="Calibri" w:cs="Calibri"/>
          <w:sz w:val="22"/>
          <w:szCs w:val="22"/>
        </w:rPr>
        <w:t>Partner with local food banks for charities to donate excess food.</w:t>
      </w:r>
    </w:p>
    <w:p w14:paraId="47C2C9DD" w14:textId="789A708A" w:rsidR="00D12DF6" w:rsidRPr="00CB1782" w:rsidRDefault="00D12DF6" w:rsidP="00F729D3">
      <w:pPr>
        <w:pStyle w:val="ListParagraph"/>
        <w:numPr>
          <w:ilvl w:val="0"/>
          <w:numId w:val="4"/>
        </w:numPr>
        <w:jc w:val="both"/>
        <w:rPr>
          <w:rFonts w:ascii="Calibri" w:hAnsi="Calibri" w:cs="Calibri"/>
          <w:sz w:val="22"/>
          <w:szCs w:val="22"/>
        </w:rPr>
      </w:pPr>
      <w:r w:rsidRPr="00CB1782">
        <w:rPr>
          <w:rFonts w:ascii="Calibri" w:hAnsi="Calibri" w:cs="Calibri"/>
          <w:sz w:val="22"/>
          <w:szCs w:val="22"/>
        </w:rPr>
        <w:lastRenderedPageBreak/>
        <w:t xml:space="preserve">Offer </w:t>
      </w:r>
      <w:r w:rsidR="00AA113D" w:rsidRPr="00CB1782">
        <w:rPr>
          <w:rFonts w:ascii="Calibri" w:hAnsi="Calibri" w:cs="Calibri"/>
          <w:sz w:val="22"/>
          <w:szCs w:val="22"/>
        </w:rPr>
        <w:t>various</w:t>
      </w:r>
      <w:r w:rsidRPr="00CB1782">
        <w:rPr>
          <w:rFonts w:ascii="Calibri" w:hAnsi="Calibri" w:cs="Calibri"/>
          <w:sz w:val="22"/>
          <w:szCs w:val="22"/>
        </w:rPr>
        <w:t xml:space="preserve"> plant-based menu options to cater to different dietary preferences and reduce the carbon footprint associated with meat production.</w:t>
      </w:r>
    </w:p>
    <w:p w14:paraId="38123A95" w14:textId="3C8475FC" w:rsidR="00CD57A3" w:rsidRPr="00CB1782" w:rsidRDefault="00CD57A3" w:rsidP="00F729D3">
      <w:pPr>
        <w:pStyle w:val="ListParagraph"/>
        <w:numPr>
          <w:ilvl w:val="0"/>
          <w:numId w:val="4"/>
        </w:numPr>
        <w:jc w:val="both"/>
        <w:rPr>
          <w:rFonts w:ascii="Calibri" w:hAnsi="Calibri" w:cs="Calibri"/>
          <w:sz w:val="22"/>
          <w:szCs w:val="22"/>
        </w:rPr>
      </w:pPr>
      <w:r w:rsidRPr="00CB1782">
        <w:rPr>
          <w:rFonts w:ascii="Calibri" w:hAnsi="Calibri" w:cs="Calibri"/>
          <w:sz w:val="22"/>
          <w:szCs w:val="22"/>
        </w:rPr>
        <w:t>Donate unused food to local food banks.</w:t>
      </w:r>
    </w:p>
    <w:p w14:paraId="03CE9B54" w14:textId="26BC24A6" w:rsidR="00152A4C" w:rsidRPr="00CB1782" w:rsidRDefault="00DA0E14" w:rsidP="00F729D3">
      <w:pPr>
        <w:pStyle w:val="ListParagraph"/>
        <w:numPr>
          <w:ilvl w:val="0"/>
          <w:numId w:val="4"/>
        </w:numPr>
        <w:jc w:val="both"/>
        <w:rPr>
          <w:rFonts w:ascii="Calibri" w:hAnsi="Calibri" w:cs="Calibri"/>
          <w:sz w:val="22"/>
          <w:szCs w:val="22"/>
        </w:rPr>
      </w:pPr>
      <w:r>
        <w:rPr>
          <w:rFonts w:ascii="Calibri" w:hAnsi="Calibri" w:cs="Calibri"/>
          <w:sz w:val="22"/>
          <w:szCs w:val="22"/>
        </w:rPr>
        <w:t>Find a way to have</w:t>
      </w:r>
      <w:r w:rsidR="00152A4C" w:rsidRPr="00CB1782">
        <w:rPr>
          <w:rFonts w:ascii="Calibri" w:hAnsi="Calibri" w:cs="Calibri"/>
          <w:sz w:val="22"/>
          <w:szCs w:val="22"/>
        </w:rPr>
        <w:t xml:space="preserve"> 90% of grease turned into biofuel through direct processing or sale to a third-party processor.</w:t>
      </w:r>
    </w:p>
    <w:p w14:paraId="6D97B9E3" w14:textId="2DC7EF19" w:rsidR="00C34F6F" w:rsidRPr="00CB1782" w:rsidRDefault="00C34F6F" w:rsidP="00F729D3">
      <w:pPr>
        <w:pStyle w:val="ListParagraph"/>
        <w:numPr>
          <w:ilvl w:val="0"/>
          <w:numId w:val="4"/>
        </w:numPr>
        <w:jc w:val="both"/>
        <w:rPr>
          <w:rFonts w:ascii="Calibri" w:hAnsi="Calibri" w:cs="Calibri"/>
          <w:sz w:val="22"/>
          <w:szCs w:val="22"/>
        </w:rPr>
      </w:pPr>
      <w:r w:rsidRPr="00CB1782">
        <w:rPr>
          <w:rFonts w:ascii="Calibri" w:hAnsi="Calibri" w:cs="Calibri"/>
          <w:color w:val="000000"/>
          <w:sz w:val="22"/>
          <w:szCs w:val="22"/>
        </w:rPr>
        <w:t>Choose certified suppliers (e.g., organic, Fair Trade, MSC-certified seafood</w:t>
      </w:r>
      <w:r w:rsidR="00CB1EDC">
        <w:rPr>
          <w:rFonts w:ascii="Calibri" w:hAnsi="Calibri" w:cs="Calibri"/>
          <w:color w:val="000000"/>
          <w:sz w:val="22"/>
          <w:szCs w:val="22"/>
        </w:rPr>
        <w:t>).</w:t>
      </w:r>
    </w:p>
    <w:p w14:paraId="5E4B378C" w14:textId="77777777" w:rsidR="007877C6" w:rsidRPr="00CB1782" w:rsidRDefault="007877C6" w:rsidP="007D1417">
      <w:pPr>
        <w:jc w:val="both"/>
        <w:rPr>
          <w:rFonts w:ascii="Calibri" w:hAnsi="Calibri" w:cs="Calibri"/>
          <w:sz w:val="22"/>
          <w:szCs w:val="22"/>
        </w:rPr>
      </w:pPr>
    </w:p>
    <w:p w14:paraId="38E2422C" w14:textId="5E7A7496" w:rsidR="007877C6" w:rsidRPr="00CB1782" w:rsidRDefault="007877C6" w:rsidP="007D1417">
      <w:pPr>
        <w:jc w:val="both"/>
        <w:rPr>
          <w:rFonts w:ascii="Calibri" w:hAnsi="Calibri" w:cs="Calibri"/>
          <w:b/>
          <w:bCs/>
          <w:sz w:val="22"/>
          <w:szCs w:val="22"/>
        </w:rPr>
      </w:pPr>
      <w:r w:rsidRPr="00CB1782">
        <w:rPr>
          <w:rFonts w:ascii="Calibri" w:hAnsi="Calibri" w:cs="Calibri"/>
          <w:b/>
          <w:bCs/>
          <w:sz w:val="22"/>
          <w:szCs w:val="22"/>
        </w:rPr>
        <w:t>NEW CONSTRUCTION</w:t>
      </w:r>
    </w:p>
    <w:p w14:paraId="723735D0" w14:textId="77777777" w:rsidR="007877C6" w:rsidRDefault="007877C6" w:rsidP="007D1417">
      <w:pPr>
        <w:jc w:val="both"/>
        <w:rPr>
          <w:rFonts w:ascii="Calibri" w:hAnsi="Calibri" w:cs="Calibri"/>
          <w:sz w:val="22"/>
          <w:szCs w:val="22"/>
        </w:rPr>
      </w:pPr>
    </w:p>
    <w:p w14:paraId="69E41FAF" w14:textId="7EC0A448" w:rsidR="00D40862" w:rsidRPr="00E70924" w:rsidRDefault="007877C6" w:rsidP="00EF7EF5">
      <w:pPr>
        <w:pStyle w:val="ListParagraph"/>
        <w:numPr>
          <w:ilvl w:val="0"/>
          <w:numId w:val="4"/>
        </w:numPr>
        <w:jc w:val="both"/>
        <w:rPr>
          <w:rFonts w:ascii="Calibri" w:hAnsi="Calibri" w:cs="Calibri"/>
          <w:sz w:val="22"/>
          <w:szCs w:val="22"/>
        </w:rPr>
      </w:pPr>
      <w:r>
        <w:rPr>
          <w:rFonts w:ascii="Calibri" w:hAnsi="Calibri" w:cs="Calibri"/>
          <w:sz w:val="22"/>
          <w:szCs w:val="22"/>
        </w:rPr>
        <w:t>Solar</w:t>
      </w:r>
      <w:r w:rsidR="00C517EA">
        <w:rPr>
          <w:rFonts w:ascii="Calibri" w:hAnsi="Calibri" w:cs="Calibri"/>
          <w:sz w:val="22"/>
          <w:szCs w:val="22"/>
        </w:rPr>
        <w:t xml:space="preserve"> system</w:t>
      </w:r>
      <w:r>
        <w:rPr>
          <w:rFonts w:ascii="Calibri" w:hAnsi="Calibri" w:cs="Calibri"/>
          <w:sz w:val="22"/>
          <w:szCs w:val="22"/>
        </w:rPr>
        <w:t xml:space="preserve"> electricity generation</w:t>
      </w:r>
      <w:r w:rsidR="00B94D67">
        <w:rPr>
          <w:rFonts w:ascii="Calibri" w:hAnsi="Calibri" w:cs="Calibri"/>
          <w:sz w:val="22"/>
          <w:szCs w:val="22"/>
        </w:rPr>
        <w:t xml:space="preserve"> for the clubhouse, golf carts, and/or maintenance facility.</w:t>
      </w:r>
    </w:p>
    <w:p w14:paraId="3537281E" w14:textId="1E76166E" w:rsidR="001652BD" w:rsidRPr="008145E7" w:rsidRDefault="001652BD" w:rsidP="00EF7EF5">
      <w:pPr>
        <w:pStyle w:val="ListParagraph"/>
        <w:numPr>
          <w:ilvl w:val="0"/>
          <w:numId w:val="4"/>
        </w:numPr>
        <w:jc w:val="both"/>
        <w:rPr>
          <w:rFonts w:ascii="Calibri" w:hAnsi="Calibri" w:cs="Calibri"/>
          <w:sz w:val="21"/>
          <w:szCs w:val="21"/>
        </w:rPr>
      </w:pPr>
      <w:r w:rsidRPr="008145E7">
        <w:rPr>
          <w:rFonts w:ascii="Calibri" w:hAnsi="Calibri" w:cs="Calibri"/>
          <w:sz w:val="21"/>
          <w:szCs w:val="21"/>
        </w:rPr>
        <w:t xml:space="preserve">Explore </w:t>
      </w:r>
      <w:r w:rsidR="000D33C5" w:rsidRPr="008145E7">
        <w:rPr>
          <w:rFonts w:ascii="Calibri" w:hAnsi="Calibri" w:cs="Calibri"/>
          <w:sz w:val="21"/>
          <w:szCs w:val="21"/>
        </w:rPr>
        <w:t xml:space="preserve">the Green Restaurant Association’s </w:t>
      </w:r>
      <w:r w:rsidRPr="008145E7">
        <w:rPr>
          <w:rFonts w:ascii="Calibri" w:hAnsi="Calibri" w:cs="Calibri"/>
          <w:sz w:val="21"/>
          <w:szCs w:val="21"/>
        </w:rPr>
        <w:t xml:space="preserve">products and building recommendations </w:t>
      </w:r>
      <w:r w:rsidR="000D33C5" w:rsidRPr="008145E7">
        <w:rPr>
          <w:rFonts w:ascii="Calibri" w:hAnsi="Calibri" w:cs="Calibri"/>
          <w:sz w:val="21"/>
          <w:szCs w:val="21"/>
        </w:rPr>
        <w:t>at</w:t>
      </w:r>
      <w:r w:rsidRPr="008145E7">
        <w:rPr>
          <w:rFonts w:ascii="Calibri" w:hAnsi="Calibri" w:cs="Calibri"/>
          <w:sz w:val="21"/>
          <w:szCs w:val="21"/>
        </w:rPr>
        <w:t xml:space="preserve"> </w:t>
      </w:r>
      <w:hyperlink r:id="rId12" w:history="1">
        <w:r w:rsidRPr="008145E7">
          <w:rPr>
            <w:rStyle w:val="Hyperlink"/>
            <w:rFonts w:ascii="Calibri" w:hAnsi="Calibri" w:cs="Calibri"/>
            <w:sz w:val="21"/>
            <w:szCs w:val="21"/>
          </w:rPr>
          <w:t>https://www.dinegreen.com</w:t>
        </w:r>
      </w:hyperlink>
      <w:r w:rsidRPr="008145E7">
        <w:rPr>
          <w:rFonts w:ascii="Calibri" w:hAnsi="Calibri" w:cs="Calibri"/>
          <w:sz w:val="21"/>
          <w:szCs w:val="21"/>
        </w:rPr>
        <w:t xml:space="preserve">. It has excellent lists </w:t>
      </w:r>
      <w:r w:rsidR="000D33C5" w:rsidRPr="008145E7">
        <w:rPr>
          <w:rFonts w:ascii="Calibri" w:hAnsi="Calibri" w:cs="Calibri"/>
          <w:sz w:val="21"/>
          <w:szCs w:val="21"/>
        </w:rPr>
        <w:t>on</w:t>
      </w:r>
      <w:r w:rsidRPr="008145E7">
        <w:rPr>
          <w:rFonts w:ascii="Calibri" w:hAnsi="Calibri" w:cs="Calibri"/>
          <w:sz w:val="21"/>
          <w:szCs w:val="21"/>
        </w:rPr>
        <w:t xml:space="preserve"> sustainability for water, energy, waste, chemicals, building design, chemical usage, and reusables.</w:t>
      </w:r>
    </w:p>
    <w:p w14:paraId="74D559B6" w14:textId="4FD5F22C" w:rsidR="008145E7" w:rsidRDefault="008145E7" w:rsidP="00EF7EF5">
      <w:pPr>
        <w:pStyle w:val="ListParagraph"/>
        <w:numPr>
          <w:ilvl w:val="0"/>
          <w:numId w:val="4"/>
        </w:numPr>
        <w:spacing w:after="300"/>
        <w:jc w:val="both"/>
        <w:rPr>
          <w:rFonts w:ascii="Calibri" w:eastAsia="Times New Roman" w:hAnsi="Calibri" w:cs="Calibri"/>
          <w:kern w:val="0"/>
          <w:sz w:val="21"/>
          <w:szCs w:val="21"/>
          <w14:ligatures w14:val="none"/>
        </w:rPr>
      </w:pPr>
      <w:r w:rsidRPr="008145E7">
        <w:rPr>
          <w:rFonts w:ascii="Calibri" w:eastAsia="Times New Roman" w:hAnsi="Calibri" w:cs="Calibri"/>
          <w:kern w:val="0"/>
          <w:sz w:val="21"/>
          <w:szCs w:val="21"/>
          <w14:ligatures w14:val="none"/>
        </w:rPr>
        <w:t>LEED (Leadership in Energy and Environmental Design) clubhouse.</w:t>
      </w:r>
      <w:r w:rsidR="00531715">
        <w:rPr>
          <w:rFonts w:ascii="Calibri" w:eastAsia="Times New Roman" w:hAnsi="Calibri" w:cs="Calibri"/>
          <w:kern w:val="0"/>
          <w:sz w:val="21"/>
          <w:szCs w:val="21"/>
          <w14:ligatures w14:val="none"/>
        </w:rPr>
        <w:t xml:space="preserve"> LEED</w:t>
      </w:r>
      <w:r w:rsidRPr="008145E7">
        <w:rPr>
          <w:rFonts w:ascii="Calibri" w:eastAsia="Times New Roman" w:hAnsi="Calibri" w:cs="Calibri"/>
          <w:kern w:val="0"/>
          <w:sz w:val="21"/>
          <w:szCs w:val="21"/>
          <w14:ligatures w14:val="none"/>
        </w:rPr>
        <w:t xml:space="preserve"> certification is a globally recognized green building program that assesses and certifies buildings and projects for environmentally sustainable practices and designs. It signifies that a building or project has met specific environmental performance, resource efficiency, and occupant health</w:t>
      </w:r>
      <w:r w:rsidR="004D3116">
        <w:rPr>
          <w:rFonts w:ascii="Calibri" w:eastAsia="Times New Roman" w:hAnsi="Calibri" w:cs="Calibri"/>
          <w:kern w:val="0"/>
          <w:sz w:val="21"/>
          <w:szCs w:val="21"/>
          <w14:ligatures w14:val="none"/>
        </w:rPr>
        <w:t xml:space="preserve"> criteria</w:t>
      </w:r>
      <w:r w:rsidRPr="008145E7">
        <w:rPr>
          <w:rFonts w:ascii="Calibri" w:eastAsia="Times New Roman" w:hAnsi="Calibri" w:cs="Calibri"/>
          <w:kern w:val="0"/>
          <w:sz w:val="21"/>
          <w:szCs w:val="21"/>
          <w14:ligatures w14:val="none"/>
        </w:rPr>
        <w:t>. </w:t>
      </w:r>
    </w:p>
    <w:p w14:paraId="7F53841C" w14:textId="77777777" w:rsidR="0054418F" w:rsidRDefault="0054418F" w:rsidP="00EF7EF5">
      <w:pPr>
        <w:pStyle w:val="ListParagraph"/>
        <w:numPr>
          <w:ilvl w:val="0"/>
          <w:numId w:val="4"/>
        </w:numPr>
        <w:jc w:val="both"/>
        <w:rPr>
          <w:rFonts w:ascii="Calibri" w:hAnsi="Calibri" w:cs="Calibri"/>
          <w:sz w:val="22"/>
          <w:szCs w:val="22"/>
        </w:rPr>
      </w:pPr>
      <w:r>
        <w:rPr>
          <w:rFonts w:ascii="Calibri" w:hAnsi="Calibri" w:cs="Calibri"/>
          <w:sz w:val="22"/>
          <w:szCs w:val="22"/>
        </w:rPr>
        <w:t>Use low-flow toilets, faucets, and showers.</w:t>
      </w:r>
    </w:p>
    <w:p w14:paraId="50E1BE6F" w14:textId="77777777" w:rsidR="0054418F" w:rsidRPr="0054418F" w:rsidRDefault="0054418F" w:rsidP="007D1417">
      <w:pPr>
        <w:spacing w:after="300"/>
        <w:ind w:left="360"/>
        <w:jc w:val="both"/>
        <w:rPr>
          <w:rFonts w:ascii="Calibri" w:eastAsia="Times New Roman" w:hAnsi="Calibri" w:cs="Calibri"/>
          <w:kern w:val="0"/>
          <w:sz w:val="21"/>
          <w:szCs w:val="21"/>
          <w14:ligatures w14:val="none"/>
        </w:rPr>
      </w:pPr>
    </w:p>
    <w:p w14:paraId="3806244E" w14:textId="77777777" w:rsidR="007877C6" w:rsidRPr="008145E7" w:rsidRDefault="007877C6" w:rsidP="008145E7">
      <w:pPr>
        <w:ind w:left="360"/>
        <w:rPr>
          <w:rFonts w:ascii="Times New Roman" w:eastAsia="Times New Roman" w:hAnsi="Times New Roman" w:cs="Times New Roman"/>
          <w:kern w:val="0"/>
          <w14:ligatures w14:val="none"/>
        </w:rPr>
      </w:pPr>
    </w:p>
    <w:p w14:paraId="48D5451B" w14:textId="77777777" w:rsidR="007877C6" w:rsidRDefault="007877C6" w:rsidP="007877C6">
      <w:pPr>
        <w:rPr>
          <w:rFonts w:ascii="Calibri" w:hAnsi="Calibri" w:cs="Calibri"/>
          <w:sz w:val="22"/>
          <w:szCs w:val="22"/>
        </w:rPr>
      </w:pPr>
    </w:p>
    <w:p w14:paraId="00F22552" w14:textId="77777777" w:rsidR="007877C6" w:rsidRPr="007877C6" w:rsidRDefault="007877C6" w:rsidP="007877C6">
      <w:pPr>
        <w:rPr>
          <w:rFonts w:ascii="Calibri" w:hAnsi="Calibri" w:cs="Calibri"/>
          <w:sz w:val="22"/>
          <w:szCs w:val="22"/>
        </w:rPr>
      </w:pPr>
    </w:p>
    <w:p w14:paraId="7F5F084E" w14:textId="7993652C" w:rsidR="00606490" w:rsidRDefault="00606490">
      <w:pPr>
        <w:rPr>
          <w:rFonts w:ascii="Calibri" w:hAnsi="Calibri" w:cs="Calibri"/>
          <w:sz w:val="22"/>
          <w:szCs w:val="22"/>
        </w:rPr>
      </w:pPr>
      <w:r>
        <w:rPr>
          <w:rFonts w:ascii="Calibri" w:hAnsi="Calibri" w:cs="Calibri"/>
          <w:sz w:val="22"/>
          <w:szCs w:val="22"/>
        </w:rPr>
        <w:br w:type="page"/>
      </w:r>
    </w:p>
    <w:p w14:paraId="4FEFD9B2" w14:textId="1C8DF98A" w:rsidR="00606490" w:rsidRPr="00606490" w:rsidRDefault="00606490" w:rsidP="00606490">
      <w:pPr>
        <w:spacing w:before="100" w:beforeAutospacing="1" w:after="100" w:afterAutospacing="1"/>
        <w:jc w:val="center"/>
        <w:rPr>
          <w:rFonts w:ascii="Calibri" w:eastAsia="Times New Roman" w:hAnsi="Calibri" w:cs="Calibri"/>
          <w:b/>
          <w:bCs/>
          <w:kern w:val="0"/>
          <w:sz w:val="28"/>
          <w:szCs w:val="28"/>
          <w14:ligatures w14:val="none"/>
        </w:rPr>
      </w:pPr>
      <w:r w:rsidRPr="00606490">
        <w:rPr>
          <w:rFonts w:ascii="Calibri" w:eastAsia="Times New Roman" w:hAnsi="Calibri" w:cs="Calibri"/>
          <w:b/>
          <w:bCs/>
          <w:kern w:val="0"/>
          <w:sz w:val="28"/>
          <w:szCs w:val="28"/>
          <w14:ligatures w14:val="none"/>
        </w:rPr>
        <w:lastRenderedPageBreak/>
        <w:t>COMPOSTING</w:t>
      </w:r>
    </w:p>
    <w:p w14:paraId="7A8C2DED" w14:textId="71B5E7AE" w:rsidR="00606490" w:rsidRPr="00606490" w:rsidRDefault="00606490" w:rsidP="006351A5">
      <w:pPr>
        <w:spacing w:before="100" w:beforeAutospacing="1" w:after="100" w:afterAutospacing="1"/>
        <w:jc w:val="both"/>
        <w:rPr>
          <w:rFonts w:ascii="Calibri" w:eastAsia="Times New Roman" w:hAnsi="Calibri" w:cs="Calibri"/>
          <w:kern w:val="0"/>
          <w:sz w:val="22"/>
          <w:szCs w:val="22"/>
          <w14:ligatures w14:val="none"/>
        </w:rPr>
      </w:pPr>
      <w:r w:rsidRPr="00606490">
        <w:rPr>
          <w:rFonts w:ascii="Calibri" w:eastAsia="Times New Roman" w:hAnsi="Calibri" w:cs="Calibri"/>
          <w:kern w:val="0"/>
          <w:sz w:val="22"/>
          <w:szCs w:val="22"/>
          <w14:ligatures w14:val="none"/>
        </w:rPr>
        <w:t xml:space="preserve">Composting </w:t>
      </w:r>
      <w:r>
        <w:rPr>
          <w:rFonts w:ascii="Calibri" w:eastAsia="Times New Roman" w:hAnsi="Calibri" w:cs="Calibri"/>
          <w:kern w:val="0"/>
          <w:sz w:val="22"/>
          <w:szCs w:val="22"/>
          <w14:ligatures w14:val="none"/>
        </w:rPr>
        <w:t>offer</w:t>
      </w:r>
      <w:r w:rsidRPr="00606490">
        <w:rPr>
          <w:rFonts w:ascii="Calibri" w:eastAsia="Times New Roman" w:hAnsi="Calibri" w:cs="Calibri"/>
          <w:kern w:val="0"/>
          <w:sz w:val="22"/>
          <w:szCs w:val="22"/>
          <w14:ligatures w14:val="none"/>
        </w:rPr>
        <w:t xml:space="preserve">s numerous benefits, including environmental, financial, and operational advantages. Here </w:t>
      </w:r>
      <w:r>
        <w:rPr>
          <w:rFonts w:ascii="Calibri" w:eastAsia="Times New Roman" w:hAnsi="Calibri" w:cs="Calibri"/>
          <w:kern w:val="0"/>
          <w:sz w:val="22"/>
          <w:szCs w:val="22"/>
          <w14:ligatures w14:val="none"/>
        </w:rPr>
        <w:t>are the reasons</w:t>
      </w:r>
      <w:r w:rsidRPr="00606490">
        <w:rPr>
          <w:rFonts w:ascii="Calibri" w:eastAsia="Times New Roman" w:hAnsi="Calibri" w:cs="Calibri"/>
          <w:kern w:val="0"/>
          <w:sz w:val="22"/>
          <w:szCs w:val="22"/>
          <w14:ligatures w14:val="none"/>
        </w:rPr>
        <w:t xml:space="preserve"> it’s</w:t>
      </w:r>
      <w:r>
        <w:rPr>
          <w:rFonts w:ascii="Calibri" w:eastAsia="Times New Roman" w:hAnsi="Calibri" w:cs="Calibri"/>
          <w:kern w:val="0"/>
          <w:sz w:val="22"/>
          <w:szCs w:val="22"/>
          <w14:ligatures w14:val="none"/>
        </w:rPr>
        <w:t xml:space="preserve"> considered a</w:t>
      </w:r>
      <w:r w:rsidRPr="00606490">
        <w:rPr>
          <w:rFonts w:ascii="Calibri" w:eastAsia="Times New Roman" w:hAnsi="Calibri" w:cs="Calibri"/>
          <w:kern w:val="0"/>
          <w:sz w:val="22"/>
          <w:szCs w:val="22"/>
          <w14:ligatures w14:val="none"/>
        </w:rPr>
        <w:t xml:space="preserve"> great practice</w:t>
      </w:r>
      <w:r w:rsidR="00150B23">
        <w:rPr>
          <w:rFonts w:ascii="Calibri" w:eastAsia="Times New Roman" w:hAnsi="Calibri" w:cs="Calibri"/>
          <w:kern w:val="0"/>
          <w:sz w:val="22"/>
          <w:szCs w:val="22"/>
          <w14:ligatures w14:val="none"/>
        </w:rPr>
        <w:t xml:space="preserve"> at BJL clubs:</w:t>
      </w:r>
    </w:p>
    <w:p w14:paraId="6ECAD67B" w14:textId="23BCB659" w:rsidR="00606490" w:rsidRPr="00606490" w:rsidRDefault="00864F87" w:rsidP="006351A5">
      <w:pPr>
        <w:spacing w:before="100" w:beforeAutospacing="1" w:after="100" w:afterAutospacing="1"/>
        <w:jc w:val="both"/>
        <w:outlineLvl w:val="2"/>
        <w:rPr>
          <w:rFonts w:ascii="Calibri" w:eastAsia="Times New Roman" w:hAnsi="Calibri" w:cs="Calibri"/>
          <w:b/>
          <w:bCs/>
          <w:kern w:val="0"/>
          <w:sz w:val="22"/>
          <w:szCs w:val="22"/>
          <w14:ligatures w14:val="none"/>
        </w:rPr>
      </w:pPr>
      <w:r w:rsidRPr="00606490">
        <w:rPr>
          <w:rFonts w:ascii="Calibri" w:eastAsia="Times New Roman" w:hAnsi="Calibri" w:cs="Calibri"/>
          <w:b/>
          <w:bCs/>
          <w:kern w:val="0"/>
          <w:sz w:val="22"/>
          <w:szCs w:val="22"/>
          <w14:ligatures w14:val="none"/>
        </w:rPr>
        <w:t>ENVIRONMENTAL BENEFITS</w:t>
      </w:r>
    </w:p>
    <w:p w14:paraId="63DC611D" w14:textId="77777777" w:rsidR="00A20B26" w:rsidRPr="00A20B26" w:rsidRDefault="00A20B26" w:rsidP="00A20B26">
      <w:pPr>
        <w:pStyle w:val="ListParagraph"/>
        <w:numPr>
          <w:ilvl w:val="0"/>
          <w:numId w:val="21"/>
        </w:numPr>
        <w:spacing w:before="100" w:beforeAutospacing="1" w:after="100" w:afterAutospacing="1"/>
        <w:jc w:val="both"/>
        <w:outlineLvl w:val="2"/>
        <w:rPr>
          <w:rFonts w:ascii="Calibri" w:eastAsia="Times New Roman" w:hAnsi="Calibri" w:cs="Calibri"/>
          <w:b/>
          <w:bCs/>
          <w:kern w:val="0"/>
          <w:sz w:val="22"/>
          <w:szCs w:val="22"/>
          <w14:ligatures w14:val="none"/>
        </w:rPr>
      </w:pPr>
      <w:r w:rsidRPr="00A20B26">
        <w:rPr>
          <w:rFonts w:ascii="Calibri" w:eastAsia="Times New Roman" w:hAnsi="Calibri" w:cs="Calibri"/>
          <w:kern w:val="0"/>
          <w:sz w:val="22"/>
          <w:szCs w:val="22"/>
          <w14:ligatures w14:val="none"/>
        </w:rPr>
        <w:t>Reduces food waste by diverting organic materials from landfills, thus minimizing waste disposal.</w:t>
      </w:r>
    </w:p>
    <w:p w14:paraId="7C7EF899" w14:textId="77777777" w:rsidR="00A20B26" w:rsidRPr="00A20B26" w:rsidRDefault="00A20B26" w:rsidP="00A20B26">
      <w:pPr>
        <w:pStyle w:val="ListParagraph"/>
        <w:numPr>
          <w:ilvl w:val="0"/>
          <w:numId w:val="21"/>
        </w:numPr>
        <w:spacing w:before="100" w:beforeAutospacing="1" w:after="100" w:afterAutospacing="1"/>
        <w:jc w:val="both"/>
        <w:outlineLvl w:val="2"/>
        <w:rPr>
          <w:rFonts w:ascii="Calibri" w:eastAsia="Times New Roman" w:hAnsi="Calibri" w:cs="Calibri"/>
          <w:b/>
          <w:bCs/>
          <w:kern w:val="0"/>
          <w:sz w:val="22"/>
          <w:szCs w:val="22"/>
          <w14:ligatures w14:val="none"/>
        </w:rPr>
      </w:pPr>
      <w:r w:rsidRPr="00A20B26">
        <w:rPr>
          <w:rFonts w:ascii="Calibri" w:eastAsia="Times New Roman" w:hAnsi="Calibri" w:cs="Calibri"/>
          <w:kern w:val="0"/>
          <w:sz w:val="22"/>
          <w:szCs w:val="22"/>
          <w14:ligatures w14:val="none"/>
        </w:rPr>
        <w:t xml:space="preserve">Lowers greenhouse gas emissions and reduces methane production from decomposing food waste in landfills. </w:t>
      </w:r>
    </w:p>
    <w:p w14:paraId="51262214" w14:textId="77777777" w:rsidR="00A20B26" w:rsidRPr="00A20B26" w:rsidRDefault="00A20B26" w:rsidP="00A20B26">
      <w:pPr>
        <w:pStyle w:val="ListParagraph"/>
        <w:numPr>
          <w:ilvl w:val="0"/>
          <w:numId w:val="21"/>
        </w:numPr>
        <w:spacing w:before="100" w:beforeAutospacing="1" w:after="100" w:afterAutospacing="1"/>
        <w:jc w:val="both"/>
        <w:outlineLvl w:val="2"/>
        <w:rPr>
          <w:rFonts w:ascii="Calibri" w:eastAsia="Times New Roman" w:hAnsi="Calibri" w:cs="Calibri"/>
          <w:b/>
          <w:bCs/>
          <w:kern w:val="0"/>
          <w:sz w:val="22"/>
          <w:szCs w:val="22"/>
          <w14:ligatures w14:val="none"/>
        </w:rPr>
      </w:pPr>
      <w:r w:rsidRPr="00A20B26">
        <w:rPr>
          <w:rFonts w:ascii="Calibri" w:eastAsia="Times New Roman" w:hAnsi="Calibri" w:cs="Calibri"/>
          <w:kern w:val="0"/>
          <w:sz w:val="22"/>
          <w:szCs w:val="22"/>
          <w14:ligatures w14:val="none"/>
        </w:rPr>
        <w:t xml:space="preserve">Enriches soil by creating nutrient-rich compost that improves plant health and decreases the need for chemical fertilizers. </w:t>
      </w:r>
    </w:p>
    <w:p w14:paraId="0F11B1F0" w14:textId="6B7C9189" w:rsidR="00BE74FC" w:rsidRPr="00BE74FC" w:rsidRDefault="00A20B26" w:rsidP="00BE74FC">
      <w:pPr>
        <w:pStyle w:val="ListParagraph"/>
        <w:numPr>
          <w:ilvl w:val="0"/>
          <w:numId w:val="21"/>
        </w:numPr>
        <w:spacing w:before="100" w:beforeAutospacing="1" w:after="100" w:afterAutospacing="1"/>
        <w:jc w:val="both"/>
        <w:outlineLvl w:val="2"/>
        <w:rPr>
          <w:rFonts w:ascii="Calibri" w:eastAsia="Times New Roman" w:hAnsi="Calibri" w:cs="Calibri"/>
          <w:b/>
          <w:bCs/>
          <w:kern w:val="0"/>
          <w:sz w:val="22"/>
          <w:szCs w:val="22"/>
          <w14:ligatures w14:val="none"/>
        </w:rPr>
      </w:pPr>
      <w:r w:rsidRPr="00A20B26">
        <w:rPr>
          <w:rFonts w:ascii="Calibri" w:eastAsia="Times New Roman" w:hAnsi="Calibri" w:cs="Calibri"/>
          <w:kern w:val="0"/>
          <w:sz w:val="22"/>
          <w:szCs w:val="22"/>
          <w14:ligatures w14:val="none"/>
        </w:rPr>
        <w:t>It supports sustainability goals and aids in achieving eco-friendly business objectives and certifications (e.g., LEED, Green Restaurant certification).</w:t>
      </w:r>
    </w:p>
    <w:p w14:paraId="163E69E7" w14:textId="40581B07" w:rsidR="00606490" w:rsidRPr="00BE74FC" w:rsidRDefault="00864F87" w:rsidP="00BE74FC">
      <w:pPr>
        <w:spacing w:before="100" w:beforeAutospacing="1" w:after="100" w:afterAutospacing="1"/>
        <w:jc w:val="both"/>
        <w:outlineLvl w:val="2"/>
        <w:rPr>
          <w:rFonts w:ascii="Calibri" w:eastAsia="Times New Roman" w:hAnsi="Calibri" w:cs="Calibri"/>
          <w:b/>
          <w:bCs/>
          <w:kern w:val="0"/>
          <w:sz w:val="22"/>
          <w:szCs w:val="22"/>
          <w14:ligatures w14:val="none"/>
        </w:rPr>
      </w:pPr>
      <w:r w:rsidRPr="00BE74FC">
        <w:rPr>
          <w:rFonts w:ascii="Calibri" w:eastAsia="Times New Roman" w:hAnsi="Calibri" w:cs="Calibri"/>
          <w:b/>
          <w:bCs/>
          <w:kern w:val="0"/>
          <w:sz w:val="22"/>
          <w:szCs w:val="22"/>
          <w14:ligatures w14:val="none"/>
        </w:rPr>
        <w:t>FINANCIAL BENEFITS</w:t>
      </w:r>
    </w:p>
    <w:p w14:paraId="73718693" w14:textId="6F896260" w:rsidR="00606490" w:rsidRPr="00411721" w:rsidRDefault="00606490" w:rsidP="006351A5">
      <w:pPr>
        <w:numPr>
          <w:ilvl w:val="0"/>
          <w:numId w:val="16"/>
        </w:numPr>
        <w:spacing w:before="100" w:beforeAutospacing="1" w:after="100" w:afterAutospacing="1"/>
        <w:jc w:val="both"/>
        <w:rPr>
          <w:rFonts w:ascii="Calibri" w:eastAsia="Times New Roman" w:hAnsi="Calibri" w:cs="Calibri"/>
          <w:kern w:val="0"/>
          <w:sz w:val="22"/>
          <w:szCs w:val="22"/>
          <w14:ligatures w14:val="none"/>
        </w:rPr>
      </w:pPr>
      <w:r w:rsidRPr="00411721">
        <w:rPr>
          <w:rFonts w:ascii="Calibri" w:eastAsia="Times New Roman" w:hAnsi="Calibri" w:cs="Calibri"/>
          <w:kern w:val="0"/>
          <w:sz w:val="22"/>
          <w:szCs w:val="22"/>
          <w14:ligatures w14:val="none"/>
        </w:rPr>
        <w:t xml:space="preserve">Reduces </w:t>
      </w:r>
      <w:r w:rsidR="006351A5">
        <w:rPr>
          <w:rFonts w:ascii="Calibri" w:eastAsia="Times New Roman" w:hAnsi="Calibri" w:cs="Calibri"/>
          <w:kern w:val="0"/>
          <w:sz w:val="22"/>
          <w:szCs w:val="22"/>
          <w14:ligatures w14:val="none"/>
        </w:rPr>
        <w:t>w</w:t>
      </w:r>
      <w:r w:rsidRPr="00411721">
        <w:rPr>
          <w:rFonts w:ascii="Calibri" w:eastAsia="Times New Roman" w:hAnsi="Calibri" w:cs="Calibri"/>
          <w:kern w:val="0"/>
          <w:sz w:val="22"/>
          <w:szCs w:val="22"/>
          <w14:ligatures w14:val="none"/>
        </w:rPr>
        <w:t xml:space="preserve">aste </w:t>
      </w:r>
      <w:r w:rsidR="006351A5">
        <w:rPr>
          <w:rFonts w:ascii="Calibri" w:eastAsia="Times New Roman" w:hAnsi="Calibri" w:cs="Calibri"/>
          <w:kern w:val="0"/>
          <w:sz w:val="22"/>
          <w:szCs w:val="22"/>
          <w14:ligatures w14:val="none"/>
        </w:rPr>
        <w:t>d</w:t>
      </w:r>
      <w:r w:rsidRPr="00411721">
        <w:rPr>
          <w:rFonts w:ascii="Calibri" w:eastAsia="Times New Roman" w:hAnsi="Calibri" w:cs="Calibri"/>
          <w:kern w:val="0"/>
          <w:sz w:val="22"/>
          <w:szCs w:val="22"/>
          <w14:ligatures w14:val="none"/>
        </w:rPr>
        <w:t xml:space="preserve">isposal </w:t>
      </w:r>
      <w:r w:rsidR="006351A5">
        <w:rPr>
          <w:rFonts w:ascii="Calibri" w:eastAsia="Times New Roman" w:hAnsi="Calibri" w:cs="Calibri"/>
          <w:kern w:val="0"/>
          <w:sz w:val="22"/>
          <w:szCs w:val="22"/>
          <w14:ligatures w14:val="none"/>
        </w:rPr>
        <w:t>c</w:t>
      </w:r>
      <w:r w:rsidRPr="00411721">
        <w:rPr>
          <w:rFonts w:ascii="Calibri" w:eastAsia="Times New Roman" w:hAnsi="Calibri" w:cs="Calibri"/>
          <w:kern w:val="0"/>
          <w:sz w:val="22"/>
          <w:szCs w:val="22"/>
          <w14:ligatures w14:val="none"/>
        </w:rPr>
        <w:t>osts</w:t>
      </w:r>
      <w:r w:rsidR="006E73C9" w:rsidRPr="00411721">
        <w:rPr>
          <w:rFonts w:ascii="Calibri" w:eastAsia="Times New Roman" w:hAnsi="Calibri" w:cs="Calibri"/>
          <w:kern w:val="0"/>
          <w:sz w:val="22"/>
          <w:szCs w:val="22"/>
          <w14:ligatures w14:val="none"/>
        </w:rPr>
        <w:t>.</w:t>
      </w:r>
      <w:r w:rsidRPr="00411721">
        <w:rPr>
          <w:rFonts w:ascii="Calibri" w:eastAsia="Times New Roman" w:hAnsi="Calibri" w:cs="Calibri"/>
          <w:kern w:val="0"/>
          <w:sz w:val="22"/>
          <w:szCs w:val="22"/>
          <w14:ligatures w14:val="none"/>
        </w:rPr>
        <w:t xml:space="preserve"> Less waste means lower hauling fees for garbage collection.</w:t>
      </w:r>
    </w:p>
    <w:p w14:paraId="6544B66D" w14:textId="77BE6ECF" w:rsidR="00606490" w:rsidRPr="00411721" w:rsidRDefault="00606490" w:rsidP="006351A5">
      <w:pPr>
        <w:numPr>
          <w:ilvl w:val="0"/>
          <w:numId w:val="16"/>
        </w:numPr>
        <w:spacing w:before="100" w:beforeAutospacing="1" w:after="100" w:afterAutospacing="1"/>
        <w:jc w:val="both"/>
        <w:rPr>
          <w:rFonts w:ascii="Calibri" w:eastAsia="Times New Roman" w:hAnsi="Calibri" w:cs="Calibri"/>
          <w:kern w:val="0"/>
          <w:sz w:val="22"/>
          <w:szCs w:val="22"/>
          <w14:ligatures w14:val="none"/>
        </w:rPr>
      </w:pPr>
      <w:r w:rsidRPr="00411721">
        <w:rPr>
          <w:rFonts w:ascii="Calibri" w:eastAsia="Times New Roman" w:hAnsi="Calibri" w:cs="Calibri"/>
          <w:kern w:val="0"/>
          <w:sz w:val="22"/>
          <w:szCs w:val="22"/>
          <w14:ligatures w14:val="none"/>
        </w:rPr>
        <w:t xml:space="preserve">Potential for </w:t>
      </w:r>
      <w:r w:rsidR="006351A5">
        <w:rPr>
          <w:rFonts w:ascii="Calibri" w:eastAsia="Times New Roman" w:hAnsi="Calibri" w:cs="Calibri"/>
          <w:kern w:val="0"/>
          <w:sz w:val="22"/>
          <w:szCs w:val="22"/>
          <w14:ligatures w14:val="none"/>
        </w:rPr>
        <w:t>t</w:t>
      </w:r>
      <w:r w:rsidRPr="00411721">
        <w:rPr>
          <w:rFonts w:ascii="Calibri" w:eastAsia="Times New Roman" w:hAnsi="Calibri" w:cs="Calibri"/>
          <w:kern w:val="0"/>
          <w:sz w:val="22"/>
          <w:szCs w:val="22"/>
          <w14:ligatures w14:val="none"/>
        </w:rPr>
        <w:t xml:space="preserve">ax </w:t>
      </w:r>
      <w:r w:rsidR="006351A5">
        <w:rPr>
          <w:rFonts w:ascii="Calibri" w:eastAsia="Times New Roman" w:hAnsi="Calibri" w:cs="Calibri"/>
          <w:kern w:val="0"/>
          <w:sz w:val="22"/>
          <w:szCs w:val="22"/>
          <w14:ligatures w14:val="none"/>
        </w:rPr>
        <w:t>i</w:t>
      </w:r>
      <w:r w:rsidRPr="00411721">
        <w:rPr>
          <w:rFonts w:ascii="Calibri" w:eastAsia="Times New Roman" w:hAnsi="Calibri" w:cs="Calibri"/>
          <w:kern w:val="0"/>
          <w:sz w:val="22"/>
          <w:szCs w:val="22"/>
          <w14:ligatures w14:val="none"/>
        </w:rPr>
        <w:t>ncentives</w:t>
      </w:r>
      <w:r w:rsidR="006E73C9" w:rsidRPr="00411721">
        <w:rPr>
          <w:rFonts w:ascii="Calibri" w:eastAsia="Times New Roman" w:hAnsi="Calibri" w:cs="Calibri"/>
          <w:kern w:val="0"/>
          <w:sz w:val="22"/>
          <w:szCs w:val="22"/>
          <w14:ligatures w14:val="none"/>
        </w:rPr>
        <w:t>.</w:t>
      </w:r>
      <w:r w:rsidR="00BE74FC">
        <w:rPr>
          <w:rFonts w:ascii="Calibri" w:eastAsia="Times New Roman" w:hAnsi="Calibri" w:cs="Calibri"/>
          <w:kern w:val="0"/>
          <w:sz w:val="22"/>
          <w:szCs w:val="22"/>
          <w14:ligatures w14:val="none"/>
        </w:rPr>
        <w:t xml:space="preserve"> </w:t>
      </w:r>
      <w:r w:rsidRPr="00411721">
        <w:rPr>
          <w:rFonts w:ascii="Calibri" w:eastAsia="Times New Roman" w:hAnsi="Calibri" w:cs="Calibri"/>
          <w:kern w:val="0"/>
          <w:sz w:val="22"/>
          <w:szCs w:val="22"/>
          <w14:ligatures w14:val="none"/>
        </w:rPr>
        <w:t>Some regions offer financial incentives for sustainable waste management</w:t>
      </w:r>
      <w:r w:rsidR="006351A5">
        <w:rPr>
          <w:rFonts w:ascii="Calibri" w:eastAsia="Times New Roman" w:hAnsi="Calibri" w:cs="Calibri"/>
          <w:kern w:val="0"/>
          <w:sz w:val="22"/>
          <w:szCs w:val="22"/>
          <w14:ligatures w14:val="none"/>
        </w:rPr>
        <w:t>.</w:t>
      </w:r>
    </w:p>
    <w:p w14:paraId="18176B90" w14:textId="0E1ECCBD" w:rsidR="00606490" w:rsidRPr="00411721" w:rsidRDefault="00606490" w:rsidP="006351A5">
      <w:pPr>
        <w:numPr>
          <w:ilvl w:val="0"/>
          <w:numId w:val="16"/>
        </w:numPr>
        <w:spacing w:before="100" w:beforeAutospacing="1" w:after="100" w:afterAutospacing="1"/>
        <w:jc w:val="both"/>
        <w:rPr>
          <w:rFonts w:ascii="Calibri" w:eastAsia="Times New Roman" w:hAnsi="Calibri" w:cs="Calibri"/>
          <w:kern w:val="0"/>
          <w:sz w:val="22"/>
          <w:szCs w:val="22"/>
          <w14:ligatures w14:val="none"/>
        </w:rPr>
      </w:pPr>
      <w:r w:rsidRPr="00411721">
        <w:rPr>
          <w:rFonts w:ascii="Calibri" w:eastAsia="Times New Roman" w:hAnsi="Calibri" w:cs="Calibri"/>
          <w:kern w:val="0"/>
          <w:sz w:val="22"/>
          <w:szCs w:val="22"/>
          <w14:ligatures w14:val="none"/>
        </w:rPr>
        <w:t xml:space="preserve">Enhances </w:t>
      </w:r>
      <w:r w:rsidR="006351A5">
        <w:rPr>
          <w:rFonts w:ascii="Calibri" w:eastAsia="Times New Roman" w:hAnsi="Calibri" w:cs="Calibri"/>
          <w:kern w:val="0"/>
          <w:sz w:val="22"/>
          <w:szCs w:val="22"/>
          <w14:ligatures w14:val="none"/>
        </w:rPr>
        <w:t>b</w:t>
      </w:r>
      <w:r w:rsidRPr="00411721">
        <w:rPr>
          <w:rFonts w:ascii="Calibri" w:eastAsia="Times New Roman" w:hAnsi="Calibri" w:cs="Calibri"/>
          <w:kern w:val="0"/>
          <w:sz w:val="22"/>
          <w:szCs w:val="22"/>
          <w14:ligatures w14:val="none"/>
        </w:rPr>
        <w:t xml:space="preserve">rand </w:t>
      </w:r>
      <w:r w:rsidR="006351A5">
        <w:rPr>
          <w:rFonts w:ascii="Calibri" w:eastAsia="Times New Roman" w:hAnsi="Calibri" w:cs="Calibri"/>
          <w:kern w:val="0"/>
          <w:sz w:val="22"/>
          <w:szCs w:val="22"/>
          <w14:ligatures w14:val="none"/>
        </w:rPr>
        <w:t>i</w:t>
      </w:r>
      <w:r w:rsidRPr="00411721">
        <w:rPr>
          <w:rFonts w:ascii="Calibri" w:eastAsia="Times New Roman" w:hAnsi="Calibri" w:cs="Calibri"/>
          <w:kern w:val="0"/>
          <w:sz w:val="22"/>
          <w:szCs w:val="22"/>
          <w14:ligatures w14:val="none"/>
        </w:rPr>
        <w:t>mage</w:t>
      </w:r>
      <w:r w:rsidR="006E73C9" w:rsidRPr="00411721">
        <w:rPr>
          <w:rFonts w:ascii="Calibri" w:eastAsia="Times New Roman" w:hAnsi="Calibri" w:cs="Calibri"/>
          <w:kern w:val="0"/>
          <w:sz w:val="22"/>
          <w:szCs w:val="22"/>
          <w14:ligatures w14:val="none"/>
        </w:rPr>
        <w:t xml:space="preserve">. </w:t>
      </w:r>
      <w:r w:rsidRPr="00411721">
        <w:rPr>
          <w:rFonts w:ascii="Calibri" w:eastAsia="Times New Roman" w:hAnsi="Calibri" w:cs="Calibri"/>
          <w:kern w:val="0"/>
          <w:sz w:val="22"/>
          <w:szCs w:val="22"/>
          <w14:ligatures w14:val="none"/>
        </w:rPr>
        <w:t>Attracts eco-conscious customers who value sustainability in restaurants and hospitality businesses.</w:t>
      </w:r>
    </w:p>
    <w:p w14:paraId="55861F5F" w14:textId="490CF036" w:rsidR="00606490" w:rsidRPr="00AE710B" w:rsidRDefault="00864F87" w:rsidP="006351A5">
      <w:pPr>
        <w:spacing w:before="100" w:beforeAutospacing="1" w:after="100" w:afterAutospacing="1"/>
        <w:jc w:val="both"/>
        <w:outlineLvl w:val="2"/>
        <w:rPr>
          <w:rFonts w:ascii="Calibri" w:eastAsia="Times New Roman" w:hAnsi="Calibri" w:cs="Calibri"/>
          <w:b/>
          <w:bCs/>
          <w:kern w:val="0"/>
          <w:sz w:val="22"/>
          <w:szCs w:val="22"/>
          <w14:ligatures w14:val="none"/>
        </w:rPr>
      </w:pPr>
      <w:r w:rsidRPr="00AE710B">
        <w:rPr>
          <w:rFonts w:ascii="Calibri" w:eastAsia="Times New Roman" w:hAnsi="Calibri" w:cs="Calibri"/>
          <w:b/>
          <w:bCs/>
          <w:kern w:val="0"/>
          <w:sz w:val="22"/>
          <w:szCs w:val="22"/>
          <w14:ligatures w14:val="none"/>
        </w:rPr>
        <w:t>OPERATIONAL BENEFITS</w:t>
      </w:r>
    </w:p>
    <w:p w14:paraId="156E51DC" w14:textId="278D306E" w:rsidR="00606490" w:rsidRPr="00411721" w:rsidRDefault="006351A5" w:rsidP="006351A5">
      <w:pPr>
        <w:numPr>
          <w:ilvl w:val="0"/>
          <w:numId w:val="17"/>
        </w:numPr>
        <w:spacing w:before="100" w:beforeAutospacing="1" w:after="100" w:afterAutospacing="1"/>
        <w:jc w:val="both"/>
        <w:rPr>
          <w:rFonts w:ascii="Calibri" w:eastAsia="Times New Roman" w:hAnsi="Calibri" w:cs="Calibri"/>
          <w:kern w:val="0"/>
          <w:sz w:val="22"/>
          <w:szCs w:val="22"/>
          <w14:ligatures w14:val="none"/>
        </w:rPr>
      </w:pPr>
      <w:r w:rsidRPr="00411721">
        <w:rPr>
          <w:rFonts w:ascii="Calibri" w:eastAsia="Times New Roman" w:hAnsi="Calibri" w:cs="Calibri"/>
          <w:kern w:val="0"/>
          <w:sz w:val="22"/>
          <w:szCs w:val="22"/>
          <w14:ligatures w14:val="none"/>
        </w:rPr>
        <w:t>Encourages efficient waste sorting</w:t>
      </w:r>
      <w:r w:rsidR="006E73C9" w:rsidRPr="00411721">
        <w:rPr>
          <w:rFonts w:ascii="Calibri" w:eastAsia="Times New Roman" w:hAnsi="Calibri" w:cs="Calibri"/>
          <w:kern w:val="0"/>
          <w:sz w:val="22"/>
          <w:szCs w:val="22"/>
          <w14:ligatures w14:val="none"/>
        </w:rPr>
        <w:t xml:space="preserve">. </w:t>
      </w:r>
      <w:r w:rsidR="00606490" w:rsidRPr="00411721">
        <w:rPr>
          <w:rFonts w:ascii="Calibri" w:eastAsia="Times New Roman" w:hAnsi="Calibri" w:cs="Calibri"/>
          <w:kern w:val="0"/>
          <w:sz w:val="22"/>
          <w:szCs w:val="22"/>
          <w14:ligatures w14:val="none"/>
        </w:rPr>
        <w:t>Helps kitchen staff be more mindful of waste separation, improving overall efficiency.</w:t>
      </w:r>
    </w:p>
    <w:p w14:paraId="4447304D" w14:textId="6E32394B" w:rsidR="00606490" w:rsidRPr="00411721" w:rsidRDefault="00606490" w:rsidP="006351A5">
      <w:pPr>
        <w:numPr>
          <w:ilvl w:val="0"/>
          <w:numId w:val="17"/>
        </w:numPr>
        <w:spacing w:before="100" w:beforeAutospacing="1" w:after="100" w:afterAutospacing="1"/>
        <w:jc w:val="both"/>
        <w:rPr>
          <w:rFonts w:ascii="Calibri" w:eastAsia="Times New Roman" w:hAnsi="Calibri" w:cs="Calibri"/>
          <w:kern w:val="0"/>
          <w:sz w:val="22"/>
          <w:szCs w:val="22"/>
          <w14:ligatures w14:val="none"/>
        </w:rPr>
      </w:pPr>
      <w:r w:rsidRPr="00411721">
        <w:rPr>
          <w:rFonts w:ascii="Calibri" w:eastAsia="Times New Roman" w:hAnsi="Calibri" w:cs="Calibri"/>
          <w:kern w:val="0"/>
          <w:sz w:val="22"/>
          <w:szCs w:val="22"/>
          <w14:ligatures w14:val="none"/>
        </w:rPr>
        <w:t xml:space="preserve">Creates a </w:t>
      </w:r>
      <w:r w:rsidR="006351A5">
        <w:rPr>
          <w:rFonts w:ascii="Calibri" w:eastAsia="Times New Roman" w:hAnsi="Calibri" w:cs="Calibri"/>
          <w:kern w:val="0"/>
          <w:sz w:val="22"/>
          <w:szCs w:val="22"/>
          <w14:ligatures w14:val="none"/>
        </w:rPr>
        <w:t>c</w:t>
      </w:r>
      <w:r w:rsidRPr="00411721">
        <w:rPr>
          <w:rFonts w:ascii="Calibri" w:eastAsia="Times New Roman" w:hAnsi="Calibri" w:cs="Calibri"/>
          <w:kern w:val="0"/>
          <w:sz w:val="22"/>
          <w:szCs w:val="22"/>
          <w14:ligatures w14:val="none"/>
        </w:rPr>
        <w:t xml:space="preserve">leaner </w:t>
      </w:r>
      <w:r w:rsidR="006351A5">
        <w:rPr>
          <w:rFonts w:ascii="Calibri" w:eastAsia="Times New Roman" w:hAnsi="Calibri" w:cs="Calibri"/>
          <w:kern w:val="0"/>
          <w:sz w:val="22"/>
          <w:szCs w:val="22"/>
          <w14:ligatures w14:val="none"/>
        </w:rPr>
        <w:t>w</w:t>
      </w:r>
      <w:r w:rsidRPr="00411721">
        <w:rPr>
          <w:rFonts w:ascii="Calibri" w:eastAsia="Times New Roman" w:hAnsi="Calibri" w:cs="Calibri"/>
          <w:kern w:val="0"/>
          <w:sz w:val="22"/>
          <w:szCs w:val="22"/>
          <w14:ligatures w14:val="none"/>
        </w:rPr>
        <w:t xml:space="preserve">ork </w:t>
      </w:r>
      <w:r w:rsidR="006351A5">
        <w:rPr>
          <w:rFonts w:ascii="Calibri" w:eastAsia="Times New Roman" w:hAnsi="Calibri" w:cs="Calibri"/>
          <w:kern w:val="0"/>
          <w:sz w:val="22"/>
          <w:szCs w:val="22"/>
          <w14:ligatures w14:val="none"/>
        </w:rPr>
        <w:t>e</w:t>
      </w:r>
      <w:r w:rsidRPr="00411721">
        <w:rPr>
          <w:rFonts w:ascii="Calibri" w:eastAsia="Times New Roman" w:hAnsi="Calibri" w:cs="Calibri"/>
          <w:kern w:val="0"/>
          <w:sz w:val="22"/>
          <w:szCs w:val="22"/>
          <w14:ligatures w14:val="none"/>
        </w:rPr>
        <w:t>nvironment</w:t>
      </w:r>
      <w:r w:rsidR="006E73C9" w:rsidRPr="00411721">
        <w:rPr>
          <w:rFonts w:ascii="Calibri" w:eastAsia="Times New Roman" w:hAnsi="Calibri" w:cs="Calibri"/>
          <w:kern w:val="0"/>
          <w:sz w:val="22"/>
          <w:szCs w:val="22"/>
          <w14:ligatures w14:val="none"/>
        </w:rPr>
        <w:t xml:space="preserve">. </w:t>
      </w:r>
      <w:r w:rsidRPr="00411721">
        <w:rPr>
          <w:rFonts w:ascii="Calibri" w:eastAsia="Times New Roman" w:hAnsi="Calibri" w:cs="Calibri"/>
          <w:kern w:val="0"/>
          <w:sz w:val="22"/>
          <w:szCs w:val="22"/>
          <w14:ligatures w14:val="none"/>
        </w:rPr>
        <w:t>Less rotting food in trash bins means fewer odors and pests.</w:t>
      </w:r>
    </w:p>
    <w:p w14:paraId="7A14C978" w14:textId="2FFFD6B0" w:rsidR="00606490" w:rsidRPr="00411721" w:rsidRDefault="00606490" w:rsidP="006351A5">
      <w:pPr>
        <w:numPr>
          <w:ilvl w:val="0"/>
          <w:numId w:val="17"/>
        </w:numPr>
        <w:spacing w:before="100" w:beforeAutospacing="1" w:after="100" w:afterAutospacing="1"/>
        <w:jc w:val="both"/>
        <w:rPr>
          <w:rFonts w:ascii="Calibri" w:eastAsia="Times New Roman" w:hAnsi="Calibri" w:cs="Calibri"/>
          <w:kern w:val="0"/>
          <w:sz w:val="22"/>
          <w:szCs w:val="22"/>
          <w14:ligatures w14:val="none"/>
        </w:rPr>
      </w:pPr>
      <w:r w:rsidRPr="00411721">
        <w:rPr>
          <w:rFonts w:ascii="Calibri" w:eastAsia="Times New Roman" w:hAnsi="Calibri" w:cs="Calibri"/>
          <w:kern w:val="0"/>
          <w:sz w:val="22"/>
          <w:szCs w:val="22"/>
          <w14:ligatures w14:val="none"/>
        </w:rPr>
        <w:t xml:space="preserve">Builds a </w:t>
      </w:r>
      <w:r w:rsidR="006351A5">
        <w:rPr>
          <w:rFonts w:ascii="Calibri" w:eastAsia="Times New Roman" w:hAnsi="Calibri" w:cs="Calibri"/>
          <w:kern w:val="0"/>
          <w:sz w:val="22"/>
          <w:szCs w:val="22"/>
          <w14:ligatures w14:val="none"/>
        </w:rPr>
        <w:t>g</w:t>
      </w:r>
      <w:r w:rsidRPr="00411721">
        <w:rPr>
          <w:rFonts w:ascii="Calibri" w:eastAsia="Times New Roman" w:hAnsi="Calibri" w:cs="Calibri"/>
          <w:kern w:val="0"/>
          <w:sz w:val="22"/>
          <w:szCs w:val="22"/>
          <w14:ligatures w14:val="none"/>
        </w:rPr>
        <w:t xml:space="preserve">reen </w:t>
      </w:r>
      <w:r w:rsidR="00BE74FC">
        <w:rPr>
          <w:rFonts w:ascii="Calibri" w:eastAsia="Times New Roman" w:hAnsi="Calibri" w:cs="Calibri"/>
          <w:kern w:val="0"/>
          <w:sz w:val="22"/>
          <w:szCs w:val="22"/>
          <w14:ligatures w14:val="none"/>
        </w:rPr>
        <w:t>r</w:t>
      </w:r>
      <w:r w:rsidRPr="00411721">
        <w:rPr>
          <w:rFonts w:ascii="Calibri" w:eastAsia="Times New Roman" w:hAnsi="Calibri" w:cs="Calibri"/>
          <w:kern w:val="0"/>
          <w:sz w:val="22"/>
          <w:szCs w:val="22"/>
          <w14:ligatures w14:val="none"/>
        </w:rPr>
        <w:t>eputation</w:t>
      </w:r>
      <w:r w:rsidR="006E73C9" w:rsidRPr="00411721">
        <w:rPr>
          <w:rFonts w:ascii="Calibri" w:eastAsia="Times New Roman" w:hAnsi="Calibri" w:cs="Calibri"/>
          <w:kern w:val="0"/>
          <w:sz w:val="22"/>
          <w:szCs w:val="22"/>
          <w14:ligatures w14:val="none"/>
        </w:rPr>
        <w:t>. It c</w:t>
      </w:r>
      <w:r w:rsidRPr="00411721">
        <w:rPr>
          <w:rFonts w:ascii="Calibri" w:eastAsia="Times New Roman" w:hAnsi="Calibri" w:cs="Calibri"/>
          <w:kern w:val="0"/>
          <w:sz w:val="22"/>
          <w:szCs w:val="22"/>
          <w14:ligatures w14:val="none"/>
        </w:rPr>
        <w:t>an be leveraged in marketing efforts to showcase environmental responsibility.</w:t>
      </w:r>
    </w:p>
    <w:p w14:paraId="0A81F616" w14:textId="5D705237" w:rsidR="00606490" w:rsidRPr="00411721" w:rsidRDefault="00606490" w:rsidP="006351A5">
      <w:pPr>
        <w:numPr>
          <w:ilvl w:val="0"/>
          <w:numId w:val="17"/>
        </w:numPr>
        <w:spacing w:before="100" w:beforeAutospacing="1" w:after="100" w:afterAutospacing="1"/>
        <w:jc w:val="both"/>
        <w:rPr>
          <w:rFonts w:ascii="Calibri" w:eastAsia="Times New Roman" w:hAnsi="Calibri" w:cs="Calibri"/>
          <w:kern w:val="0"/>
          <w:sz w:val="22"/>
          <w:szCs w:val="22"/>
          <w14:ligatures w14:val="none"/>
        </w:rPr>
      </w:pPr>
      <w:r w:rsidRPr="00411721">
        <w:rPr>
          <w:rFonts w:ascii="Calibri" w:eastAsia="Times New Roman" w:hAnsi="Calibri" w:cs="Calibri"/>
          <w:kern w:val="0"/>
          <w:sz w:val="22"/>
          <w:szCs w:val="22"/>
          <w14:ligatures w14:val="none"/>
        </w:rPr>
        <w:t xml:space="preserve">Can </w:t>
      </w:r>
      <w:r w:rsidR="006351A5" w:rsidRPr="00411721">
        <w:rPr>
          <w:rFonts w:ascii="Calibri" w:eastAsia="Times New Roman" w:hAnsi="Calibri" w:cs="Calibri"/>
          <w:kern w:val="0"/>
          <w:sz w:val="22"/>
          <w:szCs w:val="22"/>
          <w14:ligatures w14:val="none"/>
        </w:rPr>
        <w:t>be used for on-site gardens</w:t>
      </w:r>
      <w:r w:rsidR="006E73C9" w:rsidRPr="00411721">
        <w:rPr>
          <w:rFonts w:ascii="Calibri" w:eastAsia="Times New Roman" w:hAnsi="Calibri" w:cs="Calibri"/>
          <w:kern w:val="0"/>
          <w:sz w:val="22"/>
          <w:szCs w:val="22"/>
          <w14:ligatures w14:val="none"/>
        </w:rPr>
        <w:t xml:space="preserve">. </w:t>
      </w:r>
      <w:r w:rsidRPr="00411721">
        <w:rPr>
          <w:rFonts w:ascii="Calibri" w:eastAsia="Times New Roman" w:hAnsi="Calibri" w:cs="Calibri"/>
          <w:kern w:val="0"/>
          <w:sz w:val="22"/>
          <w:szCs w:val="22"/>
          <w14:ligatures w14:val="none"/>
        </w:rPr>
        <w:t>Compost</w:t>
      </w:r>
      <w:r w:rsidR="006E73C9" w:rsidRPr="00411721">
        <w:rPr>
          <w:rFonts w:ascii="Calibri" w:eastAsia="Times New Roman" w:hAnsi="Calibri" w:cs="Calibri"/>
          <w:kern w:val="0"/>
          <w:sz w:val="22"/>
          <w:szCs w:val="22"/>
          <w14:ligatures w14:val="none"/>
        </w:rPr>
        <w:t>ing</w:t>
      </w:r>
      <w:r w:rsidRPr="00411721">
        <w:rPr>
          <w:rFonts w:ascii="Calibri" w:eastAsia="Times New Roman" w:hAnsi="Calibri" w:cs="Calibri"/>
          <w:kern w:val="0"/>
          <w:sz w:val="22"/>
          <w:szCs w:val="22"/>
          <w14:ligatures w14:val="none"/>
        </w:rPr>
        <w:t xml:space="preserve"> can grow herbs or vegetables for the kitchen, creating a farm-to-table cycle.</w:t>
      </w:r>
    </w:p>
    <w:p w14:paraId="78C3E16D" w14:textId="77777777" w:rsidR="00475E6B" w:rsidRPr="00475E6B" w:rsidRDefault="00475E6B" w:rsidP="00475E6B">
      <w:pPr>
        <w:shd w:val="clear" w:color="auto" w:fill="FFFFFF"/>
        <w:spacing w:before="360" w:after="120"/>
        <w:outlineLvl w:val="2"/>
        <w:rPr>
          <w:rFonts w:ascii="Calibri" w:eastAsia="Times New Roman" w:hAnsi="Calibri" w:cs="Calibri"/>
          <w:b/>
          <w:bCs/>
          <w:color w:val="000000" w:themeColor="text1"/>
          <w:kern w:val="0"/>
          <w:sz w:val="22"/>
          <w:szCs w:val="22"/>
          <w14:ligatures w14:val="none"/>
        </w:rPr>
      </w:pPr>
      <w:r w:rsidRPr="00475E6B">
        <w:rPr>
          <w:rFonts w:ascii="Calibri" w:eastAsia="Times New Roman" w:hAnsi="Calibri" w:cs="Calibri"/>
          <w:b/>
          <w:bCs/>
          <w:color w:val="000000" w:themeColor="text1"/>
          <w:kern w:val="0"/>
          <w:sz w:val="22"/>
          <w:szCs w:val="22"/>
          <w14:ligatures w14:val="none"/>
        </w:rPr>
        <w:t>COMPOST BASICS</w:t>
      </w:r>
    </w:p>
    <w:p w14:paraId="0DAC0B63" w14:textId="7D905583" w:rsidR="00475E6B" w:rsidRPr="00475E6B" w:rsidRDefault="00475E6B" w:rsidP="006351A5">
      <w:pPr>
        <w:shd w:val="clear" w:color="auto" w:fill="FFFFFF"/>
        <w:spacing w:before="360" w:after="120"/>
        <w:jc w:val="both"/>
        <w:outlineLvl w:val="2"/>
        <w:rPr>
          <w:rFonts w:ascii="Calibri" w:eastAsia="Times New Roman" w:hAnsi="Calibri" w:cs="Calibri"/>
          <w:color w:val="000000" w:themeColor="text1"/>
          <w:kern w:val="0"/>
          <w:sz w:val="22"/>
          <w:szCs w:val="22"/>
          <w14:ligatures w14:val="none"/>
        </w:rPr>
      </w:pPr>
      <w:r w:rsidRPr="00475E6B">
        <w:rPr>
          <w:rFonts w:ascii="Calibri" w:eastAsia="Times New Roman" w:hAnsi="Calibri" w:cs="Calibri"/>
          <w:color w:val="000000" w:themeColor="text1"/>
          <w:kern w:val="0"/>
          <w:sz w:val="22"/>
          <w:szCs w:val="22"/>
          <w14:ligatures w14:val="none"/>
        </w:rPr>
        <w:t>Compost is created by managing the aerobic decomposition of organic materials such as yard debris, grass, leaves, kitchen scraps, paper, manure, straw, hay, wood chips, and sawdust.</w:t>
      </w:r>
    </w:p>
    <w:p w14:paraId="1C3D80F3" w14:textId="02030DC1" w:rsidR="00475E6B" w:rsidRPr="00475E6B" w:rsidRDefault="00475E6B" w:rsidP="006351A5">
      <w:pPr>
        <w:shd w:val="clear" w:color="auto" w:fill="FFFFFF"/>
        <w:spacing w:before="360" w:after="120"/>
        <w:jc w:val="both"/>
        <w:outlineLvl w:val="2"/>
        <w:rPr>
          <w:rFonts w:ascii="Calibri" w:eastAsia="Times New Roman" w:hAnsi="Calibri" w:cs="Calibri"/>
          <w:color w:val="000000" w:themeColor="text1"/>
          <w:kern w:val="0"/>
          <w:sz w:val="22"/>
          <w:szCs w:val="22"/>
          <w14:ligatures w14:val="none"/>
        </w:rPr>
      </w:pPr>
      <w:r w:rsidRPr="00475E6B">
        <w:rPr>
          <w:rFonts w:ascii="Calibri" w:eastAsia="Times New Roman" w:hAnsi="Calibri" w:cs="Calibri"/>
          <w:color w:val="000000" w:themeColor="text1"/>
          <w:kern w:val="0"/>
          <w:sz w:val="22"/>
          <w:szCs w:val="22"/>
          <w14:ligatures w14:val="none"/>
        </w:rPr>
        <w:t xml:space="preserve">A complex community of microorganisms feeds on these inputs, breaking them down and releasing valuable plant nutrients. As the microorganisms consume organic matter, the </w:t>
      </w:r>
      <w:r w:rsidR="00150B23">
        <w:rPr>
          <w:rFonts w:ascii="Calibri" w:eastAsia="Times New Roman" w:hAnsi="Calibri" w:cs="Calibri"/>
          <w:color w:val="000000" w:themeColor="text1"/>
          <w:kern w:val="0"/>
          <w:sz w:val="22"/>
          <w:szCs w:val="22"/>
          <w14:ligatures w14:val="none"/>
        </w:rPr>
        <w:t>pile's temperatur</w:t>
      </w:r>
      <w:r w:rsidRPr="00475E6B">
        <w:rPr>
          <w:rFonts w:ascii="Calibri" w:eastAsia="Times New Roman" w:hAnsi="Calibri" w:cs="Calibri"/>
          <w:color w:val="000000" w:themeColor="text1"/>
          <w:kern w:val="0"/>
          <w:sz w:val="22"/>
          <w:szCs w:val="22"/>
          <w14:ligatures w14:val="none"/>
        </w:rPr>
        <w:t xml:space="preserve">e rises. Compost typically reaches temperatures of 130°F or higher during peak decomposition. As more material breaks down, the </w:t>
      </w:r>
      <w:r w:rsidR="00150B23">
        <w:rPr>
          <w:rFonts w:ascii="Calibri" w:eastAsia="Times New Roman" w:hAnsi="Calibri" w:cs="Calibri"/>
          <w:color w:val="000000" w:themeColor="text1"/>
          <w:kern w:val="0"/>
          <w:sz w:val="22"/>
          <w:szCs w:val="22"/>
          <w14:ligatures w14:val="none"/>
        </w:rPr>
        <w:t>compost pile's temperatur</w:t>
      </w:r>
      <w:r w:rsidRPr="00475E6B">
        <w:rPr>
          <w:rFonts w:ascii="Calibri" w:eastAsia="Times New Roman" w:hAnsi="Calibri" w:cs="Calibri"/>
          <w:color w:val="000000" w:themeColor="text1"/>
          <w:kern w:val="0"/>
          <w:sz w:val="22"/>
          <w:szCs w:val="22"/>
          <w14:ligatures w14:val="none"/>
        </w:rPr>
        <w:t>e decreases to ambient air temperatures. At this stage, the pile cures and is ready for use as a soil amendment.</w:t>
      </w:r>
    </w:p>
    <w:p w14:paraId="6E153BFF" w14:textId="77777777" w:rsidR="005C467C" w:rsidRDefault="005C467C" w:rsidP="00475E6B">
      <w:pPr>
        <w:shd w:val="clear" w:color="auto" w:fill="FFFFFF"/>
        <w:spacing w:before="360" w:after="120"/>
        <w:outlineLvl w:val="2"/>
        <w:rPr>
          <w:rFonts w:ascii="Calibri" w:eastAsia="Times New Roman" w:hAnsi="Calibri" w:cs="Calibri"/>
          <w:b/>
          <w:bCs/>
          <w:color w:val="000000" w:themeColor="text1"/>
          <w:kern w:val="0"/>
          <w:sz w:val="22"/>
          <w:szCs w:val="22"/>
          <w14:ligatures w14:val="none"/>
        </w:rPr>
      </w:pPr>
    </w:p>
    <w:p w14:paraId="7E88B5A7" w14:textId="573D849C" w:rsidR="00475E6B" w:rsidRPr="00475E6B" w:rsidRDefault="00475E6B" w:rsidP="00475E6B">
      <w:pPr>
        <w:shd w:val="clear" w:color="auto" w:fill="FFFFFF"/>
        <w:spacing w:before="360" w:after="120"/>
        <w:outlineLvl w:val="2"/>
        <w:rPr>
          <w:rFonts w:ascii="Calibri" w:eastAsia="Times New Roman" w:hAnsi="Calibri" w:cs="Calibri"/>
          <w:b/>
          <w:bCs/>
          <w:color w:val="000000" w:themeColor="text1"/>
          <w:kern w:val="0"/>
          <w:sz w:val="22"/>
          <w:szCs w:val="22"/>
          <w14:ligatures w14:val="none"/>
        </w:rPr>
      </w:pPr>
      <w:r w:rsidRPr="00475E6B">
        <w:rPr>
          <w:rFonts w:ascii="Calibri" w:eastAsia="Times New Roman" w:hAnsi="Calibri" w:cs="Calibri"/>
          <w:b/>
          <w:bCs/>
          <w:color w:val="000000" w:themeColor="text1"/>
          <w:kern w:val="0"/>
          <w:sz w:val="22"/>
          <w:szCs w:val="22"/>
          <w14:ligatures w14:val="none"/>
        </w:rPr>
        <w:lastRenderedPageBreak/>
        <w:t>WHAT CAN BE COMPOSTED?</w:t>
      </w:r>
    </w:p>
    <w:p w14:paraId="5DADBD87" w14:textId="77777777" w:rsidR="00475E6B" w:rsidRPr="00BE74FC" w:rsidRDefault="00475E6B" w:rsidP="00475E6B">
      <w:pPr>
        <w:shd w:val="clear" w:color="auto" w:fill="FFFFFF"/>
        <w:spacing w:before="360" w:after="120"/>
        <w:outlineLvl w:val="3"/>
        <w:rPr>
          <w:rFonts w:ascii="Calibri" w:eastAsia="Times New Roman" w:hAnsi="Calibri" w:cs="Calibri"/>
          <w:b/>
          <w:bCs/>
          <w:color w:val="000000" w:themeColor="text1"/>
          <w:kern w:val="0"/>
          <w:sz w:val="22"/>
          <w:szCs w:val="22"/>
          <w:u w:val="single"/>
          <w14:ligatures w14:val="none"/>
        </w:rPr>
      </w:pPr>
      <w:r w:rsidRPr="00BE74FC">
        <w:rPr>
          <w:rFonts w:ascii="Calibri" w:eastAsia="Times New Roman" w:hAnsi="Calibri" w:cs="Calibri"/>
          <w:b/>
          <w:bCs/>
          <w:color w:val="000000" w:themeColor="text1"/>
          <w:kern w:val="0"/>
          <w:sz w:val="22"/>
          <w:szCs w:val="22"/>
          <w:u w:val="single"/>
          <w14:ligatures w14:val="none"/>
        </w:rPr>
        <w:t>YES</w:t>
      </w:r>
    </w:p>
    <w:p w14:paraId="6D4CD99A" w14:textId="4F64C7A2" w:rsidR="00475E6B" w:rsidRPr="00864F87" w:rsidRDefault="00475E6B" w:rsidP="00864F87">
      <w:pPr>
        <w:shd w:val="clear" w:color="auto" w:fill="FFFFFF"/>
        <w:spacing w:after="240"/>
        <w:ind w:left="720"/>
        <w:rPr>
          <w:rFonts w:ascii="Calibri" w:eastAsia="Times New Roman" w:hAnsi="Calibri" w:cs="Calibri"/>
          <w:color w:val="000000" w:themeColor="text1"/>
          <w:kern w:val="0"/>
          <w:sz w:val="22"/>
          <w:szCs w:val="22"/>
          <w14:ligatures w14:val="none"/>
        </w:rPr>
      </w:pPr>
      <w:r w:rsidRPr="00864F87">
        <w:rPr>
          <w:rFonts w:ascii="Calibri" w:eastAsia="Times New Roman" w:hAnsi="Calibri" w:cs="Calibri"/>
          <w:b/>
          <w:bCs/>
          <w:color w:val="000000" w:themeColor="text1"/>
          <w:kern w:val="0"/>
          <w:sz w:val="22"/>
          <w:szCs w:val="22"/>
          <w14:ligatures w14:val="none"/>
        </w:rPr>
        <w:t>“Greens”</w:t>
      </w:r>
      <w:r w:rsidRPr="00864F87">
        <w:rPr>
          <w:rFonts w:ascii="Calibri" w:eastAsia="Times New Roman" w:hAnsi="Calibri" w:cs="Calibri"/>
          <w:color w:val="000000" w:themeColor="text1"/>
          <w:kern w:val="0"/>
          <w:sz w:val="22"/>
          <w:szCs w:val="22"/>
          <w14:ligatures w14:val="none"/>
        </w:rPr>
        <w:br/>
        <w:t>• Most food waste</w:t>
      </w:r>
      <w:r w:rsidRPr="00864F87">
        <w:rPr>
          <w:rFonts w:ascii="Calibri" w:eastAsia="Times New Roman" w:hAnsi="Calibri" w:cs="Calibri"/>
          <w:color w:val="000000" w:themeColor="text1"/>
          <w:kern w:val="0"/>
          <w:sz w:val="22"/>
          <w:szCs w:val="22"/>
          <w14:ligatures w14:val="none"/>
        </w:rPr>
        <w:br/>
        <w:t>• Coffee grounds and filters</w:t>
      </w:r>
      <w:r w:rsidRPr="00864F87">
        <w:rPr>
          <w:rFonts w:ascii="Calibri" w:eastAsia="Times New Roman" w:hAnsi="Calibri" w:cs="Calibri"/>
          <w:color w:val="000000" w:themeColor="text1"/>
          <w:kern w:val="0"/>
          <w:sz w:val="22"/>
          <w:szCs w:val="22"/>
          <w14:ligatures w14:val="none"/>
        </w:rPr>
        <w:br/>
        <w:t>• Vegetables and fruits</w:t>
      </w:r>
      <w:r w:rsidRPr="00864F87">
        <w:rPr>
          <w:rFonts w:ascii="Calibri" w:eastAsia="Times New Roman" w:hAnsi="Calibri" w:cs="Calibri"/>
          <w:color w:val="000000" w:themeColor="text1"/>
          <w:kern w:val="0"/>
          <w:sz w:val="22"/>
          <w:szCs w:val="22"/>
          <w14:ligatures w14:val="none"/>
        </w:rPr>
        <w:br/>
        <w:t>• Eggshells</w:t>
      </w:r>
      <w:r w:rsidRPr="00864F87">
        <w:rPr>
          <w:rFonts w:ascii="Calibri" w:eastAsia="Times New Roman" w:hAnsi="Calibri" w:cs="Calibri"/>
          <w:color w:val="000000" w:themeColor="text1"/>
          <w:kern w:val="0"/>
          <w:sz w:val="22"/>
          <w:szCs w:val="22"/>
          <w14:ligatures w14:val="none"/>
        </w:rPr>
        <w:br/>
        <w:t>• Manures</w:t>
      </w:r>
      <w:r w:rsidRPr="00864F87">
        <w:rPr>
          <w:rFonts w:ascii="Calibri" w:eastAsia="Times New Roman" w:hAnsi="Calibri" w:cs="Calibri"/>
          <w:color w:val="000000" w:themeColor="text1"/>
          <w:kern w:val="0"/>
          <w:sz w:val="22"/>
          <w:szCs w:val="22"/>
          <w14:ligatures w14:val="none"/>
        </w:rPr>
        <w:br/>
        <w:t>• Grass</w:t>
      </w:r>
      <w:r w:rsidR="00715AC9">
        <w:rPr>
          <w:rFonts w:ascii="Calibri" w:eastAsia="Times New Roman" w:hAnsi="Calibri" w:cs="Calibri"/>
          <w:color w:val="000000" w:themeColor="text1"/>
          <w:kern w:val="0"/>
          <w:sz w:val="22"/>
          <w:szCs w:val="22"/>
          <w14:ligatures w14:val="none"/>
        </w:rPr>
        <w:t xml:space="preserve"> clippings</w:t>
      </w:r>
    </w:p>
    <w:p w14:paraId="3844E8EC" w14:textId="77777777" w:rsidR="00475E6B" w:rsidRPr="00864F87" w:rsidRDefault="00475E6B" w:rsidP="00864F87">
      <w:pPr>
        <w:shd w:val="clear" w:color="auto" w:fill="FFFFFF"/>
        <w:spacing w:after="240"/>
        <w:ind w:left="720"/>
        <w:rPr>
          <w:rFonts w:ascii="Calibri" w:eastAsia="Times New Roman" w:hAnsi="Calibri" w:cs="Calibri"/>
          <w:color w:val="000000" w:themeColor="text1"/>
          <w:kern w:val="0"/>
          <w:sz w:val="22"/>
          <w:szCs w:val="22"/>
          <w14:ligatures w14:val="none"/>
        </w:rPr>
      </w:pPr>
      <w:r w:rsidRPr="00864F87">
        <w:rPr>
          <w:rFonts w:ascii="Calibri" w:eastAsia="Times New Roman" w:hAnsi="Calibri" w:cs="Calibri"/>
          <w:b/>
          <w:bCs/>
          <w:color w:val="000000" w:themeColor="text1"/>
          <w:kern w:val="0"/>
          <w:sz w:val="22"/>
          <w:szCs w:val="22"/>
          <w14:ligatures w14:val="none"/>
        </w:rPr>
        <w:t>“Browns”</w:t>
      </w:r>
      <w:r w:rsidRPr="00864F87">
        <w:rPr>
          <w:rFonts w:ascii="Calibri" w:eastAsia="Times New Roman" w:hAnsi="Calibri" w:cs="Calibri"/>
          <w:color w:val="000000" w:themeColor="text1"/>
          <w:kern w:val="0"/>
          <w:sz w:val="22"/>
          <w:szCs w:val="22"/>
          <w14:ligatures w14:val="none"/>
        </w:rPr>
        <w:br/>
        <w:t>• Soiled napkins and paper plates</w:t>
      </w:r>
      <w:r w:rsidRPr="00864F87">
        <w:rPr>
          <w:rFonts w:ascii="Calibri" w:eastAsia="Times New Roman" w:hAnsi="Calibri" w:cs="Calibri"/>
          <w:color w:val="000000" w:themeColor="text1"/>
          <w:kern w:val="0"/>
          <w:sz w:val="22"/>
          <w:szCs w:val="22"/>
          <w14:ligatures w14:val="none"/>
        </w:rPr>
        <w:br/>
        <w:t>• Newspaper</w:t>
      </w:r>
      <w:r w:rsidRPr="00864F87">
        <w:rPr>
          <w:rFonts w:ascii="Calibri" w:eastAsia="Times New Roman" w:hAnsi="Calibri" w:cs="Calibri"/>
          <w:color w:val="000000" w:themeColor="text1"/>
          <w:kern w:val="0"/>
          <w:sz w:val="22"/>
          <w:szCs w:val="22"/>
          <w14:ligatures w14:val="none"/>
        </w:rPr>
        <w:br/>
        <w:t>• Leaves and straw</w:t>
      </w:r>
      <w:r w:rsidRPr="00864F87">
        <w:rPr>
          <w:rFonts w:ascii="Calibri" w:eastAsia="Times New Roman" w:hAnsi="Calibri" w:cs="Calibri"/>
          <w:color w:val="000000" w:themeColor="text1"/>
          <w:kern w:val="0"/>
          <w:sz w:val="22"/>
          <w:szCs w:val="22"/>
          <w14:ligatures w14:val="none"/>
        </w:rPr>
        <w:br/>
        <w:t>• Wood chips</w:t>
      </w:r>
      <w:r w:rsidRPr="00864F87">
        <w:rPr>
          <w:rFonts w:ascii="Calibri" w:eastAsia="Times New Roman" w:hAnsi="Calibri" w:cs="Calibri"/>
          <w:color w:val="000000" w:themeColor="text1"/>
          <w:kern w:val="0"/>
          <w:sz w:val="22"/>
          <w:szCs w:val="22"/>
          <w14:ligatures w14:val="none"/>
        </w:rPr>
        <w:br/>
        <w:t>• Yard debris</w:t>
      </w:r>
    </w:p>
    <w:p w14:paraId="46A888DD" w14:textId="77777777" w:rsidR="00475E6B" w:rsidRPr="00BE74FC" w:rsidRDefault="00475E6B" w:rsidP="00475E6B">
      <w:pPr>
        <w:shd w:val="clear" w:color="auto" w:fill="FFFFFF"/>
        <w:spacing w:before="360" w:after="120"/>
        <w:outlineLvl w:val="3"/>
        <w:rPr>
          <w:rFonts w:ascii="Calibri" w:eastAsia="Times New Roman" w:hAnsi="Calibri" w:cs="Calibri"/>
          <w:b/>
          <w:bCs/>
          <w:color w:val="000000" w:themeColor="text1"/>
          <w:kern w:val="0"/>
          <w:sz w:val="22"/>
          <w:szCs w:val="22"/>
          <w:u w:val="single"/>
          <w14:ligatures w14:val="none"/>
        </w:rPr>
      </w:pPr>
      <w:r w:rsidRPr="00BE74FC">
        <w:rPr>
          <w:rFonts w:ascii="Calibri" w:eastAsia="Times New Roman" w:hAnsi="Calibri" w:cs="Calibri"/>
          <w:b/>
          <w:bCs/>
          <w:color w:val="000000" w:themeColor="text1"/>
          <w:kern w:val="0"/>
          <w:sz w:val="22"/>
          <w:szCs w:val="22"/>
          <w:u w:val="single"/>
          <w14:ligatures w14:val="none"/>
        </w:rPr>
        <w:t>NO</w:t>
      </w:r>
    </w:p>
    <w:p w14:paraId="4A976C0A" w14:textId="77777777" w:rsidR="00475E6B" w:rsidRPr="00864F87" w:rsidRDefault="00475E6B" w:rsidP="00864F87">
      <w:pPr>
        <w:shd w:val="clear" w:color="auto" w:fill="FFFFFF"/>
        <w:spacing w:after="240"/>
        <w:ind w:left="720"/>
        <w:rPr>
          <w:rFonts w:ascii="Calibri" w:eastAsia="Times New Roman" w:hAnsi="Calibri" w:cs="Calibri"/>
          <w:color w:val="000000" w:themeColor="text1"/>
          <w:kern w:val="0"/>
          <w:sz w:val="22"/>
          <w:szCs w:val="22"/>
          <w14:ligatures w14:val="none"/>
        </w:rPr>
      </w:pPr>
      <w:r w:rsidRPr="00864F87">
        <w:rPr>
          <w:rFonts w:ascii="Calibri" w:eastAsia="Times New Roman" w:hAnsi="Calibri" w:cs="Calibri"/>
          <w:color w:val="000000" w:themeColor="text1"/>
          <w:kern w:val="0"/>
          <w:sz w:val="22"/>
          <w:szCs w:val="22"/>
          <w14:ligatures w14:val="none"/>
        </w:rPr>
        <w:t>• Plastic</w:t>
      </w:r>
      <w:r w:rsidRPr="00864F87">
        <w:rPr>
          <w:rFonts w:ascii="Calibri" w:eastAsia="Times New Roman" w:hAnsi="Calibri" w:cs="Calibri"/>
          <w:color w:val="000000" w:themeColor="text1"/>
          <w:kern w:val="0"/>
          <w:sz w:val="22"/>
          <w:szCs w:val="22"/>
          <w14:ligatures w14:val="none"/>
        </w:rPr>
        <w:br/>
        <w:t>• Glass</w:t>
      </w:r>
      <w:r w:rsidRPr="00864F87">
        <w:rPr>
          <w:rFonts w:ascii="Calibri" w:eastAsia="Times New Roman" w:hAnsi="Calibri" w:cs="Calibri"/>
          <w:color w:val="000000" w:themeColor="text1"/>
          <w:kern w:val="0"/>
          <w:sz w:val="22"/>
          <w:szCs w:val="22"/>
          <w14:ligatures w14:val="none"/>
        </w:rPr>
        <w:br/>
        <w:t>• Metal</w:t>
      </w:r>
      <w:r w:rsidRPr="00864F87">
        <w:rPr>
          <w:rFonts w:ascii="Calibri" w:eastAsia="Times New Roman" w:hAnsi="Calibri" w:cs="Calibri"/>
          <w:color w:val="000000" w:themeColor="text1"/>
          <w:kern w:val="0"/>
          <w:sz w:val="22"/>
          <w:szCs w:val="22"/>
          <w14:ligatures w14:val="none"/>
        </w:rPr>
        <w:br/>
        <w:t>• Styrofoam</w:t>
      </w:r>
      <w:r w:rsidRPr="00864F87">
        <w:rPr>
          <w:rFonts w:ascii="Calibri" w:eastAsia="Times New Roman" w:hAnsi="Calibri" w:cs="Calibri"/>
          <w:color w:val="000000" w:themeColor="text1"/>
          <w:kern w:val="0"/>
          <w:sz w:val="22"/>
          <w:szCs w:val="22"/>
          <w14:ligatures w14:val="none"/>
        </w:rPr>
        <w:br/>
        <w:t>• Meat*</w:t>
      </w:r>
      <w:r w:rsidRPr="00864F87">
        <w:rPr>
          <w:rFonts w:ascii="Calibri" w:eastAsia="Times New Roman" w:hAnsi="Calibri" w:cs="Calibri"/>
          <w:color w:val="000000" w:themeColor="text1"/>
          <w:kern w:val="0"/>
          <w:sz w:val="22"/>
          <w:szCs w:val="22"/>
          <w14:ligatures w14:val="none"/>
        </w:rPr>
        <w:br/>
        <w:t>• Dairy*</w:t>
      </w:r>
      <w:r w:rsidRPr="00864F87">
        <w:rPr>
          <w:rFonts w:ascii="Calibri" w:eastAsia="Times New Roman" w:hAnsi="Calibri" w:cs="Calibri"/>
          <w:color w:val="000000" w:themeColor="text1"/>
          <w:kern w:val="0"/>
          <w:sz w:val="22"/>
          <w:szCs w:val="22"/>
          <w14:ligatures w14:val="none"/>
        </w:rPr>
        <w:br/>
        <w:t>• Oily products*</w:t>
      </w:r>
      <w:r w:rsidRPr="00864F87">
        <w:rPr>
          <w:rFonts w:ascii="Calibri" w:eastAsia="Times New Roman" w:hAnsi="Calibri" w:cs="Calibri"/>
          <w:color w:val="000000" w:themeColor="text1"/>
          <w:kern w:val="0"/>
          <w:sz w:val="22"/>
          <w:szCs w:val="22"/>
          <w14:ligatures w14:val="none"/>
        </w:rPr>
        <w:br/>
        <w:t>• Fatty products*</w:t>
      </w:r>
    </w:p>
    <w:p w14:paraId="2E1888BC" w14:textId="69C1B785" w:rsidR="00475E6B" w:rsidRPr="00864F87" w:rsidRDefault="00475E6B" w:rsidP="00AC3D5F">
      <w:pPr>
        <w:shd w:val="clear" w:color="auto" w:fill="FFFFFF"/>
        <w:spacing w:after="240"/>
        <w:jc w:val="both"/>
        <w:rPr>
          <w:rFonts w:ascii="Calibri" w:eastAsia="Times New Roman" w:hAnsi="Calibri" w:cs="Calibri"/>
          <w:color w:val="000000" w:themeColor="text1"/>
          <w:kern w:val="0"/>
          <w:sz w:val="22"/>
          <w:szCs w:val="22"/>
          <w14:ligatures w14:val="none"/>
        </w:rPr>
      </w:pPr>
      <w:r w:rsidRPr="00864F87">
        <w:rPr>
          <w:rFonts w:ascii="Calibri" w:eastAsia="Times New Roman" w:hAnsi="Calibri" w:cs="Calibri"/>
          <w:color w:val="000000" w:themeColor="text1"/>
          <w:kern w:val="0"/>
          <w:sz w:val="22"/>
          <w:szCs w:val="22"/>
          <w14:ligatures w14:val="none"/>
        </w:rPr>
        <w:br/>
        <w:t>*These materials can be composted, but they risk attracting pests and causing odors</w:t>
      </w:r>
      <w:r w:rsidR="00BE74FC">
        <w:rPr>
          <w:rFonts w:ascii="Calibri" w:eastAsia="Times New Roman" w:hAnsi="Calibri" w:cs="Calibri"/>
          <w:color w:val="000000" w:themeColor="text1"/>
          <w:kern w:val="0"/>
          <w:sz w:val="22"/>
          <w:szCs w:val="22"/>
          <w14:ligatures w14:val="none"/>
        </w:rPr>
        <w:t xml:space="preserve"> if not managed properly</w:t>
      </w:r>
      <w:r w:rsidRPr="00864F87">
        <w:rPr>
          <w:rFonts w:ascii="Calibri" w:eastAsia="Times New Roman" w:hAnsi="Calibri" w:cs="Calibri"/>
          <w:color w:val="000000" w:themeColor="text1"/>
          <w:kern w:val="0"/>
          <w:sz w:val="22"/>
          <w:szCs w:val="22"/>
          <w14:ligatures w14:val="none"/>
        </w:rPr>
        <w:t>. Compost them only if you are experienced.</w:t>
      </w:r>
    </w:p>
    <w:p w14:paraId="796CA976" w14:textId="28F72BB4" w:rsidR="007E6445" w:rsidRPr="007E6445" w:rsidRDefault="007E6445" w:rsidP="00AC3D5F">
      <w:pPr>
        <w:spacing w:before="100" w:beforeAutospacing="1" w:after="100" w:afterAutospacing="1"/>
        <w:jc w:val="both"/>
        <w:rPr>
          <w:rFonts w:ascii="Calibri" w:eastAsia="Times New Roman" w:hAnsi="Calibri" w:cs="Calibri"/>
          <w:b/>
          <w:bCs/>
          <w:kern w:val="0"/>
          <w:sz w:val="22"/>
          <w:szCs w:val="22"/>
          <w14:ligatures w14:val="none"/>
        </w:rPr>
      </w:pPr>
      <w:r w:rsidRPr="007E6445">
        <w:rPr>
          <w:rFonts w:ascii="Calibri" w:eastAsia="Times New Roman" w:hAnsi="Calibri" w:cs="Calibri"/>
          <w:b/>
          <w:bCs/>
          <w:kern w:val="0"/>
          <w:sz w:val="22"/>
          <w:szCs w:val="22"/>
          <w14:ligatures w14:val="none"/>
        </w:rPr>
        <w:t>TYPES OF COMPOSTING</w:t>
      </w:r>
    </w:p>
    <w:p w14:paraId="34B7930A" w14:textId="26FE00AD" w:rsidR="007E6445" w:rsidRDefault="006E73C9" w:rsidP="00AC3D5F">
      <w:pPr>
        <w:spacing w:before="100" w:beforeAutospacing="1" w:after="100" w:afterAutospacing="1"/>
        <w:jc w:val="both"/>
        <w:rPr>
          <w:rFonts w:ascii="Calibri" w:eastAsia="Times New Roman" w:hAnsi="Calibri" w:cs="Calibri"/>
          <w:kern w:val="0"/>
          <w:sz w:val="22"/>
          <w:szCs w:val="22"/>
          <w14:ligatures w14:val="none"/>
        </w:rPr>
      </w:pPr>
      <w:r w:rsidRPr="006E73C9">
        <w:rPr>
          <w:rFonts w:ascii="Calibri" w:eastAsia="Times New Roman" w:hAnsi="Calibri" w:cs="Calibri"/>
          <w:kern w:val="0"/>
          <w:sz w:val="22"/>
          <w:szCs w:val="22"/>
          <w14:ligatures w14:val="none"/>
        </w:rPr>
        <w:t xml:space="preserve">Implementing composting in a professional kitchen can significantly reduce food waste and promote sustainability. Choosing the </w:t>
      </w:r>
      <w:r w:rsidR="00F17A45">
        <w:rPr>
          <w:rFonts w:ascii="Calibri" w:eastAsia="Times New Roman" w:hAnsi="Calibri" w:cs="Calibri"/>
          <w:kern w:val="0"/>
          <w:sz w:val="22"/>
          <w:szCs w:val="22"/>
          <w14:ligatures w14:val="none"/>
        </w:rPr>
        <w:t>correc</w:t>
      </w:r>
      <w:r w:rsidRPr="006E73C9">
        <w:rPr>
          <w:rFonts w:ascii="Calibri" w:eastAsia="Times New Roman" w:hAnsi="Calibri" w:cs="Calibri"/>
          <w:kern w:val="0"/>
          <w:sz w:val="22"/>
          <w:szCs w:val="22"/>
          <w14:ligatures w14:val="none"/>
        </w:rPr>
        <w:t>t composting bin is essential for efficiency and effectiveness. Here are some common types of composting bins suitable for professional kitchens:</w:t>
      </w:r>
      <w:r>
        <w:rPr>
          <w:rFonts w:ascii="Calibri" w:eastAsia="Times New Roman" w:hAnsi="Calibri" w:cs="Calibri"/>
          <w:kern w:val="0"/>
          <w:sz w:val="22"/>
          <w:szCs w:val="22"/>
          <w14:ligatures w14:val="none"/>
        </w:rPr>
        <w:t xml:space="preserve"> </w:t>
      </w:r>
    </w:p>
    <w:p w14:paraId="0B5CA2AF" w14:textId="1C277C97" w:rsidR="00606490" w:rsidRPr="00606490" w:rsidRDefault="00606490" w:rsidP="006C28F8">
      <w:pPr>
        <w:spacing w:before="100" w:beforeAutospacing="1" w:after="100" w:afterAutospacing="1"/>
        <w:rPr>
          <w:rFonts w:ascii="Calibri" w:eastAsia="Times New Roman" w:hAnsi="Calibri" w:cs="Calibri"/>
          <w:kern w:val="0"/>
          <w:sz w:val="22"/>
          <w:szCs w:val="22"/>
          <w14:ligatures w14:val="none"/>
        </w:rPr>
      </w:pPr>
      <w:r w:rsidRPr="00606490">
        <w:rPr>
          <w:rFonts w:ascii="Calibri" w:eastAsia="Times New Roman" w:hAnsi="Calibri" w:cs="Calibri"/>
          <w:b/>
          <w:bCs/>
          <w:kern w:val="0"/>
          <w:sz w:val="22"/>
          <w:szCs w:val="22"/>
          <w14:ligatures w14:val="none"/>
        </w:rPr>
        <w:t>Tumbling Compost Bins</w:t>
      </w:r>
      <w:r w:rsidRPr="00606490">
        <w:rPr>
          <w:rFonts w:ascii="Calibri" w:eastAsia="Times New Roman" w:hAnsi="Calibri" w:cs="Calibri"/>
          <w:kern w:val="0"/>
          <w:sz w:val="22"/>
          <w:szCs w:val="22"/>
          <w14:ligatures w14:val="none"/>
        </w:rPr>
        <w:br/>
        <w:t xml:space="preserve">These bins feature a rotating drum, making </w:t>
      </w:r>
      <w:r w:rsidR="00F17A45">
        <w:rPr>
          <w:rFonts w:ascii="Calibri" w:eastAsia="Times New Roman" w:hAnsi="Calibri" w:cs="Calibri"/>
          <w:kern w:val="0"/>
          <w:sz w:val="22"/>
          <w:szCs w:val="22"/>
          <w14:ligatures w14:val="none"/>
        </w:rPr>
        <w:t>mixing and aerating compost materials easy</w:t>
      </w:r>
      <w:r w:rsidRPr="00606490">
        <w:rPr>
          <w:rFonts w:ascii="Calibri" w:eastAsia="Times New Roman" w:hAnsi="Calibri" w:cs="Calibri"/>
          <w:kern w:val="0"/>
          <w:sz w:val="22"/>
          <w:szCs w:val="22"/>
          <w14:ligatures w14:val="none"/>
        </w:rPr>
        <w:t>, accelerating decomposition. Their enclosed design helps contain odors, making them suitable for kitchen environments.</w:t>
      </w:r>
    </w:p>
    <w:p w14:paraId="7BD9D296" w14:textId="77777777" w:rsidR="00606490" w:rsidRPr="00606490" w:rsidRDefault="00606490" w:rsidP="00AC3D5F">
      <w:pPr>
        <w:jc w:val="both"/>
        <w:rPr>
          <w:rFonts w:ascii="Calibri" w:eastAsia="Times New Roman" w:hAnsi="Calibri" w:cs="Calibri"/>
          <w:kern w:val="0"/>
          <w:sz w:val="22"/>
          <w:szCs w:val="22"/>
          <w14:ligatures w14:val="none"/>
        </w:rPr>
      </w:pPr>
      <w:r w:rsidRPr="00606490">
        <w:rPr>
          <w:rFonts w:ascii="Calibri" w:eastAsia="Times New Roman" w:hAnsi="Calibri" w:cs="Calibri"/>
          <w:noProof/>
          <w:kern w:val="0"/>
          <w:sz w:val="22"/>
          <w:szCs w:val="22"/>
          <w14:ligatures w14:val="none"/>
        </w:rPr>
        <w:lastRenderedPageBreak/>
        <w:drawing>
          <wp:inline distT="0" distB="0" distL="0" distR="0" wp14:anchorId="738CCC5E" wp14:editId="7B8927EF">
            <wp:extent cx="1905000" cy="1905000"/>
            <wp:effectExtent l="0" t="0" r="0" b="0"/>
            <wp:docPr id="1455516536" name="Picture 5" descr="Top 10 Best Compost Tumblers in 2021 Reviews | Buying Gu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 10 Best Compost Tumblers in 2021 Reviews | Buying Guid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p w14:paraId="6E70BB7A" w14:textId="1A5860C0" w:rsidR="00606490" w:rsidRPr="00606490" w:rsidRDefault="00606490" w:rsidP="006A5378">
      <w:pPr>
        <w:spacing w:before="100" w:beforeAutospacing="1" w:after="100" w:afterAutospacing="1"/>
        <w:rPr>
          <w:rFonts w:ascii="Calibri" w:eastAsia="Times New Roman" w:hAnsi="Calibri" w:cs="Calibri"/>
          <w:kern w:val="0"/>
          <w:sz w:val="22"/>
          <w:szCs w:val="22"/>
          <w14:ligatures w14:val="none"/>
        </w:rPr>
      </w:pPr>
      <w:r w:rsidRPr="00606490">
        <w:rPr>
          <w:rFonts w:ascii="Calibri" w:eastAsia="Times New Roman" w:hAnsi="Calibri" w:cs="Calibri"/>
          <w:b/>
          <w:bCs/>
          <w:kern w:val="0"/>
          <w:sz w:val="22"/>
          <w:szCs w:val="22"/>
          <w14:ligatures w14:val="none"/>
        </w:rPr>
        <w:t>Worm Composting Bins (Vermicomposting)</w:t>
      </w:r>
      <w:r w:rsidRPr="00606490">
        <w:rPr>
          <w:rFonts w:ascii="Calibri" w:eastAsia="Times New Roman" w:hAnsi="Calibri" w:cs="Calibri"/>
          <w:kern w:val="0"/>
          <w:sz w:val="22"/>
          <w:szCs w:val="22"/>
          <w14:ligatures w14:val="none"/>
        </w:rPr>
        <w:br/>
      </w:r>
      <w:r w:rsidR="00F17A45">
        <w:rPr>
          <w:rFonts w:ascii="Calibri" w:eastAsia="Times New Roman" w:hAnsi="Calibri" w:cs="Calibri"/>
          <w:kern w:val="0"/>
          <w:sz w:val="22"/>
          <w:szCs w:val="22"/>
          <w14:ligatures w14:val="none"/>
        </w:rPr>
        <w:t>T</w:t>
      </w:r>
      <w:r w:rsidRPr="00606490">
        <w:rPr>
          <w:rFonts w:ascii="Calibri" w:eastAsia="Times New Roman" w:hAnsi="Calibri" w:cs="Calibri"/>
          <w:kern w:val="0"/>
          <w:sz w:val="22"/>
          <w:szCs w:val="22"/>
          <w14:ligatures w14:val="none"/>
        </w:rPr>
        <w:t>hese bins efficiently break down organic waste into nutrient-rich compost</w:t>
      </w:r>
      <w:r w:rsidR="00F17A45">
        <w:rPr>
          <w:rFonts w:ascii="Calibri" w:eastAsia="Times New Roman" w:hAnsi="Calibri" w:cs="Calibri"/>
          <w:kern w:val="0"/>
          <w:sz w:val="22"/>
          <w:szCs w:val="22"/>
          <w14:ligatures w14:val="none"/>
        </w:rPr>
        <w:t xml:space="preserve"> using worms, typically red wigglers</w:t>
      </w:r>
      <w:r w:rsidRPr="00606490">
        <w:rPr>
          <w:rFonts w:ascii="Calibri" w:eastAsia="Times New Roman" w:hAnsi="Calibri" w:cs="Calibri"/>
          <w:kern w:val="0"/>
          <w:sz w:val="22"/>
          <w:szCs w:val="22"/>
          <w14:ligatures w14:val="none"/>
        </w:rPr>
        <w:t>. They are compact and can be maintained indoors, making them ideal for kitchens with limited space.</w:t>
      </w:r>
    </w:p>
    <w:p w14:paraId="75D5223D" w14:textId="77777777" w:rsidR="00606490" w:rsidRPr="00606490" w:rsidRDefault="00606490" w:rsidP="00AC3D5F">
      <w:pPr>
        <w:jc w:val="both"/>
        <w:rPr>
          <w:rFonts w:ascii="Calibri" w:eastAsia="Times New Roman" w:hAnsi="Calibri" w:cs="Calibri"/>
          <w:kern w:val="0"/>
          <w:sz w:val="22"/>
          <w:szCs w:val="22"/>
          <w14:ligatures w14:val="none"/>
        </w:rPr>
      </w:pPr>
      <w:r w:rsidRPr="00606490">
        <w:rPr>
          <w:rFonts w:ascii="Calibri" w:eastAsia="Times New Roman" w:hAnsi="Calibri" w:cs="Calibri"/>
          <w:noProof/>
          <w:kern w:val="0"/>
          <w:sz w:val="22"/>
          <w:szCs w:val="22"/>
          <w14:ligatures w14:val="none"/>
        </w:rPr>
        <w:drawing>
          <wp:inline distT="0" distB="0" distL="0" distR="0" wp14:anchorId="57CDEA58" wp14:editId="11A408D0">
            <wp:extent cx="1905000" cy="1428750"/>
            <wp:effectExtent l="0" t="0" r="0" b="0"/>
            <wp:docPr id="397440780" name="Picture 4" descr="Diy Worm Compost Bin Bucket - How To Make Your Own Composter For Cheap Garden Compost Compost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y Worm Compost Bin Bucket - How To Make Your Own Composter For Cheap Garden Compost Composter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0" cy="1428750"/>
                    </a:xfrm>
                    <a:prstGeom prst="rect">
                      <a:avLst/>
                    </a:prstGeom>
                    <a:noFill/>
                    <a:ln>
                      <a:noFill/>
                    </a:ln>
                  </pic:spPr>
                </pic:pic>
              </a:graphicData>
            </a:graphic>
          </wp:inline>
        </w:drawing>
      </w:r>
    </w:p>
    <w:p w14:paraId="0C8F8629" w14:textId="67FA7822" w:rsidR="00606490" w:rsidRPr="00606490" w:rsidRDefault="00606490" w:rsidP="006A5378">
      <w:pPr>
        <w:spacing w:before="100" w:beforeAutospacing="1" w:after="100" w:afterAutospacing="1"/>
        <w:rPr>
          <w:rFonts w:ascii="Calibri" w:eastAsia="Times New Roman" w:hAnsi="Calibri" w:cs="Calibri"/>
          <w:kern w:val="0"/>
          <w:sz w:val="22"/>
          <w:szCs w:val="22"/>
          <w14:ligatures w14:val="none"/>
        </w:rPr>
      </w:pPr>
      <w:r w:rsidRPr="00606490">
        <w:rPr>
          <w:rFonts w:ascii="Calibri" w:eastAsia="Times New Roman" w:hAnsi="Calibri" w:cs="Calibri"/>
          <w:b/>
          <w:bCs/>
          <w:kern w:val="0"/>
          <w:sz w:val="22"/>
          <w:szCs w:val="22"/>
          <w14:ligatures w14:val="none"/>
        </w:rPr>
        <w:t>In-Ground Compost Bins</w:t>
      </w:r>
      <w:r w:rsidRPr="00606490">
        <w:rPr>
          <w:rFonts w:ascii="Calibri" w:eastAsia="Times New Roman" w:hAnsi="Calibri" w:cs="Calibri"/>
          <w:kern w:val="0"/>
          <w:sz w:val="22"/>
          <w:szCs w:val="22"/>
          <w14:ligatures w14:val="none"/>
        </w:rPr>
        <w:br/>
      </w:r>
      <w:r w:rsidR="00F17A45">
        <w:rPr>
          <w:rFonts w:ascii="Calibri" w:eastAsia="Times New Roman" w:hAnsi="Calibri" w:cs="Calibri"/>
          <w:kern w:val="0"/>
          <w:sz w:val="22"/>
          <w:szCs w:val="22"/>
          <w14:ligatures w14:val="none"/>
        </w:rPr>
        <w:t>These partially buried</w:t>
      </w:r>
      <w:r w:rsidRPr="00606490">
        <w:rPr>
          <w:rFonts w:ascii="Calibri" w:eastAsia="Times New Roman" w:hAnsi="Calibri" w:cs="Calibri"/>
          <w:kern w:val="0"/>
          <w:sz w:val="22"/>
          <w:szCs w:val="22"/>
          <w14:ligatures w14:val="none"/>
        </w:rPr>
        <w:t xml:space="preserve"> bins are designed to handle kitchen waste efficiently. They are suitable for establishments with adjacent garden space</w:t>
      </w:r>
      <w:r w:rsidR="00F17A45">
        <w:rPr>
          <w:rFonts w:ascii="Calibri" w:eastAsia="Times New Roman" w:hAnsi="Calibri" w:cs="Calibri"/>
          <w:kern w:val="0"/>
          <w:sz w:val="22"/>
          <w:szCs w:val="22"/>
          <w14:ligatures w14:val="none"/>
        </w:rPr>
        <w:t xml:space="preserve"> and allow</w:t>
      </w:r>
      <w:r w:rsidRPr="00606490">
        <w:rPr>
          <w:rFonts w:ascii="Calibri" w:eastAsia="Times New Roman" w:hAnsi="Calibri" w:cs="Calibri"/>
          <w:kern w:val="0"/>
          <w:sz w:val="22"/>
          <w:szCs w:val="22"/>
          <w14:ligatures w14:val="none"/>
        </w:rPr>
        <w:t xml:space="preserve"> direct composting into the soil.</w:t>
      </w:r>
    </w:p>
    <w:p w14:paraId="791A7A14" w14:textId="77777777" w:rsidR="00606490" w:rsidRPr="00606490" w:rsidRDefault="00606490" w:rsidP="00AC3D5F">
      <w:pPr>
        <w:jc w:val="both"/>
        <w:rPr>
          <w:rFonts w:ascii="Calibri" w:eastAsia="Times New Roman" w:hAnsi="Calibri" w:cs="Calibri"/>
          <w:kern w:val="0"/>
          <w:sz w:val="22"/>
          <w:szCs w:val="22"/>
          <w14:ligatures w14:val="none"/>
        </w:rPr>
      </w:pPr>
      <w:r w:rsidRPr="00606490">
        <w:rPr>
          <w:rFonts w:ascii="Calibri" w:eastAsia="Times New Roman" w:hAnsi="Calibri" w:cs="Calibri"/>
          <w:noProof/>
          <w:kern w:val="0"/>
          <w:sz w:val="22"/>
          <w:szCs w:val="22"/>
          <w14:ligatures w14:val="none"/>
        </w:rPr>
        <w:drawing>
          <wp:inline distT="0" distB="0" distL="0" distR="0" wp14:anchorId="5CF2DB0B" wp14:editId="6BCA19C6">
            <wp:extent cx="1905000" cy="2543175"/>
            <wp:effectExtent l="0" t="0" r="0" b="9525"/>
            <wp:docPr id="51382947" name="Picture 3" descr="19 In Ground Compost Bin Ideas | DIY Underground Compost Bi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9 In Ground Compost Bin Ideas | DIY Underground Compost Bin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05000" cy="2543175"/>
                    </a:xfrm>
                    <a:prstGeom prst="rect">
                      <a:avLst/>
                    </a:prstGeom>
                    <a:noFill/>
                    <a:ln>
                      <a:noFill/>
                    </a:ln>
                  </pic:spPr>
                </pic:pic>
              </a:graphicData>
            </a:graphic>
          </wp:inline>
        </w:drawing>
      </w:r>
    </w:p>
    <w:p w14:paraId="77A15A64" w14:textId="31A63872" w:rsidR="00606490" w:rsidRPr="00606490" w:rsidRDefault="00F17A45" w:rsidP="006A5378">
      <w:pPr>
        <w:spacing w:before="100" w:beforeAutospacing="1" w:after="100" w:afterAutospacing="1"/>
        <w:rPr>
          <w:rFonts w:ascii="Calibri" w:eastAsia="Times New Roman" w:hAnsi="Calibri" w:cs="Calibri"/>
          <w:kern w:val="0"/>
          <w:sz w:val="22"/>
          <w:szCs w:val="22"/>
          <w14:ligatures w14:val="none"/>
        </w:rPr>
      </w:pPr>
      <w:r w:rsidRPr="00606490">
        <w:rPr>
          <w:rFonts w:ascii="Calibri" w:eastAsia="Times New Roman" w:hAnsi="Calibri" w:cs="Calibri"/>
          <w:noProof/>
          <w:kern w:val="0"/>
          <w:sz w:val="22"/>
          <w:szCs w:val="22"/>
          <w14:ligatures w14:val="none"/>
        </w:rPr>
        <w:lastRenderedPageBreak/>
        <w:drawing>
          <wp:anchor distT="0" distB="0" distL="114300" distR="114300" simplePos="0" relativeHeight="251659264" behindDoc="1" locked="0" layoutInCell="1" allowOverlap="1" wp14:anchorId="434BA688" wp14:editId="67532D03">
            <wp:simplePos x="0" y="0"/>
            <wp:positionH relativeFrom="column">
              <wp:posOffset>-32230</wp:posOffset>
            </wp:positionH>
            <wp:positionV relativeFrom="paragraph">
              <wp:posOffset>813216</wp:posOffset>
            </wp:positionV>
            <wp:extent cx="1901952" cy="1901952"/>
            <wp:effectExtent l="0" t="0" r="3175" b="3175"/>
            <wp:wrapTight wrapText="bothSides">
              <wp:wrapPolygon edited="0">
                <wp:start x="0" y="0"/>
                <wp:lineTo x="0" y="21492"/>
                <wp:lineTo x="21492" y="21492"/>
                <wp:lineTo x="21492" y="0"/>
                <wp:lineTo x="0" y="0"/>
              </wp:wrapPolygon>
            </wp:wrapTight>
            <wp:docPr id="573270838" name="Picture 2" descr="Bokashi Compost Bin 25L – Postwink Recycling Solu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okashi Compost Bin 25L – Postwink Recycling Solution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1952" cy="190195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06490" w:rsidRPr="00606490">
        <w:rPr>
          <w:rFonts w:ascii="Calibri" w:eastAsia="Times New Roman" w:hAnsi="Calibri" w:cs="Calibri"/>
          <w:b/>
          <w:bCs/>
          <w:kern w:val="0"/>
          <w:sz w:val="22"/>
          <w:szCs w:val="22"/>
          <w14:ligatures w14:val="none"/>
        </w:rPr>
        <w:t>Bokashi Compost Bins</w:t>
      </w:r>
      <w:r w:rsidR="00606490" w:rsidRPr="00606490">
        <w:rPr>
          <w:rFonts w:ascii="Calibri" w:eastAsia="Times New Roman" w:hAnsi="Calibri" w:cs="Calibri"/>
          <w:kern w:val="0"/>
          <w:sz w:val="22"/>
          <w:szCs w:val="22"/>
          <w14:ligatures w14:val="none"/>
        </w:rPr>
        <w:br/>
      </w:r>
      <w:r w:rsidRPr="00F17A45">
        <w:rPr>
          <w:rFonts w:ascii="Calibri" w:eastAsia="Times New Roman" w:hAnsi="Calibri" w:cs="Calibri"/>
          <w:kern w:val="0"/>
          <w:sz w:val="22"/>
          <w:szCs w:val="22"/>
          <w14:ligatures w14:val="none"/>
        </w:rPr>
        <w:t>This system employs fermentation to break down food waste, including meat and dairy, which are generally difficult to compost. It's compact and odorless, making it ideal for indoor use in professional kitchens.</w:t>
      </w:r>
    </w:p>
    <w:p w14:paraId="4843E6E0" w14:textId="77777777" w:rsidR="00F17A45" w:rsidRDefault="00F17A45" w:rsidP="00AC3D5F">
      <w:pPr>
        <w:spacing w:before="100" w:beforeAutospacing="1" w:after="100" w:afterAutospacing="1"/>
        <w:jc w:val="both"/>
        <w:rPr>
          <w:rFonts w:ascii="Calibri" w:eastAsia="Times New Roman" w:hAnsi="Calibri" w:cs="Calibri"/>
          <w:b/>
          <w:bCs/>
          <w:kern w:val="0"/>
          <w:sz w:val="22"/>
          <w:szCs w:val="22"/>
          <w14:ligatures w14:val="none"/>
        </w:rPr>
      </w:pPr>
    </w:p>
    <w:p w14:paraId="5A024158" w14:textId="77777777" w:rsidR="00F17A45" w:rsidRDefault="00F17A45" w:rsidP="00AC3D5F">
      <w:pPr>
        <w:spacing w:before="100" w:beforeAutospacing="1" w:after="100" w:afterAutospacing="1"/>
        <w:jc w:val="both"/>
        <w:rPr>
          <w:rFonts w:ascii="Calibri" w:eastAsia="Times New Roman" w:hAnsi="Calibri" w:cs="Calibri"/>
          <w:b/>
          <w:bCs/>
          <w:kern w:val="0"/>
          <w:sz w:val="22"/>
          <w:szCs w:val="22"/>
          <w14:ligatures w14:val="none"/>
        </w:rPr>
      </w:pPr>
    </w:p>
    <w:p w14:paraId="298A78E7" w14:textId="77777777" w:rsidR="00F17A45" w:rsidRDefault="00F17A45" w:rsidP="00AC3D5F">
      <w:pPr>
        <w:spacing w:before="100" w:beforeAutospacing="1" w:after="100" w:afterAutospacing="1"/>
        <w:jc w:val="both"/>
        <w:rPr>
          <w:rFonts w:ascii="Calibri" w:eastAsia="Times New Roman" w:hAnsi="Calibri" w:cs="Calibri"/>
          <w:b/>
          <w:bCs/>
          <w:kern w:val="0"/>
          <w:sz w:val="22"/>
          <w:szCs w:val="22"/>
          <w14:ligatures w14:val="none"/>
        </w:rPr>
      </w:pPr>
    </w:p>
    <w:p w14:paraId="644EBA95" w14:textId="77777777" w:rsidR="00F17A45" w:rsidRDefault="00F17A45" w:rsidP="00AC3D5F">
      <w:pPr>
        <w:spacing w:before="100" w:beforeAutospacing="1" w:after="100" w:afterAutospacing="1"/>
        <w:jc w:val="both"/>
        <w:rPr>
          <w:rFonts w:ascii="Calibri" w:eastAsia="Times New Roman" w:hAnsi="Calibri" w:cs="Calibri"/>
          <w:b/>
          <w:bCs/>
          <w:kern w:val="0"/>
          <w:sz w:val="22"/>
          <w:szCs w:val="22"/>
          <w14:ligatures w14:val="none"/>
        </w:rPr>
      </w:pPr>
    </w:p>
    <w:p w14:paraId="593642D4" w14:textId="77777777" w:rsidR="00F17A45" w:rsidRDefault="00F17A45" w:rsidP="00AC3D5F">
      <w:pPr>
        <w:spacing w:before="100" w:beforeAutospacing="1" w:after="100" w:afterAutospacing="1"/>
        <w:jc w:val="both"/>
        <w:rPr>
          <w:rFonts w:ascii="Calibri" w:eastAsia="Times New Roman" w:hAnsi="Calibri" w:cs="Calibri"/>
          <w:b/>
          <w:bCs/>
          <w:kern w:val="0"/>
          <w:sz w:val="22"/>
          <w:szCs w:val="22"/>
          <w14:ligatures w14:val="none"/>
        </w:rPr>
      </w:pPr>
    </w:p>
    <w:p w14:paraId="76AE673D" w14:textId="77777777" w:rsidR="00F17A45" w:rsidRDefault="00F17A45" w:rsidP="00AC3D5F">
      <w:pPr>
        <w:spacing w:before="100" w:beforeAutospacing="1" w:after="100" w:afterAutospacing="1"/>
        <w:jc w:val="both"/>
        <w:rPr>
          <w:rFonts w:ascii="Calibri" w:eastAsia="Times New Roman" w:hAnsi="Calibri" w:cs="Calibri"/>
          <w:b/>
          <w:bCs/>
          <w:kern w:val="0"/>
          <w:sz w:val="22"/>
          <w:szCs w:val="22"/>
          <w14:ligatures w14:val="none"/>
        </w:rPr>
      </w:pPr>
    </w:p>
    <w:p w14:paraId="0415B235" w14:textId="1A39C5AB" w:rsidR="00606490" w:rsidRPr="00606490" w:rsidRDefault="00606490" w:rsidP="006A5378">
      <w:pPr>
        <w:spacing w:before="100" w:beforeAutospacing="1" w:after="100" w:afterAutospacing="1"/>
        <w:rPr>
          <w:rFonts w:ascii="Calibri" w:eastAsia="Times New Roman" w:hAnsi="Calibri" w:cs="Calibri"/>
          <w:kern w:val="0"/>
          <w:sz w:val="22"/>
          <w:szCs w:val="22"/>
          <w14:ligatures w14:val="none"/>
        </w:rPr>
      </w:pPr>
      <w:r w:rsidRPr="00606490">
        <w:rPr>
          <w:rFonts w:ascii="Calibri" w:eastAsia="Times New Roman" w:hAnsi="Calibri" w:cs="Calibri"/>
          <w:b/>
          <w:bCs/>
          <w:kern w:val="0"/>
          <w:sz w:val="22"/>
          <w:szCs w:val="22"/>
          <w14:ligatures w14:val="none"/>
        </w:rPr>
        <w:t>Electric Compost Bins</w:t>
      </w:r>
      <w:r w:rsidRPr="00606490">
        <w:rPr>
          <w:rFonts w:ascii="Calibri" w:eastAsia="Times New Roman" w:hAnsi="Calibri" w:cs="Calibri"/>
          <w:kern w:val="0"/>
          <w:sz w:val="22"/>
          <w:szCs w:val="22"/>
          <w14:ligatures w14:val="none"/>
        </w:rPr>
        <w:br/>
      </w:r>
      <w:r w:rsidR="00F17A45">
        <w:rPr>
          <w:rFonts w:ascii="Calibri" w:eastAsia="Times New Roman" w:hAnsi="Calibri" w:cs="Calibri"/>
          <w:kern w:val="0"/>
          <w:sz w:val="22"/>
          <w:szCs w:val="22"/>
          <w14:ligatures w14:val="none"/>
        </w:rPr>
        <w:t xml:space="preserve">These appliances expedite the composting process through heat and agitation, </w:t>
      </w:r>
      <w:r w:rsidR="006C28F8">
        <w:rPr>
          <w:rFonts w:ascii="Calibri" w:eastAsia="Times New Roman" w:hAnsi="Calibri" w:cs="Calibri"/>
          <w:kern w:val="0"/>
          <w:sz w:val="22"/>
          <w:szCs w:val="22"/>
          <w14:ligatures w14:val="none"/>
        </w:rPr>
        <w:t>transform</w:t>
      </w:r>
      <w:r w:rsidR="00F17A45">
        <w:rPr>
          <w:rFonts w:ascii="Calibri" w:eastAsia="Times New Roman" w:hAnsi="Calibri" w:cs="Calibri"/>
          <w:kern w:val="0"/>
          <w:sz w:val="22"/>
          <w:szCs w:val="22"/>
          <w14:ligatures w14:val="none"/>
        </w:rPr>
        <w:t xml:space="preserve">ing food waste into compost in just hours. They are convenient and space-efficient, </w:t>
      </w:r>
      <w:r w:rsidR="006C28F8">
        <w:rPr>
          <w:rFonts w:ascii="Calibri" w:eastAsia="Times New Roman" w:hAnsi="Calibri" w:cs="Calibri"/>
          <w:kern w:val="0"/>
          <w:sz w:val="22"/>
          <w:szCs w:val="22"/>
          <w14:ligatures w14:val="none"/>
        </w:rPr>
        <w:t xml:space="preserve">making them </w:t>
      </w:r>
      <w:r w:rsidR="00F17A45">
        <w:rPr>
          <w:rFonts w:ascii="Calibri" w:eastAsia="Times New Roman" w:hAnsi="Calibri" w:cs="Calibri"/>
          <w:kern w:val="0"/>
          <w:sz w:val="22"/>
          <w:szCs w:val="22"/>
          <w14:ligatures w14:val="none"/>
        </w:rPr>
        <w:t xml:space="preserve">ideal for kitchens with larger budgets and a need for </w:t>
      </w:r>
      <w:r w:rsidR="006C28F8">
        <w:rPr>
          <w:rFonts w:ascii="Calibri" w:eastAsia="Times New Roman" w:hAnsi="Calibri" w:cs="Calibri"/>
          <w:kern w:val="0"/>
          <w:sz w:val="22"/>
          <w:szCs w:val="22"/>
          <w14:ligatures w14:val="none"/>
        </w:rPr>
        <w:t>quick</w:t>
      </w:r>
      <w:r w:rsidR="00F17A45">
        <w:rPr>
          <w:rFonts w:ascii="Calibri" w:eastAsia="Times New Roman" w:hAnsi="Calibri" w:cs="Calibri"/>
          <w:kern w:val="0"/>
          <w:sz w:val="22"/>
          <w:szCs w:val="22"/>
          <w14:ligatures w14:val="none"/>
        </w:rPr>
        <w:t xml:space="preserve"> composting</w:t>
      </w:r>
      <w:r w:rsidRPr="00606490">
        <w:rPr>
          <w:rFonts w:ascii="Calibri" w:eastAsia="Times New Roman" w:hAnsi="Calibri" w:cs="Calibri"/>
          <w:kern w:val="0"/>
          <w:sz w:val="22"/>
          <w:szCs w:val="22"/>
          <w14:ligatures w14:val="none"/>
        </w:rPr>
        <w:t>.</w:t>
      </w:r>
    </w:p>
    <w:p w14:paraId="4F6242BE" w14:textId="77777777" w:rsidR="00606490" w:rsidRPr="00606490" w:rsidRDefault="00606490" w:rsidP="00AC3D5F">
      <w:pPr>
        <w:jc w:val="both"/>
        <w:rPr>
          <w:rFonts w:ascii="Calibri" w:eastAsia="Times New Roman" w:hAnsi="Calibri" w:cs="Calibri"/>
          <w:kern w:val="0"/>
          <w:sz w:val="22"/>
          <w:szCs w:val="22"/>
          <w14:ligatures w14:val="none"/>
        </w:rPr>
      </w:pPr>
      <w:r w:rsidRPr="00606490">
        <w:rPr>
          <w:rFonts w:ascii="Calibri" w:eastAsia="Times New Roman" w:hAnsi="Calibri" w:cs="Calibri"/>
          <w:noProof/>
          <w:kern w:val="0"/>
          <w:sz w:val="22"/>
          <w:szCs w:val="22"/>
          <w14:ligatures w14:val="none"/>
        </w:rPr>
        <w:drawing>
          <wp:inline distT="0" distB="0" distL="0" distR="0" wp14:anchorId="709E7362" wp14:editId="09BD5949">
            <wp:extent cx="1905000" cy="2114550"/>
            <wp:effectExtent l="0" t="0" r="0" b="0"/>
            <wp:docPr id="1418332370" name="Picture 1" descr="Amazon.com : Electric Compost Bin Kitchen, Smart Kitchen Waste Composter, Food Composter Indoo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mazon.com : Electric Compost Bin Kitchen, Smart Kitchen Waste Composter, Food Composter Indoor ..."/>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05000" cy="2114550"/>
                    </a:xfrm>
                    <a:prstGeom prst="rect">
                      <a:avLst/>
                    </a:prstGeom>
                    <a:noFill/>
                    <a:ln>
                      <a:noFill/>
                    </a:ln>
                  </pic:spPr>
                </pic:pic>
              </a:graphicData>
            </a:graphic>
          </wp:inline>
        </w:drawing>
      </w:r>
    </w:p>
    <w:p w14:paraId="07A7424D" w14:textId="5B0B3E82" w:rsidR="00606490" w:rsidRPr="00606490" w:rsidRDefault="00606490" w:rsidP="00AC3D5F">
      <w:pPr>
        <w:spacing w:before="100" w:beforeAutospacing="1" w:after="100" w:afterAutospacing="1"/>
        <w:jc w:val="both"/>
        <w:rPr>
          <w:rFonts w:ascii="Calibri" w:eastAsia="Times New Roman" w:hAnsi="Calibri" w:cs="Calibri"/>
          <w:kern w:val="0"/>
          <w:sz w:val="22"/>
          <w:szCs w:val="22"/>
          <w14:ligatures w14:val="none"/>
        </w:rPr>
      </w:pPr>
      <w:r w:rsidRPr="00606490">
        <w:rPr>
          <w:rFonts w:ascii="Calibri" w:eastAsia="Times New Roman" w:hAnsi="Calibri" w:cs="Calibri"/>
          <w:kern w:val="0"/>
          <w:sz w:val="22"/>
          <w:szCs w:val="22"/>
          <w14:ligatures w14:val="none"/>
        </w:rPr>
        <w:t xml:space="preserve">When selecting a compost bin, consider factors such as the volume of waste generated, available space, and the types of food waste </w:t>
      </w:r>
      <w:r w:rsidR="006C28F8">
        <w:rPr>
          <w:rFonts w:ascii="Calibri" w:eastAsia="Times New Roman" w:hAnsi="Calibri" w:cs="Calibri"/>
          <w:kern w:val="0"/>
          <w:sz w:val="22"/>
          <w:szCs w:val="22"/>
          <w14:ligatures w14:val="none"/>
        </w:rPr>
        <w:t>produced</w:t>
      </w:r>
      <w:r w:rsidRPr="00606490">
        <w:rPr>
          <w:rFonts w:ascii="Calibri" w:eastAsia="Times New Roman" w:hAnsi="Calibri" w:cs="Calibri"/>
          <w:kern w:val="0"/>
          <w:sz w:val="22"/>
          <w:szCs w:val="22"/>
          <w14:ligatures w14:val="none"/>
        </w:rPr>
        <w:t xml:space="preserve"> </w:t>
      </w:r>
      <w:r w:rsidR="006C28F8">
        <w:rPr>
          <w:rFonts w:ascii="Calibri" w:eastAsia="Times New Roman" w:hAnsi="Calibri" w:cs="Calibri"/>
          <w:kern w:val="0"/>
          <w:sz w:val="22"/>
          <w:szCs w:val="22"/>
          <w14:ligatures w14:val="none"/>
        </w:rPr>
        <w:t>i</w:t>
      </w:r>
      <w:r w:rsidRPr="00606490">
        <w:rPr>
          <w:rFonts w:ascii="Calibri" w:eastAsia="Times New Roman" w:hAnsi="Calibri" w:cs="Calibri"/>
          <w:kern w:val="0"/>
          <w:sz w:val="22"/>
          <w:szCs w:val="22"/>
          <w14:ligatures w14:val="none"/>
        </w:rPr>
        <w:t xml:space="preserve">n </w:t>
      </w:r>
      <w:r w:rsidR="006C28F8">
        <w:rPr>
          <w:rFonts w:ascii="Calibri" w:eastAsia="Times New Roman" w:hAnsi="Calibri" w:cs="Calibri"/>
          <w:kern w:val="0"/>
          <w:sz w:val="22"/>
          <w:szCs w:val="22"/>
          <w14:ligatures w14:val="none"/>
        </w:rPr>
        <w:t>your kitchen</w:t>
      </w:r>
      <w:r w:rsidRPr="00606490">
        <w:rPr>
          <w:rFonts w:ascii="Calibri" w:eastAsia="Times New Roman" w:hAnsi="Calibri" w:cs="Calibri"/>
          <w:kern w:val="0"/>
          <w:sz w:val="22"/>
          <w:szCs w:val="22"/>
          <w14:ligatures w14:val="none"/>
        </w:rPr>
        <w:t xml:space="preserve">. </w:t>
      </w:r>
      <w:r w:rsidR="00F17A45">
        <w:rPr>
          <w:rFonts w:ascii="Calibri" w:eastAsia="Times New Roman" w:hAnsi="Calibri" w:cs="Calibri"/>
          <w:kern w:val="0"/>
          <w:sz w:val="22"/>
          <w:szCs w:val="22"/>
          <w14:ligatures w14:val="none"/>
        </w:rPr>
        <w:t>T</w:t>
      </w:r>
      <w:r w:rsidRPr="00606490">
        <w:rPr>
          <w:rFonts w:ascii="Calibri" w:eastAsia="Times New Roman" w:hAnsi="Calibri" w:cs="Calibri"/>
          <w:kern w:val="0"/>
          <w:sz w:val="22"/>
          <w:szCs w:val="22"/>
          <w14:ligatures w14:val="none"/>
        </w:rPr>
        <w:t xml:space="preserve">he </w:t>
      </w:r>
      <w:r w:rsidR="006C28F8">
        <w:rPr>
          <w:rFonts w:ascii="Calibri" w:eastAsia="Times New Roman" w:hAnsi="Calibri" w:cs="Calibri"/>
          <w:kern w:val="0"/>
          <w:sz w:val="22"/>
          <w:szCs w:val="22"/>
          <w14:ligatures w14:val="none"/>
        </w:rPr>
        <w:t>right</w:t>
      </w:r>
      <w:r w:rsidRPr="00606490">
        <w:rPr>
          <w:rFonts w:ascii="Calibri" w:eastAsia="Times New Roman" w:hAnsi="Calibri" w:cs="Calibri"/>
          <w:kern w:val="0"/>
          <w:sz w:val="22"/>
          <w:szCs w:val="22"/>
          <w14:ligatures w14:val="none"/>
        </w:rPr>
        <w:t xml:space="preserve"> system can enhance waste management efficiency and contribute to environmental sustainability.</w:t>
      </w:r>
    </w:p>
    <w:p w14:paraId="36A73E31" w14:textId="77777777" w:rsidR="00606490" w:rsidRPr="00606490" w:rsidRDefault="00606490" w:rsidP="00AC3D5F">
      <w:pPr>
        <w:spacing w:before="100" w:beforeAutospacing="1" w:after="100" w:afterAutospacing="1"/>
        <w:jc w:val="both"/>
        <w:outlineLvl w:val="5"/>
        <w:rPr>
          <w:rFonts w:ascii="Calibri" w:eastAsia="Times New Roman" w:hAnsi="Calibri" w:cs="Calibri"/>
          <w:b/>
          <w:bCs/>
          <w:kern w:val="0"/>
          <w:sz w:val="22"/>
          <w:szCs w:val="22"/>
          <w14:ligatures w14:val="none"/>
        </w:rPr>
      </w:pPr>
    </w:p>
    <w:p w14:paraId="4909BCCF" w14:textId="77777777" w:rsidR="00606490" w:rsidRPr="00606490" w:rsidRDefault="00606490" w:rsidP="00AC3D5F">
      <w:pPr>
        <w:spacing w:before="100" w:beforeAutospacing="1" w:after="100" w:afterAutospacing="1"/>
        <w:jc w:val="both"/>
        <w:rPr>
          <w:rFonts w:ascii="Calibri" w:eastAsia="Times New Roman" w:hAnsi="Calibri" w:cs="Calibri"/>
          <w:b/>
          <w:bCs/>
          <w:kern w:val="0"/>
          <w:sz w:val="22"/>
          <w:szCs w:val="22"/>
          <w14:ligatures w14:val="none"/>
        </w:rPr>
      </w:pPr>
    </w:p>
    <w:p w14:paraId="159D3754" w14:textId="77777777" w:rsidR="00606490" w:rsidRPr="00606490" w:rsidRDefault="00606490" w:rsidP="00AC3D5F">
      <w:pPr>
        <w:spacing w:before="100" w:beforeAutospacing="1" w:after="100" w:afterAutospacing="1"/>
        <w:jc w:val="both"/>
        <w:rPr>
          <w:rFonts w:ascii="Calibri" w:eastAsia="Times New Roman" w:hAnsi="Calibri" w:cs="Calibri"/>
          <w:b/>
          <w:bCs/>
          <w:kern w:val="0"/>
          <w:sz w:val="22"/>
          <w:szCs w:val="22"/>
          <w14:ligatures w14:val="none"/>
        </w:rPr>
      </w:pPr>
    </w:p>
    <w:p w14:paraId="62711513" w14:textId="77777777" w:rsidR="00006BD1" w:rsidRDefault="00006BD1" w:rsidP="00AC3D5F">
      <w:pPr>
        <w:spacing w:before="100" w:beforeAutospacing="1" w:after="100" w:afterAutospacing="1"/>
        <w:jc w:val="both"/>
        <w:outlineLvl w:val="2"/>
        <w:rPr>
          <w:rFonts w:ascii="Calibri" w:eastAsia="Times New Roman" w:hAnsi="Calibri" w:cs="Calibri"/>
          <w:kern w:val="0"/>
          <w:sz w:val="22"/>
          <w:szCs w:val="22"/>
          <w14:ligatures w14:val="none"/>
        </w:rPr>
      </w:pPr>
    </w:p>
    <w:p w14:paraId="60A97F21" w14:textId="2E1C8642" w:rsidR="00006BD1" w:rsidRPr="00006BD1" w:rsidRDefault="00006BD1" w:rsidP="00AC3D5F">
      <w:pPr>
        <w:spacing w:before="100" w:beforeAutospacing="1" w:after="100" w:afterAutospacing="1"/>
        <w:jc w:val="both"/>
        <w:outlineLvl w:val="2"/>
        <w:rPr>
          <w:rFonts w:ascii="Calibri" w:eastAsia="Times New Roman" w:hAnsi="Calibri" w:cs="Calibri"/>
          <w:b/>
          <w:bCs/>
          <w:kern w:val="0"/>
          <w:sz w:val="22"/>
          <w:szCs w:val="22"/>
          <w14:ligatures w14:val="none"/>
        </w:rPr>
      </w:pPr>
      <w:r w:rsidRPr="00006BD1">
        <w:rPr>
          <w:rFonts w:ascii="Calibri" w:eastAsia="Times New Roman" w:hAnsi="Calibri" w:cs="Calibri"/>
          <w:b/>
          <w:bCs/>
          <w:kern w:val="0"/>
          <w:sz w:val="22"/>
          <w:szCs w:val="22"/>
          <w14:ligatures w14:val="none"/>
        </w:rPr>
        <w:lastRenderedPageBreak/>
        <w:t>Three</w:t>
      </w:r>
      <w:r w:rsidR="007D0CCA">
        <w:rPr>
          <w:rFonts w:ascii="Calibri" w:eastAsia="Times New Roman" w:hAnsi="Calibri" w:cs="Calibri"/>
          <w:b/>
          <w:bCs/>
          <w:kern w:val="0"/>
          <w:sz w:val="22"/>
          <w:szCs w:val="22"/>
          <w14:ligatures w14:val="none"/>
        </w:rPr>
        <w:t>-</w:t>
      </w:r>
      <w:r w:rsidRPr="00006BD1">
        <w:rPr>
          <w:rFonts w:ascii="Calibri" w:eastAsia="Times New Roman" w:hAnsi="Calibri" w:cs="Calibri"/>
          <w:b/>
          <w:bCs/>
          <w:kern w:val="0"/>
          <w:sz w:val="22"/>
          <w:szCs w:val="22"/>
          <w14:ligatures w14:val="none"/>
        </w:rPr>
        <w:t>Bin Composting</w:t>
      </w:r>
      <w:proofErr w:type="spellStart"/>
    </w:p>
    <w:p w14:paraId="4A938FCB" w14:textId="21A67B4E" w:rsidR="00606490" w:rsidRPr="00BB73B1" w:rsidRDefault="00BB73B1" w:rsidP="00AC3D5F">
      <w:pPr>
        <w:spacing w:before="100" w:beforeAutospacing="1" w:after="100" w:afterAutospacing="1"/>
        <w:jc w:val="both"/>
        <w:outlineLvl w:val="2"/>
        <w:rPr>
          <w:rFonts w:ascii="Calibri" w:eastAsia="Times New Roman" w:hAnsi="Calibri" w:cs="Calibri"/>
          <w:kern w:val="0"/>
          <w:sz w:val="22"/>
          <w:szCs w:val="22"/>
          <w14:ligatures w14:val="none"/>
        </w:rPr>
      </w:pPr>
      <w:proofErr w:type="spellEnd"/>
      <w:r w:rsidRPr="00BB73B1">
        <w:rPr>
          <w:rFonts w:ascii="Calibri" w:eastAsia="Times New Roman" w:hAnsi="Calibri" w:cs="Calibri"/>
          <w:kern w:val="0"/>
          <w:sz w:val="22"/>
          <w:szCs w:val="22"/>
          <w14:ligatures w14:val="none"/>
        </w:rPr>
        <w:t xml:space="preserve">Three-bin composting </w:t>
      </w:r>
      <w:r w:rsidR="007D0CCA">
        <w:rPr>
          <w:rFonts w:ascii="Calibri" w:eastAsia="Times New Roman" w:hAnsi="Calibri" w:cs="Calibri"/>
          <w:kern w:val="0"/>
          <w:sz w:val="22"/>
          <w:szCs w:val="22"/>
          <w14:ligatures w14:val="none"/>
        </w:rPr>
        <w:t>efficiently manages</w:t>
      </w:r>
      <w:r w:rsidRPr="00BB73B1">
        <w:rPr>
          <w:rFonts w:ascii="Calibri" w:eastAsia="Times New Roman" w:hAnsi="Calibri" w:cs="Calibri"/>
          <w:kern w:val="0"/>
          <w:sz w:val="22"/>
          <w:szCs w:val="22"/>
          <w14:ligatures w14:val="none"/>
        </w:rPr>
        <w:t xml:space="preserve"> significant amounts of organic waste, making it suitable for professional kitchens, farms, and community gardens. This approach includes three distinct bins, each representing a different stage of composting.</w:t>
      </w:r>
      <w:r w:rsidRPr="00BB73B1">
        <w:rPr>
          <w:rFonts w:ascii="Calibri" w:eastAsia="Times New Roman" w:hAnsi="Calibri" w:cs="Calibri"/>
          <w:kern w:val="0"/>
          <w:sz w:val="22"/>
          <w:szCs w:val="22"/>
          <w14:ligatures w14:val="none"/>
        </w:rPr>
        <w:t xml:space="preserve"> </w:t>
      </w:r>
      <w:r w:rsidR="00606490" w:rsidRPr="00BB73B1">
        <w:rPr>
          <w:rFonts w:ascii="Calibri" w:eastAsia="Times New Roman" w:hAnsi="Calibri" w:cs="Calibri"/>
          <w:kern w:val="0"/>
          <w:sz w:val="22"/>
          <w:szCs w:val="22"/>
          <w14:ligatures w14:val="none"/>
        </w:rPr>
        <w:t>How It Works</w:t>
      </w:r>
    </w:p>
    <w:p w14:paraId="77C701EA" w14:textId="3A851D41" w:rsidR="00606490" w:rsidRPr="00715AC9" w:rsidRDefault="00606490" w:rsidP="00715AC9">
      <w:pPr>
        <w:spacing w:before="100" w:beforeAutospacing="1" w:after="100" w:afterAutospacing="1"/>
        <w:rPr>
          <w:rFonts w:ascii="Calibri" w:eastAsia="Times New Roman" w:hAnsi="Calibri" w:cs="Calibri"/>
          <w:kern w:val="0"/>
          <w:sz w:val="22"/>
          <w:szCs w:val="22"/>
          <w14:ligatures w14:val="none"/>
        </w:rPr>
      </w:pPr>
      <w:r w:rsidRPr="00734035">
        <w:rPr>
          <w:rFonts w:ascii="Calibri" w:eastAsia="Times New Roman" w:hAnsi="Calibri" w:cs="Calibri"/>
          <w:b/>
          <w:bCs/>
          <w:kern w:val="0"/>
          <w:sz w:val="22"/>
          <w:szCs w:val="22"/>
          <w14:ligatures w14:val="none"/>
        </w:rPr>
        <w:t>Bin 1</w:t>
      </w:r>
      <w:r w:rsidR="00854170" w:rsidRPr="00734035">
        <w:rPr>
          <w:rFonts w:ascii="Calibri" w:eastAsia="Times New Roman" w:hAnsi="Calibri" w:cs="Calibri"/>
          <w:b/>
          <w:bCs/>
          <w:kern w:val="0"/>
          <w:sz w:val="22"/>
          <w:szCs w:val="22"/>
          <w14:ligatures w14:val="none"/>
        </w:rPr>
        <w:t xml:space="preserve">. </w:t>
      </w:r>
      <w:r w:rsidRPr="00734035">
        <w:rPr>
          <w:rFonts w:ascii="Calibri" w:eastAsia="Times New Roman" w:hAnsi="Calibri" w:cs="Calibri"/>
          <w:b/>
          <w:bCs/>
          <w:kern w:val="0"/>
          <w:sz w:val="22"/>
          <w:szCs w:val="22"/>
          <w14:ligatures w14:val="none"/>
        </w:rPr>
        <w:t>Fresh Waste Collection</w:t>
      </w:r>
      <w:r w:rsidR="00F17A45" w:rsidRPr="00715AC9">
        <w:rPr>
          <w:rFonts w:ascii="Calibri" w:eastAsia="Times New Roman" w:hAnsi="Calibri" w:cs="Calibri"/>
          <w:kern w:val="0"/>
          <w:sz w:val="22"/>
          <w:szCs w:val="22"/>
          <w14:ligatures w14:val="none"/>
        </w:rPr>
        <w:br/>
      </w:r>
      <w:r w:rsidRPr="00715AC9">
        <w:rPr>
          <w:rFonts w:ascii="Calibri" w:eastAsia="Times New Roman" w:hAnsi="Calibri" w:cs="Calibri"/>
          <w:kern w:val="0"/>
          <w:sz w:val="22"/>
          <w:szCs w:val="22"/>
          <w14:ligatures w14:val="none"/>
        </w:rPr>
        <w:t>Food scraps and organic waste are added here.</w:t>
      </w:r>
      <w:r w:rsidR="00F17A45" w:rsidRPr="00715AC9">
        <w:rPr>
          <w:rFonts w:ascii="Calibri" w:eastAsia="Times New Roman" w:hAnsi="Calibri" w:cs="Calibri"/>
          <w:kern w:val="0"/>
          <w:sz w:val="22"/>
          <w:szCs w:val="22"/>
          <w14:ligatures w14:val="none"/>
        </w:rPr>
        <w:br/>
      </w:r>
      <w:r w:rsidRPr="00715AC9">
        <w:rPr>
          <w:rFonts w:ascii="Calibri" w:eastAsia="Times New Roman" w:hAnsi="Calibri" w:cs="Calibri"/>
          <w:kern w:val="0"/>
          <w:sz w:val="22"/>
          <w:szCs w:val="22"/>
          <w14:ligatures w14:val="none"/>
        </w:rPr>
        <w:t>Material is regularly turned to encourage decomposition.</w:t>
      </w:r>
    </w:p>
    <w:p w14:paraId="6A335C6D" w14:textId="442B9AB5" w:rsidR="00606490" w:rsidRPr="00715AC9" w:rsidRDefault="00606490" w:rsidP="00715AC9">
      <w:pPr>
        <w:spacing w:before="100" w:beforeAutospacing="1" w:after="100" w:afterAutospacing="1"/>
        <w:rPr>
          <w:rFonts w:ascii="Calibri" w:eastAsia="Times New Roman" w:hAnsi="Calibri" w:cs="Calibri"/>
          <w:kern w:val="0"/>
          <w:sz w:val="22"/>
          <w:szCs w:val="22"/>
          <w14:ligatures w14:val="none"/>
        </w:rPr>
      </w:pPr>
      <w:r w:rsidRPr="00734035">
        <w:rPr>
          <w:rFonts w:ascii="Calibri" w:eastAsia="Times New Roman" w:hAnsi="Calibri" w:cs="Calibri"/>
          <w:b/>
          <w:bCs/>
          <w:kern w:val="0"/>
          <w:sz w:val="22"/>
          <w:szCs w:val="22"/>
          <w14:ligatures w14:val="none"/>
        </w:rPr>
        <w:t>Bin 2</w:t>
      </w:r>
      <w:r w:rsidR="00854170" w:rsidRPr="00734035">
        <w:rPr>
          <w:rFonts w:ascii="Calibri" w:eastAsia="Times New Roman" w:hAnsi="Calibri" w:cs="Calibri"/>
          <w:b/>
          <w:bCs/>
          <w:kern w:val="0"/>
          <w:sz w:val="22"/>
          <w:szCs w:val="22"/>
          <w14:ligatures w14:val="none"/>
        </w:rPr>
        <w:t xml:space="preserve">. </w:t>
      </w:r>
      <w:r w:rsidRPr="00734035">
        <w:rPr>
          <w:rFonts w:ascii="Calibri" w:eastAsia="Times New Roman" w:hAnsi="Calibri" w:cs="Calibri"/>
          <w:b/>
          <w:bCs/>
          <w:kern w:val="0"/>
          <w:sz w:val="22"/>
          <w:szCs w:val="22"/>
          <w14:ligatures w14:val="none"/>
        </w:rPr>
        <w:t>Partial Decomposition</w:t>
      </w:r>
      <w:r w:rsidR="00F17A45" w:rsidRPr="00715AC9">
        <w:rPr>
          <w:rFonts w:ascii="Calibri" w:eastAsia="Times New Roman" w:hAnsi="Calibri" w:cs="Calibri"/>
          <w:kern w:val="0"/>
          <w:sz w:val="22"/>
          <w:szCs w:val="22"/>
          <w14:ligatures w14:val="none"/>
        </w:rPr>
        <w:br/>
      </w:r>
      <w:r w:rsidRPr="00715AC9">
        <w:rPr>
          <w:rFonts w:ascii="Calibri" w:eastAsia="Times New Roman" w:hAnsi="Calibri" w:cs="Calibri"/>
          <w:kern w:val="0"/>
          <w:sz w:val="22"/>
          <w:szCs w:val="22"/>
          <w14:ligatures w14:val="none"/>
        </w:rPr>
        <w:t>Partially broken-down material from Bin 1 is transferred here.</w:t>
      </w:r>
      <w:r w:rsidR="00F17A45" w:rsidRPr="00715AC9">
        <w:rPr>
          <w:rFonts w:ascii="Calibri" w:eastAsia="Times New Roman" w:hAnsi="Calibri" w:cs="Calibri"/>
          <w:kern w:val="0"/>
          <w:sz w:val="22"/>
          <w:szCs w:val="22"/>
          <w14:ligatures w14:val="none"/>
        </w:rPr>
        <w:br/>
      </w:r>
      <w:r w:rsidRPr="00715AC9">
        <w:rPr>
          <w:rFonts w:ascii="Calibri" w:eastAsia="Times New Roman" w:hAnsi="Calibri" w:cs="Calibri"/>
          <w:kern w:val="0"/>
          <w:sz w:val="22"/>
          <w:szCs w:val="22"/>
          <w14:ligatures w14:val="none"/>
        </w:rPr>
        <w:t>Microorganisms continue breaking down waste into compost.</w:t>
      </w:r>
    </w:p>
    <w:p w14:paraId="64391932" w14:textId="5830EB61" w:rsidR="00606490" w:rsidRPr="00715AC9" w:rsidRDefault="00606490" w:rsidP="00715AC9">
      <w:pPr>
        <w:spacing w:before="100" w:beforeAutospacing="1" w:after="100" w:afterAutospacing="1"/>
        <w:rPr>
          <w:rFonts w:ascii="Calibri" w:eastAsia="Times New Roman" w:hAnsi="Calibri" w:cs="Calibri"/>
          <w:kern w:val="0"/>
          <w:sz w:val="22"/>
          <w:szCs w:val="22"/>
          <w14:ligatures w14:val="none"/>
        </w:rPr>
      </w:pPr>
      <w:r w:rsidRPr="00734035">
        <w:rPr>
          <w:rFonts w:ascii="Calibri" w:eastAsia="Times New Roman" w:hAnsi="Calibri" w:cs="Calibri"/>
          <w:b/>
          <w:bCs/>
          <w:kern w:val="0"/>
          <w:sz w:val="22"/>
          <w:szCs w:val="22"/>
          <w14:ligatures w14:val="none"/>
        </w:rPr>
        <w:t>Bin</w:t>
      </w:r>
      <w:r w:rsidR="006C28F8" w:rsidRPr="00734035">
        <w:rPr>
          <w:rFonts w:ascii="Calibri" w:eastAsia="Times New Roman" w:hAnsi="Calibri" w:cs="Calibri"/>
          <w:b/>
          <w:bCs/>
          <w:kern w:val="0"/>
          <w:sz w:val="22"/>
          <w:szCs w:val="22"/>
          <w14:ligatures w14:val="none"/>
        </w:rPr>
        <w:t xml:space="preserve"> 3</w:t>
      </w:r>
      <w:r w:rsidR="00854170" w:rsidRPr="00734035">
        <w:rPr>
          <w:rFonts w:ascii="Calibri" w:eastAsia="Times New Roman" w:hAnsi="Calibri" w:cs="Calibri"/>
          <w:b/>
          <w:bCs/>
          <w:kern w:val="0"/>
          <w:sz w:val="22"/>
          <w:szCs w:val="22"/>
          <w14:ligatures w14:val="none"/>
        </w:rPr>
        <w:t xml:space="preserve">. </w:t>
      </w:r>
      <w:r w:rsidRPr="00734035">
        <w:rPr>
          <w:rFonts w:ascii="Calibri" w:eastAsia="Times New Roman" w:hAnsi="Calibri" w:cs="Calibri"/>
          <w:b/>
          <w:bCs/>
          <w:kern w:val="0"/>
          <w:sz w:val="22"/>
          <w:szCs w:val="22"/>
          <w14:ligatures w14:val="none"/>
        </w:rPr>
        <w:t xml:space="preserve"> Finished Compost</w:t>
      </w:r>
      <w:r w:rsidR="00F17A45" w:rsidRPr="00715AC9">
        <w:rPr>
          <w:rFonts w:ascii="Calibri" w:eastAsia="Times New Roman" w:hAnsi="Calibri" w:cs="Calibri"/>
          <w:kern w:val="0"/>
          <w:sz w:val="22"/>
          <w:szCs w:val="22"/>
          <w14:ligatures w14:val="none"/>
        </w:rPr>
        <w:br/>
      </w:r>
      <w:r w:rsidRPr="00715AC9">
        <w:rPr>
          <w:rFonts w:ascii="Calibri" w:eastAsia="Times New Roman" w:hAnsi="Calibri" w:cs="Calibri"/>
          <w:kern w:val="0"/>
          <w:sz w:val="22"/>
          <w:szCs w:val="22"/>
          <w14:ligatures w14:val="none"/>
        </w:rPr>
        <w:t xml:space="preserve">Fully decomposed material is stored here </w:t>
      </w:r>
      <w:r w:rsidR="00BB73B1">
        <w:rPr>
          <w:rFonts w:ascii="Calibri" w:eastAsia="Times New Roman" w:hAnsi="Calibri" w:cs="Calibri"/>
          <w:kern w:val="0"/>
          <w:sz w:val="22"/>
          <w:szCs w:val="22"/>
          <w14:ligatures w14:val="none"/>
        </w:rPr>
        <w:t xml:space="preserve">and </w:t>
      </w:r>
      <w:r w:rsidRPr="00715AC9">
        <w:rPr>
          <w:rFonts w:ascii="Calibri" w:eastAsia="Times New Roman" w:hAnsi="Calibri" w:cs="Calibri"/>
          <w:kern w:val="0"/>
          <w:sz w:val="22"/>
          <w:szCs w:val="22"/>
          <w14:ligatures w14:val="none"/>
        </w:rPr>
        <w:t>ready for use.</w:t>
      </w:r>
      <w:r w:rsidR="00F17A45" w:rsidRPr="00715AC9">
        <w:rPr>
          <w:rFonts w:ascii="Calibri" w:eastAsia="Times New Roman" w:hAnsi="Calibri" w:cs="Calibri"/>
          <w:kern w:val="0"/>
          <w:sz w:val="22"/>
          <w:szCs w:val="22"/>
          <w14:ligatures w14:val="none"/>
        </w:rPr>
        <w:br/>
      </w:r>
      <w:r w:rsidRPr="00715AC9">
        <w:rPr>
          <w:rFonts w:ascii="Calibri" w:eastAsia="Times New Roman" w:hAnsi="Calibri" w:cs="Calibri"/>
          <w:kern w:val="0"/>
          <w:sz w:val="22"/>
          <w:szCs w:val="22"/>
          <w14:ligatures w14:val="none"/>
        </w:rPr>
        <w:t>The nutrient-rich compost can be used for gardens or landscaping.</w:t>
      </w:r>
    </w:p>
    <w:p w14:paraId="7D887D8F" w14:textId="5B3C265E" w:rsidR="00606490" w:rsidRDefault="00606490" w:rsidP="002B7326">
      <w:pPr>
        <w:jc w:val="both"/>
        <w:outlineLvl w:val="2"/>
        <w:rPr>
          <w:rFonts w:ascii="Calibri" w:eastAsia="Times New Roman" w:hAnsi="Calibri" w:cs="Calibri"/>
          <w:b/>
          <w:bCs/>
          <w:kern w:val="0"/>
          <w:sz w:val="22"/>
          <w:szCs w:val="22"/>
          <w14:ligatures w14:val="none"/>
        </w:rPr>
      </w:pPr>
      <w:r w:rsidRPr="00606490">
        <w:rPr>
          <w:rFonts w:ascii="Calibri" w:eastAsia="Times New Roman" w:hAnsi="Calibri" w:cs="Calibri"/>
          <w:b/>
          <w:bCs/>
          <w:kern w:val="0"/>
          <w:sz w:val="22"/>
          <w:szCs w:val="22"/>
          <w14:ligatures w14:val="none"/>
        </w:rPr>
        <w:t>Benefits of a Three-Bin System</w:t>
      </w:r>
    </w:p>
    <w:p w14:paraId="5AF93D64" w14:textId="77777777" w:rsidR="002B7326" w:rsidRPr="00606490" w:rsidRDefault="002B7326" w:rsidP="002B7326">
      <w:pPr>
        <w:jc w:val="both"/>
        <w:outlineLvl w:val="2"/>
        <w:rPr>
          <w:rFonts w:ascii="Calibri" w:eastAsia="Times New Roman" w:hAnsi="Calibri" w:cs="Calibri"/>
          <w:b/>
          <w:bCs/>
          <w:kern w:val="0"/>
          <w:sz w:val="22"/>
          <w:szCs w:val="22"/>
          <w14:ligatures w14:val="none"/>
        </w:rPr>
      </w:pPr>
    </w:p>
    <w:p w14:paraId="480C2637" w14:textId="32D862DE" w:rsidR="006F1167" w:rsidRDefault="00F17A45" w:rsidP="002B7326">
      <w:pPr>
        <w:pStyle w:val="ListParagraph"/>
        <w:numPr>
          <w:ilvl w:val="0"/>
          <w:numId w:val="19"/>
        </w:numPr>
        <w:jc w:val="both"/>
        <w:rPr>
          <w:rFonts w:ascii="Calibri" w:eastAsia="Times New Roman" w:hAnsi="Calibri" w:cs="Calibri"/>
          <w:kern w:val="0"/>
          <w:sz w:val="22"/>
          <w:szCs w:val="22"/>
          <w14:ligatures w14:val="none"/>
        </w:rPr>
      </w:pPr>
      <w:r w:rsidRPr="006F1167">
        <w:rPr>
          <w:rFonts w:ascii="Calibri" w:eastAsia="Times New Roman" w:hAnsi="Calibri" w:cs="Calibri"/>
          <w:kern w:val="0"/>
          <w:sz w:val="22"/>
          <w:szCs w:val="22"/>
          <w14:ligatures w14:val="none"/>
        </w:rPr>
        <w:t>Accelerates</w:t>
      </w:r>
      <w:r w:rsidR="00606490" w:rsidRPr="006F1167">
        <w:rPr>
          <w:rFonts w:ascii="Calibri" w:eastAsia="Times New Roman" w:hAnsi="Calibri" w:cs="Calibri"/>
          <w:kern w:val="0"/>
          <w:sz w:val="22"/>
          <w:szCs w:val="22"/>
          <w14:ligatures w14:val="none"/>
        </w:rPr>
        <w:t xml:space="preserve"> decomposition by </w:t>
      </w:r>
      <w:r w:rsidRPr="006F1167">
        <w:rPr>
          <w:rFonts w:ascii="Calibri" w:eastAsia="Times New Roman" w:hAnsi="Calibri" w:cs="Calibri"/>
          <w:kern w:val="0"/>
          <w:sz w:val="22"/>
          <w:szCs w:val="22"/>
          <w14:ligatures w14:val="none"/>
        </w:rPr>
        <w:t>maintain</w:t>
      </w:r>
      <w:r w:rsidR="00606490" w:rsidRPr="006F1167">
        <w:rPr>
          <w:rFonts w:ascii="Calibri" w:eastAsia="Times New Roman" w:hAnsi="Calibri" w:cs="Calibri"/>
          <w:kern w:val="0"/>
          <w:sz w:val="22"/>
          <w:szCs w:val="22"/>
          <w14:ligatures w14:val="none"/>
        </w:rPr>
        <w:t xml:space="preserve">ing materials at </w:t>
      </w:r>
      <w:r w:rsidR="006F1167" w:rsidRPr="006F1167">
        <w:rPr>
          <w:rFonts w:ascii="Calibri" w:eastAsia="Times New Roman" w:hAnsi="Calibri" w:cs="Calibri"/>
          <w:kern w:val="0"/>
          <w:sz w:val="22"/>
          <w:szCs w:val="22"/>
          <w14:ligatures w14:val="none"/>
        </w:rPr>
        <w:t>different</w:t>
      </w:r>
      <w:r w:rsidR="00606490" w:rsidRPr="006F1167">
        <w:rPr>
          <w:rFonts w:ascii="Calibri" w:eastAsia="Times New Roman" w:hAnsi="Calibri" w:cs="Calibri"/>
          <w:kern w:val="0"/>
          <w:sz w:val="22"/>
          <w:szCs w:val="22"/>
          <w14:ligatures w14:val="none"/>
        </w:rPr>
        <w:t xml:space="preserve"> stage</w:t>
      </w:r>
      <w:r w:rsidR="006F1167">
        <w:rPr>
          <w:rFonts w:ascii="Calibri" w:eastAsia="Times New Roman" w:hAnsi="Calibri" w:cs="Calibri"/>
          <w:kern w:val="0"/>
          <w:sz w:val="22"/>
          <w:szCs w:val="22"/>
          <w14:ligatures w14:val="none"/>
        </w:rPr>
        <w:t>s.</w:t>
      </w:r>
    </w:p>
    <w:p w14:paraId="2DCF704F" w14:textId="77777777" w:rsidR="006F1167" w:rsidRDefault="00F17A45" w:rsidP="00AC3D5F">
      <w:pPr>
        <w:pStyle w:val="ListParagraph"/>
        <w:numPr>
          <w:ilvl w:val="0"/>
          <w:numId w:val="19"/>
        </w:numPr>
        <w:spacing w:before="100" w:beforeAutospacing="1" w:after="100" w:afterAutospacing="1"/>
        <w:jc w:val="both"/>
        <w:rPr>
          <w:rFonts w:ascii="Calibri" w:eastAsia="Times New Roman" w:hAnsi="Calibri" w:cs="Calibri"/>
          <w:kern w:val="0"/>
          <w:sz w:val="22"/>
          <w:szCs w:val="22"/>
          <w14:ligatures w14:val="none"/>
        </w:rPr>
      </w:pPr>
      <w:r w:rsidRPr="006F1167">
        <w:rPr>
          <w:rFonts w:ascii="Calibri" w:eastAsia="Times New Roman" w:hAnsi="Calibri" w:cs="Calibri"/>
          <w:kern w:val="0"/>
          <w:sz w:val="22"/>
          <w:szCs w:val="22"/>
          <w14:ligatures w14:val="none"/>
        </w:rPr>
        <w:t>Facilitates</w:t>
      </w:r>
      <w:r w:rsidR="00606490" w:rsidRPr="006F1167">
        <w:rPr>
          <w:rFonts w:ascii="Calibri" w:eastAsia="Times New Roman" w:hAnsi="Calibri" w:cs="Calibri"/>
          <w:kern w:val="0"/>
          <w:sz w:val="22"/>
          <w:szCs w:val="22"/>
          <w14:ligatures w14:val="none"/>
        </w:rPr>
        <w:t xml:space="preserve"> </w:t>
      </w:r>
      <w:r w:rsidR="006F1167" w:rsidRPr="006F1167">
        <w:rPr>
          <w:rFonts w:ascii="Calibri" w:eastAsia="Times New Roman" w:hAnsi="Calibri" w:cs="Calibri"/>
          <w:kern w:val="0"/>
          <w:sz w:val="22"/>
          <w:szCs w:val="22"/>
          <w14:ligatures w14:val="none"/>
        </w:rPr>
        <w:t>ongoing</w:t>
      </w:r>
      <w:r w:rsidR="00606490" w:rsidRPr="006F1167">
        <w:rPr>
          <w:rFonts w:ascii="Calibri" w:eastAsia="Times New Roman" w:hAnsi="Calibri" w:cs="Calibri"/>
          <w:kern w:val="0"/>
          <w:sz w:val="22"/>
          <w:szCs w:val="22"/>
          <w14:ligatures w14:val="none"/>
        </w:rPr>
        <w:t xml:space="preserve"> composting without </w:t>
      </w:r>
      <w:r w:rsidR="006F1167" w:rsidRPr="006F1167">
        <w:rPr>
          <w:rFonts w:ascii="Calibri" w:eastAsia="Times New Roman" w:hAnsi="Calibri" w:cs="Calibri"/>
          <w:kern w:val="0"/>
          <w:sz w:val="22"/>
          <w:szCs w:val="22"/>
          <w14:ligatures w14:val="none"/>
        </w:rPr>
        <w:t>inter</w:t>
      </w:r>
      <w:r w:rsidR="00606490" w:rsidRPr="006F1167">
        <w:rPr>
          <w:rFonts w:ascii="Calibri" w:eastAsia="Times New Roman" w:hAnsi="Calibri" w:cs="Calibri"/>
          <w:kern w:val="0"/>
          <w:sz w:val="22"/>
          <w:szCs w:val="22"/>
          <w14:ligatures w14:val="none"/>
        </w:rPr>
        <w:t>ruption.</w:t>
      </w:r>
    </w:p>
    <w:p w14:paraId="45BE5BE6" w14:textId="77777777" w:rsidR="006F1167" w:rsidRDefault="00606490" w:rsidP="00AC3D5F">
      <w:pPr>
        <w:pStyle w:val="ListParagraph"/>
        <w:numPr>
          <w:ilvl w:val="0"/>
          <w:numId w:val="19"/>
        </w:numPr>
        <w:spacing w:before="100" w:beforeAutospacing="1" w:after="100" w:afterAutospacing="1"/>
        <w:jc w:val="both"/>
        <w:rPr>
          <w:rFonts w:ascii="Calibri" w:eastAsia="Times New Roman" w:hAnsi="Calibri" w:cs="Calibri"/>
          <w:kern w:val="0"/>
          <w:sz w:val="22"/>
          <w:szCs w:val="22"/>
          <w14:ligatures w14:val="none"/>
        </w:rPr>
      </w:pPr>
      <w:r w:rsidRPr="006F1167">
        <w:rPr>
          <w:rFonts w:ascii="Calibri" w:eastAsia="Times New Roman" w:hAnsi="Calibri" w:cs="Calibri"/>
          <w:kern w:val="0"/>
          <w:sz w:val="22"/>
          <w:szCs w:val="22"/>
          <w14:ligatures w14:val="none"/>
        </w:rPr>
        <w:t>Eff</w:t>
      </w:r>
      <w:r w:rsidR="00F17A45" w:rsidRPr="006F1167">
        <w:rPr>
          <w:rFonts w:ascii="Calibri" w:eastAsia="Times New Roman" w:hAnsi="Calibri" w:cs="Calibri"/>
          <w:kern w:val="0"/>
          <w:sz w:val="22"/>
          <w:szCs w:val="22"/>
          <w14:ligatures w14:val="none"/>
        </w:rPr>
        <w:t>ective</w:t>
      </w:r>
      <w:r w:rsidRPr="006F1167">
        <w:rPr>
          <w:rFonts w:ascii="Calibri" w:eastAsia="Times New Roman" w:hAnsi="Calibri" w:cs="Calibri"/>
          <w:kern w:val="0"/>
          <w:sz w:val="22"/>
          <w:szCs w:val="22"/>
          <w14:ligatures w14:val="none"/>
        </w:rPr>
        <w:t xml:space="preserve">ly manages </w:t>
      </w:r>
      <w:r w:rsidR="006F1167" w:rsidRPr="006F1167">
        <w:rPr>
          <w:rFonts w:ascii="Calibri" w:eastAsia="Times New Roman" w:hAnsi="Calibri" w:cs="Calibri"/>
          <w:kern w:val="0"/>
          <w:sz w:val="22"/>
          <w:szCs w:val="22"/>
          <w14:ligatures w14:val="none"/>
        </w:rPr>
        <w:t>large</w:t>
      </w:r>
      <w:r w:rsidRPr="006F1167">
        <w:rPr>
          <w:rFonts w:ascii="Calibri" w:eastAsia="Times New Roman" w:hAnsi="Calibri" w:cs="Calibri"/>
          <w:kern w:val="0"/>
          <w:sz w:val="22"/>
          <w:szCs w:val="22"/>
          <w14:ligatures w14:val="none"/>
        </w:rPr>
        <w:t xml:space="preserve"> </w:t>
      </w:r>
      <w:r w:rsidR="006F1167" w:rsidRPr="006F1167">
        <w:rPr>
          <w:rFonts w:ascii="Calibri" w:eastAsia="Times New Roman" w:hAnsi="Calibri" w:cs="Calibri"/>
          <w:kern w:val="0"/>
          <w:sz w:val="22"/>
          <w:szCs w:val="22"/>
          <w14:ligatures w14:val="none"/>
        </w:rPr>
        <w:t>quantitie</w:t>
      </w:r>
      <w:r w:rsidRPr="006F1167">
        <w:rPr>
          <w:rFonts w:ascii="Calibri" w:eastAsia="Times New Roman" w:hAnsi="Calibri" w:cs="Calibri"/>
          <w:kern w:val="0"/>
          <w:sz w:val="22"/>
          <w:szCs w:val="22"/>
          <w14:ligatures w14:val="none"/>
        </w:rPr>
        <w:t>s of food waste.</w:t>
      </w:r>
    </w:p>
    <w:p w14:paraId="29F44992" w14:textId="0B140353" w:rsidR="00606490" w:rsidRPr="00715AC9" w:rsidRDefault="006F1167" w:rsidP="00AC3D5F">
      <w:pPr>
        <w:pStyle w:val="ListParagraph"/>
        <w:numPr>
          <w:ilvl w:val="0"/>
          <w:numId w:val="19"/>
        </w:numPr>
        <w:spacing w:before="100" w:beforeAutospacing="1" w:after="100" w:afterAutospacing="1"/>
        <w:jc w:val="both"/>
        <w:rPr>
          <w:rFonts w:ascii="Calibri" w:eastAsia="Times New Roman" w:hAnsi="Calibri" w:cs="Calibri"/>
          <w:kern w:val="0"/>
          <w:sz w:val="22"/>
          <w:szCs w:val="22"/>
          <w14:ligatures w14:val="none"/>
        </w:rPr>
      </w:pPr>
      <w:r w:rsidRPr="006F1167">
        <w:rPr>
          <w:rFonts w:ascii="Calibri" w:eastAsia="Times New Roman" w:hAnsi="Calibri" w:cs="Calibri"/>
          <w:kern w:val="0"/>
          <w:sz w:val="22"/>
          <w:szCs w:val="22"/>
          <w14:ligatures w14:val="none"/>
        </w:rPr>
        <w:t>Reduc</w:t>
      </w:r>
      <w:r w:rsidR="00606490" w:rsidRPr="006F1167">
        <w:rPr>
          <w:rFonts w:ascii="Calibri" w:eastAsia="Times New Roman" w:hAnsi="Calibri" w:cs="Calibri"/>
          <w:kern w:val="0"/>
          <w:sz w:val="22"/>
          <w:szCs w:val="22"/>
          <w14:ligatures w14:val="none"/>
        </w:rPr>
        <w:t>es odors and pests when properly maintained.</w:t>
      </w:r>
    </w:p>
    <w:p w14:paraId="1BB74161" w14:textId="77777777" w:rsidR="00606490" w:rsidRPr="00606490" w:rsidRDefault="00606490" w:rsidP="00AC3D5F">
      <w:pPr>
        <w:jc w:val="both"/>
        <w:rPr>
          <w:rFonts w:ascii="Calibri" w:hAnsi="Calibri" w:cs="Calibri"/>
          <w:sz w:val="22"/>
          <w:szCs w:val="22"/>
        </w:rPr>
      </w:pPr>
      <w:r w:rsidRPr="00606490">
        <w:rPr>
          <w:rFonts w:ascii="Calibri" w:hAnsi="Calibri" w:cs="Calibri"/>
          <w:noProof/>
          <w:sz w:val="22"/>
          <w:szCs w:val="22"/>
        </w:rPr>
        <w:drawing>
          <wp:inline distT="0" distB="0" distL="0" distR="0" wp14:anchorId="4017018A" wp14:editId="684B8204">
            <wp:extent cx="4080460" cy="2508845"/>
            <wp:effectExtent l="0" t="0" r="0" b="6350"/>
            <wp:docPr id="1" name="Picture 1" descr="A wooden fenced in are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wooden fenced in area&#10;&#10;AI-generated content may be incorrect."/>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100543" cy="2521193"/>
                    </a:xfrm>
                    <a:prstGeom prst="rect">
                      <a:avLst/>
                    </a:prstGeom>
                    <a:noFill/>
                    <a:ln>
                      <a:noFill/>
                    </a:ln>
                  </pic:spPr>
                </pic:pic>
              </a:graphicData>
            </a:graphic>
          </wp:inline>
        </w:drawing>
      </w:r>
    </w:p>
    <w:p w14:paraId="49704827" w14:textId="77777777" w:rsidR="00606490" w:rsidRPr="00606490" w:rsidRDefault="00606490" w:rsidP="00AC3D5F">
      <w:pPr>
        <w:jc w:val="both"/>
        <w:rPr>
          <w:rFonts w:ascii="Calibri" w:hAnsi="Calibri" w:cs="Calibri"/>
          <w:sz w:val="22"/>
          <w:szCs w:val="22"/>
        </w:rPr>
      </w:pPr>
    </w:p>
    <w:sectPr w:rsidR="00606490" w:rsidRPr="00606490" w:rsidSect="00E637B9">
      <w:footerReference w:type="default" r:id="rId19"/>
      <w:pgSz w:w="1222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FB169" w14:textId="77777777" w:rsidR="00E61536" w:rsidRDefault="00E61536" w:rsidP="00E637B9">
      <w:r>
        <w:separator/>
      </w:r>
    </w:p>
  </w:endnote>
  <w:endnote w:type="continuationSeparator" w:id="0">
    <w:p w14:paraId="30D30340" w14:textId="77777777" w:rsidR="00E61536" w:rsidRDefault="00E61536" w:rsidP="00E63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webkit-standard">
    <w:altName w:val="Cambria"/>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4F55C" w14:textId="48E03466" w:rsidR="00E637B9" w:rsidRPr="007E0925" w:rsidRDefault="00E637B9" w:rsidP="007E0925">
    <w:pPr>
      <w:pStyle w:val="Footer"/>
      <w:rPr>
        <w:rFonts w:ascii="Calibri" w:hAnsi="Calibri" w:cs="Calibri"/>
        <w:sz w:val="20"/>
        <w:szCs w:val="20"/>
      </w:rPr>
    </w:pPr>
    <w:r w:rsidRPr="007E0925">
      <w:rPr>
        <w:rFonts w:ascii="Calibri" w:hAnsi="Calibri" w:cs="Calibri"/>
        <w:noProof/>
        <w:sz w:val="20"/>
        <w:szCs w:val="20"/>
      </w:rPr>
      <w:drawing>
        <wp:anchor distT="0" distB="0" distL="114300" distR="114300" simplePos="0" relativeHeight="251658240" behindDoc="1" locked="0" layoutInCell="1" allowOverlap="1" wp14:anchorId="7F7EC714" wp14:editId="09FFEF0F">
          <wp:simplePos x="0" y="0"/>
          <wp:positionH relativeFrom="column">
            <wp:posOffset>5097405</wp:posOffset>
          </wp:positionH>
          <wp:positionV relativeFrom="paragraph">
            <wp:posOffset>-494675</wp:posOffset>
          </wp:positionV>
          <wp:extent cx="1271016" cy="758952"/>
          <wp:effectExtent l="0" t="0" r="0" b="3175"/>
          <wp:wrapTight wrapText="bothSides">
            <wp:wrapPolygon edited="0">
              <wp:start x="0" y="0"/>
              <wp:lineTo x="0" y="21329"/>
              <wp:lineTo x="21373" y="21329"/>
              <wp:lineTo x="21373" y="0"/>
              <wp:lineTo x="0" y="0"/>
            </wp:wrapPolygon>
          </wp:wrapTight>
          <wp:docPr id="1430437704" name="Picture 1" descr="A logo of a person swinging a golf club&#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437704" name="Picture 1" descr="A logo of a person swinging a golf club&#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71016" cy="758952"/>
                  </a:xfrm>
                  <a:prstGeom prst="rect">
                    <a:avLst/>
                  </a:prstGeom>
                </pic:spPr>
              </pic:pic>
            </a:graphicData>
          </a:graphic>
          <wp14:sizeRelH relativeFrom="margin">
            <wp14:pctWidth>0</wp14:pctWidth>
          </wp14:sizeRelH>
          <wp14:sizeRelV relativeFrom="margin">
            <wp14:pctHeight>0</wp14:pctHeight>
          </wp14:sizeRelV>
        </wp:anchor>
      </w:drawing>
    </w:r>
    <w:r w:rsidR="007E0925" w:rsidRPr="007E0925">
      <w:rPr>
        <w:rFonts w:ascii="Calibri" w:hAnsi="Calibri" w:cs="Calibri"/>
        <w:sz w:val="20"/>
        <w:szCs w:val="20"/>
      </w:rPr>
      <w:t>BJL Sustainability April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AEEFE" w14:textId="77777777" w:rsidR="00E61536" w:rsidRDefault="00E61536" w:rsidP="00E637B9">
      <w:r>
        <w:separator/>
      </w:r>
    </w:p>
  </w:footnote>
  <w:footnote w:type="continuationSeparator" w:id="0">
    <w:p w14:paraId="18F78AEA" w14:textId="77777777" w:rsidR="00E61536" w:rsidRDefault="00E61536" w:rsidP="00E637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76E7C"/>
    <w:multiLevelType w:val="multilevel"/>
    <w:tmpl w:val="B58E8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2221A3"/>
    <w:multiLevelType w:val="multilevel"/>
    <w:tmpl w:val="5784F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DD3C1F"/>
    <w:multiLevelType w:val="multilevel"/>
    <w:tmpl w:val="712AF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6A13B0"/>
    <w:multiLevelType w:val="multilevel"/>
    <w:tmpl w:val="FF9A7E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936847"/>
    <w:multiLevelType w:val="hybridMultilevel"/>
    <w:tmpl w:val="10C226E0"/>
    <w:lvl w:ilvl="0" w:tplc="0340E932">
      <w:start w:val="1"/>
      <w:numFmt w:val="decimal"/>
      <w:lvlText w:val="%1."/>
      <w:lvlJc w:val="left"/>
      <w:pPr>
        <w:ind w:left="720" w:hanging="360"/>
      </w:pPr>
      <w:rPr>
        <w:rFonts w:ascii="Calibri" w:hAnsi="Calibri" w:hint="default"/>
        <w:b w:val="0"/>
        <w:bCs w:val="0"/>
        <w:color w:val="000000" w:themeColor="text1"/>
        <w:sz w:val="22"/>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843821"/>
    <w:multiLevelType w:val="hybridMultilevel"/>
    <w:tmpl w:val="258A9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B11C37"/>
    <w:multiLevelType w:val="hybridMultilevel"/>
    <w:tmpl w:val="59B602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156D8E"/>
    <w:multiLevelType w:val="hybridMultilevel"/>
    <w:tmpl w:val="FC4C806A"/>
    <w:lvl w:ilvl="0" w:tplc="0340E932">
      <w:start w:val="1"/>
      <w:numFmt w:val="decimal"/>
      <w:lvlText w:val="%1."/>
      <w:lvlJc w:val="left"/>
      <w:pPr>
        <w:ind w:left="720" w:hanging="360"/>
      </w:pPr>
      <w:rPr>
        <w:rFonts w:ascii="Calibri" w:hAnsi="Calibri" w:hint="default"/>
        <w:b w:val="0"/>
        <w:bCs w:val="0"/>
        <w:color w:val="000000" w:themeColor="text1"/>
        <w:sz w:val="22"/>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7523F1"/>
    <w:multiLevelType w:val="multilevel"/>
    <w:tmpl w:val="0EEA6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961385"/>
    <w:multiLevelType w:val="multilevel"/>
    <w:tmpl w:val="C3F401BC"/>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3C557A7"/>
    <w:multiLevelType w:val="hybridMultilevel"/>
    <w:tmpl w:val="B198C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387699"/>
    <w:multiLevelType w:val="hybridMultilevel"/>
    <w:tmpl w:val="CB0E78EE"/>
    <w:lvl w:ilvl="0" w:tplc="413E545C">
      <w:start w:val="1"/>
      <w:numFmt w:val="decimal"/>
      <w:lvlText w:val="%1."/>
      <w:lvlJc w:val="left"/>
      <w:pPr>
        <w:ind w:left="720" w:hanging="360"/>
      </w:pPr>
      <w:rPr>
        <w:rFonts w:ascii="Calibri" w:hAnsi="Calibri" w:hint="default"/>
        <w:color w:val="000000" w:themeColor="text1"/>
        <w:sz w:val="22"/>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1A3AAF"/>
    <w:multiLevelType w:val="hybridMultilevel"/>
    <w:tmpl w:val="2F9E3DCE"/>
    <w:lvl w:ilvl="0" w:tplc="0340E932">
      <w:start w:val="1"/>
      <w:numFmt w:val="decimal"/>
      <w:lvlText w:val="%1."/>
      <w:lvlJc w:val="left"/>
      <w:pPr>
        <w:ind w:left="720" w:hanging="360"/>
      </w:pPr>
      <w:rPr>
        <w:rFonts w:ascii="Calibri" w:hAnsi="Calibri" w:hint="default"/>
        <w:b w:val="0"/>
        <w:bCs w:val="0"/>
        <w:color w:val="000000" w:themeColor="text1"/>
        <w:sz w:val="22"/>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A73522"/>
    <w:multiLevelType w:val="multilevel"/>
    <w:tmpl w:val="380C81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6DF2F08"/>
    <w:multiLevelType w:val="multilevel"/>
    <w:tmpl w:val="C3F401BC"/>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07F60C7"/>
    <w:multiLevelType w:val="hybridMultilevel"/>
    <w:tmpl w:val="021AD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015F22"/>
    <w:multiLevelType w:val="multilevel"/>
    <w:tmpl w:val="AFE0CC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13321A8"/>
    <w:multiLevelType w:val="hybridMultilevel"/>
    <w:tmpl w:val="AF4A58D8"/>
    <w:lvl w:ilvl="0" w:tplc="0340E932">
      <w:start w:val="1"/>
      <w:numFmt w:val="decimal"/>
      <w:lvlText w:val="%1."/>
      <w:lvlJc w:val="left"/>
      <w:pPr>
        <w:ind w:left="720" w:hanging="360"/>
      </w:pPr>
      <w:rPr>
        <w:rFonts w:ascii="Calibri" w:hAnsi="Calibri" w:hint="default"/>
        <w:b w:val="0"/>
        <w:bCs w:val="0"/>
        <w:color w:val="000000" w:themeColor="text1"/>
        <w:sz w:val="22"/>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9D1013"/>
    <w:multiLevelType w:val="hybridMultilevel"/>
    <w:tmpl w:val="C868B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FAD12BB"/>
    <w:multiLevelType w:val="hybridMultilevel"/>
    <w:tmpl w:val="71380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754072"/>
    <w:multiLevelType w:val="multilevel"/>
    <w:tmpl w:val="51A24D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34016339">
    <w:abstractNumId w:val="17"/>
  </w:num>
  <w:num w:numId="2" w16cid:durableId="361638690">
    <w:abstractNumId w:val="3"/>
  </w:num>
  <w:num w:numId="3" w16cid:durableId="315107647">
    <w:abstractNumId w:val="13"/>
  </w:num>
  <w:num w:numId="4" w16cid:durableId="1300526508">
    <w:abstractNumId w:val="7"/>
  </w:num>
  <w:num w:numId="5" w16cid:durableId="985278794">
    <w:abstractNumId w:val="12"/>
  </w:num>
  <w:num w:numId="6" w16cid:durableId="1871146390">
    <w:abstractNumId w:val="19"/>
  </w:num>
  <w:num w:numId="7" w16cid:durableId="2131241393">
    <w:abstractNumId w:val="6"/>
  </w:num>
  <w:num w:numId="8" w16cid:durableId="1686445666">
    <w:abstractNumId w:val="11"/>
  </w:num>
  <w:num w:numId="9" w16cid:durableId="1285624817">
    <w:abstractNumId w:val="1"/>
  </w:num>
  <w:num w:numId="10" w16cid:durableId="961351274">
    <w:abstractNumId w:val="0"/>
  </w:num>
  <w:num w:numId="11" w16cid:durableId="1074163787">
    <w:abstractNumId w:val="8"/>
  </w:num>
  <w:num w:numId="12" w16cid:durableId="1432821045">
    <w:abstractNumId w:val="2"/>
  </w:num>
  <w:num w:numId="13" w16cid:durableId="791097617">
    <w:abstractNumId w:val="5"/>
  </w:num>
  <w:num w:numId="14" w16cid:durableId="1344822298">
    <w:abstractNumId w:val="4"/>
  </w:num>
  <w:num w:numId="15" w16cid:durableId="1695039557">
    <w:abstractNumId w:val="16"/>
  </w:num>
  <w:num w:numId="16" w16cid:durableId="1068843890">
    <w:abstractNumId w:val="14"/>
  </w:num>
  <w:num w:numId="17" w16cid:durableId="1747339079">
    <w:abstractNumId w:val="9"/>
  </w:num>
  <w:num w:numId="18" w16cid:durableId="2085907610">
    <w:abstractNumId w:val="20"/>
  </w:num>
  <w:num w:numId="19" w16cid:durableId="1866825298">
    <w:abstractNumId w:val="18"/>
  </w:num>
  <w:num w:numId="20" w16cid:durableId="945428586">
    <w:abstractNumId w:val="15"/>
  </w:num>
  <w:num w:numId="21" w16cid:durableId="177617396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54F"/>
    <w:rsid w:val="00003D49"/>
    <w:rsid w:val="00006BD1"/>
    <w:rsid w:val="00014EA0"/>
    <w:rsid w:val="000245B3"/>
    <w:rsid w:val="00025C78"/>
    <w:rsid w:val="00064ECF"/>
    <w:rsid w:val="00067CE7"/>
    <w:rsid w:val="000743F5"/>
    <w:rsid w:val="00097F3A"/>
    <w:rsid w:val="000A4F2F"/>
    <w:rsid w:val="000A623B"/>
    <w:rsid w:val="000A6F0B"/>
    <w:rsid w:val="000C04A5"/>
    <w:rsid w:val="000C45F3"/>
    <w:rsid w:val="000D33C5"/>
    <w:rsid w:val="000E603E"/>
    <w:rsid w:val="000F594B"/>
    <w:rsid w:val="001210D5"/>
    <w:rsid w:val="00126A1F"/>
    <w:rsid w:val="0013281B"/>
    <w:rsid w:val="00150B23"/>
    <w:rsid w:val="00152A4C"/>
    <w:rsid w:val="001652BD"/>
    <w:rsid w:val="0019530D"/>
    <w:rsid w:val="001A7F8F"/>
    <w:rsid w:val="001B6E46"/>
    <w:rsid w:val="001C0791"/>
    <w:rsid w:val="001C1FA4"/>
    <w:rsid w:val="001D59C3"/>
    <w:rsid w:val="001E1344"/>
    <w:rsid w:val="001E57E0"/>
    <w:rsid w:val="00200D65"/>
    <w:rsid w:val="00202978"/>
    <w:rsid w:val="00211A7D"/>
    <w:rsid w:val="00235441"/>
    <w:rsid w:val="00266938"/>
    <w:rsid w:val="00267DCF"/>
    <w:rsid w:val="00272040"/>
    <w:rsid w:val="002769E6"/>
    <w:rsid w:val="00292558"/>
    <w:rsid w:val="002B7326"/>
    <w:rsid w:val="00305887"/>
    <w:rsid w:val="00305B35"/>
    <w:rsid w:val="00321058"/>
    <w:rsid w:val="00371A28"/>
    <w:rsid w:val="00387BFB"/>
    <w:rsid w:val="00390578"/>
    <w:rsid w:val="00397D42"/>
    <w:rsid w:val="003E1326"/>
    <w:rsid w:val="003E1406"/>
    <w:rsid w:val="003E1472"/>
    <w:rsid w:val="00401453"/>
    <w:rsid w:val="00411721"/>
    <w:rsid w:val="004233FD"/>
    <w:rsid w:val="0042443F"/>
    <w:rsid w:val="00425C16"/>
    <w:rsid w:val="00436997"/>
    <w:rsid w:val="00441827"/>
    <w:rsid w:val="00475AEF"/>
    <w:rsid w:val="00475E6B"/>
    <w:rsid w:val="004772CC"/>
    <w:rsid w:val="004B42F9"/>
    <w:rsid w:val="004D3116"/>
    <w:rsid w:val="004E4288"/>
    <w:rsid w:val="004F4942"/>
    <w:rsid w:val="004F5FA3"/>
    <w:rsid w:val="005004E2"/>
    <w:rsid w:val="0050315C"/>
    <w:rsid w:val="00512BD5"/>
    <w:rsid w:val="00531715"/>
    <w:rsid w:val="00541EDB"/>
    <w:rsid w:val="00542A30"/>
    <w:rsid w:val="0054418F"/>
    <w:rsid w:val="00571873"/>
    <w:rsid w:val="00583A03"/>
    <w:rsid w:val="00587630"/>
    <w:rsid w:val="00595960"/>
    <w:rsid w:val="00595EAF"/>
    <w:rsid w:val="005A27C1"/>
    <w:rsid w:val="005B479B"/>
    <w:rsid w:val="005C0F8B"/>
    <w:rsid w:val="005C16EF"/>
    <w:rsid w:val="005C467C"/>
    <w:rsid w:val="005E53B3"/>
    <w:rsid w:val="00606490"/>
    <w:rsid w:val="00613530"/>
    <w:rsid w:val="006146D4"/>
    <w:rsid w:val="00621841"/>
    <w:rsid w:val="00623927"/>
    <w:rsid w:val="006351A5"/>
    <w:rsid w:val="00665EAA"/>
    <w:rsid w:val="0068255F"/>
    <w:rsid w:val="00690183"/>
    <w:rsid w:val="006A3979"/>
    <w:rsid w:val="006A5378"/>
    <w:rsid w:val="006C28F8"/>
    <w:rsid w:val="006C5583"/>
    <w:rsid w:val="006E0985"/>
    <w:rsid w:val="006E73C9"/>
    <w:rsid w:val="006F1167"/>
    <w:rsid w:val="006F48B5"/>
    <w:rsid w:val="006F6E49"/>
    <w:rsid w:val="00715AC9"/>
    <w:rsid w:val="0072076B"/>
    <w:rsid w:val="00734035"/>
    <w:rsid w:val="0074007A"/>
    <w:rsid w:val="00762145"/>
    <w:rsid w:val="007877C6"/>
    <w:rsid w:val="0079107C"/>
    <w:rsid w:val="00794502"/>
    <w:rsid w:val="00795D6E"/>
    <w:rsid w:val="007C101D"/>
    <w:rsid w:val="007C3902"/>
    <w:rsid w:val="007D0CCA"/>
    <w:rsid w:val="007D1417"/>
    <w:rsid w:val="007E0925"/>
    <w:rsid w:val="007E6445"/>
    <w:rsid w:val="007F0EFC"/>
    <w:rsid w:val="007F4BED"/>
    <w:rsid w:val="008145E7"/>
    <w:rsid w:val="00835969"/>
    <w:rsid w:val="00854170"/>
    <w:rsid w:val="008637E2"/>
    <w:rsid w:val="00864F87"/>
    <w:rsid w:val="0087000E"/>
    <w:rsid w:val="008A035B"/>
    <w:rsid w:val="008C3525"/>
    <w:rsid w:val="008C426B"/>
    <w:rsid w:val="008C65ED"/>
    <w:rsid w:val="0090682A"/>
    <w:rsid w:val="009116C5"/>
    <w:rsid w:val="00924486"/>
    <w:rsid w:val="009321D1"/>
    <w:rsid w:val="00932708"/>
    <w:rsid w:val="009356CE"/>
    <w:rsid w:val="009422F8"/>
    <w:rsid w:val="00951B09"/>
    <w:rsid w:val="009554AE"/>
    <w:rsid w:val="00957223"/>
    <w:rsid w:val="00957DBA"/>
    <w:rsid w:val="00972012"/>
    <w:rsid w:val="009A1859"/>
    <w:rsid w:val="009B0375"/>
    <w:rsid w:val="009B054F"/>
    <w:rsid w:val="009B7FAE"/>
    <w:rsid w:val="00A0394E"/>
    <w:rsid w:val="00A07030"/>
    <w:rsid w:val="00A17744"/>
    <w:rsid w:val="00A20B26"/>
    <w:rsid w:val="00A22096"/>
    <w:rsid w:val="00A24D54"/>
    <w:rsid w:val="00A31E09"/>
    <w:rsid w:val="00A7518B"/>
    <w:rsid w:val="00AA113D"/>
    <w:rsid w:val="00AA1363"/>
    <w:rsid w:val="00AA512F"/>
    <w:rsid w:val="00AB3236"/>
    <w:rsid w:val="00AC2065"/>
    <w:rsid w:val="00AC3D5F"/>
    <w:rsid w:val="00AD0435"/>
    <w:rsid w:val="00AE710B"/>
    <w:rsid w:val="00AF0D43"/>
    <w:rsid w:val="00AF5E2C"/>
    <w:rsid w:val="00B03E82"/>
    <w:rsid w:val="00B133A6"/>
    <w:rsid w:val="00B16A56"/>
    <w:rsid w:val="00B243BF"/>
    <w:rsid w:val="00B33840"/>
    <w:rsid w:val="00B3688D"/>
    <w:rsid w:val="00B5425C"/>
    <w:rsid w:val="00B55711"/>
    <w:rsid w:val="00B668CA"/>
    <w:rsid w:val="00B67F56"/>
    <w:rsid w:val="00B72F1D"/>
    <w:rsid w:val="00B82058"/>
    <w:rsid w:val="00B84C63"/>
    <w:rsid w:val="00B94D67"/>
    <w:rsid w:val="00BA53F3"/>
    <w:rsid w:val="00BB73B1"/>
    <w:rsid w:val="00BD4580"/>
    <w:rsid w:val="00BE74FC"/>
    <w:rsid w:val="00BF382F"/>
    <w:rsid w:val="00BF53B4"/>
    <w:rsid w:val="00BF58CA"/>
    <w:rsid w:val="00C038DE"/>
    <w:rsid w:val="00C0440A"/>
    <w:rsid w:val="00C07C1E"/>
    <w:rsid w:val="00C142D0"/>
    <w:rsid w:val="00C164F5"/>
    <w:rsid w:val="00C246D9"/>
    <w:rsid w:val="00C251AA"/>
    <w:rsid w:val="00C30807"/>
    <w:rsid w:val="00C34F6F"/>
    <w:rsid w:val="00C37DA4"/>
    <w:rsid w:val="00C37F1F"/>
    <w:rsid w:val="00C4722A"/>
    <w:rsid w:val="00C517EA"/>
    <w:rsid w:val="00C5217A"/>
    <w:rsid w:val="00C65889"/>
    <w:rsid w:val="00C83055"/>
    <w:rsid w:val="00CB1782"/>
    <w:rsid w:val="00CB1EDC"/>
    <w:rsid w:val="00CD00DE"/>
    <w:rsid w:val="00CD2EED"/>
    <w:rsid w:val="00CD57A3"/>
    <w:rsid w:val="00CD6C63"/>
    <w:rsid w:val="00D12DF6"/>
    <w:rsid w:val="00D151C3"/>
    <w:rsid w:val="00D169A7"/>
    <w:rsid w:val="00D272E9"/>
    <w:rsid w:val="00D40862"/>
    <w:rsid w:val="00D52C41"/>
    <w:rsid w:val="00D64A11"/>
    <w:rsid w:val="00D708D7"/>
    <w:rsid w:val="00D77799"/>
    <w:rsid w:val="00D813B0"/>
    <w:rsid w:val="00D828C3"/>
    <w:rsid w:val="00D91692"/>
    <w:rsid w:val="00DA0E14"/>
    <w:rsid w:val="00DA778B"/>
    <w:rsid w:val="00DB3585"/>
    <w:rsid w:val="00DB6044"/>
    <w:rsid w:val="00DC4EA6"/>
    <w:rsid w:val="00E01030"/>
    <w:rsid w:val="00E03F33"/>
    <w:rsid w:val="00E131E5"/>
    <w:rsid w:val="00E13466"/>
    <w:rsid w:val="00E448DB"/>
    <w:rsid w:val="00E47422"/>
    <w:rsid w:val="00E61536"/>
    <w:rsid w:val="00E637B9"/>
    <w:rsid w:val="00E64C27"/>
    <w:rsid w:val="00E70924"/>
    <w:rsid w:val="00E75A0C"/>
    <w:rsid w:val="00E95E36"/>
    <w:rsid w:val="00E9609C"/>
    <w:rsid w:val="00ED7AA5"/>
    <w:rsid w:val="00EE3BC5"/>
    <w:rsid w:val="00EF197E"/>
    <w:rsid w:val="00EF7EF5"/>
    <w:rsid w:val="00F16E2C"/>
    <w:rsid w:val="00F17A45"/>
    <w:rsid w:val="00F26BC8"/>
    <w:rsid w:val="00F312FA"/>
    <w:rsid w:val="00F322FF"/>
    <w:rsid w:val="00F3305A"/>
    <w:rsid w:val="00F518FF"/>
    <w:rsid w:val="00F66020"/>
    <w:rsid w:val="00F729D3"/>
    <w:rsid w:val="00FC43FB"/>
    <w:rsid w:val="00FD0607"/>
    <w:rsid w:val="00FD60D5"/>
    <w:rsid w:val="00FE110E"/>
    <w:rsid w:val="00FE2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9B00B7"/>
  <w15:chartTrackingRefBased/>
  <w15:docId w15:val="{510BB780-1DFD-6542-A9DB-A73C3E788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9B05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05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05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05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05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054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054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054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054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05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05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05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05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05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05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05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05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054F"/>
    <w:rPr>
      <w:rFonts w:eastAsiaTheme="majorEastAsia" w:cstheme="majorBidi"/>
      <w:color w:val="272727" w:themeColor="text1" w:themeTint="D8"/>
    </w:rPr>
  </w:style>
  <w:style w:type="paragraph" w:styleId="Title">
    <w:name w:val="Title"/>
    <w:basedOn w:val="Normal"/>
    <w:next w:val="Normal"/>
    <w:link w:val="TitleChar"/>
    <w:uiPriority w:val="10"/>
    <w:qFormat/>
    <w:rsid w:val="009B054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05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054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05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054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B054F"/>
    <w:rPr>
      <w:i/>
      <w:iCs/>
      <w:color w:val="404040" w:themeColor="text1" w:themeTint="BF"/>
    </w:rPr>
  </w:style>
  <w:style w:type="paragraph" w:styleId="ListParagraph">
    <w:name w:val="List Paragraph"/>
    <w:basedOn w:val="Normal"/>
    <w:uiPriority w:val="34"/>
    <w:qFormat/>
    <w:rsid w:val="009B054F"/>
    <w:pPr>
      <w:ind w:left="720"/>
      <w:contextualSpacing/>
    </w:pPr>
  </w:style>
  <w:style w:type="character" w:styleId="IntenseEmphasis">
    <w:name w:val="Intense Emphasis"/>
    <w:basedOn w:val="DefaultParagraphFont"/>
    <w:uiPriority w:val="21"/>
    <w:qFormat/>
    <w:rsid w:val="009B054F"/>
    <w:rPr>
      <w:i/>
      <w:iCs/>
      <w:color w:val="0F4761" w:themeColor="accent1" w:themeShade="BF"/>
    </w:rPr>
  </w:style>
  <w:style w:type="paragraph" w:styleId="IntenseQuote">
    <w:name w:val="Intense Quote"/>
    <w:basedOn w:val="Normal"/>
    <w:next w:val="Normal"/>
    <w:link w:val="IntenseQuoteChar"/>
    <w:uiPriority w:val="30"/>
    <w:qFormat/>
    <w:rsid w:val="009B05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054F"/>
    <w:rPr>
      <w:i/>
      <w:iCs/>
      <w:color w:val="0F4761" w:themeColor="accent1" w:themeShade="BF"/>
    </w:rPr>
  </w:style>
  <w:style w:type="character" w:styleId="IntenseReference">
    <w:name w:val="Intense Reference"/>
    <w:basedOn w:val="DefaultParagraphFont"/>
    <w:uiPriority w:val="32"/>
    <w:qFormat/>
    <w:rsid w:val="009B054F"/>
    <w:rPr>
      <w:b/>
      <w:bCs/>
      <w:smallCaps/>
      <w:color w:val="0F4761" w:themeColor="accent1" w:themeShade="BF"/>
      <w:spacing w:val="5"/>
    </w:rPr>
  </w:style>
  <w:style w:type="paragraph" w:styleId="Header">
    <w:name w:val="header"/>
    <w:basedOn w:val="Normal"/>
    <w:link w:val="HeaderChar"/>
    <w:uiPriority w:val="99"/>
    <w:unhideWhenUsed/>
    <w:rsid w:val="00E637B9"/>
    <w:pPr>
      <w:tabs>
        <w:tab w:val="center" w:pos="4680"/>
        <w:tab w:val="right" w:pos="9360"/>
      </w:tabs>
    </w:pPr>
  </w:style>
  <w:style w:type="character" w:customStyle="1" w:styleId="HeaderChar">
    <w:name w:val="Header Char"/>
    <w:basedOn w:val="DefaultParagraphFont"/>
    <w:link w:val="Header"/>
    <w:uiPriority w:val="99"/>
    <w:rsid w:val="00E637B9"/>
  </w:style>
  <w:style w:type="paragraph" w:styleId="Footer">
    <w:name w:val="footer"/>
    <w:basedOn w:val="Normal"/>
    <w:link w:val="FooterChar"/>
    <w:uiPriority w:val="99"/>
    <w:unhideWhenUsed/>
    <w:rsid w:val="00E637B9"/>
    <w:pPr>
      <w:tabs>
        <w:tab w:val="center" w:pos="4680"/>
        <w:tab w:val="right" w:pos="9360"/>
      </w:tabs>
    </w:pPr>
  </w:style>
  <w:style w:type="character" w:customStyle="1" w:styleId="FooterChar">
    <w:name w:val="Footer Char"/>
    <w:basedOn w:val="DefaultParagraphFont"/>
    <w:link w:val="Footer"/>
    <w:uiPriority w:val="99"/>
    <w:rsid w:val="00E637B9"/>
  </w:style>
  <w:style w:type="character" w:styleId="Strong">
    <w:name w:val="Strong"/>
    <w:basedOn w:val="DefaultParagraphFont"/>
    <w:uiPriority w:val="22"/>
    <w:qFormat/>
    <w:rsid w:val="00D708D7"/>
    <w:rPr>
      <w:b/>
      <w:bCs/>
    </w:rPr>
  </w:style>
  <w:style w:type="character" w:styleId="Hyperlink">
    <w:name w:val="Hyperlink"/>
    <w:basedOn w:val="DefaultParagraphFont"/>
    <w:uiPriority w:val="99"/>
    <w:unhideWhenUsed/>
    <w:rsid w:val="003E1406"/>
    <w:rPr>
      <w:color w:val="467886" w:themeColor="hyperlink"/>
      <w:u w:val="single"/>
    </w:rPr>
  </w:style>
  <w:style w:type="character" w:styleId="UnresolvedMention">
    <w:name w:val="Unresolved Mention"/>
    <w:basedOn w:val="DefaultParagraphFont"/>
    <w:uiPriority w:val="99"/>
    <w:semiHidden/>
    <w:unhideWhenUsed/>
    <w:rsid w:val="003E1406"/>
    <w:rPr>
      <w:color w:val="605E5C"/>
      <w:shd w:val="clear" w:color="auto" w:fill="E1DFDD"/>
    </w:rPr>
  </w:style>
  <w:style w:type="character" w:customStyle="1" w:styleId="apple-converted-space">
    <w:name w:val="apple-converted-space"/>
    <w:basedOn w:val="DefaultParagraphFont"/>
    <w:rsid w:val="00B243BF"/>
  </w:style>
  <w:style w:type="character" w:customStyle="1" w:styleId="uv3um">
    <w:name w:val="uv3um"/>
    <w:basedOn w:val="DefaultParagraphFont"/>
    <w:rsid w:val="008145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104580">
      <w:bodyDiv w:val="1"/>
      <w:marLeft w:val="0"/>
      <w:marRight w:val="0"/>
      <w:marTop w:val="0"/>
      <w:marBottom w:val="0"/>
      <w:divBdr>
        <w:top w:val="none" w:sz="0" w:space="0" w:color="auto"/>
        <w:left w:val="none" w:sz="0" w:space="0" w:color="auto"/>
        <w:bottom w:val="none" w:sz="0" w:space="0" w:color="auto"/>
        <w:right w:val="none" w:sz="0" w:space="0" w:color="auto"/>
      </w:divBdr>
    </w:div>
    <w:div w:id="371921597">
      <w:bodyDiv w:val="1"/>
      <w:marLeft w:val="0"/>
      <w:marRight w:val="0"/>
      <w:marTop w:val="0"/>
      <w:marBottom w:val="0"/>
      <w:divBdr>
        <w:top w:val="none" w:sz="0" w:space="0" w:color="auto"/>
        <w:left w:val="none" w:sz="0" w:space="0" w:color="auto"/>
        <w:bottom w:val="none" w:sz="0" w:space="0" w:color="auto"/>
        <w:right w:val="none" w:sz="0" w:space="0" w:color="auto"/>
      </w:divBdr>
      <w:divsChild>
        <w:div w:id="2079593557">
          <w:marLeft w:val="0"/>
          <w:marRight w:val="0"/>
          <w:marTop w:val="0"/>
          <w:marBottom w:val="0"/>
          <w:divBdr>
            <w:top w:val="none" w:sz="0" w:space="0" w:color="auto"/>
            <w:left w:val="none" w:sz="0" w:space="0" w:color="auto"/>
            <w:bottom w:val="none" w:sz="0" w:space="0" w:color="auto"/>
            <w:right w:val="none" w:sz="0" w:space="0" w:color="auto"/>
          </w:divBdr>
          <w:divsChild>
            <w:div w:id="15815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635481">
      <w:bodyDiv w:val="1"/>
      <w:marLeft w:val="0"/>
      <w:marRight w:val="0"/>
      <w:marTop w:val="0"/>
      <w:marBottom w:val="0"/>
      <w:divBdr>
        <w:top w:val="none" w:sz="0" w:space="0" w:color="auto"/>
        <w:left w:val="none" w:sz="0" w:space="0" w:color="auto"/>
        <w:bottom w:val="none" w:sz="0" w:space="0" w:color="auto"/>
        <w:right w:val="none" w:sz="0" w:space="0" w:color="auto"/>
      </w:divBdr>
    </w:div>
    <w:div w:id="740324668">
      <w:bodyDiv w:val="1"/>
      <w:marLeft w:val="0"/>
      <w:marRight w:val="0"/>
      <w:marTop w:val="0"/>
      <w:marBottom w:val="0"/>
      <w:divBdr>
        <w:top w:val="none" w:sz="0" w:space="0" w:color="auto"/>
        <w:left w:val="none" w:sz="0" w:space="0" w:color="auto"/>
        <w:bottom w:val="none" w:sz="0" w:space="0" w:color="auto"/>
        <w:right w:val="none" w:sz="0" w:space="0" w:color="auto"/>
      </w:divBdr>
    </w:div>
    <w:div w:id="752632035">
      <w:bodyDiv w:val="1"/>
      <w:marLeft w:val="0"/>
      <w:marRight w:val="0"/>
      <w:marTop w:val="0"/>
      <w:marBottom w:val="0"/>
      <w:divBdr>
        <w:top w:val="none" w:sz="0" w:space="0" w:color="auto"/>
        <w:left w:val="none" w:sz="0" w:space="0" w:color="auto"/>
        <w:bottom w:val="none" w:sz="0" w:space="0" w:color="auto"/>
        <w:right w:val="none" w:sz="0" w:space="0" w:color="auto"/>
      </w:divBdr>
    </w:div>
    <w:div w:id="932972459">
      <w:bodyDiv w:val="1"/>
      <w:marLeft w:val="0"/>
      <w:marRight w:val="0"/>
      <w:marTop w:val="0"/>
      <w:marBottom w:val="0"/>
      <w:divBdr>
        <w:top w:val="none" w:sz="0" w:space="0" w:color="auto"/>
        <w:left w:val="none" w:sz="0" w:space="0" w:color="auto"/>
        <w:bottom w:val="none" w:sz="0" w:space="0" w:color="auto"/>
        <w:right w:val="none" w:sz="0" w:space="0" w:color="auto"/>
      </w:divBdr>
    </w:div>
    <w:div w:id="959334416">
      <w:bodyDiv w:val="1"/>
      <w:marLeft w:val="0"/>
      <w:marRight w:val="0"/>
      <w:marTop w:val="0"/>
      <w:marBottom w:val="0"/>
      <w:divBdr>
        <w:top w:val="none" w:sz="0" w:space="0" w:color="auto"/>
        <w:left w:val="none" w:sz="0" w:space="0" w:color="auto"/>
        <w:bottom w:val="none" w:sz="0" w:space="0" w:color="auto"/>
        <w:right w:val="none" w:sz="0" w:space="0" w:color="auto"/>
      </w:divBdr>
    </w:div>
    <w:div w:id="1084649290">
      <w:bodyDiv w:val="1"/>
      <w:marLeft w:val="0"/>
      <w:marRight w:val="0"/>
      <w:marTop w:val="0"/>
      <w:marBottom w:val="0"/>
      <w:divBdr>
        <w:top w:val="none" w:sz="0" w:space="0" w:color="auto"/>
        <w:left w:val="none" w:sz="0" w:space="0" w:color="auto"/>
        <w:bottom w:val="none" w:sz="0" w:space="0" w:color="auto"/>
        <w:right w:val="none" w:sz="0" w:space="0" w:color="auto"/>
      </w:divBdr>
    </w:div>
    <w:div w:id="1120800616">
      <w:bodyDiv w:val="1"/>
      <w:marLeft w:val="0"/>
      <w:marRight w:val="0"/>
      <w:marTop w:val="0"/>
      <w:marBottom w:val="0"/>
      <w:divBdr>
        <w:top w:val="none" w:sz="0" w:space="0" w:color="auto"/>
        <w:left w:val="none" w:sz="0" w:space="0" w:color="auto"/>
        <w:bottom w:val="none" w:sz="0" w:space="0" w:color="auto"/>
        <w:right w:val="none" w:sz="0" w:space="0" w:color="auto"/>
      </w:divBdr>
    </w:div>
    <w:div w:id="1260983748">
      <w:bodyDiv w:val="1"/>
      <w:marLeft w:val="0"/>
      <w:marRight w:val="0"/>
      <w:marTop w:val="0"/>
      <w:marBottom w:val="0"/>
      <w:divBdr>
        <w:top w:val="none" w:sz="0" w:space="0" w:color="auto"/>
        <w:left w:val="none" w:sz="0" w:space="0" w:color="auto"/>
        <w:bottom w:val="none" w:sz="0" w:space="0" w:color="auto"/>
        <w:right w:val="none" w:sz="0" w:space="0" w:color="auto"/>
      </w:divBdr>
      <w:divsChild>
        <w:div w:id="256982749">
          <w:marLeft w:val="0"/>
          <w:marRight w:val="0"/>
          <w:marTop w:val="0"/>
          <w:marBottom w:val="0"/>
          <w:divBdr>
            <w:top w:val="none" w:sz="0" w:space="0" w:color="auto"/>
            <w:left w:val="none" w:sz="0" w:space="0" w:color="auto"/>
            <w:bottom w:val="none" w:sz="0" w:space="0" w:color="auto"/>
            <w:right w:val="none" w:sz="0" w:space="0" w:color="auto"/>
          </w:divBdr>
          <w:divsChild>
            <w:div w:id="145123869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492600255">
      <w:bodyDiv w:val="1"/>
      <w:marLeft w:val="0"/>
      <w:marRight w:val="0"/>
      <w:marTop w:val="0"/>
      <w:marBottom w:val="0"/>
      <w:divBdr>
        <w:top w:val="none" w:sz="0" w:space="0" w:color="auto"/>
        <w:left w:val="none" w:sz="0" w:space="0" w:color="auto"/>
        <w:bottom w:val="none" w:sz="0" w:space="0" w:color="auto"/>
        <w:right w:val="none" w:sz="0" w:space="0" w:color="auto"/>
      </w:divBdr>
    </w:div>
    <w:div w:id="1690720510">
      <w:bodyDiv w:val="1"/>
      <w:marLeft w:val="0"/>
      <w:marRight w:val="0"/>
      <w:marTop w:val="0"/>
      <w:marBottom w:val="0"/>
      <w:divBdr>
        <w:top w:val="none" w:sz="0" w:space="0" w:color="auto"/>
        <w:left w:val="none" w:sz="0" w:space="0" w:color="auto"/>
        <w:bottom w:val="none" w:sz="0" w:space="0" w:color="auto"/>
        <w:right w:val="none" w:sz="0" w:space="0" w:color="auto"/>
      </w:divBdr>
    </w:div>
    <w:div w:id="1904171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bjl_logo0323(00)_e79d3625-b870-4fc4-8c06-c40034e1813c.jpg" TargetMode="External"/><Relationship Id="rId13" Type="http://schemas.openxmlformats.org/officeDocument/2006/relationships/image" Target="media/image3.jpeg"/><Relationship Id="rId18" Type="http://schemas.openxmlformats.org/officeDocument/2006/relationships/image" Target="media/image8.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ww.dinegreen.com" TargetMode="External"/><Relationship Id="rId17"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activevergreen.com/products-and-capabilities/brands/greenware" TargetMode="External"/><Relationship Id="rId5" Type="http://schemas.openxmlformats.org/officeDocument/2006/relationships/footnotes" Target="footnotes.xml"/><Relationship Id="rId15" Type="http://schemas.openxmlformats.org/officeDocument/2006/relationships/image" Target="media/image5.jpeg"/><Relationship Id="rId10" Type="http://schemas.openxmlformats.org/officeDocument/2006/relationships/hyperlink" Target="https://www.paceturf.org/journal/minimum_level_for_sustainable_nutrition"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image" Target="media/image4.jpeg"/></Relationships>
</file>

<file path=word/_rels/footer1.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216</TotalTime>
  <Pages>8</Pages>
  <Words>1712</Words>
  <Characters>9760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Whitney Crouse</dc:creator>
  <cp:keywords/>
  <dc:description/>
  <cp:lastModifiedBy>Whitney Crouse</cp:lastModifiedBy>
  <cp:revision>220</cp:revision>
  <dcterms:created xsi:type="dcterms:W3CDTF">2024-05-27T20:36:00Z</dcterms:created>
  <dcterms:modified xsi:type="dcterms:W3CDTF">2025-04-27T11:23:00Z</dcterms:modified>
</cp:coreProperties>
</file>