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1E43F" w14:textId="7D7E8F67" w:rsidR="002D0029" w:rsidRPr="002D0029" w:rsidRDefault="00A42B05" w:rsidP="003C72CF">
      <w:pPr>
        <w:spacing w:line="360" w:lineRule="auto"/>
        <w:rPr>
          <w:rFonts w:eastAsia="Times New Roman" w:cs="Times New Roman"/>
          <w:b/>
          <w:bCs/>
          <w:kern w:val="0"/>
          <w:sz w:val="24"/>
          <w:szCs w:val="24"/>
          <w:lang w:eastAsia="en-AU"/>
          <w14:ligatures w14:val="none"/>
        </w:rPr>
      </w:pPr>
      <w:r>
        <w:rPr>
          <w:noProof/>
        </w:rPr>
        <w:drawing>
          <wp:inline distT="0" distB="0" distL="0" distR="0" wp14:anchorId="73DBE905" wp14:editId="533B172E">
            <wp:extent cx="2352675" cy="508790"/>
            <wp:effectExtent l="0" t="0" r="0" b="5715"/>
            <wp:docPr id="11221374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70691" cy="512686"/>
                    </a:xfrm>
                    <a:prstGeom prst="rect">
                      <a:avLst/>
                    </a:prstGeom>
                    <a:noFill/>
                    <a:ln>
                      <a:noFill/>
                    </a:ln>
                  </pic:spPr>
                </pic:pic>
              </a:graphicData>
            </a:graphic>
          </wp:inline>
        </w:drawing>
      </w:r>
    </w:p>
    <w:p w14:paraId="4AD3D020" w14:textId="77777777" w:rsidR="00692DA4" w:rsidRDefault="00692DA4" w:rsidP="00AE6255">
      <w:pPr>
        <w:spacing w:after="0" w:line="240" w:lineRule="auto"/>
        <w:rPr>
          <w:rFonts w:eastAsia="Times New Roman" w:cs="Calibri"/>
          <w:kern w:val="0"/>
          <w:lang w:eastAsia="en-AU"/>
          <w14:ligatures w14:val="none"/>
        </w:rPr>
      </w:pPr>
    </w:p>
    <w:p w14:paraId="53CD2FE3" w14:textId="510FE824" w:rsidR="0057092E" w:rsidRPr="0057092E" w:rsidRDefault="0057092E" w:rsidP="00AE6255">
      <w:pPr>
        <w:spacing w:after="0" w:line="240" w:lineRule="auto"/>
        <w:rPr>
          <w:rFonts w:eastAsia="Times New Roman" w:cs="Calibri"/>
          <w:b/>
          <w:bCs/>
          <w:kern w:val="0"/>
          <w:lang w:eastAsia="en-AU"/>
          <w14:ligatures w14:val="none"/>
        </w:rPr>
      </w:pPr>
      <w:r w:rsidRPr="0057092E">
        <w:rPr>
          <w:rFonts w:eastAsia="Times New Roman" w:cs="Calibri"/>
          <w:b/>
          <w:bCs/>
          <w:kern w:val="0"/>
          <w:lang w:eastAsia="en-AU"/>
          <w14:ligatures w14:val="none"/>
        </w:rPr>
        <w:t>Subject: Request for Approval – MAINSTREAM Summit 2027</w:t>
      </w:r>
    </w:p>
    <w:p w14:paraId="48F70DF9" w14:textId="77777777" w:rsidR="0057092E" w:rsidRDefault="0057092E" w:rsidP="00AE6255">
      <w:pPr>
        <w:spacing w:after="0" w:line="240" w:lineRule="auto"/>
        <w:rPr>
          <w:rFonts w:eastAsia="Times New Roman" w:cs="Calibri"/>
          <w:kern w:val="0"/>
          <w:lang w:eastAsia="en-AU"/>
          <w14:ligatures w14:val="none"/>
        </w:rPr>
      </w:pPr>
    </w:p>
    <w:p w14:paraId="5BF74BBE" w14:textId="61F90BEB" w:rsidR="002D0029" w:rsidRDefault="002D0029" w:rsidP="00AE6255">
      <w:pPr>
        <w:spacing w:after="0" w:line="240" w:lineRule="auto"/>
        <w:rPr>
          <w:rFonts w:eastAsia="Times New Roman" w:cs="Calibri"/>
          <w:kern w:val="0"/>
          <w:lang w:eastAsia="en-AU"/>
          <w14:ligatures w14:val="none"/>
        </w:rPr>
      </w:pPr>
      <w:r w:rsidRPr="00AE6255">
        <w:rPr>
          <w:rFonts w:eastAsia="Times New Roman" w:cs="Calibri"/>
          <w:kern w:val="0"/>
          <w:lang w:eastAsia="en-AU"/>
          <w14:ligatures w14:val="none"/>
        </w:rPr>
        <w:t>Dear ‘Approving</w:t>
      </w:r>
      <w:r w:rsidR="00C14E06" w:rsidRPr="00AE6255">
        <w:rPr>
          <w:rFonts w:eastAsia="Times New Roman" w:cs="Calibri"/>
          <w:kern w:val="0"/>
          <w:lang w:eastAsia="en-AU"/>
          <w14:ligatures w14:val="none"/>
        </w:rPr>
        <w:t xml:space="preserve"> Manager’</w:t>
      </w:r>
    </w:p>
    <w:p w14:paraId="39CD25F4" w14:textId="77777777" w:rsidR="009A0FC3" w:rsidRPr="00AE6255" w:rsidRDefault="009A0FC3" w:rsidP="00AE6255">
      <w:pPr>
        <w:spacing w:after="0" w:line="240" w:lineRule="auto"/>
        <w:rPr>
          <w:rFonts w:eastAsia="Times New Roman" w:cs="Calibri"/>
          <w:kern w:val="0"/>
          <w:lang w:eastAsia="en-AU"/>
          <w14:ligatures w14:val="none"/>
        </w:rPr>
      </w:pPr>
    </w:p>
    <w:p w14:paraId="63F224EC" w14:textId="77777777" w:rsidR="0057092E" w:rsidRPr="0057092E" w:rsidRDefault="0057092E" w:rsidP="0057092E">
      <w:pPr>
        <w:spacing w:after="0" w:line="240" w:lineRule="auto"/>
        <w:rPr>
          <w:rFonts w:eastAsia="Times New Roman" w:cs="Calibri"/>
          <w:kern w:val="0"/>
          <w:lang w:eastAsia="en-AU"/>
          <w14:ligatures w14:val="none"/>
        </w:rPr>
      </w:pPr>
      <w:r w:rsidRPr="0057092E">
        <w:rPr>
          <w:rFonts w:eastAsia="Times New Roman" w:cs="Calibri"/>
          <w:kern w:val="0"/>
          <w:lang w:eastAsia="en-AU"/>
          <w14:ligatures w14:val="none"/>
        </w:rPr>
        <w:t xml:space="preserve">I request your approval to attend the </w:t>
      </w:r>
      <w:r w:rsidRPr="0057092E">
        <w:rPr>
          <w:rFonts w:eastAsia="Times New Roman" w:cs="Calibri"/>
          <w:b/>
          <w:bCs/>
          <w:kern w:val="0"/>
          <w:lang w:eastAsia="en-AU"/>
          <w14:ligatures w14:val="none"/>
        </w:rPr>
        <w:t>MAINSTREAM Summit</w:t>
      </w:r>
      <w:r w:rsidRPr="0057092E">
        <w:rPr>
          <w:rFonts w:eastAsia="Times New Roman" w:cs="Calibri"/>
          <w:kern w:val="0"/>
          <w:lang w:eastAsia="en-AU"/>
          <w14:ligatures w14:val="none"/>
        </w:rPr>
        <w:t xml:space="preserve">, being held at the Perth Convention &amp; Exhibition Centre on </w:t>
      </w:r>
      <w:r w:rsidRPr="0057092E">
        <w:rPr>
          <w:rFonts w:eastAsia="Times New Roman" w:cs="Calibri"/>
          <w:b/>
          <w:bCs/>
          <w:kern w:val="0"/>
          <w:lang w:eastAsia="en-AU"/>
          <w14:ligatures w14:val="none"/>
        </w:rPr>
        <w:t>23–24 March 2027</w:t>
      </w:r>
      <w:r w:rsidRPr="0057092E">
        <w:rPr>
          <w:rFonts w:eastAsia="Times New Roman" w:cs="Calibri"/>
          <w:kern w:val="0"/>
          <w:lang w:eastAsia="en-AU"/>
          <w14:ligatures w14:val="none"/>
        </w:rPr>
        <w:t>, as part of my professional development and our team’s ongoing capability development.</w:t>
      </w:r>
    </w:p>
    <w:p w14:paraId="5B7F6C51" w14:textId="77777777" w:rsidR="0057092E" w:rsidRPr="0057092E" w:rsidRDefault="0057092E" w:rsidP="0057092E">
      <w:pPr>
        <w:spacing w:after="0" w:line="240" w:lineRule="auto"/>
        <w:rPr>
          <w:rFonts w:eastAsia="Times New Roman" w:cs="Calibri"/>
          <w:b/>
          <w:bCs/>
          <w:kern w:val="0"/>
          <w:lang w:eastAsia="en-AU"/>
          <w14:ligatures w14:val="none"/>
        </w:rPr>
      </w:pPr>
    </w:p>
    <w:p w14:paraId="446F9846" w14:textId="77777777" w:rsidR="000F27FF" w:rsidRPr="000F27FF" w:rsidRDefault="000F27FF" w:rsidP="000F27FF">
      <w:pPr>
        <w:spacing w:after="0" w:line="240" w:lineRule="auto"/>
        <w:rPr>
          <w:rFonts w:eastAsia="Times New Roman" w:cs="Calibri"/>
          <w:b/>
          <w:bCs/>
          <w:kern w:val="0"/>
          <w:lang w:eastAsia="en-AU"/>
          <w14:ligatures w14:val="none"/>
        </w:rPr>
      </w:pPr>
      <w:r w:rsidRPr="000F27FF">
        <w:rPr>
          <w:rFonts w:eastAsia="Times New Roman" w:cs="Calibri"/>
          <w:b/>
          <w:bCs/>
          <w:kern w:val="0"/>
          <w:lang w:eastAsia="en-AU"/>
          <w14:ligatures w14:val="none"/>
        </w:rPr>
        <w:t>MAINSTREAM Summit provides a unique opportunity for Exposure. Education. Shared Experience.</w:t>
      </w:r>
    </w:p>
    <w:p w14:paraId="08317DAA" w14:textId="16AEB8F7" w:rsidR="000F27FF" w:rsidRPr="000F27FF" w:rsidRDefault="000F27FF" w:rsidP="000F27FF">
      <w:pPr>
        <w:spacing w:after="0" w:line="240" w:lineRule="auto"/>
        <w:rPr>
          <w:rFonts w:eastAsia="Times New Roman" w:cs="Calibri"/>
          <w:kern w:val="0"/>
          <w:lang w:eastAsia="en-AU"/>
          <w14:ligatures w14:val="none"/>
        </w:rPr>
      </w:pPr>
      <w:r w:rsidRPr="000F27FF">
        <w:rPr>
          <w:rFonts w:eastAsia="Times New Roman" w:cs="Calibri"/>
          <w:kern w:val="0"/>
          <w:lang w:eastAsia="en-AU"/>
          <w14:ligatures w14:val="none"/>
        </w:rPr>
        <w:t xml:space="preserve">It brings together industry peers across Asset Management, Maintenance and Reliability. It provides an opportunity to see beyond our own organisation </w:t>
      </w:r>
      <w:r w:rsidR="00B52138">
        <w:rPr>
          <w:rFonts w:eastAsia="Times New Roman" w:cs="Calibri"/>
          <w:kern w:val="0"/>
          <w:lang w:eastAsia="en-AU"/>
          <w14:ligatures w14:val="none"/>
        </w:rPr>
        <w:t>-</w:t>
      </w:r>
      <w:r w:rsidRPr="000F27FF">
        <w:rPr>
          <w:rFonts w:eastAsia="Times New Roman" w:cs="Calibri"/>
          <w:kern w:val="0"/>
          <w:lang w:eastAsia="en-AU"/>
          <w14:ligatures w14:val="none"/>
        </w:rPr>
        <w:t xml:space="preserve"> what our peers are doing, how they are responding to similar challenges, what’s happening across our industry, emerging technologies, trends and opportunities.  Also </w:t>
      </w:r>
      <w:proofErr w:type="gramStart"/>
      <w:r w:rsidRPr="000F27FF">
        <w:rPr>
          <w:rFonts w:eastAsia="Times New Roman" w:cs="Calibri"/>
          <w:kern w:val="0"/>
          <w:lang w:eastAsia="en-AU"/>
          <w14:ligatures w14:val="none"/>
        </w:rPr>
        <w:t>to  learn</w:t>
      </w:r>
      <w:proofErr w:type="gramEnd"/>
      <w:r w:rsidRPr="000F27FF">
        <w:rPr>
          <w:rFonts w:eastAsia="Times New Roman" w:cs="Calibri"/>
          <w:kern w:val="0"/>
          <w:lang w:eastAsia="en-AU"/>
          <w14:ligatures w14:val="none"/>
        </w:rPr>
        <w:t xml:space="preserve"> from global experts and experienced leaders. Exchange ideas and shared experiences, benchmark our thinking and gain practical insights that can benefit our own organisation.</w:t>
      </w:r>
    </w:p>
    <w:p w14:paraId="4A37BF5A" w14:textId="77777777" w:rsidR="0057092E" w:rsidRPr="0057092E" w:rsidRDefault="0057092E" w:rsidP="0057092E">
      <w:pPr>
        <w:spacing w:after="0" w:line="240" w:lineRule="auto"/>
        <w:rPr>
          <w:rFonts w:eastAsia="Times New Roman" w:cs="Calibri"/>
          <w:b/>
          <w:bCs/>
          <w:kern w:val="0"/>
          <w:lang w:eastAsia="en-AU"/>
          <w14:ligatures w14:val="none"/>
        </w:rPr>
      </w:pPr>
    </w:p>
    <w:p w14:paraId="57B4B9FC" w14:textId="77777777" w:rsidR="0057092E" w:rsidRPr="0057092E" w:rsidRDefault="0057092E" w:rsidP="0057092E">
      <w:pPr>
        <w:spacing w:after="0" w:line="240" w:lineRule="auto"/>
        <w:rPr>
          <w:rFonts w:eastAsia="Times New Roman" w:cs="Calibri"/>
          <w:kern w:val="0"/>
          <w:lang w:eastAsia="en-AU"/>
          <w14:ligatures w14:val="none"/>
        </w:rPr>
      </w:pPr>
      <w:r w:rsidRPr="0057092E">
        <w:rPr>
          <w:rFonts w:eastAsia="Times New Roman" w:cs="Calibri"/>
          <w:b/>
          <w:bCs/>
          <w:kern w:val="0"/>
          <w:lang w:eastAsia="en-AU"/>
          <w14:ligatures w14:val="none"/>
        </w:rPr>
        <w:t>Attending MAINSTREAM will support me to:</w:t>
      </w:r>
    </w:p>
    <w:p w14:paraId="7752ACAB" w14:textId="77777777" w:rsidR="0057092E" w:rsidRDefault="0057092E" w:rsidP="0057092E">
      <w:pPr>
        <w:pStyle w:val="ListParagraph"/>
        <w:numPr>
          <w:ilvl w:val="0"/>
          <w:numId w:val="22"/>
        </w:numPr>
        <w:spacing w:after="0" w:line="240" w:lineRule="auto"/>
        <w:rPr>
          <w:rFonts w:eastAsia="Times New Roman" w:cs="Calibri"/>
          <w:kern w:val="0"/>
          <w:lang w:eastAsia="en-AU"/>
          <w14:ligatures w14:val="none"/>
        </w:rPr>
      </w:pPr>
      <w:r w:rsidRPr="0057092E">
        <w:rPr>
          <w:rFonts w:eastAsia="Times New Roman" w:cs="Calibri"/>
          <w:kern w:val="0"/>
          <w:lang w:eastAsia="en-AU"/>
          <w14:ligatures w14:val="none"/>
        </w:rPr>
        <w:t>Be exposed to leading industry experts, experienced practitioners and peers who are addressing real-world challenges.</w:t>
      </w:r>
    </w:p>
    <w:p w14:paraId="4C6458E6" w14:textId="77777777" w:rsidR="0057092E" w:rsidRDefault="0057092E" w:rsidP="0057092E">
      <w:pPr>
        <w:pStyle w:val="ListParagraph"/>
        <w:numPr>
          <w:ilvl w:val="0"/>
          <w:numId w:val="22"/>
        </w:numPr>
        <w:spacing w:after="0" w:line="240" w:lineRule="auto"/>
        <w:rPr>
          <w:rFonts w:eastAsia="Times New Roman" w:cs="Calibri"/>
          <w:kern w:val="0"/>
          <w:lang w:eastAsia="en-AU"/>
          <w14:ligatures w14:val="none"/>
        </w:rPr>
      </w:pPr>
      <w:r w:rsidRPr="0057092E">
        <w:rPr>
          <w:rFonts w:eastAsia="Times New Roman" w:cs="Calibri"/>
          <w:kern w:val="0"/>
          <w:lang w:eastAsia="en-AU"/>
          <w14:ligatures w14:val="none"/>
        </w:rPr>
        <w:t>Exchange ideas, experiences and different perspectives through peer-to-peer learning.</w:t>
      </w:r>
    </w:p>
    <w:p w14:paraId="3F2366C2" w14:textId="77777777" w:rsidR="0057092E" w:rsidRDefault="0057092E" w:rsidP="0057092E">
      <w:pPr>
        <w:pStyle w:val="ListParagraph"/>
        <w:numPr>
          <w:ilvl w:val="0"/>
          <w:numId w:val="22"/>
        </w:numPr>
        <w:spacing w:after="0" w:line="240" w:lineRule="auto"/>
        <w:rPr>
          <w:rFonts w:eastAsia="Times New Roman" w:cs="Calibri"/>
          <w:kern w:val="0"/>
          <w:lang w:eastAsia="en-AU"/>
          <w14:ligatures w14:val="none"/>
        </w:rPr>
      </w:pPr>
      <w:r w:rsidRPr="0057092E">
        <w:rPr>
          <w:rFonts w:eastAsia="Times New Roman" w:cs="Calibri"/>
          <w:kern w:val="0"/>
          <w:lang w:eastAsia="en-AU"/>
          <w14:ligatures w14:val="none"/>
        </w:rPr>
        <w:t>Broaden my thinking, develop my critical thinking and open my eyes to new possibilities through exposure to new ideas, different approaches and perspectives.</w:t>
      </w:r>
    </w:p>
    <w:p w14:paraId="3919729C" w14:textId="77777777" w:rsidR="0057092E" w:rsidRDefault="0057092E" w:rsidP="0057092E">
      <w:pPr>
        <w:pStyle w:val="ListParagraph"/>
        <w:numPr>
          <w:ilvl w:val="0"/>
          <w:numId w:val="22"/>
        </w:numPr>
        <w:spacing w:after="0" w:line="240" w:lineRule="auto"/>
        <w:rPr>
          <w:rFonts w:eastAsia="Times New Roman" w:cs="Calibri"/>
          <w:kern w:val="0"/>
          <w:lang w:eastAsia="en-AU"/>
          <w14:ligatures w14:val="none"/>
        </w:rPr>
      </w:pPr>
      <w:r w:rsidRPr="0057092E">
        <w:rPr>
          <w:rFonts w:eastAsia="Times New Roman" w:cs="Calibri"/>
          <w:kern w:val="0"/>
          <w:lang w:eastAsia="en-AU"/>
          <w14:ligatures w14:val="none"/>
        </w:rPr>
        <w:t>Strengthen the capability and knowledge required to perform more effectively in my role.</w:t>
      </w:r>
    </w:p>
    <w:p w14:paraId="79B3E23C" w14:textId="77777777" w:rsidR="0057092E" w:rsidRDefault="0057092E" w:rsidP="001C1994">
      <w:pPr>
        <w:pStyle w:val="ListParagraph"/>
        <w:numPr>
          <w:ilvl w:val="0"/>
          <w:numId w:val="22"/>
        </w:numPr>
        <w:spacing w:after="0" w:line="240" w:lineRule="auto"/>
        <w:rPr>
          <w:rFonts w:eastAsia="Times New Roman" w:cs="Calibri"/>
          <w:kern w:val="0"/>
          <w:lang w:eastAsia="en-AU"/>
          <w14:ligatures w14:val="none"/>
        </w:rPr>
      </w:pPr>
      <w:r w:rsidRPr="0057092E">
        <w:rPr>
          <w:rFonts w:eastAsia="Times New Roman" w:cs="Calibri"/>
          <w:kern w:val="0"/>
          <w:lang w:eastAsia="en-AU"/>
          <w14:ligatures w14:val="none"/>
        </w:rPr>
        <w:t>Support my continuing professional development and ongoing learning.</w:t>
      </w:r>
    </w:p>
    <w:p w14:paraId="5082813F" w14:textId="77777777" w:rsidR="0057092E" w:rsidRDefault="0057092E" w:rsidP="001C1994">
      <w:pPr>
        <w:pStyle w:val="ListParagraph"/>
        <w:numPr>
          <w:ilvl w:val="0"/>
          <w:numId w:val="22"/>
        </w:numPr>
        <w:spacing w:after="0" w:line="240" w:lineRule="auto"/>
        <w:rPr>
          <w:rFonts w:eastAsia="Times New Roman" w:cs="Calibri"/>
          <w:kern w:val="0"/>
          <w:lang w:eastAsia="en-AU"/>
          <w14:ligatures w14:val="none"/>
        </w:rPr>
      </w:pPr>
      <w:r w:rsidRPr="0057092E">
        <w:rPr>
          <w:rFonts w:eastAsia="Times New Roman" w:cs="Calibri"/>
          <w:kern w:val="0"/>
          <w:lang w:eastAsia="en-AU"/>
          <w14:ligatures w14:val="none"/>
        </w:rPr>
        <w:t>For engineers maintaining professional registration, attendance at MAINSTREAM can contribute up to 14 CPD hours.</w:t>
      </w:r>
    </w:p>
    <w:p w14:paraId="42DA6161" w14:textId="77777777" w:rsidR="0057092E" w:rsidRDefault="0057092E" w:rsidP="001C1994">
      <w:pPr>
        <w:pStyle w:val="ListParagraph"/>
        <w:numPr>
          <w:ilvl w:val="0"/>
          <w:numId w:val="22"/>
        </w:numPr>
        <w:spacing w:after="0" w:line="240" w:lineRule="auto"/>
        <w:rPr>
          <w:rFonts w:eastAsia="Times New Roman" w:cs="Calibri"/>
          <w:kern w:val="0"/>
          <w:lang w:eastAsia="en-AU"/>
          <w14:ligatures w14:val="none"/>
        </w:rPr>
      </w:pPr>
      <w:r w:rsidRPr="0057092E">
        <w:rPr>
          <w:rFonts w:eastAsia="Times New Roman" w:cs="Calibri"/>
          <w:kern w:val="0"/>
          <w:lang w:eastAsia="en-AU"/>
          <w14:ligatures w14:val="none"/>
        </w:rPr>
        <w:t>Stay abreast of emerging technologies, trends, innovations and recognised best practice.</w:t>
      </w:r>
    </w:p>
    <w:p w14:paraId="1AE142E1" w14:textId="77777777" w:rsidR="0057092E" w:rsidRDefault="0057092E" w:rsidP="001C1994">
      <w:pPr>
        <w:pStyle w:val="ListParagraph"/>
        <w:numPr>
          <w:ilvl w:val="0"/>
          <w:numId w:val="22"/>
        </w:numPr>
        <w:spacing w:after="0" w:line="240" w:lineRule="auto"/>
        <w:rPr>
          <w:rFonts w:eastAsia="Times New Roman" w:cs="Calibri"/>
          <w:kern w:val="0"/>
          <w:lang w:eastAsia="en-AU"/>
          <w14:ligatures w14:val="none"/>
        </w:rPr>
      </w:pPr>
      <w:r w:rsidRPr="0057092E">
        <w:rPr>
          <w:rFonts w:eastAsia="Times New Roman" w:cs="Calibri"/>
          <w:kern w:val="0"/>
          <w:lang w:eastAsia="en-AU"/>
          <w14:ligatures w14:val="none"/>
        </w:rPr>
        <w:t>Benchmark our thinking, approaches and performance against leading organisations and industry peers.</w:t>
      </w:r>
    </w:p>
    <w:p w14:paraId="1BF2CE83" w14:textId="77777777" w:rsidR="0057092E" w:rsidRDefault="0057092E" w:rsidP="001C1994">
      <w:pPr>
        <w:pStyle w:val="ListParagraph"/>
        <w:numPr>
          <w:ilvl w:val="0"/>
          <w:numId w:val="22"/>
        </w:numPr>
        <w:spacing w:after="0" w:line="240" w:lineRule="auto"/>
        <w:rPr>
          <w:rFonts w:eastAsia="Times New Roman" w:cs="Calibri"/>
          <w:kern w:val="0"/>
          <w:lang w:eastAsia="en-AU"/>
          <w14:ligatures w14:val="none"/>
        </w:rPr>
      </w:pPr>
      <w:r w:rsidRPr="0057092E">
        <w:rPr>
          <w:rFonts w:eastAsia="Times New Roman" w:cs="Calibri"/>
          <w:kern w:val="0"/>
          <w:lang w:eastAsia="en-AU"/>
          <w14:ligatures w14:val="none"/>
        </w:rPr>
        <w:t>Learn from practical case studies, proven outcomes and real-world examples.</w:t>
      </w:r>
    </w:p>
    <w:p w14:paraId="5BDE5D5E" w14:textId="77777777" w:rsidR="0057092E" w:rsidRDefault="0057092E" w:rsidP="001C1994">
      <w:pPr>
        <w:pStyle w:val="ListParagraph"/>
        <w:numPr>
          <w:ilvl w:val="0"/>
          <w:numId w:val="22"/>
        </w:numPr>
        <w:spacing w:after="0" w:line="240" w:lineRule="auto"/>
        <w:rPr>
          <w:rFonts w:eastAsia="Times New Roman" w:cs="Calibri"/>
          <w:kern w:val="0"/>
          <w:lang w:eastAsia="en-AU"/>
          <w14:ligatures w14:val="none"/>
        </w:rPr>
      </w:pPr>
      <w:r w:rsidRPr="0057092E">
        <w:rPr>
          <w:rFonts w:eastAsia="Times New Roman" w:cs="Calibri"/>
          <w:kern w:val="0"/>
          <w:lang w:eastAsia="en-AU"/>
          <w14:ligatures w14:val="none"/>
        </w:rPr>
        <w:t>Identify practical opportunities to strengthen safety, reliability, maintenance and asset performance.</w:t>
      </w:r>
    </w:p>
    <w:p w14:paraId="7EE3EF2F" w14:textId="77777777" w:rsidR="0057092E" w:rsidRDefault="0057092E" w:rsidP="001C1994">
      <w:pPr>
        <w:pStyle w:val="ListParagraph"/>
        <w:numPr>
          <w:ilvl w:val="0"/>
          <w:numId w:val="22"/>
        </w:numPr>
        <w:spacing w:after="0" w:line="240" w:lineRule="auto"/>
        <w:rPr>
          <w:rFonts w:eastAsia="Times New Roman" w:cs="Calibri"/>
          <w:kern w:val="0"/>
          <w:lang w:eastAsia="en-AU"/>
          <w14:ligatures w14:val="none"/>
        </w:rPr>
      </w:pPr>
      <w:r w:rsidRPr="0057092E">
        <w:rPr>
          <w:rFonts w:eastAsia="Times New Roman" w:cs="Calibri"/>
          <w:kern w:val="0"/>
          <w:lang w:eastAsia="en-AU"/>
          <w14:ligatures w14:val="none"/>
        </w:rPr>
        <w:t>Build and strengthen my professional network, creating valuable connections with industry peers and experts beyond the Summit.</w:t>
      </w:r>
    </w:p>
    <w:p w14:paraId="4B4FCDAA" w14:textId="26F422B3" w:rsidR="0057092E" w:rsidRPr="0057092E" w:rsidRDefault="0057092E" w:rsidP="001C1994">
      <w:pPr>
        <w:pStyle w:val="ListParagraph"/>
        <w:numPr>
          <w:ilvl w:val="0"/>
          <w:numId w:val="22"/>
        </w:numPr>
        <w:spacing w:after="0" w:line="240" w:lineRule="auto"/>
        <w:rPr>
          <w:rFonts w:eastAsia="Times New Roman" w:cs="Calibri"/>
          <w:kern w:val="0"/>
          <w:lang w:eastAsia="en-AU"/>
          <w14:ligatures w14:val="none"/>
        </w:rPr>
      </w:pPr>
      <w:r w:rsidRPr="0057092E">
        <w:rPr>
          <w:rFonts w:eastAsia="Times New Roman" w:cs="Calibri"/>
          <w:kern w:val="0"/>
          <w:lang w:eastAsia="en-AU"/>
          <w14:ligatures w14:val="none"/>
        </w:rPr>
        <w:t>Bring fresh ideas, knowledge and insights back to benefit our team and organisation.</w:t>
      </w:r>
    </w:p>
    <w:p w14:paraId="4F91D9C9" w14:textId="77777777" w:rsidR="0057092E" w:rsidRPr="0057092E" w:rsidRDefault="0057092E" w:rsidP="0057092E">
      <w:pPr>
        <w:spacing w:after="0" w:line="240" w:lineRule="auto"/>
        <w:rPr>
          <w:rFonts w:eastAsia="Times New Roman" w:cs="Calibri"/>
          <w:b/>
          <w:bCs/>
          <w:kern w:val="0"/>
          <w:lang w:eastAsia="en-AU"/>
          <w14:ligatures w14:val="none"/>
        </w:rPr>
      </w:pPr>
    </w:p>
    <w:p w14:paraId="295CC47F" w14:textId="037816F5" w:rsidR="0057092E" w:rsidRPr="0057092E" w:rsidRDefault="0057092E" w:rsidP="0057092E">
      <w:pPr>
        <w:spacing w:after="0" w:line="240" w:lineRule="auto"/>
        <w:rPr>
          <w:rFonts w:eastAsia="Times New Roman" w:cs="Calibri"/>
          <w:kern w:val="0"/>
          <w:lang w:eastAsia="en-AU"/>
          <w14:ligatures w14:val="none"/>
        </w:rPr>
      </w:pPr>
      <w:r w:rsidRPr="0057092E">
        <w:rPr>
          <w:rFonts w:eastAsia="Times New Roman" w:cs="Calibri"/>
          <w:b/>
          <w:bCs/>
          <w:kern w:val="0"/>
          <w:lang w:eastAsia="en-AU"/>
          <w14:ligatures w14:val="none"/>
        </w:rPr>
        <w:t>MAINSTREAM provides insights across the key domains currently shaping our profession:</w:t>
      </w:r>
    </w:p>
    <w:p w14:paraId="5A4B7873" w14:textId="77777777" w:rsidR="0057092E" w:rsidRDefault="0057092E" w:rsidP="0057092E">
      <w:pPr>
        <w:pStyle w:val="ListParagraph"/>
        <w:numPr>
          <w:ilvl w:val="0"/>
          <w:numId w:val="23"/>
        </w:numPr>
        <w:spacing w:after="0" w:line="240" w:lineRule="auto"/>
        <w:rPr>
          <w:rFonts w:eastAsia="Times New Roman" w:cs="Calibri"/>
          <w:kern w:val="0"/>
          <w:lang w:eastAsia="en-AU"/>
          <w14:ligatures w14:val="none"/>
        </w:rPr>
      </w:pPr>
      <w:r w:rsidRPr="0057092E">
        <w:rPr>
          <w:rFonts w:eastAsia="Times New Roman" w:cs="Calibri"/>
          <w:kern w:val="0"/>
          <w:lang w:eastAsia="en-AU"/>
          <w14:ligatures w14:val="none"/>
        </w:rPr>
        <w:t>Asset Management Strategy and Business Alignment</w:t>
      </w:r>
    </w:p>
    <w:p w14:paraId="46501D8D" w14:textId="77777777" w:rsidR="0057092E" w:rsidRDefault="0057092E" w:rsidP="0057092E">
      <w:pPr>
        <w:pStyle w:val="ListParagraph"/>
        <w:numPr>
          <w:ilvl w:val="0"/>
          <w:numId w:val="23"/>
        </w:numPr>
        <w:spacing w:after="0" w:line="240" w:lineRule="auto"/>
        <w:rPr>
          <w:rFonts w:eastAsia="Times New Roman" w:cs="Calibri"/>
          <w:kern w:val="0"/>
          <w:lang w:eastAsia="en-AU"/>
          <w14:ligatures w14:val="none"/>
        </w:rPr>
      </w:pPr>
      <w:r w:rsidRPr="0057092E">
        <w:rPr>
          <w:rFonts w:eastAsia="Times New Roman" w:cs="Calibri"/>
          <w:kern w:val="0"/>
          <w:lang w:eastAsia="en-AU"/>
          <w14:ligatures w14:val="none"/>
        </w:rPr>
        <w:t>Leadership and Organisational Capability</w:t>
      </w:r>
    </w:p>
    <w:p w14:paraId="7731B882" w14:textId="77777777" w:rsidR="0057092E" w:rsidRDefault="0057092E" w:rsidP="0057092E">
      <w:pPr>
        <w:pStyle w:val="ListParagraph"/>
        <w:numPr>
          <w:ilvl w:val="0"/>
          <w:numId w:val="23"/>
        </w:numPr>
        <w:spacing w:after="0" w:line="240" w:lineRule="auto"/>
        <w:rPr>
          <w:rFonts w:eastAsia="Times New Roman" w:cs="Calibri"/>
          <w:kern w:val="0"/>
          <w:lang w:eastAsia="en-AU"/>
          <w14:ligatures w14:val="none"/>
        </w:rPr>
      </w:pPr>
      <w:r w:rsidRPr="0057092E">
        <w:rPr>
          <w:rFonts w:eastAsia="Times New Roman" w:cs="Calibri"/>
          <w:kern w:val="0"/>
          <w:lang w:eastAsia="en-AU"/>
          <w14:ligatures w14:val="none"/>
        </w:rPr>
        <w:t>Future Workforce Capability and Skills</w:t>
      </w:r>
    </w:p>
    <w:p w14:paraId="0EDBFA3D" w14:textId="77777777" w:rsidR="0057092E" w:rsidRDefault="0057092E" w:rsidP="0057092E">
      <w:pPr>
        <w:pStyle w:val="ListParagraph"/>
        <w:numPr>
          <w:ilvl w:val="0"/>
          <w:numId w:val="23"/>
        </w:numPr>
        <w:spacing w:after="0" w:line="240" w:lineRule="auto"/>
        <w:rPr>
          <w:rFonts w:eastAsia="Times New Roman" w:cs="Calibri"/>
          <w:kern w:val="0"/>
          <w:lang w:eastAsia="en-AU"/>
          <w14:ligatures w14:val="none"/>
        </w:rPr>
      </w:pPr>
      <w:r w:rsidRPr="0057092E">
        <w:rPr>
          <w:rFonts w:eastAsia="Times New Roman" w:cs="Calibri"/>
          <w:kern w:val="0"/>
          <w:lang w:eastAsia="en-AU"/>
          <w14:ligatures w14:val="none"/>
        </w:rPr>
        <w:t>Workforce Capability and Knowledge Preservation</w:t>
      </w:r>
    </w:p>
    <w:p w14:paraId="79742E72" w14:textId="77777777" w:rsidR="0057092E" w:rsidRDefault="0057092E" w:rsidP="0057092E">
      <w:pPr>
        <w:pStyle w:val="ListParagraph"/>
        <w:numPr>
          <w:ilvl w:val="0"/>
          <w:numId w:val="23"/>
        </w:numPr>
        <w:spacing w:after="0" w:line="240" w:lineRule="auto"/>
        <w:rPr>
          <w:rFonts w:eastAsia="Times New Roman" w:cs="Calibri"/>
          <w:kern w:val="0"/>
          <w:lang w:eastAsia="en-AU"/>
          <w14:ligatures w14:val="none"/>
        </w:rPr>
      </w:pPr>
      <w:r w:rsidRPr="0057092E">
        <w:rPr>
          <w:rFonts w:eastAsia="Times New Roman" w:cs="Calibri"/>
          <w:kern w:val="0"/>
          <w:lang w:eastAsia="en-AU"/>
          <w14:ligatures w14:val="none"/>
        </w:rPr>
        <w:t>Workforce Wellbeing and Engagement</w:t>
      </w:r>
    </w:p>
    <w:p w14:paraId="382534AA" w14:textId="77777777" w:rsidR="0057092E" w:rsidRDefault="0057092E" w:rsidP="0057092E">
      <w:pPr>
        <w:pStyle w:val="ListParagraph"/>
        <w:numPr>
          <w:ilvl w:val="0"/>
          <w:numId w:val="23"/>
        </w:numPr>
        <w:spacing w:after="0" w:line="240" w:lineRule="auto"/>
        <w:rPr>
          <w:rFonts w:eastAsia="Times New Roman" w:cs="Calibri"/>
          <w:kern w:val="0"/>
          <w:lang w:eastAsia="en-AU"/>
          <w14:ligatures w14:val="none"/>
        </w:rPr>
      </w:pPr>
      <w:r w:rsidRPr="0057092E">
        <w:rPr>
          <w:rFonts w:eastAsia="Times New Roman" w:cs="Calibri"/>
          <w:kern w:val="0"/>
          <w:lang w:eastAsia="en-AU"/>
          <w14:ligatures w14:val="none"/>
        </w:rPr>
        <w:t>Reliability Engineering</w:t>
      </w:r>
    </w:p>
    <w:p w14:paraId="5DC6BA6D" w14:textId="77777777" w:rsidR="0057092E" w:rsidRDefault="0057092E" w:rsidP="0057092E">
      <w:pPr>
        <w:pStyle w:val="ListParagraph"/>
        <w:numPr>
          <w:ilvl w:val="0"/>
          <w:numId w:val="23"/>
        </w:numPr>
        <w:spacing w:after="0" w:line="240" w:lineRule="auto"/>
        <w:rPr>
          <w:rFonts w:eastAsia="Times New Roman" w:cs="Calibri"/>
          <w:kern w:val="0"/>
          <w:lang w:eastAsia="en-AU"/>
          <w14:ligatures w14:val="none"/>
        </w:rPr>
      </w:pPr>
      <w:r w:rsidRPr="0057092E">
        <w:rPr>
          <w:rFonts w:eastAsia="Times New Roman" w:cs="Calibri"/>
          <w:kern w:val="0"/>
          <w:lang w:eastAsia="en-AU"/>
          <w14:ligatures w14:val="none"/>
        </w:rPr>
        <w:t>Maintenance Planning and Execution Excellence</w:t>
      </w:r>
    </w:p>
    <w:p w14:paraId="137E5031" w14:textId="77777777" w:rsidR="0057092E" w:rsidRDefault="0057092E" w:rsidP="0057092E">
      <w:pPr>
        <w:pStyle w:val="ListParagraph"/>
        <w:numPr>
          <w:ilvl w:val="0"/>
          <w:numId w:val="23"/>
        </w:numPr>
        <w:spacing w:after="0" w:line="240" w:lineRule="auto"/>
        <w:rPr>
          <w:rFonts w:eastAsia="Times New Roman" w:cs="Calibri"/>
          <w:kern w:val="0"/>
          <w:lang w:eastAsia="en-AU"/>
          <w14:ligatures w14:val="none"/>
        </w:rPr>
      </w:pPr>
      <w:r w:rsidRPr="0057092E">
        <w:rPr>
          <w:rFonts w:eastAsia="Times New Roman" w:cs="Calibri"/>
          <w:kern w:val="0"/>
          <w:lang w:eastAsia="en-AU"/>
          <w14:ligatures w14:val="none"/>
        </w:rPr>
        <w:t>Work Management and Execution Discipline</w:t>
      </w:r>
    </w:p>
    <w:p w14:paraId="108754D5" w14:textId="77777777" w:rsidR="0057092E" w:rsidRDefault="0057092E" w:rsidP="0057092E">
      <w:pPr>
        <w:pStyle w:val="ListParagraph"/>
        <w:numPr>
          <w:ilvl w:val="0"/>
          <w:numId w:val="23"/>
        </w:numPr>
        <w:spacing w:after="0" w:line="240" w:lineRule="auto"/>
        <w:rPr>
          <w:rFonts w:eastAsia="Times New Roman" w:cs="Calibri"/>
          <w:kern w:val="0"/>
          <w:lang w:eastAsia="en-AU"/>
          <w14:ligatures w14:val="none"/>
        </w:rPr>
      </w:pPr>
      <w:r w:rsidRPr="0057092E">
        <w:rPr>
          <w:rFonts w:eastAsia="Times New Roman" w:cs="Calibri"/>
          <w:kern w:val="0"/>
          <w:lang w:eastAsia="en-AU"/>
          <w14:ligatures w14:val="none"/>
        </w:rPr>
        <w:t>Shutdown and Turnaround Excellence</w:t>
      </w:r>
    </w:p>
    <w:p w14:paraId="72A2EEBF" w14:textId="77777777" w:rsidR="0057092E" w:rsidRDefault="0057092E" w:rsidP="0057092E">
      <w:pPr>
        <w:pStyle w:val="ListParagraph"/>
        <w:numPr>
          <w:ilvl w:val="0"/>
          <w:numId w:val="23"/>
        </w:numPr>
        <w:spacing w:after="0" w:line="240" w:lineRule="auto"/>
        <w:rPr>
          <w:rFonts w:eastAsia="Times New Roman" w:cs="Calibri"/>
          <w:kern w:val="0"/>
          <w:lang w:eastAsia="en-AU"/>
          <w14:ligatures w14:val="none"/>
        </w:rPr>
      </w:pPr>
      <w:r w:rsidRPr="0057092E">
        <w:rPr>
          <w:rFonts w:eastAsia="Times New Roman" w:cs="Calibri"/>
          <w:kern w:val="0"/>
          <w:lang w:eastAsia="en-AU"/>
          <w14:ligatures w14:val="none"/>
        </w:rPr>
        <w:lastRenderedPageBreak/>
        <w:t>Asset Performance Optimisation</w:t>
      </w:r>
    </w:p>
    <w:p w14:paraId="0CCF9EEF" w14:textId="77777777" w:rsidR="0057092E" w:rsidRDefault="0057092E" w:rsidP="0057092E">
      <w:pPr>
        <w:pStyle w:val="ListParagraph"/>
        <w:numPr>
          <w:ilvl w:val="0"/>
          <w:numId w:val="23"/>
        </w:numPr>
        <w:spacing w:after="0" w:line="240" w:lineRule="auto"/>
        <w:rPr>
          <w:rFonts w:eastAsia="Times New Roman" w:cs="Calibri"/>
          <w:kern w:val="0"/>
          <w:lang w:eastAsia="en-AU"/>
          <w14:ligatures w14:val="none"/>
        </w:rPr>
      </w:pPr>
      <w:r w:rsidRPr="0057092E">
        <w:rPr>
          <w:rFonts w:eastAsia="Times New Roman" w:cs="Calibri"/>
          <w:kern w:val="0"/>
          <w:lang w:eastAsia="en-AU"/>
          <w14:ligatures w14:val="none"/>
        </w:rPr>
        <w:t>Safety, Risk and Asset Management Integration</w:t>
      </w:r>
    </w:p>
    <w:p w14:paraId="65B83D44" w14:textId="77777777" w:rsidR="0057092E" w:rsidRDefault="0057092E" w:rsidP="0057092E">
      <w:pPr>
        <w:pStyle w:val="ListParagraph"/>
        <w:numPr>
          <w:ilvl w:val="0"/>
          <w:numId w:val="23"/>
        </w:numPr>
        <w:spacing w:after="0" w:line="240" w:lineRule="auto"/>
        <w:rPr>
          <w:rFonts w:eastAsia="Times New Roman" w:cs="Calibri"/>
          <w:kern w:val="0"/>
          <w:lang w:eastAsia="en-AU"/>
          <w14:ligatures w14:val="none"/>
        </w:rPr>
      </w:pPr>
      <w:r w:rsidRPr="0057092E">
        <w:rPr>
          <w:rFonts w:eastAsia="Times New Roman" w:cs="Calibri"/>
          <w:kern w:val="0"/>
          <w:lang w:eastAsia="en-AU"/>
          <w14:ligatures w14:val="none"/>
        </w:rPr>
        <w:t>Data Governance and Data Quality</w:t>
      </w:r>
    </w:p>
    <w:p w14:paraId="4D4378DB" w14:textId="77777777" w:rsidR="0057092E" w:rsidRDefault="0057092E" w:rsidP="0057092E">
      <w:pPr>
        <w:pStyle w:val="ListParagraph"/>
        <w:numPr>
          <w:ilvl w:val="0"/>
          <w:numId w:val="23"/>
        </w:numPr>
        <w:spacing w:after="0" w:line="240" w:lineRule="auto"/>
        <w:rPr>
          <w:rFonts w:eastAsia="Times New Roman" w:cs="Calibri"/>
          <w:kern w:val="0"/>
          <w:lang w:eastAsia="en-AU"/>
          <w14:ligatures w14:val="none"/>
        </w:rPr>
      </w:pPr>
      <w:r w:rsidRPr="0057092E">
        <w:rPr>
          <w:rFonts w:eastAsia="Times New Roman" w:cs="Calibri"/>
          <w:kern w:val="0"/>
          <w:lang w:eastAsia="en-AU"/>
          <w14:ligatures w14:val="none"/>
        </w:rPr>
        <w:t>Technology Integration</w:t>
      </w:r>
    </w:p>
    <w:p w14:paraId="7170B10C" w14:textId="77777777" w:rsidR="0057092E" w:rsidRDefault="0057092E" w:rsidP="0057092E">
      <w:pPr>
        <w:pStyle w:val="ListParagraph"/>
        <w:numPr>
          <w:ilvl w:val="0"/>
          <w:numId w:val="23"/>
        </w:numPr>
        <w:spacing w:after="0" w:line="240" w:lineRule="auto"/>
        <w:rPr>
          <w:rFonts w:eastAsia="Times New Roman" w:cs="Calibri"/>
          <w:kern w:val="0"/>
          <w:lang w:eastAsia="en-AU"/>
          <w14:ligatures w14:val="none"/>
        </w:rPr>
      </w:pPr>
      <w:r w:rsidRPr="0057092E">
        <w:rPr>
          <w:rFonts w:eastAsia="Times New Roman" w:cs="Calibri"/>
          <w:kern w:val="0"/>
          <w:lang w:eastAsia="en-AU"/>
          <w14:ligatures w14:val="none"/>
        </w:rPr>
        <w:t>Industry 4.0 and Digital Transformation</w:t>
      </w:r>
    </w:p>
    <w:p w14:paraId="23D2F117" w14:textId="77777777" w:rsidR="0057092E" w:rsidRDefault="0057092E" w:rsidP="0057092E">
      <w:pPr>
        <w:pStyle w:val="ListParagraph"/>
        <w:numPr>
          <w:ilvl w:val="0"/>
          <w:numId w:val="23"/>
        </w:numPr>
        <w:spacing w:after="0" w:line="240" w:lineRule="auto"/>
        <w:rPr>
          <w:rFonts w:eastAsia="Times New Roman" w:cs="Calibri"/>
          <w:kern w:val="0"/>
          <w:lang w:eastAsia="en-AU"/>
          <w14:ligatures w14:val="none"/>
        </w:rPr>
      </w:pPr>
      <w:r w:rsidRPr="0057092E">
        <w:rPr>
          <w:rFonts w:eastAsia="Times New Roman" w:cs="Calibri"/>
          <w:kern w:val="0"/>
          <w:lang w:eastAsia="en-AU"/>
          <w14:ligatures w14:val="none"/>
        </w:rPr>
        <w:t>Artificial Intelligence and Practical AI Adoption</w:t>
      </w:r>
    </w:p>
    <w:p w14:paraId="37C3DA24" w14:textId="77777777" w:rsidR="0057092E" w:rsidRDefault="0057092E" w:rsidP="0057092E">
      <w:pPr>
        <w:pStyle w:val="ListParagraph"/>
        <w:numPr>
          <w:ilvl w:val="0"/>
          <w:numId w:val="23"/>
        </w:numPr>
        <w:spacing w:after="0" w:line="240" w:lineRule="auto"/>
        <w:rPr>
          <w:rFonts w:eastAsia="Times New Roman" w:cs="Calibri"/>
          <w:kern w:val="0"/>
          <w:lang w:eastAsia="en-AU"/>
          <w14:ligatures w14:val="none"/>
        </w:rPr>
      </w:pPr>
      <w:r w:rsidRPr="0057092E">
        <w:rPr>
          <w:rFonts w:eastAsia="Times New Roman" w:cs="Calibri"/>
          <w:kern w:val="0"/>
          <w:lang w:eastAsia="en-AU"/>
          <w14:ligatures w14:val="none"/>
        </w:rPr>
        <w:t>Decarbonisation and Sustainability</w:t>
      </w:r>
    </w:p>
    <w:p w14:paraId="66EAF2C2" w14:textId="026D5789" w:rsidR="0057092E" w:rsidRPr="0057092E" w:rsidRDefault="0057092E" w:rsidP="0057092E">
      <w:pPr>
        <w:pStyle w:val="ListParagraph"/>
        <w:numPr>
          <w:ilvl w:val="0"/>
          <w:numId w:val="23"/>
        </w:numPr>
        <w:spacing w:after="0" w:line="240" w:lineRule="auto"/>
        <w:rPr>
          <w:rFonts w:eastAsia="Times New Roman" w:cs="Calibri"/>
          <w:kern w:val="0"/>
          <w:lang w:eastAsia="en-AU"/>
          <w14:ligatures w14:val="none"/>
        </w:rPr>
      </w:pPr>
      <w:r w:rsidRPr="0057092E">
        <w:rPr>
          <w:rFonts w:eastAsia="Times New Roman" w:cs="Calibri"/>
          <w:kern w:val="0"/>
          <w:lang w:eastAsia="en-AU"/>
          <w14:ligatures w14:val="none"/>
        </w:rPr>
        <w:t>Continuous Improvement</w:t>
      </w:r>
    </w:p>
    <w:p w14:paraId="5E6FE646" w14:textId="77777777" w:rsidR="0057092E" w:rsidRPr="0057092E" w:rsidRDefault="0057092E" w:rsidP="0057092E">
      <w:pPr>
        <w:spacing w:after="0" w:line="240" w:lineRule="auto"/>
        <w:rPr>
          <w:rFonts w:eastAsia="Times New Roman" w:cs="Calibri"/>
          <w:kern w:val="0"/>
          <w:lang w:eastAsia="en-AU"/>
          <w14:ligatures w14:val="none"/>
        </w:rPr>
      </w:pPr>
    </w:p>
    <w:p w14:paraId="05E1F78E" w14:textId="77777777" w:rsidR="0057092E" w:rsidRPr="0057092E" w:rsidRDefault="0057092E" w:rsidP="0057092E">
      <w:pPr>
        <w:spacing w:after="0" w:line="240" w:lineRule="auto"/>
        <w:rPr>
          <w:rFonts w:eastAsia="Times New Roman" w:cs="Calibri"/>
          <w:kern w:val="0"/>
          <w:lang w:eastAsia="en-AU"/>
          <w14:ligatures w14:val="none"/>
        </w:rPr>
      </w:pPr>
      <w:r w:rsidRPr="0057092E">
        <w:rPr>
          <w:rFonts w:eastAsia="Times New Roman" w:cs="Calibri"/>
          <w:kern w:val="0"/>
          <w:lang w:eastAsia="en-AU"/>
          <w14:ligatures w14:val="none"/>
        </w:rPr>
        <w:t>The Summit provides a comprehensive program of keynote presentations, case studies, workshops, interviews, panel discussions and roundtables, providing access to industry experts, thought leaders and practitioners with extensive real-world experience, together with valuable opportunities to connect with peers, exchange ideas and learn from organisations across industry.</w:t>
      </w:r>
    </w:p>
    <w:p w14:paraId="48E2BA2F" w14:textId="77777777" w:rsidR="0057092E" w:rsidRPr="0057092E" w:rsidRDefault="0057092E" w:rsidP="0057092E">
      <w:pPr>
        <w:spacing w:after="0" w:line="240" w:lineRule="auto"/>
        <w:rPr>
          <w:rFonts w:eastAsia="Times New Roman" w:cs="Calibri"/>
          <w:kern w:val="0"/>
          <w:lang w:eastAsia="en-AU"/>
          <w14:ligatures w14:val="none"/>
        </w:rPr>
      </w:pPr>
    </w:p>
    <w:p w14:paraId="3D0D6E5F" w14:textId="77777777" w:rsidR="0057092E" w:rsidRPr="0057092E" w:rsidRDefault="0057092E" w:rsidP="0057092E">
      <w:pPr>
        <w:spacing w:after="0" w:line="240" w:lineRule="auto"/>
        <w:rPr>
          <w:rFonts w:eastAsia="Times New Roman" w:cs="Calibri"/>
          <w:kern w:val="0"/>
          <w:lang w:eastAsia="en-AU"/>
          <w14:ligatures w14:val="none"/>
        </w:rPr>
      </w:pPr>
      <w:r w:rsidRPr="0057092E">
        <w:rPr>
          <w:rFonts w:eastAsia="Times New Roman" w:cs="Calibri"/>
          <w:kern w:val="0"/>
          <w:lang w:eastAsia="en-AU"/>
          <w14:ligatures w14:val="none"/>
        </w:rPr>
        <w:t>Presentation material and supporting resources will also be available following the Summit, extending the value well beyond the event itself.</w:t>
      </w:r>
    </w:p>
    <w:p w14:paraId="47500F6C" w14:textId="77777777" w:rsidR="0057092E" w:rsidRPr="0057092E" w:rsidRDefault="0057092E" w:rsidP="0057092E">
      <w:pPr>
        <w:spacing w:after="0" w:line="240" w:lineRule="auto"/>
        <w:rPr>
          <w:rFonts w:eastAsia="Times New Roman" w:cs="Calibri"/>
          <w:kern w:val="0"/>
          <w:lang w:eastAsia="en-AU"/>
          <w14:ligatures w14:val="none"/>
        </w:rPr>
      </w:pPr>
    </w:p>
    <w:p w14:paraId="656C8510" w14:textId="7DE94553" w:rsidR="0057092E" w:rsidRPr="0057092E" w:rsidRDefault="0057092E" w:rsidP="0057092E">
      <w:pPr>
        <w:spacing w:after="0" w:line="240" w:lineRule="auto"/>
        <w:rPr>
          <w:rFonts w:eastAsia="Times New Roman" w:cs="Calibri"/>
          <w:kern w:val="0"/>
          <w:lang w:eastAsia="en-AU"/>
          <w14:ligatures w14:val="none"/>
        </w:rPr>
      </w:pPr>
      <w:r w:rsidRPr="0057092E">
        <w:rPr>
          <w:rFonts w:eastAsia="Times New Roman" w:cs="Calibri"/>
          <w:kern w:val="0"/>
          <w:lang w:eastAsia="en-AU"/>
          <w14:ligatures w14:val="none"/>
        </w:rPr>
        <w:t xml:space="preserve">Attendance also includes complimentary year-round membership to the </w:t>
      </w:r>
      <w:r w:rsidRPr="0057092E">
        <w:rPr>
          <w:rFonts w:eastAsia="Times New Roman" w:cs="Calibri"/>
          <w:b/>
          <w:bCs/>
          <w:kern w:val="0"/>
          <w:lang w:eastAsia="en-AU"/>
          <w14:ligatures w14:val="none"/>
        </w:rPr>
        <w:t>MAINSTREAM Community</w:t>
      </w:r>
      <w:r w:rsidRPr="0057092E">
        <w:rPr>
          <w:rFonts w:eastAsia="Times New Roman" w:cs="Calibri"/>
          <w:kern w:val="0"/>
          <w:lang w:eastAsia="en-AU"/>
          <w14:ligatures w14:val="none"/>
        </w:rPr>
        <w:t>, providing monthly masterclasses, podcasts, white papers, case studies and practical resources. It also enables me to remain connected with industry peers, continue learning and knowledge sharing, and stay abreast of emerging issues throughout the year.</w:t>
      </w:r>
    </w:p>
    <w:p w14:paraId="0F39A70F" w14:textId="77777777" w:rsidR="0057092E" w:rsidRPr="0057092E" w:rsidRDefault="0057092E" w:rsidP="0057092E">
      <w:pPr>
        <w:spacing w:after="0" w:line="240" w:lineRule="auto"/>
        <w:rPr>
          <w:rFonts w:eastAsia="Times New Roman" w:cs="Calibri"/>
          <w:b/>
          <w:bCs/>
          <w:kern w:val="0"/>
          <w:lang w:eastAsia="en-AU"/>
          <w14:ligatures w14:val="none"/>
        </w:rPr>
      </w:pPr>
    </w:p>
    <w:p w14:paraId="31CAA1AC" w14:textId="77777777" w:rsidR="0057092E" w:rsidRPr="0057092E" w:rsidRDefault="0057092E" w:rsidP="0057092E">
      <w:pPr>
        <w:spacing w:after="0" w:line="240" w:lineRule="auto"/>
        <w:rPr>
          <w:rFonts w:eastAsia="Times New Roman" w:cs="Calibri"/>
          <w:kern w:val="0"/>
          <w:lang w:eastAsia="en-AU"/>
          <w14:ligatures w14:val="none"/>
        </w:rPr>
      </w:pPr>
      <w:r w:rsidRPr="0057092E">
        <w:rPr>
          <w:rFonts w:eastAsia="Times New Roman" w:cs="Calibri"/>
          <w:b/>
          <w:bCs/>
          <w:kern w:val="0"/>
          <w:lang w:eastAsia="en-AU"/>
          <w14:ligatures w14:val="none"/>
        </w:rPr>
        <w:t>Following the Summit, I will maximise the value of this investment by:</w:t>
      </w:r>
    </w:p>
    <w:p w14:paraId="6A65D7FA" w14:textId="77777777" w:rsidR="0057092E" w:rsidRDefault="0057092E" w:rsidP="0057092E">
      <w:pPr>
        <w:pStyle w:val="ListParagraph"/>
        <w:numPr>
          <w:ilvl w:val="0"/>
          <w:numId w:val="24"/>
        </w:numPr>
        <w:spacing w:after="0" w:line="240" w:lineRule="auto"/>
        <w:rPr>
          <w:rFonts w:eastAsia="Times New Roman" w:cs="Calibri"/>
          <w:kern w:val="0"/>
          <w:lang w:eastAsia="en-AU"/>
          <w14:ligatures w14:val="none"/>
        </w:rPr>
      </w:pPr>
      <w:r w:rsidRPr="0057092E">
        <w:rPr>
          <w:rFonts w:eastAsia="Times New Roman" w:cs="Calibri"/>
          <w:kern w:val="0"/>
          <w:lang w:eastAsia="en-AU"/>
          <w14:ligatures w14:val="none"/>
        </w:rPr>
        <w:t>Sharing key learnings, practical insights and resources with the team.</w:t>
      </w:r>
    </w:p>
    <w:p w14:paraId="7096F7C9" w14:textId="77777777" w:rsidR="0057092E" w:rsidRDefault="0057092E" w:rsidP="0057092E">
      <w:pPr>
        <w:pStyle w:val="ListParagraph"/>
        <w:numPr>
          <w:ilvl w:val="0"/>
          <w:numId w:val="24"/>
        </w:numPr>
        <w:spacing w:after="0" w:line="240" w:lineRule="auto"/>
        <w:rPr>
          <w:rFonts w:eastAsia="Times New Roman" w:cs="Calibri"/>
          <w:kern w:val="0"/>
          <w:lang w:eastAsia="en-AU"/>
          <w14:ligatures w14:val="none"/>
        </w:rPr>
      </w:pPr>
      <w:r w:rsidRPr="0057092E">
        <w:rPr>
          <w:rFonts w:eastAsia="Times New Roman" w:cs="Calibri"/>
          <w:kern w:val="0"/>
          <w:lang w:eastAsia="en-AU"/>
          <w14:ligatures w14:val="none"/>
        </w:rPr>
        <w:t>Identifying opportunities relevant to our organisation.</w:t>
      </w:r>
    </w:p>
    <w:p w14:paraId="32076A6A" w14:textId="77777777" w:rsidR="0057092E" w:rsidRDefault="0057092E" w:rsidP="0057092E">
      <w:pPr>
        <w:pStyle w:val="ListParagraph"/>
        <w:numPr>
          <w:ilvl w:val="0"/>
          <w:numId w:val="24"/>
        </w:numPr>
        <w:spacing w:after="0" w:line="240" w:lineRule="auto"/>
        <w:rPr>
          <w:rFonts w:eastAsia="Times New Roman" w:cs="Calibri"/>
          <w:kern w:val="0"/>
          <w:lang w:eastAsia="en-AU"/>
          <w14:ligatures w14:val="none"/>
        </w:rPr>
      </w:pPr>
      <w:r w:rsidRPr="0057092E">
        <w:rPr>
          <w:rFonts w:eastAsia="Times New Roman" w:cs="Calibri"/>
          <w:kern w:val="0"/>
          <w:lang w:eastAsia="en-AU"/>
          <w14:ligatures w14:val="none"/>
        </w:rPr>
        <w:t>Developing recommendations that support continuous improvement.</w:t>
      </w:r>
    </w:p>
    <w:p w14:paraId="45A9184E" w14:textId="03D23351" w:rsidR="0057092E" w:rsidRPr="0057092E" w:rsidRDefault="0057092E" w:rsidP="0057092E">
      <w:pPr>
        <w:pStyle w:val="ListParagraph"/>
        <w:numPr>
          <w:ilvl w:val="0"/>
          <w:numId w:val="24"/>
        </w:numPr>
        <w:spacing w:after="0" w:line="240" w:lineRule="auto"/>
        <w:rPr>
          <w:rFonts w:eastAsia="Times New Roman" w:cs="Calibri"/>
          <w:kern w:val="0"/>
          <w:lang w:eastAsia="en-AU"/>
          <w14:ligatures w14:val="none"/>
        </w:rPr>
      </w:pPr>
      <w:r w:rsidRPr="0057092E">
        <w:rPr>
          <w:rFonts w:eastAsia="Times New Roman" w:cs="Calibri"/>
          <w:kern w:val="0"/>
          <w:lang w:eastAsia="en-AU"/>
          <w14:ligatures w14:val="none"/>
        </w:rPr>
        <w:t>Applying relevant ideas and learnings to strengthen team capability and performance.</w:t>
      </w:r>
    </w:p>
    <w:p w14:paraId="0316337E" w14:textId="77777777" w:rsidR="0057092E" w:rsidRPr="0057092E" w:rsidRDefault="0057092E" w:rsidP="0057092E">
      <w:pPr>
        <w:spacing w:after="0" w:line="240" w:lineRule="auto"/>
        <w:rPr>
          <w:rFonts w:eastAsia="Times New Roman" w:cs="Calibri"/>
          <w:kern w:val="0"/>
          <w:lang w:eastAsia="en-AU"/>
          <w14:ligatures w14:val="none"/>
        </w:rPr>
      </w:pPr>
    </w:p>
    <w:p w14:paraId="15F8943F" w14:textId="77777777" w:rsidR="000F27FF" w:rsidRPr="000F27FF" w:rsidRDefault="000F27FF" w:rsidP="000F27FF">
      <w:pPr>
        <w:spacing w:after="0" w:line="240" w:lineRule="auto"/>
        <w:rPr>
          <w:rFonts w:eastAsia="Times New Roman" w:cs="Calibri"/>
          <w:kern w:val="0"/>
          <w:lang w:eastAsia="en-AU"/>
          <w14:ligatures w14:val="none"/>
        </w:rPr>
      </w:pPr>
      <w:r w:rsidRPr="000F27FF">
        <w:rPr>
          <w:rFonts w:eastAsia="Times New Roman" w:cs="Calibri"/>
          <w:kern w:val="0"/>
          <w:lang w:eastAsia="en-AU"/>
          <w14:ligatures w14:val="none"/>
        </w:rPr>
        <w:t>Attending MAINSTREAM will support my professional development while strengthening the capability and knowledge I bring to my role, team and organisation. Exposure to proven practices and lessons from leading organisations, industry experts and peers will provide practical insights that can be aligned with our organisational priorities, capability needs and performance outcomes.</w:t>
      </w:r>
    </w:p>
    <w:p w14:paraId="03D3A8A4" w14:textId="77777777" w:rsidR="0057092E" w:rsidRPr="0057092E" w:rsidRDefault="0057092E" w:rsidP="0057092E">
      <w:pPr>
        <w:spacing w:after="0" w:line="240" w:lineRule="auto"/>
        <w:rPr>
          <w:rFonts w:eastAsia="Times New Roman" w:cs="Calibri"/>
          <w:b/>
          <w:bCs/>
          <w:kern w:val="0"/>
          <w:lang w:eastAsia="en-AU"/>
          <w14:ligatures w14:val="none"/>
        </w:rPr>
      </w:pPr>
    </w:p>
    <w:p w14:paraId="74D04804" w14:textId="77777777" w:rsidR="00AE6255" w:rsidRPr="00AE6255" w:rsidRDefault="00AE6255" w:rsidP="00AE6255">
      <w:pPr>
        <w:spacing w:after="0" w:line="240" w:lineRule="auto"/>
        <w:rPr>
          <w:rFonts w:eastAsia="Times New Roman" w:cs="Calibri"/>
          <w:kern w:val="0"/>
          <w:lang w:eastAsia="en-AU"/>
          <w14:ligatures w14:val="none"/>
        </w:rPr>
      </w:pPr>
    </w:p>
    <w:p w14:paraId="1F410288" w14:textId="61C5A338" w:rsidR="008604CA" w:rsidRDefault="002D0029" w:rsidP="00AE6255">
      <w:pPr>
        <w:spacing w:after="0" w:line="240" w:lineRule="auto"/>
        <w:rPr>
          <w:rFonts w:eastAsia="Times New Roman" w:cs="Calibri"/>
          <w:kern w:val="0"/>
          <w:lang w:eastAsia="en-AU"/>
          <w14:ligatures w14:val="none"/>
        </w:rPr>
      </w:pPr>
      <w:r w:rsidRPr="00AE6255">
        <w:rPr>
          <w:rFonts w:eastAsia="Times New Roman" w:cs="Calibri"/>
          <w:kern w:val="0"/>
          <w:lang w:eastAsia="en-AU"/>
          <w14:ligatures w14:val="none"/>
        </w:rPr>
        <w:t>[Your Name]</w:t>
      </w:r>
      <w:r w:rsidR="00F13EFA">
        <w:rPr>
          <w:rFonts w:eastAsia="Times New Roman" w:cs="Calibri"/>
          <w:kern w:val="0"/>
          <w:lang w:eastAsia="en-AU"/>
          <w14:ligatures w14:val="none"/>
        </w:rPr>
        <w:br/>
      </w:r>
    </w:p>
    <w:p w14:paraId="21451218" w14:textId="30843F78" w:rsidR="0057092E" w:rsidRDefault="00F13EFA" w:rsidP="00AE6255">
      <w:pPr>
        <w:spacing w:after="0" w:line="240" w:lineRule="auto"/>
        <w:rPr>
          <w:rFonts w:eastAsia="Times New Roman" w:cs="Calibri"/>
          <w:b/>
          <w:bCs/>
          <w:kern w:val="0"/>
          <w:lang w:eastAsia="en-AU"/>
          <w14:ligatures w14:val="none"/>
        </w:rPr>
      </w:pPr>
      <w:r>
        <w:rPr>
          <w:rFonts w:eastAsia="Times New Roman" w:cs="Calibri"/>
          <w:kern w:val="0"/>
          <w:lang w:eastAsia="en-AU"/>
          <w14:ligatures w14:val="none"/>
        </w:rPr>
        <w:br/>
      </w:r>
      <w:r w:rsidR="000F27FF">
        <w:rPr>
          <w:rFonts w:eastAsia="Times New Roman" w:cs="Calibri"/>
          <w:b/>
          <w:bCs/>
          <w:kern w:val="0"/>
          <w:lang w:eastAsia="en-AU"/>
          <w14:ligatures w14:val="none"/>
        </w:rPr>
        <w:t>Supporting</w:t>
      </w:r>
      <w:r w:rsidRPr="0095371D">
        <w:rPr>
          <w:rFonts w:eastAsia="Times New Roman" w:cs="Calibri"/>
          <w:b/>
          <w:bCs/>
          <w:kern w:val="0"/>
          <w:lang w:eastAsia="en-AU"/>
          <w14:ligatures w14:val="none"/>
        </w:rPr>
        <w:t xml:space="preserve"> Resources</w:t>
      </w:r>
    </w:p>
    <w:p w14:paraId="677F45D1" w14:textId="77777777" w:rsidR="0057092E" w:rsidRDefault="0057092E" w:rsidP="00AE6255">
      <w:pPr>
        <w:spacing w:after="0" w:line="240" w:lineRule="auto"/>
        <w:rPr>
          <w:rFonts w:eastAsia="Times New Roman" w:cs="Calibri"/>
          <w:b/>
          <w:bCs/>
          <w:kern w:val="0"/>
          <w:lang w:eastAsia="en-AU"/>
          <w14:ligatures w14:val="none"/>
        </w:rPr>
      </w:pPr>
    </w:p>
    <w:p w14:paraId="4F509DB0" w14:textId="18218DE1" w:rsidR="000F27FF" w:rsidRDefault="0057092E" w:rsidP="00AE6255">
      <w:pPr>
        <w:spacing w:after="0" w:line="240" w:lineRule="auto"/>
      </w:pPr>
      <w:r w:rsidRPr="0057092E">
        <w:rPr>
          <w:rFonts w:eastAsia="Times New Roman" w:cs="Calibri"/>
          <w:b/>
          <w:bCs/>
          <w:color w:val="215E99" w:themeColor="text2" w:themeTint="BF"/>
          <w:kern w:val="0"/>
          <w:lang w:eastAsia="en-AU"/>
          <w14:ligatures w14:val="none"/>
        </w:rPr>
        <w:t xml:space="preserve">&gt;&gt; </w:t>
      </w:r>
      <w:hyperlink r:id="rId7" w:history="1">
        <w:r w:rsidR="000F27FF">
          <w:rPr>
            <w:rStyle w:val="Hyperlink"/>
            <w:rFonts w:eastAsia="Times New Roman" w:cs="Calibri"/>
            <w:b/>
            <w:bCs/>
            <w:color w:val="215E99" w:themeColor="text2" w:themeTint="BF"/>
            <w:kern w:val="0"/>
            <w:lang w:eastAsia="en-AU"/>
            <w14:ligatures w14:val="none"/>
          </w:rPr>
          <w:t>First Sessions and Speakers Announced for MAINSTREAM S</w:t>
        </w:r>
        <w:r w:rsidRPr="0057092E">
          <w:rPr>
            <w:rStyle w:val="Hyperlink"/>
            <w:rFonts w:eastAsia="Times New Roman" w:cs="Calibri"/>
            <w:b/>
            <w:bCs/>
            <w:color w:val="215E99" w:themeColor="text2" w:themeTint="BF"/>
            <w:kern w:val="0"/>
            <w:lang w:eastAsia="en-AU"/>
            <w14:ligatures w14:val="none"/>
          </w:rPr>
          <w:t>ummit 2027</w:t>
        </w:r>
      </w:hyperlink>
      <w:r w:rsidR="00F13EFA" w:rsidRPr="0057092E">
        <w:rPr>
          <w:rFonts w:eastAsia="Times New Roman" w:cs="Calibri"/>
          <w:color w:val="215E99" w:themeColor="text2" w:themeTint="BF"/>
          <w:kern w:val="0"/>
          <w:lang w:eastAsia="en-AU"/>
          <w14:ligatures w14:val="none"/>
        </w:rPr>
        <w:br/>
      </w:r>
      <w:r w:rsidR="00F13EFA" w:rsidRPr="0057092E">
        <w:rPr>
          <w:rFonts w:eastAsia="Times New Roman" w:cs="Calibri"/>
          <w:color w:val="215E99" w:themeColor="text2" w:themeTint="BF"/>
          <w:kern w:val="0"/>
          <w:lang w:eastAsia="en-AU"/>
          <w14:ligatures w14:val="none"/>
        </w:rPr>
        <w:br/>
      </w:r>
      <w:r w:rsidR="00F13EFA" w:rsidRPr="0057092E">
        <w:rPr>
          <w:rFonts w:eastAsia="Times New Roman" w:cs="Calibri"/>
          <w:b/>
          <w:bCs/>
          <w:color w:val="215E99" w:themeColor="text2" w:themeTint="BF"/>
          <w:kern w:val="0"/>
          <w:lang w:eastAsia="en-AU"/>
          <w14:ligatures w14:val="none"/>
        </w:rPr>
        <w:t xml:space="preserve">&gt;&gt; </w:t>
      </w:r>
      <w:hyperlink r:id="rId8" w:history="1">
        <w:r w:rsidR="00F13EFA" w:rsidRPr="000F27FF">
          <w:rPr>
            <w:rStyle w:val="Hyperlink"/>
            <w:rFonts w:eastAsia="Times New Roman" w:cs="Calibri"/>
            <w:b/>
            <w:bCs/>
            <w:color w:val="215E99" w:themeColor="text2" w:themeTint="BF"/>
            <w:kern w:val="0"/>
            <w:lang w:eastAsia="en-AU"/>
            <w14:ligatures w14:val="none"/>
          </w:rPr>
          <w:t>State of Asset Management Report</w:t>
        </w:r>
        <w:r w:rsidR="000F27FF" w:rsidRPr="000F27FF">
          <w:rPr>
            <w:rStyle w:val="Hyperlink"/>
            <w:b/>
            <w:bCs/>
            <w:color w:val="215E99" w:themeColor="text2" w:themeTint="BF"/>
          </w:rPr>
          <w:t xml:space="preserve"> – Key Industry Trends, Topics and Insigh</w:t>
        </w:r>
        <w:r w:rsidR="000F27FF">
          <w:rPr>
            <w:rStyle w:val="Hyperlink"/>
            <w:b/>
            <w:bCs/>
            <w:color w:val="215E99" w:themeColor="text2" w:themeTint="BF"/>
          </w:rPr>
          <w:t>ts</w:t>
        </w:r>
      </w:hyperlink>
    </w:p>
    <w:p w14:paraId="66EA568F" w14:textId="5A24C2C3" w:rsidR="00F13EFA" w:rsidRPr="0057092E" w:rsidRDefault="000F27FF" w:rsidP="00AE6255">
      <w:pPr>
        <w:spacing w:after="0" w:line="240" w:lineRule="auto"/>
        <w:rPr>
          <w:rFonts w:eastAsia="Times New Roman" w:cs="Calibri"/>
          <w:b/>
          <w:bCs/>
          <w:color w:val="215E99" w:themeColor="text2" w:themeTint="BF"/>
          <w:kern w:val="0"/>
          <w:lang w:eastAsia="en-AU"/>
          <w14:ligatures w14:val="none"/>
        </w:rPr>
      </w:pPr>
      <w:r>
        <w:br/>
      </w:r>
      <w:r w:rsidRPr="0057092E">
        <w:rPr>
          <w:rFonts w:eastAsia="Times New Roman" w:cs="Calibri"/>
          <w:b/>
          <w:bCs/>
          <w:color w:val="215E99" w:themeColor="text2" w:themeTint="BF"/>
          <w:kern w:val="0"/>
          <w:lang w:eastAsia="en-AU"/>
          <w14:ligatures w14:val="none"/>
        </w:rPr>
        <w:t xml:space="preserve">&gt;&gt; </w:t>
      </w:r>
      <w:hyperlink r:id="rId9" w:history="1">
        <w:r w:rsidRPr="0057092E">
          <w:rPr>
            <w:rStyle w:val="Hyperlink"/>
            <w:b/>
            <w:bCs/>
            <w:color w:val="215E99" w:themeColor="text2" w:themeTint="BF"/>
          </w:rPr>
          <w:t>W</w:t>
        </w:r>
        <w:r w:rsidRPr="0057092E">
          <w:rPr>
            <w:rStyle w:val="Hyperlink"/>
            <w:rFonts w:eastAsia="Times New Roman" w:cs="Calibri"/>
            <w:b/>
            <w:bCs/>
            <w:color w:val="215E99" w:themeColor="text2" w:themeTint="BF"/>
            <w:kern w:val="0"/>
            <w:lang w:eastAsia="en-AU"/>
            <w14:ligatures w14:val="none"/>
          </w:rPr>
          <w:t>ho attends MAINSTREAM</w:t>
        </w:r>
      </w:hyperlink>
      <w:r w:rsidR="00F13EFA" w:rsidRPr="0057092E">
        <w:rPr>
          <w:rFonts w:eastAsia="Times New Roman" w:cs="Calibri"/>
          <w:b/>
          <w:bCs/>
          <w:color w:val="215E99" w:themeColor="text2" w:themeTint="BF"/>
          <w:kern w:val="0"/>
          <w:lang w:eastAsia="en-AU"/>
          <w14:ligatures w14:val="none"/>
        </w:rPr>
        <w:br/>
      </w:r>
    </w:p>
    <w:p w14:paraId="3C3CB75B" w14:textId="030FAC8B" w:rsidR="00F13EFA" w:rsidRPr="0057092E" w:rsidRDefault="00F13EFA" w:rsidP="00AE6255">
      <w:pPr>
        <w:spacing w:after="0" w:line="240" w:lineRule="auto"/>
        <w:rPr>
          <w:rFonts w:cs="Calibri"/>
          <w:b/>
          <w:bCs/>
          <w:color w:val="215E99" w:themeColor="text2" w:themeTint="BF"/>
        </w:rPr>
      </w:pPr>
      <w:r w:rsidRPr="0057092E">
        <w:rPr>
          <w:rFonts w:eastAsia="Times New Roman" w:cs="Calibri"/>
          <w:b/>
          <w:bCs/>
          <w:color w:val="215E99" w:themeColor="text2" w:themeTint="BF"/>
          <w:kern w:val="0"/>
          <w:lang w:eastAsia="en-AU"/>
          <w14:ligatures w14:val="none"/>
        </w:rPr>
        <w:t xml:space="preserve">&gt;&gt; </w:t>
      </w:r>
      <w:hyperlink r:id="rId10" w:history="1">
        <w:r w:rsidRPr="0057092E">
          <w:rPr>
            <w:rStyle w:val="Hyperlink"/>
            <w:rFonts w:eastAsia="Times New Roman" w:cs="Calibri"/>
            <w:b/>
            <w:bCs/>
            <w:color w:val="215E99" w:themeColor="text2" w:themeTint="BF"/>
            <w:kern w:val="0"/>
            <w:lang w:eastAsia="en-AU"/>
            <w14:ligatures w14:val="none"/>
          </w:rPr>
          <w:t xml:space="preserve">MAINSTREAM </w:t>
        </w:r>
        <w:r w:rsidR="000F27FF">
          <w:rPr>
            <w:rStyle w:val="Hyperlink"/>
            <w:rFonts w:eastAsia="Times New Roman" w:cs="Calibri"/>
            <w:b/>
            <w:bCs/>
            <w:color w:val="215E99" w:themeColor="text2" w:themeTint="BF"/>
            <w:kern w:val="0"/>
            <w:lang w:eastAsia="en-AU"/>
            <w14:ligatures w14:val="none"/>
          </w:rPr>
          <w:t xml:space="preserve">2026 Program </w:t>
        </w:r>
      </w:hyperlink>
      <w:r w:rsidRPr="0057092E">
        <w:rPr>
          <w:rFonts w:eastAsia="Times New Roman" w:cs="Calibri"/>
          <w:b/>
          <w:bCs/>
          <w:color w:val="215E99" w:themeColor="text2" w:themeTint="BF"/>
          <w:kern w:val="0"/>
          <w:lang w:eastAsia="en-AU"/>
          <w14:ligatures w14:val="none"/>
        </w:rPr>
        <w:br/>
      </w:r>
      <w:r w:rsidRPr="0057092E">
        <w:rPr>
          <w:rFonts w:eastAsia="Times New Roman" w:cs="Calibri"/>
          <w:b/>
          <w:bCs/>
          <w:color w:val="215E99" w:themeColor="text2" w:themeTint="BF"/>
          <w:kern w:val="0"/>
          <w:lang w:eastAsia="en-AU"/>
          <w14:ligatures w14:val="none"/>
        </w:rPr>
        <w:br/>
      </w:r>
    </w:p>
    <w:sectPr w:rsidR="00F13EFA" w:rsidRPr="0057092E" w:rsidSect="00E71B70">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22B"/>
    <w:multiLevelType w:val="multilevel"/>
    <w:tmpl w:val="5838D5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F667E1"/>
    <w:multiLevelType w:val="hybridMultilevel"/>
    <w:tmpl w:val="42BCAEB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FD33304"/>
    <w:multiLevelType w:val="multilevel"/>
    <w:tmpl w:val="A6E4E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7F282E"/>
    <w:multiLevelType w:val="hybridMultilevel"/>
    <w:tmpl w:val="5804E7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9446B91"/>
    <w:multiLevelType w:val="hybridMultilevel"/>
    <w:tmpl w:val="CDAAA0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EB837D2"/>
    <w:multiLevelType w:val="hybridMultilevel"/>
    <w:tmpl w:val="5038E2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FFC3501"/>
    <w:multiLevelType w:val="hybridMultilevel"/>
    <w:tmpl w:val="7054A8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1B43162"/>
    <w:multiLevelType w:val="multilevel"/>
    <w:tmpl w:val="93CED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580D01"/>
    <w:multiLevelType w:val="multilevel"/>
    <w:tmpl w:val="3654A4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C3D5F57"/>
    <w:multiLevelType w:val="multilevel"/>
    <w:tmpl w:val="9104C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812381"/>
    <w:multiLevelType w:val="multilevel"/>
    <w:tmpl w:val="822EA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5B7ED9"/>
    <w:multiLevelType w:val="hybridMultilevel"/>
    <w:tmpl w:val="3F4495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AB20487"/>
    <w:multiLevelType w:val="hybridMultilevel"/>
    <w:tmpl w:val="BAE2DF5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C960D1C"/>
    <w:multiLevelType w:val="multilevel"/>
    <w:tmpl w:val="1BD2C9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001318F"/>
    <w:multiLevelType w:val="hybridMultilevel"/>
    <w:tmpl w:val="EDAA1E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7EA0FD3"/>
    <w:multiLevelType w:val="hybridMultilevel"/>
    <w:tmpl w:val="AED0E4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B456920"/>
    <w:multiLevelType w:val="hybridMultilevel"/>
    <w:tmpl w:val="8B78E4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B647E8B"/>
    <w:multiLevelType w:val="hybridMultilevel"/>
    <w:tmpl w:val="BE44AA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8A57892"/>
    <w:multiLevelType w:val="hybridMultilevel"/>
    <w:tmpl w:val="7FB604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ECF04D4"/>
    <w:multiLevelType w:val="hybridMultilevel"/>
    <w:tmpl w:val="DC46E24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627157DA"/>
    <w:multiLevelType w:val="hybridMultilevel"/>
    <w:tmpl w:val="0BE81D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2BC19C2"/>
    <w:multiLevelType w:val="hybridMultilevel"/>
    <w:tmpl w:val="C5C4944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6CD33102"/>
    <w:multiLevelType w:val="hybridMultilevel"/>
    <w:tmpl w:val="90848B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4AF1DC0"/>
    <w:multiLevelType w:val="multilevel"/>
    <w:tmpl w:val="E8F81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3643929">
    <w:abstractNumId w:val="2"/>
  </w:num>
  <w:num w:numId="2" w16cid:durableId="227768171">
    <w:abstractNumId w:val="10"/>
  </w:num>
  <w:num w:numId="3" w16cid:durableId="321472746">
    <w:abstractNumId w:val="7"/>
  </w:num>
  <w:num w:numId="4" w16cid:durableId="1744834494">
    <w:abstractNumId w:val="5"/>
  </w:num>
  <w:num w:numId="5" w16cid:durableId="950815573">
    <w:abstractNumId w:val="14"/>
  </w:num>
  <w:num w:numId="6" w16cid:durableId="2082871927">
    <w:abstractNumId w:val="0"/>
  </w:num>
  <w:num w:numId="7" w16cid:durableId="2098820182">
    <w:abstractNumId w:val="23"/>
  </w:num>
  <w:num w:numId="8" w16cid:durableId="2047026300">
    <w:abstractNumId w:val="21"/>
  </w:num>
  <w:num w:numId="9" w16cid:durableId="1674411074">
    <w:abstractNumId w:val="8"/>
  </w:num>
  <w:num w:numId="10" w16cid:durableId="1869291861">
    <w:abstractNumId w:val="13"/>
  </w:num>
  <w:num w:numId="11" w16cid:durableId="205412356">
    <w:abstractNumId w:val="19"/>
  </w:num>
  <w:num w:numId="12" w16cid:durableId="1033576564">
    <w:abstractNumId w:val="17"/>
  </w:num>
  <w:num w:numId="13" w16cid:durableId="784084853">
    <w:abstractNumId w:val="18"/>
  </w:num>
  <w:num w:numId="14" w16cid:durableId="1198129840">
    <w:abstractNumId w:val="9"/>
  </w:num>
  <w:num w:numId="15" w16cid:durableId="48384763">
    <w:abstractNumId w:val="16"/>
  </w:num>
  <w:num w:numId="16" w16cid:durableId="718869443">
    <w:abstractNumId w:val="20"/>
  </w:num>
  <w:num w:numId="17" w16cid:durableId="391268346">
    <w:abstractNumId w:val="3"/>
  </w:num>
  <w:num w:numId="18" w16cid:durableId="1181119446">
    <w:abstractNumId w:val="11"/>
  </w:num>
  <w:num w:numId="19" w16cid:durableId="1268195691">
    <w:abstractNumId w:val="15"/>
  </w:num>
  <w:num w:numId="20" w16cid:durableId="656610152">
    <w:abstractNumId w:val="1"/>
  </w:num>
  <w:num w:numId="21" w16cid:durableId="2014457357">
    <w:abstractNumId w:val="12"/>
  </w:num>
  <w:num w:numId="22" w16cid:durableId="1470705330">
    <w:abstractNumId w:val="4"/>
  </w:num>
  <w:num w:numId="23" w16cid:durableId="1458252819">
    <w:abstractNumId w:val="6"/>
  </w:num>
  <w:num w:numId="24" w16cid:durableId="184315513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E44"/>
    <w:rsid w:val="00002CD6"/>
    <w:rsid w:val="0001645C"/>
    <w:rsid w:val="00024D2D"/>
    <w:rsid w:val="00034766"/>
    <w:rsid w:val="00057271"/>
    <w:rsid w:val="000722F7"/>
    <w:rsid w:val="000755EE"/>
    <w:rsid w:val="00083847"/>
    <w:rsid w:val="0008746D"/>
    <w:rsid w:val="00096304"/>
    <w:rsid w:val="000C7505"/>
    <w:rsid w:val="000D7F93"/>
    <w:rsid w:val="000E70D0"/>
    <w:rsid w:val="000F27FF"/>
    <w:rsid w:val="00101B00"/>
    <w:rsid w:val="00112D03"/>
    <w:rsid w:val="001213DA"/>
    <w:rsid w:val="0015241C"/>
    <w:rsid w:val="00172444"/>
    <w:rsid w:val="00186AED"/>
    <w:rsid w:val="001B308D"/>
    <w:rsid w:val="001C476E"/>
    <w:rsid w:val="001E661D"/>
    <w:rsid w:val="001F4F18"/>
    <w:rsid w:val="001F64F6"/>
    <w:rsid w:val="0021229F"/>
    <w:rsid w:val="002242CF"/>
    <w:rsid w:val="00231DDF"/>
    <w:rsid w:val="0024252C"/>
    <w:rsid w:val="00251815"/>
    <w:rsid w:val="00267CB3"/>
    <w:rsid w:val="002741C6"/>
    <w:rsid w:val="00290F0C"/>
    <w:rsid w:val="002D0029"/>
    <w:rsid w:val="00302285"/>
    <w:rsid w:val="00326F92"/>
    <w:rsid w:val="003531C8"/>
    <w:rsid w:val="0036251E"/>
    <w:rsid w:val="00370662"/>
    <w:rsid w:val="00371A97"/>
    <w:rsid w:val="00386BD8"/>
    <w:rsid w:val="003914A1"/>
    <w:rsid w:val="0039215B"/>
    <w:rsid w:val="003B46C1"/>
    <w:rsid w:val="003C21D1"/>
    <w:rsid w:val="003C72CF"/>
    <w:rsid w:val="003D68C5"/>
    <w:rsid w:val="003D7799"/>
    <w:rsid w:val="003D7E9D"/>
    <w:rsid w:val="004175C4"/>
    <w:rsid w:val="004414D3"/>
    <w:rsid w:val="00442B90"/>
    <w:rsid w:val="004457DC"/>
    <w:rsid w:val="00454E7A"/>
    <w:rsid w:val="00490021"/>
    <w:rsid w:val="004A5DC8"/>
    <w:rsid w:val="004B0C8B"/>
    <w:rsid w:val="004F6341"/>
    <w:rsid w:val="004F7D5F"/>
    <w:rsid w:val="00534CB2"/>
    <w:rsid w:val="0056170E"/>
    <w:rsid w:val="0057092E"/>
    <w:rsid w:val="00584340"/>
    <w:rsid w:val="005A2FE3"/>
    <w:rsid w:val="005B11A0"/>
    <w:rsid w:val="005C0FD3"/>
    <w:rsid w:val="005C13E8"/>
    <w:rsid w:val="005E20F7"/>
    <w:rsid w:val="005F113E"/>
    <w:rsid w:val="005F7272"/>
    <w:rsid w:val="006007D1"/>
    <w:rsid w:val="0065676A"/>
    <w:rsid w:val="00657734"/>
    <w:rsid w:val="006618E5"/>
    <w:rsid w:val="00681A4B"/>
    <w:rsid w:val="00692DA4"/>
    <w:rsid w:val="006B12D2"/>
    <w:rsid w:val="006C2F5F"/>
    <w:rsid w:val="006C3068"/>
    <w:rsid w:val="006C4F45"/>
    <w:rsid w:val="006E4C39"/>
    <w:rsid w:val="006F2673"/>
    <w:rsid w:val="00701D68"/>
    <w:rsid w:val="00723700"/>
    <w:rsid w:val="00734AEB"/>
    <w:rsid w:val="007361BD"/>
    <w:rsid w:val="00741281"/>
    <w:rsid w:val="00747B97"/>
    <w:rsid w:val="00774032"/>
    <w:rsid w:val="0078270D"/>
    <w:rsid w:val="007C030C"/>
    <w:rsid w:val="007D2B7A"/>
    <w:rsid w:val="00811B9E"/>
    <w:rsid w:val="0083348B"/>
    <w:rsid w:val="008604CA"/>
    <w:rsid w:val="00863C5D"/>
    <w:rsid w:val="00896C4E"/>
    <w:rsid w:val="008A2ADF"/>
    <w:rsid w:val="008B1D1D"/>
    <w:rsid w:val="008B7631"/>
    <w:rsid w:val="008D2E09"/>
    <w:rsid w:val="008D4A72"/>
    <w:rsid w:val="008D4A7C"/>
    <w:rsid w:val="008E3954"/>
    <w:rsid w:val="008E4E24"/>
    <w:rsid w:val="008F39F9"/>
    <w:rsid w:val="0090556B"/>
    <w:rsid w:val="00942B78"/>
    <w:rsid w:val="00946331"/>
    <w:rsid w:val="0095371D"/>
    <w:rsid w:val="009606D2"/>
    <w:rsid w:val="0099009C"/>
    <w:rsid w:val="009A0FC3"/>
    <w:rsid w:val="009B10FE"/>
    <w:rsid w:val="009C44D0"/>
    <w:rsid w:val="009C6AF2"/>
    <w:rsid w:val="009E3582"/>
    <w:rsid w:val="009E6636"/>
    <w:rsid w:val="00A32474"/>
    <w:rsid w:val="00A3365E"/>
    <w:rsid w:val="00A36F6C"/>
    <w:rsid w:val="00A42B05"/>
    <w:rsid w:val="00A50F08"/>
    <w:rsid w:val="00A516E0"/>
    <w:rsid w:val="00A65CB2"/>
    <w:rsid w:val="00A84B98"/>
    <w:rsid w:val="00A903A4"/>
    <w:rsid w:val="00A97388"/>
    <w:rsid w:val="00AB1324"/>
    <w:rsid w:val="00AD662C"/>
    <w:rsid w:val="00AE2BBB"/>
    <w:rsid w:val="00AE6255"/>
    <w:rsid w:val="00AE670E"/>
    <w:rsid w:val="00AF5FB8"/>
    <w:rsid w:val="00B52138"/>
    <w:rsid w:val="00B612ED"/>
    <w:rsid w:val="00B73E08"/>
    <w:rsid w:val="00B76C83"/>
    <w:rsid w:val="00BB077E"/>
    <w:rsid w:val="00BC67FE"/>
    <w:rsid w:val="00BD1C38"/>
    <w:rsid w:val="00BD4A1B"/>
    <w:rsid w:val="00BD693F"/>
    <w:rsid w:val="00BD6B59"/>
    <w:rsid w:val="00C05837"/>
    <w:rsid w:val="00C12E44"/>
    <w:rsid w:val="00C14E06"/>
    <w:rsid w:val="00C252F2"/>
    <w:rsid w:val="00C472C1"/>
    <w:rsid w:val="00C50EBE"/>
    <w:rsid w:val="00C60482"/>
    <w:rsid w:val="00C778C9"/>
    <w:rsid w:val="00C80193"/>
    <w:rsid w:val="00C8438B"/>
    <w:rsid w:val="00C8674B"/>
    <w:rsid w:val="00C92A6A"/>
    <w:rsid w:val="00CA1B44"/>
    <w:rsid w:val="00CB34A2"/>
    <w:rsid w:val="00CD0CC9"/>
    <w:rsid w:val="00CD4884"/>
    <w:rsid w:val="00CF1DCA"/>
    <w:rsid w:val="00D4284F"/>
    <w:rsid w:val="00D436D2"/>
    <w:rsid w:val="00D44340"/>
    <w:rsid w:val="00D46174"/>
    <w:rsid w:val="00D5391F"/>
    <w:rsid w:val="00D60EAB"/>
    <w:rsid w:val="00D6654C"/>
    <w:rsid w:val="00D67B65"/>
    <w:rsid w:val="00D745C4"/>
    <w:rsid w:val="00D873A6"/>
    <w:rsid w:val="00D874AE"/>
    <w:rsid w:val="00D93A6D"/>
    <w:rsid w:val="00D94EB2"/>
    <w:rsid w:val="00DA30FE"/>
    <w:rsid w:val="00DA7C57"/>
    <w:rsid w:val="00E145F5"/>
    <w:rsid w:val="00E16A94"/>
    <w:rsid w:val="00E21129"/>
    <w:rsid w:val="00E4193C"/>
    <w:rsid w:val="00E56C3E"/>
    <w:rsid w:val="00E64298"/>
    <w:rsid w:val="00E71B70"/>
    <w:rsid w:val="00E74737"/>
    <w:rsid w:val="00E8601D"/>
    <w:rsid w:val="00E91D58"/>
    <w:rsid w:val="00E95221"/>
    <w:rsid w:val="00E95F16"/>
    <w:rsid w:val="00EA1FCE"/>
    <w:rsid w:val="00EC2BC0"/>
    <w:rsid w:val="00ED3A72"/>
    <w:rsid w:val="00EE0357"/>
    <w:rsid w:val="00EE332A"/>
    <w:rsid w:val="00F13EFA"/>
    <w:rsid w:val="00F158C8"/>
    <w:rsid w:val="00F35DC5"/>
    <w:rsid w:val="00F63416"/>
    <w:rsid w:val="00F671B8"/>
    <w:rsid w:val="00F773E9"/>
    <w:rsid w:val="00FB0025"/>
    <w:rsid w:val="00FD6C00"/>
    <w:rsid w:val="00FF6F7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A9E41"/>
  <w15:chartTrackingRefBased/>
  <w15:docId w15:val="{D15FB496-0FD0-4B41-B381-435024B83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2E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2E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2E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2E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C12E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2E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2E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2E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2E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2E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2E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2E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2E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C12E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2E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2E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2E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2E44"/>
    <w:rPr>
      <w:rFonts w:eastAsiaTheme="majorEastAsia" w:cstheme="majorBidi"/>
      <w:color w:val="272727" w:themeColor="text1" w:themeTint="D8"/>
    </w:rPr>
  </w:style>
  <w:style w:type="paragraph" w:styleId="Title">
    <w:name w:val="Title"/>
    <w:basedOn w:val="Normal"/>
    <w:next w:val="Normal"/>
    <w:link w:val="TitleChar"/>
    <w:uiPriority w:val="10"/>
    <w:qFormat/>
    <w:rsid w:val="00C12E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2E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2E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2E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2E44"/>
    <w:pPr>
      <w:spacing w:before="160"/>
      <w:jc w:val="center"/>
    </w:pPr>
    <w:rPr>
      <w:i/>
      <w:iCs/>
      <w:color w:val="404040" w:themeColor="text1" w:themeTint="BF"/>
    </w:rPr>
  </w:style>
  <w:style w:type="character" w:customStyle="1" w:styleId="QuoteChar">
    <w:name w:val="Quote Char"/>
    <w:basedOn w:val="DefaultParagraphFont"/>
    <w:link w:val="Quote"/>
    <w:uiPriority w:val="29"/>
    <w:rsid w:val="00C12E44"/>
    <w:rPr>
      <w:i/>
      <w:iCs/>
      <w:color w:val="404040" w:themeColor="text1" w:themeTint="BF"/>
    </w:rPr>
  </w:style>
  <w:style w:type="paragraph" w:styleId="ListParagraph">
    <w:name w:val="List Paragraph"/>
    <w:basedOn w:val="Normal"/>
    <w:uiPriority w:val="34"/>
    <w:qFormat/>
    <w:rsid w:val="00C12E44"/>
    <w:pPr>
      <w:ind w:left="720"/>
      <w:contextualSpacing/>
    </w:pPr>
  </w:style>
  <w:style w:type="character" w:styleId="IntenseEmphasis">
    <w:name w:val="Intense Emphasis"/>
    <w:basedOn w:val="DefaultParagraphFont"/>
    <w:uiPriority w:val="21"/>
    <w:qFormat/>
    <w:rsid w:val="00C12E44"/>
    <w:rPr>
      <w:i/>
      <w:iCs/>
      <w:color w:val="0F4761" w:themeColor="accent1" w:themeShade="BF"/>
    </w:rPr>
  </w:style>
  <w:style w:type="paragraph" w:styleId="IntenseQuote">
    <w:name w:val="Intense Quote"/>
    <w:basedOn w:val="Normal"/>
    <w:next w:val="Normal"/>
    <w:link w:val="IntenseQuoteChar"/>
    <w:uiPriority w:val="30"/>
    <w:qFormat/>
    <w:rsid w:val="00C12E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2E44"/>
    <w:rPr>
      <w:i/>
      <w:iCs/>
      <w:color w:val="0F4761" w:themeColor="accent1" w:themeShade="BF"/>
    </w:rPr>
  </w:style>
  <w:style w:type="character" w:styleId="IntenseReference">
    <w:name w:val="Intense Reference"/>
    <w:basedOn w:val="DefaultParagraphFont"/>
    <w:uiPriority w:val="32"/>
    <w:qFormat/>
    <w:rsid w:val="00C12E44"/>
    <w:rPr>
      <w:b/>
      <w:bCs/>
      <w:smallCaps/>
      <w:color w:val="0F4761" w:themeColor="accent1" w:themeShade="BF"/>
      <w:spacing w:val="5"/>
    </w:rPr>
  </w:style>
  <w:style w:type="paragraph" w:styleId="NormalWeb">
    <w:name w:val="Normal (Web)"/>
    <w:basedOn w:val="Normal"/>
    <w:uiPriority w:val="99"/>
    <w:unhideWhenUsed/>
    <w:rsid w:val="00C12E44"/>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styleId="Hyperlink">
    <w:name w:val="Hyperlink"/>
    <w:basedOn w:val="DefaultParagraphFont"/>
    <w:uiPriority w:val="99"/>
    <w:unhideWhenUsed/>
    <w:rsid w:val="00A97388"/>
    <w:rPr>
      <w:color w:val="467886" w:themeColor="hyperlink"/>
      <w:u w:val="single"/>
    </w:rPr>
  </w:style>
  <w:style w:type="character" w:styleId="UnresolvedMention">
    <w:name w:val="Unresolved Mention"/>
    <w:basedOn w:val="DefaultParagraphFont"/>
    <w:uiPriority w:val="99"/>
    <w:semiHidden/>
    <w:unhideWhenUsed/>
    <w:rsid w:val="00A97388"/>
    <w:rPr>
      <w:color w:val="605E5C"/>
      <w:shd w:val="clear" w:color="auto" w:fill="E1DFDD"/>
    </w:rPr>
  </w:style>
  <w:style w:type="character" w:styleId="Strong">
    <w:name w:val="Strong"/>
    <w:basedOn w:val="DefaultParagraphFont"/>
    <w:uiPriority w:val="22"/>
    <w:qFormat/>
    <w:rsid w:val="009B10FE"/>
    <w:rPr>
      <w:b/>
      <w:bCs/>
    </w:rPr>
  </w:style>
  <w:style w:type="character" w:styleId="FollowedHyperlink">
    <w:name w:val="FollowedHyperlink"/>
    <w:basedOn w:val="DefaultParagraphFont"/>
    <w:uiPriority w:val="99"/>
    <w:semiHidden/>
    <w:unhideWhenUsed/>
    <w:rsid w:val="00E16A9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996445">
      <w:bodyDiv w:val="1"/>
      <w:marLeft w:val="0"/>
      <w:marRight w:val="0"/>
      <w:marTop w:val="0"/>
      <w:marBottom w:val="0"/>
      <w:divBdr>
        <w:top w:val="none" w:sz="0" w:space="0" w:color="auto"/>
        <w:left w:val="none" w:sz="0" w:space="0" w:color="auto"/>
        <w:bottom w:val="none" w:sz="0" w:space="0" w:color="auto"/>
        <w:right w:val="none" w:sz="0" w:space="0" w:color="auto"/>
      </w:divBdr>
      <w:divsChild>
        <w:div w:id="429281352">
          <w:marLeft w:val="0"/>
          <w:marRight w:val="0"/>
          <w:marTop w:val="0"/>
          <w:marBottom w:val="150"/>
          <w:divBdr>
            <w:top w:val="none" w:sz="0" w:space="0" w:color="auto"/>
            <w:left w:val="none" w:sz="0" w:space="0" w:color="auto"/>
            <w:bottom w:val="none" w:sz="0" w:space="0" w:color="auto"/>
            <w:right w:val="none" w:sz="0" w:space="0" w:color="auto"/>
          </w:divBdr>
          <w:divsChild>
            <w:div w:id="1407728228">
              <w:marLeft w:val="0"/>
              <w:marRight w:val="0"/>
              <w:marTop w:val="0"/>
              <w:marBottom w:val="0"/>
              <w:divBdr>
                <w:top w:val="none" w:sz="0" w:space="0" w:color="auto"/>
                <w:left w:val="none" w:sz="0" w:space="0" w:color="auto"/>
                <w:bottom w:val="none" w:sz="0" w:space="0" w:color="auto"/>
                <w:right w:val="none" w:sz="0" w:space="0" w:color="auto"/>
              </w:divBdr>
              <w:divsChild>
                <w:div w:id="1213882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707117">
          <w:marLeft w:val="0"/>
          <w:marRight w:val="0"/>
          <w:marTop w:val="0"/>
          <w:marBottom w:val="150"/>
          <w:divBdr>
            <w:top w:val="none" w:sz="0" w:space="0" w:color="auto"/>
            <w:left w:val="none" w:sz="0" w:space="0" w:color="auto"/>
            <w:bottom w:val="none" w:sz="0" w:space="0" w:color="auto"/>
            <w:right w:val="none" w:sz="0" w:space="0" w:color="auto"/>
          </w:divBdr>
          <w:divsChild>
            <w:div w:id="330956847">
              <w:marLeft w:val="0"/>
              <w:marRight w:val="0"/>
              <w:marTop w:val="0"/>
              <w:marBottom w:val="0"/>
              <w:divBdr>
                <w:top w:val="none" w:sz="0" w:space="0" w:color="auto"/>
                <w:left w:val="none" w:sz="0" w:space="0" w:color="auto"/>
                <w:bottom w:val="none" w:sz="0" w:space="0" w:color="auto"/>
                <w:right w:val="none" w:sz="0" w:space="0" w:color="auto"/>
              </w:divBdr>
              <w:divsChild>
                <w:div w:id="1798446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165346">
          <w:marLeft w:val="0"/>
          <w:marRight w:val="0"/>
          <w:marTop w:val="0"/>
          <w:marBottom w:val="150"/>
          <w:divBdr>
            <w:top w:val="none" w:sz="0" w:space="0" w:color="auto"/>
            <w:left w:val="none" w:sz="0" w:space="0" w:color="auto"/>
            <w:bottom w:val="none" w:sz="0" w:space="0" w:color="auto"/>
            <w:right w:val="none" w:sz="0" w:space="0" w:color="auto"/>
          </w:divBdr>
          <w:divsChild>
            <w:div w:id="2126995063">
              <w:marLeft w:val="0"/>
              <w:marRight w:val="0"/>
              <w:marTop w:val="0"/>
              <w:marBottom w:val="0"/>
              <w:divBdr>
                <w:top w:val="none" w:sz="0" w:space="0" w:color="auto"/>
                <w:left w:val="none" w:sz="0" w:space="0" w:color="auto"/>
                <w:bottom w:val="none" w:sz="0" w:space="0" w:color="auto"/>
                <w:right w:val="none" w:sz="0" w:space="0" w:color="auto"/>
              </w:divBdr>
              <w:divsChild>
                <w:div w:id="13233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988889">
          <w:marLeft w:val="0"/>
          <w:marRight w:val="0"/>
          <w:marTop w:val="0"/>
          <w:marBottom w:val="150"/>
          <w:divBdr>
            <w:top w:val="none" w:sz="0" w:space="0" w:color="auto"/>
            <w:left w:val="none" w:sz="0" w:space="0" w:color="auto"/>
            <w:bottom w:val="none" w:sz="0" w:space="0" w:color="auto"/>
            <w:right w:val="none" w:sz="0" w:space="0" w:color="auto"/>
          </w:divBdr>
          <w:divsChild>
            <w:div w:id="1119959258">
              <w:marLeft w:val="0"/>
              <w:marRight w:val="0"/>
              <w:marTop w:val="0"/>
              <w:marBottom w:val="0"/>
              <w:divBdr>
                <w:top w:val="none" w:sz="0" w:space="0" w:color="auto"/>
                <w:left w:val="none" w:sz="0" w:space="0" w:color="auto"/>
                <w:bottom w:val="none" w:sz="0" w:space="0" w:color="auto"/>
                <w:right w:val="none" w:sz="0" w:space="0" w:color="auto"/>
              </w:divBdr>
              <w:divsChild>
                <w:div w:id="1288662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902696">
          <w:marLeft w:val="0"/>
          <w:marRight w:val="0"/>
          <w:marTop w:val="0"/>
          <w:marBottom w:val="150"/>
          <w:divBdr>
            <w:top w:val="none" w:sz="0" w:space="0" w:color="auto"/>
            <w:left w:val="none" w:sz="0" w:space="0" w:color="auto"/>
            <w:bottom w:val="none" w:sz="0" w:space="0" w:color="auto"/>
            <w:right w:val="none" w:sz="0" w:space="0" w:color="auto"/>
          </w:divBdr>
          <w:divsChild>
            <w:div w:id="1471483093">
              <w:marLeft w:val="0"/>
              <w:marRight w:val="0"/>
              <w:marTop w:val="0"/>
              <w:marBottom w:val="0"/>
              <w:divBdr>
                <w:top w:val="none" w:sz="0" w:space="0" w:color="auto"/>
                <w:left w:val="none" w:sz="0" w:space="0" w:color="auto"/>
                <w:bottom w:val="none" w:sz="0" w:space="0" w:color="auto"/>
                <w:right w:val="none" w:sz="0" w:space="0" w:color="auto"/>
              </w:divBdr>
              <w:divsChild>
                <w:div w:id="1681347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360460">
          <w:marLeft w:val="0"/>
          <w:marRight w:val="0"/>
          <w:marTop w:val="0"/>
          <w:marBottom w:val="150"/>
          <w:divBdr>
            <w:top w:val="none" w:sz="0" w:space="0" w:color="auto"/>
            <w:left w:val="none" w:sz="0" w:space="0" w:color="auto"/>
            <w:bottom w:val="none" w:sz="0" w:space="0" w:color="auto"/>
            <w:right w:val="none" w:sz="0" w:space="0" w:color="auto"/>
          </w:divBdr>
          <w:divsChild>
            <w:div w:id="398284164">
              <w:marLeft w:val="0"/>
              <w:marRight w:val="0"/>
              <w:marTop w:val="0"/>
              <w:marBottom w:val="0"/>
              <w:divBdr>
                <w:top w:val="none" w:sz="0" w:space="0" w:color="auto"/>
                <w:left w:val="none" w:sz="0" w:space="0" w:color="auto"/>
                <w:bottom w:val="none" w:sz="0" w:space="0" w:color="auto"/>
                <w:right w:val="none" w:sz="0" w:space="0" w:color="auto"/>
              </w:divBdr>
              <w:divsChild>
                <w:div w:id="64370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249182">
          <w:marLeft w:val="0"/>
          <w:marRight w:val="0"/>
          <w:marTop w:val="0"/>
          <w:marBottom w:val="150"/>
          <w:divBdr>
            <w:top w:val="none" w:sz="0" w:space="0" w:color="auto"/>
            <w:left w:val="none" w:sz="0" w:space="0" w:color="auto"/>
            <w:bottom w:val="none" w:sz="0" w:space="0" w:color="auto"/>
            <w:right w:val="none" w:sz="0" w:space="0" w:color="auto"/>
          </w:divBdr>
          <w:divsChild>
            <w:div w:id="583226823">
              <w:marLeft w:val="0"/>
              <w:marRight w:val="0"/>
              <w:marTop w:val="0"/>
              <w:marBottom w:val="0"/>
              <w:divBdr>
                <w:top w:val="none" w:sz="0" w:space="0" w:color="auto"/>
                <w:left w:val="none" w:sz="0" w:space="0" w:color="auto"/>
                <w:bottom w:val="none" w:sz="0" w:space="0" w:color="auto"/>
                <w:right w:val="none" w:sz="0" w:space="0" w:color="auto"/>
              </w:divBdr>
              <w:divsChild>
                <w:div w:id="2129546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042072">
          <w:marLeft w:val="0"/>
          <w:marRight w:val="0"/>
          <w:marTop w:val="0"/>
          <w:marBottom w:val="150"/>
          <w:divBdr>
            <w:top w:val="none" w:sz="0" w:space="0" w:color="auto"/>
            <w:left w:val="none" w:sz="0" w:space="0" w:color="auto"/>
            <w:bottom w:val="none" w:sz="0" w:space="0" w:color="auto"/>
            <w:right w:val="none" w:sz="0" w:space="0" w:color="auto"/>
          </w:divBdr>
          <w:divsChild>
            <w:div w:id="1976442878">
              <w:marLeft w:val="0"/>
              <w:marRight w:val="0"/>
              <w:marTop w:val="0"/>
              <w:marBottom w:val="0"/>
              <w:divBdr>
                <w:top w:val="none" w:sz="0" w:space="0" w:color="auto"/>
                <w:left w:val="none" w:sz="0" w:space="0" w:color="auto"/>
                <w:bottom w:val="none" w:sz="0" w:space="0" w:color="auto"/>
                <w:right w:val="none" w:sz="0" w:space="0" w:color="auto"/>
              </w:divBdr>
              <w:divsChild>
                <w:div w:id="439186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425706">
          <w:marLeft w:val="0"/>
          <w:marRight w:val="0"/>
          <w:marTop w:val="0"/>
          <w:marBottom w:val="150"/>
          <w:divBdr>
            <w:top w:val="none" w:sz="0" w:space="0" w:color="auto"/>
            <w:left w:val="none" w:sz="0" w:space="0" w:color="auto"/>
            <w:bottom w:val="none" w:sz="0" w:space="0" w:color="auto"/>
            <w:right w:val="none" w:sz="0" w:space="0" w:color="auto"/>
          </w:divBdr>
          <w:divsChild>
            <w:div w:id="32318026">
              <w:marLeft w:val="0"/>
              <w:marRight w:val="0"/>
              <w:marTop w:val="0"/>
              <w:marBottom w:val="0"/>
              <w:divBdr>
                <w:top w:val="none" w:sz="0" w:space="0" w:color="auto"/>
                <w:left w:val="none" w:sz="0" w:space="0" w:color="auto"/>
                <w:bottom w:val="none" w:sz="0" w:space="0" w:color="auto"/>
                <w:right w:val="none" w:sz="0" w:space="0" w:color="auto"/>
              </w:divBdr>
              <w:divsChild>
                <w:div w:id="125856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533865">
          <w:marLeft w:val="0"/>
          <w:marRight w:val="0"/>
          <w:marTop w:val="0"/>
          <w:marBottom w:val="150"/>
          <w:divBdr>
            <w:top w:val="none" w:sz="0" w:space="0" w:color="auto"/>
            <w:left w:val="none" w:sz="0" w:space="0" w:color="auto"/>
            <w:bottom w:val="none" w:sz="0" w:space="0" w:color="auto"/>
            <w:right w:val="none" w:sz="0" w:space="0" w:color="auto"/>
          </w:divBdr>
          <w:divsChild>
            <w:div w:id="1779131893">
              <w:marLeft w:val="0"/>
              <w:marRight w:val="0"/>
              <w:marTop w:val="0"/>
              <w:marBottom w:val="0"/>
              <w:divBdr>
                <w:top w:val="none" w:sz="0" w:space="0" w:color="auto"/>
                <w:left w:val="none" w:sz="0" w:space="0" w:color="auto"/>
                <w:bottom w:val="none" w:sz="0" w:space="0" w:color="auto"/>
                <w:right w:val="none" w:sz="0" w:space="0" w:color="auto"/>
              </w:divBdr>
              <w:divsChild>
                <w:div w:id="958729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952035">
          <w:marLeft w:val="0"/>
          <w:marRight w:val="0"/>
          <w:marTop w:val="0"/>
          <w:marBottom w:val="150"/>
          <w:divBdr>
            <w:top w:val="none" w:sz="0" w:space="0" w:color="auto"/>
            <w:left w:val="none" w:sz="0" w:space="0" w:color="auto"/>
            <w:bottom w:val="none" w:sz="0" w:space="0" w:color="auto"/>
            <w:right w:val="none" w:sz="0" w:space="0" w:color="auto"/>
          </w:divBdr>
          <w:divsChild>
            <w:div w:id="742025923">
              <w:marLeft w:val="0"/>
              <w:marRight w:val="0"/>
              <w:marTop w:val="0"/>
              <w:marBottom w:val="0"/>
              <w:divBdr>
                <w:top w:val="none" w:sz="0" w:space="0" w:color="auto"/>
                <w:left w:val="none" w:sz="0" w:space="0" w:color="auto"/>
                <w:bottom w:val="none" w:sz="0" w:space="0" w:color="auto"/>
                <w:right w:val="none" w:sz="0" w:space="0" w:color="auto"/>
              </w:divBdr>
              <w:divsChild>
                <w:div w:id="2057965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1397660">
      <w:bodyDiv w:val="1"/>
      <w:marLeft w:val="0"/>
      <w:marRight w:val="0"/>
      <w:marTop w:val="0"/>
      <w:marBottom w:val="0"/>
      <w:divBdr>
        <w:top w:val="none" w:sz="0" w:space="0" w:color="auto"/>
        <w:left w:val="none" w:sz="0" w:space="0" w:color="auto"/>
        <w:bottom w:val="none" w:sz="0" w:space="0" w:color="auto"/>
        <w:right w:val="none" w:sz="0" w:space="0" w:color="auto"/>
      </w:divBdr>
    </w:div>
    <w:div w:id="413744867">
      <w:bodyDiv w:val="1"/>
      <w:marLeft w:val="0"/>
      <w:marRight w:val="0"/>
      <w:marTop w:val="0"/>
      <w:marBottom w:val="0"/>
      <w:divBdr>
        <w:top w:val="none" w:sz="0" w:space="0" w:color="auto"/>
        <w:left w:val="none" w:sz="0" w:space="0" w:color="auto"/>
        <w:bottom w:val="none" w:sz="0" w:space="0" w:color="auto"/>
        <w:right w:val="none" w:sz="0" w:space="0" w:color="auto"/>
      </w:divBdr>
    </w:div>
    <w:div w:id="669452566">
      <w:bodyDiv w:val="1"/>
      <w:marLeft w:val="0"/>
      <w:marRight w:val="0"/>
      <w:marTop w:val="0"/>
      <w:marBottom w:val="0"/>
      <w:divBdr>
        <w:top w:val="none" w:sz="0" w:space="0" w:color="auto"/>
        <w:left w:val="none" w:sz="0" w:space="0" w:color="auto"/>
        <w:bottom w:val="none" w:sz="0" w:space="0" w:color="auto"/>
        <w:right w:val="none" w:sz="0" w:space="0" w:color="auto"/>
      </w:divBdr>
    </w:div>
    <w:div w:id="909194214">
      <w:bodyDiv w:val="1"/>
      <w:marLeft w:val="0"/>
      <w:marRight w:val="0"/>
      <w:marTop w:val="0"/>
      <w:marBottom w:val="0"/>
      <w:divBdr>
        <w:top w:val="none" w:sz="0" w:space="0" w:color="auto"/>
        <w:left w:val="none" w:sz="0" w:space="0" w:color="auto"/>
        <w:bottom w:val="none" w:sz="0" w:space="0" w:color="auto"/>
        <w:right w:val="none" w:sz="0" w:space="0" w:color="auto"/>
      </w:divBdr>
    </w:div>
    <w:div w:id="932591891">
      <w:bodyDiv w:val="1"/>
      <w:marLeft w:val="0"/>
      <w:marRight w:val="0"/>
      <w:marTop w:val="0"/>
      <w:marBottom w:val="0"/>
      <w:divBdr>
        <w:top w:val="none" w:sz="0" w:space="0" w:color="auto"/>
        <w:left w:val="none" w:sz="0" w:space="0" w:color="auto"/>
        <w:bottom w:val="none" w:sz="0" w:space="0" w:color="auto"/>
        <w:right w:val="none" w:sz="0" w:space="0" w:color="auto"/>
      </w:divBdr>
    </w:div>
    <w:div w:id="939987851">
      <w:bodyDiv w:val="1"/>
      <w:marLeft w:val="0"/>
      <w:marRight w:val="0"/>
      <w:marTop w:val="0"/>
      <w:marBottom w:val="0"/>
      <w:divBdr>
        <w:top w:val="none" w:sz="0" w:space="0" w:color="auto"/>
        <w:left w:val="none" w:sz="0" w:space="0" w:color="auto"/>
        <w:bottom w:val="none" w:sz="0" w:space="0" w:color="auto"/>
        <w:right w:val="none" w:sz="0" w:space="0" w:color="auto"/>
      </w:divBdr>
    </w:div>
    <w:div w:id="992874741">
      <w:bodyDiv w:val="1"/>
      <w:marLeft w:val="0"/>
      <w:marRight w:val="0"/>
      <w:marTop w:val="0"/>
      <w:marBottom w:val="0"/>
      <w:divBdr>
        <w:top w:val="none" w:sz="0" w:space="0" w:color="auto"/>
        <w:left w:val="none" w:sz="0" w:space="0" w:color="auto"/>
        <w:bottom w:val="none" w:sz="0" w:space="0" w:color="auto"/>
        <w:right w:val="none" w:sz="0" w:space="0" w:color="auto"/>
      </w:divBdr>
    </w:div>
    <w:div w:id="1175921692">
      <w:bodyDiv w:val="1"/>
      <w:marLeft w:val="0"/>
      <w:marRight w:val="0"/>
      <w:marTop w:val="0"/>
      <w:marBottom w:val="0"/>
      <w:divBdr>
        <w:top w:val="none" w:sz="0" w:space="0" w:color="auto"/>
        <w:left w:val="none" w:sz="0" w:space="0" w:color="auto"/>
        <w:bottom w:val="none" w:sz="0" w:space="0" w:color="auto"/>
        <w:right w:val="none" w:sz="0" w:space="0" w:color="auto"/>
      </w:divBdr>
    </w:div>
    <w:div w:id="1803306054">
      <w:bodyDiv w:val="1"/>
      <w:marLeft w:val="0"/>
      <w:marRight w:val="0"/>
      <w:marTop w:val="0"/>
      <w:marBottom w:val="0"/>
      <w:divBdr>
        <w:top w:val="none" w:sz="0" w:space="0" w:color="auto"/>
        <w:left w:val="none" w:sz="0" w:space="0" w:color="auto"/>
        <w:bottom w:val="none" w:sz="0" w:space="0" w:color="auto"/>
        <w:right w:val="none" w:sz="0" w:space="0" w:color="auto"/>
      </w:divBdr>
      <w:divsChild>
        <w:div w:id="7634451">
          <w:marLeft w:val="0"/>
          <w:marRight w:val="0"/>
          <w:marTop w:val="0"/>
          <w:marBottom w:val="150"/>
          <w:divBdr>
            <w:top w:val="none" w:sz="0" w:space="0" w:color="auto"/>
            <w:left w:val="none" w:sz="0" w:space="0" w:color="auto"/>
            <w:bottom w:val="none" w:sz="0" w:space="0" w:color="auto"/>
            <w:right w:val="none" w:sz="0" w:space="0" w:color="auto"/>
          </w:divBdr>
          <w:divsChild>
            <w:div w:id="591357489">
              <w:marLeft w:val="0"/>
              <w:marRight w:val="0"/>
              <w:marTop w:val="0"/>
              <w:marBottom w:val="0"/>
              <w:divBdr>
                <w:top w:val="none" w:sz="0" w:space="0" w:color="auto"/>
                <w:left w:val="none" w:sz="0" w:space="0" w:color="auto"/>
                <w:bottom w:val="none" w:sz="0" w:space="0" w:color="auto"/>
                <w:right w:val="none" w:sz="0" w:space="0" w:color="auto"/>
              </w:divBdr>
              <w:divsChild>
                <w:div w:id="396900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191426">
          <w:marLeft w:val="0"/>
          <w:marRight w:val="0"/>
          <w:marTop w:val="0"/>
          <w:marBottom w:val="150"/>
          <w:divBdr>
            <w:top w:val="none" w:sz="0" w:space="0" w:color="auto"/>
            <w:left w:val="none" w:sz="0" w:space="0" w:color="auto"/>
            <w:bottom w:val="none" w:sz="0" w:space="0" w:color="auto"/>
            <w:right w:val="none" w:sz="0" w:space="0" w:color="auto"/>
          </w:divBdr>
          <w:divsChild>
            <w:div w:id="1795128046">
              <w:marLeft w:val="0"/>
              <w:marRight w:val="0"/>
              <w:marTop w:val="0"/>
              <w:marBottom w:val="0"/>
              <w:divBdr>
                <w:top w:val="none" w:sz="0" w:space="0" w:color="auto"/>
                <w:left w:val="none" w:sz="0" w:space="0" w:color="auto"/>
                <w:bottom w:val="none" w:sz="0" w:space="0" w:color="auto"/>
                <w:right w:val="none" w:sz="0" w:space="0" w:color="auto"/>
              </w:divBdr>
              <w:divsChild>
                <w:div w:id="145464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541654">
          <w:marLeft w:val="0"/>
          <w:marRight w:val="0"/>
          <w:marTop w:val="0"/>
          <w:marBottom w:val="150"/>
          <w:divBdr>
            <w:top w:val="none" w:sz="0" w:space="0" w:color="auto"/>
            <w:left w:val="none" w:sz="0" w:space="0" w:color="auto"/>
            <w:bottom w:val="none" w:sz="0" w:space="0" w:color="auto"/>
            <w:right w:val="none" w:sz="0" w:space="0" w:color="auto"/>
          </w:divBdr>
          <w:divsChild>
            <w:div w:id="2098794030">
              <w:marLeft w:val="0"/>
              <w:marRight w:val="0"/>
              <w:marTop w:val="0"/>
              <w:marBottom w:val="0"/>
              <w:divBdr>
                <w:top w:val="none" w:sz="0" w:space="0" w:color="auto"/>
                <w:left w:val="none" w:sz="0" w:space="0" w:color="auto"/>
                <w:bottom w:val="none" w:sz="0" w:space="0" w:color="auto"/>
                <w:right w:val="none" w:sz="0" w:space="0" w:color="auto"/>
              </w:divBdr>
              <w:divsChild>
                <w:div w:id="119341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099333">
          <w:marLeft w:val="0"/>
          <w:marRight w:val="0"/>
          <w:marTop w:val="0"/>
          <w:marBottom w:val="150"/>
          <w:divBdr>
            <w:top w:val="none" w:sz="0" w:space="0" w:color="auto"/>
            <w:left w:val="none" w:sz="0" w:space="0" w:color="auto"/>
            <w:bottom w:val="none" w:sz="0" w:space="0" w:color="auto"/>
            <w:right w:val="none" w:sz="0" w:space="0" w:color="auto"/>
          </w:divBdr>
          <w:divsChild>
            <w:div w:id="778381208">
              <w:marLeft w:val="0"/>
              <w:marRight w:val="0"/>
              <w:marTop w:val="0"/>
              <w:marBottom w:val="0"/>
              <w:divBdr>
                <w:top w:val="none" w:sz="0" w:space="0" w:color="auto"/>
                <w:left w:val="none" w:sz="0" w:space="0" w:color="auto"/>
                <w:bottom w:val="none" w:sz="0" w:space="0" w:color="auto"/>
                <w:right w:val="none" w:sz="0" w:space="0" w:color="auto"/>
              </w:divBdr>
              <w:divsChild>
                <w:div w:id="1477916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809976">
          <w:marLeft w:val="0"/>
          <w:marRight w:val="0"/>
          <w:marTop w:val="0"/>
          <w:marBottom w:val="150"/>
          <w:divBdr>
            <w:top w:val="none" w:sz="0" w:space="0" w:color="auto"/>
            <w:left w:val="none" w:sz="0" w:space="0" w:color="auto"/>
            <w:bottom w:val="none" w:sz="0" w:space="0" w:color="auto"/>
            <w:right w:val="none" w:sz="0" w:space="0" w:color="auto"/>
          </w:divBdr>
          <w:divsChild>
            <w:div w:id="428621062">
              <w:marLeft w:val="0"/>
              <w:marRight w:val="0"/>
              <w:marTop w:val="0"/>
              <w:marBottom w:val="0"/>
              <w:divBdr>
                <w:top w:val="none" w:sz="0" w:space="0" w:color="auto"/>
                <w:left w:val="none" w:sz="0" w:space="0" w:color="auto"/>
                <w:bottom w:val="none" w:sz="0" w:space="0" w:color="auto"/>
                <w:right w:val="none" w:sz="0" w:space="0" w:color="auto"/>
              </w:divBdr>
              <w:divsChild>
                <w:div w:id="539364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199856">
          <w:marLeft w:val="0"/>
          <w:marRight w:val="0"/>
          <w:marTop w:val="0"/>
          <w:marBottom w:val="150"/>
          <w:divBdr>
            <w:top w:val="none" w:sz="0" w:space="0" w:color="auto"/>
            <w:left w:val="none" w:sz="0" w:space="0" w:color="auto"/>
            <w:bottom w:val="none" w:sz="0" w:space="0" w:color="auto"/>
            <w:right w:val="none" w:sz="0" w:space="0" w:color="auto"/>
          </w:divBdr>
          <w:divsChild>
            <w:div w:id="2011826997">
              <w:marLeft w:val="0"/>
              <w:marRight w:val="0"/>
              <w:marTop w:val="0"/>
              <w:marBottom w:val="0"/>
              <w:divBdr>
                <w:top w:val="none" w:sz="0" w:space="0" w:color="auto"/>
                <w:left w:val="none" w:sz="0" w:space="0" w:color="auto"/>
                <w:bottom w:val="none" w:sz="0" w:space="0" w:color="auto"/>
                <w:right w:val="none" w:sz="0" w:space="0" w:color="auto"/>
              </w:divBdr>
              <w:divsChild>
                <w:div w:id="135222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552397">
          <w:marLeft w:val="0"/>
          <w:marRight w:val="0"/>
          <w:marTop w:val="0"/>
          <w:marBottom w:val="150"/>
          <w:divBdr>
            <w:top w:val="none" w:sz="0" w:space="0" w:color="auto"/>
            <w:left w:val="none" w:sz="0" w:space="0" w:color="auto"/>
            <w:bottom w:val="none" w:sz="0" w:space="0" w:color="auto"/>
            <w:right w:val="none" w:sz="0" w:space="0" w:color="auto"/>
          </w:divBdr>
          <w:divsChild>
            <w:div w:id="1629899746">
              <w:marLeft w:val="0"/>
              <w:marRight w:val="0"/>
              <w:marTop w:val="0"/>
              <w:marBottom w:val="0"/>
              <w:divBdr>
                <w:top w:val="none" w:sz="0" w:space="0" w:color="auto"/>
                <w:left w:val="none" w:sz="0" w:space="0" w:color="auto"/>
                <w:bottom w:val="none" w:sz="0" w:space="0" w:color="auto"/>
                <w:right w:val="none" w:sz="0" w:space="0" w:color="auto"/>
              </w:divBdr>
              <w:divsChild>
                <w:div w:id="475609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958771">
          <w:marLeft w:val="0"/>
          <w:marRight w:val="0"/>
          <w:marTop w:val="0"/>
          <w:marBottom w:val="150"/>
          <w:divBdr>
            <w:top w:val="none" w:sz="0" w:space="0" w:color="auto"/>
            <w:left w:val="none" w:sz="0" w:space="0" w:color="auto"/>
            <w:bottom w:val="none" w:sz="0" w:space="0" w:color="auto"/>
            <w:right w:val="none" w:sz="0" w:space="0" w:color="auto"/>
          </w:divBdr>
          <w:divsChild>
            <w:div w:id="110437818">
              <w:marLeft w:val="0"/>
              <w:marRight w:val="0"/>
              <w:marTop w:val="0"/>
              <w:marBottom w:val="0"/>
              <w:divBdr>
                <w:top w:val="none" w:sz="0" w:space="0" w:color="auto"/>
                <w:left w:val="none" w:sz="0" w:space="0" w:color="auto"/>
                <w:bottom w:val="none" w:sz="0" w:space="0" w:color="auto"/>
                <w:right w:val="none" w:sz="0" w:space="0" w:color="auto"/>
              </w:divBdr>
              <w:divsChild>
                <w:div w:id="18278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569267">
          <w:marLeft w:val="0"/>
          <w:marRight w:val="0"/>
          <w:marTop w:val="0"/>
          <w:marBottom w:val="150"/>
          <w:divBdr>
            <w:top w:val="none" w:sz="0" w:space="0" w:color="auto"/>
            <w:left w:val="none" w:sz="0" w:space="0" w:color="auto"/>
            <w:bottom w:val="none" w:sz="0" w:space="0" w:color="auto"/>
            <w:right w:val="none" w:sz="0" w:space="0" w:color="auto"/>
          </w:divBdr>
          <w:divsChild>
            <w:div w:id="1202284482">
              <w:marLeft w:val="0"/>
              <w:marRight w:val="0"/>
              <w:marTop w:val="0"/>
              <w:marBottom w:val="0"/>
              <w:divBdr>
                <w:top w:val="none" w:sz="0" w:space="0" w:color="auto"/>
                <w:left w:val="none" w:sz="0" w:space="0" w:color="auto"/>
                <w:bottom w:val="none" w:sz="0" w:space="0" w:color="auto"/>
                <w:right w:val="none" w:sz="0" w:space="0" w:color="auto"/>
              </w:divBdr>
              <w:divsChild>
                <w:div w:id="128188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962503">
          <w:marLeft w:val="0"/>
          <w:marRight w:val="0"/>
          <w:marTop w:val="0"/>
          <w:marBottom w:val="150"/>
          <w:divBdr>
            <w:top w:val="none" w:sz="0" w:space="0" w:color="auto"/>
            <w:left w:val="none" w:sz="0" w:space="0" w:color="auto"/>
            <w:bottom w:val="none" w:sz="0" w:space="0" w:color="auto"/>
            <w:right w:val="none" w:sz="0" w:space="0" w:color="auto"/>
          </w:divBdr>
          <w:divsChild>
            <w:div w:id="1966882660">
              <w:marLeft w:val="0"/>
              <w:marRight w:val="0"/>
              <w:marTop w:val="0"/>
              <w:marBottom w:val="0"/>
              <w:divBdr>
                <w:top w:val="none" w:sz="0" w:space="0" w:color="auto"/>
                <w:left w:val="none" w:sz="0" w:space="0" w:color="auto"/>
                <w:bottom w:val="none" w:sz="0" w:space="0" w:color="auto"/>
                <w:right w:val="none" w:sz="0" w:space="0" w:color="auto"/>
              </w:divBdr>
              <w:divsChild>
                <w:div w:id="139450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791527">
          <w:marLeft w:val="0"/>
          <w:marRight w:val="0"/>
          <w:marTop w:val="0"/>
          <w:marBottom w:val="150"/>
          <w:divBdr>
            <w:top w:val="none" w:sz="0" w:space="0" w:color="auto"/>
            <w:left w:val="none" w:sz="0" w:space="0" w:color="auto"/>
            <w:bottom w:val="none" w:sz="0" w:space="0" w:color="auto"/>
            <w:right w:val="none" w:sz="0" w:space="0" w:color="auto"/>
          </w:divBdr>
          <w:divsChild>
            <w:div w:id="1657489955">
              <w:marLeft w:val="0"/>
              <w:marRight w:val="0"/>
              <w:marTop w:val="0"/>
              <w:marBottom w:val="0"/>
              <w:divBdr>
                <w:top w:val="none" w:sz="0" w:space="0" w:color="auto"/>
                <w:left w:val="none" w:sz="0" w:space="0" w:color="auto"/>
                <w:bottom w:val="none" w:sz="0" w:space="0" w:color="auto"/>
                <w:right w:val="none" w:sz="0" w:space="0" w:color="auto"/>
              </w:divBdr>
              <w:divsChild>
                <w:div w:id="82215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80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instreamcommunity.com/summit/mainstream-summit-research-report" TargetMode="External"/><Relationship Id="rId3" Type="http://schemas.openxmlformats.org/officeDocument/2006/relationships/styles" Target="styles.xml"/><Relationship Id="rId7" Type="http://schemas.openxmlformats.org/officeDocument/2006/relationships/hyperlink" Target="https://www.mainstreamcommunity.com/summit/workshops"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mainstreamcommunity.com/summit/mainstream-summit-brochure" TargetMode="External"/><Relationship Id="rId4" Type="http://schemas.openxmlformats.org/officeDocument/2006/relationships/settings" Target="settings.xml"/><Relationship Id="rId9" Type="http://schemas.openxmlformats.org/officeDocument/2006/relationships/hyperlink" Target="https://www.mainstreamcommunity.com/summit/whos-atten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20BBB0-D131-40A6-996F-DAED85201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Pages>
  <Words>751</Words>
  <Characters>4283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Carroll, MAINSTREAM</dc:creator>
  <cp:keywords/>
  <dc:description/>
  <cp:lastModifiedBy>Stephanie Sandbrook</cp:lastModifiedBy>
  <cp:revision>5</cp:revision>
  <dcterms:created xsi:type="dcterms:W3CDTF">2026-08-12T23:22:00Z</dcterms:created>
  <dcterms:modified xsi:type="dcterms:W3CDTF">2026-08-13T02:41:00Z</dcterms:modified>
</cp:coreProperties>
</file>