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A441" w14:textId="314626CF" w:rsidR="006C0AB2" w:rsidRDefault="006C0AB2" w:rsidP="009D7220"/>
    <w:p w14:paraId="2B78EBC7" w14:textId="3A7900E0" w:rsidR="000B44B4" w:rsidRDefault="000B44B4" w:rsidP="009D7220">
      <w:r>
        <w:t>EXECUTIVE PAY REPORT TO 31 AUGUST 2026</w:t>
      </w:r>
    </w:p>
    <w:p w14:paraId="1A7F098E" w14:textId="77777777" w:rsidR="000B44B4" w:rsidRDefault="000B44B4" w:rsidP="009D7220"/>
    <w:p w14:paraId="51F52180" w14:textId="272E3E63" w:rsidR="000B44B4" w:rsidRDefault="000B44B4" w:rsidP="009D7220"/>
    <w:p w14:paraId="33B171EA" w14:textId="43EB411A" w:rsidR="000B44B4" w:rsidRDefault="000B44B4" w:rsidP="009D7220">
      <w:r>
        <w:t>The Academy Trust Handbook 2026</w:t>
      </w:r>
      <w:r w:rsidR="002610FB">
        <w:t xml:space="preserve"> requires that the Trust publish on its website, in a separate readily </w:t>
      </w:r>
      <w:r w:rsidR="003C4010">
        <w:t>accessible</w:t>
      </w:r>
      <w:r w:rsidR="002610FB">
        <w:t xml:space="preserve"> form, the number of employees who pay benefit</w:t>
      </w:r>
      <w:r w:rsidR="00643AEA">
        <w:t>s exceed £100,000 in £10,000 bandings.</w:t>
      </w:r>
    </w:p>
    <w:p w14:paraId="7E8F9C89" w14:textId="77777777" w:rsidR="00643AEA" w:rsidRDefault="00643AEA" w:rsidP="009D7220"/>
    <w:p w14:paraId="36720A92" w14:textId="702B77D1" w:rsidR="00643AEA" w:rsidRDefault="00643AEA" w:rsidP="009D7220">
      <w:r>
        <w:t xml:space="preserve">Benefits for his purpose </w:t>
      </w:r>
      <w:r w:rsidR="003C4010">
        <w:t>include</w:t>
      </w:r>
      <w:r>
        <w:t xml:space="preserve"> salary, employer’s pension contributions, other taxable benefits and </w:t>
      </w:r>
      <w:r w:rsidR="003C4010">
        <w:t>termination payments.</w:t>
      </w:r>
    </w:p>
    <w:p w14:paraId="47DA062F" w14:textId="77777777" w:rsidR="003C4010" w:rsidRDefault="003C4010" w:rsidP="009D7220"/>
    <w:p w14:paraId="3E0701E4" w14:textId="7CE64440" w:rsidR="003C4010" w:rsidRDefault="003C4010" w:rsidP="009D7220">
      <w:r>
        <w:t>As at 31 August 2026 the Trust comprised of 9 academies.</w:t>
      </w:r>
    </w:p>
    <w:p w14:paraId="1A51E6E8" w14:textId="77777777" w:rsidR="003C4010" w:rsidRDefault="003C4010" w:rsidP="009D72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1"/>
        <w:gridCol w:w="4721"/>
      </w:tblGrid>
      <w:tr w:rsidR="003C4010" w14:paraId="4DEC7615" w14:textId="77777777" w:rsidTr="003C4010">
        <w:tc>
          <w:tcPr>
            <w:tcW w:w="4721" w:type="dxa"/>
          </w:tcPr>
          <w:p w14:paraId="38645DBB" w14:textId="41151903" w:rsidR="003C4010" w:rsidRDefault="003C4010" w:rsidP="009D7220">
            <w:r>
              <w:t>Banding</w:t>
            </w:r>
          </w:p>
        </w:tc>
        <w:tc>
          <w:tcPr>
            <w:tcW w:w="4721" w:type="dxa"/>
          </w:tcPr>
          <w:p w14:paraId="6249CF84" w14:textId="33E167C3" w:rsidR="00897BC6" w:rsidRDefault="003C4010" w:rsidP="009D7220">
            <w:r>
              <w:t xml:space="preserve">Number of </w:t>
            </w:r>
            <w:r w:rsidR="0086645C">
              <w:t>e</w:t>
            </w:r>
            <w:r>
              <w:t xml:space="preserve">mployees as at 31/08/2026 </w:t>
            </w:r>
          </w:p>
          <w:p w14:paraId="7D6CB1C3" w14:textId="594ED2B1" w:rsidR="003C4010" w:rsidRDefault="003C4010" w:rsidP="009D7220">
            <w:r>
              <w:t>(</w:t>
            </w:r>
            <w:r w:rsidRPr="0086645C">
              <w:rPr>
                <w:sz w:val="18"/>
                <w:szCs w:val="18"/>
              </w:rPr>
              <w:t>including pension contributions a</w:t>
            </w:r>
            <w:r w:rsidR="00897BC6" w:rsidRPr="0086645C">
              <w:rPr>
                <w:sz w:val="18"/>
                <w:szCs w:val="18"/>
              </w:rPr>
              <w:t>t</w:t>
            </w:r>
            <w:r w:rsidRPr="0086645C">
              <w:rPr>
                <w:sz w:val="18"/>
                <w:szCs w:val="18"/>
              </w:rPr>
              <w:t xml:space="preserve"> 2</w:t>
            </w:r>
            <w:r w:rsidR="000C331C">
              <w:rPr>
                <w:sz w:val="18"/>
                <w:szCs w:val="18"/>
              </w:rPr>
              <w:t>8</w:t>
            </w:r>
            <w:r w:rsidRPr="0086645C">
              <w:rPr>
                <w:sz w:val="18"/>
                <w:szCs w:val="18"/>
              </w:rPr>
              <w:t>.68</w:t>
            </w:r>
            <w:r w:rsidR="00897BC6" w:rsidRPr="0086645C">
              <w:rPr>
                <w:sz w:val="18"/>
                <w:szCs w:val="18"/>
              </w:rPr>
              <w:t>%, other taxable benefits and termination payments</w:t>
            </w:r>
            <w:r w:rsidR="00897BC6">
              <w:t>)</w:t>
            </w:r>
          </w:p>
        </w:tc>
      </w:tr>
      <w:tr w:rsidR="003C4010" w14:paraId="41A38A68" w14:textId="77777777" w:rsidTr="003C4010">
        <w:tc>
          <w:tcPr>
            <w:tcW w:w="4721" w:type="dxa"/>
          </w:tcPr>
          <w:p w14:paraId="037AE15E" w14:textId="45C2A6D8" w:rsidR="003C4010" w:rsidRDefault="0086645C" w:rsidP="009D7220">
            <w:r>
              <w:t>In the band £100,001 - £110,000</w:t>
            </w:r>
          </w:p>
        </w:tc>
        <w:tc>
          <w:tcPr>
            <w:tcW w:w="4721" w:type="dxa"/>
          </w:tcPr>
          <w:p w14:paraId="1C248F8B" w14:textId="0E46800F" w:rsidR="00A710CA" w:rsidRDefault="00A710CA" w:rsidP="00A710CA">
            <w:r>
              <w:t>2</w:t>
            </w:r>
          </w:p>
        </w:tc>
      </w:tr>
      <w:tr w:rsidR="00C353A0" w14:paraId="0514B43D" w14:textId="77777777" w:rsidTr="003C4010">
        <w:tc>
          <w:tcPr>
            <w:tcW w:w="4721" w:type="dxa"/>
          </w:tcPr>
          <w:p w14:paraId="3A01997D" w14:textId="2C7B6EB9" w:rsidR="00C353A0" w:rsidRDefault="00C353A0" w:rsidP="00C353A0">
            <w:r>
              <w:t>In the band £110,001 - £120,000</w:t>
            </w:r>
          </w:p>
        </w:tc>
        <w:tc>
          <w:tcPr>
            <w:tcW w:w="4721" w:type="dxa"/>
          </w:tcPr>
          <w:p w14:paraId="6A6A24DA" w14:textId="37C4B0EE" w:rsidR="00C353A0" w:rsidRDefault="00E20AA8" w:rsidP="00C353A0">
            <w:r>
              <w:t>1</w:t>
            </w:r>
          </w:p>
        </w:tc>
      </w:tr>
      <w:tr w:rsidR="00C353A0" w14:paraId="42C3FA61" w14:textId="77777777" w:rsidTr="003C4010">
        <w:tc>
          <w:tcPr>
            <w:tcW w:w="4721" w:type="dxa"/>
          </w:tcPr>
          <w:p w14:paraId="06533100" w14:textId="30C733EC" w:rsidR="00C353A0" w:rsidRDefault="00C353A0" w:rsidP="00C353A0">
            <w:r>
              <w:t>In the band £120,001 - £130,000</w:t>
            </w:r>
          </w:p>
        </w:tc>
        <w:tc>
          <w:tcPr>
            <w:tcW w:w="4721" w:type="dxa"/>
          </w:tcPr>
          <w:p w14:paraId="408B8040" w14:textId="6B159247" w:rsidR="00C353A0" w:rsidRDefault="00A710CA" w:rsidP="00C353A0">
            <w:r>
              <w:t>2</w:t>
            </w:r>
          </w:p>
        </w:tc>
      </w:tr>
      <w:tr w:rsidR="00C353A0" w14:paraId="1B46C245" w14:textId="77777777" w:rsidTr="003C4010">
        <w:tc>
          <w:tcPr>
            <w:tcW w:w="4721" w:type="dxa"/>
          </w:tcPr>
          <w:p w14:paraId="736940FD" w14:textId="586E4A6B" w:rsidR="00C353A0" w:rsidRDefault="00C353A0" w:rsidP="00C353A0">
            <w:r>
              <w:t>In the band £130,001 - £140,000</w:t>
            </w:r>
          </w:p>
        </w:tc>
        <w:tc>
          <w:tcPr>
            <w:tcW w:w="4721" w:type="dxa"/>
          </w:tcPr>
          <w:p w14:paraId="27EF1D60" w14:textId="380705BA" w:rsidR="00C353A0" w:rsidRDefault="00F6677F" w:rsidP="00C353A0">
            <w:r>
              <w:t>1</w:t>
            </w:r>
          </w:p>
        </w:tc>
      </w:tr>
      <w:tr w:rsidR="00150921" w14:paraId="1B24A6DA" w14:textId="77777777" w:rsidTr="003C4010">
        <w:tc>
          <w:tcPr>
            <w:tcW w:w="4721" w:type="dxa"/>
          </w:tcPr>
          <w:p w14:paraId="0497951B" w14:textId="772A79AF" w:rsidR="00150921" w:rsidRDefault="00150921" w:rsidP="00150921">
            <w:r>
              <w:t>In the band £140,001 - £150,000</w:t>
            </w:r>
          </w:p>
        </w:tc>
        <w:tc>
          <w:tcPr>
            <w:tcW w:w="4721" w:type="dxa"/>
          </w:tcPr>
          <w:p w14:paraId="463FDD96" w14:textId="359997AB" w:rsidR="00150921" w:rsidRDefault="00A710CA" w:rsidP="00150921">
            <w:r>
              <w:t>0</w:t>
            </w:r>
          </w:p>
        </w:tc>
      </w:tr>
      <w:tr w:rsidR="00150921" w14:paraId="48072E40" w14:textId="77777777" w:rsidTr="003C4010">
        <w:tc>
          <w:tcPr>
            <w:tcW w:w="4721" w:type="dxa"/>
          </w:tcPr>
          <w:p w14:paraId="4EF2CD38" w14:textId="284B23E5" w:rsidR="00150921" w:rsidRDefault="00150921" w:rsidP="00150921">
            <w:r>
              <w:t>In the band £150,001 - £160,000</w:t>
            </w:r>
          </w:p>
        </w:tc>
        <w:tc>
          <w:tcPr>
            <w:tcW w:w="4721" w:type="dxa"/>
          </w:tcPr>
          <w:p w14:paraId="53B7AA25" w14:textId="605C47EC" w:rsidR="00150921" w:rsidRDefault="00A710CA" w:rsidP="00150921">
            <w:r>
              <w:t>0</w:t>
            </w:r>
          </w:p>
        </w:tc>
      </w:tr>
      <w:tr w:rsidR="00150921" w14:paraId="1FE83F06" w14:textId="77777777" w:rsidTr="003C4010">
        <w:tc>
          <w:tcPr>
            <w:tcW w:w="4721" w:type="dxa"/>
          </w:tcPr>
          <w:p w14:paraId="6903C03A" w14:textId="4D7BDB1F" w:rsidR="00150921" w:rsidRDefault="00150921" w:rsidP="00150921">
            <w:r>
              <w:t>In the band £160,001 - £170,000</w:t>
            </w:r>
          </w:p>
        </w:tc>
        <w:tc>
          <w:tcPr>
            <w:tcW w:w="4721" w:type="dxa"/>
          </w:tcPr>
          <w:p w14:paraId="4FF25D0B" w14:textId="4F40098B" w:rsidR="00150921" w:rsidRDefault="00A710CA" w:rsidP="00150921">
            <w:r>
              <w:t>0</w:t>
            </w:r>
          </w:p>
        </w:tc>
      </w:tr>
      <w:tr w:rsidR="00150921" w14:paraId="5AA201D1" w14:textId="77777777" w:rsidTr="003C4010">
        <w:tc>
          <w:tcPr>
            <w:tcW w:w="4721" w:type="dxa"/>
          </w:tcPr>
          <w:p w14:paraId="0654ECBF" w14:textId="46803F6F" w:rsidR="00150921" w:rsidRDefault="00150921" w:rsidP="00150921">
            <w:r>
              <w:t>In the band £170,001 - £180,000</w:t>
            </w:r>
          </w:p>
        </w:tc>
        <w:tc>
          <w:tcPr>
            <w:tcW w:w="4721" w:type="dxa"/>
          </w:tcPr>
          <w:p w14:paraId="030B1144" w14:textId="66BAE70B" w:rsidR="00150921" w:rsidRDefault="00A710CA" w:rsidP="00150921">
            <w:r>
              <w:t>0</w:t>
            </w:r>
          </w:p>
        </w:tc>
      </w:tr>
      <w:tr w:rsidR="0047603C" w14:paraId="66AD4AE5" w14:textId="77777777" w:rsidTr="003C4010">
        <w:tc>
          <w:tcPr>
            <w:tcW w:w="4721" w:type="dxa"/>
          </w:tcPr>
          <w:p w14:paraId="592DB2B2" w14:textId="3159351E" w:rsidR="0047603C" w:rsidRDefault="0047603C" w:rsidP="0047603C">
            <w:r>
              <w:t>In the band £180,001 - £190,000</w:t>
            </w:r>
          </w:p>
        </w:tc>
        <w:tc>
          <w:tcPr>
            <w:tcW w:w="4721" w:type="dxa"/>
          </w:tcPr>
          <w:p w14:paraId="492D373F" w14:textId="37B9C359" w:rsidR="0047603C" w:rsidRDefault="009E1B37" w:rsidP="0047603C">
            <w:r>
              <w:t>1</w:t>
            </w:r>
          </w:p>
        </w:tc>
      </w:tr>
    </w:tbl>
    <w:p w14:paraId="1A660B56" w14:textId="77777777" w:rsidR="003C4010" w:rsidRDefault="003C4010" w:rsidP="009D7220"/>
    <w:sectPr w:rsidR="003C4010" w:rsidSect="005A39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50" w:right="1440" w:bottom="1440" w:left="1014" w:header="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EC2AC" w14:textId="77777777" w:rsidR="002B05C6" w:rsidRDefault="002B05C6" w:rsidP="00E04ADA">
      <w:r>
        <w:separator/>
      </w:r>
    </w:p>
  </w:endnote>
  <w:endnote w:type="continuationSeparator" w:id="0">
    <w:p w14:paraId="3F1AC56A" w14:textId="77777777" w:rsidR="002B05C6" w:rsidRDefault="002B05C6" w:rsidP="00E0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E9C3" w14:textId="77777777" w:rsidR="00610E42" w:rsidRDefault="00610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681B" w14:textId="77777777" w:rsidR="00A56CD5" w:rsidRDefault="00A56CD5" w:rsidP="00A56CD5">
    <w:pPr>
      <w:pStyle w:val="Footer"/>
      <w:ind w:left="-993"/>
    </w:pPr>
    <w:r>
      <w:rPr>
        <w:noProof/>
      </w:rPr>
      <w:drawing>
        <wp:inline distT="0" distB="0" distL="0" distR="0" wp14:anchorId="48EBEDBB" wp14:editId="1E0BECC9">
          <wp:extent cx="7560000" cy="1435696"/>
          <wp:effectExtent l="0" t="0" r="0" b="0"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5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8130" w14:textId="77777777" w:rsidR="00E04ADA" w:rsidRDefault="006C0AB2" w:rsidP="006C0AB2">
    <w:pPr>
      <w:pStyle w:val="Footer"/>
      <w:ind w:left="-1418"/>
    </w:pPr>
    <w:r>
      <w:rPr>
        <w:noProof/>
      </w:rPr>
      <w:drawing>
        <wp:inline distT="0" distB="0" distL="0" distR="0" wp14:anchorId="0A43A707" wp14:editId="606B774E">
          <wp:extent cx="7875114" cy="1495610"/>
          <wp:effectExtent l="0" t="0" r="0" b="0"/>
          <wp:docPr id="6" name="Picture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5114" cy="1495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CCEE" w14:textId="77777777" w:rsidR="002B05C6" w:rsidRDefault="002B05C6" w:rsidP="00E04ADA">
      <w:r>
        <w:separator/>
      </w:r>
    </w:p>
  </w:footnote>
  <w:footnote w:type="continuationSeparator" w:id="0">
    <w:p w14:paraId="6426FD32" w14:textId="77777777" w:rsidR="002B05C6" w:rsidRDefault="002B05C6" w:rsidP="00E0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FC25" w14:textId="77777777" w:rsidR="00610E42" w:rsidRDefault="00610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F73F" w14:textId="77777777" w:rsidR="00E04ADA" w:rsidRDefault="00E04ADA" w:rsidP="006C0AB2">
    <w:pPr>
      <w:pStyle w:val="Header"/>
      <w:ind w:left="-1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52EF" w14:textId="77777777" w:rsidR="00E04ADA" w:rsidRDefault="00B92784" w:rsidP="00B92784">
    <w:pPr>
      <w:pStyle w:val="Header"/>
      <w:ind w:left="-1014"/>
    </w:pPr>
    <w:r>
      <w:rPr>
        <w:noProof/>
      </w:rPr>
      <w:drawing>
        <wp:inline distT="0" distB="0" distL="0" distR="0" wp14:anchorId="4A87AA4B" wp14:editId="519CDFD4">
          <wp:extent cx="7559105" cy="2515466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05" cy="2515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25899"/>
    <w:multiLevelType w:val="multilevel"/>
    <w:tmpl w:val="64A0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D2144"/>
    <w:multiLevelType w:val="hybridMultilevel"/>
    <w:tmpl w:val="1396BD82"/>
    <w:lvl w:ilvl="0" w:tplc="D180BF0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60A42"/>
    <w:multiLevelType w:val="hybridMultilevel"/>
    <w:tmpl w:val="9E6E9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C5EE5"/>
    <w:multiLevelType w:val="multilevel"/>
    <w:tmpl w:val="7D1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492AE8"/>
    <w:multiLevelType w:val="hybridMultilevel"/>
    <w:tmpl w:val="A34E7F78"/>
    <w:lvl w:ilvl="0" w:tplc="E1BEC466">
      <w:start w:val="1"/>
      <w:numFmt w:val="bullet"/>
      <w:pStyle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8464759">
    <w:abstractNumId w:val="0"/>
  </w:num>
  <w:num w:numId="2" w16cid:durableId="2094232555">
    <w:abstractNumId w:val="3"/>
  </w:num>
  <w:num w:numId="3" w16cid:durableId="482816524">
    <w:abstractNumId w:val="4"/>
  </w:num>
  <w:num w:numId="4" w16cid:durableId="1965235746">
    <w:abstractNumId w:val="1"/>
  </w:num>
  <w:num w:numId="5" w16cid:durableId="21088840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7B"/>
    <w:rsid w:val="00006527"/>
    <w:rsid w:val="000254D8"/>
    <w:rsid w:val="000B44B4"/>
    <w:rsid w:val="000C331C"/>
    <w:rsid w:val="00150921"/>
    <w:rsid w:val="001524EF"/>
    <w:rsid w:val="00190F4F"/>
    <w:rsid w:val="001A1A13"/>
    <w:rsid w:val="001B18A8"/>
    <w:rsid w:val="00222B79"/>
    <w:rsid w:val="00224D26"/>
    <w:rsid w:val="002610FB"/>
    <w:rsid w:val="00277509"/>
    <w:rsid w:val="002B05C6"/>
    <w:rsid w:val="00330672"/>
    <w:rsid w:val="003939D9"/>
    <w:rsid w:val="003C4010"/>
    <w:rsid w:val="004131CF"/>
    <w:rsid w:val="00433BAD"/>
    <w:rsid w:val="004523C7"/>
    <w:rsid w:val="0047603C"/>
    <w:rsid w:val="004C077B"/>
    <w:rsid w:val="00501F25"/>
    <w:rsid w:val="005027DB"/>
    <w:rsid w:val="005379AA"/>
    <w:rsid w:val="00545FDD"/>
    <w:rsid w:val="005A391D"/>
    <w:rsid w:val="005F501F"/>
    <w:rsid w:val="00610E42"/>
    <w:rsid w:val="00643AEA"/>
    <w:rsid w:val="00694BAC"/>
    <w:rsid w:val="006C0AB2"/>
    <w:rsid w:val="007333E0"/>
    <w:rsid w:val="007514EC"/>
    <w:rsid w:val="007E22F9"/>
    <w:rsid w:val="00847661"/>
    <w:rsid w:val="0086645C"/>
    <w:rsid w:val="00881143"/>
    <w:rsid w:val="00897BC6"/>
    <w:rsid w:val="009246B4"/>
    <w:rsid w:val="009520EA"/>
    <w:rsid w:val="009D7220"/>
    <w:rsid w:val="009E1B37"/>
    <w:rsid w:val="00A56CD5"/>
    <w:rsid w:val="00A710CA"/>
    <w:rsid w:val="00AF4686"/>
    <w:rsid w:val="00B151C8"/>
    <w:rsid w:val="00B75821"/>
    <w:rsid w:val="00B92784"/>
    <w:rsid w:val="00C22FF8"/>
    <w:rsid w:val="00C353A0"/>
    <w:rsid w:val="00D15003"/>
    <w:rsid w:val="00D26F3F"/>
    <w:rsid w:val="00E04ADA"/>
    <w:rsid w:val="00E20AA8"/>
    <w:rsid w:val="00E62D97"/>
    <w:rsid w:val="00EC065E"/>
    <w:rsid w:val="00ED7AC1"/>
    <w:rsid w:val="00F17B38"/>
    <w:rsid w:val="00F6677F"/>
    <w:rsid w:val="00F9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51ADE"/>
  <w15:chartTrackingRefBased/>
  <w15:docId w15:val="{8F3635E7-4159-4665-88C8-FFD4A4B1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4A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ADA"/>
  </w:style>
  <w:style w:type="paragraph" w:styleId="Footer">
    <w:name w:val="footer"/>
    <w:basedOn w:val="Normal"/>
    <w:link w:val="FooterChar"/>
    <w:uiPriority w:val="99"/>
    <w:unhideWhenUsed/>
    <w:rsid w:val="00E04A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ADA"/>
  </w:style>
  <w:style w:type="paragraph" w:styleId="NormalWeb">
    <w:name w:val="Normal (Web)"/>
    <w:basedOn w:val="Normal"/>
    <w:uiPriority w:val="99"/>
    <w:semiHidden/>
    <w:unhideWhenUsed/>
    <w:rsid w:val="006C0A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BasicParagraph">
    <w:name w:val="[Basic Paragraph]"/>
    <w:basedOn w:val="Normal"/>
    <w:uiPriority w:val="99"/>
    <w:rsid w:val="00A56CD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paragraph">
    <w:name w:val="paragraph"/>
    <w:basedOn w:val="Normal"/>
    <w:rsid w:val="007E22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7E22F9"/>
  </w:style>
  <w:style w:type="character" w:customStyle="1" w:styleId="normaltextrun">
    <w:name w:val="normaltextrun"/>
    <w:basedOn w:val="DefaultParagraphFont"/>
    <w:rsid w:val="007E22F9"/>
  </w:style>
  <w:style w:type="character" w:customStyle="1" w:styleId="tabchar">
    <w:name w:val="tabchar"/>
    <w:basedOn w:val="DefaultParagraphFont"/>
    <w:rsid w:val="007E22F9"/>
  </w:style>
  <w:style w:type="paragraph" w:styleId="NoSpacing">
    <w:name w:val="No Spacing"/>
    <w:uiPriority w:val="1"/>
    <w:qFormat/>
    <w:rsid w:val="001A1A13"/>
    <w:rPr>
      <w:sz w:val="22"/>
      <w:szCs w:val="22"/>
    </w:rPr>
  </w:style>
  <w:style w:type="character" w:customStyle="1" w:styleId="BoldItalic">
    <w:name w:val="BoldItalic"/>
    <w:rsid w:val="001524EF"/>
    <w:rPr>
      <w:b/>
      <w:i/>
    </w:rPr>
  </w:style>
  <w:style w:type="paragraph" w:customStyle="1" w:styleId="NormalNumbered">
    <w:name w:val="Normal Numbered"/>
    <w:basedOn w:val="Normal"/>
    <w:uiPriority w:val="99"/>
    <w:rsid w:val="001524EF"/>
    <w:pPr>
      <w:tabs>
        <w:tab w:val="num" w:pos="360"/>
      </w:tabs>
      <w:spacing w:after="120"/>
      <w:ind w:left="357" w:hanging="357"/>
    </w:pPr>
    <w:rPr>
      <w:rFonts w:ascii="Arial" w:eastAsia="Times New Roman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4EF"/>
    <w:pPr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llet">
    <w:name w:val="Bullet"/>
    <w:basedOn w:val="Normal"/>
    <w:uiPriority w:val="99"/>
    <w:rsid w:val="001524EF"/>
    <w:pPr>
      <w:numPr>
        <w:numId w:val="3"/>
      </w:numPr>
    </w:pPr>
    <w:rPr>
      <w:rFonts w:ascii="Arial" w:eastAsia="Times New Roman" w:hAnsi="Arial" w:cs="Arial"/>
      <w:sz w:val="18"/>
      <w:szCs w:val="18"/>
    </w:rPr>
  </w:style>
  <w:style w:type="table" w:styleId="TableGrid">
    <w:name w:val="Table Grid"/>
    <w:basedOn w:val="TableNormal"/>
    <w:uiPriority w:val="39"/>
    <w:rsid w:val="003C4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www.connectacademytrust.co.uk/our-schools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https://www.connectacademytrust.co.uk/our-school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connectacademytrust.co.u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Bulley\AppData\Local\Microsoft\Windows\INetCache\Content.Outlook\MY0LFSXQ\CAT001%20Letter%20Template%20v3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474c5d-5b2e-4d7a-afd8-08c22909743b" xsi:nil="true"/>
    <lcf76f155ced4ddcb4097134ff3c332f xmlns="bb9a3241-1a27-4289-81ff-154c8de0104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565DF69811054ABB98CE080A0F7B34" ma:contentTypeVersion="14" ma:contentTypeDescription="Create a new document." ma:contentTypeScope="" ma:versionID="acf62b685429923dd392161ee8687fee">
  <xsd:schema xmlns:xsd="http://www.w3.org/2001/XMLSchema" xmlns:xs="http://www.w3.org/2001/XMLSchema" xmlns:p="http://schemas.microsoft.com/office/2006/metadata/properties" xmlns:ns2="bb9a3241-1a27-4289-81ff-154c8de01047" xmlns:ns3="ee474c5d-5b2e-4d7a-afd8-08c22909743b" targetNamespace="http://schemas.microsoft.com/office/2006/metadata/properties" ma:root="true" ma:fieldsID="d4349215a698b2fbce8e6ed12520285c" ns2:_="" ns3:_="">
    <xsd:import namespace="bb9a3241-1a27-4289-81ff-154c8de01047"/>
    <xsd:import namespace="ee474c5d-5b2e-4d7a-afd8-08c229097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3241-1a27-4289-81ff-154c8de01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2e34089-33cf-4848-a12d-3f4a0b85a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74c5d-5b2e-4d7a-afd8-08c229097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0dc432-3b9c-4834-a70a-35a233003a6f}" ma:internalName="TaxCatchAll" ma:showField="CatchAllData" ma:web="ee474c5d-5b2e-4d7a-afd8-08c229097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C8410-41F4-46BE-A8C3-F39806738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030F2-665C-461C-9EC6-7918A5E5D045}">
  <ds:schemaRefs>
    <ds:schemaRef ds:uri="http://schemas.microsoft.com/office/2006/metadata/properties"/>
    <ds:schemaRef ds:uri="http://schemas.microsoft.com/office/infopath/2007/PartnerControls"/>
    <ds:schemaRef ds:uri="ee474c5d-5b2e-4d7a-afd8-08c22909743b"/>
    <ds:schemaRef ds:uri="bb9a3241-1a27-4289-81ff-154c8de01047"/>
  </ds:schemaRefs>
</ds:datastoreItem>
</file>

<file path=customXml/itemProps3.xml><?xml version="1.0" encoding="utf-8"?>
<ds:datastoreItem xmlns:ds="http://schemas.openxmlformats.org/officeDocument/2006/customXml" ds:itemID="{B6D2D564-F415-4C78-A4BC-73B0C89BE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3241-1a27-4289-81ff-154c8de01047"/>
    <ds:schemaRef ds:uri="ee474c5d-5b2e-4d7a-afd8-08c229097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CAT001 Letter Template v3 (003)</Template>
  <TotalTime>12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Bulley</dc:creator>
  <cp:keywords/>
  <dc:description/>
  <cp:lastModifiedBy>Anamaria Avasilcai</cp:lastModifiedBy>
  <cp:revision>18</cp:revision>
  <cp:lastPrinted>2023-01-25T10:42:00Z</cp:lastPrinted>
  <dcterms:created xsi:type="dcterms:W3CDTF">2026-08-26T13:31:00Z</dcterms:created>
  <dcterms:modified xsi:type="dcterms:W3CDTF">2026-08-27T07:39:00Z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0x01010049565DF69811054ABB98CE080A0F7B34</vt:lpwstr>
  </property>
  <property fmtid="{D5CDD505-2E9C-101B-9397-08002B2CF9AE}" pid="3" name="MediaServiceImageTags">
    <vt:lpwstr/>
  </property>
</Properties>
</file>