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D6B66" w14:textId="550141DE" w:rsidR="00F53D3D" w:rsidRDefault="00F53D3D" w:rsidP="007C25F5">
      <w:pPr>
        <w:ind w:left="720" w:firstLine="720"/>
        <w:rPr>
          <w:rFonts w:ascii="Poppins" w:eastAsia="Calibri" w:hAnsi="Poppins" w:cs="Poppins"/>
          <w:b/>
          <w:bCs/>
          <w:sz w:val="24"/>
          <w:szCs w:val="24"/>
        </w:rPr>
      </w:pPr>
      <w:r>
        <w:rPr>
          <w:rFonts w:ascii="Poppins" w:eastAsia="Calibri" w:hAnsi="Poppins" w:cs="Poppins"/>
          <w:b/>
          <w:bCs/>
          <w:sz w:val="24"/>
          <w:szCs w:val="24"/>
        </w:rPr>
        <w:tab/>
      </w:r>
      <w:r>
        <w:rPr>
          <w:rFonts w:ascii="Poppins" w:eastAsia="Calibri" w:hAnsi="Poppins" w:cs="Poppins"/>
          <w:b/>
          <w:bCs/>
          <w:sz w:val="24"/>
          <w:szCs w:val="24"/>
        </w:rPr>
        <w:tab/>
      </w:r>
      <w:r>
        <w:rPr>
          <w:rFonts w:ascii="Poppins" w:eastAsia="Calibri" w:hAnsi="Poppins" w:cs="Poppins"/>
          <w:b/>
          <w:bCs/>
          <w:sz w:val="24"/>
          <w:szCs w:val="24"/>
        </w:rPr>
        <w:tab/>
      </w:r>
      <w:r w:rsidRPr="00F53D3D">
        <w:rPr>
          <w:rFonts w:ascii="Poppins" w:eastAsia="Calibri" w:hAnsi="Poppins" w:cs="Poppins"/>
          <w:b/>
          <w:bCs/>
          <w:color w:val="26B9AE"/>
          <w:sz w:val="24"/>
          <w:szCs w:val="24"/>
        </w:rPr>
        <w:t xml:space="preserve">Insert branch logo </w:t>
      </w:r>
    </w:p>
    <w:p w14:paraId="4C8D8DCE" w14:textId="67724852" w:rsidR="00055F4F" w:rsidRPr="00F53D3D" w:rsidRDefault="4437F255" w:rsidP="007C25F5">
      <w:pPr>
        <w:ind w:left="720" w:firstLine="720"/>
        <w:rPr>
          <w:rFonts w:ascii="Poppins" w:eastAsia="Calibri" w:hAnsi="Poppins" w:cs="Poppins"/>
          <w:b/>
          <w:bCs/>
          <w:color w:val="26B9AE"/>
          <w:sz w:val="32"/>
          <w:szCs w:val="32"/>
        </w:rPr>
      </w:pPr>
      <w:r w:rsidRPr="00F53D3D">
        <w:rPr>
          <w:rFonts w:ascii="Poppins" w:eastAsia="Calibri" w:hAnsi="Poppins" w:cs="Poppins"/>
          <w:b/>
          <w:bCs/>
          <w:color w:val="26B9AE"/>
          <w:sz w:val="32"/>
          <w:szCs w:val="32"/>
        </w:rPr>
        <w:t>Returns - Safety / Functionality Checklist</w:t>
      </w:r>
    </w:p>
    <w:p w14:paraId="0477C935" w14:textId="606F3DC4" w:rsidR="00055F4F" w:rsidRDefault="4437F255" w:rsidP="4083DA7A">
      <w:pPr>
        <w:rPr>
          <w:rFonts w:ascii="Poppins" w:eastAsia="Calibri" w:hAnsi="Poppins" w:cs="Poppins"/>
        </w:rPr>
      </w:pPr>
      <w:r w:rsidRPr="00587787">
        <w:rPr>
          <w:rFonts w:ascii="Poppins" w:eastAsia="Calibri" w:hAnsi="Poppins" w:cs="Poppins"/>
        </w:rPr>
        <w:t>Please refer to this checklist every time you check an item in after a borrow to help catch any early warning signs of issues and keep everyone safe.</w:t>
      </w:r>
    </w:p>
    <w:p w14:paraId="1C624C52" w14:textId="04F5AB0E" w:rsidR="00F67B19" w:rsidRPr="00587787" w:rsidRDefault="002B0493" w:rsidP="4083DA7A">
      <w:pPr>
        <w:rPr>
          <w:rFonts w:ascii="Poppins" w:eastAsia="Calibri" w:hAnsi="Poppins" w:cs="Poppins"/>
        </w:rPr>
      </w:pPr>
      <w:r w:rsidRPr="2F194F71">
        <w:rPr>
          <w:rFonts w:ascii="Poppins" w:eastAsia="Calibri" w:hAnsi="Poppins" w:cs="Poppins"/>
        </w:rPr>
        <w:t xml:space="preserve">NB: </w:t>
      </w:r>
      <w:r w:rsidR="00472DD7" w:rsidRPr="2F194F71">
        <w:rPr>
          <w:rFonts w:ascii="Poppins" w:eastAsia="Calibri" w:hAnsi="Poppins" w:cs="Poppins"/>
        </w:rPr>
        <w:t xml:space="preserve">Borrowers may not be able to stay for entire checklist; prioritise </w:t>
      </w:r>
      <w:r w:rsidR="00CB18A1" w:rsidRPr="2F194F71">
        <w:rPr>
          <w:rFonts w:ascii="Poppins" w:eastAsia="Calibri" w:hAnsi="Poppins" w:cs="Poppins"/>
        </w:rPr>
        <w:t>completing t</w:t>
      </w:r>
      <w:r w:rsidR="00F67B19" w:rsidRPr="2F194F71">
        <w:rPr>
          <w:rFonts w:ascii="Poppins" w:eastAsia="Calibri" w:hAnsi="Poppins" w:cs="Poppins"/>
        </w:rPr>
        <w:t xml:space="preserve">he first </w:t>
      </w:r>
      <w:r w:rsidR="003B44E5" w:rsidRPr="2F194F71">
        <w:rPr>
          <w:rFonts w:ascii="Poppins" w:eastAsia="Calibri" w:hAnsi="Poppins" w:cs="Poppins"/>
        </w:rPr>
        <w:t>four</w:t>
      </w:r>
      <w:r w:rsidR="00F67B19" w:rsidRPr="2F194F71">
        <w:rPr>
          <w:rFonts w:ascii="Poppins" w:eastAsia="Calibri" w:hAnsi="Poppins" w:cs="Poppins"/>
        </w:rPr>
        <w:t xml:space="preserve"> bullet points</w:t>
      </w:r>
      <w:r w:rsidR="00C81E37" w:rsidRPr="2F194F71">
        <w:rPr>
          <w:rFonts w:ascii="Poppins" w:eastAsia="Calibri" w:hAnsi="Poppins" w:cs="Poppins"/>
        </w:rPr>
        <w:t xml:space="preserve"> w</w:t>
      </w:r>
      <w:r w:rsidR="008D1805" w:rsidRPr="2F194F71">
        <w:rPr>
          <w:rFonts w:ascii="Poppins" w:eastAsia="Calibri" w:hAnsi="Poppins" w:cs="Poppins"/>
        </w:rPr>
        <w:t xml:space="preserve">ith borrower as a minimum. </w:t>
      </w:r>
    </w:p>
    <w:p w14:paraId="56A5D6EA" w14:textId="357C1C0D" w:rsidR="4437F255" w:rsidRPr="00587787" w:rsidRDefault="4437F255" w:rsidP="4083DA7A">
      <w:pPr>
        <w:rPr>
          <w:rFonts w:ascii="Poppins" w:eastAsia="Calibri" w:hAnsi="Poppins" w:cs="Poppins"/>
        </w:rPr>
      </w:pPr>
      <w:r w:rsidRPr="2F194F71">
        <w:rPr>
          <w:rFonts w:ascii="Poppins" w:eastAsia="Calibri" w:hAnsi="Poppins" w:cs="Poppins"/>
        </w:rPr>
        <w:t xml:space="preserve">For </w:t>
      </w:r>
      <w:r w:rsidR="00587787" w:rsidRPr="2F194F71">
        <w:rPr>
          <w:rFonts w:ascii="Poppins" w:eastAsia="Calibri" w:hAnsi="Poppins" w:cs="Poppins"/>
        </w:rPr>
        <w:t>non-powered</w:t>
      </w:r>
      <w:r w:rsidRPr="2F194F71">
        <w:rPr>
          <w:rFonts w:ascii="Poppins" w:eastAsia="Calibri" w:hAnsi="Poppins" w:cs="Poppins"/>
        </w:rPr>
        <w:t xml:space="preserve"> tools just skip the electrical bits.</w:t>
      </w:r>
    </w:p>
    <w:p w14:paraId="4C519501" w14:textId="64C06971" w:rsidR="001A116E" w:rsidRPr="00F67B19" w:rsidRDefault="4437F255" w:rsidP="00ED6843">
      <w:pPr>
        <w:pStyle w:val="ListParagraph"/>
        <w:numPr>
          <w:ilvl w:val="0"/>
          <w:numId w:val="2"/>
        </w:numPr>
        <w:spacing w:line="240" w:lineRule="auto"/>
        <w:rPr>
          <w:rFonts w:ascii="Poppins" w:eastAsia="Calibri" w:hAnsi="Poppins" w:cs="Poppins"/>
          <w:b/>
          <w:bCs/>
        </w:rPr>
      </w:pPr>
      <w:r w:rsidRPr="00F67B19">
        <w:rPr>
          <w:rFonts w:ascii="Poppins" w:eastAsia="Calibri" w:hAnsi="Poppins" w:cs="Poppins"/>
          <w:b/>
          <w:bCs/>
        </w:rPr>
        <w:t>Ask the returning member if everything was working okay?</w:t>
      </w:r>
    </w:p>
    <w:p w14:paraId="55164F1D" w14:textId="58104B7B" w:rsidR="001A116E" w:rsidRPr="00F67B19" w:rsidRDefault="4437F255" w:rsidP="00ED6843">
      <w:pPr>
        <w:pStyle w:val="ListParagraph"/>
        <w:numPr>
          <w:ilvl w:val="0"/>
          <w:numId w:val="2"/>
        </w:numPr>
        <w:spacing w:line="240" w:lineRule="auto"/>
        <w:rPr>
          <w:rFonts w:ascii="Poppins" w:eastAsia="Calibri" w:hAnsi="Poppins" w:cs="Poppins"/>
          <w:b/>
          <w:bCs/>
        </w:rPr>
      </w:pPr>
      <w:r w:rsidRPr="00F67B19">
        <w:rPr>
          <w:rFonts w:ascii="Poppins" w:eastAsia="Calibri" w:hAnsi="Poppins" w:cs="Poppins"/>
          <w:b/>
          <w:bCs/>
        </w:rPr>
        <w:t xml:space="preserve">If </w:t>
      </w:r>
      <w:r w:rsidR="005522C4" w:rsidRPr="00F67B19">
        <w:rPr>
          <w:rFonts w:ascii="Poppins" w:eastAsia="Calibri" w:hAnsi="Poppins" w:cs="Poppins"/>
          <w:b/>
          <w:bCs/>
        </w:rPr>
        <w:t>its</w:t>
      </w:r>
      <w:r w:rsidRPr="00F67B19">
        <w:rPr>
          <w:rFonts w:ascii="Poppins" w:eastAsia="Calibri" w:hAnsi="Poppins" w:cs="Poppins"/>
          <w:b/>
          <w:bCs/>
        </w:rPr>
        <w:t xml:space="preserve"> battery powered, has it got its charger?</w:t>
      </w:r>
    </w:p>
    <w:p w14:paraId="26D148B7" w14:textId="747E5BA7" w:rsidR="00C6259D" w:rsidRPr="00F67B19" w:rsidRDefault="00F379EA" w:rsidP="00ED6843">
      <w:pPr>
        <w:pStyle w:val="ListParagraph"/>
        <w:numPr>
          <w:ilvl w:val="0"/>
          <w:numId w:val="2"/>
        </w:numPr>
        <w:spacing w:line="240" w:lineRule="auto"/>
        <w:rPr>
          <w:rFonts w:ascii="Poppins" w:eastAsia="Calibri" w:hAnsi="Poppins" w:cs="Poppins"/>
          <w:b/>
          <w:bCs/>
        </w:rPr>
      </w:pPr>
      <w:r w:rsidRPr="2F194F71">
        <w:rPr>
          <w:rFonts w:ascii="Poppins" w:eastAsia="Calibri" w:hAnsi="Poppins" w:cs="Poppins"/>
          <w:b/>
          <w:bCs/>
        </w:rPr>
        <w:t xml:space="preserve">Does it have </w:t>
      </w:r>
      <w:r w:rsidR="00C6259D" w:rsidRPr="2F194F71">
        <w:rPr>
          <w:rFonts w:ascii="Poppins" w:eastAsia="Calibri" w:hAnsi="Poppins" w:cs="Poppins"/>
          <w:b/>
          <w:bCs/>
        </w:rPr>
        <w:t>all</w:t>
      </w:r>
      <w:r w:rsidRPr="2F194F71">
        <w:rPr>
          <w:rFonts w:ascii="Poppins" w:eastAsia="Calibri" w:hAnsi="Poppins" w:cs="Poppins"/>
          <w:b/>
          <w:bCs/>
        </w:rPr>
        <w:t xml:space="preserve"> the co</w:t>
      </w:r>
      <w:r w:rsidR="00C6259D" w:rsidRPr="2F194F71">
        <w:rPr>
          <w:rFonts w:ascii="Poppins" w:eastAsia="Calibri" w:hAnsi="Poppins" w:cs="Poppins"/>
          <w:b/>
          <w:bCs/>
        </w:rPr>
        <w:t>mponents it should have? (</w:t>
      </w:r>
      <w:r w:rsidR="0017281F" w:rsidRPr="2F194F71">
        <w:rPr>
          <w:rFonts w:ascii="Poppins" w:eastAsia="Calibri" w:hAnsi="Poppins" w:cs="Poppins"/>
          <w:b/>
          <w:bCs/>
        </w:rPr>
        <w:t>Checklist</w:t>
      </w:r>
      <w:r w:rsidR="00C6259D" w:rsidRPr="2F194F71">
        <w:rPr>
          <w:rFonts w:ascii="Poppins" w:eastAsia="Calibri" w:hAnsi="Poppins" w:cs="Poppins"/>
          <w:b/>
          <w:bCs/>
        </w:rPr>
        <w:t xml:space="preserve"> of components on Lend Engine listing!)</w:t>
      </w:r>
    </w:p>
    <w:p w14:paraId="388A8222" w14:textId="56BF54D9" w:rsidR="4437F255" w:rsidRPr="003B44E5" w:rsidRDefault="4437F255" w:rsidP="00ED6843">
      <w:pPr>
        <w:pStyle w:val="ListParagraph"/>
        <w:numPr>
          <w:ilvl w:val="0"/>
          <w:numId w:val="2"/>
        </w:numPr>
        <w:spacing w:line="240" w:lineRule="auto"/>
        <w:rPr>
          <w:rFonts w:ascii="Poppins" w:eastAsia="Calibri" w:hAnsi="Poppins" w:cs="Poppins"/>
          <w:b/>
          <w:bCs/>
        </w:rPr>
      </w:pPr>
      <w:r w:rsidRPr="003B44E5">
        <w:rPr>
          <w:rFonts w:ascii="Poppins" w:eastAsia="Calibri" w:hAnsi="Poppins" w:cs="Poppins"/>
          <w:b/>
          <w:bCs/>
        </w:rPr>
        <w:t>Give it a good visual check over for damage</w:t>
      </w:r>
      <w:r w:rsidR="00F67B19" w:rsidRPr="003B44E5">
        <w:rPr>
          <w:rFonts w:ascii="Poppins" w:eastAsia="Calibri" w:hAnsi="Poppins" w:cs="Poppins"/>
          <w:b/>
          <w:bCs/>
        </w:rPr>
        <w:t>,</w:t>
      </w:r>
      <w:r w:rsidRPr="003B44E5">
        <w:rPr>
          <w:rFonts w:ascii="Poppins" w:eastAsia="Calibri" w:hAnsi="Poppins" w:cs="Poppins"/>
          <w:b/>
          <w:bCs/>
        </w:rPr>
        <w:t xml:space="preserve"> any cracks or sharp </w:t>
      </w:r>
      <w:r w:rsidR="005522C4" w:rsidRPr="003B44E5">
        <w:rPr>
          <w:rFonts w:ascii="Poppins" w:eastAsia="Calibri" w:hAnsi="Poppins" w:cs="Poppins"/>
          <w:b/>
          <w:bCs/>
        </w:rPr>
        <w:t>edges? (</w:t>
      </w:r>
      <w:r w:rsidR="00225628" w:rsidRPr="003B44E5">
        <w:rPr>
          <w:rFonts w:ascii="Poppins" w:eastAsia="Calibri" w:hAnsi="Poppins" w:cs="Poppins"/>
          <w:b/>
          <w:bCs/>
        </w:rPr>
        <w:t>That</w:t>
      </w:r>
      <w:r w:rsidRPr="003B44E5">
        <w:rPr>
          <w:rFonts w:ascii="Poppins" w:eastAsia="Calibri" w:hAnsi="Poppins" w:cs="Poppins"/>
          <w:b/>
          <w:bCs/>
        </w:rPr>
        <w:t xml:space="preserve"> aren't meant to be sharp</w:t>
      </w:r>
      <w:r w:rsidR="00225628" w:rsidRPr="003B44E5">
        <w:rPr>
          <w:rFonts w:ascii="Poppins" w:eastAsia="Calibri" w:hAnsi="Poppins" w:cs="Poppins"/>
          <w:b/>
          <w:bCs/>
        </w:rPr>
        <w:t>!</w:t>
      </w:r>
      <w:r w:rsidRPr="003B44E5">
        <w:rPr>
          <w:rFonts w:ascii="Poppins" w:eastAsia="Calibri" w:hAnsi="Poppins" w:cs="Poppins"/>
          <w:b/>
          <w:bCs/>
        </w:rPr>
        <w:t>) Is anything loose or wobbly? Any screws missing?</w:t>
      </w:r>
    </w:p>
    <w:p w14:paraId="0732AC2B" w14:textId="4C8C664E" w:rsidR="4437F255" w:rsidRDefault="4437F255" w:rsidP="00ED6843">
      <w:pPr>
        <w:pStyle w:val="ListParagraph"/>
        <w:numPr>
          <w:ilvl w:val="0"/>
          <w:numId w:val="2"/>
        </w:numPr>
        <w:spacing w:line="240" w:lineRule="auto"/>
        <w:rPr>
          <w:rFonts w:ascii="Poppins" w:eastAsia="Calibri" w:hAnsi="Poppins" w:cs="Poppins"/>
        </w:rPr>
      </w:pPr>
      <w:r w:rsidRPr="00C6259D">
        <w:rPr>
          <w:rFonts w:ascii="Poppins" w:eastAsia="Calibri" w:hAnsi="Poppins" w:cs="Poppins"/>
        </w:rPr>
        <w:t xml:space="preserve">Are </w:t>
      </w:r>
      <w:r w:rsidR="00C6259D">
        <w:rPr>
          <w:rFonts w:ascii="Poppins" w:eastAsia="Calibri" w:hAnsi="Poppins" w:cs="Poppins"/>
        </w:rPr>
        <w:t xml:space="preserve">any </w:t>
      </w:r>
      <w:r w:rsidRPr="00C6259D">
        <w:rPr>
          <w:rFonts w:ascii="Poppins" w:eastAsia="Calibri" w:hAnsi="Poppins" w:cs="Poppins"/>
        </w:rPr>
        <w:t>sharp edges that are meant to be there sharp enough and clean?</w:t>
      </w:r>
    </w:p>
    <w:p w14:paraId="6CE89DAE" w14:textId="2690E029" w:rsidR="00473473" w:rsidRDefault="4437F255" w:rsidP="00ED6843">
      <w:pPr>
        <w:pStyle w:val="ListParagraph"/>
        <w:numPr>
          <w:ilvl w:val="0"/>
          <w:numId w:val="2"/>
        </w:numPr>
        <w:spacing w:line="240" w:lineRule="auto"/>
        <w:rPr>
          <w:rFonts w:ascii="Poppins" w:eastAsia="Calibri" w:hAnsi="Poppins" w:cs="Poppins"/>
        </w:rPr>
      </w:pPr>
      <w:r w:rsidRPr="00473473">
        <w:rPr>
          <w:rFonts w:ascii="Poppins" w:eastAsia="Calibri" w:hAnsi="Poppins" w:cs="Poppins"/>
        </w:rPr>
        <w:t xml:space="preserve">Is the power cable in good condition? Is it secure? Give it a light tug at the tool end as well as the socket. Any cracks on the plug? Lumps, soft </w:t>
      </w:r>
      <w:r w:rsidR="00F67B19" w:rsidRPr="00473473">
        <w:rPr>
          <w:rFonts w:ascii="Poppins" w:eastAsia="Calibri" w:hAnsi="Poppins" w:cs="Poppins"/>
        </w:rPr>
        <w:t>spots,</w:t>
      </w:r>
      <w:r w:rsidRPr="00473473">
        <w:rPr>
          <w:rFonts w:ascii="Poppins" w:eastAsia="Calibri" w:hAnsi="Poppins" w:cs="Poppins"/>
        </w:rPr>
        <w:t xml:space="preserve"> or cuts in the cable? (Where the cable enters the body of the tool is usually where it starts to go)</w:t>
      </w:r>
    </w:p>
    <w:p w14:paraId="0C260D83" w14:textId="77777777" w:rsidR="00473473" w:rsidRDefault="4437F255" w:rsidP="00ED6843">
      <w:pPr>
        <w:pStyle w:val="ListParagraph"/>
        <w:numPr>
          <w:ilvl w:val="0"/>
          <w:numId w:val="2"/>
        </w:numPr>
        <w:spacing w:line="240" w:lineRule="auto"/>
        <w:rPr>
          <w:rFonts w:ascii="Poppins" w:eastAsia="Calibri" w:hAnsi="Poppins" w:cs="Poppins"/>
        </w:rPr>
      </w:pPr>
      <w:r w:rsidRPr="00473473">
        <w:rPr>
          <w:rFonts w:ascii="Poppins" w:eastAsia="Calibri" w:hAnsi="Poppins" w:cs="Poppins"/>
        </w:rPr>
        <w:t xml:space="preserve">Have a look at any other functional parts of the tool (guides, </w:t>
      </w:r>
      <w:r w:rsidR="005522C4" w:rsidRPr="00473473">
        <w:rPr>
          <w:rFonts w:ascii="Poppins" w:eastAsia="Calibri" w:hAnsi="Poppins" w:cs="Poppins"/>
        </w:rPr>
        <w:t>guards, switches</w:t>
      </w:r>
      <w:r w:rsidRPr="00473473">
        <w:rPr>
          <w:rFonts w:ascii="Poppins" w:eastAsia="Calibri" w:hAnsi="Poppins" w:cs="Poppins"/>
        </w:rPr>
        <w:t>, buttons etc.); are they working smoothly? Does it look like anything is missing?</w:t>
      </w:r>
    </w:p>
    <w:p w14:paraId="42AD5B98" w14:textId="1BD8C343" w:rsidR="00473473" w:rsidRDefault="4437F255" w:rsidP="00ED6843">
      <w:pPr>
        <w:pStyle w:val="ListParagraph"/>
        <w:numPr>
          <w:ilvl w:val="0"/>
          <w:numId w:val="2"/>
        </w:numPr>
        <w:spacing w:line="240" w:lineRule="auto"/>
        <w:rPr>
          <w:rFonts w:ascii="Poppins" w:eastAsia="Calibri" w:hAnsi="Poppins" w:cs="Poppins"/>
        </w:rPr>
      </w:pPr>
      <w:r w:rsidRPr="2F194F71">
        <w:rPr>
          <w:rFonts w:ascii="Poppins" w:eastAsia="Calibri" w:hAnsi="Poppins" w:cs="Poppins"/>
        </w:rPr>
        <w:t xml:space="preserve">Check for a PAT sticker; </w:t>
      </w:r>
      <w:r w:rsidR="000D1F87" w:rsidRPr="2F194F71">
        <w:rPr>
          <w:rFonts w:ascii="Poppins" w:eastAsia="Calibri" w:hAnsi="Poppins" w:cs="Poppins"/>
        </w:rPr>
        <w:t>check the date – i</w:t>
      </w:r>
      <w:r w:rsidR="00C14B45" w:rsidRPr="2F194F71">
        <w:rPr>
          <w:rFonts w:ascii="Poppins" w:eastAsia="Calibri" w:hAnsi="Poppins" w:cs="Poppins"/>
        </w:rPr>
        <w:t>s it due a PAT test</w:t>
      </w:r>
      <w:r w:rsidR="000826FF" w:rsidRPr="2F194F71">
        <w:rPr>
          <w:rFonts w:ascii="Poppins" w:eastAsia="Calibri" w:hAnsi="Poppins" w:cs="Poppins"/>
        </w:rPr>
        <w:t xml:space="preserve"> (check policy</w:t>
      </w:r>
      <w:r w:rsidR="00FA5782" w:rsidRPr="2F194F71">
        <w:rPr>
          <w:rFonts w:ascii="Poppins" w:eastAsia="Calibri" w:hAnsi="Poppins" w:cs="Poppins"/>
        </w:rPr>
        <w:t>)</w:t>
      </w:r>
      <w:r w:rsidRPr="2F194F71">
        <w:rPr>
          <w:rFonts w:ascii="Poppins" w:eastAsia="Calibri" w:hAnsi="Poppins" w:cs="Poppins"/>
        </w:rPr>
        <w:t xml:space="preserve">? </w:t>
      </w:r>
      <w:r w:rsidR="00C14B45" w:rsidRPr="2F194F71">
        <w:rPr>
          <w:rFonts w:ascii="Poppins" w:eastAsia="Calibri" w:hAnsi="Poppins" w:cs="Poppins"/>
        </w:rPr>
        <w:t xml:space="preserve"> </w:t>
      </w:r>
      <w:r w:rsidR="00FA5782" w:rsidRPr="2F194F71">
        <w:rPr>
          <w:rFonts w:ascii="Poppins" w:eastAsia="Calibri" w:hAnsi="Poppins" w:cs="Poppins"/>
        </w:rPr>
        <w:t xml:space="preserve">Also, if it’s been identified as a higher risk item it will be due a PAT test after each return.  If required, schedule the </w:t>
      </w:r>
      <w:r w:rsidRPr="2F194F71">
        <w:rPr>
          <w:rFonts w:ascii="Poppins" w:eastAsia="Calibri" w:hAnsi="Poppins" w:cs="Poppins"/>
        </w:rPr>
        <w:t xml:space="preserve">PAT-test </w:t>
      </w:r>
      <w:r w:rsidR="00FA5782" w:rsidRPr="2F194F71">
        <w:rPr>
          <w:rFonts w:ascii="Poppins" w:eastAsia="Calibri" w:hAnsi="Poppins" w:cs="Poppins"/>
        </w:rPr>
        <w:t xml:space="preserve">on maintenance section of </w:t>
      </w:r>
      <w:r w:rsidRPr="2F194F71">
        <w:rPr>
          <w:rFonts w:ascii="Poppins" w:eastAsia="Calibri" w:hAnsi="Poppins" w:cs="Poppins"/>
        </w:rPr>
        <w:t>Lend Engine</w:t>
      </w:r>
      <w:r w:rsidR="00685FAC" w:rsidRPr="2F194F71">
        <w:rPr>
          <w:rFonts w:ascii="Poppins" w:eastAsia="Calibri" w:hAnsi="Poppins" w:cs="Poppins"/>
        </w:rPr>
        <w:t xml:space="preserve">. </w:t>
      </w:r>
    </w:p>
    <w:p w14:paraId="18DD8ED7" w14:textId="72D724D8" w:rsidR="4437F255" w:rsidRDefault="4437F255" w:rsidP="00ED6843">
      <w:pPr>
        <w:pStyle w:val="ListParagraph"/>
        <w:numPr>
          <w:ilvl w:val="0"/>
          <w:numId w:val="2"/>
        </w:numPr>
        <w:spacing w:line="240" w:lineRule="auto"/>
        <w:rPr>
          <w:rFonts w:ascii="Poppins" w:eastAsia="Calibri" w:hAnsi="Poppins" w:cs="Poppins"/>
        </w:rPr>
      </w:pPr>
      <w:r w:rsidRPr="00473473">
        <w:rPr>
          <w:rFonts w:ascii="Poppins" w:eastAsia="Calibri" w:hAnsi="Poppins" w:cs="Poppins"/>
        </w:rPr>
        <w:t xml:space="preserve">If you're happy it looks safe, plug it in and give it a whirl; are there any funny noises or suspicious smells? Do all the functions work? </w:t>
      </w:r>
    </w:p>
    <w:p w14:paraId="1EC88972" w14:textId="40AEE2DA" w:rsidR="00983152" w:rsidRPr="00473473" w:rsidRDefault="00983152" w:rsidP="00ED6843">
      <w:pPr>
        <w:pStyle w:val="ListParagraph"/>
        <w:numPr>
          <w:ilvl w:val="0"/>
          <w:numId w:val="2"/>
        </w:numPr>
        <w:spacing w:line="240" w:lineRule="auto"/>
        <w:rPr>
          <w:rFonts w:ascii="Poppins" w:eastAsia="Calibri" w:hAnsi="Poppins" w:cs="Poppins"/>
        </w:rPr>
      </w:pPr>
      <w:r w:rsidRPr="2F194F71">
        <w:rPr>
          <w:rFonts w:ascii="Poppins" w:eastAsia="Calibri" w:hAnsi="Poppins" w:cs="Poppins"/>
        </w:rPr>
        <w:t xml:space="preserve">Is it clean (as reasonably as can </w:t>
      </w:r>
      <w:r w:rsidR="00ED6843" w:rsidRPr="2F194F71">
        <w:rPr>
          <w:rFonts w:ascii="Poppins" w:eastAsia="Calibri" w:hAnsi="Poppins" w:cs="Poppins"/>
        </w:rPr>
        <w:t>be expected)?</w:t>
      </w:r>
      <w:r w:rsidRPr="2F194F71">
        <w:rPr>
          <w:rFonts w:ascii="Poppins" w:eastAsia="Calibri" w:hAnsi="Poppins" w:cs="Poppins"/>
        </w:rPr>
        <w:t xml:space="preserve"> </w:t>
      </w:r>
    </w:p>
    <w:p w14:paraId="417669CA" w14:textId="62021746" w:rsidR="4437F255" w:rsidRPr="00587787" w:rsidRDefault="4437F255" w:rsidP="4083DA7A">
      <w:pPr>
        <w:rPr>
          <w:rFonts w:ascii="Poppins" w:eastAsia="Calibri" w:hAnsi="Poppins" w:cs="Poppins"/>
        </w:rPr>
      </w:pPr>
      <w:r w:rsidRPr="2F194F71">
        <w:rPr>
          <w:rFonts w:ascii="Poppins" w:eastAsia="Calibri" w:hAnsi="Poppins" w:cs="Poppins"/>
        </w:rPr>
        <w:t>If everything looks good, it can be checked back in and stored away - remember to add the new location into Lend Engine!</w:t>
      </w:r>
    </w:p>
    <w:p w14:paraId="45C3DFBC" w14:textId="198D6910" w:rsidR="4437F255" w:rsidRPr="00587787" w:rsidRDefault="4437F255" w:rsidP="5099E941">
      <w:pPr>
        <w:rPr>
          <w:rFonts w:ascii="Poppins" w:eastAsia="Calibri" w:hAnsi="Poppins" w:cs="Poppins"/>
        </w:rPr>
      </w:pPr>
      <w:r w:rsidRPr="00587787">
        <w:rPr>
          <w:rFonts w:ascii="Poppins" w:eastAsia="Calibri" w:hAnsi="Poppins" w:cs="Poppins"/>
        </w:rPr>
        <w:t xml:space="preserve">If anything looks dodgy or unsafe, it needs to be set aside for maintenance </w:t>
      </w:r>
      <w:r w:rsidR="4083DA7A" w:rsidRPr="00587787">
        <w:rPr>
          <w:rFonts w:ascii="Poppins" w:eastAsia="Calibri" w:hAnsi="Poppins" w:cs="Poppins"/>
        </w:rPr>
        <w:t>and a maintenance task needs to be assigned on Lend Engine to take it out of service until it’s checked (and hopefully repaired!).</w:t>
      </w:r>
    </w:p>
    <w:sectPr w:rsidR="4437F255" w:rsidRPr="00587787" w:rsidSect="0058778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8720B3" w14:textId="77777777" w:rsidR="001F2411" w:rsidRDefault="001F2411" w:rsidP="00D02642">
      <w:pPr>
        <w:spacing w:after="0" w:line="240" w:lineRule="auto"/>
      </w:pPr>
      <w:r>
        <w:separator/>
      </w:r>
    </w:p>
  </w:endnote>
  <w:endnote w:type="continuationSeparator" w:id="0">
    <w:p w14:paraId="73C44143" w14:textId="77777777" w:rsidR="001F2411" w:rsidRDefault="001F2411" w:rsidP="00D026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B59A7" w14:textId="77777777" w:rsidR="00D02642" w:rsidRDefault="00D0264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A2C6B" w14:textId="77777777" w:rsidR="00D02642" w:rsidRDefault="00D0264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E4870" w14:textId="77777777" w:rsidR="00D02642" w:rsidRDefault="00D026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D20AC5" w14:textId="77777777" w:rsidR="001F2411" w:rsidRDefault="001F2411" w:rsidP="00D02642">
      <w:pPr>
        <w:spacing w:after="0" w:line="240" w:lineRule="auto"/>
      </w:pPr>
      <w:r>
        <w:separator/>
      </w:r>
    </w:p>
  </w:footnote>
  <w:footnote w:type="continuationSeparator" w:id="0">
    <w:p w14:paraId="653972A9" w14:textId="77777777" w:rsidR="001F2411" w:rsidRDefault="001F2411" w:rsidP="00D026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2781E" w14:textId="7F8FDD7C" w:rsidR="00D02642" w:rsidRDefault="00D02642">
    <w:pPr>
      <w:pStyle w:val="Header"/>
    </w:pPr>
    <w:r>
      <w:rPr>
        <w:noProof/>
      </w:rPr>
      <w:pict w14:anchorId="2C7780A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type="#_x0000_t136" style="position:absolute;margin-left:0;margin-top:0;width:553.35pt;height:184.45pt;rotation:315;z-index:-251655168;mso-position-horizontal:center;mso-position-horizontal-relative:margin;mso-position-vertical:center;mso-position-vertical-relative:margin" o:allowincell="f" fillcolor="#26b9ae" stroked="f">
          <v:fill opacity=".5"/>
          <v:textpath style="font-family:&quot;Poppins&quot;;font-size:1pt" string="TEMPLAT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47BA6" w14:textId="2607B5C5" w:rsidR="00D02642" w:rsidRDefault="00D02642">
    <w:pPr>
      <w:pStyle w:val="Header"/>
    </w:pPr>
    <w:r>
      <w:rPr>
        <w:noProof/>
      </w:rPr>
      <w:pict w14:anchorId="33B0F08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7" type="#_x0000_t136" style="position:absolute;margin-left:0;margin-top:0;width:553.35pt;height:184.45pt;rotation:315;z-index:-251653120;mso-position-horizontal:center;mso-position-horizontal-relative:margin;mso-position-vertical:center;mso-position-vertical-relative:margin" o:allowincell="f" fillcolor="#26b9ae" stroked="f">
          <v:fill opacity=".5"/>
          <v:textpath style="font-family:&quot;Poppins&quot;;font-size:1pt" string="TEMPLAT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EE74A" w14:textId="689054C0" w:rsidR="00D02642" w:rsidRDefault="00D02642">
    <w:pPr>
      <w:pStyle w:val="Header"/>
    </w:pPr>
    <w:r>
      <w:rPr>
        <w:noProof/>
      </w:rPr>
      <w:pict w14:anchorId="4724C46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1025" type="#_x0000_t136" style="position:absolute;margin-left:0;margin-top:0;width:553.35pt;height:184.45pt;rotation:315;z-index:-251657216;mso-position-horizontal:center;mso-position-horizontal-relative:margin;mso-position-vertical:center;mso-position-vertical-relative:margin" o:allowincell="f" fillcolor="#26b9ae" stroked="f">
          <v:fill opacity=".5"/>
          <v:textpath style="font-family:&quot;Poppins&quot;;font-size:1pt" string="TEMPLAT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62299"/>
    <w:multiLevelType w:val="hybridMultilevel"/>
    <w:tmpl w:val="E76250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74498"/>
    <w:multiLevelType w:val="hybridMultilevel"/>
    <w:tmpl w:val="7E2C00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7530537">
    <w:abstractNumId w:val="1"/>
  </w:num>
  <w:num w:numId="2" w16cid:durableId="480535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U2MzUyNDE3NTOxtDRR0lEKTi0uzszPAykwqgUA2thD8iwAAAA="/>
  </w:docVars>
  <w:rsids>
    <w:rsidRoot w:val="54E50DAF"/>
    <w:rsid w:val="00055F4F"/>
    <w:rsid w:val="000826FF"/>
    <w:rsid w:val="000D1F87"/>
    <w:rsid w:val="0017281F"/>
    <w:rsid w:val="001A116E"/>
    <w:rsid w:val="001F2411"/>
    <w:rsid w:val="00225628"/>
    <w:rsid w:val="002B0493"/>
    <w:rsid w:val="003B44E5"/>
    <w:rsid w:val="00472DD7"/>
    <w:rsid w:val="00473473"/>
    <w:rsid w:val="005522C4"/>
    <w:rsid w:val="00587787"/>
    <w:rsid w:val="00685FAC"/>
    <w:rsid w:val="007113AE"/>
    <w:rsid w:val="007C25F5"/>
    <w:rsid w:val="008D1805"/>
    <w:rsid w:val="00983152"/>
    <w:rsid w:val="00C14B45"/>
    <w:rsid w:val="00C6259D"/>
    <w:rsid w:val="00C81E37"/>
    <w:rsid w:val="00CB18A1"/>
    <w:rsid w:val="00D02642"/>
    <w:rsid w:val="00ED3EB1"/>
    <w:rsid w:val="00ED6843"/>
    <w:rsid w:val="00F379EA"/>
    <w:rsid w:val="00F53D3D"/>
    <w:rsid w:val="00F67B19"/>
    <w:rsid w:val="00FA5782"/>
    <w:rsid w:val="060A0F02"/>
    <w:rsid w:val="0E3E0908"/>
    <w:rsid w:val="0E9A4D99"/>
    <w:rsid w:val="0F862306"/>
    <w:rsid w:val="168CE2EC"/>
    <w:rsid w:val="1FAB3915"/>
    <w:rsid w:val="2F194F71"/>
    <w:rsid w:val="3704343A"/>
    <w:rsid w:val="3F0F461F"/>
    <w:rsid w:val="4083DA7A"/>
    <w:rsid w:val="4437F255"/>
    <w:rsid w:val="4CD85221"/>
    <w:rsid w:val="5099E941"/>
    <w:rsid w:val="54E50DAF"/>
    <w:rsid w:val="5A56E1B9"/>
    <w:rsid w:val="668D5753"/>
    <w:rsid w:val="74EE8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E50DAF"/>
  <w15:chartTrackingRefBased/>
  <w15:docId w15:val="{44D53F0A-13BD-4607-AF4A-90A4897D2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56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5628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1A116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026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2642"/>
  </w:style>
  <w:style w:type="paragraph" w:styleId="Footer">
    <w:name w:val="footer"/>
    <w:basedOn w:val="Normal"/>
    <w:link w:val="FooterChar"/>
    <w:uiPriority w:val="99"/>
    <w:unhideWhenUsed/>
    <w:rsid w:val="00D026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26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3372793-803f-4751-8071-2e95708973c8">
      <UserInfo>
        <DisplayName>Ella Smillie</DisplayName>
        <AccountId>9</AccountId>
        <AccountType/>
      </UserInfo>
    </SharedWithUsers>
    <lcf76f155ced4ddcb4097134ff3c332f xmlns="e19a48e9-fb93-464c-93bd-69ef17485145">
      <Terms xmlns="http://schemas.microsoft.com/office/infopath/2007/PartnerControls"/>
    </lcf76f155ced4ddcb4097134ff3c332f>
    <TaxCatchAll xmlns="03372793-803f-4751-8071-2e95708973c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52027DD6BC414C843EC196CF88D4B6" ma:contentTypeVersion="16" ma:contentTypeDescription="Create a new document." ma:contentTypeScope="" ma:versionID="3aad7d2223d358e984ae3d74e7112c69">
  <xsd:schema xmlns:xsd="http://www.w3.org/2001/XMLSchema" xmlns:xs="http://www.w3.org/2001/XMLSchema" xmlns:p="http://schemas.microsoft.com/office/2006/metadata/properties" xmlns:ns2="e19a48e9-fb93-464c-93bd-69ef17485145" xmlns:ns3="03372793-803f-4751-8071-2e95708973c8" targetNamespace="http://schemas.microsoft.com/office/2006/metadata/properties" ma:root="true" ma:fieldsID="7dbda5c724c7314e9a0e02ed3224f0f7" ns2:_="" ns3:_="">
    <xsd:import namespace="e19a48e9-fb93-464c-93bd-69ef17485145"/>
    <xsd:import namespace="03372793-803f-4751-8071-2e95708973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9a48e9-fb93-464c-93bd-69ef174851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90df244-1976-4310-9dc1-ffd98cc4f7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72793-803f-4751-8071-2e95708973c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ab1d6c3-b83d-48c3-9234-452b5ee8133d}" ma:internalName="TaxCatchAll" ma:showField="CatchAllData" ma:web="03372793-803f-4751-8071-2e95708973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EDA3C7-7581-47BE-A5CC-5C7EE44980D8}">
  <ds:schemaRefs>
    <ds:schemaRef ds:uri="http://schemas.microsoft.com/office/2006/metadata/properties"/>
    <ds:schemaRef ds:uri="http://schemas.microsoft.com/office/infopath/2007/PartnerControls"/>
    <ds:schemaRef ds:uri="03372793-803f-4751-8071-2e95708973c8"/>
    <ds:schemaRef ds:uri="e19a48e9-fb93-464c-93bd-69ef17485145"/>
  </ds:schemaRefs>
</ds:datastoreItem>
</file>

<file path=customXml/itemProps2.xml><?xml version="1.0" encoding="utf-8"?>
<ds:datastoreItem xmlns:ds="http://schemas.openxmlformats.org/officeDocument/2006/customXml" ds:itemID="{C452FF3C-186F-4992-975E-56E722B2E2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4D548D-D524-4218-A7ED-292629A2E3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9a48e9-fb93-464c-93bd-69ef17485145"/>
    <ds:schemaRef ds:uri="03372793-803f-4751-8071-2e95708973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302</Words>
  <Characters>1722</Characters>
  <Application>Microsoft Office Word</Application>
  <DocSecurity>0</DocSecurity>
  <Lines>14</Lines>
  <Paragraphs>4</Paragraphs>
  <ScaleCrop>false</ScaleCrop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Ella Smillie</dc:creator>
  <cp:keywords/>
  <dc:description/>
  <cp:lastModifiedBy>Francesca Williams</cp:lastModifiedBy>
  <cp:revision>32</cp:revision>
  <dcterms:created xsi:type="dcterms:W3CDTF">2022-03-26T10:10:00Z</dcterms:created>
  <dcterms:modified xsi:type="dcterms:W3CDTF">2022-06-19T15:39:00Z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0x0101009E52027DD6BC414C843EC196CF88D4B6</vt:lpwstr>
  </property>
  <property fmtid="{D5CDD505-2E9C-101B-9397-08002B2CF9AE}" pid="3" name="MediaServiceImageTags">
    <vt:lpwstr/>
  </property>
</Properties>
</file>