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40FC" w14:textId="74075403" w:rsidR="004C2246" w:rsidRPr="004864B6" w:rsidRDefault="004C2246" w:rsidP="6B7FD931">
      <w:pPr>
        <w:jc w:val="center"/>
        <w:rPr>
          <w:rFonts w:ascii="Poppins" w:hAnsi="Poppins" w:cs="Poppins"/>
          <w:b/>
          <w:bCs/>
          <w:color w:val="58B5AC"/>
        </w:rPr>
      </w:pPr>
      <w:r w:rsidRPr="004864B6">
        <w:rPr>
          <w:rFonts w:ascii="Poppins" w:hAnsi="Poppins" w:cs="Poppins"/>
          <w:b/>
          <w:bCs/>
          <w:noProof/>
          <w:color w:val="58B5AC"/>
        </w:rPr>
        <w:drawing>
          <wp:anchor distT="0" distB="0" distL="114300" distR="114300" simplePos="0" relativeHeight="251658240" behindDoc="0" locked="0" layoutInCell="1" allowOverlap="1" wp14:anchorId="56D7F300" wp14:editId="4C8EE9B0">
            <wp:simplePos x="0" y="0"/>
            <wp:positionH relativeFrom="margin">
              <wp:posOffset>2430780</wp:posOffset>
            </wp:positionH>
            <wp:positionV relativeFrom="paragraph">
              <wp:posOffset>-220980</wp:posOffset>
            </wp:positionV>
            <wp:extent cx="1264920" cy="126492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C40" w:rsidRPr="004864B6">
        <w:rPr>
          <w:rFonts w:ascii="Poppins" w:hAnsi="Poppins" w:cs="Poppins"/>
          <w:b/>
          <w:bCs/>
          <w:noProof/>
          <w:color w:val="58B5AC"/>
        </w:rPr>
        <w:t xml:space="preserve">  </w:t>
      </w:r>
    </w:p>
    <w:p w14:paraId="131161B1" w14:textId="190355C3" w:rsidR="009D3CAB" w:rsidRPr="004864B6" w:rsidRDefault="00974C40" w:rsidP="6B7FD931">
      <w:pPr>
        <w:jc w:val="center"/>
        <w:rPr>
          <w:rFonts w:ascii="Poppins" w:hAnsi="Poppins" w:cs="Poppins"/>
          <w:b/>
          <w:bCs/>
          <w:color w:val="58B5AC"/>
        </w:rPr>
      </w:pPr>
      <w:r w:rsidRPr="004864B6">
        <w:rPr>
          <w:rFonts w:ascii="Poppins" w:hAnsi="Poppins" w:cs="Poppins"/>
          <w:b/>
          <w:bCs/>
          <w:color w:val="58B5AC"/>
        </w:rPr>
        <w:tab/>
      </w:r>
      <w:r w:rsidRPr="004864B6">
        <w:rPr>
          <w:rFonts w:ascii="Poppins" w:hAnsi="Poppins" w:cs="Poppins"/>
          <w:b/>
          <w:bCs/>
          <w:color w:val="58B5AC"/>
        </w:rPr>
        <w:tab/>
      </w:r>
    </w:p>
    <w:p w14:paraId="4467E25E" w14:textId="3E9D203C" w:rsidR="2262A160" w:rsidRPr="004864B6" w:rsidRDefault="2262A160" w:rsidP="2262A160">
      <w:pPr>
        <w:jc w:val="center"/>
        <w:rPr>
          <w:rFonts w:ascii="Poppins" w:hAnsi="Poppins" w:cs="Poppins"/>
          <w:b/>
          <w:bCs/>
          <w:color w:val="58B5AC"/>
        </w:rPr>
      </w:pPr>
    </w:p>
    <w:p w14:paraId="18142F1F" w14:textId="4D8AFED1" w:rsidR="2262A160" w:rsidRPr="004A1445" w:rsidRDefault="00F26710" w:rsidP="00F26710">
      <w:pPr>
        <w:jc w:val="center"/>
        <w:rPr>
          <w:rFonts w:ascii="Poppins" w:eastAsiaTheme="minorEastAsia" w:hAnsi="Poppins" w:cs="Poppins"/>
          <w:b/>
          <w:bCs/>
          <w:color w:val="58B5AC"/>
          <w:lang w:val="cy-GB"/>
        </w:rPr>
      </w:pPr>
      <w:r w:rsidRPr="004A1445">
        <w:rPr>
          <w:rFonts w:eastAsiaTheme="minorEastAsia"/>
          <w:b/>
          <w:bCs/>
          <w:color w:val="58B5AC"/>
          <w:sz w:val="32"/>
          <w:szCs w:val="32"/>
          <w:lang w:val="cy-GB"/>
        </w:rPr>
        <w:t>Rhestr ‘Pethau’ i Gychwyn</w:t>
      </w:r>
    </w:p>
    <w:p w14:paraId="1F40ACAC" w14:textId="77777777" w:rsidR="00A008BD" w:rsidRPr="004A1445" w:rsidRDefault="00A008BD" w:rsidP="00A008BD">
      <w:pPr>
        <w:rPr>
          <w:rFonts w:ascii="Poppins" w:eastAsiaTheme="minorEastAsia" w:hAnsi="Poppins" w:cs="Poppins"/>
          <w:color w:val="000000" w:themeColor="text1"/>
          <w:lang w:val="cy-GB"/>
        </w:rPr>
      </w:pPr>
      <w:r w:rsidRPr="004A1445">
        <w:rPr>
          <w:rFonts w:ascii="Poppins" w:hAnsi="Poppins" w:cs="Poppins"/>
          <w:lang w:val="cy-GB"/>
        </w:rPr>
        <w:t xml:space="preserve">I helpu’ch cangen </w:t>
      </w:r>
      <w:r w:rsidRPr="004A1445">
        <w:rPr>
          <w:rFonts w:ascii="Poppins" w:eastAsiaTheme="minorEastAsia" w:hAnsi="Poppins" w:cs="Poppins"/>
          <w:color w:val="000000" w:themeColor="text1"/>
          <w:lang w:val="cy-GB"/>
        </w:rPr>
        <w:t xml:space="preserve">Benthyg </w:t>
      </w:r>
      <w:r w:rsidRPr="004A1445">
        <w:rPr>
          <w:rFonts w:ascii="Poppins" w:hAnsi="Poppins" w:cs="Poppins"/>
          <w:lang w:val="cy-GB"/>
        </w:rPr>
        <w:t xml:space="preserve">i redeg yn llyfn, rydyn ni wedi llunio rhestr wirio o ‘bethau’ </w:t>
      </w:r>
      <w:r w:rsidRPr="004A1445">
        <w:rPr>
          <w:rFonts w:ascii="Poppins" w:eastAsiaTheme="minorEastAsia" w:hAnsi="Poppins" w:cs="Poppins"/>
          <w:color w:val="000000" w:themeColor="text1"/>
          <w:lang w:val="cy-GB"/>
        </w:rPr>
        <w:t>sydd wedi bod yn ddefnyddiol i ni wrth sefydlu Benthyg.</w:t>
      </w:r>
    </w:p>
    <w:p w14:paraId="0F2D03AD" w14:textId="77777777" w:rsidR="00A008BD" w:rsidRPr="004A1445" w:rsidRDefault="00A008BD" w:rsidP="00A008BD">
      <w:pPr>
        <w:rPr>
          <w:rFonts w:ascii="Poppins" w:eastAsiaTheme="minorEastAsia" w:hAnsi="Poppins" w:cs="Poppins"/>
          <w:color w:val="000000" w:themeColor="text1"/>
          <w:lang w:val="cy-GB"/>
        </w:rPr>
      </w:pPr>
      <w:r w:rsidRPr="004A1445">
        <w:rPr>
          <w:rFonts w:ascii="Poppins" w:hAnsi="Poppins" w:cs="Poppins"/>
          <w:lang w:val="cy-GB"/>
        </w:rPr>
        <w:t>Er bod y rhestr yn hir, mae’r ‘pethau’ yma’n gallu cael eu</w:t>
      </w:r>
      <w:r w:rsidRPr="004A1445">
        <w:rPr>
          <w:rFonts w:ascii="Poppins" w:eastAsiaTheme="minorEastAsia" w:hAnsi="Poppins" w:cs="Poppins"/>
          <w:color w:val="000000" w:themeColor="text1"/>
          <w:lang w:val="cy-GB"/>
        </w:rPr>
        <w:t xml:space="preserve"> rhoi neu eu prynu dros gyfnod.</w:t>
      </w:r>
    </w:p>
    <w:p w14:paraId="035A1267" w14:textId="77777777" w:rsidR="003F3F13" w:rsidRPr="004A1445" w:rsidRDefault="00A008BD" w:rsidP="003F3F13">
      <w:pPr>
        <w:rPr>
          <w:rFonts w:ascii="Poppins" w:eastAsiaTheme="minorEastAsia" w:hAnsi="Poppins" w:cs="Poppins"/>
          <w:color w:val="000000" w:themeColor="text1"/>
          <w:lang w:val="cy-GB"/>
        </w:rPr>
      </w:pPr>
      <w:r w:rsidRPr="004A1445">
        <w:rPr>
          <w:rFonts w:ascii="Poppins" w:eastAsiaTheme="minorEastAsia" w:hAnsi="Poppins" w:cs="Poppins"/>
          <w:color w:val="000000" w:themeColor="text1"/>
          <w:lang w:val="cy-GB"/>
        </w:rPr>
        <w:t xml:space="preserve">Bydden ni’n argymell ymgysylltu â’r gymuned leol </w:t>
      </w:r>
      <w:r w:rsidR="00B72F27" w:rsidRPr="004A1445">
        <w:rPr>
          <w:rFonts w:ascii="Poppins" w:eastAsiaTheme="minorEastAsia" w:hAnsi="Poppins" w:cs="Poppins"/>
          <w:color w:val="000000" w:themeColor="text1"/>
          <w:lang w:val="cy-GB"/>
        </w:rPr>
        <w:t>(</w:t>
      </w:r>
      <w:r w:rsidR="00D527C8" w:rsidRPr="004A1445">
        <w:rPr>
          <w:rFonts w:ascii="Poppins" w:eastAsiaTheme="minorEastAsia" w:hAnsi="Poppins" w:cs="Poppins"/>
          <w:color w:val="000000" w:themeColor="text1"/>
          <w:lang w:val="cy-GB"/>
        </w:rPr>
        <w:t>e.</w:t>
      </w:r>
      <w:r w:rsidR="002D731C" w:rsidRPr="004A1445">
        <w:rPr>
          <w:rFonts w:ascii="Poppins" w:eastAsiaTheme="minorEastAsia" w:hAnsi="Poppins" w:cs="Poppins"/>
          <w:color w:val="000000" w:themeColor="text1"/>
          <w:lang w:val="cy-GB"/>
        </w:rPr>
        <w:t>e</w:t>
      </w:r>
      <w:r w:rsidR="00D527C8" w:rsidRPr="004A1445">
        <w:rPr>
          <w:rFonts w:ascii="Poppins" w:eastAsiaTheme="minorEastAsia" w:hAnsi="Poppins" w:cs="Poppins"/>
          <w:color w:val="000000" w:themeColor="text1"/>
          <w:lang w:val="cy-GB"/>
        </w:rPr>
        <w:t xml:space="preserve">. </w:t>
      </w:r>
      <w:r w:rsidR="002D731C" w:rsidRPr="004A1445">
        <w:rPr>
          <w:rFonts w:ascii="Poppins" w:eastAsiaTheme="minorEastAsia" w:hAnsi="Poppins" w:cs="Poppins"/>
          <w:color w:val="000000" w:themeColor="text1"/>
          <w:lang w:val="cy-GB"/>
        </w:rPr>
        <w:t>trwy gyfryngau cymdeithasol</w:t>
      </w:r>
      <w:r w:rsidR="00D527C8" w:rsidRPr="004A1445">
        <w:rPr>
          <w:rFonts w:ascii="Poppins" w:eastAsiaTheme="minorEastAsia" w:hAnsi="Poppins" w:cs="Poppins"/>
          <w:color w:val="000000" w:themeColor="text1"/>
          <w:lang w:val="cy-GB"/>
        </w:rPr>
        <w:t xml:space="preserve">) </w:t>
      </w:r>
      <w:r w:rsidR="003F3F13" w:rsidRPr="004A1445">
        <w:rPr>
          <w:rFonts w:ascii="Poppins" w:eastAsiaTheme="minorEastAsia" w:hAnsi="Poppins" w:cs="Poppins"/>
          <w:color w:val="000000" w:themeColor="text1"/>
          <w:lang w:val="cy-GB"/>
        </w:rPr>
        <w:t xml:space="preserve">i helpu i gael gafael ar rai o’r eitemau hyn. </w:t>
      </w:r>
    </w:p>
    <w:p w14:paraId="74848E2E" w14:textId="3180BD28" w:rsidR="00EF426F" w:rsidRPr="004A1445" w:rsidRDefault="003F3F13" w:rsidP="003F3F13">
      <w:pPr>
        <w:rPr>
          <w:rFonts w:ascii="Poppins" w:eastAsiaTheme="minorEastAsia" w:hAnsi="Poppins" w:cs="Poppins"/>
          <w:color w:val="000000" w:themeColor="text1"/>
          <w:lang w:val="cy-GB"/>
        </w:rPr>
      </w:pPr>
      <w:r w:rsidRPr="004A1445">
        <w:rPr>
          <w:rFonts w:ascii="Poppins" w:eastAsiaTheme="minorEastAsia" w:hAnsi="Poppins" w:cs="Poppins"/>
          <w:color w:val="000000" w:themeColor="text1"/>
          <w:lang w:val="cy-GB"/>
        </w:rPr>
        <w:t xml:space="preserve">Mae’r eitemau mewn teip </w:t>
      </w:r>
      <w:r w:rsidRPr="004A1445">
        <w:rPr>
          <w:rFonts w:ascii="Poppins" w:eastAsiaTheme="minorEastAsia" w:hAnsi="Poppins" w:cs="Poppins"/>
          <w:b/>
          <w:bCs/>
          <w:color w:val="000000" w:themeColor="text1"/>
          <w:lang w:val="cy-GB"/>
        </w:rPr>
        <w:t>tywyll</w:t>
      </w:r>
      <w:r w:rsidRPr="004A1445">
        <w:rPr>
          <w:rFonts w:ascii="Poppins" w:eastAsiaTheme="minorEastAsia" w:hAnsi="Poppins" w:cs="Poppins"/>
          <w:color w:val="000000" w:themeColor="text1"/>
          <w:lang w:val="cy-GB"/>
        </w:rPr>
        <w:t xml:space="preserve"> yn bwysig i’ch rhoi ar ben y ffordd, ond nid yw’r eitemau eraill yn hanfodol i ddechrau benthyca</w:t>
      </w:r>
      <w:r w:rsidR="004D7870" w:rsidRPr="004A1445">
        <w:rPr>
          <w:rFonts w:ascii="Poppins" w:eastAsiaTheme="minorEastAsia" w:hAnsi="Poppins" w:cs="Poppins"/>
          <w:color w:val="000000" w:themeColor="text1"/>
          <w:lang w:val="cy-GB"/>
        </w:rPr>
        <w:t>.</w:t>
      </w:r>
      <w:r w:rsidR="00B24E45" w:rsidRPr="004A1445">
        <w:rPr>
          <w:rFonts w:ascii="Poppins" w:eastAsiaTheme="minorEastAsia" w:hAnsi="Poppins" w:cs="Poppins"/>
          <w:color w:val="000000" w:themeColor="text1"/>
          <w:lang w:val="cy-GB"/>
        </w:rPr>
        <w:t xml:space="preserve"> </w:t>
      </w:r>
    </w:p>
    <w:p w14:paraId="64C3D92E" w14:textId="77777777" w:rsidR="00134077" w:rsidRPr="004864B6" w:rsidRDefault="00134077" w:rsidP="09DFF7F1">
      <w:pPr>
        <w:rPr>
          <w:rFonts w:ascii="Poppins" w:eastAsiaTheme="minorEastAsia" w:hAnsi="Poppins" w:cs="Poppins"/>
          <w:color w:val="000000" w:themeColor="text1"/>
        </w:rPr>
      </w:pPr>
    </w:p>
    <w:tbl>
      <w:tblPr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4088"/>
        <w:gridCol w:w="5218"/>
      </w:tblGrid>
      <w:tr w:rsidR="000F6753" w:rsidRPr="004A1445" w14:paraId="6DDB1CB7" w14:textId="5F889103" w:rsidTr="00596A62">
        <w:trPr>
          <w:trHeight w:val="510"/>
        </w:trPr>
        <w:tc>
          <w:tcPr>
            <w:tcW w:w="869" w:type="dxa"/>
            <w:vAlign w:val="center"/>
          </w:tcPr>
          <w:p w14:paraId="484D4E9E" w14:textId="19917EED" w:rsidR="000F6753" w:rsidRPr="004A1445" w:rsidRDefault="000F6753" w:rsidP="000F6753">
            <w:pPr>
              <w:spacing w:after="0" w:line="240" w:lineRule="auto"/>
              <w:jc w:val="center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E51B" w14:textId="5F88BA38" w:rsidR="000F6753" w:rsidRPr="004A1445" w:rsidRDefault="000F6753" w:rsidP="000F6753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hAnsi="Poppins" w:cs="Poppins"/>
                <w:b/>
                <w:bCs/>
                <w:lang w:val="cy-GB"/>
              </w:rPr>
              <w:t xml:space="preserve">Eitem </w:t>
            </w:r>
          </w:p>
        </w:tc>
        <w:tc>
          <w:tcPr>
            <w:tcW w:w="5218" w:type="dxa"/>
          </w:tcPr>
          <w:p w14:paraId="15300519" w14:textId="56F57B58" w:rsidR="000F6753" w:rsidRPr="004A1445" w:rsidRDefault="000F6753" w:rsidP="000F6753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hAnsi="Poppins" w:cs="Poppins"/>
                <w:b/>
                <w:bCs/>
                <w:lang w:val="cy-GB"/>
              </w:rPr>
              <w:t xml:space="preserve">Nodiadau </w:t>
            </w:r>
          </w:p>
        </w:tc>
      </w:tr>
      <w:tr w:rsidR="000F6753" w:rsidRPr="004A1445" w14:paraId="68502D3E" w14:textId="6E403DDC" w:rsidTr="00596A62">
        <w:trPr>
          <w:trHeight w:val="300"/>
        </w:trPr>
        <w:tc>
          <w:tcPr>
            <w:tcW w:w="869" w:type="dxa"/>
            <w:vAlign w:val="center"/>
          </w:tcPr>
          <w:p w14:paraId="473196F7" w14:textId="77777777" w:rsidR="000F6753" w:rsidRPr="004A1445" w:rsidRDefault="000F6753" w:rsidP="000F6753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B972" w14:textId="183EB1FA" w:rsidR="000F6753" w:rsidRPr="004A1445" w:rsidRDefault="000F6753" w:rsidP="000F6753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hAnsi="Poppins" w:cs="Poppins"/>
                <w:b/>
                <w:bCs/>
                <w:lang w:val="cy-GB"/>
              </w:rPr>
              <w:t>Profwr/Profwyr PAT</w:t>
            </w:r>
          </w:p>
        </w:tc>
        <w:tc>
          <w:tcPr>
            <w:tcW w:w="5218" w:type="dxa"/>
            <w:vAlign w:val="center"/>
          </w:tcPr>
          <w:p w14:paraId="31922073" w14:textId="52B50AC7" w:rsidR="000F6753" w:rsidRPr="004A1445" w:rsidRDefault="000F6753" w:rsidP="000F6753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I brofi eitemau trydanol y llyfrgell</w:t>
            </w:r>
          </w:p>
        </w:tc>
      </w:tr>
      <w:tr w:rsidR="000F6753" w:rsidRPr="004A1445" w14:paraId="64E76A21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20427872" w14:textId="5CF4CA30" w:rsidR="000F6753" w:rsidRPr="004A1445" w:rsidRDefault="000F6753" w:rsidP="000F6753">
            <w:pPr>
              <w:spacing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1A16" w14:textId="5CAFCAE3" w:rsidR="000F6753" w:rsidRPr="004A1445" w:rsidRDefault="000F6753" w:rsidP="000F6753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Labeli Prawf PAT </w:t>
            </w:r>
          </w:p>
        </w:tc>
        <w:tc>
          <w:tcPr>
            <w:tcW w:w="5218" w:type="dxa"/>
            <w:vAlign w:val="center"/>
          </w:tcPr>
          <w:p w14:paraId="559D5D9B" w14:textId="344C013C" w:rsidR="000F6753" w:rsidRPr="004A1445" w:rsidRDefault="000F6753" w:rsidP="000F6753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I atodi wrth eitemau trydanol sydd wedi cael Prawf PAT </w:t>
            </w:r>
          </w:p>
        </w:tc>
      </w:tr>
      <w:tr w:rsidR="000F6753" w:rsidRPr="004A1445" w14:paraId="7AA20541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07967A00" w14:textId="77777777" w:rsidR="000F6753" w:rsidRPr="004A1445" w:rsidRDefault="000F6753" w:rsidP="000F6753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0720" w14:textId="17A24E58" w:rsidR="000F6753" w:rsidRPr="004A1445" w:rsidRDefault="000F6753" w:rsidP="000F6753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hAnsi="Poppins" w:cs="Poppins"/>
                <w:b/>
                <w:bCs/>
                <w:lang w:val="cy-GB"/>
              </w:rPr>
              <w:t>Blwch Cymorth Cyntaf</w:t>
            </w:r>
          </w:p>
        </w:tc>
        <w:tc>
          <w:tcPr>
            <w:tcW w:w="5218" w:type="dxa"/>
            <w:vAlign w:val="center"/>
          </w:tcPr>
          <w:p w14:paraId="64C52825" w14:textId="5FB556A7" w:rsidR="000F6753" w:rsidRPr="004A1445" w:rsidRDefault="000F6753" w:rsidP="000F6753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Os nad oes un gan eich lleoliad yn barod!</w:t>
            </w:r>
          </w:p>
        </w:tc>
      </w:tr>
      <w:tr w:rsidR="000F6753" w:rsidRPr="004A1445" w14:paraId="71782D17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5DD568B2" w14:textId="77777777" w:rsidR="000F6753" w:rsidRPr="004A1445" w:rsidRDefault="000F6753" w:rsidP="000F6753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E631B" w14:textId="49BE9358" w:rsidR="000F6753" w:rsidRPr="004A1445" w:rsidRDefault="000F6753" w:rsidP="000F6753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Labeli bagiau</w:t>
            </w:r>
            <w:r w:rsidRPr="004A1445">
              <w:rPr>
                <w:rFonts w:ascii="Poppins" w:eastAsiaTheme="minorEastAsia" w:hAnsi="Poppins" w:cs="Poppins"/>
                <w:lang w:val="cy-GB"/>
              </w:rPr>
              <w:t xml:space="preserve"> </w:t>
            </w: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(neu eu tebyg)</w:t>
            </w:r>
          </w:p>
        </w:tc>
        <w:tc>
          <w:tcPr>
            <w:tcW w:w="5218" w:type="dxa"/>
            <w:vAlign w:val="center"/>
          </w:tcPr>
          <w:p w14:paraId="2BCCF8F9" w14:textId="15D7D59E" w:rsidR="000F6753" w:rsidRPr="004A1445" w:rsidRDefault="000F6753" w:rsidP="000F6753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I atodi wrth eitemau lle na allwch chi atodi label gludiog</w:t>
            </w:r>
          </w:p>
        </w:tc>
      </w:tr>
      <w:tr w:rsidR="000F6753" w:rsidRPr="004A1445" w14:paraId="18A4656F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2C861CFD" w14:textId="77777777" w:rsidR="000F6753" w:rsidRPr="004A1445" w:rsidRDefault="000F6753" w:rsidP="000F6753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E2DD" w14:textId="48B57087" w:rsidR="000F6753" w:rsidRPr="004A1445" w:rsidRDefault="000F6753" w:rsidP="000F6753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Labeli parhaol ‘</w:t>
            </w:r>
            <w:proofErr w:type="spellStart"/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high</w:t>
            </w:r>
            <w:proofErr w:type="spellEnd"/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 </w:t>
            </w:r>
            <w:proofErr w:type="spellStart"/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tack</w:t>
            </w:r>
            <w:proofErr w:type="spellEnd"/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’ </w:t>
            </w:r>
          </w:p>
        </w:tc>
        <w:tc>
          <w:tcPr>
            <w:tcW w:w="5218" w:type="dxa"/>
            <w:vAlign w:val="center"/>
          </w:tcPr>
          <w:p w14:paraId="5F9600AA" w14:textId="79DF9D4E" w:rsidR="000F6753" w:rsidRPr="004A1445" w:rsidRDefault="000F6753" w:rsidP="000F6753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I labelu eitemau gyda chod eitem Lend Engine arnyn nhw</w:t>
            </w:r>
          </w:p>
        </w:tc>
      </w:tr>
      <w:tr w:rsidR="000F6753" w:rsidRPr="004A1445" w14:paraId="50275735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2A66B3E2" w14:textId="77777777" w:rsidR="000F6753" w:rsidRPr="004A1445" w:rsidRDefault="000F6753" w:rsidP="000F6753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FA790" w14:textId="05814E3B" w:rsidR="000F6753" w:rsidRPr="004A1445" w:rsidRDefault="000F6753" w:rsidP="000F6753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proofErr w:type="spellStart"/>
            <w:r w:rsidRPr="004A1445">
              <w:rPr>
                <w:rFonts w:ascii="Poppins" w:hAnsi="Poppins" w:cs="Poppins"/>
                <w:b/>
                <w:bCs/>
                <w:lang w:val="cy-GB"/>
              </w:rPr>
              <w:t>Peniau</w:t>
            </w:r>
            <w:proofErr w:type="spellEnd"/>
            <w:r w:rsidRPr="004A1445">
              <w:rPr>
                <w:rFonts w:ascii="Poppins" w:hAnsi="Poppins" w:cs="Poppins"/>
                <w:b/>
                <w:bCs/>
                <w:lang w:val="cy-GB"/>
              </w:rPr>
              <w:t xml:space="preserve"> </w:t>
            </w:r>
            <w:proofErr w:type="spellStart"/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Sharpie</w:t>
            </w:r>
            <w:proofErr w:type="spellEnd"/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 </w:t>
            </w:r>
          </w:p>
        </w:tc>
        <w:tc>
          <w:tcPr>
            <w:tcW w:w="5218" w:type="dxa"/>
            <w:vAlign w:val="center"/>
          </w:tcPr>
          <w:p w14:paraId="109C1D93" w14:textId="20E5AD72" w:rsidR="000F6753" w:rsidRPr="004A1445" w:rsidRDefault="000F6753" w:rsidP="000F6753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I ysgrifennu ar labeli</w:t>
            </w:r>
          </w:p>
        </w:tc>
      </w:tr>
      <w:tr w:rsidR="000F6753" w:rsidRPr="004A1445" w14:paraId="6B1C9381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229235E9" w14:textId="77777777" w:rsidR="000F6753" w:rsidRPr="004A1445" w:rsidRDefault="000F6753" w:rsidP="000F6753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4AF78" w14:textId="77777777" w:rsidR="000F6753" w:rsidRPr="004A1445" w:rsidRDefault="000F6753" w:rsidP="000F6753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Argraffydd, cetris a phapur </w:t>
            </w:r>
          </w:p>
          <w:p w14:paraId="5E2AF4D9" w14:textId="1DAC6B5B" w:rsidR="000F6753" w:rsidRPr="004A1445" w:rsidRDefault="000F6753" w:rsidP="000F6753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(os nad oes gennych chi fynediad i argraffydd ar y safle)  </w:t>
            </w:r>
          </w:p>
        </w:tc>
        <w:tc>
          <w:tcPr>
            <w:tcW w:w="5218" w:type="dxa"/>
            <w:vAlign w:val="center"/>
          </w:tcPr>
          <w:p w14:paraId="4DD7A0C3" w14:textId="77777777" w:rsidR="000F6753" w:rsidRPr="004A1445" w:rsidRDefault="000F6753" w:rsidP="000F6753">
            <w:pPr>
              <w:spacing w:after="0" w:line="240" w:lineRule="auto"/>
              <w:ind w:left="143" w:hanging="143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   Ffurflenni printiedig e.e. ffurflenni rhoi, ffurflenni gwirfoddoli</w:t>
            </w:r>
          </w:p>
          <w:p w14:paraId="3100146E" w14:textId="643F35AD" w:rsidR="000F6753" w:rsidRPr="004A1445" w:rsidRDefault="000F6753" w:rsidP="000F6753">
            <w:pPr>
              <w:spacing w:after="0" w:line="240" w:lineRule="auto"/>
              <w:ind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  DS mae’r rhan fwyaf o ffurflenni ar ffurf ddigidol – argraffwch dim ond beth mae ei angen arnoch chi </w:t>
            </w:r>
          </w:p>
        </w:tc>
      </w:tr>
      <w:tr w:rsidR="000F6753" w:rsidRPr="004A1445" w14:paraId="61E4E233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7EC6C5E9" w14:textId="77777777" w:rsidR="000F6753" w:rsidRPr="004A1445" w:rsidRDefault="000F6753" w:rsidP="000F6753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703C" w14:textId="24B0591F" w:rsidR="000F6753" w:rsidRPr="004A1445" w:rsidRDefault="000F6753" w:rsidP="000F6753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PC / Gliniadur</w:t>
            </w:r>
          </w:p>
        </w:tc>
        <w:tc>
          <w:tcPr>
            <w:tcW w:w="5218" w:type="dxa"/>
            <w:vAlign w:val="center"/>
          </w:tcPr>
          <w:p w14:paraId="5B15798C" w14:textId="6B325783" w:rsidR="000F6753" w:rsidRPr="004A1445" w:rsidRDefault="000F6753" w:rsidP="000F6753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I reoli’r system fenthyca ar-lein ar y safle</w:t>
            </w:r>
          </w:p>
        </w:tc>
      </w:tr>
      <w:tr w:rsidR="00D95DAF" w:rsidRPr="004A1445" w14:paraId="41BD7D14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6DEDAD29" w14:textId="77777777" w:rsidR="00D95DAF" w:rsidRPr="004A1445" w:rsidRDefault="00D95DAF" w:rsidP="09DFF7F1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8DEC7" w14:textId="3DF4E0E5" w:rsidR="00D95DAF" w:rsidRPr="004A1445" w:rsidRDefault="00243946" w:rsidP="09DFF7F1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Llechen/llechi a </w:t>
            </w:r>
            <w:proofErr w:type="spellStart"/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gwefryddion</w:t>
            </w:r>
            <w:proofErr w:type="spellEnd"/>
          </w:p>
        </w:tc>
        <w:tc>
          <w:tcPr>
            <w:tcW w:w="5218" w:type="dxa"/>
            <w:vAlign w:val="center"/>
          </w:tcPr>
          <w:p w14:paraId="5F8A7A91" w14:textId="76F51BEA" w:rsidR="00D95DAF" w:rsidRPr="004A1445" w:rsidRDefault="005E1929" w:rsidP="5734CDB3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I fenthycwyr bori’r catalog ar y safle</w:t>
            </w:r>
            <w:r w:rsidR="354E0906"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 </w:t>
            </w:r>
          </w:p>
          <w:p w14:paraId="1F274CE4" w14:textId="21C645A6" w:rsidR="00D95DAF" w:rsidRPr="004A1445" w:rsidRDefault="005E1929" w:rsidP="5734CDB3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Wedi’u galluogi â</w:t>
            </w:r>
            <w:r w:rsidR="00B91CA1"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 </w:t>
            </w:r>
            <w:proofErr w:type="spellStart"/>
            <w:r w:rsidR="00B91CA1"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Sim</w:t>
            </w:r>
            <w:proofErr w:type="spellEnd"/>
            <w:r w:rsidR="00B91CA1"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 </w:t>
            </w:r>
            <w:r w:rsidR="5734CDB3"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4G/5G </w:t>
            </w:r>
            <w:r w:rsidR="00B91CA1"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os ydyn nhw’n cael eu defnyddio tu allan mewn digwyddiadau ac ati</w:t>
            </w:r>
          </w:p>
        </w:tc>
      </w:tr>
      <w:tr w:rsidR="006A00FC" w:rsidRPr="004A1445" w14:paraId="022F5657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215C289D" w14:textId="77777777" w:rsidR="006A00FC" w:rsidRPr="004A1445" w:rsidRDefault="006A00FC" w:rsidP="006A00FC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C009" w14:textId="1D8EC5C5" w:rsidR="006A00FC" w:rsidRPr="004A1445" w:rsidRDefault="006A00FC" w:rsidP="006A00FC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Plwg Diogelwch RCD </w:t>
            </w:r>
          </w:p>
        </w:tc>
        <w:tc>
          <w:tcPr>
            <w:tcW w:w="5218" w:type="dxa"/>
            <w:vAlign w:val="center"/>
          </w:tcPr>
          <w:p w14:paraId="6A6A1187" w14:textId="54E93F3A" w:rsidR="006A00FC" w:rsidRPr="004A1445" w:rsidRDefault="006A00FC" w:rsidP="006A00FC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I brofi gweithrediad eitemau trydanol y llyfrgell</w:t>
            </w:r>
          </w:p>
        </w:tc>
      </w:tr>
      <w:tr w:rsidR="006A00FC" w:rsidRPr="004A1445" w14:paraId="54F535F2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08F89D32" w14:textId="5A789F0D" w:rsidR="006A00FC" w:rsidRPr="004A1445" w:rsidRDefault="006A00FC" w:rsidP="006A00FC">
            <w:pPr>
              <w:spacing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716EE" w14:textId="07A24D1A" w:rsidR="006A00FC" w:rsidRPr="004A1445" w:rsidRDefault="006A00FC" w:rsidP="006A00FC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Silffoedd/</w:t>
            </w:r>
            <w:proofErr w:type="spellStart"/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loceri</w:t>
            </w:r>
            <w:proofErr w:type="spellEnd"/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/byrddau</w:t>
            </w:r>
          </w:p>
        </w:tc>
        <w:tc>
          <w:tcPr>
            <w:tcW w:w="5218" w:type="dxa"/>
            <w:vAlign w:val="center"/>
          </w:tcPr>
          <w:p w14:paraId="28A4D837" w14:textId="77777777" w:rsidR="006A00FC" w:rsidRPr="004A1445" w:rsidRDefault="006A00FC" w:rsidP="006A00FC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I storio eitemau</w:t>
            </w:r>
          </w:p>
          <w:p w14:paraId="7EBB5681" w14:textId="57076CC1" w:rsidR="006A00FC" w:rsidRPr="004A1445" w:rsidRDefault="006A00FC" w:rsidP="006A00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90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proofErr w:type="spellStart"/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Loceri</w:t>
            </w:r>
            <w:proofErr w:type="spellEnd"/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 (efallai y bydd angen cloeon clap) </w:t>
            </w:r>
          </w:p>
        </w:tc>
      </w:tr>
      <w:tr w:rsidR="006A00FC" w:rsidRPr="004A1445" w14:paraId="57D6336D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4CEC662E" w14:textId="255BD27D" w:rsidR="006A00FC" w:rsidRPr="004A1445" w:rsidRDefault="006A00FC" w:rsidP="006A00FC">
            <w:pPr>
              <w:spacing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3580" w14:textId="0EE6EDEE" w:rsidR="006A00FC" w:rsidRPr="004A1445" w:rsidRDefault="006A00FC" w:rsidP="006A00FC">
            <w:pPr>
              <w:spacing w:line="240" w:lineRule="auto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Labeli lleoliad silff e.e. Bae 1 Silff A</w:t>
            </w:r>
          </w:p>
        </w:tc>
        <w:tc>
          <w:tcPr>
            <w:tcW w:w="5218" w:type="dxa"/>
            <w:vAlign w:val="center"/>
          </w:tcPr>
          <w:p w14:paraId="7B5880D6" w14:textId="2D947E74" w:rsidR="006A00FC" w:rsidRPr="004A1445" w:rsidRDefault="006A00FC" w:rsidP="006A00FC">
            <w:pPr>
              <w:spacing w:after="0" w:line="240" w:lineRule="auto"/>
              <w:ind w:right="90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   I drefnu storio eitemau’n effeithlon</w:t>
            </w:r>
          </w:p>
        </w:tc>
      </w:tr>
      <w:tr w:rsidR="006A00FC" w:rsidRPr="004A1445" w14:paraId="56B8A72B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77503DEB" w14:textId="37613C2D" w:rsidR="006A00FC" w:rsidRPr="004A1445" w:rsidRDefault="006A00FC" w:rsidP="006A00FC">
            <w:pPr>
              <w:spacing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59889" w14:textId="5E956B77" w:rsidR="006A00FC" w:rsidRPr="004A1445" w:rsidRDefault="006A00FC" w:rsidP="006A00FC">
            <w:pPr>
              <w:spacing w:line="240" w:lineRule="auto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Clytiau a chwistrell glanhau</w:t>
            </w:r>
          </w:p>
        </w:tc>
        <w:tc>
          <w:tcPr>
            <w:tcW w:w="5218" w:type="dxa"/>
            <w:vAlign w:val="center"/>
          </w:tcPr>
          <w:p w14:paraId="03596433" w14:textId="6F534E1C" w:rsidR="006A00FC" w:rsidRPr="004A1445" w:rsidRDefault="006A00FC" w:rsidP="006A00FC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I lanhau eitemau cyn ac ar ôl eu benthyca</w:t>
            </w:r>
          </w:p>
        </w:tc>
      </w:tr>
      <w:tr w:rsidR="006A00FC" w:rsidRPr="004A1445" w14:paraId="5C83B9EB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4E506551" w14:textId="45E53EAE" w:rsidR="006A00FC" w:rsidRPr="004A1445" w:rsidRDefault="006A00FC" w:rsidP="006A00FC">
            <w:pPr>
              <w:spacing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54D1" w14:textId="1512E73F" w:rsidR="006A00FC" w:rsidRPr="004A1445" w:rsidRDefault="006A00FC" w:rsidP="006A00FC">
            <w:pPr>
              <w:spacing w:line="240" w:lineRule="auto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Peiriant cardiau </w:t>
            </w:r>
            <w:proofErr w:type="spellStart"/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digyffwrdd</w:t>
            </w:r>
            <w:proofErr w:type="spellEnd"/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 (sy’n gweithredu ar ei ben ei hun neu y bydd angen ffôn symudol neu lechen i gyd-fynd ag ef) </w:t>
            </w:r>
          </w:p>
        </w:tc>
        <w:tc>
          <w:tcPr>
            <w:tcW w:w="5218" w:type="dxa"/>
            <w:vAlign w:val="center"/>
          </w:tcPr>
          <w:p w14:paraId="60241999" w14:textId="18DCA68D" w:rsidR="006A00FC" w:rsidRPr="004A1445" w:rsidRDefault="006A00FC" w:rsidP="006A00FC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I gymryd taliadau cerdyn</w:t>
            </w:r>
          </w:p>
        </w:tc>
      </w:tr>
      <w:tr w:rsidR="006A00FC" w:rsidRPr="004A1445" w14:paraId="287F6546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5D7310C0" w14:textId="534B8B4C" w:rsidR="006A00FC" w:rsidRPr="004A1445" w:rsidRDefault="006A00FC" w:rsidP="006A00FC">
            <w:pPr>
              <w:spacing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D944A" w14:textId="40DE6866" w:rsidR="006A00FC" w:rsidRPr="004A1445" w:rsidRDefault="006A00FC" w:rsidP="006A00FC">
            <w:pPr>
              <w:spacing w:line="240" w:lineRule="auto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Tun arian parod </w:t>
            </w:r>
            <w:proofErr w:type="spellStart"/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cloadwy</w:t>
            </w:r>
            <w:proofErr w:type="spellEnd"/>
          </w:p>
        </w:tc>
        <w:tc>
          <w:tcPr>
            <w:tcW w:w="5218" w:type="dxa"/>
            <w:vAlign w:val="center"/>
          </w:tcPr>
          <w:p w14:paraId="74E1BCEB" w14:textId="5B1D41E3" w:rsidR="006A00FC" w:rsidRPr="004A1445" w:rsidRDefault="006A00FC" w:rsidP="006A00FC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I storio taliadau arian parod a’r </w:t>
            </w:r>
            <w:proofErr w:type="spellStart"/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gonfa</w:t>
            </w:r>
            <w:proofErr w:type="spellEnd"/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 arian mân</w:t>
            </w:r>
          </w:p>
        </w:tc>
      </w:tr>
      <w:tr w:rsidR="006A00FC" w:rsidRPr="004A1445" w14:paraId="0754CEFC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75B97693" w14:textId="648D462C" w:rsidR="006A00FC" w:rsidRPr="004A1445" w:rsidRDefault="006A00FC" w:rsidP="006A00FC">
            <w:pPr>
              <w:spacing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FD995" w14:textId="1501EEBD" w:rsidR="006A00FC" w:rsidRPr="004A1445" w:rsidRDefault="006A00FC" w:rsidP="006A00FC">
            <w:pPr>
              <w:spacing w:line="240" w:lineRule="auto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 xml:space="preserve">Desg/ cownter derbynfa (yn ddelfrydol gyda drôr </w:t>
            </w:r>
            <w:proofErr w:type="spellStart"/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cloadwy</w:t>
            </w:r>
            <w:proofErr w:type="spellEnd"/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)</w:t>
            </w:r>
          </w:p>
        </w:tc>
        <w:tc>
          <w:tcPr>
            <w:tcW w:w="5218" w:type="dxa"/>
            <w:vAlign w:val="center"/>
          </w:tcPr>
          <w:p w14:paraId="6578865C" w14:textId="101699DC" w:rsidR="006A00FC" w:rsidRPr="004A1445" w:rsidRDefault="006A00FC" w:rsidP="006A00FC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lang w:val="cy-GB"/>
              </w:rPr>
            </w:pPr>
            <w:r w:rsidRPr="004A1445">
              <w:rPr>
                <w:rFonts w:ascii="Poppins" w:eastAsiaTheme="minorEastAsia" w:hAnsi="Poppins" w:cs="Poppins"/>
                <w:b/>
                <w:bCs/>
                <w:lang w:val="cy-GB"/>
              </w:rPr>
              <w:t>I gyfarch ymwelwyr a storio arian parod/ peiriant cardiau/ffurflenni</w:t>
            </w:r>
          </w:p>
        </w:tc>
      </w:tr>
      <w:tr w:rsidR="00742498" w:rsidRPr="004A1445" w14:paraId="77D02110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41729760" w14:textId="53C50DCB" w:rsidR="00742498" w:rsidRPr="004A1445" w:rsidRDefault="00742498" w:rsidP="00742498">
            <w:pPr>
              <w:spacing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9BD69" w14:textId="31BCD13C" w:rsidR="00742498" w:rsidRPr="004A1445" w:rsidRDefault="00742498" w:rsidP="00742498">
            <w:pPr>
              <w:spacing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Teclyn Creu Labeli</w:t>
            </w:r>
          </w:p>
        </w:tc>
        <w:tc>
          <w:tcPr>
            <w:tcW w:w="5218" w:type="dxa"/>
            <w:vAlign w:val="center"/>
          </w:tcPr>
          <w:p w14:paraId="5D9A719C" w14:textId="0E13665D" w:rsidR="00742498" w:rsidRPr="004A1445" w:rsidRDefault="00742498" w:rsidP="00742498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I argraffu sticeri cod eitemau</w:t>
            </w:r>
          </w:p>
        </w:tc>
      </w:tr>
      <w:tr w:rsidR="00742498" w:rsidRPr="004A1445" w14:paraId="6A05A3C9" w14:textId="4DF3BB9C" w:rsidTr="00596A62">
        <w:trPr>
          <w:trHeight w:val="300"/>
        </w:trPr>
        <w:tc>
          <w:tcPr>
            <w:tcW w:w="869" w:type="dxa"/>
            <w:vAlign w:val="center"/>
          </w:tcPr>
          <w:p w14:paraId="502AB128" w14:textId="77777777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493C4" w14:textId="6003BA15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hAnsi="Poppins" w:cs="Poppins"/>
                <w:lang w:val="cy-GB"/>
              </w:rPr>
              <w:t>Baneri wal printiedig mawr</w:t>
            </w:r>
          </w:p>
        </w:tc>
        <w:tc>
          <w:tcPr>
            <w:tcW w:w="5218" w:type="dxa"/>
            <w:vAlign w:val="center"/>
          </w:tcPr>
          <w:p w14:paraId="1A7135BA" w14:textId="39FEAF25" w:rsidR="00742498" w:rsidRPr="004A1445" w:rsidRDefault="00742498" w:rsidP="00742498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I hysbysebu yn eich lleoliad</w:t>
            </w:r>
          </w:p>
        </w:tc>
      </w:tr>
      <w:tr w:rsidR="00742498" w:rsidRPr="004A1445" w14:paraId="4ADD6234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7FD9C2E8" w14:textId="77777777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309F" w14:textId="4B7EC462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Bwrdd Ffrâm-A</w:t>
            </w:r>
          </w:p>
        </w:tc>
        <w:tc>
          <w:tcPr>
            <w:tcW w:w="5218" w:type="dxa"/>
            <w:vAlign w:val="center"/>
          </w:tcPr>
          <w:p w14:paraId="74B124CA" w14:textId="2234FACC" w:rsidR="00742498" w:rsidRPr="004A1445" w:rsidRDefault="00742498" w:rsidP="00742498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I hysbysebu yn eich lleoliad</w:t>
            </w:r>
          </w:p>
        </w:tc>
      </w:tr>
      <w:tr w:rsidR="00742498" w:rsidRPr="004A1445" w14:paraId="51DDFDAD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318B3D28" w14:textId="77777777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F7A1" w14:textId="653ADC0A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Posteri Mawr</w:t>
            </w:r>
          </w:p>
        </w:tc>
        <w:tc>
          <w:tcPr>
            <w:tcW w:w="5218" w:type="dxa"/>
            <w:vAlign w:val="center"/>
          </w:tcPr>
          <w:p w14:paraId="70E9BBFE" w14:textId="287DD2F8" w:rsidR="00742498" w:rsidRPr="004A1445" w:rsidRDefault="00742498" w:rsidP="00742498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I’w pinio ar y Bwrdd Ffrâm-A</w:t>
            </w:r>
          </w:p>
        </w:tc>
      </w:tr>
      <w:tr w:rsidR="00742498" w:rsidRPr="004A1445" w14:paraId="645D030B" w14:textId="0426E32F" w:rsidTr="00596A62">
        <w:trPr>
          <w:trHeight w:val="300"/>
        </w:trPr>
        <w:tc>
          <w:tcPr>
            <w:tcW w:w="869" w:type="dxa"/>
            <w:vAlign w:val="center"/>
          </w:tcPr>
          <w:p w14:paraId="43942F68" w14:textId="77777777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5133" w14:textId="44206CD3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 xml:space="preserve">Blwch offer / Troli Storio (fel Stanley </w:t>
            </w:r>
            <w:proofErr w:type="spellStart"/>
            <w:r w:rsidRPr="004A1445">
              <w:rPr>
                <w:rFonts w:ascii="Poppins" w:eastAsiaTheme="minorEastAsia" w:hAnsi="Poppins" w:cs="Poppins"/>
                <w:lang w:val="cy-GB"/>
              </w:rPr>
              <w:t>WorkCentre</w:t>
            </w:r>
            <w:proofErr w:type="spellEnd"/>
            <w:r w:rsidRPr="004A1445">
              <w:rPr>
                <w:rFonts w:ascii="Poppins" w:eastAsiaTheme="minorEastAsia" w:hAnsi="Poppins" w:cs="Poppins"/>
                <w:lang w:val="cy-GB"/>
              </w:rPr>
              <w:t>)</w:t>
            </w:r>
          </w:p>
        </w:tc>
        <w:tc>
          <w:tcPr>
            <w:tcW w:w="5218" w:type="dxa"/>
            <w:vAlign w:val="center"/>
          </w:tcPr>
          <w:p w14:paraId="62E647E8" w14:textId="177B7E1A" w:rsidR="00742498" w:rsidRPr="004A1445" w:rsidRDefault="00742498" w:rsidP="00742498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I storio’r holl ddefnyddiau traul (e.e. ffiwsiau), offer a rhannau sbâr</w:t>
            </w:r>
          </w:p>
        </w:tc>
      </w:tr>
      <w:tr w:rsidR="00742498" w:rsidRPr="004A1445" w14:paraId="5DFBD823" w14:textId="78831C9D" w:rsidTr="00596A62">
        <w:trPr>
          <w:trHeight w:val="300"/>
        </w:trPr>
        <w:tc>
          <w:tcPr>
            <w:tcW w:w="869" w:type="dxa"/>
            <w:vAlign w:val="center"/>
          </w:tcPr>
          <w:p w14:paraId="086AF7E5" w14:textId="77777777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A50D5" w14:textId="046199CF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 xml:space="preserve">Ffolderi modrwy A4 </w:t>
            </w:r>
          </w:p>
        </w:tc>
        <w:tc>
          <w:tcPr>
            <w:tcW w:w="5218" w:type="dxa"/>
            <w:vAlign w:val="center"/>
          </w:tcPr>
          <w:p w14:paraId="58EDB8DB" w14:textId="1ADDCF51" w:rsidR="00742498" w:rsidRPr="004A1445" w:rsidRDefault="00742498" w:rsidP="00742498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I storio’r holl waith papur</w:t>
            </w:r>
          </w:p>
        </w:tc>
      </w:tr>
      <w:tr w:rsidR="00742498" w:rsidRPr="004A1445" w14:paraId="0E64760C" w14:textId="2518C4B7" w:rsidTr="00596A62">
        <w:trPr>
          <w:trHeight w:val="300"/>
        </w:trPr>
        <w:tc>
          <w:tcPr>
            <w:tcW w:w="869" w:type="dxa"/>
            <w:vAlign w:val="center"/>
          </w:tcPr>
          <w:p w14:paraId="063D9131" w14:textId="77777777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D790" w14:textId="724942AB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Tegell a The/Coffi/Siwgr</w:t>
            </w:r>
          </w:p>
        </w:tc>
        <w:tc>
          <w:tcPr>
            <w:tcW w:w="5218" w:type="dxa"/>
            <w:vAlign w:val="center"/>
          </w:tcPr>
          <w:p w14:paraId="4062D374" w14:textId="77777777" w:rsidR="00742498" w:rsidRPr="004A1445" w:rsidRDefault="00742498" w:rsidP="00742498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Os yw’n berthnasol, yn dibynnu ar eich lleoliad!</w:t>
            </w:r>
          </w:p>
          <w:p w14:paraId="423F6245" w14:textId="2A56F1AB" w:rsidR="00742498" w:rsidRPr="004A1445" w:rsidRDefault="00742498" w:rsidP="00742498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Os nad oes gennych chi fynediad i gegin, efallai y byddwch chi am brynu oergell hefyd</w:t>
            </w:r>
          </w:p>
        </w:tc>
      </w:tr>
      <w:tr w:rsidR="00742498" w:rsidRPr="004A1445" w14:paraId="7EABB5AA" w14:textId="7D7685F3" w:rsidTr="00596A62">
        <w:trPr>
          <w:trHeight w:val="300"/>
        </w:trPr>
        <w:tc>
          <w:tcPr>
            <w:tcW w:w="869" w:type="dxa"/>
            <w:vAlign w:val="center"/>
          </w:tcPr>
          <w:p w14:paraId="3454B8BD" w14:textId="77777777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CECF9" w14:textId="67CE2584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Ffiwsiau 3A, 5A a 13A</w:t>
            </w:r>
          </w:p>
        </w:tc>
        <w:tc>
          <w:tcPr>
            <w:tcW w:w="5218" w:type="dxa"/>
            <w:vAlign w:val="center"/>
          </w:tcPr>
          <w:p w14:paraId="46FDA8AC" w14:textId="1E9B7EF1" w:rsidR="00742498" w:rsidRPr="004A1445" w:rsidRDefault="00742498" w:rsidP="00742498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 xml:space="preserve">I’w hamnewid yn eitemau’r llyfrgell </w:t>
            </w:r>
          </w:p>
        </w:tc>
      </w:tr>
      <w:tr w:rsidR="00742498" w:rsidRPr="004A1445" w14:paraId="6A3BF8CB" w14:textId="1847405D" w:rsidTr="00596A62">
        <w:trPr>
          <w:trHeight w:val="300"/>
        </w:trPr>
        <w:tc>
          <w:tcPr>
            <w:tcW w:w="869" w:type="dxa"/>
            <w:vAlign w:val="center"/>
          </w:tcPr>
          <w:p w14:paraId="7606AFE1" w14:textId="77777777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4AB4A" w14:textId="13054109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Bathodynnau gwirfoddolwyr</w:t>
            </w:r>
          </w:p>
        </w:tc>
        <w:tc>
          <w:tcPr>
            <w:tcW w:w="5218" w:type="dxa"/>
            <w:vAlign w:val="center"/>
          </w:tcPr>
          <w:p w14:paraId="007CF77F" w14:textId="53963CA7" w:rsidR="00742498" w:rsidRPr="004A1445" w:rsidRDefault="00742498" w:rsidP="00742498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 xml:space="preserve">I ddiffinio pwy sy’n wirfoddolwr </w:t>
            </w:r>
          </w:p>
        </w:tc>
      </w:tr>
      <w:tr w:rsidR="00742498" w:rsidRPr="004A1445" w14:paraId="2EF6450A" w14:textId="14657455" w:rsidTr="00596A62">
        <w:trPr>
          <w:trHeight w:val="300"/>
        </w:trPr>
        <w:tc>
          <w:tcPr>
            <w:tcW w:w="869" w:type="dxa"/>
            <w:vAlign w:val="center"/>
          </w:tcPr>
          <w:p w14:paraId="5449BBB3" w14:textId="77777777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6DA6C" w14:textId="6912C9FD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Blue tac</w:t>
            </w:r>
          </w:p>
        </w:tc>
        <w:tc>
          <w:tcPr>
            <w:tcW w:w="5218" w:type="dxa"/>
            <w:vAlign w:val="center"/>
          </w:tcPr>
          <w:p w14:paraId="132C9CF9" w14:textId="5C800A99" w:rsidR="00742498" w:rsidRPr="004A1445" w:rsidRDefault="00742498" w:rsidP="00742498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At ddefnydd cyffredinol</w:t>
            </w:r>
          </w:p>
        </w:tc>
      </w:tr>
      <w:tr w:rsidR="00742498" w:rsidRPr="004A1445" w14:paraId="2E8F124A" w14:textId="103C40B3" w:rsidTr="00596A62">
        <w:trPr>
          <w:trHeight w:val="300"/>
        </w:trPr>
        <w:tc>
          <w:tcPr>
            <w:tcW w:w="869" w:type="dxa"/>
            <w:vAlign w:val="center"/>
          </w:tcPr>
          <w:p w14:paraId="778DED55" w14:textId="77777777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1E5F0" w14:textId="688C97FE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Batris ailwefradwy</w:t>
            </w:r>
          </w:p>
        </w:tc>
        <w:tc>
          <w:tcPr>
            <w:tcW w:w="5218" w:type="dxa"/>
            <w:vAlign w:val="center"/>
          </w:tcPr>
          <w:p w14:paraId="728AC96C" w14:textId="1B11E2B2" w:rsidR="00742498" w:rsidRPr="004A1445" w:rsidRDefault="00742498" w:rsidP="00742498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I wirio bod eitemau’r llyfrgell sy’n gweithredu â batris yn gweithio</w:t>
            </w:r>
          </w:p>
        </w:tc>
      </w:tr>
      <w:tr w:rsidR="00742498" w:rsidRPr="004A1445" w14:paraId="188511A6" w14:textId="515E2F7E" w:rsidTr="00596A62">
        <w:trPr>
          <w:trHeight w:val="300"/>
        </w:trPr>
        <w:tc>
          <w:tcPr>
            <w:tcW w:w="869" w:type="dxa"/>
            <w:vAlign w:val="center"/>
          </w:tcPr>
          <w:p w14:paraId="3CE5CC23" w14:textId="77777777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D5C27" w14:textId="63C985A5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  <w:proofErr w:type="spellStart"/>
            <w:r w:rsidRPr="004A1445">
              <w:rPr>
                <w:rFonts w:ascii="Poppins" w:eastAsiaTheme="minorEastAsia" w:hAnsi="Poppins" w:cs="Poppins"/>
                <w:lang w:val="cy-GB"/>
              </w:rPr>
              <w:t>Gwefrydd</w:t>
            </w:r>
            <w:proofErr w:type="spellEnd"/>
            <w:r w:rsidRPr="004A1445">
              <w:rPr>
                <w:rFonts w:ascii="Poppins" w:eastAsiaTheme="minorEastAsia" w:hAnsi="Poppins" w:cs="Poppins"/>
                <w:lang w:val="cy-GB"/>
              </w:rPr>
              <w:t xml:space="preserve"> batris</w:t>
            </w:r>
          </w:p>
        </w:tc>
        <w:tc>
          <w:tcPr>
            <w:tcW w:w="5218" w:type="dxa"/>
            <w:vAlign w:val="center"/>
          </w:tcPr>
          <w:p w14:paraId="2550C6F9" w14:textId="6969432B" w:rsidR="00742498" w:rsidRPr="004A1445" w:rsidRDefault="00742498" w:rsidP="00742498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I ailwefru batris</w:t>
            </w:r>
          </w:p>
        </w:tc>
      </w:tr>
      <w:tr w:rsidR="00742498" w:rsidRPr="004A1445" w14:paraId="5FA9CC72" w14:textId="092AF7FD" w:rsidTr="00596A62">
        <w:trPr>
          <w:trHeight w:val="300"/>
        </w:trPr>
        <w:tc>
          <w:tcPr>
            <w:tcW w:w="869" w:type="dxa"/>
            <w:vAlign w:val="center"/>
          </w:tcPr>
          <w:p w14:paraId="13106A49" w14:textId="77777777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EB030" w14:textId="47D7BE16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Bagiau Am Oes mawr</w:t>
            </w:r>
          </w:p>
        </w:tc>
        <w:tc>
          <w:tcPr>
            <w:tcW w:w="5218" w:type="dxa"/>
            <w:vAlign w:val="center"/>
          </w:tcPr>
          <w:p w14:paraId="5078583C" w14:textId="493D8483" w:rsidR="00742498" w:rsidRPr="004A1445" w:rsidRDefault="00742498" w:rsidP="00742498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I storio eitemau sydd â nifer o gydrannau</w:t>
            </w:r>
          </w:p>
        </w:tc>
      </w:tr>
      <w:tr w:rsidR="00742498" w:rsidRPr="004A1445" w14:paraId="0B6B0BF3" w14:textId="3A6D9B81" w:rsidTr="00596A62">
        <w:trPr>
          <w:trHeight w:val="300"/>
        </w:trPr>
        <w:tc>
          <w:tcPr>
            <w:tcW w:w="869" w:type="dxa"/>
            <w:vAlign w:val="center"/>
          </w:tcPr>
          <w:p w14:paraId="5AC0A45F" w14:textId="77777777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DE65B" w14:textId="327083AA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Tâp gludiog</w:t>
            </w:r>
          </w:p>
        </w:tc>
        <w:tc>
          <w:tcPr>
            <w:tcW w:w="5218" w:type="dxa"/>
            <w:vAlign w:val="center"/>
          </w:tcPr>
          <w:p w14:paraId="19F37337" w14:textId="1002862C" w:rsidR="00742498" w:rsidRPr="004A1445" w:rsidRDefault="00742498" w:rsidP="00742498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At ddefnydd cyffredinol</w:t>
            </w:r>
          </w:p>
        </w:tc>
      </w:tr>
      <w:tr w:rsidR="00742498" w:rsidRPr="004A1445" w14:paraId="21134DB0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42DB2495" w14:textId="77777777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4137" w14:textId="379370E2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Pelen o linyn</w:t>
            </w:r>
          </w:p>
        </w:tc>
        <w:tc>
          <w:tcPr>
            <w:tcW w:w="5218" w:type="dxa"/>
            <w:vAlign w:val="center"/>
          </w:tcPr>
          <w:p w14:paraId="532DDA0F" w14:textId="77789234" w:rsidR="00742498" w:rsidRPr="004A1445" w:rsidRDefault="00742498" w:rsidP="00742498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Yn sbâr am glymu labeli bagiau wrth eitemau</w:t>
            </w:r>
          </w:p>
        </w:tc>
      </w:tr>
      <w:tr w:rsidR="00742498" w:rsidRPr="004A1445" w14:paraId="718241B2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3B0072A3" w14:textId="77777777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  <w:commentRangeStart w:id="0"/>
            <w:commentRangeEnd w:id="0"/>
            <w:r w:rsidRPr="004A1445">
              <w:rPr>
                <w:rStyle w:val="CommentReference"/>
                <w:rFonts w:ascii="Poppins" w:hAnsi="Poppins" w:cs="Poppins"/>
                <w:sz w:val="22"/>
                <w:szCs w:val="22"/>
                <w:lang w:val="cy-GB"/>
              </w:rPr>
              <w:commentReference w:id="0"/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A9BED" w14:textId="4357F7F4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Peiriant rhwygo papur</w:t>
            </w:r>
          </w:p>
        </w:tc>
        <w:tc>
          <w:tcPr>
            <w:tcW w:w="5218" w:type="dxa"/>
            <w:vAlign w:val="center"/>
          </w:tcPr>
          <w:p w14:paraId="327C9C3B" w14:textId="6CEFC935" w:rsidR="00742498" w:rsidRPr="004A1445" w:rsidRDefault="00742498" w:rsidP="00742498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 xml:space="preserve">I rwygo data personol ar ôl iddo gael ei </w:t>
            </w:r>
            <w:proofErr w:type="spellStart"/>
            <w:r w:rsidRPr="004A1445">
              <w:rPr>
                <w:rFonts w:ascii="Poppins" w:eastAsiaTheme="minorEastAsia" w:hAnsi="Poppins" w:cs="Poppins"/>
                <w:lang w:val="cy-GB"/>
              </w:rPr>
              <w:t>ddigitideiddio</w:t>
            </w:r>
            <w:proofErr w:type="spellEnd"/>
          </w:p>
        </w:tc>
      </w:tr>
      <w:tr w:rsidR="00742498" w:rsidRPr="004A1445" w14:paraId="7747804A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730CCB4F" w14:textId="77777777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08139" w14:textId="0FAECBC8" w:rsidR="00742498" w:rsidRPr="004A1445" w:rsidRDefault="00742498" w:rsidP="00742498">
            <w:pPr>
              <w:spacing w:after="0"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 xml:space="preserve">Bwrdd corc a </w:t>
            </w:r>
            <w:proofErr w:type="spellStart"/>
            <w:r w:rsidRPr="004A1445">
              <w:rPr>
                <w:rFonts w:ascii="Poppins" w:eastAsiaTheme="minorEastAsia" w:hAnsi="Poppins" w:cs="Poppins"/>
                <w:lang w:val="cy-GB"/>
              </w:rPr>
              <w:t>phiniau</w:t>
            </w:r>
            <w:proofErr w:type="spellEnd"/>
            <w:r w:rsidRPr="004A1445">
              <w:rPr>
                <w:rFonts w:ascii="Poppins" w:eastAsiaTheme="minorEastAsia" w:hAnsi="Poppins" w:cs="Poppins"/>
                <w:lang w:val="cy-GB"/>
              </w:rPr>
              <w:t xml:space="preserve"> </w:t>
            </w:r>
          </w:p>
        </w:tc>
        <w:tc>
          <w:tcPr>
            <w:tcW w:w="5218" w:type="dxa"/>
            <w:vAlign w:val="center"/>
          </w:tcPr>
          <w:p w14:paraId="5BCA345B" w14:textId="1F5972FC" w:rsidR="00742498" w:rsidRPr="004A1445" w:rsidRDefault="00742498" w:rsidP="00742498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I arddangos gwybodaeth, bwrdd cymunedol ac ati</w:t>
            </w:r>
          </w:p>
        </w:tc>
      </w:tr>
      <w:tr w:rsidR="5734CDB3" w:rsidRPr="004A1445" w14:paraId="70B8DEFE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588039B7" w14:textId="29655D03" w:rsidR="5734CDB3" w:rsidRPr="004A1445" w:rsidRDefault="5734CDB3" w:rsidP="5734CDB3">
            <w:pPr>
              <w:spacing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5365" w14:textId="63C7C138" w:rsidR="5734CDB3" w:rsidRPr="004A1445" w:rsidRDefault="00B16552" w:rsidP="5734CDB3">
            <w:pPr>
              <w:spacing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 xml:space="preserve">Bagiau </w:t>
            </w:r>
            <w:proofErr w:type="spellStart"/>
            <w:r w:rsidRPr="004A1445">
              <w:rPr>
                <w:rFonts w:ascii="Poppins" w:eastAsiaTheme="minorEastAsia" w:hAnsi="Poppins" w:cs="Poppins"/>
                <w:lang w:val="cy-GB"/>
              </w:rPr>
              <w:t>Ailddefnyddiadwy</w:t>
            </w:r>
            <w:proofErr w:type="spellEnd"/>
            <w:r w:rsidRPr="004A1445">
              <w:rPr>
                <w:rFonts w:ascii="Poppins" w:eastAsiaTheme="minorEastAsia" w:hAnsi="Poppins" w:cs="Poppins"/>
                <w:lang w:val="cy-GB"/>
              </w:rPr>
              <w:t xml:space="preserve"> wedi’u </w:t>
            </w:r>
            <w:r w:rsidR="5734CDB3" w:rsidRPr="004A1445">
              <w:rPr>
                <w:rFonts w:ascii="Poppins" w:eastAsiaTheme="minorEastAsia" w:hAnsi="Poppins" w:cs="Poppins"/>
                <w:lang w:val="cy-GB"/>
              </w:rPr>
              <w:t>Brand</w:t>
            </w:r>
            <w:r w:rsidRPr="004A1445">
              <w:rPr>
                <w:rFonts w:ascii="Poppins" w:eastAsiaTheme="minorEastAsia" w:hAnsi="Poppins" w:cs="Poppins"/>
                <w:lang w:val="cy-GB"/>
              </w:rPr>
              <w:t>io</w:t>
            </w:r>
          </w:p>
        </w:tc>
        <w:tc>
          <w:tcPr>
            <w:tcW w:w="5218" w:type="dxa"/>
            <w:vAlign w:val="center"/>
          </w:tcPr>
          <w:p w14:paraId="1C00CA1B" w14:textId="136029EE" w:rsidR="5734CDB3" w:rsidRPr="004A1445" w:rsidRDefault="00B16552" w:rsidP="5734CDB3">
            <w:pPr>
              <w:spacing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I’w gwerthu</w:t>
            </w:r>
            <w:r w:rsidR="5734CDB3" w:rsidRPr="004A1445">
              <w:rPr>
                <w:rFonts w:ascii="Poppins" w:eastAsiaTheme="minorEastAsia" w:hAnsi="Poppins" w:cs="Poppins"/>
                <w:lang w:val="cy-GB"/>
              </w:rPr>
              <w:t xml:space="preserve">. </w:t>
            </w:r>
          </w:p>
          <w:p w14:paraId="142BD88A" w14:textId="6F2FFADE" w:rsidR="5734CDB3" w:rsidRPr="004A1445" w:rsidRDefault="00422FD5" w:rsidP="5734CDB3">
            <w:pPr>
              <w:spacing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I</w:t>
            </w:r>
            <w:r w:rsidR="5734CDB3" w:rsidRPr="004A1445">
              <w:rPr>
                <w:rFonts w:ascii="Poppins" w:eastAsiaTheme="minorEastAsia" w:hAnsi="Poppins" w:cs="Poppins"/>
                <w:lang w:val="cy-GB"/>
              </w:rPr>
              <w:t xml:space="preserve"> stor</w:t>
            </w:r>
            <w:r w:rsidRPr="004A1445">
              <w:rPr>
                <w:rFonts w:ascii="Poppins" w:eastAsiaTheme="minorEastAsia" w:hAnsi="Poppins" w:cs="Poppins"/>
                <w:lang w:val="cy-GB"/>
              </w:rPr>
              <w:t>io</w:t>
            </w:r>
            <w:r w:rsidR="5734CDB3" w:rsidRPr="004A1445">
              <w:rPr>
                <w:rFonts w:ascii="Poppins" w:eastAsiaTheme="minorEastAsia" w:hAnsi="Poppins" w:cs="Poppins"/>
                <w:lang w:val="cy-GB"/>
              </w:rPr>
              <w:t xml:space="preserve"> </w:t>
            </w:r>
            <w:r w:rsidRPr="004A1445">
              <w:rPr>
                <w:rFonts w:ascii="Poppins" w:eastAsiaTheme="minorEastAsia" w:hAnsi="Poppins" w:cs="Poppins"/>
                <w:lang w:val="cy-GB"/>
              </w:rPr>
              <w:t>e</w:t>
            </w:r>
            <w:r w:rsidR="5734CDB3" w:rsidRPr="004A1445">
              <w:rPr>
                <w:rFonts w:ascii="Poppins" w:eastAsiaTheme="minorEastAsia" w:hAnsi="Poppins" w:cs="Poppins"/>
                <w:lang w:val="cy-GB"/>
              </w:rPr>
              <w:t>item</w:t>
            </w:r>
            <w:r w:rsidRPr="004A1445">
              <w:rPr>
                <w:rFonts w:ascii="Poppins" w:eastAsiaTheme="minorEastAsia" w:hAnsi="Poppins" w:cs="Poppins"/>
                <w:lang w:val="cy-GB"/>
              </w:rPr>
              <w:t>au</w:t>
            </w:r>
            <w:r w:rsidR="5734CDB3" w:rsidRPr="004A1445">
              <w:rPr>
                <w:rFonts w:ascii="Poppins" w:eastAsiaTheme="minorEastAsia" w:hAnsi="Poppins" w:cs="Poppins"/>
                <w:lang w:val="cy-GB"/>
              </w:rPr>
              <w:t xml:space="preserve"> </w:t>
            </w:r>
            <w:r w:rsidRPr="004A1445">
              <w:rPr>
                <w:rFonts w:ascii="Poppins" w:eastAsiaTheme="minorEastAsia" w:hAnsi="Poppins" w:cs="Poppins"/>
                <w:lang w:val="cy-GB"/>
              </w:rPr>
              <w:t>sydd â llawer o ddarnau mewn un lle</w:t>
            </w:r>
          </w:p>
        </w:tc>
      </w:tr>
      <w:tr w:rsidR="5734CDB3" w:rsidRPr="004A1445" w14:paraId="2D70394E" w14:textId="77777777" w:rsidTr="00596A62">
        <w:trPr>
          <w:trHeight w:val="300"/>
        </w:trPr>
        <w:tc>
          <w:tcPr>
            <w:tcW w:w="869" w:type="dxa"/>
            <w:vAlign w:val="center"/>
          </w:tcPr>
          <w:p w14:paraId="3F6290C2" w14:textId="724113C0" w:rsidR="5734CDB3" w:rsidRPr="004A1445" w:rsidRDefault="5734CDB3" w:rsidP="5734CDB3">
            <w:pPr>
              <w:spacing w:line="240" w:lineRule="auto"/>
              <w:rPr>
                <w:rFonts w:ascii="Poppins" w:eastAsiaTheme="minorEastAsia" w:hAnsi="Poppins" w:cs="Poppins"/>
                <w:lang w:val="cy-GB"/>
              </w:rPr>
            </w:pP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B05C2" w14:textId="6AD2A3D9" w:rsidR="5734CDB3" w:rsidRPr="004A1445" w:rsidRDefault="00B16552" w:rsidP="5734CDB3">
            <w:pPr>
              <w:spacing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 xml:space="preserve">Ffedogau wedi’u Brandio </w:t>
            </w:r>
          </w:p>
        </w:tc>
        <w:tc>
          <w:tcPr>
            <w:tcW w:w="5218" w:type="dxa"/>
            <w:vAlign w:val="center"/>
          </w:tcPr>
          <w:p w14:paraId="497F6E0F" w14:textId="77777777" w:rsidR="00422FD5" w:rsidRPr="004A1445" w:rsidRDefault="00422FD5" w:rsidP="5734CDB3">
            <w:pPr>
              <w:spacing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 xml:space="preserve">I’w gwerthu </w:t>
            </w:r>
          </w:p>
          <w:p w14:paraId="2D551FFE" w14:textId="282071ED" w:rsidR="5734CDB3" w:rsidRPr="004A1445" w:rsidRDefault="00422FD5" w:rsidP="5734CDB3">
            <w:pPr>
              <w:spacing w:line="240" w:lineRule="auto"/>
              <w:rPr>
                <w:rFonts w:ascii="Poppins" w:eastAsiaTheme="minorEastAsia" w:hAnsi="Poppins" w:cs="Poppins"/>
                <w:lang w:val="cy-GB"/>
              </w:rPr>
            </w:pPr>
            <w:r w:rsidRPr="004A1445">
              <w:rPr>
                <w:rFonts w:ascii="Poppins" w:eastAsiaTheme="minorEastAsia" w:hAnsi="Poppins" w:cs="Poppins"/>
                <w:lang w:val="cy-GB"/>
              </w:rPr>
              <w:t>I</w:t>
            </w:r>
            <w:r w:rsidR="5734CDB3" w:rsidRPr="004A1445">
              <w:rPr>
                <w:rFonts w:ascii="Poppins" w:eastAsiaTheme="minorEastAsia" w:hAnsi="Poppins" w:cs="Poppins"/>
                <w:lang w:val="cy-GB"/>
              </w:rPr>
              <w:t xml:space="preserve"> staff / </w:t>
            </w:r>
            <w:r w:rsidRPr="004A1445">
              <w:rPr>
                <w:rFonts w:ascii="Poppins" w:eastAsiaTheme="minorEastAsia" w:hAnsi="Poppins" w:cs="Poppins"/>
                <w:lang w:val="cy-GB"/>
              </w:rPr>
              <w:t>gwirfoddolwyr eu gwisgo dros eu dillad</w:t>
            </w:r>
          </w:p>
        </w:tc>
      </w:tr>
    </w:tbl>
    <w:p w14:paraId="3393E0AE" w14:textId="77777777" w:rsidR="004D7870" w:rsidRPr="004A1445" w:rsidRDefault="004D7870" w:rsidP="09DFF7F1">
      <w:pPr>
        <w:rPr>
          <w:rFonts w:ascii="Poppins" w:eastAsiaTheme="minorEastAsia" w:hAnsi="Poppins" w:cs="Poppins"/>
          <w:lang w:val="cy-GB"/>
        </w:rPr>
      </w:pPr>
    </w:p>
    <w:sectPr w:rsidR="004D7870" w:rsidRPr="004A1445" w:rsidSect="00974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erys Jones" w:date="2022-02-15T11:43:00Z" w:initials="CJ">
    <w:p w14:paraId="05232BD4" w14:textId="5AF005EA" w:rsidR="00742498" w:rsidRDefault="00742498">
      <w:r>
        <w:t>We mention a corkboard in other docs so worth adding a corkboard and pins?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232BD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C3C15A" w16cex:dateUtc="2022-02-15T1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232BD4" w16cid:durableId="2AC3C1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7165F" w14:textId="77777777" w:rsidR="00CF317B" w:rsidRDefault="00CF317B" w:rsidP="004D7870">
      <w:pPr>
        <w:spacing w:after="0" w:line="240" w:lineRule="auto"/>
      </w:pPr>
      <w:r>
        <w:separator/>
      </w:r>
    </w:p>
  </w:endnote>
  <w:endnote w:type="continuationSeparator" w:id="0">
    <w:p w14:paraId="13F75632" w14:textId="77777777" w:rsidR="00CF317B" w:rsidRDefault="00CF317B" w:rsidP="004D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11A65" w14:textId="77777777" w:rsidR="00CF317B" w:rsidRDefault="00CF317B" w:rsidP="004D7870">
      <w:pPr>
        <w:spacing w:after="0" w:line="240" w:lineRule="auto"/>
      </w:pPr>
      <w:r>
        <w:separator/>
      </w:r>
    </w:p>
  </w:footnote>
  <w:footnote w:type="continuationSeparator" w:id="0">
    <w:p w14:paraId="2F28A6AE" w14:textId="77777777" w:rsidR="00CF317B" w:rsidRDefault="00CF317B" w:rsidP="004D7870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DZUyYuOKLm/6Z/" id="9lklT1JT"/>
  </int:Manifest>
  <int:Observations>
    <int:Content id="9lklT1JT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39DC"/>
    <w:multiLevelType w:val="hybridMultilevel"/>
    <w:tmpl w:val="BF826084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 w16cid:durableId="3791377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erys Jones">
    <w15:presenceInfo w15:providerId="AD" w15:userId="S::teulu@benthyg-cymru.org::09d96616-6684-4d0b-ade3-a6c135ab27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0"/>
    <w:rsid w:val="00023FB1"/>
    <w:rsid w:val="00071545"/>
    <w:rsid w:val="000F6753"/>
    <w:rsid w:val="00134077"/>
    <w:rsid w:val="001803C3"/>
    <w:rsid w:val="001A556C"/>
    <w:rsid w:val="001C7DC0"/>
    <w:rsid w:val="00243946"/>
    <w:rsid w:val="00296950"/>
    <w:rsid w:val="002D731C"/>
    <w:rsid w:val="00305C1B"/>
    <w:rsid w:val="003340FD"/>
    <w:rsid w:val="0035566E"/>
    <w:rsid w:val="00367DCC"/>
    <w:rsid w:val="003D5F30"/>
    <w:rsid w:val="003E5C47"/>
    <w:rsid w:val="003F3F13"/>
    <w:rsid w:val="003F7AC3"/>
    <w:rsid w:val="00413076"/>
    <w:rsid w:val="00422FD5"/>
    <w:rsid w:val="00456CF2"/>
    <w:rsid w:val="00480DF5"/>
    <w:rsid w:val="004864B6"/>
    <w:rsid w:val="004A1445"/>
    <w:rsid w:val="004B0032"/>
    <w:rsid w:val="004B31C2"/>
    <w:rsid w:val="004C2246"/>
    <w:rsid w:val="004D7870"/>
    <w:rsid w:val="00522C05"/>
    <w:rsid w:val="00596A62"/>
    <w:rsid w:val="005A2F23"/>
    <w:rsid w:val="005B5CFC"/>
    <w:rsid w:val="005E1929"/>
    <w:rsid w:val="00662398"/>
    <w:rsid w:val="00672B79"/>
    <w:rsid w:val="006A00FC"/>
    <w:rsid w:val="00710207"/>
    <w:rsid w:val="00742498"/>
    <w:rsid w:val="007664D6"/>
    <w:rsid w:val="007D2B7C"/>
    <w:rsid w:val="007F5874"/>
    <w:rsid w:val="00883325"/>
    <w:rsid w:val="00910E99"/>
    <w:rsid w:val="00941717"/>
    <w:rsid w:val="009462C5"/>
    <w:rsid w:val="00974C40"/>
    <w:rsid w:val="009A4473"/>
    <w:rsid w:val="009C79A5"/>
    <w:rsid w:val="009D3CAB"/>
    <w:rsid w:val="00A008BD"/>
    <w:rsid w:val="00A018CF"/>
    <w:rsid w:val="00A415AC"/>
    <w:rsid w:val="00B16552"/>
    <w:rsid w:val="00B24E45"/>
    <w:rsid w:val="00B27313"/>
    <w:rsid w:val="00B65B82"/>
    <w:rsid w:val="00B72F27"/>
    <w:rsid w:val="00B835E6"/>
    <w:rsid w:val="00B91CA1"/>
    <w:rsid w:val="00B9D7EB"/>
    <w:rsid w:val="00BC397E"/>
    <w:rsid w:val="00BF0D55"/>
    <w:rsid w:val="00CB7F5D"/>
    <w:rsid w:val="00CF317B"/>
    <w:rsid w:val="00D04608"/>
    <w:rsid w:val="00D10205"/>
    <w:rsid w:val="00D527C8"/>
    <w:rsid w:val="00D60540"/>
    <w:rsid w:val="00D67EAD"/>
    <w:rsid w:val="00D95DAF"/>
    <w:rsid w:val="00DE6297"/>
    <w:rsid w:val="00E12CDD"/>
    <w:rsid w:val="00EA05A4"/>
    <w:rsid w:val="00EF426F"/>
    <w:rsid w:val="00EF7DEA"/>
    <w:rsid w:val="00F10A72"/>
    <w:rsid w:val="00F26710"/>
    <w:rsid w:val="00F61FEF"/>
    <w:rsid w:val="00FA533D"/>
    <w:rsid w:val="01F41C5F"/>
    <w:rsid w:val="03295FAF"/>
    <w:rsid w:val="0858B6DB"/>
    <w:rsid w:val="09DFF7F1"/>
    <w:rsid w:val="0B783993"/>
    <w:rsid w:val="103AD70B"/>
    <w:rsid w:val="112BD31D"/>
    <w:rsid w:val="11BAC850"/>
    <w:rsid w:val="12E02F7D"/>
    <w:rsid w:val="13496D1A"/>
    <w:rsid w:val="15184925"/>
    <w:rsid w:val="1870B375"/>
    <w:rsid w:val="1A29A502"/>
    <w:rsid w:val="1C822050"/>
    <w:rsid w:val="1CE30657"/>
    <w:rsid w:val="1CF58374"/>
    <w:rsid w:val="1D7AD4B6"/>
    <w:rsid w:val="1E891953"/>
    <w:rsid w:val="1F44BC0A"/>
    <w:rsid w:val="200873B7"/>
    <w:rsid w:val="2024E9B4"/>
    <w:rsid w:val="216E595D"/>
    <w:rsid w:val="225C9007"/>
    <w:rsid w:val="2262A160"/>
    <w:rsid w:val="27088E9F"/>
    <w:rsid w:val="27FC0B5D"/>
    <w:rsid w:val="2B5A3292"/>
    <w:rsid w:val="3216D311"/>
    <w:rsid w:val="354E0906"/>
    <w:rsid w:val="37F93753"/>
    <w:rsid w:val="3A07A949"/>
    <w:rsid w:val="3E51C558"/>
    <w:rsid w:val="3F01166C"/>
    <w:rsid w:val="41208D24"/>
    <w:rsid w:val="42817F2B"/>
    <w:rsid w:val="45136794"/>
    <w:rsid w:val="47F9D68E"/>
    <w:rsid w:val="483D9E8D"/>
    <w:rsid w:val="493ECB49"/>
    <w:rsid w:val="49784B6B"/>
    <w:rsid w:val="4AC7C329"/>
    <w:rsid w:val="4ADA9BAA"/>
    <w:rsid w:val="4E4FEFB5"/>
    <w:rsid w:val="5071337C"/>
    <w:rsid w:val="514EDD2C"/>
    <w:rsid w:val="54AE2A93"/>
    <w:rsid w:val="56EBF237"/>
    <w:rsid w:val="5734CDB3"/>
    <w:rsid w:val="57ADDFF8"/>
    <w:rsid w:val="58E2AF4B"/>
    <w:rsid w:val="59B66BAB"/>
    <w:rsid w:val="5AA49AA9"/>
    <w:rsid w:val="5E731356"/>
    <w:rsid w:val="6198119D"/>
    <w:rsid w:val="61CF72EC"/>
    <w:rsid w:val="665C87B7"/>
    <w:rsid w:val="668EAD25"/>
    <w:rsid w:val="66BBABF9"/>
    <w:rsid w:val="682A7D86"/>
    <w:rsid w:val="6B7FD931"/>
    <w:rsid w:val="6CC31E1B"/>
    <w:rsid w:val="71B87D5D"/>
    <w:rsid w:val="7221503B"/>
    <w:rsid w:val="779893E2"/>
    <w:rsid w:val="77A01AD3"/>
    <w:rsid w:val="78488ED6"/>
    <w:rsid w:val="79C44B54"/>
    <w:rsid w:val="7D46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7BFDF"/>
  <w15:chartTrackingRefBased/>
  <w15:docId w15:val="{4B293661-F03E-440F-9045-41DB105F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870"/>
  </w:style>
  <w:style w:type="paragraph" w:styleId="Footer">
    <w:name w:val="footer"/>
    <w:basedOn w:val="Normal"/>
    <w:link w:val="FooterChar"/>
    <w:uiPriority w:val="99"/>
    <w:unhideWhenUsed/>
    <w:rsid w:val="004D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870"/>
  </w:style>
  <w:style w:type="paragraph" w:styleId="BalloonText">
    <w:name w:val="Balloon Text"/>
    <w:basedOn w:val="Normal"/>
    <w:link w:val="BalloonTextChar"/>
    <w:uiPriority w:val="99"/>
    <w:semiHidden/>
    <w:unhideWhenUsed/>
    <w:rsid w:val="004D7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870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27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40a87133f81d420e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3" ma:contentTypeDescription="Create a new document." ma:contentTypeScope="" ma:versionID="bf93ba278b23b30d462287393ae4424e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fb6c2a3fe5351c8ae1c48ca93a8fa99d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42006-104E-40F8-8BD9-9FDE3D805E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F80C93-0DC4-49E6-A270-96401946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08A430-F654-414C-B026-41914AA05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Cerys Jones</dc:creator>
  <cp:keywords/>
  <dc:description/>
  <cp:lastModifiedBy>Francesca Williams</cp:lastModifiedBy>
  <cp:revision>4</cp:revision>
  <dcterms:created xsi:type="dcterms:W3CDTF">2023-01-17T19:44:00Z</dcterms:created>
  <dcterms:modified xsi:type="dcterms:W3CDTF">2023-01-17T19:45:00Z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</Properties>
</file>