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31E2" w14:textId="44E233C4" w:rsidR="00672271" w:rsidRDefault="00EF4313">
      <w:pPr>
        <w:rPr>
          <w:rFonts w:ascii="Poppins" w:eastAsia="Poppins" w:hAnsi="Poppins" w:cs="Poppins"/>
          <w:b/>
          <w:bCs/>
          <w:color w:val="000000" w:themeColor="text1"/>
          <w:sz w:val="28"/>
          <w:szCs w:val="28"/>
        </w:rPr>
      </w:pPr>
      <w:r>
        <w:rPr>
          <w:rFonts w:ascii="Poppins" w:eastAsia="Poppins" w:hAnsi="Poppins" w:cs="Poppins"/>
          <w:b/>
          <w:bCs/>
          <w:color w:val="000000" w:themeColor="text1"/>
          <w:sz w:val="28"/>
          <w:szCs w:val="28"/>
        </w:rPr>
        <w:tab/>
      </w:r>
      <w:r>
        <w:rPr>
          <w:rFonts w:ascii="Poppins" w:eastAsia="Poppins" w:hAnsi="Poppins" w:cs="Poppins"/>
          <w:b/>
          <w:bCs/>
          <w:color w:val="000000" w:themeColor="text1"/>
          <w:sz w:val="28"/>
          <w:szCs w:val="28"/>
        </w:rPr>
        <w:tab/>
      </w:r>
      <w:r w:rsidR="00DC5067">
        <w:rPr>
          <w:rFonts w:ascii="Poppins" w:eastAsia="Poppins" w:hAnsi="Poppins" w:cs="Poppins"/>
          <w:b/>
          <w:bCs/>
          <w:color w:val="000000" w:themeColor="text1"/>
          <w:sz w:val="28"/>
          <w:szCs w:val="28"/>
        </w:rPr>
        <w:t xml:space="preserve">                               </w:t>
      </w:r>
      <w:r>
        <w:rPr>
          <w:rFonts w:ascii="Poppins" w:eastAsia="Poppins" w:hAnsi="Poppins" w:cs="Poppins"/>
          <w:b/>
          <w:bCs/>
          <w:color w:val="000000" w:themeColor="text1"/>
          <w:sz w:val="28"/>
          <w:szCs w:val="28"/>
        </w:rPr>
        <w:tab/>
      </w:r>
      <w:r w:rsidR="00DC5067">
        <w:rPr>
          <w:noProof/>
        </w:rPr>
        <w:drawing>
          <wp:inline distT="0" distB="0" distL="0" distR="0" wp14:anchorId="1CFFB6C0" wp14:editId="19129F9F">
            <wp:extent cx="1562100" cy="15621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D17F" w14:textId="08B549C8" w:rsidR="00EF4313" w:rsidRPr="00DC5067" w:rsidRDefault="00226CE6">
      <w:pPr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Rhowch Logo y Gangen </w:t>
      </w:r>
      <w:r w:rsidR="00EF4313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Benthyg </w:t>
      </w:r>
    </w:p>
    <w:p w14:paraId="423390FE" w14:textId="3DCD36A1" w:rsidR="00D20FCF" w:rsidRPr="00DC5067" w:rsidRDefault="00E70478">
      <w:pPr>
        <w:rPr>
          <w:noProof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NODIADAU GWIRFODDOLWR AM DDIGWYDDIAD</w:t>
      </w:r>
    </w:p>
    <w:p w14:paraId="0656BAB4" w14:textId="574F7492" w:rsidR="00D20FCF" w:rsidRPr="00DC5067" w:rsidRDefault="0072449E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Diolch am</w:t>
      </w:r>
      <w:r w:rsidR="611B27A5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help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u i ledu’r gair am</w:t>
      </w:r>
      <w:r w:rsidR="611B27A5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Benthyg Cymru a Benthyg</w:t>
      </w:r>
      <w:r w:rsidR="00C90064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(</w:t>
      </w:r>
      <w:r w:rsidR="00226CE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nodwch y gangen</w:t>
      </w:r>
      <w:r w:rsidR="00C90064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)</w:t>
      </w:r>
      <w:r w:rsidR="611B27A5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.</w:t>
      </w:r>
    </w:p>
    <w:p w14:paraId="691C726E" w14:textId="706C23BA" w:rsidR="00D20FCF" w:rsidRPr="00DC5067" w:rsidRDefault="00226CE6" w:rsidP="611B27A5">
      <w:pPr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Beth oes angen i chi ei wneud heddiw</w:t>
      </w:r>
      <w:r w:rsidR="611B27A5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?</w:t>
      </w:r>
    </w:p>
    <w:p w14:paraId="3ADCE373" w14:textId="72746FEA" w:rsidR="00D20FCF" w:rsidRPr="00DC5067" w:rsidRDefault="611B27A5" w:rsidP="611B27A5">
      <w:pPr>
        <w:rPr>
          <w:noProof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- </w:t>
      </w:r>
      <w:r w:rsidR="00226CE6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Dweud wtrh bobl amdanon ni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226CE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Maen nhw’n gallu sganio’r cod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QR </w:t>
      </w:r>
      <w:r w:rsidR="008C5823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i fynd at ein Llyfrgell Pethau neu ddod o hyd i ni yn</w:t>
      </w:r>
      <w:r w:rsidR="00C90064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: </w:t>
      </w:r>
      <w:r w:rsidR="00C9006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(</w:t>
      </w:r>
      <w:r w:rsidR="008C5823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rhowch y ddolen</w:t>
      </w:r>
      <w:r w:rsidR="00C9006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 </w:t>
      </w:r>
      <w:r w:rsidR="008C5823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i’ch</w:t>
      </w:r>
      <w:r w:rsidR="00C9006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 Lend Engine) </w:t>
      </w:r>
    </w:p>
    <w:p w14:paraId="202E485E" w14:textId="7DF47D36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- B</w:t>
      </w:r>
      <w:r w:rsidR="00DE515F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enthyciadau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E9457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Os hoffai pobl fenthyg eitem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E9457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bydd angen i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d</w:t>
      </w:r>
      <w:r w:rsidR="00E9457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dyn nhw gofrestru a chadw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’r eitem ar-lein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Ar ôl cofrestru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maen nhw’n gallu 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clic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i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ar e</w:t>
      </w:r>
      <w:r w:rsidR="006827C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u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he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item a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 yna clicio i’w rhoi ar gadw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.</w:t>
      </w:r>
    </w:p>
    <w:p w14:paraId="2D40B363" w14:textId="51DE1F78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- </w:t>
      </w:r>
      <w:r w:rsidR="00DE515F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Cofrestru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227B06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Anogwch bobl i gofrestru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Maen nhw’n gwneud hyn ar-lein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naill ai drwy sganio’r cod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QR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neu gall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w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ch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chi eu cyfeirio at</w:t>
      </w:r>
      <w:r w:rsidR="00C90064" w:rsidRPr="00DC5067">
        <w:rPr>
          <w:rFonts w:ascii="Poppins" w:hAnsi="Poppins" w:cs="Poppins"/>
          <w:noProof/>
          <w:sz w:val="24"/>
          <w:szCs w:val="24"/>
        </w:rPr>
        <w:t xml:space="preserve"> </w:t>
      </w:r>
      <w:r w:rsidR="00C90064" w:rsidRPr="00DC5067">
        <w:rPr>
          <w:rFonts w:ascii="Poppins" w:hAnsi="Poppins" w:cs="Poppins"/>
          <w:noProof/>
          <w:color w:val="009999"/>
          <w:sz w:val="24"/>
          <w:szCs w:val="24"/>
        </w:rPr>
        <w:t>(</w:t>
      </w:r>
      <w:r w:rsidR="008C5823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rhowch y ddolen i’ch Lend Engine</w:t>
      </w:r>
      <w:r w:rsidR="00C90064" w:rsidRPr="00DC5067">
        <w:rPr>
          <w:rFonts w:ascii="Poppins" w:hAnsi="Poppins" w:cs="Poppins"/>
          <w:noProof/>
          <w:color w:val="009999"/>
          <w:sz w:val="24"/>
          <w:szCs w:val="24"/>
        </w:rPr>
        <w:t>)</w:t>
      </w:r>
      <w:r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. 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Clic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i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ar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'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cofrestru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'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ar 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ochr dde’r </w:t>
      </w:r>
      <w:r w:rsidR="00377EB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brig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Llenwi’r manylion a dewis yr opsi</w:t>
      </w:r>
      <w:r w:rsidR="000B46F8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w</w:t>
      </w:r>
      <w:r w:rsidR="008E37E9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 aelodaeth am ddim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</w:p>
    <w:p w14:paraId="1F4E48DB" w14:textId="4745A814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- </w:t>
      </w:r>
      <w:r w:rsidR="00DE515F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Cytundeb Benthyciwr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Ar ôl i bobl gofrestru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bydd angen iddyn nhw lofnodi Cytundeb Benthyciwr yn gorfforol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Rhowch gopi papur iddyn nhw ei lofnodi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Tynnwch ff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oto a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’i anfon at Arweinyd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d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eich Tîm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Benthyg.</w:t>
      </w:r>
    </w:p>
    <w:p w14:paraId="6EDE5BC9" w14:textId="2692FE07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- </w:t>
      </w:r>
      <w:r w:rsidR="00DE515F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Gwir</w:t>
      </w:r>
      <w:r w:rsidR="000B46F8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i</w:t>
      </w:r>
      <w:r w:rsidR="00DE515F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o 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ID</w:t>
      </w:r>
      <w:r w:rsidR="00397681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 </w:t>
      </w:r>
      <w:r w:rsidR="002830BB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Os ydyn nhw wedi cof</w:t>
      </w:r>
      <w:r w:rsidR="000B46F8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r</w:t>
      </w:r>
      <w:r w:rsidR="002830BB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estru ac wedi cwblhau’r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Cytundeb Benthyciwr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2830BB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gofynnwch </w:t>
      </w:r>
      <w:r w:rsidR="006B6753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a</w:t>
      </w:r>
      <w:r w:rsidR="002830BB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6B6753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oes ganddyn nhw eu trwydded yrru gyda nhw.</w:t>
      </w:r>
      <w:r w:rsidR="005C1BD0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Gwiriwch honno yn erbyn eu cyfeiriad a’u ff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oto. </w:t>
      </w:r>
      <w:r w:rsidR="005C1BD0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Rhowch wybod i </w:t>
      </w:r>
      <w:r w:rsidR="009C3B8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Arweinydd eich Tîm Benthyg </w:t>
      </w:r>
      <w:r w:rsidR="005C1BD0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os ydych chi wedi gwneud hyn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</w:t>
      </w:r>
      <w:r w:rsidR="005C1BD0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Yna byddan nhw’n barod i ddefnyddio’r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E16165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Llyfrgell Pethau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.</w:t>
      </w:r>
    </w:p>
    <w:p w14:paraId="240E2AC5" w14:textId="4DF7BA14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- C</w:t>
      </w:r>
      <w:r w:rsidR="00397681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asglu a chyflenwi</w:t>
      </w: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: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B06DE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( </w:t>
      </w:r>
      <w:r w:rsidR="00CA0FCE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rhowch y manylion os ydy’ch cangen</w:t>
      </w:r>
      <w:r w:rsidR="00B06DE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 Benthyg </w:t>
      </w:r>
      <w:r w:rsidR="00CA0FCE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>chi yn cynnig hyn</w:t>
      </w:r>
      <w:r w:rsidR="00B06DE4" w:rsidRPr="00DC5067">
        <w:rPr>
          <w:rFonts w:ascii="Poppins" w:eastAsia="Poppins" w:hAnsi="Poppins" w:cs="Poppins"/>
          <w:noProof/>
          <w:color w:val="009999"/>
          <w:sz w:val="24"/>
          <w:szCs w:val="24"/>
        </w:rPr>
        <w:t xml:space="preserve">) </w:t>
      </w:r>
    </w:p>
    <w:p w14:paraId="185E9A6D" w14:textId="4DDF30BF" w:rsidR="00D20FCF" w:rsidRPr="00DC5067" w:rsidRDefault="611B27A5" w:rsidP="611B27A5">
      <w:pPr>
        <w:rPr>
          <w:rFonts w:ascii="Poppins" w:eastAsia="Poppins" w:hAnsi="Poppins" w:cs="Poppins"/>
          <w:noProof/>
          <w:color w:val="000000" w:themeColor="text1"/>
          <w:sz w:val="24"/>
          <w:szCs w:val="24"/>
        </w:rPr>
      </w:pPr>
      <w:r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 xml:space="preserve">- </w:t>
      </w:r>
      <w:r w:rsidR="00397681" w:rsidRPr="00DC5067">
        <w:rPr>
          <w:rFonts w:ascii="Poppins" w:eastAsia="Poppins" w:hAnsi="Poppins" w:cs="Poppins"/>
          <w:b/>
          <w:bCs/>
          <w:noProof/>
          <w:color w:val="000000" w:themeColor="text1"/>
          <w:sz w:val="24"/>
          <w:szCs w:val="24"/>
        </w:rPr>
        <w:t>Rhoddion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: </w:t>
      </w:r>
      <w:r w:rsidR="00A92BD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Os hoffai pobl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</w:t>
      </w:r>
      <w:r w:rsidR="00A92BD1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roi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ac mae’r e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item a)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n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e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item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 byddai pobl yn dymuno ei benthyg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b)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yn gweithio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/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yn gallu cael ei thrwsio gan y caffi trwsio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. c) </w:t>
      </w:r>
      <w:r w:rsidR="00EF076C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yn lâ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</w:t>
      </w:r>
      <w:r w:rsidR="00AD6B8A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, </w:t>
      </w:r>
      <w:r w:rsidR="007B4F52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c</w:t>
      </w:r>
      <w:r w:rsidR="00D16CC7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ymerwch yr e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item a </w:t>
      </w:r>
      <w:r w:rsidR="00D16CC7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gofynnwch iddyn nhw lenwi ffurflen rhoddion drwy ddefnyddio’r cod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 xml:space="preserve"> QR </w:t>
      </w:r>
      <w:r w:rsidR="00D16CC7"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neu ar eich ffôn os ydych chi’n fodlon gwneud hynny</w:t>
      </w:r>
      <w:r w:rsidRPr="00DC5067">
        <w:rPr>
          <w:rFonts w:ascii="Poppins" w:eastAsia="Poppins" w:hAnsi="Poppins" w:cs="Poppins"/>
          <w:noProof/>
          <w:color w:val="000000" w:themeColor="text1"/>
          <w:sz w:val="24"/>
          <w:szCs w:val="24"/>
        </w:rPr>
        <w:t>.</w:t>
      </w:r>
    </w:p>
    <w:p w14:paraId="5E5787A5" w14:textId="3F417D91" w:rsidR="00D20FCF" w:rsidRPr="00DC5067" w:rsidRDefault="00D20FCF" w:rsidP="611B27A5">
      <w:pPr>
        <w:rPr>
          <w:noProof/>
          <w:sz w:val="24"/>
          <w:szCs w:val="24"/>
        </w:rPr>
      </w:pPr>
    </w:p>
    <w:sectPr w:rsidR="00D20FCF" w:rsidRPr="00DC5067" w:rsidSect="00DC506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744A76"/>
    <w:rsid w:val="000B46F8"/>
    <w:rsid w:val="00226CE6"/>
    <w:rsid w:val="00227B06"/>
    <w:rsid w:val="002830BB"/>
    <w:rsid w:val="00377EBA"/>
    <w:rsid w:val="00397681"/>
    <w:rsid w:val="004F25A9"/>
    <w:rsid w:val="005C1BD0"/>
    <w:rsid w:val="00630A68"/>
    <w:rsid w:val="00634059"/>
    <w:rsid w:val="00672271"/>
    <w:rsid w:val="006827CA"/>
    <w:rsid w:val="00692B71"/>
    <w:rsid w:val="006B6753"/>
    <w:rsid w:val="0072449E"/>
    <w:rsid w:val="007B4F52"/>
    <w:rsid w:val="008C5823"/>
    <w:rsid w:val="008E37E9"/>
    <w:rsid w:val="009C3B81"/>
    <w:rsid w:val="00A54CD7"/>
    <w:rsid w:val="00A92BD1"/>
    <w:rsid w:val="00AD6B8A"/>
    <w:rsid w:val="00B06DE4"/>
    <w:rsid w:val="00C90064"/>
    <w:rsid w:val="00CA0FCE"/>
    <w:rsid w:val="00CC05F2"/>
    <w:rsid w:val="00D16CC7"/>
    <w:rsid w:val="00D20FCF"/>
    <w:rsid w:val="00DC5067"/>
    <w:rsid w:val="00DE515F"/>
    <w:rsid w:val="00E16165"/>
    <w:rsid w:val="00E70478"/>
    <w:rsid w:val="00E94576"/>
    <w:rsid w:val="00EF076C"/>
    <w:rsid w:val="00EF4313"/>
    <w:rsid w:val="611B27A5"/>
    <w:rsid w:val="6A74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44A76"/>
  <w15:chartTrackingRefBased/>
  <w15:docId w15:val="{A47E9907-7A9D-4545-8C4A-B276AF51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5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/>
        <AccountId xsi:nil="true"/>
        <AccountType/>
      </UserInfo>
    </SharedWithUsers>
    <MediaLengthInSeconds xmlns="e19a48e9-fb93-464c-93bd-69ef17485145" xsi:nil="true"/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9835D-992B-4903-8554-E0A46B469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4C8E-0E9D-4846-B3D3-628035C8EDA6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3.xml><?xml version="1.0" encoding="utf-8"?>
<ds:datastoreItem xmlns:ds="http://schemas.openxmlformats.org/officeDocument/2006/customXml" ds:itemID="{BBEF0743-D56F-4962-ACE2-D687B5D4CF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England</dc:creator>
  <cp:keywords/>
  <dc:description/>
  <cp:lastModifiedBy>Francesca Williams</cp:lastModifiedBy>
  <cp:revision>30</cp:revision>
  <dcterms:created xsi:type="dcterms:W3CDTF">2022-04-13T10:55:00Z</dcterms:created>
  <dcterms:modified xsi:type="dcterms:W3CDTF">2022-10-18T22:26:00Z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Order">
    <vt:r8>151300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