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D9F4BF3" w:rsidP="4D9F4BF3" w:rsidRDefault="4D9F4BF3" w14:paraId="4374EF8F" w14:textId="2EBEBB70">
      <w:pPr>
        <w:pStyle w:val="NoSpacing"/>
      </w:pPr>
    </w:p>
    <w:p w:rsidR="0C06CC4E" w:rsidP="4D9F4BF3" w:rsidRDefault="0C06CC4E" w14:paraId="27193E73" w14:textId="09970AEC">
      <w:pPr>
        <w:spacing w:after="160" w:line="259" w:lineRule="auto"/>
        <w:jc w:val="center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bookmarkStart w:name="_Int_jXj0pvvm" w:id="1875410308"/>
      <w:r w:rsidRPr="4D9F4BF3" w:rsidR="5186E7A9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D9F4BF3" w:rsidR="0C06CC4E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GUIDE - Charging an electric van</w:t>
      </w:r>
      <w:bookmarkEnd w:id="1875410308"/>
    </w:p>
    <w:p w:rsidR="0C06CC4E" w:rsidP="0C06CC4E" w:rsidRDefault="0C06CC4E" w14:paraId="2F5B2E27" w14:textId="449BCEAB">
      <w:pPr>
        <w:spacing w:after="160" w:line="25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06CC4E" w:rsidR="0C06CC4E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Before setting off, check charge on van - will the mileage cover the planned journey?</w:t>
      </w:r>
    </w:p>
    <w:p w:rsidR="0C06CC4E" w:rsidP="0C06CC4E" w:rsidRDefault="0C06CC4E" w14:paraId="6334E781" w14:textId="7D20AC2C">
      <w:pPr>
        <w:spacing w:after="160" w:line="25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06CC4E" w:rsidR="0C06CC4E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Remember this is an electric van, so there are more things that affect the battery/mileage range:</w:t>
      </w:r>
    </w:p>
    <w:p w:rsidR="0C06CC4E" w:rsidP="4D9F4BF3" w:rsidRDefault="0C06CC4E" w14:paraId="41FB257C" w14:textId="213433E0">
      <w:pPr>
        <w:spacing w:after="160" w:line="25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D9F4BF3" w:rsidR="0C06CC4E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Use of lights, heater, wipers, radio, charging of phones, </w:t>
      </w:r>
      <w:r w:rsidRPr="4D9F4BF3" w:rsidR="7F6C3D22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etc.</w:t>
      </w:r>
      <w:r w:rsidRPr="4D9F4BF3" w:rsidR="0C06CC4E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will all reduce the battery/mileage. Running around urban areas, 20 – 40mph, the van will </w:t>
      </w:r>
      <w:r w:rsidRPr="4D9F4BF3" w:rsidR="1FF92602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give</w:t>
      </w:r>
      <w:r w:rsidRPr="4D9F4BF3" w:rsidR="0C06CC4E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 </w:t>
      </w:r>
      <w:r w:rsidRPr="4D9F4BF3" w:rsidR="6FB31C81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good</w:t>
      </w:r>
      <w:r w:rsidRPr="4D9F4BF3" w:rsidR="0C06CC4E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mileage, but if you take a </w:t>
      </w:r>
      <w:r w:rsidRPr="4D9F4BF3" w:rsidR="54FE29BB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bypass</w:t>
      </w:r>
      <w:r w:rsidRPr="4D9F4BF3" w:rsidR="0C06CC4E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link road or motorway, you will notice a large drop in the estimated range.</w:t>
      </w:r>
    </w:p>
    <w:p w:rsidR="0C06CC4E" w:rsidP="0C06CC4E" w:rsidRDefault="0C06CC4E" w14:paraId="2B5C4BF7" w14:textId="27734AC3">
      <w:pPr>
        <w:spacing w:after="160" w:line="25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06CC4E" w:rsidR="0C06CC4E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Eco mode is recommended for general use [if relevant to make/model], although it limits the van’s acceleration.</w:t>
      </w:r>
    </w:p>
    <w:p w:rsidR="0C06CC4E" w:rsidP="0C06CC4E" w:rsidRDefault="0C06CC4E" w14:paraId="2540A624" w14:textId="4633D1F1">
      <w:pPr>
        <w:spacing w:after="160" w:line="25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C06CC4E" w:rsidP="0C06CC4E" w:rsidRDefault="0C06CC4E" w14:paraId="7DCA7A45" w14:textId="37E0B6A1">
      <w:pPr>
        <w:spacing w:after="160" w:line="25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0C06CC4E" w:rsidR="0C06CC4E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Charge on leisure batteries – how to check.</w:t>
      </w:r>
    </w:p>
    <w:p w:rsidR="0C06CC4E" w:rsidP="0C06CC4E" w:rsidRDefault="0C06CC4E" w14:paraId="093658CD" w14:textId="7FC43B3E">
      <w:pPr>
        <w:spacing w:after="160" w:line="259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06CC4E" w:rsidR="0C06CC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0C06CC4E" w:rsidR="0C06CC4E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[info about different speeds/types of chargers]</w:t>
      </w:r>
    </w:p>
    <w:p w:rsidR="0C06CC4E" w:rsidP="0C06CC4E" w:rsidRDefault="0C06CC4E" w14:paraId="54742746" w14:textId="5C71F43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C06CC4E" w:rsidP="0C06CC4E" w:rsidRDefault="0C06CC4E" w14:paraId="76DAFFDB" w14:textId="64D2357F">
      <w:pPr>
        <w:spacing w:after="160" w:line="259" w:lineRule="auto"/>
        <w:jc w:val="center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06CC4E" w:rsidR="0C06CC4E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Local charging points</w:t>
      </w:r>
    </w:p>
    <w:p w:rsidR="0C06CC4E" w:rsidP="0C06CC4E" w:rsidRDefault="0C06CC4E" w14:paraId="78D2B2F1" w14:textId="6322C6C9">
      <w:pPr>
        <w:spacing w:after="160" w:line="259" w:lineRule="auto"/>
        <w:jc w:val="center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  <w:r w:rsidRPr="0C06CC4E" w:rsidR="0C06CC4E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0C06CC4E" w:rsidR="0C06CC4E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addresses/maps for local charging points]</w:t>
      </w:r>
    </w:p>
    <w:p w:rsidR="0C06CC4E" w:rsidP="0C06CC4E" w:rsidRDefault="0C06CC4E" w14:paraId="3C91EC3D" w14:textId="5D236097">
      <w:pPr>
        <w:spacing w:after="160" w:line="259" w:lineRule="auto"/>
        <w:jc w:val="center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</w:pPr>
    </w:p>
    <w:p w:rsidR="0C06CC4E" w:rsidP="4D9F4BF3" w:rsidRDefault="0C06CC4E" w14:paraId="47EB4BD6" w14:textId="4E0EF7EA">
      <w:pPr>
        <w:spacing w:after="160" w:line="25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D9F4BF3" w:rsidR="0C06CC4E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Apps for charge </w:t>
      </w:r>
      <w:r w:rsidRPr="4D9F4BF3" w:rsidR="1A35CB8D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points -</w:t>
      </w:r>
      <w:r w:rsidRPr="4D9F4BF3" w:rsidR="0C06CC4E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Zap Map - </w:t>
      </w:r>
      <w:hyperlink r:id="Rb836b6930fd443b8">
        <w:r w:rsidRPr="4D9F4BF3" w:rsidR="0C06CC4E">
          <w:rPr>
            <w:rStyle w:val="Hyperlink"/>
            <w:rFonts w:ascii="Poppins" w:hAnsi="Poppins" w:eastAsia="Poppins" w:cs="Poppi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https://www.zap-map.com/</w:t>
        </w:r>
      </w:hyperlink>
    </w:p>
    <w:p w:rsidR="0C06CC4E" w:rsidP="4D9F4BF3" w:rsidRDefault="0C06CC4E" w14:paraId="1326F507" w14:textId="023833D9">
      <w:pPr>
        <w:spacing w:after="160" w:line="25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D9F4BF3" w:rsidR="12264A9B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Pod Point</w:t>
      </w:r>
      <w:r w:rsidRPr="4D9F4BF3" w:rsidR="0C06CC4E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</w:t>
      </w:r>
      <w:hyperlink r:id="R1a572ef5cbe747aa">
        <w:r w:rsidRPr="4D9F4BF3" w:rsidR="0C06CC4E">
          <w:rPr>
            <w:rStyle w:val="Hyperlink"/>
            <w:rFonts w:ascii="Poppins" w:hAnsi="Poppins" w:eastAsia="Poppins" w:cs="Poppin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https://charge.pod-point.com/</w:t>
        </w:r>
      </w:hyperlink>
    </w:p>
    <w:p w:rsidR="0C06CC4E" w:rsidP="0C06CC4E" w:rsidRDefault="0C06CC4E" w14:paraId="383C572C" w14:textId="49078331">
      <w:pPr>
        <w:spacing w:after="160" w:line="25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06CC4E" w:rsidR="0C06CC4E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Home charging options – 13amp plug socket</w:t>
      </w:r>
    </w:p>
    <w:p w:rsidR="0C06CC4E" w:rsidP="0C06CC4E" w:rsidRDefault="0C06CC4E" w14:paraId="0660A931" w14:textId="5E26CE3B">
      <w:pPr>
        <w:spacing w:after="160" w:line="25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C06CC4E" w:rsidP="0C06CC4E" w:rsidRDefault="0C06CC4E" w14:paraId="3F568931" w14:textId="03B4F720">
      <w:pPr>
        <w:spacing w:after="160" w:line="259" w:lineRule="auto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06CC4E" w:rsidR="0C06CC4E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 To Charge</w:t>
      </w:r>
    </w:p>
    <w:p w:rsidR="0C06CC4E" w:rsidP="0C06CC4E" w:rsidRDefault="0C06CC4E" w14:paraId="04373CF6" w14:textId="51355AD2">
      <w:pPr>
        <w:spacing w:after="160" w:line="259" w:lineRule="auto"/>
        <w:jc w:val="left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C06CC4E" w:rsidR="0C06CC4E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[bullet point instructions including photos and links to videos where possible]</w:t>
      </w:r>
    </w:p>
    <w:p w:rsidR="0C06CC4E" w:rsidP="0C06CC4E" w:rsidRDefault="0C06CC4E" w14:paraId="6B44A23A" w14:textId="19422D0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jXj0pvvm" int2:invalidationBookmarkName="" int2:hashCode="mbh7r8dCPwurcb" int2:id="vicuaWAu">
      <int2:state int2:type="WordDesignerSuggested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55ADF4"/>
    <w:rsid w:val="0C06CC4E"/>
    <w:rsid w:val="12264A9B"/>
    <w:rsid w:val="12EC9E90"/>
    <w:rsid w:val="197D962D"/>
    <w:rsid w:val="1A35CB8D"/>
    <w:rsid w:val="1FF92602"/>
    <w:rsid w:val="4D9F4BF3"/>
    <w:rsid w:val="5186E7A9"/>
    <w:rsid w:val="54FE29BB"/>
    <w:rsid w:val="5B55ADF4"/>
    <w:rsid w:val="6FB31C81"/>
    <w:rsid w:val="7F6C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5ADF4"/>
  <w15:chartTrackingRefBased/>
  <w15:docId w15:val="{03970B08-2244-4A85-BB2E-CA36736633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zap-map.com/" TargetMode="External" Id="Rb836b6930fd443b8" /><Relationship Type="http://schemas.openxmlformats.org/officeDocument/2006/relationships/hyperlink" Target="https://charge.pod-point.com/" TargetMode="External" Id="R1a572ef5cbe747aa" /><Relationship Type="http://schemas.microsoft.com/office/2020/10/relationships/intelligence" Target="/word/intelligence2.xml" Id="Ree2ce90fff9849a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7" ma:contentTypeDescription="Create a new document." ma:contentTypeScope="" ma:versionID="6a3549eb9271c3081255f1073ddf49f4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5d826d5cc94033621e57e03cd01eadb9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Props1.xml><?xml version="1.0" encoding="utf-8"?>
<ds:datastoreItem xmlns:ds="http://schemas.openxmlformats.org/officeDocument/2006/customXml" ds:itemID="{9431F34E-0DFE-4C94-A3B3-7BE44D66F891}"/>
</file>

<file path=customXml/itemProps2.xml><?xml version="1.0" encoding="utf-8"?>
<ds:datastoreItem xmlns:ds="http://schemas.openxmlformats.org/officeDocument/2006/customXml" ds:itemID="{382A7EEE-7985-43D1-AAD1-33023651B14C}"/>
</file>

<file path=customXml/itemProps3.xml><?xml version="1.0" encoding="utf-8"?>
<ds:datastoreItem xmlns:ds="http://schemas.openxmlformats.org/officeDocument/2006/customXml" ds:itemID="{0387BBF6-5211-40D5-99F6-AC832AD0F2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Smillie</dc:creator>
  <cp:keywords/>
  <dc:description/>
  <cp:lastModifiedBy>Francesca Williams</cp:lastModifiedBy>
  <cp:revision>3</cp:revision>
  <dcterms:created xsi:type="dcterms:W3CDTF">2022-04-04T15:31:57Z</dcterms:created>
  <dcterms:modified xsi:type="dcterms:W3CDTF">2023-08-15T11:11:06Z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</Properties>
</file>