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12A9" w14:textId="7030A284" w:rsidR="00622020" w:rsidRPr="00946A52" w:rsidRDefault="006D71AD" w:rsidP="00F743CD">
      <w:pPr>
        <w:rPr>
          <w:rFonts w:ascii="Poppins" w:eastAsia="Calibri" w:hAnsi="Poppins" w:cs="Poppins"/>
          <w:b/>
          <w:bCs/>
          <w:color w:val="1DA5C6"/>
          <w:sz w:val="22"/>
          <w:szCs w:val="22"/>
        </w:rPr>
      </w:pPr>
      <w:r>
        <w:rPr>
          <w:rFonts w:ascii="Poppins" w:eastAsia="Calibri" w:hAnsi="Poppins" w:cs="Poppins"/>
          <w:b/>
          <w:bCs/>
          <w:noProof/>
          <w:color w:val="1DA5C6"/>
          <w:sz w:val="22"/>
          <w:szCs w:val="22"/>
        </w:rPr>
        <w:tab/>
      </w:r>
      <w:r>
        <w:rPr>
          <w:rFonts w:ascii="Poppins" w:eastAsia="Calibri" w:hAnsi="Poppins" w:cs="Poppins"/>
          <w:b/>
          <w:bCs/>
          <w:noProof/>
          <w:color w:val="1DA5C6"/>
          <w:sz w:val="22"/>
          <w:szCs w:val="22"/>
        </w:rPr>
        <w:tab/>
      </w:r>
      <w:r>
        <w:rPr>
          <w:rFonts w:ascii="Poppins" w:eastAsia="Calibri" w:hAnsi="Poppins" w:cs="Poppins"/>
          <w:b/>
          <w:bCs/>
          <w:noProof/>
          <w:color w:val="1DA5C6"/>
          <w:sz w:val="22"/>
          <w:szCs w:val="22"/>
        </w:rPr>
        <w:tab/>
      </w:r>
      <w:r>
        <w:rPr>
          <w:rFonts w:ascii="Poppins" w:eastAsia="Calibri" w:hAnsi="Poppins" w:cs="Poppins"/>
          <w:b/>
          <w:bCs/>
          <w:noProof/>
          <w:color w:val="1DA5C6"/>
          <w:sz w:val="22"/>
          <w:szCs w:val="22"/>
        </w:rPr>
        <w:tab/>
        <w:t xml:space="preserve">               </w:t>
      </w:r>
      <w:proofErr w:type="spellStart"/>
      <w:r w:rsidR="00D9228B">
        <w:rPr>
          <w:rFonts w:ascii="Poppins" w:eastAsia="Calibri" w:hAnsi="Poppins" w:cs="Poppins"/>
          <w:color w:val="58B5AC"/>
          <w:sz w:val="22"/>
          <w:szCs w:val="22"/>
        </w:rPr>
        <w:t>Rhowch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logo</w:t>
      </w:r>
      <w:r w:rsidR="00D9228B">
        <w:rPr>
          <w:rFonts w:ascii="Poppins" w:eastAsia="Calibri" w:hAnsi="Poppins" w:cs="Poppins"/>
          <w:color w:val="58B5AC"/>
          <w:sz w:val="22"/>
          <w:szCs w:val="22"/>
        </w:rPr>
        <w:t>’r</w:t>
      </w:r>
      <w:proofErr w:type="spellEnd"/>
      <w:r w:rsidR="00D9228B"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 w:rsidR="00D9228B">
        <w:rPr>
          <w:rFonts w:ascii="Poppins" w:eastAsia="Calibri" w:hAnsi="Poppins" w:cs="Poppins"/>
          <w:color w:val="58B5AC"/>
          <w:sz w:val="22"/>
          <w:szCs w:val="22"/>
        </w:rPr>
        <w:t>gangen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</w:p>
    <w:p w14:paraId="548451C4" w14:textId="77777777" w:rsidR="00622020" w:rsidRPr="00946A52" w:rsidRDefault="00622020" w:rsidP="0383D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Calibri" w:hAnsi="Poppins" w:cs="Poppins"/>
          <w:b/>
          <w:bCs/>
          <w:color w:val="1DA5C6"/>
          <w:sz w:val="22"/>
          <w:szCs w:val="22"/>
        </w:rPr>
      </w:pPr>
    </w:p>
    <w:p w14:paraId="3B43665F" w14:textId="77777777" w:rsidR="00622020" w:rsidRPr="00946A52" w:rsidRDefault="00622020" w:rsidP="0383D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Calibri" w:hAnsi="Poppins" w:cs="Poppins"/>
          <w:b/>
          <w:bCs/>
          <w:color w:val="1DA5C6"/>
          <w:sz w:val="22"/>
          <w:szCs w:val="22"/>
        </w:rPr>
      </w:pPr>
    </w:p>
    <w:p w14:paraId="5EFB62C6" w14:textId="0810C957" w:rsidR="00E018CA" w:rsidRPr="00946A52" w:rsidRDefault="000A5956" w:rsidP="0383D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Calibri" w:hAnsi="Poppins" w:cs="Poppins"/>
          <w:b/>
          <w:bCs/>
          <w:color w:val="58B5AC"/>
          <w:sz w:val="22"/>
          <w:szCs w:val="22"/>
        </w:rPr>
      </w:pPr>
      <w:proofErr w:type="spellStart"/>
      <w:r w:rsidRPr="00946A52">
        <w:rPr>
          <w:rFonts w:ascii="Poppins" w:eastAsia="Calibri" w:hAnsi="Poppins" w:cs="Poppins"/>
          <w:b/>
          <w:bCs/>
          <w:color w:val="58B5AC"/>
          <w:sz w:val="22"/>
          <w:szCs w:val="22"/>
        </w:rPr>
        <w:t>P</w:t>
      </w:r>
      <w:r w:rsidR="001355F0">
        <w:rPr>
          <w:rFonts w:ascii="Poppins" w:eastAsia="Calibri" w:hAnsi="Poppins" w:cs="Poppins"/>
          <w:b/>
          <w:bCs/>
          <w:color w:val="58B5AC"/>
          <w:sz w:val="22"/>
          <w:szCs w:val="22"/>
        </w:rPr>
        <w:t>rawf</w:t>
      </w:r>
      <w:proofErr w:type="spellEnd"/>
      <w:r w:rsidR="001355F0"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</w:t>
      </w:r>
      <w:proofErr w:type="spellStart"/>
      <w:r w:rsidR="001355F0">
        <w:rPr>
          <w:rFonts w:ascii="Poppins" w:eastAsia="Calibri" w:hAnsi="Poppins" w:cs="Poppins"/>
          <w:b/>
          <w:bCs/>
          <w:color w:val="58B5AC"/>
          <w:sz w:val="22"/>
          <w:szCs w:val="22"/>
        </w:rPr>
        <w:t>Dyfeisiau</w:t>
      </w:r>
      <w:proofErr w:type="spellEnd"/>
      <w:r w:rsidR="001355F0"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</w:t>
      </w:r>
      <w:proofErr w:type="spellStart"/>
      <w:r w:rsidR="001355F0">
        <w:rPr>
          <w:rFonts w:ascii="Poppins" w:eastAsia="Calibri" w:hAnsi="Poppins" w:cs="Poppins"/>
          <w:b/>
          <w:bCs/>
          <w:color w:val="58B5AC"/>
          <w:sz w:val="22"/>
          <w:szCs w:val="22"/>
        </w:rPr>
        <w:t>Cludadwy</w:t>
      </w:r>
      <w:proofErr w:type="spellEnd"/>
      <w:r w:rsidRPr="00946A52"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(PAT)</w:t>
      </w:r>
    </w:p>
    <w:p w14:paraId="2003BB17" w14:textId="77777777" w:rsidR="000A5956" w:rsidRPr="00946A52" w:rsidRDefault="000A5956" w:rsidP="0383DACD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Calibri" w:hAnsi="Poppins" w:cs="Poppins"/>
          <w:b/>
          <w:bCs/>
          <w:color w:val="58B5AC"/>
          <w:sz w:val="22"/>
          <w:szCs w:val="22"/>
        </w:rPr>
      </w:pPr>
    </w:p>
    <w:p w14:paraId="0567464F" w14:textId="7246D1C6" w:rsidR="000A5956" w:rsidRPr="00946A52" w:rsidRDefault="001355F0" w:rsidP="0383DACD">
      <w:pPr>
        <w:pStyle w:val="Heading2"/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r>
        <w:rPr>
          <w:rFonts w:ascii="Poppins" w:eastAsia="Calibri" w:hAnsi="Poppins" w:cs="Poppins"/>
          <w:color w:val="58B5AC"/>
          <w:sz w:val="22"/>
          <w:szCs w:val="22"/>
        </w:rPr>
        <w:t xml:space="preserve">Cod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Ymarfer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a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Nodiadau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Cyfarwyddyd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color w:val="58B5AC"/>
          <w:sz w:val="22"/>
          <w:szCs w:val="22"/>
        </w:rPr>
        <w:t>Benthyg:</w:t>
      </w:r>
    </w:p>
    <w:p w14:paraId="6600FD91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right="350"/>
        <w:rPr>
          <w:rFonts w:ascii="Poppins" w:eastAsia="Calibri" w:hAnsi="Poppins" w:cs="Poppins"/>
          <w:color w:val="000000"/>
          <w:sz w:val="22"/>
          <w:szCs w:val="22"/>
        </w:rPr>
      </w:pPr>
    </w:p>
    <w:p w14:paraId="4F0C9EB5" w14:textId="694C5A5A" w:rsidR="000A5956" w:rsidRPr="00946A52" w:rsidRDefault="00003CC8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Mae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dyletswyddau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cyfreithiol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bob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aelod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rwydwaith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0E780A">
        <w:rPr>
          <w:rFonts w:ascii="Poppins" w:eastAsia="Calibri" w:hAnsi="Poppins" w:cs="Poppins"/>
          <w:color w:val="000000" w:themeColor="text1"/>
          <w:sz w:val="22"/>
          <w:szCs w:val="22"/>
        </w:rPr>
        <w:t>Benthyg Cym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r</w:t>
      </w:r>
      <w:r w:rsidR="000E780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u 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sicrhau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bod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eitemau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aros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mewn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cyflwr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diogel</w:t>
      </w:r>
      <w:proofErr w:type="spellEnd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>cydlynydd</w:t>
      </w:r>
      <w:proofErr w:type="spellEnd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>gwirfoddolwyr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</w:t>
      </w:r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c </w:t>
      </w:r>
      <w:proofErr w:type="spellStart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D20DD">
        <w:rPr>
          <w:rFonts w:ascii="Poppins" w:eastAsia="Calibri" w:hAnsi="Poppins" w:cs="Poppins"/>
          <w:color w:val="000000" w:themeColor="text1"/>
          <w:sz w:val="22"/>
          <w:szCs w:val="22"/>
        </w:rPr>
        <w:t>profwr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/</w:t>
      </w:r>
      <w:proofErr w:type="spellStart"/>
      <w:r w:rsidR="007D20DD">
        <w:rPr>
          <w:rFonts w:ascii="Poppins" w:eastAsia="Calibri" w:hAnsi="Poppins" w:cs="Poppins"/>
          <w:color w:val="000000" w:themeColor="text1"/>
          <w:sz w:val="22"/>
          <w:szCs w:val="22"/>
        </w:rPr>
        <w:t>trwsiwr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CE54BE">
        <w:rPr>
          <w:rFonts w:ascii="Poppins" w:eastAsia="Calibri" w:hAnsi="Poppins" w:cs="Poppins"/>
          <w:color w:val="000000" w:themeColor="text1"/>
          <w:sz w:val="22"/>
          <w:szCs w:val="22"/>
        </w:rPr>
        <w:t>eitemau</w:t>
      </w:r>
      <w:proofErr w:type="spellEnd"/>
      <w:r w:rsidR="00CE54B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CE54BE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 w:rsidR="000E780A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Y </w:t>
      </w:r>
      <w:proofErr w:type="spellStart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>ffordd</w:t>
      </w:r>
      <w:proofErr w:type="spellEnd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>orau</w:t>
      </w:r>
      <w:proofErr w:type="spellEnd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>reoli</w:t>
      </w:r>
      <w:proofErr w:type="spellEnd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>risgiau</w:t>
      </w:r>
      <w:proofErr w:type="spellEnd"/>
      <w:r w:rsidR="003D27B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wrth</w:t>
      </w:r>
      <w:proofErr w:type="spellEnd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wirio</w:t>
      </w:r>
      <w:proofErr w:type="spellEnd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gweithrediad</w:t>
      </w:r>
      <w:proofErr w:type="spellEnd"/>
      <w:r w:rsidR="0001544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trwsio</w:t>
      </w:r>
      <w:proofErr w:type="spellEnd"/>
      <w:r w:rsidR="000E780A">
        <w:rPr>
          <w:rFonts w:ascii="Poppins" w:eastAsia="Calibri" w:hAnsi="Poppins" w:cs="Poppins"/>
          <w:color w:val="000000" w:themeColor="text1"/>
          <w:sz w:val="22"/>
          <w:szCs w:val="22"/>
        </w:rPr>
        <w:t>,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</w:t>
      </w:r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efnyddio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A660D">
        <w:rPr>
          <w:rFonts w:ascii="Poppins" w:eastAsia="Calibri" w:hAnsi="Poppins" w:cs="Poppins"/>
          <w:color w:val="000000" w:themeColor="text1"/>
          <w:sz w:val="22"/>
          <w:szCs w:val="22"/>
        </w:rPr>
        <w:t>dyfeisiau</w:t>
      </w:r>
      <w:proofErr w:type="spellEnd"/>
      <w:r w:rsidR="001A660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A660D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yw</w:t>
      </w:r>
      <w:proofErr w:type="spellEnd"/>
      <w:r w:rsidR="00E835CB" w:rsidRP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sefydlu</w:t>
      </w:r>
      <w:proofErr w:type="spellEnd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sys</w:t>
      </w:r>
      <w:r w:rsidR="00E835CB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tem</w:t>
      </w:r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gadarn</w:t>
      </w:r>
      <w:proofErr w:type="spellEnd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brofion</w:t>
      </w:r>
      <w:proofErr w:type="spellEnd"/>
      <w:r w:rsidR="00932D7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32D7B">
        <w:rPr>
          <w:rFonts w:ascii="Poppins" w:eastAsia="Calibri" w:hAnsi="Poppins" w:cs="Poppins"/>
          <w:color w:val="000000" w:themeColor="text1"/>
          <w:sz w:val="22"/>
          <w:szCs w:val="22"/>
        </w:rPr>
        <w:t>dyfeisiau</w:t>
      </w:r>
      <w:proofErr w:type="spellEnd"/>
      <w:r w:rsidR="00932D7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32D7B">
        <w:rPr>
          <w:rFonts w:ascii="Poppins" w:eastAsia="Calibri" w:hAnsi="Poppins" w:cs="Poppins"/>
          <w:color w:val="000000" w:themeColor="text1"/>
          <w:sz w:val="22"/>
          <w:szCs w:val="22"/>
        </w:rPr>
        <w:t>cludadwy</w:t>
      </w:r>
      <w:proofErr w:type="spellEnd"/>
      <w:r w:rsidR="00E835CB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(PA</w:t>
      </w:r>
      <w:r w:rsidR="00E835CB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T</w:t>
      </w:r>
      <w:r w:rsidR="00E835CB">
        <w:rPr>
          <w:rFonts w:ascii="Poppins" w:eastAsia="Calibri" w:hAnsi="Poppins" w:cs="Poppins"/>
          <w:color w:val="000000" w:themeColor="text1"/>
          <w:sz w:val="22"/>
          <w:szCs w:val="22"/>
        </w:rPr>
        <w:t>)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</w:p>
    <w:p w14:paraId="32316956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right="350" w:hanging="219"/>
        <w:rPr>
          <w:rFonts w:ascii="Poppins" w:eastAsia="Calibri" w:hAnsi="Poppins" w:cs="Poppins"/>
          <w:color w:val="000000"/>
          <w:sz w:val="22"/>
          <w:szCs w:val="22"/>
        </w:rPr>
      </w:pPr>
    </w:p>
    <w:p w14:paraId="2CA2CB14" w14:textId="587E8C6C" w:rsidR="000A5956" w:rsidRPr="00946A52" w:rsidRDefault="00932D7B" w:rsidP="0383DACD">
      <w:pPr>
        <w:pBdr>
          <w:top w:val="nil"/>
          <w:left w:val="nil"/>
          <w:bottom w:val="nil"/>
          <w:right w:val="nil"/>
          <w:between w:val="nil"/>
        </w:pBdr>
        <w:ind w:right="350"/>
        <w:rPr>
          <w:rFonts w:ascii="Poppins" w:eastAsia="Calibri" w:hAnsi="Poppins" w:cs="Poppins"/>
          <w:b/>
          <w:bCs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Mae’r</w:t>
      </w:r>
      <w:proofErr w:type="spellEnd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prawf</w:t>
      </w:r>
      <w:proofErr w:type="spellEnd"/>
      <w:r w:rsidR="000A5956" w:rsidRPr="00946A52"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PAT </w:t>
      </w: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cynnwys</w:t>
      </w:r>
      <w:proofErr w:type="spellEnd"/>
      <w:r w:rsidR="000A5956" w:rsidRPr="00946A52">
        <w:rPr>
          <w:rFonts w:ascii="Poppins" w:eastAsia="Calibri" w:hAnsi="Poppins" w:cs="Poppins"/>
          <w:b/>
          <w:bCs/>
          <w:color w:val="58B5AC"/>
          <w:sz w:val="22"/>
          <w:szCs w:val="22"/>
        </w:rPr>
        <w:t>:</w:t>
      </w:r>
    </w:p>
    <w:p w14:paraId="7C559900" w14:textId="5B5C8470" w:rsidR="000A5956" w:rsidRPr="00946A52" w:rsidRDefault="00830591" w:rsidP="000A5956">
      <w:pPr>
        <w:pStyle w:val="TextBody"/>
        <w:numPr>
          <w:ilvl w:val="0"/>
          <w:numId w:val="15"/>
        </w:numPr>
        <w:spacing w:before="170" w:after="17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 w:rsidRPr="00830591">
        <w:rPr>
          <w:rFonts w:ascii="Poppins" w:hAnsi="Poppins" w:cs="Poppins"/>
          <w:sz w:val="22"/>
          <w:szCs w:val="22"/>
        </w:rPr>
        <w:t>Archwiliad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00830591">
        <w:rPr>
          <w:rFonts w:ascii="Poppins" w:hAnsi="Poppins" w:cs="Poppins"/>
          <w:sz w:val="22"/>
          <w:szCs w:val="22"/>
        </w:rPr>
        <w:t>gweledol</w:t>
      </w:r>
      <w:proofErr w:type="spellEnd"/>
      <w:r w:rsidRPr="00946A5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cychwynnol</w:t>
      </w:r>
      <w:proofErr w:type="spellEnd"/>
    </w:p>
    <w:p w14:paraId="2B67F13A" w14:textId="232D2124" w:rsidR="000A5956" w:rsidRPr="00946A52" w:rsidRDefault="00830591" w:rsidP="000A5956">
      <w:pPr>
        <w:pStyle w:val="TextBody"/>
        <w:numPr>
          <w:ilvl w:val="0"/>
          <w:numId w:val="15"/>
        </w:numPr>
        <w:spacing w:before="170" w:after="17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Defnyddio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dyfais</w:t>
      </w:r>
      <w:proofErr w:type="spellEnd"/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PAT:</w:t>
      </w:r>
    </w:p>
    <w:p w14:paraId="1B65800E" w14:textId="73213F97" w:rsidR="000A5956" w:rsidRPr="004F2D86" w:rsidRDefault="00E12F43" w:rsidP="000A5956">
      <w:pPr>
        <w:pStyle w:val="TextBody"/>
        <w:numPr>
          <w:ilvl w:val="1"/>
          <w:numId w:val="15"/>
        </w:numPr>
        <w:spacing w:before="170" w:after="170" w:line="240" w:lineRule="auto"/>
        <w:rPr>
          <w:rFonts w:ascii="Poppins" w:hAnsi="Poppins" w:cs="Poppins"/>
          <w:sz w:val="22"/>
          <w:szCs w:val="22"/>
        </w:rPr>
      </w:pPr>
      <w:proofErr w:type="spellStart"/>
      <w:r w:rsidRPr="004F2D86">
        <w:rPr>
          <w:rFonts w:ascii="Poppins" w:eastAsia="Calibri" w:hAnsi="Poppins" w:cs="Poppins"/>
          <w:color w:val="000000"/>
          <w:sz w:val="22"/>
          <w:szCs w:val="22"/>
        </w:rPr>
        <w:t>Profion</w:t>
      </w:r>
      <w:proofErr w:type="spellEnd"/>
      <w:r w:rsidRPr="004F2D8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4F2D86" w:rsidRPr="004F2D86">
        <w:rPr>
          <w:rFonts w:ascii="Poppins" w:eastAsia="Calibri" w:hAnsi="Poppins" w:cs="Poppins"/>
          <w:color w:val="000000"/>
          <w:sz w:val="22"/>
          <w:szCs w:val="22"/>
        </w:rPr>
        <w:t>parhad</w:t>
      </w:r>
      <w:proofErr w:type="spellEnd"/>
      <w:r w:rsidR="004F2D86" w:rsidRPr="004F2D8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4F2D86" w:rsidRPr="004F2D86">
        <w:rPr>
          <w:rFonts w:ascii="Poppins" w:eastAsia="Calibri" w:hAnsi="Poppins" w:cs="Poppins"/>
          <w:color w:val="000000"/>
          <w:sz w:val="22"/>
          <w:szCs w:val="22"/>
        </w:rPr>
        <w:t>daearu</w:t>
      </w:r>
      <w:proofErr w:type="spellEnd"/>
      <w:r w:rsidR="004F2D8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r w:rsidR="000A5956" w:rsidRPr="004F2D86">
        <w:rPr>
          <w:rFonts w:ascii="Poppins" w:eastAsia="Calibri" w:hAnsi="Poppins" w:cs="Poppins"/>
          <w:color w:val="000000"/>
          <w:sz w:val="22"/>
          <w:szCs w:val="22"/>
        </w:rPr>
        <w:t>(</w:t>
      </w:r>
      <w:proofErr w:type="spellStart"/>
      <w:r w:rsidR="005B058F" w:rsidRPr="004F2D86">
        <w:rPr>
          <w:rFonts w:ascii="Poppins" w:eastAsia="Calibri" w:hAnsi="Poppins" w:cs="Poppins"/>
          <w:color w:val="000000"/>
          <w:sz w:val="22"/>
          <w:szCs w:val="22"/>
        </w:rPr>
        <w:t>ar</w:t>
      </w:r>
      <w:proofErr w:type="spellEnd"/>
      <w:r w:rsidR="005B058F" w:rsidRPr="004F2D8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5B058F" w:rsidRPr="004F2D86">
        <w:rPr>
          <w:rFonts w:ascii="Poppins" w:eastAsia="Calibri" w:hAnsi="Poppins" w:cs="Poppins"/>
          <w:color w:val="000000"/>
          <w:sz w:val="22"/>
          <w:szCs w:val="22"/>
        </w:rPr>
        <w:t>gyfer</w:t>
      </w:r>
      <w:proofErr w:type="spellEnd"/>
      <w:r w:rsidR="005B058F" w:rsidRPr="004F2D86">
        <w:rPr>
          <w:rFonts w:ascii="Poppins" w:eastAsia="Calibri" w:hAnsi="Poppins" w:cs="Poppins"/>
          <w:color w:val="000000"/>
          <w:sz w:val="22"/>
          <w:szCs w:val="22"/>
        </w:rPr>
        <w:t xml:space="preserve"> offer Dosbarth</w:t>
      </w:r>
      <w:r w:rsidR="000A5956" w:rsidRPr="004F2D86">
        <w:rPr>
          <w:rFonts w:ascii="Poppins" w:eastAsia="Calibri" w:hAnsi="Poppins" w:cs="Poppins"/>
          <w:color w:val="000000"/>
          <w:sz w:val="22"/>
          <w:szCs w:val="22"/>
        </w:rPr>
        <w:t xml:space="preserve"> 1)</w:t>
      </w:r>
    </w:p>
    <w:p w14:paraId="5395E53A" w14:textId="12BEB622" w:rsidR="000A5956" w:rsidRPr="00946A52" w:rsidRDefault="00E12F43" w:rsidP="000A5956">
      <w:pPr>
        <w:pStyle w:val="TextBody"/>
        <w:numPr>
          <w:ilvl w:val="1"/>
          <w:numId w:val="15"/>
        </w:numPr>
        <w:spacing w:before="170" w:after="170" w:line="240" w:lineRule="auto"/>
        <w:rPr>
          <w:rFonts w:ascii="Poppins" w:hAnsi="Poppins" w:cs="Poppins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Profi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inswleiddiad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(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weithiau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bydd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mesur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gollygiad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daearu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gallu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cymryd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lle</w:t>
      </w:r>
      <w:proofErr w:type="spellEnd"/>
      <w:r w:rsidR="00B74DE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74DE1">
        <w:rPr>
          <w:rFonts w:ascii="Poppins" w:eastAsia="Calibri" w:hAnsi="Poppins" w:cs="Poppins"/>
          <w:color w:val="000000"/>
          <w:sz w:val="22"/>
          <w:szCs w:val="22"/>
        </w:rPr>
        <w:t>hwn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)</w:t>
      </w:r>
    </w:p>
    <w:p w14:paraId="576225D2" w14:textId="4F4BD7B9" w:rsidR="000A5956" w:rsidRPr="00946A52" w:rsidRDefault="00E12F43" w:rsidP="000A5956">
      <w:pPr>
        <w:pStyle w:val="TextBody"/>
        <w:numPr>
          <w:ilvl w:val="1"/>
          <w:numId w:val="15"/>
        </w:numPr>
        <w:spacing w:before="170" w:after="170" w:line="240" w:lineRule="auto"/>
        <w:rPr>
          <w:rFonts w:ascii="Poppins" w:hAnsi="Poppins" w:cs="Poppins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Gwiriadau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gweithredol</w:t>
      </w:r>
      <w:proofErr w:type="spellEnd"/>
    </w:p>
    <w:p w14:paraId="3B58936B" w14:textId="3A1C6D04" w:rsidR="000A5956" w:rsidRPr="00946A52" w:rsidRDefault="00F75831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Dylai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pob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defnyddiwr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dyfeisiau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cludadwy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gynnal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archwiliad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gweledol</w:t>
      </w:r>
      <w:proofErr w:type="spellEnd"/>
      <w:r w:rsidR="00A70D45" w:rsidRPr="00A70D45">
        <w:rPr>
          <w:rFonts w:ascii="Poppins" w:eastAsia="Calibri" w:hAnsi="Poppins" w:cs="Poppins"/>
          <w:color w:val="000000" w:themeColor="text1"/>
          <w:sz w:val="22"/>
          <w:szCs w:val="22"/>
        </w:rPr>
        <w:t> 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bob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mae’r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ddyfais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defnyddio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Fodd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bynnag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dim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ond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person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cymwys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nefnydd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diogel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yr offer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ac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gwybod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sut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ddehongli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canlyniadau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a </w:t>
      </w:r>
      <w:proofErr w:type="spellStart"/>
      <w:r w:rsidR="00150ADB">
        <w:rPr>
          <w:rFonts w:ascii="Poppins" w:eastAsia="Calibri" w:hAnsi="Poppins" w:cs="Poppins"/>
          <w:color w:val="000000" w:themeColor="text1"/>
          <w:sz w:val="22"/>
          <w:szCs w:val="22"/>
        </w:rPr>
        <w:t>ddylai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gynnal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gyda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dyfais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PAT.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i’r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person </w:t>
      </w:r>
      <w:proofErr w:type="spellStart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>hwn</w:t>
      </w:r>
      <w:proofErr w:type="spellEnd"/>
      <w:r w:rsidR="008D1AF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allu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archwilio’r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offer a,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l</w:t>
      </w:r>
      <w:r w:rsidR="00EB2460">
        <w:rPr>
          <w:rFonts w:ascii="Poppins" w:eastAsia="Calibri" w:hAnsi="Poppins" w:cs="Poppins"/>
          <w:color w:val="000000" w:themeColor="text1"/>
          <w:sz w:val="22"/>
          <w:szCs w:val="22"/>
        </w:rPr>
        <w:t>l</w:t>
      </w:r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bo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angen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datgymalu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er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mwyn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gwirio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cysylltiadau</w:t>
      </w:r>
      <w:proofErr w:type="spellEnd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3590">
        <w:rPr>
          <w:rFonts w:ascii="Poppins" w:eastAsia="Calibri" w:hAnsi="Poppins" w:cs="Poppins"/>
          <w:color w:val="000000" w:themeColor="text1"/>
          <w:sz w:val="22"/>
          <w:szCs w:val="22"/>
        </w:rPr>
        <w:t>ceblau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</w:p>
    <w:p w14:paraId="19DD1C6A" w14:textId="3D7191AF" w:rsidR="000A5956" w:rsidRPr="00286F54" w:rsidRDefault="00B73590" w:rsidP="00286F54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Ystyr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>Perso</w:t>
      </w:r>
      <w:r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n </w:t>
      </w:r>
      <w:proofErr w:type="spellStart"/>
      <w:r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>Cymwys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yw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B4DFA">
        <w:rPr>
          <w:rFonts w:ascii="Poppins" w:eastAsia="Calibri" w:hAnsi="Poppins" w:cs="Poppins"/>
          <w:color w:val="000000" w:themeColor="text1"/>
          <w:sz w:val="22"/>
          <w:szCs w:val="22"/>
        </w:rPr>
        <w:t>rhywun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sydd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derbyn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hyfforddiant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addas a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digonol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mew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n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92B58" w:rsidRPr="00F92B58">
        <w:rPr>
          <w:rFonts w:ascii="Poppins" w:eastAsia="Calibri" w:hAnsi="Poppins" w:cs="Poppins"/>
          <w:sz w:val="22"/>
          <w:szCs w:val="22"/>
        </w:rPr>
        <w:t>Archwilio</w:t>
      </w:r>
      <w:proofErr w:type="spellEnd"/>
      <w:r w:rsidR="00F92B58" w:rsidRPr="00F92B58">
        <w:rPr>
          <w:rFonts w:ascii="Poppins" w:eastAsia="Calibri" w:hAnsi="Poppins" w:cs="Poppins"/>
          <w:sz w:val="22"/>
          <w:szCs w:val="22"/>
        </w:rPr>
        <w:t xml:space="preserve"> a </w:t>
      </w:r>
      <w:proofErr w:type="spellStart"/>
      <w:r w:rsidR="00F92B58" w:rsidRPr="00F92B58">
        <w:rPr>
          <w:rFonts w:ascii="Poppins" w:eastAsia="Calibri" w:hAnsi="Poppins" w:cs="Poppins"/>
          <w:sz w:val="22"/>
          <w:szCs w:val="22"/>
        </w:rPr>
        <w:t>Phrofi</w:t>
      </w:r>
      <w:proofErr w:type="spellEnd"/>
      <w:r w:rsidR="00F92B58"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F92B58" w:rsidRPr="00F92B58">
        <w:rPr>
          <w:rFonts w:ascii="Poppins" w:eastAsia="Calibri" w:hAnsi="Poppins" w:cs="Poppins"/>
          <w:sz w:val="22"/>
          <w:szCs w:val="22"/>
        </w:rPr>
        <w:t>Dyfeisiau</w:t>
      </w:r>
      <w:proofErr w:type="spellEnd"/>
      <w:r w:rsidR="00F92B58"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F92B58" w:rsidRPr="00F92B58">
        <w:rPr>
          <w:rFonts w:ascii="Poppins" w:eastAsia="Calibri" w:hAnsi="Poppins" w:cs="Poppins"/>
          <w:sz w:val="22"/>
          <w:szCs w:val="22"/>
        </w:rPr>
        <w:t>Cludadwy</w:t>
      </w:r>
      <w:proofErr w:type="spellEnd"/>
      <w:r w:rsidR="00F92B58" w:rsidRPr="00F92B58">
        <w:rPr>
          <w:rFonts w:ascii="Poppins" w:eastAsia="Calibri" w:hAnsi="Poppins" w:cs="Poppins"/>
          <w:sz w:val="22"/>
          <w:szCs w:val="22"/>
        </w:rPr>
        <w:t xml:space="preserve"> </w:t>
      </w:r>
      <w:r w:rsidR="00C813F3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c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pasio’r</w:t>
      </w:r>
      <w:proofErr w:type="spellEnd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F778D">
        <w:rPr>
          <w:rFonts w:ascii="Poppins" w:eastAsia="Calibri" w:hAnsi="Poppins" w:cs="Poppins"/>
          <w:color w:val="000000" w:themeColor="text1"/>
          <w:sz w:val="22"/>
          <w:szCs w:val="22"/>
        </w:rPr>
        <w:t>cymhwyster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 w:rsidR="007A34A8">
        <w:rPr>
          <w:rFonts w:ascii="Poppins" w:eastAsia="Calibri" w:hAnsi="Poppins" w:cs="Poppins"/>
          <w:color w:val="000000" w:themeColor="text1"/>
          <w:sz w:val="22"/>
          <w:szCs w:val="22"/>
        </w:rPr>
        <w:t> </w:t>
      </w:r>
      <w:r w:rsidR="00C813F3">
        <w:rPr>
          <w:rFonts w:ascii="Poppins" w:eastAsia="Calibri" w:hAnsi="Poppins" w:cs="Poppins"/>
          <w:color w:val="000000" w:themeColor="text1"/>
          <w:sz w:val="22"/>
          <w:szCs w:val="22"/>
        </w:rPr>
        <w:t>PAT</w:t>
      </w:r>
      <w:r w:rsidR="00F92B5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bob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arweinydd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cangen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weithredu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system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gadarn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brofion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PAT,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gram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proofErr w:type="gram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amlinellir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>ddogfen</w:t>
      </w:r>
      <w:proofErr w:type="spellEnd"/>
      <w:r w:rsidR="00F83D6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hon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</w:p>
    <w:p w14:paraId="5297CCD9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hanging="220"/>
        <w:rPr>
          <w:rFonts w:ascii="Poppins" w:eastAsia="Calibri" w:hAnsi="Poppins" w:cs="Poppins"/>
          <w:color w:val="000000"/>
          <w:sz w:val="22"/>
          <w:szCs w:val="22"/>
        </w:rPr>
      </w:pPr>
    </w:p>
    <w:p w14:paraId="249A7F78" w14:textId="5A908E65" w:rsidR="000A5956" w:rsidRPr="00946A52" w:rsidRDefault="000A5956" w:rsidP="0383DACD">
      <w:pPr>
        <w:pStyle w:val="Heading2"/>
        <w:tabs>
          <w:tab w:val="left" w:pos="468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r w:rsidRPr="00946A52">
        <w:rPr>
          <w:rFonts w:ascii="Poppins" w:eastAsia="Calibri" w:hAnsi="Poppins" w:cs="Poppins"/>
          <w:color w:val="58B5AC"/>
          <w:sz w:val="22"/>
          <w:szCs w:val="22"/>
        </w:rPr>
        <w:t>Poli</w:t>
      </w:r>
      <w:r w:rsidR="008D293A">
        <w:rPr>
          <w:rFonts w:ascii="Poppins" w:eastAsia="Calibri" w:hAnsi="Poppins" w:cs="Poppins"/>
          <w:color w:val="58B5AC"/>
          <w:sz w:val="22"/>
          <w:szCs w:val="22"/>
        </w:rPr>
        <w:t xml:space="preserve">si </w:t>
      </w:r>
      <w:proofErr w:type="spellStart"/>
      <w:r w:rsidR="008D293A">
        <w:rPr>
          <w:rFonts w:ascii="Poppins" w:eastAsia="Calibri" w:hAnsi="Poppins" w:cs="Poppins"/>
          <w:color w:val="58B5AC"/>
          <w:sz w:val="22"/>
          <w:szCs w:val="22"/>
        </w:rPr>
        <w:t>ar</w:t>
      </w:r>
      <w:proofErr w:type="spellEnd"/>
      <w:r w:rsidR="008D293A"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 w:rsidR="008D293A">
        <w:rPr>
          <w:rFonts w:ascii="Poppins" w:eastAsia="Calibri" w:hAnsi="Poppins" w:cs="Poppins"/>
          <w:color w:val="58B5AC"/>
          <w:sz w:val="22"/>
          <w:szCs w:val="22"/>
        </w:rPr>
        <w:t>Arch</w:t>
      </w:r>
      <w:r w:rsidR="00F92B58">
        <w:rPr>
          <w:rFonts w:ascii="Poppins" w:eastAsia="Calibri" w:hAnsi="Poppins" w:cs="Poppins"/>
          <w:color w:val="58B5AC"/>
          <w:sz w:val="22"/>
          <w:szCs w:val="22"/>
        </w:rPr>
        <w:t>wilio</w:t>
      </w:r>
      <w:proofErr w:type="spellEnd"/>
      <w:r w:rsidR="00F92B58">
        <w:rPr>
          <w:rFonts w:ascii="Poppins" w:eastAsia="Calibri" w:hAnsi="Poppins" w:cs="Poppins"/>
          <w:color w:val="58B5AC"/>
          <w:sz w:val="22"/>
          <w:szCs w:val="22"/>
        </w:rPr>
        <w:t xml:space="preserve"> a </w:t>
      </w:r>
      <w:proofErr w:type="spellStart"/>
      <w:r w:rsidR="00F92B58">
        <w:rPr>
          <w:rFonts w:ascii="Poppins" w:eastAsia="Calibri" w:hAnsi="Poppins" w:cs="Poppins"/>
          <w:color w:val="58B5AC"/>
          <w:sz w:val="22"/>
          <w:szCs w:val="22"/>
        </w:rPr>
        <w:t>Phrofi</w:t>
      </w:r>
      <w:proofErr w:type="spellEnd"/>
      <w:r w:rsidR="00F92B58"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 w:rsidR="00F92B58">
        <w:rPr>
          <w:rFonts w:ascii="Poppins" w:eastAsia="Calibri" w:hAnsi="Poppins" w:cs="Poppins"/>
          <w:color w:val="58B5AC"/>
          <w:sz w:val="22"/>
          <w:szCs w:val="22"/>
        </w:rPr>
        <w:t>Dyfeisiau</w:t>
      </w:r>
      <w:proofErr w:type="spellEnd"/>
      <w:r w:rsidR="00F92B58"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 w:rsidR="00F92B58">
        <w:rPr>
          <w:rFonts w:ascii="Poppins" w:eastAsia="Calibri" w:hAnsi="Poppins" w:cs="Poppins"/>
          <w:color w:val="58B5AC"/>
          <w:sz w:val="22"/>
          <w:szCs w:val="22"/>
        </w:rPr>
        <w:t>Cludadwy</w:t>
      </w:r>
      <w:proofErr w:type="spellEnd"/>
    </w:p>
    <w:p w14:paraId="22161C54" w14:textId="77777777" w:rsidR="00DF0B76" w:rsidRPr="00946A52" w:rsidRDefault="00DF0B76" w:rsidP="00DF0B76">
      <w:pPr>
        <w:rPr>
          <w:rFonts w:ascii="Poppins" w:eastAsia="Calibri" w:hAnsi="Poppins" w:cs="Poppins"/>
          <w:sz w:val="22"/>
          <w:szCs w:val="22"/>
        </w:rPr>
      </w:pPr>
    </w:p>
    <w:p w14:paraId="27FCD75E" w14:textId="1D71906E" w:rsidR="00E52D9F" w:rsidRPr="00946A52" w:rsidRDefault="00424E53" w:rsidP="1EEC7B6F">
      <w:pPr>
        <w:rPr>
          <w:rFonts w:ascii="Poppins" w:hAnsi="Poppins" w:cs="Poppins"/>
          <w:sz w:val="22"/>
          <w:szCs w:val="22"/>
        </w:rPr>
      </w:pPr>
      <w:proofErr w:type="spellStart"/>
      <w:r>
        <w:rPr>
          <w:rFonts w:ascii="Poppins" w:hAnsi="Poppins" w:cs="Poppins"/>
          <w:sz w:val="22"/>
          <w:szCs w:val="22"/>
        </w:rPr>
        <w:t>Rhaid</w:t>
      </w:r>
      <w:proofErr w:type="spellEnd"/>
      <w:r>
        <w:rPr>
          <w:rFonts w:ascii="Poppins" w:hAnsi="Poppins" w:cs="Poppins"/>
          <w:sz w:val="22"/>
          <w:szCs w:val="22"/>
        </w:rPr>
        <w:t xml:space="preserve"> i </w:t>
      </w:r>
      <w:proofErr w:type="spellStart"/>
      <w:r>
        <w:rPr>
          <w:rFonts w:ascii="Poppins" w:hAnsi="Poppins" w:cs="Poppins"/>
          <w:sz w:val="22"/>
          <w:szCs w:val="22"/>
        </w:rPr>
        <w:t>arweinwyr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Llyfrgelloedd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Pethau</w:t>
      </w:r>
      <w:proofErr w:type="spellEnd"/>
      <w:r w:rsidR="00D73D1D" w:rsidRPr="1D2ECD4B"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rheolwyr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D73D1D" w:rsidRPr="1D2ECD4B">
        <w:rPr>
          <w:rFonts w:ascii="Poppins" w:hAnsi="Poppins" w:cs="Poppins"/>
          <w:sz w:val="22"/>
          <w:szCs w:val="22"/>
        </w:rPr>
        <w:t>pro</w:t>
      </w:r>
      <w:r>
        <w:rPr>
          <w:rFonts w:ascii="Poppins" w:hAnsi="Poppins" w:cs="Poppins"/>
          <w:sz w:val="22"/>
          <w:szCs w:val="22"/>
        </w:rPr>
        <w:t>si</w:t>
      </w:r>
      <w:r w:rsidR="00D73D1D" w:rsidRPr="1D2ECD4B">
        <w:rPr>
          <w:rFonts w:ascii="Poppins" w:hAnsi="Poppins" w:cs="Poppins"/>
          <w:sz w:val="22"/>
          <w:szCs w:val="22"/>
        </w:rPr>
        <w:t>ect</w:t>
      </w:r>
      <w:proofErr w:type="spellEnd"/>
      <w:r w:rsidR="00D73D1D" w:rsidRPr="1D2ECD4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CA1232" w:rsidRPr="001B4DFA">
        <w:rPr>
          <w:rFonts w:ascii="Poppins" w:hAnsi="Poppins" w:cs="Poppins"/>
          <w:sz w:val="22"/>
          <w:szCs w:val="22"/>
        </w:rPr>
        <w:t>gydymffurfio</w:t>
      </w:r>
      <w:proofErr w:type="spellEnd"/>
      <w:r w:rsidR="00CA1232" w:rsidRPr="001B4DFA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CA1232" w:rsidRPr="001B4DFA">
        <w:rPr>
          <w:rFonts w:ascii="Poppins" w:hAnsi="Poppins" w:cs="Poppins"/>
          <w:sz w:val="22"/>
          <w:szCs w:val="22"/>
        </w:rPr>
        <w:t>â’r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Rheoliadau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Trydan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yn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y Gwaith</w:t>
      </w:r>
      <w:r w:rsidR="00D73D1D" w:rsidRPr="1D2ECD4B">
        <w:rPr>
          <w:rFonts w:ascii="Poppins" w:hAnsi="Poppins" w:cs="Poppins"/>
          <w:sz w:val="22"/>
          <w:szCs w:val="22"/>
        </w:rPr>
        <w:t xml:space="preserve"> (1989)</w:t>
      </w:r>
      <w:r w:rsidR="00D73D1D" w:rsidRPr="1D2ECD4B">
        <w:rPr>
          <w:rStyle w:val="FootnoteReference"/>
          <w:rFonts w:ascii="Poppins" w:hAnsi="Poppins" w:cs="Poppins"/>
          <w:sz w:val="22"/>
          <w:szCs w:val="22"/>
        </w:rPr>
        <w:footnoteReference w:id="2"/>
      </w:r>
      <w:r w:rsidR="00D73D1D" w:rsidRPr="1D2ECD4B">
        <w:rPr>
          <w:rFonts w:ascii="Poppins" w:hAnsi="Poppins" w:cs="Poppins"/>
          <w:sz w:val="22"/>
          <w:szCs w:val="22"/>
        </w:rPr>
        <w:t xml:space="preserve"> </w:t>
      </w:r>
      <w:r w:rsidR="008C6159">
        <w:rPr>
          <w:rFonts w:ascii="Poppins" w:hAnsi="Poppins" w:cs="Poppins"/>
          <w:sz w:val="22"/>
          <w:szCs w:val="22"/>
        </w:rPr>
        <w:t xml:space="preserve">a </w:t>
      </w:r>
      <w:proofErr w:type="spellStart"/>
      <w:r w:rsidR="008C6159">
        <w:rPr>
          <w:rFonts w:ascii="Poppins" w:hAnsi="Poppins" w:cs="Poppins"/>
          <w:sz w:val="22"/>
          <w:szCs w:val="22"/>
        </w:rPr>
        <w:t>wnaed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o dan </w:t>
      </w:r>
      <w:proofErr w:type="spellStart"/>
      <w:r w:rsidR="008C6159">
        <w:rPr>
          <w:rFonts w:ascii="Poppins" w:hAnsi="Poppins" w:cs="Poppins"/>
          <w:sz w:val="22"/>
          <w:szCs w:val="22"/>
        </w:rPr>
        <w:t>Ddeddf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Iechyd a </w:t>
      </w:r>
      <w:proofErr w:type="spellStart"/>
      <w:r w:rsidR="008C6159">
        <w:rPr>
          <w:rFonts w:ascii="Poppins" w:hAnsi="Poppins" w:cs="Poppins"/>
          <w:sz w:val="22"/>
          <w:szCs w:val="22"/>
        </w:rPr>
        <w:t>Diogelwch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yn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y Gwaith</w:t>
      </w:r>
      <w:r w:rsidR="00D73D1D" w:rsidRPr="1D2ECD4B">
        <w:rPr>
          <w:rFonts w:ascii="Poppins" w:hAnsi="Poppins" w:cs="Poppins"/>
          <w:sz w:val="22"/>
          <w:szCs w:val="22"/>
        </w:rPr>
        <w:t xml:space="preserve"> (1974) a</w:t>
      </w:r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phob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gofyniad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statudol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y </w:t>
      </w:r>
      <w:proofErr w:type="spellStart"/>
      <w:r w:rsidR="008C6159">
        <w:rPr>
          <w:rFonts w:ascii="Poppins" w:hAnsi="Poppins" w:cs="Poppins"/>
          <w:sz w:val="22"/>
          <w:szCs w:val="22"/>
        </w:rPr>
        <w:t>dyfodol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mewn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8C6159">
        <w:rPr>
          <w:rFonts w:ascii="Poppins" w:hAnsi="Poppins" w:cs="Poppins"/>
          <w:sz w:val="22"/>
          <w:szCs w:val="22"/>
        </w:rPr>
        <w:t>perthynas</w:t>
      </w:r>
      <w:proofErr w:type="spellEnd"/>
      <w:r w:rsidR="008C6159">
        <w:rPr>
          <w:rFonts w:ascii="Poppins" w:hAnsi="Poppins" w:cs="Poppins"/>
          <w:sz w:val="22"/>
          <w:szCs w:val="22"/>
        </w:rPr>
        <w:t xml:space="preserve"> ag</w:t>
      </w:r>
      <w:r w:rsidR="00D73D1D" w:rsidRPr="1D2ECD4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CA1232">
        <w:rPr>
          <w:rFonts w:ascii="Poppins" w:hAnsi="Poppins" w:cs="Poppins"/>
          <w:sz w:val="22"/>
          <w:szCs w:val="22"/>
        </w:rPr>
        <w:t>archwilio</w:t>
      </w:r>
      <w:proofErr w:type="spellEnd"/>
      <w:r w:rsidR="00D73D1D" w:rsidRPr="1D2ECD4B">
        <w:rPr>
          <w:rFonts w:ascii="Poppins" w:hAnsi="Poppins" w:cs="Poppins"/>
          <w:sz w:val="22"/>
          <w:szCs w:val="22"/>
        </w:rPr>
        <w:t xml:space="preserve"> a </w:t>
      </w:r>
      <w:proofErr w:type="spellStart"/>
      <w:r w:rsidR="00CA1232">
        <w:rPr>
          <w:rFonts w:ascii="Poppins" w:hAnsi="Poppins" w:cs="Poppins"/>
          <w:sz w:val="22"/>
          <w:szCs w:val="22"/>
        </w:rPr>
        <w:t>phrofi</w:t>
      </w:r>
      <w:proofErr w:type="spellEnd"/>
      <w:r w:rsidR="00D73D1D" w:rsidRPr="1D2ECD4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B66CB6">
        <w:rPr>
          <w:rFonts w:ascii="Poppins" w:eastAsia="Calibri" w:hAnsi="Poppins" w:cs="Poppins"/>
          <w:color w:val="000000" w:themeColor="text1"/>
          <w:sz w:val="22"/>
          <w:szCs w:val="22"/>
        </w:rPr>
        <w:t>dyfeisiau</w:t>
      </w:r>
      <w:proofErr w:type="spellEnd"/>
      <w:r w:rsidR="00B66CB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66CB6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 w:rsidR="00CA123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CA1232">
        <w:rPr>
          <w:rFonts w:ascii="Poppins" w:eastAsia="Calibri" w:hAnsi="Poppins" w:cs="Poppins"/>
          <w:color w:val="000000" w:themeColor="text1"/>
          <w:sz w:val="22"/>
          <w:szCs w:val="22"/>
        </w:rPr>
        <w:t>cludadwy</w:t>
      </w:r>
      <w:proofErr w:type="spellEnd"/>
      <w:r w:rsidR="00D73D1D" w:rsidRPr="1D2ECD4B">
        <w:rPr>
          <w:rFonts w:ascii="Poppins" w:hAnsi="Poppins" w:cs="Poppins"/>
          <w:sz w:val="22"/>
          <w:szCs w:val="22"/>
        </w:rPr>
        <w:t>.</w:t>
      </w:r>
    </w:p>
    <w:p w14:paraId="6B764BEF" w14:textId="77777777" w:rsidR="00E52D9F" w:rsidRPr="00946A52" w:rsidRDefault="00E52D9F" w:rsidP="00DF0B76">
      <w:pPr>
        <w:rPr>
          <w:rFonts w:ascii="Poppins" w:hAnsi="Poppins" w:cs="Poppins"/>
          <w:sz w:val="22"/>
          <w:szCs w:val="22"/>
        </w:rPr>
      </w:pPr>
    </w:p>
    <w:p w14:paraId="43407008" w14:textId="13CE97D5" w:rsidR="00E52D9F" w:rsidRPr="00946A52" w:rsidRDefault="007F2013" w:rsidP="00DF0B76">
      <w:pPr>
        <w:rPr>
          <w:rFonts w:ascii="Poppins" w:hAnsi="Poppins" w:cs="Poppins"/>
          <w:sz w:val="22"/>
          <w:szCs w:val="22"/>
        </w:rPr>
      </w:pPr>
      <w:proofErr w:type="spellStart"/>
      <w:r>
        <w:rPr>
          <w:rFonts w:ascii="Poppins" w:hAnsi="Poppins" w:cs="Poppins"/>
          <w:sz w:val="22"/>
          <w:szCs w:val="22"/>
        </w:rPr>
        <w:lastRenderedPageBreak/>
        <w:t>Arweinwyr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Llyfrgelloedd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Pethau</w:t>
      </w:r>
      <w:proofErr w:type="spellEnd"/>
      <w:r w:rsidRPr="1D2ECD4B"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rheolwyr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1D2ECD4B">
        <w:rPr>
          <w:rFonts w:ascii="Poppins" w:hAnsi="Poppins" w:cs="Poppins"/>
          <w:sz w:val="22"/>
          <w:szCs w:val="22"/>
        </w:rPr>
        <w:t>pro</w:t>
      </w:r>
      <w:r>
        <w:rPr>
          <w:rFonts w:ascii="Poppins" w:hAnsi="Poppins" w:cs="Poppins"/>
          <w:sz w:val="22"/>
          <w:szCs w:val="22"/>
        </w:rPr>
        <w:t>si</w:t>
      </w:r>
      <w:r w:rsidRPr="1D2ECD4B">
        <w:rPr>
          <w:rFonts w:ascii="Poppins" w:hAnsi="Poppins" w:cs="Poppins"/>
          <w:sz w:val="22"/>
          <w:szCs w:val="22"/>
        </w:rPr>
        <w:t>ect</w:t>
      </w:r>
      <w:proofErr w:type="spellEnd"/>
      <w:r w:rsidRPr="1D2ECD4B"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sy’n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gyfrifol</w:t>
      </w:r>
      <w:proofErr w:type="spellEnd"/>
      <w:r>
        <w:rPr>
          <w:rFonts w:ascii="Poppins" w:hAnsi="Poppins" w:cs="Poppins"/>
          <w:sz w:val="22"/>
          <w:szCs w:val="22"/>
        </w:rPr>
        <w:t xml:space="preserve"> am </w:t>
      </w:r>
      <w:proofErr w:type="spellStart"/>
      <w:r>
        <w:rPr>
          <w:rFonts w:ascii="Poppins" w:hAnsi="Poppins" w:cs="Poppins"/>
          <w:sz w:val="22"/>
          <w:szCs w:val="22"/>
        </w:rPr>
        <w:t>bennu’r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D73D1D" w:rsidRPr="68937AC2">
        <w:rPr>
          <w:rFonts w:ascii="Poppins" w:hAnsi="Poppins" w:cs="Poppins"/>
          <w:sz w:val="22"/>
          <w:szCs w:val="22"/>
        </w:rPr>
        <w:t>poli</w:t>
      </w:r>
      <w:r>
        <w:rPr>
          <w:rFonts w:ascii="Poppins" w:hAnsi="Poppins" w:cs="Poppins"/>
          <w:sz w:val="22"/>
          <w:szCs w:val="22"/>
        </w:rPr>
        <w:t>si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ar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31634F" w:rsidRPr="00F92B58">
        <w:rPr>
          <w:rFonts w:ascii="Poppins" w:eastAsia="Calibri" w:hAnsi="Poppins" w:cs="Poppins"/>
          <w:sz w:val="22"/>
          <w:szCs w:val="22"/>
        </w:rPr>
        <w:t>Archwilio</w:t>
      </w:r>
      <w:proofErr w:type="spellEnd"/>
      <w:r w:rsidR="0031634F" w:rsidRPr="00F92B58">
        <w:rPr>
          <w:rFonts w:ascii="Poppins" w:eastAsia="Calibri" w:hAnsi="Poppins" w:cs="Poppins"/>
          <w:sz w:val="22"/>
          <w:szCs w:val="22"/>
        </w:rPr>
        <w:t xml:space="preserve"> a </w:t>
      </w:r>
      <w:proofErr w:type="spellStart"/>
      <w:r w:rsidR="0031634F" w:rsidRPr="00F92B58">
        <w:rPr>
          <w:rFonts w:ascii="Poppins" w:eastAsia="Calibri" w:hAnsi="Poppins" w:cs="Poppins"/>
          <w:sz w:val="22"/>
          <w:szCs w:val="22"/>
        </w:rPr>
        <w:t>Phrofi</w:t>
      </w:r>
      <w:proofErr w:type="spellEnd"/>
      <w:r w:rsidR="0031634F"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31634F" w:rsidRPr="00F92B58">
        <w:rPr>
          <w:rFonts w:ascii="Poppins" w:eastAsia="Calibri" w:hAnsi="Poppins" w:cs="Poppins"/>
          <w:sz w:val="22"/>
          <w:szCs w:val="22"/>
        </w:rPr>
        <w:t>Dyfeisiau</w:t>
      </w:r>
      <w:proofErr w:type="spellEnd"/>
      <w:r w:rsidR="0031634F"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31634F" w:rsidRPr="00F92B58">
        <w:rPr>
          <w:rFonts w:ascii="Poppins" w:eastAsia="Calibri" w:hAnsi="Poppins" w:cs="Poppins"/>
          <w:sz w:val="22"/>
          <w:szCs w:val="22"/>
        </w:rPr>
        <w:t>Cludadwy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. </w:t>
      </w:r>
    </w:p>
    <w:p w14:paraId="7592FA36" w14:textId="77777777" w:rsidR="00E52D9F" w:rsidRPr="00946A52" w:rsidRDefault="00E52D9F" w:rsidP="00DF0B76">
      <w:pPr>
        <w:rPr>
          <w:rFonts w:ascii="Poppins" w:hAnsi="Poppins" w:cs="Poppins"/>
          <w:sz w:val="22"/>
          <w:szCs w:val="22"/>
        </w:rPr>
      </w:pPr>
    </w:p>
    <w:p w14:paraId="260EC825" w14:textId="1A7DA3D2" w:rsidR="00DF0B76" w:rsidRPr="001C2E42" w:rsidRDefault="0031634F" w:rsidP="00DF0B76">
      <w:pPr>
        <w:rPr>
          <w:rFonts w:ascii="Poppins" w:eastAsia="Calibri" w:hAnsi="Poppins" w:cs="Poppins"/>
          <w:sz w:val="22"/>
          <w:szCs w:val="22"/>
        </w:rPr>
      </w:pPr>
      <w:proofErr w:type="spellStart"/>
      <w:r>
        <w:rPr>
          <w:rFonts w:ascii="Poppins" w:hAnsi="Poppins" w:cs="Poppins"/>
          <w:sz w:val="22"/>
          <w:szCs w:val="22"/>
        </w:rPr>
        <w:t>Arweinwyr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Llyfrgelloedd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sz w:val="22"/>
          <w:szCs w:val="22"/>
        </w:rPr>
        <w:t>Pethau</w:t>
      </w:r>
      <w:proofErr w:type="spellEnd"/>
      <w:r w:rsidRPr="1D2ECD4B"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rheolwyr</w:t>
      </w:r>
      <w:proofErr w:type="spellEnd"/>
      <w:r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1D2ECD4B">
        <w:rPr>
          <w:rFonts w:ascii="Poppins" w:hAnsi="Poppins" w:cs="Poppins"/>
          <w:sz w:val="22"/>
          <w:szCs w:val="22"/>
        </w:rPr>
        <w:t>pro</w:t>
      </w:r>
      <w:r>
        <w:rPr>
          <w:rFonts w:ascii="Poppins" w:hAnsi="Poppins" w:cs="Poppins"/>
          <w:sz w:val="22"/>
          <w:szCs w:val="22"/>
        </w:rPr>
        <w:t>si</w:t>
      </w:r>
      <w:r w:rsidRPr="1D2ECD4B">
        <w:rPr>
          <w:rFonts w:ascii="Poppins" w:hAnsi="Poppins" w:cs="Poppins"/>
          <w:sz w:val="22"/>
          <w:szCs w:val="22"/>
        </w:rPr>
        <w:t>ect</w:t>
      </w:r>
      <w:proofErr w:type="spellEnd"/>
      <w:r w:rsidRPr="1D2ECD4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sy’n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dal y </w:t>
      </w:r>
      <w:proofErr w:type="spellStart"/>
      <w:r w:rsidR="001C2E42">
        <w:rPr>
          <w:rFonts w:ascii="Poppins" w:hAnsi="Poppins" w:cs="Poppins"/>
          <w:sz w:val="22"/>
          <w:szCs w:val="22"/>
        </w:rPr>
        <w:t>cyfri</w:t>
      </w:r>
      <w:r w:rsidR="00201154">
        <w:rPr>
          <w:rFonts w:ascii="Poppins" w:hAnsi="Poppins" w:cs="Poppins"/>
          <w:sz w:val="22"/>
          <w:szCs w:val="22"/>
        </w:rPr>
        <w:t>f</w:t>
      </w:r>
      <w:r w:rsidR="001C2E42">
        <w:rPr>
          <w:rFonts w:ascii="Poppins" w:hAnsi="Poppins" w:cs="Poppins"/>
          <w:sz w:val="22"/>
          <w:szCs w:val="22"/>
        </w:rPr>
        <w:t>oldeb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terfynol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3067D9">
        <w:rPr>
          <w:rFonts w:ascii="Poppins" w:hAnsi="Poppins" w:cs="Poppins"/>
          <w:sz w:val="22"/>
          <w:szCs w:val="22"/>
        </w:rPr>
        <w:t>dros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sicrhau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bod </w:t>
      </w:r>
      <w:proofErr w:type="spellStart"/>
      <w:r w:rsidR="001C2E42">
        <w:rPr>
          <w:rFonts w:ascii="Poppins" w:hAnsi="Poppins" w:cs="Poppins"/>
          <w:sz w:val="22"/>
          <w:szCs w:val="22"/>
        </w:rPr>
        <w:t>eu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Llyfrgell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Pethau’n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3067D9">
        <w:rPr>
          <w:rFonts w:ascii="Poppins" w:hAnsi="Poppins" w:cs="Poppins"/>
          <w:sz w:val="22"/>
          <w:szCs w:val="22"/>
        </w:rPr>
        <w:t>cydymffurfio</w:t>
      </w:r>
      <w:proofErr w:type="spellEnd"/>
      <w:r w:rsidR="001C2E42" w:rsidRPr="003067D9">
        <w:rPr>
          <w:rFonts w:ascii="Poppins" w:hAnsi="Poppins" w:cs="Poppins"/>
          <w:sz w:val="22"/>
          <w:szCs w:val="22"/>
        </w:rPr>
        <w:t xml:space="preserve"> â </w:t>
      </w:r>
      <w:proofErr w:type="spellStart"/>
      <w:r w:rsidR="001C2E42" w:rsidRPr="003067D9">
        <w:rPr>
          <w:rFonts w:ascii="Poppins" w:hAnsi="Poppins" w:cs="Poppins"/>
          <w:sz w:val="22"/>
          <w:szCs w:val="22"/>
        </w:rPr>
        <w:t>phob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gofyniad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iechyd a </w:t>
      </w:r>
      <w:proofErr w:type="spellStart"/>
      <w:r w:rsidR="001C2E42">
        <w:rPr>
          <w:rFonts w:ascii="Poppins" w:hAnsi="Poppins" w:cs="Poppins"/>
          <w:sz w:val="22"/>
          <w:szCs w:val="22"/>
        </w:rPr>
        <w:t>diogelwch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statudol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>, a</w:t>
      </w:r>
      <w:r w:rsidR="001C2E42">
        <w:rPr>
          <w:rFonts w:ascii="Poppins" w:hAnsi="Poppins" w:cs="Poppins"/>
          <w:sz w:val="22"/>
          <w:szCs w:val="22"/>
        </w:rPr>
        <w:t xml:space="preserve"> bod </w:t>
      </w:r>
      <w:proofErr w:type="spellStart"/>
      <w:r w:rsidR="001C2E42">
        <w:rPr>
          <w:rFonts w:ascii="Poppins" w:hAnsi="Poppins" w:cs="Poppins"/>
          <w:sz w:val="22"/>
          <w:szCs w:val="22"/>
        </w:rPr>
        <w:t>eu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polisi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profion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PAT </w:t>
      </w:r>
      <w:proofErr w:type="spellStart"/>
      <w:r w:rsidR="001C2E42">
        <w:rPr>
          <w:rFonts w:ascii="Poppins" w:hAnsi="Poppins" w:cs="Poppins"/>
          <w:sz w:val="22"/>
          <w:szCs w:val="22"/>
        </w:rPr>
        <w:t>yn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cael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ei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weithredu’n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D73D1D" w:rsidRPr="68937AC2">
        <w:rPr>
          <w:rFonts w:ascii="Poppins" w:hAnsi="Poppins" w:cs="Poppins"/>
          <w:sz w:val="22"/>
          <w:szCs w:val="22"/>
        </w:rPr>
        <w:t>effei</w:t>
      </w:r>
      <w:r w:rsidR="001C2E42">
        <w:rPr>
          <w:rFonts w:ascii="Poppins" w:hAnsi="Poppins" w:cs="Poppins"/>
          <w:sz w:val="22"/>
          <w:szCs w:val="22"/>
        </w:rPr>
        <w:t>thiol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(</w:t>
      </w:r>
      <w:proofErr w:type="spellStart"/>
      <w:r w:rsidR="001C2E42">
        <w:rPr>
          <w:rFonts w:ascii="Poppins" w:hAnsi="Poppins" w:cs="Poppins"/>
          <w:sz w:val="22"/>
          <w:szCs w:val="22"/>
        </w:rPr>
        <w:t>gan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ddefnyddio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templed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 Benthyg Cymru </w:t>
      </w:r>
      <w:proofErr w:type="spellStart"/>
      <w:r w:rsidR="001C2E42">
        <w:rPr>
          <w:rFonts w:ascii="Poppins" w:hAnsi="Poppins" w:cs="Poppins"/>
          <w:sz w:val="22"/>
          <w:szCs w:val="22"/>
        </w:rPr>
        <w:t>fel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y </w:t>
      </w:r>
      <w:proofErr w:type="spellStart"/>
      <w:r w:rsidR="001C2E42">
        <w:rPr>
          <w:rFonts w:ascii="Poppins" w:hAnsi="Poppins" w:cs="Poppins"/>
          <w:sz w:val="22"/>
          <w:szCs w:val="22"/>
        </w:rPr>
        <w:t>bo’n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>
        <w:rPr>
          <w:rFonts w:ascii="Poppins" w:hAnsi="Poppins" w:cs="Poppins"/>
          <w:sz w:val="22"/>
          <w:szCs w:val="22"/>
        </w:rPr>
        <w:t>briodol</w:t>
      </w:r>
      <w:proofErr w:type="spellEnd"/>
      <w:r w:rsidR="00D73D1D" w:rsidRPr="68937AC2">
        <w:rPr>
          <w:rFonts w:ascii="Poppins" w:hAnsi="Poppins" w:cs="Poppins"/>
          <w:sz w:val="22"/>
          <w:szCs w:val="22"/>
        </w:rPr>
        <w:t xml:space="preserve">). </w:t>
      </w:r>
      <w:r w:rsidR="001C2E42">
        <w:rPr>
          <w:rFonts w:ascii="Poppins" w:hAnsi="Poppins" w:cs="Poppins"/>
          <w:sz w:val="22"/>
          <w:szCs w:val="22"/>
        </w:rPr>
        <w:t xml:space="preserve">Gallant </w:t>
      </w:r>
      <w:proofErr w:type="spellStart"/>
      <w:r w:rsidR="001C2E42">
        <w:rPr>
          <w:rFonts w:ascii="Poppins" w:hAnsi="Poppins" w:cs="Poppins"/>
          <w:sz w:val="22"/>
          <w:szCs w:val="22"/>
        </w:rPr>
        <w:t>rannu’r</w:t>
      </w:r>
      <w:proofErr w:type="spellEnd"/>
      <w:r w:rsid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cyfrifoldeb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hwn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â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phersonau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B8701C">
        <w:rPr>
          <w:rFonts w:ascii="Poppins" w:hAnsi="Poppins" w:cs="Poppins"/>
          <w:sz w:val="22"/>
          <w:szCs w:val="22"/>
        </w:rPr>
        <w:t>sydd</w:t>
      </w:r>
      <w:proofErr w:type="spellEnd"/>
      <w:r w:rsidR="00B8701C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â’r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cymwysterau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addas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sy’n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ymgymryd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â’r</w:t>
      </w:r>
      <w:proofErr w:type="spellEnd"/>
      <w:r w:rsidR="001C2E42" w:rsidRPr="001C2E42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1C2E42" w:rsidRPr="001C2E42">
        <w:rPr>
          <w:rFonts w:ascii="Poppins" w:hAnsi="Poppins" w:cs="Poppins"/>
          <w:sz w:val="22"/>
          <w:szCs w:val="22"/>
        </w:rPr>
        <w:t>profion</w:t>
      </w:r>
      <w:proofErr w:type="spellEnd"/>
      <w:r w:rsidR="00D73D1D" w:rsidRPr="001C2E42">
        <w:rPr>
          <w:rFonts w:ascii="Poppins" w:hAnsi="Poppins" w:cs="Poppins"/>
          <w:sz w:val="22"/>
          <w:szCs w:val="22"/>
        </w:rPr>
        <w:t xml:space="preserve"> PAT.</w:t>
      </w:r>
    </w:p>
    <w:p w14:paraId="2C628C98" w14:textId="77777777" w:rsidR="000A5956" w:rsidRPr="00946A52" w:rsidRDefault="000A5956" w:rsidP="0039292D">
      <w:pPr>
        <w:pBdr>
          <w:top w:val="nil"/>
          <w:left w:val="nil"/>
          <w:bottom w:val="nil"/>
          <w:right w:val="nil"/>
          <w:between w:val="nil"/>
        </w:pBdr>
        <w:ind w:right="350"/>
        <w:rPr>
          <w:rFonts w:ascii="Poppins" w:eastAsia="Calibri" w:hAnsi="Poppins" w:cs="Poppins"/>
          <w:color w:val="000000"/>
          <w:sz w:val="22"/>
          <w:szCs w:val="22"/>
        </w:rPr>
      </w:pPr>
    </w:p>
    <w:p w14:paraId="5BB87DA8" w14:textId="63E8E5AF" w:rsidR="000A5956" w:rsidRPr="00946A52" w:rsidRDefault="001C2E42" w:rsidP="0383DACD">
      <w:pPr>
        <w:pStyle w:val="Heading2"/>
        <w:tabs>
          <w:tab w:val="left" w:pos="458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Trefniadau</w:t>
      </w:r>
      <w:proofErr w:type="spellEnd"/>
    </w:p>
    <w:p w14:paraId="1E4422FC" w14:textId="1501EB79" w:rsidR="000A5956" w:rsidRPr="00946A52" w:rsidRDefault="002B56DF" w:rsidP="3A89C9CD">
      <w:pPr>
        <w:pStyle w:val="TextBody"/>
        <w:spacing w:before="120" w:after="170" w:line="240" w:lineRule="auto"/>
        <w:rPr>
          <w:rFonts w:ascii="Poppins" w:eastAsia="Calibri" w:hAnsi="Poppins" w:cs="Poppins"/>
          <w:color w:val="000000" w:themeColor="text1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Ddyfeisiau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sz w:val="22"/>
          <w:szCs w:val="22"/>
        </w:rPr>
        <w:t>Trydanol</w:t>
      </w:r>
      <w:proofErr w:type="spellEnd"/>
      <w:r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Pr="00F92B58">
        <w:rPr>
          <w:rFonts w:ascii="Poppins" w:eastAsia="Calibri" w:hAnsi="Poppins" w:cs="Poppins"/>
          <w:sz w:val="22"/>
          <w:szCs w:val="22"/>
        </w:rPr>
        <w:t>Cludadwy</w:t>
      </w:r>
      <w:proofErr w:type="spellEnd"/>
      <w:r w:rsidRPr="00F92B58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harchwilio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a’u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bersonau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cymwys</w:t>
      </w:r>
      <w:proofErr w:type="spellEnd"/>
      <w:r w:rsidR="5FB28E8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Dylai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bob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amser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>ddigwydd</w:t>
      </w:r>
      <w:proofErr w:type="spellEnd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>ôl</w:t>
      </w:r>
      <w:proofErr w:type="spellEnd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</w:t>
      </w:r>
      <w:r w:rsidR="5FB28E8F" w:rsidRP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201154"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r w:rsidR="5FB28E8F" w:rsidRPr="00201154">
        <w:rPr>
          <w:rFonts w:ascii="Poppins" w:eastAsia="Calibri" w:hAnsi="Poppins" w:cs="Poppins"/>
          <w:color w:val="000000" w:themeColor="text1"/>
          <w:sz w:val="22"/>
          <w:szCs w:val="22"/>
        </w:rPr>
        <w:t>item</w:t>
      </w:r>
      <w:proofErr w:type="spellEnd"/>
      <w:r w:rsidR="5FB28E8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</w:t>
      </w:r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h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oi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neu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thrwsio</w:t>
      </w:r>
      <w:proofErr w:type="spellEnd"/>
      <w:r w:rsidR="5FB28E8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a,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lle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bo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angen</w:t>
      </w:r>
      <w:proofErr w:type="spellEnd"/>
      <w:r w:rsidR="003C49D4">
        <w:rPr>
          <w:rFonts w:ascii="Poppins" w:eastAsia="Calibri" w:hAnsi="Poppins" w:cs="Poppins"/>
          <w:color w:val="000000" w:themeColor="text1"/>
          <w:sz w:val="22"/>
          <w:szCs w:val="22"/>
        </w:rPr>
        <w:t>,</w:t>
      </w:r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cyn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iddi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phlygio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mewn</w:t>
      </w:r>
      <w:proofErr w:type="spellEnd"/>
      <w:r w:rsidR="5FB28E8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at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ddibenion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neu </w:t>
      </w:r>
      <w:proofErr w:type="spellStart"/>
      <w:r w:rsidR="00201154">
        <w:rPr>
          <w:rFonts w:ascii="Poppins" w:eastAsia="Calibri" w:hAnsi="Poppins" w:cs="Poppins"/>
          <w:color w:val="000000" w:themeColor="text1"/>
          <w:sz w:val="22"/>
          <w:szCs w:val="22"/>
        </w:rPr>
        <w:t>drwsio</w:t>
      </w:r>
      <w:proofErr w:type="spellEnd"/>
      <w:r w:rsidR="5FB28E8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</w:p>
    <w:p w14:paraId="63DDC4CE" w14:textId="36A1C947" w:rsidR="00DB7B40" w:rsidRDefault="00C55833" w:rsidP="6F92995C">
      <w:pPr>
        <w:pStyle w:val="TextBody"/>
        <w:spacing w:before="120" w:after="170" w:line="240" w:lineRule="auto"/>
        <w:rPr>
          <w:rFonts w:ascii="Poppins" w:eastAsia="Calibri" w:hAnsi="Poppins" w:cs="Poppins"/>
          <w:color w:val="000000" w:themeColor="text1"/>
          <w:sz w:val="22"/>
          <w:szCs w:val="22"/>
        </w:rPr>
      </w:pP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Yn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dilyn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cyngor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annibynnol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5C27FF">
        <w:rPr>
          <w:rFonts w:ascii="Poppins" w:eastAsia="Calibri" w:hAnsi="Poppins" w:cs="Poppins"/>
          <w:color w:val="000000" w:themeColor="text1"/>
          <w:sz w:val="22"/>
          <w:szCs w:val="22"/>
        </w:rPr>
        <w:t>gan</w:t>
      </w:r>
      <w:proofErr w:type="spellEnd"/>
      <w:r w:rsidRPr="005C27F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5C27FF">
        <w:rPr>
          <w:rFonts w:ascii="Poppins" w:eastAsia="Calibri" w:hAnsi="Poppins" w:cs="Poppins"/>
          <w:color w:val="000000" w:themeColor="text1"/>
          <w:sz w:val="22"/>
          <w:szCs w:val="22"/>
        </w:rPr>
        <w:t>dîm</w:t>
      </w:r>
      <w:proofErr w:type="spellEnd"/>
      <w:r w:rsidRPr="005C27FF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5C27FF">
        <w:rPr>
          <w:rFonts w:ascii="Poppins" w:eastAsia="Calibri" w:hAnsi="Poppins" w:cs="Poppins"/>
          <w:color w:val="000000" w:themeColor="text1"/>
          <w:sz w:val="22"/>
          <w:szCs w:val="22"/>
        </w:rPr>
        <w:t>rheoleiddio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Loosemores 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a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mewnbwn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pellach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Weithrediaeth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201154">
        <w:rPr>
          <w:rFonts w:ascii="Poppins" w:hAnsi="Poppins" w:cs="Poppins"/>
          <w:sz w:val="22"/>
          <w:szCs w:val="22"/>
        </w:rPr>
        <w:t xml:space="preserve">Iechyd a </w:t>
      </w:r>
      <w:proofErr w:type="spellStart"/>
      <w:r w:rsidR="00201154">
        <w:rPr>
          <w:rFonts w:ascii="Poppins" w:hAnsi="Poppins" w:cs="Poppins"/>
          <w:sz w:val="22"/>
          <w:szCs w:val="22"/>
        </w:rPr>
        <w:t>Diogelwch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mae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Benthyg Cymru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diwygio</w:t>
      </w:r>
      <w:proofErr w:type="spellEnd"/>
      <w:r w:rsidR="002B6E2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B6E26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canllawiau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amlder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profion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PAT. </w:t>
      </w:r>
      <w:proofErr w:type="spellStart"/>
      <w:r w:rsidR="002B6E26">
        <w:rPr>
          <w:rFonts w:ascii="Poppins" w:eastAsia="Calibri" w:hAnsi="Poppins" w:cs="Poppins"/>
          <w:color w:val="000000" w:themeColor="text1"/>
          <w:sz w:val="22"/>
          <w:szCs w:val="22"/>
        </w:rPr>
        <w:t>R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ydym</w:t>
      </w:r>
      <w:proofErr w:type="spellEnd"/>
      <w:r w:rsidR="002B6E2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2B6E26">
        <w:rPr>
          <w:rFonts w:ascii="Poppins" w:eastAsia="Calibri" w:hAnsi="Poppins" w:cs="Poppins"/>
          <w:color w:val="000000" w:themeColor="text1"/>
          <w:sz w:val="22"/>
          <w:szCs w:val="22"/>
        </w:rPr>
        <w:t>bellach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argymell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bod </w:t>
      </w:r>
      <w:proofErr w:type="spellStart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>eitemau</w:t>
      </w:r>
      <w:proofErr w:type="spellEnd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mynd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trwy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brawf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PAT </w:t>
      </w:r>
      <w:proofErr w:type="spellStart"/>
      <w:r w:rsidRPr="00C55833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Pr="00C55833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C55833">
        <w:rPr>
          <w:rFonts w:ascii="Poppins" w:eastAsia="Calibri" w:hAnsi="Poppins" w:cs="Poppins"/>
          <w:color w:val="000000" w:themeColor="text1"/>
          <w:sz w:val="22"/>
          <w:szCs w:val="22"/>
        </w:rPr>
        <w:t>ôl</w:t>
      </w:r>
      <w:proofErr w:type="spellEnd"/>
      <w:r w:rsidRPr="00C55833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bob</w:t>
      </w:r>
      <w:r w:rsidR="00B15466" w:rsidRPr="00C55833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C55833"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r w:rsidR="00B15466" w:rsidRPr="00C55833">
        <w:rPr>
          <w:rFonts w:ascii="Poppins" w:eastAsia="Calibri" w:hAnsi="Poppins" w:cs="Poppins"/>
          <w:color w:val="000000" w:themeColor="text1"/>
          <w:sz w:val="22"/>
          <w:szCs w:val="22"/>
        </w:rPr>
        <w:t>it</w:t>
      </w:r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>em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dychwelyd</w:t>
      </w:r>
      <w:proofErr w:type="spellEnd"/>
      <w:r w:rsidR="00B1546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Mae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atal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risg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i’r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benthyciwr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nesaf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1A41EE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c i</w:t>
      </w:r>
      <w:r w:rsidR="001A41E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staff</w:t>
      </w:r>
      <w:r w:rsidR="00A531A5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 w:rsidR="00570CCF">
        <w:rPr>
          <w:rFonts w:ascii="Poppins" w:eastAsia="Calibri" w:hAnsi="Poppins" w:cs="Poppins"/>
          <w:color w:val="000000" w:themeColor="text1"/>
          <w:sz w:val="22"/>
          <w:szCs w:val="22"/>
        </w:rPr>
        <w:t>gwirfoddolwyr</w:t>
      </w:r>
      <w:proofErr w:type="spellEnd"/>
      <w:r w:rsidR="00570CC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ac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r w:rsidR="00A531A5">
        <w:rPr>
          <w:rFonts w:ascii="Poppins" w:eastAsia="Calibri" w:hAnsi="Poppins" w:cs="Poppins"/>
          <w:color w:val="000000" w:themeColor="text1"/>
          <w:sz w:val="22"/>
          <w:szCs w:val="22"/>
        </w:rPr>
        <w:t>item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au</w:t>
      </w:r>
      <w:proofErr w:type="spellEnd"/>
      <w:r w:rsidR="00A531A5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  <w:r w:rsidR="009F707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</w:p>
    <w:p w14:paraId="58F17A93" w14:textId="2FD39D91" w:rsidR="00DB7B40" w:rsidRDefault="00C55833" w:rsidP="6F92995C">
      <w:pPr>
        <w:pStyle w:val="TextBody"/>
        <w:spacing w:before="120" w:after="170" w:line="240" w:lineRule="auto"/>
        <w:rPr>
          <w:rFonts w:ascii="Poppins" w:eastAsia="Calibri" w:hAnsi="Poppins" w:cs="Poppins"/>
          <w:color w:val="000000" w:themeColor="text1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Roedd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canllawiau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PAT </w:t>
      </w:r>
      <w:r w:rsidR="00EE020E">
        <w:rPr>
          <w:rFonts w:ascii="Poppins" w:eastAsia="Calibri" w:hAnsi="Poppins" w:cs="Poppins"/>
          <w:color w:val="000000" w:themeColor="text1"/>
          <w:sz w:val="22"/>
          <w:szCs w:val="22"/>
        </w:rPr>
        <w:t>“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bob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tro</w:t>
      </w:r>
      <w:proofErr w:type="spellEnd"/>
      <w:r w:rsidR="00EE020E">
        <w:rPr>
          <w:rFonts w:ascii="Poppins" w:eastAsia="Calibri" w:hAnsi="Poppins" w:cs="Poppins"/>
          <w:color w:val="000000" w:themeColor="text1"/>
          <w:sz w:val="22"/>
          <w:szCs w:val="22"/>
        </w:rPr>
        <w:t>”</w:t>
      </w:r>
      <w:r w:rsidR="00DB7B4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eisoes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waith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gyfer</w:t>
      </w:r>
      <w:proofErr w:type="spellEnd"/>
      <w:r w:rsidR="00F574E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>eitemau</w:t>
      </w:r>
      <w:proofErr w:type="spellEnd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450EE"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risg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uwch</w:t>
      </w:r>
      <w:proofErr w:type="spellEnd"/>
      <w:r w:rsidR="00F574E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r w:rsidR="00F574E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r </w:t>
      </w:r>
      <w:proofErr w:type="spellStart"/>
      <w:r w:rsidR="00F574EB">
        <w:rPr>
          <w:rFonts w:ascii="Poppins" w:eastAsia="Calibri" w:hAnsi="Poppins" w:cs="Poppins"/>
          <w:color w:val="000000" w:themeColor="text1"/>
          <w:sz w:val="22"/>
          <w:szCs w:val="22"/>
        </w:rPr>
        <w:t>e</w:t>
      </w:r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nghraifft</w:t>
      </w:r>
      <w:proofErr w:type="spellEnd"/>
      <w:r w:rsidR="00F574E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: </w:t>
      </w:r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y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rhai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dod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>gysylltiad</w:t>
      </w:r>
      <w:proofErr w:type="spellEnd"/>
      <w:r w:rsidR="00EE020E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â </w:t>
      </w:r>
      <w:proofErr w:type="spellStart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>dŵr</w:t>
      </w:r>
      <w:proofErr w:type="spellEnd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 w:rsidRPr="007736B9">
        <w:rPr>
          <w:rFonts w:ascii="Poppins" w:eastAsia="Calibri" w:hAnsi="Poppins" w:cs="Poppins"/>
          <w:color w:val="000000" w:themeColor="text1"/>
          <w:sz w:val="22"/>
          <w:szCs w:val="22"/>
        </w:rPr>
        <w:t>rhan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o’u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gweithrediad</w:t>
      </w:r>
      <w:proofErr w:type="spellEnd"/>
      <w:r w:rsidR="009F707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glanhawyr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9F707E">
        <w:rPr>
          <w:rFonts w:ascii="Poppins" w:eastAsia="Calibri" w:hAnsi="Poppins" w:cs="Poppins"/>
          <w:color w:val="000000" w:themeColor="text1"/>
          <w:sz w:val="22"/>
          <w:szCs w:val="22"/>
        </w:rPr>
        <w:t>carpe</w:t>
      </w:r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9F707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golchyddion</w:t>
      </w:r>
      <w:proofErr w:type="spellEnd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736B9">
        <w:rPr>
          <w:rFonts w:ascii="Poppins" w:eastAsia="Calibri" w:hAnsi="Poppins" w:cs="Poppins"/>
          <w:color w:val="000000" w:themeColor="text1"/>
          <w:sz w:val="22"/>
          <w:szCs w:val="22"/>
        </w:rPr>
        <w:t>pwysau</w:t>
      </w:r>
      <w:proofErr w:type="spellEnd"/>
      <w:r w:rsidR="00EE020E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</w:p>
    <w:p w14:paraId="19671FC7" w14:textId="25E2D0E3" w:rsidR="000A5956" w:rsidRPr="00946A52" w:rsidRDefault="001C7634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Bydd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yr</w:t>
      </w:r>
      <w:r w:rsidR="000A5956" w:rsidRPr="6F92995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phrofi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hwn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cynnwys</w:t>
      </w:r>
      <w:proofErr w:type="spellEnd"/>
      <w:r w:rsidR="000A5956" w:rsidRPr="6F92995C">
        <w:rPr>
          <w:rFonts w:ascii="Poppins" w:eastAsia="Calibri" w:hAnsi="Poppins" w:cs="Poppins"/>
          <w:color w:val="000000" w:themeColor="text1"/>
          <w:sz w:val="22"/>
          <w:szCs w:val="22"/>
        </w:rPr>
        <w:t>:</w:t>
      </w:r>
    </w:p>
    <w:p w14:paraId="02AA2BE6" w14:textId="1204E776" w:rsidR="000A5956" w:rsidRPr="00946A52" w:rsidRDefault="001C7634" w:rsidP="00E40B32">
      <w:pPr>
        <w:pStyle w:val="TextBody"/>
        <w:numPr>
          <w:ilvl w:val="0"/>
          <w:numId w:val="15"/>
        </w:numPr>
        <w:spacing w:before="170" w:after="17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Archwilio’n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weledol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am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arwyddion</w:t>
      </w:r>
      <w:proofErr w:type="spellEnd"/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>d</w:t>
      </w:r>
      <w:r>
        <w:rPr>
          <w:rStyle w:val="fontstyle01"/>
          <w:rFonts w:ascii="Poppins" w:hAnsi="Poppins" w:cs="Poppins"/>
          <w:color w:val="auto"/>
          <w:sz w:val="22"/>
          <w:szCs w:val="22"/>
        </w:rPr>
        <w:t>ifrod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neu</w:t>
      </w:r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>d</w:t>
      </w:r>
      <w:r w:rsidR="00EE0BA1">
        <w:rPr>
          <w:rStyle w:val="fontstyle01"/>
          <w:rFonts w:ascii="Poppins" w:hAnsi="Poppins" w:cs="Poppins"/>
          <w:color w:val="auto"/>
          <w:sz w:val="22"/>
          <w:szCs w:val="22"/>
        </w:rPr>
        <w:t>dirywiad</w:t>
      </w:r>
      <w:proofErr w:type="spellEnd"/>
      <w:r w:rsidR="000A5956" w:rsidRPr="00946A5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a</w:t>
      </w:r>
    </w:p>
    <w:p w14:paraId="5562D724" w14:textId="6572CD70" w:rsidR="000A5956" w:rsidRPr="00946A52" w:rsidRDefault="00EE0BA1" w:rsidP="00286F54">
      <w:pPr>
        <w:pStyle w:val="TextBody"/>
        <w:numPr>
          <w:ilvl w:val="0"/>
          <w:numId w:val="16"/>
        </w:numPr>
        <w:spacing w:after="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Phrofion</w:t>
      </w:r>
      <w:proofErr w:type="spellEnd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>T</w:t>
      </w:r>
      <w:r>
        <w:rPr>
          <w:rStyle w:val="fontstyle01"/>
          <w:rFonts w:ascii="Poppins" w:hAnsi="Poppins" w:cs="Poppins"/>
          <w:color w:val="auto"/>
          <w:sz w:val="22"/>
          <w:szCs w:val="22"/>
        </w:rPr>
        <w:t>rydanol</w:t>
      </w:r>
      <w:proofErr w:type="spellEnd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,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h.y</w:t>
      </w:r>
      <w:proofErr w:type="spellEnd"/>
      <w:r w:rsidR="00181B34" w:rsidRPr="68937AC2">
        <w:rPr>
          <w:rStyle w:val="fontstyle01"/>
          <w:rFonts w:ascii="Poppins" w:hAnsi="Poppins" w:cs="Poppins"/>
          <w:color w:val="auto"/>
          <w:sz w:val="22"/>
          <w:szCs w:val="22"/>
        </w:rPr>
        <w:t>.</w:t>
      </w:r>
    </w:p>
    <w:p w14:paraId="4BE46FF3" w14:textId="52B2070C" w:rsidR="000A5956" w:rsidRPr="00946A52" w:rsidRDefault="00EE0BA1" w:rsidP="68937AC2">
      <w:pPr>
        <w:pStyle w:val="TextBody"/>
        <w:numPr>
          <w:ilvl w:val="1"/>
          <w:numId w:val="15"/>
        </w:numPr>
        <w:spacing w:after="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prawf</w:t>
      </w:r>
      <w:proofErr w:type="spellEnd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 w:rsidR="007C67DD">
        <w:rPr>
          <w:rStyle w:val="fontstyle01"/>
          <w:rFonts w:ascii="Poppins" w:hAnsi="Poppins" w:cs="Poppins"/>
          <w:color w:val="auto"/>
          <w:sz w:val="22"/>
          <w:szCs w:val="22"/>
        </w:rPr>
        <w:t>Parhad</w:t>
      </w:r>
      <w:proofErr w:type="spellEnd"/>
      <w:r w:rsidR="007C67DD"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 w:rsidR="004D68A6">
        <w:rPr>
          <w:rStyle w:val="fontstyle01"/>
          <w:rFonts w:ascii="Poppins" w:hAnsi="Poppins" w:cs="Poppins"/>
          <w:color w:val="auto"/>
          <w:sz w:val="22"/>
          <w:szCs w:val="22"/>
        </w:rPr>
        <w:t>D</w:t>
      </w:r>
      <w:r w:rsidR="007C67DD">
        <w:rPr>
          <w:rStyle w:val="fontstyle01"/>
          <w:rFonts w:ascii="Poppins" w:hAnsi="Poppins" w:cs="Poppins"/>
          <w:color w:val="auto"/>
          <w:sz w:val="22"/>
          <w:szCs w:val="22"/>
        </w:rPr>
        <w:t>aear</w:t>
      </w:r>
      <w:r w:rsidR="004D68A6">
        <w:rPr>
          <w:rStyle w:val="fontstyle01"/>
          <w:rFonts w:ascii="Poppins" w:hAnsi="Poppins" w:cs="Poppins"/>
          <w:color w:val="auto"/>
          <w:sz w:val="22"/>
          <w:szCs w:val="22"/>
        </w:rPr>
        <w:t>u</w:t>
      </w:r>
      <w:proofErr w:type="spellEnd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>; a</w:t>
      </w:r>
    </w:p>
    <w:p w14:paraId="15A78F07" w14:textId="236F053A" w:rsidR="000A5956" w:rsidRPr="00946A52" w:rsidRDefault="007C67DD" w:rsidP="68937AC2">
      <w:pPr>
        <w:pStyle w:val="TextBody"/>
        <w:numPr>
          <w:ilvl w:val="1"/>
          <w:numId w:val="15"/>
        </w:numPr>
        <w:spacing w:after="0" w:line="240" w:lineRule="auto"/>
        <w:rPr>
          <w:rStyle w:val="fontstyle01"/>
          <w:rFonts w:ascii="Poppins" w:hAnsi="Poppins" w:cs="Poppins"/>
          <w:color w:val="auto"/>
          <w:sz w:val="22"/>
          <w:szCs w:val="22"/>
        </w:rPr>
      </w:pP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phrofion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inswleiddiad</w:t>
      </w:r>
      <w:proofErr w:type="spellEnd"/>
      <w:r>
        <w:rPr>
          <w:rStyle w:val="fontstyle01"/>
          <w:rFonts w:ascii="Poppins" w:hAnsi="Poppins" w:cs="Poppins"/>
          <w:color w:val="auto"/>
          <w:sz w:val="22"/>
          <w:szCs w:val="22"/>
        </w:rPr>
        <w:t xml:space="preserve"> </w:t>
      </w:r>
      <w:proofErr w:type="spellStart"/>
      <w:r>
        <w:rPr>
          <w:rStyle w:val="fontstyle01"/>
          <w:rFonts w:ascii="Poppins" w:hAnsi="Poppins" w:cs="Poppins"/>
          <w:color w:val="auto"/>
          <w:sz w:val="22"/>
          <w:szCs w:val="22"/>
        </w:rPr>
        <w:t>perthnasol</w:t>
      </w:r>
      <w:proofErr w:type="spellEnd"/>
      <w:r w:rsidR="000A5956" w:rsidRPr="68937AC2">
        <w:rPr>
          <w:rStyle w:val="fontstyle01"/>
          <w:rFonts w:ascii="Poppins" w:hAnsi="Poppins" w:cs="Poppins"/>
          <w:color w:val="auto"/>
          <w:sz w:val="22"/>
          <w:szCs w:val="22"/>
        </w:rPr>
        <w:t>.</w:t>
      </w:r>
    </w:p>
    <w:p w14:paraId="60A8AD3C" w14:textId="7AC3C4B8" w:rsidR="000A5956" w:rsidRPr="00946A52" w:rsidRDefault="007C67DD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ganlyniadau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cofnodi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181B34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Lend Engine.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sticer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pasio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/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methu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atodi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</w:p>
    <w:p w14:paraId="32D8E457" w14:textId="38292890" w:rsidR="000A5956" w:rsidRPr="00946A52" w:rsidRDefault="00313CE8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bookmarkStart w:id="0" w:name="_Hlk30082464"/>
      <w:proofErr w:type="spellStart"/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>Dyfais</w:t>
      </w:r>
      <w:proofErr w:type="spellEnd"/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>Drydanol</w:t>
      </w:r>
      <w:proofErr w:type="spellEnd"/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>Gludadwy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594F03">
        <w:rPr>
          <w:rFonts w:ascii="Poppins" w:eastAsia="Calibri" w:hAnsi="Poppins" w:cs="Poppins"/>
          <w:color w:val="000000"/>
          <w:sz w:val="22"/>
          <w:szCs w:val="22"/>
        </w:rPr>
        <w:t>yw</w:t>
      </w:r>
      <w:proofErr w:type="spellEnd"/>
      <w:r w:rsidR="00594F03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594F03">
        <w:rPr>
          <w:rFonts w:ascii="Poppins" w:eastAsia="Calibri" w:hAnsi="Poppins" w:cs="Poppins"/>
          <w:color w:val="000000"/>
          <w:sz w:val="22"/>
          <w:szCs w:val="22"/>
        </w:rPr>
        <w:t>unrhyw</w:t>
      </w:r>
      <w:proofErr w:type="spellEnd"/>
      <w:r w:rsidR="00594F03">
        <w:rPr>
          <w:rFonts w:ascii="Poppins" w:eastAsia="Calibri" w:hAnsi="Poppins" w:cs="Poppins"/>
          <w:color w:val="000000"/>
          <w:sz w:val="22"/>
          <w:szCs w:val="22"/>
        </w:rPr>
        <w:t xml:space="preserve"> offer </w:t>
      </w:r>
      <w:proofErr w:type="spellStart"/>
      <w:r w:rsidR="00594F03">
        <w:rPr>
          <w:rFonts w:ascii="Poppins" w:eastAsia="Calibri" w:hAnsi="Poppins" w:cs="Poppins"/>
          <w:color w:val="000000"/>
          <w:sz w:val="22"/>
          <w:szCs w:val="22"/>
        </w:rPr>
        <w:t>trydanol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sy’n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gallu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cael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gludo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a</w:t>
      </w:r>
      <w:r w:rsidR="00CE7150">
        <w:rPr>
          <w:rFonts w:ascii="Poppins" w:eastAsia="Calibri" w:hAnsi="Poppins" w:cs="Poppins"/>
          <w:color w:val="000000"/>
          <w:sz w:val="22"/>
          <w:szCs w:val="22"/>
        </w:rPr>
        <w:t>c</w:t>
      </w:r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,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gyffredinol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,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sy’n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cael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="00CE7150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gysylltu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â’r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prif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gyflenwad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trydan</w:t>
      </w:r>
      <w:proofErr w:type="spellEnd"/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gan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>lîd</w:t>
      </w:r>
      <w:proofErr w:type="spellEnd"/>
      <w:r w:rsidR="00CE7150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hyblyg</w:t>
      </w:r>
      <w:proofErr w:type="spellEnd"/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a </w:t>
      </w:r>
      <w:proofErr w:type="spellStart"/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>p</w:t>
      </w:r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h</w:t>
      </w:r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>l</w:t>
      </w:r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y</w:t>
      </w:r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>g</w:t>
      </w:r>
      <w:proofErr w:type="spellEnd"/>
      <w:r w:rsidR="000A5956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. </w:t>
      </w:r>
      <w:bookmarkStart w:id="1" w:name="_Hlk30082926"/>
      <w:bookmarkEnd w:id="0"/>
      <w:proofErr w:type="spellStart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Mae’r</w:t>
      </w:r>
      <w:proofErr w:type="spellEnd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diffiniad</w:t>
      </w:r>
      <w:proofErr w:type="spellEnd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BF7891" w:rsidRPr="00BF789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cynnwys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dyfeisiau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sydd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â’u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ffononellau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p</w:t>
      </w:r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ŵ</w:t>
      </w:r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er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eu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hun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. </w:t>
      </w:r>
      <w:bookmarkStart w:id="2" w:name="_Hlk30084967"/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Nid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yw’r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diffiniad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cynnwys</w:t>
      </w:r>
      <w:proofErr w:type="spellEnd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offer </w:t>
      </w:r>
      <w:proofErr w:type="spellStart"/>
      <w:r w:rsidR="00BF7891" w:rsidRPr="00B34959">
        <w:rPr>
          <w:rFonts w:ascii="Poppins" w:eastAsia="Calibri" w:hAnsi="Poppins" w:cs="Poppins"/>
          <w:color w:val="000000"/>
          <w:sz w:val="22"/>
          <w:szCs w:val="22"/>
        </w:rPr>
        <w:t>sy</w:t>
      </w:r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dd</w:t>
      </w:r>
      <w:proofErr w:type="spellEnd"/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â </w:t>
      </w:r>
      <w:proofErr w:type="spellStart"/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gwifriad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"</w:t>
      </w:r>
      <w:proofErr w:type="spellStart"/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c</w:t>
      </w:r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a</w:t>
      </w:r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le</w:t>
      </w:r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d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", </w:t>
      </w:r>
      <w:proofErr w:type="spellStart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e.</w:t>
      </w:r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e</w:t>
      </w:r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>.</w:t>
      </w:r>
      <w:proofErr w:type="spellEnd"/>
      <w:r w:rsidR="000A5956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offer </w:t>
      </w:r>
      <w:proofErr w:type="spellStart"/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>trwm</w:t>
      </w:r>
      <w:proofErr w:type="spellEnd"/>
      <w:r w:rsidR="00E72C5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sy’n</w:t>
      </w:r>
      <w:proofErr w:type="spellEnd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cael</w:t>
      </w:r>
      <w:proofErr w:type="spellEnd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gyflenwi</w:t>
      </w:r>
      <w:proofErr w:type="spellEnd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â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chebl</w:t>
      </w:r>
      <w:proofErr w:type="spellEnd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320D3" w:rsidRPr="00B34959">
        <w:rPr>
          <w:rFonts w:ascii="Poppins" w:eastAsia="Calibri" w:hAnsi="Poppins" w:cs="Poppins"/>
          <w:color w:val="000000"/>
          <w:sz w:val="22"/>
          <w:szCs w:val="22"/>
        </w:rPr>
        <w:t>pŵer</w:t>
      </w:r>
      <w:proofErr w:type="spellEnd"/>
      <w:r w:rsidR="000320D3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820611">
        <w:rPr>
          <w:rFonts w:ascii="Poppins" w:eastAsia="Calibri" w:hAnsi="Poppins" w:cs="Poppins"/>
          <w:color w:val="000000"/>
          <w:sz w:val="22"/>
          <w:szCs w:val="22"/>
        </w:rPr>
        <w:t>arfog</w:t>
      </w:r>
      <w:proofErr w:type="spellEnd"/>
      <w:r w:rsidR="00820611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820611">
        <w:rPr>
          <w:rFonts w:ascii="Poppins" w:eastAsia="Calibri" w:hAnsi="Poppins" w:cs="Poppins"/>
          <w:color w:val="000000"/>
          <w:sz w:val="22"/>
          <w:szCs w:val="22"/>
        </w:rPr>
        <w:t>sefydl</w:t>
      </w:r>
      <w:r w:rsidR="00725B22">
        <w:rPr>
          <w:rFonts w:ascii="Poppins" w:eastAsia="Calibri" w:hAnsi="Poppins" w:cs="Poppins"/>
          <w:color w:val="000000"/>
          <w:sz w:val="22"/>
          <w:szCs w:val="22"/>
        </w:rPr>
        <w:t>o</w:t>
      </w:r>
      <w:r w:rsidR="00820611">
        <w:rPr>
          <w:rFonts w:ascii="Poppins" w:eastAsia="Calibri" w:hAnsi="Poppins" w:cs="Poppins"/>
          <w:color w:val="000000"/>
          <w:sz w:val="22"/>
          <w:szCs w:val="22"/>
        </w:rPr>
        <w:t>g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,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sy’n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cael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brofi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gan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725B22">
        <w:rPr>
          <w:rFonts w:ascii="Poppins" w:eastAsia="Calibri" w:hAnsi="Poppins" w:cs="Poppins"/>
          <w:color w:val="000000"/>
          <w:sz w:val="22"/>
          <w:szCs w:val="22"/>
        </w:rPr>
        <w:t>ddefnyddio</w:t>
      </w:r>
      <w:proofErr w:type="spellEnd"/>
      <w:r w:rsidR="00725B2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34959">
        <w:rPr>
          <w:rFonts w:ascii="Poppins" w:eastAsia="Calibri" w:hAnsi="Poppins" w:cs="Poppins"/>
          <w:color w:val="000000"/>
          <w:sz w:val="22"/>
          <w:szCs w:val="22"/>
        </w:rPr>
        <w:t>trefniadau</w:t>
      </w:r>
      <w:proofErr w:type="spellEnd"/>
      <w:r w:rsidR="00B34959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B34959">
        <w:rPr>
          <w:rFonts w:ascii="Poppins" w:eastAsia="Calibri" w:hAnsi="Poppins" w:cs="Poppins"/>
          <w:color w:val="000000"/>
          <w:sz w:val="22"/>
          <w:szCs w:val="22"/>
        </w:rPr>
        <w:t>eraill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.</w:t>
      </w:r>
      <w:bookmarkEnd w:id="1"/>
      <w:bookmarkEnd w:id="2"/>
    </w:p>
    <w:p w14:paraId="71CE197E" w14:textId="5A8AEEB4" w:rsidR="000A5956" w:rsidRPr="00946A52" w:rsidRDefault="005100DE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bookmarkStart w:id="3" w:name="_Hlk30085048"/>
      <w:r>
        <w:rPr>
          <w:rFonts w:ascii="Poppins" w:eastAsia="Calibri" w:hAnsi="Poppins" w:cs="Poppins"/>
          <w:color w:val="000000"/>
          <w:sz w:val="22"/>
          <w:szCs w:val="22"/>
        </w:rPr>
        <w:t xml:space="preserve">Mae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dyfeisiau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>Dosbarth</w:t>
      </w:r>
      <w:r w:rsidR="000A5956" w:rsidRPr="00946A52">
        <w:rPr>
          <w:rFonts w:ascii="Poppins" w:eastAsia="Calibri" w:hAnsi="Poppins" w:cs="Poppins"/>
          <w:b/>
          <w:bCs/>
          <w:color w:val="000000"/>
          <w:sz w:val="22"/>
          <w:szCs w:val="22"/>
        </w:rPr>
        <w:t xml:space="preserve"> I</w:t>
      </w:r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dibynnu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FC17B2">
        <w:rPr>
          <w:rFonts w:ascii="Poppins" w:eastAsia="Calibri" w:hAnsi="Poppins" w:cs="Poppins"/>
          <w:color w:val="000000"/>
          <w:sz w:val="22"/>
          <w:szCs w:val="22"/>
        </w:rPr>
        <w:t>ddaearu’r</w:t>
      </w:r>
      <w:proofErr w:type="spellEnd"/>
      <w:r w:rsidRPr="00FC17B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FC17B2" w:rsidRPr="00FC17B2">
        <w:rPr>
          <w:rFonts w:ascii="Poppins" w:eastAsia="Calibri" w:hAnsi="Poppins" w:cs="Poppins"/>
          <w:color w:val="000000"/>
          <w:sz w:val="22"/>
          <w:szCs w:val="22"/>
        </w:rPr>
        <w:t>cês</w:t>
      </w:r>
      <w:proofErr w:type="spellEnd"/>
      <w:r w:rsidR="00FC17B2" w:rsidRPr="00FC17B2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FC17B2" w:rsidRPr="00FC17B2">
        <w:rPr>
          <w:rFonts w:ascii="Poppins" w:eastAsia="Calibri" w:hAnsi="Poppins" w:cs="Poppins"/>
          <w:color w:val="000000"/>
          <w:sz w:val="22"/>
          <w:szCs w:val="22"/>
        </w:rPr>
        <w:t>da</w:t>
      </w:r>
      <w:r w:rsidR="00FC17B2">
        <w:rPr>
          <w:rFonts w:ascii="Poppins" w:eastAsia="Calibri" w:hAnsi="Poppins" w:cs="Poppins"/>
          <w:color w:val="000000"/>
          <w:sz w:val="22"/>
          <w:szCs w:val="22"/>
        </w:rPr>
        <w:t>rgludol</w:t>
      </w:r>
      <w:proofErr w:type="spellEnd"/>
      <w:r w:rsidR="000A5956" w:rsidRPr="001E4A16">
        <w:rPr>
          <w:rFonts w:ascii="Poppins" w:eastAsia="Calibri" w:hAnsi="Poppins" w:cs="Poppins"/>
          <w:color w:val="FF0000"/>
          <w:sz w:val="22"/>
          <w:szCs w:val="22"/>
        </w:rPr>
        <w:t xml:space="preserve"> </w:t>
      </w:r>
      <w:proofErr w:type="spellStart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a</w:t>
      </w:r>
      <w:r w:rsidR="001E4A16">
        <w:rPr>
          <w:rFonts w:ascii="Poppins" w:eastAsia="Calibri" w:hAnsi="Poppins" w:cs="Poppins"/>
          <w:color w:val="000000"/>
          <w:sz w:val="22"/>
          <w:szCs w:val="22"/>
        </w:rPr>
        <w:t>c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un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haen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 xml:space="preserve"> o </w:t>
      </w:r>
      <w:proofErr w:type="spellStart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ins</w:t>
      </w:r>
      <w:r w:rsidR="001E4A16">
        <w:rPr>
          <w:rFonts w:ascii="Poppins" w:eastAsia="Calibri" w:hAnsi="Poppins" w:cs="Poppins"/>
          <w:color w:val="000000"/>
          <w:sz w:val="22"/>
          <w:szCs w:val="22"/>
        </w:rPr>
        <w:t>wleiddiad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gorchuddio’r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rhannau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mewnol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byw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er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mwyn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amddiffyn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erbyn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s</w:t>
      </w:r>
      <w:r w:rsidR="001E4A16">
        <w:rPr>
          <w:rFonts w:ascii="Poppins" w:eastAsia="Calibri" w:hAnsi="Poppins" w:cs="Poppins"/>
          <w:color w:val="000000"/>
          <w:sz w:val="22"/>
          <w:szCs w:val="22"/>
        </w:rPr>
        <w:t>i</w:t>
      </w:r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oc</w:t>
      </w:r>
      <w:proofErr w:type="spellEnd"/>
      <w:r w:rsidR="001E4A16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1E4A16">
        <w:rPr>
          <w:rFonts w:ascii="Poppins" w:eastAsia="Calibri" w:hAnsi="Poppins" w:cs="Poppins"/>
          <w:color w:val="000000"/>
          <w:sz w:val="22"/>
          <w:szCs w:val="22"/>
        </w:rPr>
        <w:t>trydanol</w:t>
      </w:r>
      <w:proofErr w:type="spellEnd"/>
      <w:r w:rsidR="000A5956" w:rsidRPr="00946A52">
        <w:rPr>
          <w:rFonts w:ascii="Poppins" w:eastAsia="Calibri" w:hAnsi="Poppins" w:cs="Poppins"/>
          <w:color w:val="000000"/>
          <w:sz w:val="22"/>
          <w:szCs w:val="22"/>
        </w:rPr>
        <w:t>.</w:t>
      </w:r>
    </w:p>
    <w:p w14:paraId="582F2C20" w14:textId="65FB611D" w:rsidR="000A5956" w:rsidRPr="00946A52" w:rsidRDefault="001E4A16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/>
          <w:sz w:val="22"/>
          <w:szCs w:val="22"/>
        </w:rPr>
        <w:t xml:space="preserve">Mae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dyfeisiau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Calibri" w:hAnsi="Poppins" w:cs="Poppins"/>
          <w:b/>
          <w:bCs/>
          <w:color w:val="000000"/>
          <w:sz w:val="22"/>
          <w:szCs w:val="22"/>
        </w:rPr>
        <w:t>Dosbarth</w:t>
      </w:r>
      <w:r w:rsidR="000A5956" w:rsidRPr="68937AC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 II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wedi’u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hinswleiddio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ddwywaith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h</w:t>
      </w:r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y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maent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dibynnu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ddwy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haen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inswleiddiad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rh</w:t>
      </w:r>
      <w:r w:rsidR="00B10217">
        <w:rPr>
          <w:rFonts w:ascii="Poppins" w:eastAsia="Calibri" w:hAnsi="Poppins" w:cs="Poppins"/>
          <w:color w:val="000000" w:themeColor="text1"/>
          <w:sz w:val="22"/>
          <w:szCs w:val="22"/>
        </w:rPr>
        <w:t>w</w:t>
      </w:r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ng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rhannau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mewnol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byw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’r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>defnyddiwr</w:t>
      </w:r>
      <w:proofErr w:type="spellEnd"/>
      <w:r w:rsidR="009F029C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er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mwyn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amddiffyn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erbyn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 w:rsidRPr="00946A52">
        <w:rPr>
          <w:rFonts w:ascii="Poppins" w:eastAsia="Calibri" w:hAnsi="Poppins" w:cs="Poppins"/>
          <w:color w:val="000000"/>
          <w:sz w:val="22"/>
          <w:szCs w:val="22"/>
        </w:rPr>
        <w:t>s</w:t>
      </w:r>
      <w:r w:rsidR="009F029C">
        <w:rPr>
          <w:rFonts w:ascii="Poppins" w:eastAsia="Calibri" w:hAnsi="Poppins" w:cs="Poppins"/>
          <w:color w:val="000000"/>
          <w:sz w:val="22"/>
          <w:szCs w:val="22"/>
        </w:rPr>
        <w:t>i</w:t>
      </w:r>
      <w:r w:rsidR="009F029C" w:rsidRPr="00946A52">
        <w:rPr>
          <w:rFonts w:ascii="Poppins" w:eastAsia="Calibri" w:hAnsi="Poppins" w:cs="Poppins"/>
          <w:color w:val="000000"/>
          <w:sz w:val="22"/>
          <w:szCs w:val="22"/>
        </w:rPr>
        <w:t>oc</w:t>
      </w:r>
      <w:proofErr w:type="spellEnd"/>
      <w:r w:rsidR="009F029C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F029C">
        <w:rPr>
          <w:rFonts w:ascii="Poppins" w:eastAsia="Calibri" w:hAnsi="Poppins" w:cs="Poppins"/>
          <w:color w:val="000000"/>
          <w:sz w:val="22"/>
          <w:szCs w:val="22"/>
        </w:rPr>
        <w:t>trydanol</w:t>
      </w:r>
      <w:proofErr w:type="spellEnd"/>
      <w:r w:rsidR="000A5956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.</w:t>
      </w:r>
    </w:p>
    <w:bookmarkEnd w:id="3"/>
    <w:p w14:paraId="74F8337A" w14:textId="70A91079" w:rsidR="000A5956" w:rsidRPr="00FC17B2" w:rsidRDefault="000A5956" w:rsidP="68937AC2">
      <w:pPr>
        <w:spacing w:before="120" w:after="170"/>
        <w:rPr>
          <w:rFonts w:ascii="Poppins" w:eastAsia="Poppins" w:hAnsi="Poppins" w:cs="Poppins"/>
          <w:color w:val="000000"/>
          <w:sz w:val="22"/>
          <w:szCs w:val="22"/>
          <w:lang w:val="en-US"/>
        </w:rPr>
      </w:pPr>
      <w:r w:rsidRPr="68937AC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lastRenderedPageBreak/>
        <w:t>Person</w:t>
      </w:r>
      <w:r w:rsidR="00FC17B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C17B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>Cymwys</w:t>
      </w:r>
      <w:proofErr w:type="spellEnd"/>
      <w:r w:rsidR="00FC17B2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 </w:t>
      </w:r>
      <w:r w:rsidR="00FC17B2" w:rsidRPr="000D4C00">
        <w:rPr>
          <w:rFonts w:ascii="Poppins" w:eastAsia="Calibri" w:hAnsi="Poppins" w:cs="Poppins"/>
          <w:color w:val="000000" w:themeColor="text1"/>
          <w:sz w:val="22"/>
          <w:szCs w:val="22"/>
        </w:rPr>
        <w:t>–</w:t>
      </w:r>
      <w:r w:rsidR="006816B9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D4C00" w:rsidRPr="000D4C00">
        <w:rPr>
          <w:rFonts w:ascii="Poppins" w:eastAsia="Calibri" w:hAnsi="Poppins" w:cs="Poppins"/>
          <w:color w:val="000000" w:themeColor="text1"/>
          <w:sz w:val="22"/>
          <w:szCs w:val="22"/>
        </w:rPr>
        <w:t>rhywun</w:t>
      </w:r>
      <w:proofErr w:type="spellEnd"/>
      <w:r w:rsidR="000D4C00">
        <w:rPr>
          <w:rFonts w:ascii="Poppins" w:eastAsia="Calibri" w:hAnsi="Poppins" w:cs="Poppins"/>
          <w:b/>
          <w:bCs/>
          <w:color w:val="000000" w:themeColor="text1"/>
          <w:sz w:val="22"/>
          <w:szCs w:val="22"/>
        </w:rPr>
        <w:t xml:space="preserve"> </w:t>
      </w:r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â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hyfforddiant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phrofiad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digonol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, </w:t>
      </w:r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neu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wybodaeth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phriodweddau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eraill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, </w:t>
      </w:r>
      <w:r w:rsidR="006816B9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i </w:t>
      </w:r>
      <w:proofErr w:type="spellStart"/>
      <w:r w:rsidR="006816B9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g</w:t>
      </w:r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aniatáu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iddynt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eich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cynorthwyo</w:t>
      </w:r>
      <w:proofErr w:type="spellEnd"/>
      <w:r w:rsidR="006816B9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816B9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chi</w:t>
      </w:r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’n</w:t>
      </w:r>
      <w:proofErr w:type="spellEnd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briodol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Bydd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le</w:t>
      </w:r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f</w:t>
      </w:r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el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y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cymhwysedd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mae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ei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hangen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yn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dibynnu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ar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gymhlethdod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y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sefyllfa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</w:t>
      </w:r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’r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cymorth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penodol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mae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arnoch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chi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ei</w:t>
      </w:r>
      <w:proofErr w:type="spellEnd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angen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. </w:t>
      </w:r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Mae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angen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i’r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person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feddu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ar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gymhwyster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profi</w:t>
      </w:r>
      <w:proofErr w:type="spellEnd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 PAT </w:t>
      </w:r>
      <w:proofErr w:type="spellStart"/>
      <w:r w:rsidR="00673A6D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>hefyd</w:t>
      </w:r>
      <w:proofErr w:type="spellEnd"/>
      <w:r w:rsidR="68937AC2" w:rsidRPr="00FC17B2">
        <w:rPr>
          <w:rFonts w:ascii="Poppins" w:eastAsia="Poppins" w:hAnsi="Poppins" w:cs="Poppins"/>
          <w:color w:val="000000" w:themeColor="text1"/>
          <w:sz w:val="22"/>
          <w:szCs w:val="22"/>
          <w:lang w:val="en-US"/>
        </w:rPr>
        <w:t xml:space="preserve">. </w:t>
      </w:r>
    </w:p>
    <w:p w14:paraId="624EA22C" w14:textId="77777777" w:rsidR="00286F54" w:rsidRDefault="00286F54" w:rsidP="68937AC2">
      <w:pPr>
        <w:pStyle w:val="TextBody"/>
        <w:spacing w:before="120" w:after="170" w:line="240" w:lineRule="auto"/>
        <w:rPr>
          <w:b/>
          <w:bCs/>
          <w:color w:val="E36C0A" w:themeColor="accent6" w:themeShade="BF"/>
          <w:sz w:val="22"/>
          <w:szCs w:val="22"/>
        </w:rPr>
      </w:pPr>
    </w:p>
    <w:p w14:paraId="6FEF2899" w14:textId="77777777" w:rsidR="00286F54" w:rsidRPr="00946A52" w:rsidRDefault="00286F54" w:rsidP="68937AC2">
      <w:pPr>
        <w:pStyle w:val="TextBody"/>
        <w:spacing w:before="120" w:after="170" w:line="240" w:lineRule="auto"/>
        <w:rPr>
          <w:b/>
          <w:bCs/>
          <w:color w:val="E36C0A" w:themeColor="accent6" w:themeShade="BF"/>
          <w:sz w:val="22"/>
          <w:szCs w:val="22"/>
        </w:rPr>
      </w:pPr>
    </w:p>
    <w:p w14:paraId="70DBB66B" w14:textId="26447425" w:rsidR="000A5956" w:rsidRPr="00946A52" w:rsidRDefault="00673A6D" w:rsidP="0383DACD">
      <w:pPr>
        <w:pStyle w:val="TextBody"/>
        <w:spacing w:before="120" w:after="170" w:line="240" w:lineRule="auto"/>
        <w:rPr>
          <w:rFonts w:ascii="Poppins" w:eastAsia="Calibri" w:hAnsi="Poppins" w:cs="Poppins"/>
          <w:b/>
          <w:bCs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Archwiliad</w:t>
      </w:r>
      <w:proofErr w:type="spellEnd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gweledol</w:t>
      </w:r>
      <w:proofErr w:type="spellEnd"/>
    </w:p>
    <w:p w14:paraId="5F75D9C9" w14:textId="6D3938E4" w:rsidR="000A5956" w:rsidRPr="00946A52" w:rsidRDefault="00673A6D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bookmarkStart w:id="4" w:name="_Hlk30085444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Gan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fod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mwy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nag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80%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ddiffygion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trydanol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0D4C00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darganfod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trwy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archwiliad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gweledol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dyma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elfen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bwysicaf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Archwilio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Phrofi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Mae’r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drefn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archwilio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ganlynol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cael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hargymell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lleiafswm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:</w:t>
      </w:r>
    </w:p>
    <w:p w14:paraId="39D43A60" w14:textId="4C33AC72" w:rsidR="000A5956" w:rsidRPr="00946A52" w:rsidRDefault="000A5956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r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C</w:t>
      </w:r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esin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cracio</w:t>
      </w:r>
      <w:proofErr w:type="spellEnd"/>
      <w:r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piniau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426EA2">
        <w:rPr>
          <w:rFonts w:ascii="Poppins" w:eastAsia="Calibri" w:hAnsi="Poppins" w:cs="Poppins"/>
          <w:color w:val="000000" w:themeColor="text1"/>
          <w:sz w:val="22"/>
          <w:szCs w:val="22"/>
        </w:rPr>
        <w:t>plygu</w:t>
      </w:r>
      <w:proofErr w:type="spellEnd"/>
    </w:p>
    <w:p w14:paraId="1DD03E9B" w14:textId="0CF89686" w:rsidR="000A5956" w:rsidRPr="00946A52" w:rsidRDefault="00426EA2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 w:rsidRPr="00FE2846">
        <w:rPr>
          <w:rFonts w:ascii="Poppins" w:eastAsia="Calibri" w:hAnsi="Poppins" w:cs="Poppins"/>
          <w:color w:val="000000" w:themeColor="text1"/>
          <w:sz w:val="22"/>
          <w:szCs w:val="22"/>
        </w:rPr>
        <w:t>Ffiws</w:t>
      </w:r>
      <w:proofErr w:type="spellEnd"/>
      <w:r w:rsidRPr="00FE284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B7053D" w:rsidRPr="00FE2846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â </w:t>
      </w:r>
      <w:proofErr w:type="spellStart"/>
      <w:r w:rsidR="00B7053D" w:rsidRPr="00FE2846">
        <w:rPr>
          <w:rFonts w:ascii="Poppins" w:eastAsia="Calibri" w:hAnsi="Poppins" w:cs="Poppins"/>
          <w:color w:val="000000" w:themeColor="text1"/>
          <w:sz w:val="22"/>
          <w:szCs w:val="22"/>
        </w:rPr>
        <w:t>gradd</w:t>
      </w:r>
      <w:proofErr w:type="spellEnd"/>
      <w:r w:rsidR="00B7053D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B7053D">
        <w:rPr>
          <w:rFonts w:ascii="Poppins" w:eastAsia="Calibri" w:hAnsi="Poppins" w:cs="Poppins"/>
          <w:color w:val="000000" w:themeColor="text1"/>
          <w:sz w:val="22"/>
          <w:szCs w:val="22"/>
        </w:rPr>
        <w:t>anghywir</w:t>
      </w:r>
      <w:proofErr w:type="spellEnd"/>
    </w:p>
    <w:p w14:paraId="58FE8FF5" w14:textId="3E8624E6" w:rsidR="000A5956" w:rsidRPr="00946A52" w:rsidRDefault="00B7053D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Gwifrau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wedi’u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cysylltu’n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anghywir</w:t>
      </w:r>
      <w:proofErr w:type="spellEnd"/>
    </w:p>
    <w:p w14:paraId="38E58711" w14:textId="5C8AC76B" w:rsidR="000A5956" w:rsidRPr="00946A52" w:rsidRDefault="00B7053D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Cysylltiadau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llac</w:t>
      </w:r>
      <w:proofErr w:type="spellEnd"/>
    </w:p>
    <w:p w14:paraId="587B6194" w14:textId="4DA0F55F" w:rsidR="000A5956" w:rsidRPr="00946A52" w:rsidRDefault="00B7053D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r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C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lamp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cebl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llac</w:t>
      </w:r>
      <w:proofErr w:type="spellEnd"/>
    </w:p>
    <w:p w14:paraId="105B52C5" w14:textId="59692301" w:rsidR="000A5956" w:rsidRPr="00946A52" w:rsidRDefault="001C54CF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Toriadau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treulio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br</w:t>
      </w:r>
      <w:r w:rsidR="00DD2CC9">
        <w:rPr>
          <w:rFonts w:ascii="Poppins" w:eastAsia="Calibri" w:hAnsi="Poppins" w:cs="Poppins"/>
          <w:color w:val="000000" w:themeColor="text1"/>
          <w:sz w:val="22"/>
          <w:szCs w:val="22"/>
        </w:rPr>
        <w:t>euder</w:t>
      </w:r>
      <w:proofErr w:type="spellEnd"/>
    </w:p>
    <w:p w14:paraId="1A83078A" w14:textId="7023A0B0" w:rsidR="000A5956" w:rsidRPr="00946A52" w:rsidRDefault="006968E8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Crychu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coil</w:t>
      </w:r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>io</w:t>
      </w:r>
      <w:proofErr w:type="spellEnd"/>
    </w:p>
    <w:p w14:paraId="2FC506E9" w14:textId="76B8DF46" w:rsidR="000A5956" w:rsidRPr="00946A52" w:rsidRDefault="00355C5B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Cymalau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wedi’u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tapio</w:t>
      </w:r>
      <w:proofErr w:type="spellEnd"/>
    </w:p>
    <w:p w14:paraId="34A6E0F4" w14:textId="362F5405" w:rsidR="000A5956" w:rsidRPr="00946A52" w:rsidRDefault="008B6445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 w:themeColor="text1"/>
          <w:sz w:val="22"/>
          <w:szCs w:val="22"/>
        </w:rPr>
        <w:t>We</w:t>
      </w:r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di </w:t>
      </w:r>
      <w:proofErr w:type="spellStart"/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>gorlwytho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(</w:t>
      </w:r>
      <w:proofErr w:type="spellStart"/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>wedi</w:t>
      </w:r>
      <w:proofErr w:type="spellEnd"/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55C5B">
        <w:rPr>
          <w:rFonts w:ascii="Poppins" w:eastAsia="Calibri" w:hAnsi="Poppins" w:cs="Poppins"/>
          <w:color w:val="000000" w:themeColor="text1"/>
          <w:sz w:val="22"/>
          <w:szCs w:val="22"/>
        </w:rPr>
        <w:t>gorgynhesu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)</w:t>
      </w:r>
    </w:p>
    <w:p w14:paraId="0110AEFC" w14:textId="6D503611" w:rsidR="000A5956" w:rsidRPr="00946A52" w:rsidRDefault="00355C5B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Cysylltwr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</w:t>
      </w:r>
      <w:r w:rsidR="00D14719">
        <w:rPr>
          <w:rFonts w:ascii="Poppins" w:eastAsia="Calibri" w:hAnsi="Poppins" w:cs="Poppins"/>
          <w:color w:val="000000" w:themeColor="text1"/>
          <w:sz w:val="22"/>
          <w:szCs w:val="22"/>
        </w:rPr>
        <w:t>wr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yw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os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yw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wedi’i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f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fit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io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),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ansafonol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(IEC 320, BS4491, CEE22)</w:t>
      </w:r>
    </w:p>
    <w:p w14:paraId="7815B1D1" w14:textId="494FB84F" w:rsidR="000A5956" w:rsidRPr="00946A52" w:rsidRDefault="00355C5B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Heb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ddiogelu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gan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A5956" w:rsidRPr="008645EA">
        <w:rPr>
          <w:rFonts w:ascii="Poppins" w:eastAsia="Calibri" w:hAnsi="Poppins" w:cs="Poppins"/>
          <w:sz w:val="22"/>
          <w:szCs w:val="22"/>
        </w:rPr>
        <w:t>grome</w:t>
      </w:r>
      <w:r w:rsidRPr="008645EA">
        <w:rPr>
          <w:rFonts w:ascii="Poppins" w:eastAsia="Calibri" w:hAnsi="Poppins" w:cs="Poppins"/>
          <w:sz w:val="22"/>
          <w:szCs w:val="22"/>
        </w:rPr>
        <w:t>d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/clamp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ddyfais</w:t>
      </w:r>
      <w:proofErr w:type="spellEnd"/>
    </w:p>
    <w:p w14:paraId="73538893" w14:textId="733EA639" w:rsidR="000A5956" w:rsidRPr="00946A52" w:rsidRDefault="00355C5B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Swits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i’</w:t>
      </w:r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w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droi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ymlaen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/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diffodd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wedi’i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ddifrodi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/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ddiffygiol</w:t>
      </w:r>
      <w:proofErr w:type="spellEnd"/>
    </w:p>
    <w:p w14:paraId="66AB5920" w14:textId="19F6BCB3" w:rsidR="000A5956" w:rsidRPr="00946A52" w:rsidRDefault="000A5956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ifrod</w:t>
      </w:r>
      <w:proofErr w:type="spellEnd"/>
      <w:r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i’r</w:t>
      </w:r>
      <w:proofErr w:type="spellEnd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20FF2">
        <w:rPr>
          <w:rFonts w:ascii="Poppins" w:eastAsia="Calibri" w:hAnsi="Poppins" w:cs="Poppins"/>
          <w:color w:val="000000" w:themeColor="text1"/>
          <w:sz w:val="22"/>
          <w:szCs w:val="22"/>
        </w:rPr>
        <w:t>cesin</w:t>
      </w:r>
      <w:proofErr w:type="spellEnd"/>
    </w:p>
    <w:p w14:paraId="568705DA" w14:textId="356224A7" w:rsidR="000A5956" w:rsidRPr="00946A52" w:rsidRDefault="00720FF2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Rhannau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llac</w:t>
      </w:r>
      <w:proofErr w:type="spellEnd"/>
    </w:p>
    <w:p w14:paraId="14F8653F" w14:textId="4856DE1B" w:rsidR="000A5956" w:rsidRPr="00946A52" w:rsidRDefault="00720FF2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Sgriwiau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goll</w:t>
      </w:r>
    </w:p>
    <w:p w14:paraId="1850EEB1" w14:textId="71405271" w:rsidR="000A5956" w:rsidRPr="00946A52" w:rsidRDefault="00240AE7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Tystiolaeth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</w:t>
      </w:r>
      <w:r w:rsidR="00103303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03303">
        <w:rPr>
          <w:rFonts w:ascii="Poppins" w:eastAsia="Calibri" w:hAnsi="Poppins" w:cs="Poppins"/>
          <w:color w:val="000000" w:themeColor="text1"/>
          <w:sz w:val="22"/>
          <w:szCs w:val="22"/>
        </w:rPr>
        <w:t>o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rgynhesu</w:t>
      </w:r>
      <w:proofErr w:type="spellEnd"/>
    </w:p>
    <w:p w14:paraId="73E1B6BE" w14:textId="73CB21BC" w:rsidR="000A5956" w:rsidRPr="00946A52" w:rsidRDefault="00240AE7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Tystiolaeth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leithder</w:t>
      </w:r>
      <w:proofErr w:type="spellEnd"/>
    </w:p>
    <w:p w14:paraId="352C8AF0" w14:textId="2F1BBBA1" w:rsidR="000A5956" w:rsidRPr="00946A52" w:rsidRDefault="005445CD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Dim </w:t>
      </w:r>
      <w:r w:rsidR="00117A37">
        <w:rPr>
          <w:rFonts w:ascii="Poppins" w:eastAsia="Calibri" w:hAnsi="Poppins" w:cs="Poppins"/>
          <w:color w:val="000000" w:themeColor="text1"/>
          <w:sz w:val="22"/>
          <w:szCs w:val="22"/>
        </w:rPr>
        <w:t>marc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inswleiddiad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dwbl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cesin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inswleiddio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lle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bo’n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briodol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)</w:t>
      </w:r>
    </w:p>
    <w:p w14:paraId="08DAF308" w14:textId="517111F6" w:rsidR="000A5956" w:rsidRPr="00946A52" w:rsidRDefault="002E43C0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Deiliaid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ffiws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hygyrch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: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ifrod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>i’r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c</w:t>
      </w:r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>ludydd</w:t>
      </w:r>
      <w:proofErr w:type="spellEnd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neu un </w:t>
      </w:r>
      <w:proofErr w:type="spellStart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>wedi’i</w:t>
      </w:r>
      <w:proofErr w:type="spellEnd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>dynnu</w:t>
      </w:r>
      <w:proofErr w:type="spellEnd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>gadael</w:t>
      </w:r>
      <w:proofErr w:type="spellEnd"/>
      <w:r w:rsidR="00E31768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ran </w:t>
      </w:r>
      <w:proofErr w:type="spellStart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>fyw</w:t>
      </w:r>
      <w:proofErr w:type="spellEnd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23BA1">
        <w:rPr>
          <w:rFonts w:ascii="Poppins" w:eastAsia="Calibri" w:hAnsi="Poppins" w:cs="Poppins"/>
          <w:color w:val="000000" w:themeColor="text1"/>
          <w:sz w:val="22"/>
          <w:szCs w:val="22"/>
        </w:rPr>
        <w:t>chyffwrdd</w:t>
      </w:r>
      <w:proofErr w:type="spellEnd"/>
    </w:p>
    <w:p w14:paraId="52AA2537" w14:textId="24D61FE2" w:rsidR="000A5956" w:rsidRPr="00946A52" w:rsidRDefault="00023BA1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Cysylltiadau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allbwn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>agored</w:t>
      </w:r>
      <w:proofErr w:type="spellEnd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>dangos</w:t>
      </w:r>
      <w:proofErr w:type="spellEnd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456D77">
        <w:rPr>
          <w:rFonts w:ascii="Poppins" w:eastAsia="Calibri" w:hAnsi="Poppins" w:cs="Poppins"/>
          <w:color w:val="000000" w:themeColor="text1"/>
          <w:sz w:val="22"/>
          <w:szCs w:val="22"/>
        </w:rPr>
        <w:t>marc</w:t>
      </w:r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>gradd</w:t>
      </w:r>
      <w:proofErr w:type="spellEnd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>foltedd</w:t>
      </w:r>
      <w:proofErr w:type="spellEnd"/>
      <w:r w:rsidR="00EE27FA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&gt;50V</w:t>
      </w:r>
    </w:p>
    <w:bookmarkEnd w:id="4"/>
    <w:p w14:paraId="6462885E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right="350" w:hanging="219"/>
        <w:rPr>
          <w:rFonts w:ascii="Poppins" w:eastAsia="Calibri" w:hAnsi="Poppins" w:cs="Poppins"/>
          <w:color w:val="000000"/>
          <w:sz w:val="22"/>
          <w:szCs w:val="22"/>
        </w:rPr>
      </w:pPr>
    </w:p>
    <w:p w14:paraId="4ABF505E" w14:textId="77777777" w:rsidR="000A5956" w:rsidRPr="00946A52" w:rsidRDefault="000A5956" w:rsidP="000A5956">
      <w:pPr>
        <w:pStyle w:val="Heading3"/>
        <w:tabs>
          <w:tab w:val="left" w:pos="633"/>
        </w:tabs>
        <w:spacing w:before="0" w:after="0"/>
        <w:rPr>
          <w:rFonts w:ascii="Poppins" w:eastAsia="Calibri" w:hAnsi="Poppins" w:cs="Poppins"/>
          <w:color w:val="E36C0A" w:themeColor="accent6" w:themeShade="BF"/>
          <w:sz w:val="22"/>
          <w:szCs w:val="22"/>
        </w:rPr>
      </w:pPr>
    </w:p>
    <w:p w14:paraId="331672BD" w14:textId="1BA53FA7" w:rsidR="000A5956" w:rsidRPr="00946A52" w:rsidRDefault="00AB3E1F" w:rsidP="0383DACD">
      <w:pPr>
        <w:pStyle w:val="Heading3"/>
        <w:tabs>
          <w:tab w:val="left" w:pos="633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Profi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trydanol</w:t>
      </w:r>
      <w:proofErr w:type="spellEnd"/>
    </w:p>
    <w:p w14:paraId="7F3C8869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right="350" w:hanging="219"/>
        <w:rPr>
          <w:rFonts w:ascii="Poppins" w:eastAsia="Calibri" w:hAnsi="Poppins" w:cs="Poppins"/>
          <w:color w:val="000000"/>
          <w:sz w:val="22"/>
          <w:szCs w:val="22"/>
        </w:rPr>
      </w:pPr>
    </w:p>
    <w:p w14:paraId="504A167C" w14:textId="5717C0F4" w:rsidR="000A5956" w:rsidRPr="00946A52" w:rsidRDefault="00AB3E1F" w:rsidP="000A595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sz w:val="22"/>
          <w:szCs w:val="22"/>
        </w:rPr>
      </w:pPr>
      <w:bookmarkStart w:id="5" w:name="_Hlk30085785"/>
      <w:proofErr w:type="spellStart"/>
      <w:r>
        <w:rPr>
          <w:rFonts w:ascii="Poppins" w:eastAsia="Calibri" w:hAnsi="Poppins" w:cs="Poppins"/>
          <w:sz w:val="22"/>
          <w:szCs w:val="22"/>
        </w:rPr>
        <w:t>Prawf</w:t>
      </w:r>
      <w:proofErr w:type="spellEnd"/>
      <w:r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sz w:val="22"/>
          <w:szCs w:val="22"/>
        </w:rPr>
        <w:t>Parhad</w:t>
      </w:r>
      <w:proofErr w:type="spellEnd"/>
      <w:r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sz w:val="22"/>
          <w:szCs w:val="22"/>
        </w:rPr>
        <w:t>Daearu</w:t>
      </w:r>
      <w:proofErr w:type="spellEnd"/>
      <w:r w:rsidR="000A5956" w:rsidRPr="00946A52">
        <w:rPr>
          <w:rFonts w:ascii="Poppins" w:eastAsia="Calibri" w:hAnsi="Poppins" w:cs="Poppins"/>
          <w:sz w:val="22"/>
          <w:szCs w:val="22"/>
        </w:rPr>
        <w:t xml:space="preserve"> (</w:t>
      </w:r>
      <w:r w:rsidR="00D21DE8">
        <w:rPr>
          <w:rFonts w:ascii="Poppins" w:eastAsia="Calibri" w:hAnsi="Poppins" w:cs="Poppins"/>
          <w:sz w:val="22"/>
          <w:szCs w:val="22"/>
        </w:rPr>
        <w:t>Dosbarth</w:t>
      </w:r>
      <w:r w:rsidR="000A5956" w:rsidRPr="00946A52">
        <w:rPr>
          <w:rFonts w:ascii="Poppins" w:eastAsia="Calibri" w:hAnsi="Poppins" w:cs="Poppins"/>
          <w:sz w:val="22"/>
          <w:szCs w:val="22"/>
        </w:rPr>
        <w:t xml:space="preserve"> 1)</w:t>
      </w:r>
    </w:p>
    <w:p w14:paraId="454D7414" w14:textId="42C4DF1E" w:rsidR="000A5956" w:rsidRPr="00946A52" w:rsidRDefault="00AB3E1F" w:rsidP="000A595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sz w:val="22"/>
          <w:szCs w:val="22"/>
        </w:rPr>
      </w:pPr>
      <w:proofErr w:type="spellStart"/>
      <w:r>
        <w:rPr>
          <w:rFonts w:ascii="Poppins" w:eastAsia="Calibri" w:hAnsi="Poppins" w:cs="Poppins"/>
          <w:sz w:val="22"/>
          <w:szCs w:val="22"/>
        </w:rPr>
        <w:t>Prawf</w:t>
      </w:r>
      <w:proofErr w:type="spellEnd"/>
      <w:r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A90152">
        <w:rPr>
          <w:rFonts w:ascii="Poppins" w:eastAsia="Calibri" w:hAnsi="Poppins" w:cs="Poppins"/>
          <w:sz w:val="22"/>
          <w:szCs w:val="22"/>
        </w:rPr>
        <w:t>Ymwrthedd</w:t>
      </w:r>
      <w:proofErr w:type="spellEnd"/>
      <w:r w:rsidR="00A90152"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 w:rsidR="000A5956" w:rsidRPr="00946A52">
        <w:rPr>
          <w:rFonts w:ascii="Poppins" w:eastAsia="Calibri" w:hAnsi="Poppins" w:cs="Poppins"/>
          <w:sz w:val="22"/>
          <w:szCs w:val="22"/>
        </w:rPr>
        <w:t>Ins</w:t>
      </w:r>
      <w:r w:rsidR="00A90152">
        <w:rPr>
          <w:rFonts w:ascii="Poppins" w:eastAsia="Calibri" w:hAnsi="Poppins" w:cs="Poppins"/>
          <w:sz w:val="22"/>
          <w:szCs w:val="22"/>
        </w:rPr>
        <w:t>wleiddio</w:t>
      </w:r>
      <w:proofErr w:type="spellEnd"/>
      <w:r w:rsidR="000A5956" w:rsidRPr="00946A52">
        <w:rPr>
          <w:rFonts w:ascii="Poppins" w:eastAsia="Calibri" w:hAnsi="Poppins" w:cs="Poppins"/>
          <w:sz w:val="22"/>
          <w:szCs w:val="22"/>
        </w:rPr>
        <w:t xml:space="preserve"> (</w:t>
      </w:r>
      <w:r w:rsidR="00D21DE8">
        <w:rPr>
          <w:rFonts w:ascii="Poppins" w:eastAsia="Calibri" w:hAnsi="Poppins" w:cs="Poppins"/>
          <w:sz w:val="22"/>
          <w:szCs w:val="22"/>
        </w:rPr>
        <w:t>Dosbarth</w:t>
      </w:r>
      <w:r w:rsidR="00D21DE8" w:rsidRPr="00946A52">
        <w:rPr>
          <w:rFonts w:ascii="Poppins" w:eastAsia="Calibri" w:hAnsi="Poppins" w:cs="Poppins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sz w:val="22"/>
          <w:szCs w:val="22"/>
        </w:rPr>
        <w:t xml:space="preserve">1 </w:t>
      </w:r>
      <w:r w:rsidR="00A90152">
        <w:rPr>
          <w:rFonts w:ascii="Poppins" w:eastAsia="Calibri" w:hAnsi="Poppins" w:cs="Poppins"/>
          <w:sz w:val="22"/>
          <w:szCs w:val="22"/>
        </w:rPr>
        <w:t>a</w:t>
      </w:r>
      <w:r w:rsidR="000A5956" w:rsidRPr="00946A52">
        <w:rPr>
          <w:rFonts w:ascii="Poppins" w:eastAsia="Calibri" w:hAnsi="Poppins" w:cs="Poppins"/>
          <w:sz w:val="22"/>
          <w:szCs w:val="22"/>
        </w:rPr>
        <w:t xml:space="preserve"> 2)</w:t>
      </w:r>
    </w:p>
    <w:p w14:paraId="476B05B9" w14:textId="504FCC57" w:rsidR="000A5956" w:rsidRPr="00946A52" w:rsidRDefault="00A90152" w:rsidP="000A595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eastAsia="Calibri" w:hAnsi="Poppins" w:cs="Poppins"/>
          <w:sz w:val="22"/>
          <w:szCs w:val="22"/>
        </w:rPr>
      </w:pPr>
      <w:proofErr w:type="spellStart"/>
      <w:r>
        <w:rPr>
          <w:rFonts w:ascii="Poppins" w:eastAsia="Calibri" w:hAnsi="Poppins" w:cs="Poppins"/>
          <w:sz w:val="22"/>
          <w:szCs w:val="22"/>
        </w:rPr>
        <w:t>Gwiriad</w:t>
      </w:r>
      <w:proofErr w:type="spellEnd"/>
      <w:r>
        <w:rPr>
          <w:rFonts w:ascii="Poppins" w:eastAsia="Calibri" w:hAnsi="Poppins" w:cs="Poppins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sz w:val="22"/>
          <w:szCs w:val="22"/>
        </w:rPr>
        <w:t>Gweithredol</w:t>
      </w:r>
      <w:proofErr w:type="spellEnd"/>
      <w:r w:rsidR="000A5956" w:rsidRPr="00946A52">
        <w:rPr>
          <w:rFonts w:ascii="Poppins" w:eastAsia="Calibri" w:hAnsi="Poppins" w:cs="Poppins"/>
          <w:sz w:val="22"/>
          <w:szCs w:val="22"/>
        </w:rPr>
        <w:t xml:space="preserve"> (</w:t>
      </w:r>
      <w:r w:rsidR="00D21DE8">
        <w:rPr>
          <w:rFonts w:ascii="Poppins" w:eastAsia="Calibri" w:hAnsi="Poppins" w:cs="Poppins"/>
          <w:sz w:val="22"/>
          <w:szCs w:val="22"/>
        </w:rPr>
        <w:t>Dosbarth</w:t>
      </w:r>
      <w:r w:rsidR="00D21DE8" w:rsidRPr="00946A52">
        <w:rPr>
          <w:rFonts w:ascii="Poppins" w:eastAsia="Calibri" w:hAnsi="Poppins" w:cs="Poppins"/>
          <w:sz w:val="22"/>
          <w:szCs w:val="22"/>
        </w:rPr>
        <w:t xml:space="preserve"> </w:t>
      </w:r>
      <w:r w:rsidR="000A5956" w:rsidRPr="00946A52">
        <w:rPr>
          <w:rFonts w:ascii="Poppins" w:eastAsia="Calibri" w:hAnsi="Poppins" w:cs="Poppins"/>
          <w:sz w:val="22"/>
          <w:szCs w:val="22"/>
        </w:rPr>
        <w:t xml:space="preserve">1 </w:t>
      </w:r>
      <w:r>
        <w:rPr>
          <w:rFonts w:ascii="Poppins" w:eastAsia="Calibri" w:hAnsi="Poppins" w:cs="Poppins"/>
          <w:sz w:val="22"/>
          <w:szCs w:val="22"/>
        </w:rPr>
        <w:t>a</w:t>
      </w:r>
      <w:r w:rsidR="000A5956" w:rsidRPr="00946A52">
        <w:rPr>
          <w:rFonts w:ascii="Poppins" w:eastAsia="Calibri" w:hAnsi="Poppins" w:cs="Poppins"/>
          <w:sz w:val="22"/>
          <w:szCs w:val="22"/>
        </w:rPr>
        <w:t xml:space="preserve"> 2)</w:t>
      </w:r>
    </w:p>
    <w:bookmarkEnd w:id="5"/>
    <w:p w14:paraId="6FC7579B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Calibri" w:hAnsi="Poppins" w:cs="Poppins"/>
          <w:sz w:val="22"/>
          <w:szCs w:val="22"/>
        </w:rPr>
      </w:pPr>
    </w:p>
    <w:p w14:paraId="122E5969" w14:textId="77777777" w:rsidR="000A5956" w:rsidRPr="00946A52" w:rsidRDefault="000A5956" w:rsidP="000A5956">
      <w:pPr>
        <w:pStyle w:val="Heading3"/>
        <w:tabs>
          <w:tab w:val="left" w:pos="619"/>
        </w:tabs>
        <w:spacing w:before="0" w:after="0"/>
        <w:rPr>
          <w:rFonts w:ascii="Poppins" w:eastAsia="Calibri" w:hAnsi="Poppins" w:cs="Poppins"/>
          <w:color w:val="E36C0A" w:themeColor="accent6" w:themeShade="BF"/>
          <w:sz w:val="22"/>
          <w:szCs w:val="22"/>
        </w:rPr>
      </w:pPr>
    </w:p>
    <w:p w14:paraId="2DA38E2D" w14:textId="1AAC68FE" w:rsidR="000A5956" w:rsidRPr="00946A52" w:rsidRDefault="00313CE8" w:rsidP="0383DACD">
      <w:pPr>
        <w:pStyle w:val="Heading3"/>
        <w:tabs>
          <w:tab w:val="left" w:pos="619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Cofnodi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Canlyniadau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Archwilio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a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Phrofi</w:t>
      </w:r>
      <w:proofErr w:type="spellEnd"/>
    </w:p>
    <w:p w14:paraId="604501A5" w14:textId="2C7F5247" w:rsidR="000A5956" w:rsidRPr="007360D7" w:rsidRDefault="005320C6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r>
        <w:rPr>
          <w:rFonts w:ascii="Poppins" w:eastAsia="Calibri" w:hAnsi="Poppins" w:cs="Poppins"/>
          <w:color w:val="000000"/>
          <w:sz w:val="22"/>
          <w:szCs w:val="22"/>
        </w:rPr>
        <w:t xml:space="preserve">Pan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fydd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eitemau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trydanol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/>
          <w:sz w:val="22"/>
          <w:szCs w:val="22"/>
        </w:rPr>
        <w:t>perthnasol</w:t>
      </w:r>
      <w:proofErr w:type="spellEnd"/>
      <w:r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wedi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cael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prawf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PAT,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dylai’r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profwr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ddarparu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>:</w:t>
      </w:r>
    </w:p>
    <w:p w14:paraId="5300F527" w14:textId="03041B3C" w:rsidR="000A5956" w:rsidRPr="00946A52" w:rsidRDefault="001D362A" w:rsidP="000A59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350"/>
        <w:contextualSpacing w:val="0"/>
        <w:rPr>
          <w:rFonts w:ascii="Poppins" w:hAnsi="Poppins" w:cs="Poppins"/>
          <w:color w:val="000000"/>
          <w:sz w:val="22"/>
          <w:szCs w:val="22"/>
        </w:rPr>
      </w:pPr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Label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dyddiedig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dangos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PASS </w:t>
      </w:r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neu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1C28F9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FAIL,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</w:t>
      </w:r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i’r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label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adnabod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todi</w:t>
      </w:r>
      <w:proofErr w:type="spellEnd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wrth</w:t>
      </w:r>
      <w:proofErr w:type="spellEnd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ddyfais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(a</w:t>
      </w:r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c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wrth</w:t>
      </w:r>
      <w:proofErr w:type="spellEnd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ply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os</w:t>
      </w:r>
      <w:proofErr w:type="spellEnd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036844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bydd</w:t>
      </w:r>
      <w:proofErr w:type="spellEnd"/>
      <w:r w:rsidR="00036844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y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lîd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</w:t>
      </w:r>
      <w:r w:rsidR="003B5140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atodadwy</w:t>
      </w:r>
      <w:proofErr w:type="spellEnd"/>
      <w:r w:rsidR="000A5956" w:rsidRPr="00946A52">
        <w:rPr>
          <w:rFonts w:ascii="Poppins" w:eastAsia="Calibri" w:hAnsi="Poppins" w:cs="Poppins"/>
          <w:color w:val="000000" w:themeColor="text1"/>
          <w:sz w:val="22"/>
          <w:szCs w:val="22"/>
        </w:rPr>
        <w:t>).</w:t>
      </w:r>
    </w:p>
    <w:p w14:paraId="66C9CD88" w14:textId="77777777" w:rsidR="000A5956" w:rsidRPr="00946A52" w:rsidRDefault="000A5956" w:rsidP="000A5956">
      <w:pPr>
        <w:pBdr>
          <w:top w:val="nil"/>
          <w:left w:val="nil"/>
          <w:bottom w:val="nil"/>
          <w:right w:val="nil"/>
          <w:between w:val="nil"/>
        </w:pBdr>
        <w:ind w:right="350" w:hanging="219"/>
        <w:rPr>
          <w:rFonts w:ascii="Poppins" w:eastAsia="Calibri" w:hAnsi="Poppins" w:cs="Poppins"/>
          <w:color w:val="000000"/>
          <w:sz w:val="22"/>
          <w:szCs w:val="22"/>
        </w:rPr>
      </w:pPr>
    </w:p>
    <w:p w14:paraId="2DB16359" w14:textId="3305C0D8" w:rsidR="0383DACD" w:rsidRPr="00946A52" w:rsidRDefault="003B5140" w:rsidP="0383DACD">
      <w:pPr>
        <w:pStyle w:val="ListParagraph"/>
        <w:numPr>
          <w:ilvl w:val="0"/>
          <w:numId w:val="13"/>
        </w:numPr>
        <w:spacing w:line="259" w:lineRule="auto"/>
        <w:ind w:right="350"/>
        <w:rPr>
          <w:rFonts w:ascii="Poppins" w:eastAsia="Calibri" w:hAnsi="Poppins" w:cs="Poppins"/>
          <w:color w:val="000000" w:themeColor="text1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7C67DD">
        <w:rPr>
          <w:rFonts w:ascii="Poppins" w:eastAsia="Calibri" w:hAnsi="Poppins" w:cs="Poppins"/>
          <w:color w:val="000000" w:themeColor="text1"/>
          <w:sz w:val="22"/>
          <w:szCs w:val="22"/>
        </w:rPr>
        <w:t>ganlyniadau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>’r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archwiliad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a’r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cadw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="03D1DD22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Lend Engine (</w:t>
      </w:r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neu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blatfform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benthyg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cyfatebol</w:t>
      </w:r>
      <w:proofErr w:type="spellEnd"/>
      <w:r w:rsidR="03D1DD22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>).</w:t>
      </w:r>
    </w:p>
    <w:p w14:paraId="778F4B99" w14:textId="77777777" w:rsidR="005A59DB" w:rsidRDefault="005A59DB" w:rsidP="005A59DB">
      <w:pPr>
        <w:spacing w:line="259" w:lineRule="auto"/>
        <w:ind w:right="350"/>
        <w:rPr>
          <w:rFonts w:ascii="Poppins" w:eastAsia="Calibri" w:hAnsi="Poppins" w:cs="Poppins"/>
          <w:color w:val="000000" w:themeColor="text1"/>
          <w:sz w:val="22"/>
          <w:szCs w:val="22"/>
        </w:rPr>
      </w:pPr>
    </w:p>
    <w:p w14:paraId="25646DDC" w14:textId="0065B1FB" w:rsidR="00281918" w:rsidRPr="00946A52" w:rsidRDefault="00281918" w:rsidP="005A59DB">
      <w:pPr>
        <w:spacing w:line="259" w:lineRule="auto"/>
        <w:ind w:right="350"/>
        <w:rPr>
          <w:rFonts w:ascii="Poppins" w:eastAsia="Calibri" w:hAnsi="Poppins" w:cs="Poppins"/>
          <w:color w:val="000000" w:themeColor="text1"/>
          <w:sz w:val="22"/>
          <w:szCs w:val="22"/>
        </w:rPr>
      </w:pPr>
      <w:r w:rsidRPr="00281918">
        <w:rPr>
          <w:rFonts w:ascii="Poppins" w:eastAsia="Calibri" w:hAnsi="Poppins" w:cs="Poppins"/>
          <w:color w:val="000000" w:themeColor="text1"/>
          <w:sz w:val="22"/>
          <w:szCs w:val="22"/>
        </w:rPr>
        <w:drawing>
          <wp:inline distT="0" distB="0" distL="0" distR="0" wp14:anchorId="58698EBF" wp14:editId="5FE4F5CE">
            <wp:extent cx="6300470" cy="3031490"/>
            <wp:effectExtent l="19050" t="19050" r="24130" b="16510"/>
            <wp:docPr id="72266198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61980" name="Picture 1" descr="A screenshot of a compu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31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E63A6B" w14:textId="1210BEC9" w:rsidR="42E8E0E6" w:rsidRPr="00946A52" w:rsidRDefault="42E8E0E6" w:rsidP="0383DACD">
      <w:pPr>
        <w:spacing w:line="259" w:lineRule="auto"/>
        <w:ind w:right="350"/>
        <w:jc w:val="center"/>
        <w:rPr>
          <w:rFonts w:ascii="Poppins" w:eastAsia="Calibri" w:hAnsi="Poppins" w:cs="Poppins"/>
          <w:color w:val="000000" w:themeColor="text1"/>
          <w:sz w:val="22"/>
          <w:szCs w:val="22"/>
        </w:rPr>
      </w:pPr>
    </w:p>
    <w:p w14:paraId="1E24326C" w14:textId="7F0609F2" w:rsidR="000A5956" w:rsidRPr="00946A52" w:rsidRDefault="00155848" w:rsidP="0383DACD">
      <w:pPr>
        <w:pStyle w:val="Heading3"/>
        <w:tabs>
          <w:tab w:val="left" w:pos="619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Camau</w:t>
      </w:r>
      <w:proofErr w:type="spellEnd"/>
      <w:r>
        <w:rPr>
          <w:rFonts w:ascii="Poppins" w:eastAsia="Calibri" w:hAnsi="Poppins" w:cs="Poppins"/>
          <w:color w:val="58B5AC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58B5AC"/>
          <w:sz w:val="22"/>
          <w:szCs w:val="22"/>
        </w:rPr>
        <w:t>Adfer</w:t>
      </w:r>
      <w:proofErr w:type="spellEnd"/>
    </w:p>
    <w:p w14:paraId="61B2DA1E" w14:textId="262F7C55" w:rsidR="000A5956" w:rsidRPr="007360D7" w:rsidRDefault="00036844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Os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bydd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archwiliad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phrawf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dangos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bod y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ddyfais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ddiffygiol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cyn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prawf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gweithredol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neu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thrwsio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dyl</w:t>
      </w:r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arweinydd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gangen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a’r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ho</w:t>
      </w:r>
      <w:r w:rsidR="0076270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ll</w:t>
      </w:r>
      <w:proofErr w:type="spellEnd"/>
      <w:r w:rsidR="0076270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0CCF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wirfoddolwyr</w:t>
      </w:r>
      <w:proofErr w:type="spellEnd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87611">
        <w:rPr>
          <w:rFonts w:ascii="Poppins" w:eastAsia="Calibri" w:hAnsi="Poppins" w:cs="Poppins"/>
          <w:color w:val="000000" w:themeColor="text1"/>
          <w:sz w:val="22"/>
          <w:szCs w:val="22"/>
        </w:rPr>
        <w:t>hysbysu</w:t>
      </w:r>
      <w:proofErr w:type="spellEnd"/>
      <w:r w:rsidR="0076270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,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dylai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chymryd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allan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o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wasanaeth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fel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nad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oes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modd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rhoi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gadw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Lend Engine (</w:t>
      </w:r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neu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blatfform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benthyg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ar-lein</w:t>
      </w:r>
      <w:proofErr w:type="spellEnd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cyfatebol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), a</w:t>
      </w:r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c </w:t>
      </w:r>
      <w:proofErr w:type="spellStart"/>
      <w:r w:rsidR="009B68A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n</w:t>
      </w:r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i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ddylai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phlygio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mewn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nes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bod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modd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ei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gwneud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6B111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ddiogel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</w:p>
    <w:p w14:paraId="2566996D" w14:textId="20E26EBE" w:rsidR="000A5956" w:rsidRPr="007360D7" w:rsidRDefault="006B111A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Pan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fydd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dyfais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wedi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methu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,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dylai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gael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gwneud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ddiogel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.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Os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na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fydd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hyn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yn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bosibl</w:t>
      </w:r>
      <w:proofErr w:type="spellEnd"/>
      <w:r w:rsidR="00787611">
        <w:rPr>
          <w:rFonts w:ascii="Poppins" w:eastAsia="Calibri" w:hAnsi="Poppins" w:cs="Poppins"/>
          <w:color w:val="000000"/>
          <w:sz w:val="22"/>
          <w:szCs w:val="22"/>
        </w:rPr>
        <w:t>,</w:t>
      </w:r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ni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ddylai’r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e</w:t>
      </w:r>
      <w:r w:rsidR="0076270A" w:rsidRPr="007360D7">
        <w:rPr>
          <w:rFonts w:ascii="Poppins" w:eastAsia="Calibri" w:hAnsi="Poppins" w:cs="Poppins"/>
          <w:color w:val="000000"/>
          <w:sz w:val="22"/>
          <w:szCs w:val="22"/>
        </w:rPr>
        <w:t>item</w:t>
      </w:r>
      <w:proofErr w:type="spellEnd"/>
      <w:r w:rsidR="0076270A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gael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/>
          <w:sz w:val="22"/>
          <w:szCs w:val="22"/>
        </w:rPr>
        <w:t>defnyddio</w:t>
      </w:r>
      <w:proofErr w:type="spellEnd"/>
      <w:r w:rsidR="0076270A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,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dylid</w:t>
      </w:r>
      <w:proofErr w:type="spellEnd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ei</w:t>
      </w:r>
      <w:proofErr w:type="spellEnd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marcio</w:t>
      </w:r>
      <w:proofErr w:type="spellEnd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â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sticer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FAIL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a’i</w:t>
      </w:r>
      <w:proofErr w:type="spellEnd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gwaredu’n</w:t>
      </w:r>
      <w:proofErr w:type="spellEnd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 xml:space="preserve"> </w:t>
      </w:r>
      <w:proofErr w:type="spellStart"/>
      <w:r w:rsidR="009A4B94" w:rsidRPr="007360D7">
        <w:rPr>
          <w:rFonts w:ascii="Poppins" w:eastAsia="Calibri" w:hAnsi="Poppins" w:cs="Poppins"/>
          <w:color w:val="000000"/>
          <w:sz w:val="22"/>
          <w:szCs w:val="22"/>
        </w:rPr>
        <w:t>briodol</w:t>
      </w:r>
      <w:proofErr w:type="spellEnd"/>
      <w:r w:rsidR="000A5956" w:rsidRPr="007360D7">
        <w:rPr>
          <w:rFonts w:ascii="Poppins" w:eastAsia="Calibri" w:hAnsi="Poppins" w:cs="Poppins"/>
          <w:color w:val="000000"/>
          <w:sz w:val="22"/>
          <w:szCs w:val="22"/>
        </w:rPr>
        <w:t>.</w:t>
      </w:r>
    </w:p>
    <w:p w14:paraId="6C18ACFB" w14:textId="77777777" w:rsidR="000A5956" w:rsidRPr="007360D7" w:rsidRDefault="000A5956" w:rsidP="000A5956">
      <w:pPr>
        <w:pBdr>
          <w:top w:val="nil"/>
          <w:left w:val="nil"/>
          <w:bottom w:val="nil"/>
          <w:right w:val="nil"/>
          <w:between w:val="nil"/>
        </w:pBdr>
        <w:tabs>
          <w:tab w:val="left" w:pos="696"/>
        </w:tabs>
        <w:ind w:right="1004" w:hanging="220"/>
        <w:rPr>
          <w:rFonts w:ascii="Poppins" w:eastAsia="Calibri" w:hAnsi="Poppins" w:cs="Poppins"/>
          <w:color w:val="000000"/>
          <w:sz w:val="22"/>
          <w:szCs w:val="22"/>
        </w:rPr>
      </w:pPr>
    </w:p>
    <w:p w14:paraId="09B116D8" w14:textId="0052BE38" w:rsidR="000A5956" w:rsidRPr="007360D7" w:rsidRDefault="00D21DE8" w:rsidP="0383DACD">
      <w:pPr>
        <w:pStyle w:val="Heading3"/>
        <w:tabs>
          <w:tab w:val="left" w:pos="619"/>
        </w:tabs>
        <w:spacing w:before="0" w:after="0"/>
        <w:rPr>
          <w:rFonts w:ascii="Poppins" w:eastAsia="Calibri" w:hAnsi="Poppins" w:cs="Poppins"/>
          <w:color w:val="58B5AC"/>
          <w:sz w:val="22"/>
          <w:szCs w:val="22"/>
        </w:rPr>
      </w:pPr>
      <w:proofErr w:type="spellStart"/>
      <w:r w:rsidRPr="007360D7">
        <w:rPr>
          <w:rFonts w:ascii="Poppins" w:eastAsia="Calibri" w:hAnsi="Poppins" w:cs="Poppins"/>
          <w:color w:val="58B5AC"/>
          <w:sz w:val="22"/>
          <w:szCs w:val="22"/>
        </w:rPr>
        <w:t>Hyfforddiant</w:t>
      </w:r>
      <w:proofErr w:type="spellEnd"/>
    </w:p>
    <w:p w14:paraId="64E853F9" w14:textId="25C7D489" w:rsidR="008D380F" w:rsidRPr="007360D7" w:rsidRDefault="009A4B94" w:rsidP="1EEC7B6F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Rhaid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Archwilio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a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Phrofi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gael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eu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cynnal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gan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Bersonau</w:t>
      </w:r>
      <w:proofErr w:type="spellEnd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Cymwys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3D5BCB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(</w:t>
      </w:r>
      <w:proofErr w:type="spellStart"/>
      <w:r w:rsidR="007D20DD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gweler</w:t>
      </w:r>
      <w:proofErr w:type="spellEnd"/>
      <w:r w:rsidR="007D20DD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7D20DD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diffiniad</w:t>
      </w:r>
      <w:proofErr w:type="spellEnd"/>
      <w:r w:rsidR="007D20DD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D20DD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uchod</w:t>
      </w:r>
      <w:proofErr w:type="spellEnd"/>
      <w:r w:rsidR="003D5BCB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).</w:t>
      </w:r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Arweinydd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y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gangen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penderfynu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gram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proofErr w:type="gram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yw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unigolyn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gymwys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i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ymgymryd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â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thasg</w:t>
      </w:r>
      <w:proofErr w:type="spellEnd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574FA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benodol</w:t>
      </w:r>
      <w:proofErr w:type="spellEnd"/>
      <w:r w:rsidR="000A5956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Gall </w:t>
      </w:r>
      <w:r w:rsidR="0076270A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Benthyg </w:t>
      </w:r>
      <w:r w:rsidR="0093333B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Cymru </w:t>
      </w:r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nodi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cyrsiau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hyfforddiant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gyfer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unrhyw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un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sy’n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dymuno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ennill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ardystiad</w:t>
      </w:r>
      <w:proofErr w:type="spellEnd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1615A1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 w:rsidR="0093333B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FC5A79" w:rsidRPr="007360D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PAT. </w:t>
      </w:r>
    </w:p>
    <w:p w14:paraId="5D40E363" w14:textId="0ACF67A4" w:rsidR="1EEC7B6F" w:rsidRPr="00946A52" w:rsidRDefault="00D21DE8" w:rsidP="1EEC7B6F">
      <w:pPr>
        <w:pStyle w:val="TextBody"/>
        <w:spacing w:before="120" w:after="170" w:line="240" w:lineRule="auto"/>
        <w:rPr>
          <w:rFonts w:ascii="Poppins" w:hAnsi="Poppins" w:cs="Poppins"/>
          <w:b/>
          <w:bCs/>
          <w:color w:val="58B5AC"/>
          <w:sz w:val="22"/>
          <w:szCs w:val="22"/>
        </w:rPr>
      </w:pPr>
      <w:proofErr w:type="spellStart"/>
      <w:r>
        <w:rPr>
          <w:rFonts w:ascii="Poppins" w:eastAsia="Calibri" w:hAnsi="Poppins" w:cs="Poppins"/>
          <w:b/>
          <w:bCs/>
          <w:color w:val="58B5AC"/>
          <w:sz w:val="22"/>
          <w:szCs w:val="22"/>
        </w:rPr>
        <w:t>Yswiriant</w:t>
      </w:r>
      <w:proofErr w:type="spellEnd"/>
    </w:p>
    <w:p w14:paraId="5D70AB72" w14:textId="172B7FAC" w:rsidR="1EEC7B6F" w:rsidRPr="00946A52" w:rsidRDefault="001615A1" w:rsidP="1EEC7B6F">
      <w:pPr>
        <w:pStyle w:val="TextBody"/>
        <w:spacing w:before="120" w:after="170" w:line="240" w:lineRule="auto"/>
        <w:rPr>
          <w:rFonts w:ascii="Poppins" w:eastAsia="Calibri" w:hAnsi="Poppins" w:cs="Poppins"/>
          <w:color w:val="000000" w:themeColor="text1"/>
          <w:sz w:val="22"/>
          <w:szCs w:val="22"/>
        </w:rPr>
      </w:pP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lastRenderedPageBreak/>
        <w:t>Gwiriwch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gyda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darparwr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eich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yswiriant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Poppins" w:eastAsia="Calibri" w:hAnsi="Poppins" w:cs="Poppins"/>
          <w:color w:val="000000" w:themeColor="text1"/>
          <w:sz w:val="22"/>
          <w:szCs w:val="22"/>
        </w:rPr>
        <w:t>a</w:t>
      </w:r>
      <w:proofErr w:type="gram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ydynt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argymell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cwrs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Profi</w:t>
      </w:r>
      <w:proofErr w:type="spellEnd"/>
      <w:r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1EEC7B6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PAT </w:t>
      </w:r>
      <w:proofErr w:type="spellStart"/>
      <w:r>
        <w:rPr>
          <w:rFonts w:ascii="Poppins" w:eastAsia="Calibri" w:hAnsi="Poppins" w:cs="Poppins"/>
          <w:color w:val="000000" w:themeColor="text1"/>
          <w:sz w:val="22"/>
          <w:szCs w:val="22"/>
        </w:rPr>
        <w:t>arbennig</w:t>
      </w:r>
      <w:proofErr w:type="spellEnd"/>
      <w:r w:rsidR="1EEC7B6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, </w:t>
      </w:r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a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oes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angen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proses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benodol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arnynt</w:t>
      </w:r>
      <w:proofErr w:type="spellEnd"/>
      <w:r w:rsidR="1EEC7B6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neu a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ydynt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pennu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isafswm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cyfnod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rhwng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profion</w:t>
      </w:r>
      <w:proofErr w:type="spellEnd"/>
      <w:r w:rsidR="1EEC7B6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PAT</w:t>
      </w:r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er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mwyn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i’ch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polisi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yswiriant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fod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yn</w:t>
      </w:r>
      <w:proofErr w:type="spellEnd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 </w:t>
      </w:r>
      <w:proofErr w:type="spellStart"/>
      <w:r w:rsidR="00796B37">
        <w:rPr>
          <w:rFonts w:ascii="Poppins" w:eastAsia="Calibri" w:hAnsi="Poppins" w:cs="Poppins"/>
          <w:color w:val="000000" w:themeColor="text1"/>
          <w:sz w:val="22"/>
          <w:szCs w:val="22"/>
        </w:rPr>
        <w:t>ddilys</w:t>
      </w:r>
      <w:proofErr w:type="spellEnd"/>
      <w:r w:rsidR="1EEC7B6F" w:rsidRPr="68937AC2">
        <w:rPr>
          <w:rFonts w:ascii="Poppins" w:eastAsia="Calibri" w:hAnsi="Poppins" w:cs="Poppins"/>
          <w:color w:val="000000" w:themeColor="text1"/>
          <w:sz w:val="22"/>
          <w:szCs w:val="22"/>
        </w:rPr>
        <w:t xml:space="preserve">. </w:t>
      </w:r>
    </w:p>
    <w:p w14:paraId="0BF18752" w14:textId="7720BBFE" w:rsidR="00680092" w:rsidRPr="00AD1D6F" w:rsidRDefault="00680092" w:rsidP="000A5956">
      <w:pPr>
        <w:pStyle w:val="TextBody"/>
        <w:spacing w:before="120" w:after="170" w:line="240" w:lineRule="auto"/>
        <w:rPr>
          <w:rFonts w:ascii="Poppins" w:eastAsia="Calibri" w:hAnsi="Poppins" w:cs="Poppins"/>
          <w:color w:val="000000"/>
          <w:sz w:val="22"/>
          <w:szCs w:val="22"/>
        </w:rPr>
      </w:pPr>
    </w:p>
    <w:sectPr w:rsidR="00680092" w:rsidRPr="00AD1D6F" w:rsidSect="004E32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991" w:bottom="993" w:left="993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B264" w14:textId="77777777" w:rsidR="00570DFC" w:rsidRDefault="00570DFC">
      <w:r>
        <w:separator/>
      </w:r>
    </w:p>
  </w:endnote>
  <w:endnote w:type="continuationSeparator" w:id="0">
    <w:p w14:paraId="5C1F7AC2" w14:textId="77777777" w:rsidR="00570DFC" w:rsidRDefault="00570DFC">
      <w:r>
        <w:continuationSeparator/>
      </w:r>
    </w:p>
  </w:endnote>
  <w:endnote w:type="continuationNotice" w:id="1">
    <w:p w14:paraId="498F01D3" w14:textId="77777777" w:rsidR="00570DFC" w:rsidRDefault="00570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17E4" w14:textId="77777777" w:rsidR="00BC01BA" w:rsidRDefault="00BC0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5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7EDB" w14:textId="74F798CF" w:rsidR="00B50C8D" w:rsidRDefault="00B50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A2790E" w14:textId="77777777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E2C" w14:textId="77777777" w:rsidR="00BC01BA" w:rsidRDefault="00BC0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E36E" w14:textId="77777777" w:rsidR="00570DFC" w:rsidRDefault="00570DFC">
      <w:r>
        <w:separator/>
      </w:r>
    </w:p>
  </w:footnote>
  <w:footnote w:type="continuationSeparator" w:id="0">
    <w:p w14:paraId="37D4362F" w14:textId="77777777" w:rsidR="00570DFC" w:rsidRDefault="00570DFC">
      <w:r>
        <w:continuationSeparator/>
      </w:r>
    </w:p>
  </w:footnote>
  <w:footnote w:type="continuationNotice" w:id="1">
    <w:p w14:paraId="2CC48A76" w14:textId="77777777" w:rsidR="00570DFC" w:rsidRDefault="00570DFC"/>
  </w:footnote>
  <w:footnote w:id="2">
    <w:p w14:paraId="6F5409F0" w14:textId="064FD00E" w:rsidR="1D2ECD4B" w:rsidRDefault="1D2ECD4B" w:rsidP="68937AC2">
      <w:pPr>
        <w:pStyle w:val="FootnoteText"/>
        <w:rPr>
          <w:rFonts w:ascii="Poppins" w:hAnsi="Poppins" w:cs="Poppins"/>
        </w:rPr>
      </w:pPr>
      <w:r w:rsidRPr="1D2ECD4B">
        <w:rPr>
          <w:rStyle w:val="FootnoteReference"/>
        </w:rPr>
        <w:footnoteRef/>
      </w:r>
      <w:r w:rsidR="68937AC2" w:rsidRPr="1D2ECD4B">
        <w:t xml:space="preserve"> </w:t>
      </w:r>
      <w:hyperlink r:id="rId1" w:history="1">
        <w:r w:rsidR="68937AC2" w:rsidRPr="1D2ECD4B">
          <w:rPr>
            <w:rFonts w:ascii="Poppins" w:hAnsi="Poppins" w:cs="Poppins"/>
            <w:sz w:val="22"/>
            <w:szCs w:val="22"/>
          </w:rPr>
          <w:t>https://www.hse.gov.uk/pubns/books/hsr25.htm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6DAB" w14:textId="665C2386" w:rsidR="00286F54" w:rsidRDefault="00281918">
    <w:pPr>
      <w:pStyle w:val="Header"/>
    </w:pPr>
    <w:r>
      <w:rPr>
        <w:noProof/>
      </w:rPr>
      <w:pict w14:anchorId="31DC2A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8.65pt;height:190.75pt;rotation:315;z-index:-251658239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1A09" w14:textId="56D6FBFC" w:rsidR="00B85A29" w:rsidRDefault="002819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pict w14:anchorId="541C25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8.65pt;height:190.75pt;rotation:315;z-index:-25165823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  <w:p w14:paraId="0124A244" w14:textId="15A851E8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EFC1" w14:textId="539B6268" w:rsidR="00286F54" w:rsidRDefault="00281918">
    <w:pPr>
      <w:pStyle w:val="Header"/>
    </w:pPr>
    <w:r>
      <w:rPr>
        <w:noProof/>
      </w:rPr>
      <w:pict w14:anchorId="5591C0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08.65pt;height:190.75pt;rotation:315;z-index:-25165824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D393B"/>
    <w:multiLevelType w:val="hybridMultilevel"/>
    <w:tmpl w:val="254A96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F5A8E"/>
    <w:multiLevelType w:val="hybridMultilevel"/>
    <w:tmpl w:val="C62BC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979B1"/>
    <w:multiLevelType w:val="hybridMultilevel"/>
    <w:tmpl w:val="BF746D8A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7076"/>
    <w:multiLevelType w:val="hybridMultilevel"/>
    <w:tmpl w:val="76D2C38A"/>
    <w:lvl w:ilvl="0" w:tplc="1422A9FA">
      <w:start w:val="1"/>
      <w:numFmt w:val="decimal"/>
      <w:lvlText w:val="%1."/>
      <w:lvlJc w:val="left"/>
      <w:pPr>
        <w:ind w:left="720" w:hanging="360"/>
      </w:pPr>
    </w:lvl>
    <w:lvl w:ilvl="1" w:tplc="6E703C80">
      <w:start w:val="1"/>
      <w:numFmt w:val="lowerLetter"/>
      <w:lvlText w:val="%2."/>
      <w:lvlJc w:val="left"/>
      <w:pPr>
        <w:ind w:left="1440" w:hanging="360"/>
      </w:pPr>
    </w:lvl>
    <w:lvl w:ilvl="2" w:tplc="44CA4C12">
      <w:start w:val="1"/>
      <w:numFmt w:val="lowerRoman"/>
      <w:lvlText w:val="%3."/>
      <w:lvlJc w:val="right"/>
      <w:pPr>
        <w:ind w:left="2160" w:hanging="180"/>
      </w:pPr>
    </w:lvl>
    <w:lvl w:ilvl="3" w:tplc="E45E66A4">
      <w:start w:val="1"/>
      <w:numFmt w:val="decimal"/>
      <w:lvlText w:val="%4."/>
      <w:lvlJc w:val="left"/>
      <w:pPr>
        <w:ind w:left="2880" w:hanging="360"/>
      </w:pPr>
    </w:lvl>
    <w:lvl w:ilvl="4" w:tplc="F70888E8">
      <w:start w:val="1"/>
      <w:numFmt w:val="lowerLetter"/>
      <w:lvlText w:val="%5."/>
      <w:lvlJc w:val="left"/>
      <w:pPr>
        <w:ind w:left="3600" w:hanging="360"/>
      </w:pPr>
    </w:lvl>
    <w:lvl w:ilvl="5" w:tplc="CF9C1A76">
      <w:start w:val="1"/>
      <w:numFmt w:val="lowerRoman"/>
      <w:lvlText w:val="%6."/>
      <w:lvlJc w:val="right"/>
      <w:pPr>
        <w:ind w:left="4320" w:hanging="180"/>
      </w:pPr>
    </w:lvl>
    <w:lvl w:ilvl="6" w:tplc="8962F942">
      <w:start w:val="1"/>
      <w:numFmt w:val="decimal"/>
      <w:lvlText w:val="%7."/>
      <w:lvlJc w:val="left"/>
      <w:pPr>
        <w:ind w:left="5040" w:hanging="360"/>
      </w:pPr>
    </w:lvl>
    <w:lvl w:ilvl="7" w:tplc="152C75DE">
      <w:start w:val="1"/>
      <w:numFmt w:val="lowerLetter"/>
      <w:lvlText w:val="%8."/>
      <w:lvlJc w:val="left"/>
      <w:pPr>
        <w:ind w:left="5760" w:hanging="360"/>
      </w:pPr>
    </w:lvl>
    <w:lvl w:ilvl="8" w:tplc="46B28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0E17"/>
    <w:multiLevelType w:val="hybridMultilevel"/>
    <w:tmpl w:val="90942352"/>
    <w:lvl w:ilvl="0" w:tplc="CC5EE2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5D9E0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0CC3C7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94A20F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B1E78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42016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BFA39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624A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E40A2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43A2A1"/>
    <w:multiLevelType w:val="hybridMultilevel"/>
    <w:tmpl w:val="0DEFE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6E3DD4"/>
    <w:multiLevelType w:val="hybridMultilevel"/>
    <w:tmpl w:val="9BBEA6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04B0B"/>
    <w:multiLevelType w:val="hybridMultilevel"/>
    <w:tmpl w:val="6F0EEB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7747"/>
    <w:multiLevelType w:val="hybridMultilevel"/>
    <w:tmpl w:val="58CA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F76A6"/>
    <w:multiLevelType w:val="hybridMultilevel"/>
    <w:tmpl w:val="1D58059A"/>
    <w:lvl w:ilvl="0" w:tplc="4AB80C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5CD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03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AC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29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9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5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AF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8C3"/>
    <w:multiLevelType w:val="hybridMultilevel"/>
    <w:tmpl w:val="80E096A0"/>
    <w:lvl w:ilvl="0" w:tplc="08090011">
      <w:start w:val="1"/>
      <w:numFmt w:val="decimal"/>
      <w:lvlText w:val="%1)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DBC1955"/>
    <w:multiLevelType w:val="hybridMultilevel"/>
    <w:tmpl w:val="ED8A68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D006E"/>
    <w:multiLevelType w:val="hybridMultilevel"/>
    <w:tmpl w:val="FC000FBE"/>
    <w:lvl w:ilvl="0" w:tplc="2C8C7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13EE"/>
    <w:multiLevelType w:val="hybridMultilevel"/>
    <w:tmpl w:val="36F85A34"/>
    <w:lvl w:ilvl="0" w:tplc="3FEA7D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F470F"/>
    <w:multiLevelType w:val="hybridMultilevel"/>
    <w:tmpl w:val="3864ADFC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04BB7"/>
    <w:multiLevelType w:val="hybridMultilevel"/>
    <w:tmpl w:val="7FD47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59039">
    <w:abstractNumId w:val="9"/>
  </w:num>
  <w:num w:numId="2" w16cid:durableId="1398237430">
    <w:abstractNumId w:val="3"/>
  </w:num>
  <w:num w:numId="3" w16cid:durableId="143082629">
    <w:abstractNumId w:val="4"/>
  </w:num>
  <w:num w:numId="4" w16cid:durableId="542013366">
    <w:abstractNumId w:val="12"/>
  </w:num>
  <w:num w:numId="5" w16cid:durableId="1929730692">
    <w:abstractNumId w:val="15"/>
  </w:num>
  <w:num w:numId="6" w16cid:durableId="874661977">
    <w:abstractNumId w:val="0"/>
  </w:num>
  <w:num w:numId="7" w16cid:durableId="1591545650">
    <w:abstractNumId w:val="1"/>
  </w:num>
  <w:num w:numId="8" w16cid:durableId="1384329546">
    <w:abstractNumId w:val="5"/>
  </w:num>
  <w:num w:numId="9" w16cid:durableId="770588262">
    <w:abstractNumId w:val="6"/>
  </w:num>
  <w:num w:numId="10" w16cid:durableId="1333483580">
    <w:abstractNumId w:val="8"/>
  </w:num>
  <w:num w:numId="11" w16cid:durableId="2146114801">
    <w:abstractNumId w:val="13"/>
  </w:num>
  <w:num w:numId="12" w16cid:durableId="1427339324">
    <w:abstractNumId w:val="7"/>
  </w:num>
  <w:num w:numId="13" w16cid:durableId="820390149">
    <w:abstractNumId w:val="11"/>
  </w:num>
  <w:num w:numId="14" w16cid:durableId="1576013621">
    <w:abstractNumId w:val="10"/>
  </w:num>
  <w:num w:numId="15" w16cid:durableId="1250046707">
    <w:abstractNumId w:val="2"/>
  </w:num>
  <w:num w:numId="16" w16cid:durableId="1588156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srAwNTU0MTU1NjVX0lEKTi0uzszPAykwqgUAHnxRKCwAAAA="/>
  </w:docVars>
  <w:rsids>
    <w:rsidRoot w:val="00B85A29"/>
    <w:rsid w:val="00003CC8"/>
    <w:rsid w:val="00015446"/>
    <w:rsid w:val="00023BA1"/>
    <w:rsid w:val="000320D3"/>
    <w:rsid w:val="00036844"/>
    <w:rsid w:val="000808B6"/>
    <w:rsid w:val="000A5956"/>
    <w:rsid w:val="000B4F50"/>
    <w:rsid w:val="000D3C25"/>
    <w:rsid w:val="000D4C00"/>
    <w:rsid w:val="000D60A6"/>
    <w:rsid w:val="000D7486"/>
    <w:rsid w:val="000D7BDD"/>
    <w:rsid w:val="000E038F"/>
    <w:rsid w:val="000E780A"/>
    <w:rsid w:val="000F5927"/>
    <w:rsid w:val="00103303"/>
    <w:rsid w:val="00117A37"/>
    <w:rsid w:val="001355F0"/>
    <w:rsid w:val="001449FE"/>
    <w:rsid w:val="00150ADB"/>
    <w:rsid w:val="00155848"/>
    <w:rsid w:val="001615A1"/>
    <w:rsid w:val="0017442E"/>
    <w:rsid w:val="00181B34"/>
    <w:rsid w:val="001860E7"/>
    <w:rsid w:val="001A02C0"/>
    <w:rsid w:val="001A41EE"/>
    <w:rsid w:val="001A660D"/>
    <w:rsid w:val="001B4DFA"/>
    <w:rsid w:val="001C28F9"/>
    <w:rsid w:val="001C2E42"/>
    <w:rsid w:val="001C54CF"/>
    <w:rsid w:val="001C7502"/>
    <w:rsid w:val="001C7634"/>
    <w:rsid w:val="001D362A"/>
    <w:rsid w:val="001E4A16"/>
    <w:rsid w:val="001E539C"/>
    <w:rsid w:val="00201154"/>
    <w:rsid w:val="0021110A"/>
    <w:rsid w:val="00240AE7"/>
    <w:rsid w:val="00250AD2"/>
    <w:rsid w:val="00267711"/>
    <w:rsid w:val="00281918"/>
    <w:rsid w:val="00286F54"/>
    <w:rsid w:val="00292750"/>
    <w:rsid w:val="002B56DF"/>
    <w:rsid w:val="002B6E26"/>
    <w:rsid w:val="002E3CE5"/>
    <w:rsid w:val="002E40F1"/>
    <w:rsid w:val="002E43C0"/>
    <w:rsid w:val="003067D9"/>
    <w:rsid w:val="00313CE8"/>
    <w:rsid w:val="0031634F"/>
    <w:rsid w:val="00355C5B"/>
    <w:rsid w:val="0036499F"/>
    <w:rsid w:val="0039292D"/>
    <w:rsid w:val="003B3E80"/>
    <w:rsid w:val="003B5140"/>
    <w:rsid w:val="003C49D4"/>
    <w:rsid w:val="003C7DBA"/>
    <w:rsid w:val="003D27B5"/>
    <w:rsid w:val="003D5BCB"/>
    <w:rsid w:val="00424E53"/>
    <w:rsid w:val="00426EA2"/>
    <w:rsid w:val="0043410F"/>
    <w:rsid w:val="004362BF"/>
    <w:rsid w:val="00456D77"/>
    <w:rsid w:val="004705BC"/>
    <w:rsid w:val="004855F9"/>
    <w:rsid w:val="004A2850"/>
    <w:rsid w:val="004D5C04"/>
    <w:rsid w:val="004D615B"/>
    <w:rsid w:val="004D68A6"/>
    <w:rsid w:val="004E3299"/>
    <w:rsid w:val="004F2D86"/>
    <w:rsid w:val="00501024"/>
    <w:rsid w:val="00504601"/>
    <w:rsid w:val="005076A4"/>
    <w:rsid w:val="005100DE"/>
    <w:rsid w:val="0051072F"/>
    <w:rsid w:val="005320C6"/>
    <w:rsid w:val="00543272"/>
    <w:rsid w:val="005445CD"/>
    <w:rsid w:val="005450EE"/>
    <w:rsid w:val="005602F0"/>
    <w:rsid w:val="00562259"/>
    <w:rsid w:val="00570CCF"/>
    <w:rsid w:val="00570DFC"/>
    <w:rsid w:val="00574FAA"/>
    <w:rsid w:val="0057892B"/>
    <w:rsid w:val="0058356C"/>
    <w:rsid w:val="005901E5"/>
    <w:rsid w:val="00594F03"/>
    <w:rsid w:val="005A2CC9"/>
    <w:rsid w:val="005A59DB"/>
    <w:rsid w:val="005B058F"/>
    <w:rsid w:val="005C27FF"/>
    <w:rsid w:val="005F7011"/>
    <w:rsid w:val="00612B68"/>
    <w:rsid w:val="00613448"/>
    <w:rsid w:val="00622020"/>
    <w:rsid w:val="006411C0"/>
    <w:rsid w:val="00647F42"/>
    <w:rsid w:val="00673A6D"/>
    <w:rsid w:val="00680092"/>
    <w:rsid w:val="006816B9"/>
    <w:rsid w:val="006968E8"/>
    <w:rsid w:val="006B111A"/>
    <w:rsid w:val="006C152A"/>
    <w:rsid w:val="006D71AD"/>
    <w:rsid w:val="00714ACD"/>
    <w:rsid w:val="00717597"/>
    <w:rsid w:val="00720FF2"/>
    <w:rsid w:val="00725B22"/>
    <w:rsid w:val="007360D7"/>
    <w:rsid w:val="0076270A"/>
    <w:rsid w:val="007736B9"/>
    <w:rsid w:val="00775CFD"/>
    <w:rsid w:val="00787611"/>
    <w:rsid w:val="00796B37"/>
    <w:rsid w:val="007A34A8"/>
    <w:rsid w:val="007B422E"/>
    <w:rsid w:val="007C67DD"/>
    <w:rsid w:val="007C6BBB"/>
    <w:rsid w:val="007D1ADD"/>
    <w:rsid w:val="007D20DD"/>
    <w:rsid w:val="007E42C8"/>
    <w:rsid w:val="007E4AF2"/>
    <w:rsid w:val="007F2013"/>
    <w:rsid w:val="00820611"/>
    <w:rsid w:val="00830591"/>
    <w:rsid w:val="00846587"/>
    <w:rsid w:val="008645EA"/>
    <w:rsid w:val="008B3CD3"/>
    <w:rsid w:val="008B5155"/>
    <w:rsid w:val="008B6445"/>
    <w:rsid w:val="008C2022"/>
    <w:rsid w:val="008C6159"/>
    <w:rsid w:val="008D1AF7"/>
    <w:rsid w:val="008D293A"/>
    <w:rsid w:val="008D380F"/>
    <w:rsid w:val="00932D7B"/>
    <w:rsid w:val="0093333B"/>
    <w:rsid w:val="009453D6"/>
    <w:rsid w:val="00946A52"/>
    <w:rsid w:val="00975818"/>
    <w:rsid w:val="00980437"/>
    <w:rsid w:val="00985E03"/>
    <w:rsid w:val="009A4239"/>
    <w:rsid w:val="009A4B94"/>
    <w:rsid w:val="009B68A6"/>
    <w:rsid w:val="009D0C18"/>
    <w:rsid w:val="009F029C"/>
    <w:rsid w:val="009F707E"/>
    <w:rsid w:val="00A3488D"/>
    <w:rsid w:val="00A36166"/>
    <w:rsid w:val="00A531A5"/>
    <w:rsid w:val="00A67B42"/>
    <w:rsid w:val="00A70D45"/>
    <w:rsid w:val="00A845BB"/>
    <w:rsid w:val="00A90152"/>
    <w:rsid w:val="00A97F5D"/>
    <w:rsid w:val="00AB3E1F"/>
    <w:rsid w:val="00AD1D6F"/>
    <w:rsid w:val="00B10217"/>
    <w:rsid w:val="00B15466"/>
    <w:rsid w:val="00B27CC6"/>
    <w:rsid w:val="00B34959"/>
    <w:rsid w:val="00B46E99"/>
    <w:rsid w:val="00B50C8D"/>
    <w:rsid w:val="00B50D32"/>
    <w:rsid w:val="00B5110D"/>
    <w:rsid w:val="00B61068"/>
    <w:rsid w:val="00B6645A"/>
    <w:rsid w:val="00B66CB6"/>
    <w:rsid w:val="00B7053D"/>
    <w:rsid w:val="00B73590"/>
    <w:rsid w:val="00B74DE1"/>
    <w:rsid w:val="00B77540"/>
    <w:rsid w:val="00B85A29"/>
    <w:rsid w:val="00B8701C"/>
    <w:rsid w:val="00BC01BA"/>
    <w:rsid w:val="00BF778D"/>
    <w:rsid w:val="00BF7891"/>
    <w:rsid w:val="00C0655E"/>
    <w:rsid w:val="00C55833"/>
    <w:rsid w:val="00C813F3"/>
    <w:rsid w:val="00CA1232"/>
    <w:rsid w:val="00CC73E3"/>
    <w:rsid w:val="00CD7946"/>
    <w:rsid w:val="00CE54BE"/>
    <w:rsid w:val="00CE7150"/>
    <w:rsid w:val="00D14719"/>
    <w:rsid w:val="00D21DE8"/>
    <w:rsid w:val="00D269E1"/>
    <w:rsid w:val="00D60CFF"/>
    <w:rsid w:val="00D73D1D"/>
    <w:rsid w:val="00D76A0E"/>
    <w:rsid w:val="00D91044"/>
    <w:rsid w:val="00D9228B"/>
    <w:rsid w:val="00DB7650"/>
    <w:rsid w:val="00DB7B40"/>
    <w:rsid w:val="00DD2CC9"/>
    <w:rsid w:val="00DF0B76"/>
    <w:rsid w:val="00E018CA"/>
    <w:rsid w:val="00E12F43"/>
    <w:rsid w:val="00E19C6F"/>
    <w:rsid w:val="00E31768"/>
    <w:rsid w:val="00E40B32"/>
    <w:rsid w:val="00E52D9F"/>
    <w:rsid w:val="00E72C53"/>
    <w:rsid w:val="00E835CB"/>
    <w:rsid w:val="00E958C2"/>
    <w:rsid w:val="00EA00DD"/>
    <w:rsid w:val="00EA1AAB"/>
    <w:rsid w:val="00EB2460"/>
    <w:rsid w:val="00EE020E"/>
    <w:rsid w:val="00EE0BA1"/>
    <w:rsid w:val="00EE27FA"/>
    <w:rsid w:val="00F0515D"/>
    <w:rsid w:val="00F26BF2"/>
    <w:rsid w:val="00F574EB"/>
    <w:rsid w:val="00F666D7"/>
    <w:rsid w:val="00F743CD"/>
    <w:rsid w:val="00F75831"/>
    <w:rsid w:val="00F83D6C"/>
    <w:rsid w:val="00F92B58"/>
    <w:rsid w:val="00F93910"/>
    <w:rsid w:val="00FB08F7"/>
    <w:rsid w:val="00FC17B2"/>
    <w:rsid w:val="00FC5A79"/>
    <w:rsid w:val="00FC5D93"/>
    <w:rsid w:val="00FC707C"/>
    <w:rsid w:val="00FE2846"/>
    <w:rsid w:val="00FF2FF7"/>
    <w:rsid w:val="01685719"/>
    <w:rsid w:val="0383DACD"/>
    <w:rsid w:val="03D1DD22"/>
    <w:rsid w:val="03D60CAA"/>
    <w:rsid w:val="03FC19C0"/>
    <w:rsid w:val="049D7805"/>
    <w:rsid w:val="073F1814"/>
    <w:rsid w:val="096B877E"/>
    <w:rsid w:val="09867643"/>
    <w:rsid w:val="0C0B0153"/>
    <w:rsid w:val="0CE16E04"/>
    <w:rsid w:val="0F6A9AF9"/>
    <w:rsid w:val="0F96A5A6"/>
    <w:rsid w:val="0F978D70"/>
    <w:rsid w:val="10389DA9"/>
    <w:rsid w:val="1124BDBB"/>
    <w:rsid w:val="12D629A9"/>
    <w:rsid w:val="14107722"/>
    <w:rsid w:val="1581C81E"/>
    <w:rsid w:val="16C69A08"/>
    <w:rsid w:val="17E709D7"/>
    <w:rsid w:val="18E2B955"/>
    <w:rsid w:val="191F92C0"/>
    <w:rsid w:val="19679851"/>
    <w:rsid w:val="1AD48B7E"/>
    <w:rsid w:val="1B2EF8BE"/>
    <w:rsid w:val="1B3DC743"/>
    <w:rsid w:val="1CFCAF62"/>
    <w:rsid w:val="1D2ECD4B"/>
    <w:rsid w:val="1DA563B5"/>
    <w:rsid w:val="1EDDB5F3"/>
    <w:rsid w:val="1EE6F7CF"/>
    <w:rsid w:val="1EEC7B6F"/>
    <w:rsid w:val="1F754568"/>
    <w:rsid w:val="20A3223C"/>
    <w:rsid w:val="215F2833"/>
    <w:rsid w:val="21C3D344"/>
    <w:rsid w:val="21CFC84E"/>
    <w:rsid w:val="2214BF3D"/>
    <w:rsid w:val="24624567"/>
    <w:rsid w:val="25C99DF7"/>
    <w:rsid w:val="25EDD538"/>
    <w:rsid w:val="2694E85F"/>
    <w:rsid w:val="26E984B6"/>
    <w:rsid w:val="272822B1"/>
    <w:rsid w:val="274E2FC7"/>
    <w:rsid w:val="27A7F7FA"/>
    <w:rsid w:val="289E93FA"/>
    <w:rsid w:val="2978F2A4"/>
    <w:rsid w:val="2981CEDE"/>
    <w:rsid w:val="299E5AD7"/>
    <w:rsid w:val="29ED1426"/>
    <w:rsid w:val="2A30DC25"/>
    <w:rsid w:val="2A912E1B"/>
    <w:rsid w:val="2AFEB566"/>
    <w:rsid w:val="2BB1D61A"/>
    <w:rsid w:val="2D4DA67B"/>
    <w:rsid w:val="2D95FF4A"/>
    <w:rsid w:val="2E14B638"/>
    <w:rsid w:val="2E59AD27"/>
    <w:rsid w:val="2F03B854"/>
    <w:rsid w:val="2F18206B"/>
    <w:rsid w:val="3008E8A6"/>
    <w:rsid w:val="308AA758"/>
    <w:rsid w:val="3174B580"/>
    <w:rsid w:val="317E6873"/>
    <w:rsid w:val="330A7F00"/>
    <w:rsid w:val="339AD866"/>
    <w:rsid w:val="33F4A099"/>
    <w:rsid w:val="3647F3D2"/>
    <w:rsid w:val="3A2674EA"/>
    <w:rsid w:val="3A5B2A38"/>
    <w:rsid w:val="3A89C9CD"/>
    <w:rsid w:val="3C34CF5C"/>
    <w:rsid w:val="3C9838E9"/>
    <w:rsid w:val="3D1913E7"/>
    <w:rsid w:val="3DD16A06"/>
    <w:rsid w:val="401A4003"/>
    <w:rsid w:val="414D140A"/>
    <w:rsid w:val="4181EFA5"/>
    <w:rsid w:val="41B6750B"/>
    <w:rsid w:val="420422CE"/>
    <w:rsid w:val="424BC590"/>
    <w:rsid w:val="42E8E0E6"/>
    <w:rsid w:val="441E7422"/>
    <w:rsid w:val="442F0B11"/>
    <w:rsid w:val="44B13E3A"/>
    <w:rsid w:val="485D518A"/>
    <w:rsid w:val="4AFA0E01"/>
    <w:rsid w:val="4B68AF8D"/>
    <w:rsid w:val="4BB88145"/>
    <w:rsid w:val="4C31FD9A"/>
    <w:rsid w:val="4C51B1BC"/>
    <w:rsid w:val="4DE34422"/>
    <w:rsid w:val="4E50CB6D"/>
    <w:rsid w:val="4EFECF00"/>
    <w:rsid w:val="509A9F61"/>
    <w:rsid w:val="51FA0A6B"/>
    <w:rsid w:val="53496789"/>
    <w:rsid w:val="54E83282"/>
    <w:rsid w:val="55951C07"/>
    <w:rsid w:val="55C0F3DE"/>
    <w:rsid w:val="55D18ACD"/>
    <w:rsid w:val="57C8E9C9"/>
    <w:rsid w:val="5801E16A"/>
    <w:rsid w:val="58BED9A3"/>
    <w:rsid w:val="5998936D"/>
    <w:rsid w:val="59ABC574"/>
    <w:rsid w:val="5A5857B7"/>
    <w:rsid w:val="5BDD5208"/>
    <w:rsid w:val="5DC29F01"/>
    <w:rsid w:val="5FB28E8F"/>
    <w:rsid w:val="607CA94E"/>
    <w:rsid w:val="60B5F8C2"/>
    <w:rsid w:val="616876FC"/>
    <w:rsid w:val="625B6FA6"/>
    <w:rsid w:val="62DDA2CF"/>
    <w:rsid w:val="63F9066F"/>
    <w:rsid w:val="64C36EBD"/>
    <w:rsid w:val="65088B12"/>
    <w:rsid w:val="6634603B"/>
    <w:rsid w:val="6707A4C3"/>
    <w:rsid w:val="673E8809"/>
    <w:rsid w:val="6873F45C"/>
    <w:rsid w:val="68937AC2"/>
    <w:rsid w:val="694A610D"/>
    <w:rsid w:val="6A70878C"/>
    <w:rsid w:val="6A9B9E69"/>
    <w:rsid w:val="6ADFF731"/>
    <w:rsid w:val="6EDAD743"/>
    <w:rsid w:val="6F8413A1"/>
    <w:rsid w:val="6F92995C"/>
    <w:rsid w:val="701ED987"/>
    <w:rsid w:val="71355A29"/>
    <w:rsid w:val="71A1818B"/>
    <w:rsid w:val="728DED93"/>
    <w:rsid w:val="77028BC1"/>
    <w:rsid w:val="776E6A3A"/>
    <w:rsid w:val="789D91D9"/>
    <w:rsid w:val="790A3A9B"/>
    <w:rsid w:val="79AC9370"/>
    <w:rsid w:val="7AC1379D"/>
    <w:rsid w:val="7B1248FC"/>
    <w:rsid w:val="7C41DB5D"/>
    <w:rsid w:val="7C5B1E32"/>
    <w:rsid w:val="7EF73198"/>
    <w:rsid w:val="7F7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0AE54"/>
  <w15:docId w15:val="{12E31AF0-DFCC-4741-A6F5-065F2565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99"/>
  </w:style>
  <w:style w:type="paragraph" w:styleId="Footer">
    <w:name w:val="footer"/>
    <w:basedOn w:val="Normal"/>
    <w:link w:val="Foot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99"/>
  </w:style>
  <w:style w:type="paragraph" w:styleId="ListParagraph">
    <w:name w:val="List Paragraph"/>
    <w:basedOn w:val="Normal"/>
    <w:uiPriority w:val="34"/>
    <w:qFormat/>
    <w:rsid w:val="00504601"/>
    <w:pPr>
      <w:ind w:left="720"/>
      <w:contextualSpacing/>
    </w:pPr>
  </w:style>
  <w:style w:type="paragraph" w:customStyle="1" w:styleId="Default">
    <w:name w:val="Default"/>
    <w:rsid w:val="005901E5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extBody">
    <w:name w:val="Text Body"/>
    <w:basedOn w:val="Normal"/>
    <w:link w:val="TextBodyChar"/>
    <w:rsid w:val="000A5956"/>
    <w:pPr>
      <w:suppressAutoHyphens/>
      <w:spacing w:after="140" w:line="288" w:lineRule="auto"/>
    </w:pPr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TextBodyChar">
    <w:name w:val="Text Body Char"/>
    <w:basedOn w:val="DefaultParagraphFont"/>
    <w:link w:val="TextBody"/>
    <w:rsid w:val="000A5956"/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fontstyle01">
    <w:name w:val="fontstyle01"/>
    <w:basedOn w:val="DefaultParagraphFont"/>
    <w:rsid w:val="000A5956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A52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286F5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gov.uk/pubns/books/hsr25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6C381CC-F259-41E1-AEDC-01EC23C95D4D}">
    <t:Anchor>
      <t:Comment id="2023551254"/>
    </t:Anchor>
    <t:History>
      <t:Event id="{E505F23A-C7B6-4E83-9575-FE2C9DFDE071}" time="2022-04-19T11:04:16.846Z">
        <t:Attribution userId="S::ella@benthyg-cymru.org::e91a77d2-ca66-41d0-818c-c3b19fd4c592" userProvider="AD" userName="Ella Smillie"/>
        <t:Anchor>
          <t:Comment id="2023551254"/>
        </t:Anchor>
        <t:Create/>
      </t:Event>
      <t:Event id="{45257A1A-F789-4ABB-A265-FD219CABFA98}" time="2022-04-19T11:04:16.846Z">
        <t:Attribution userId="S::ella@benthyg-cymru.org::e91a77d2-ca66-41d0-818c-c3b19fd4c592" userProvider="AD" userName="Ella Smillie"/>
        <t:Anchor>
          <t:Comment id="2023551254"/>
        </t:Anchor>
        <t:Assign userId="S::Fran@benthyg-cymru.org::174784ab-bb9e-46fc-93cf-6de445022556" userProvider="AD" userName="Francesca Williams"/>
      </t:Event>
      <t:Event id="{5EFDBC48-CB89-4727-BB6A-371B02A7C95D}" time="2022-04-19T11:04:16.846Z">
        <t:Attribution userId="S::ella@benthyg-cymru.org::e91a77d2-ca66-41d0-818c-c3b19fd4c592" userProvider="AD" userName="Ella Smillie"/>
        <t:Anchor>
          <t:Comment id="2023551254"/>
        </t:Anchor>
        <t:SetTitle title="@Francesca Williams is this a definition from the H&amp;S review? I've never seen a definition of a competent person before so just want to make sure it's 'official'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8" ma:contentTypeDescription="Create a new document." ma:contentTypeScope="" ma:versionID="d570b35639c8f1573b17e417321da2f2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c4055cd20c86b6c597b55419ba122093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  <UserInfo>
        <DisplayName>Francesca Williams</DisplayName>
        <AccountId>391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832E359D-892B-40AE-A36F-8536BCE53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AA7E2-B5A6-4D0F-877B-F2C19021D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86610-C36B-4EE3-8B23-BD42C6C0F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B3DC4-8EBB-455D-8F49-64A936414C57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5886</Characters>
  <Application>Microsoft Office Word</Application>
  <DocSecurity>0</DocSecurity>
  <Lines>144</Lines>
  <Paragraphs>67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cp:lastModifiedBy>Francesca Williams</cp:lastModifiedBy>
  <cp:revision>2</cp:revision>
  <cp:lastPrinted>2020-01-16T16:54:00Z</cp:lastPrinted>
  <dcterms:created xsi:type="dcterms:W3CDTF">2025-01-13T09:17:00Z</dcterms:created>
  <dcterms:modified xsi:type="dcterms:W3CDTF">2025-01-13T09:17:00Z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  <property fmtid="{D5CDD505-2E9C-101B-9397-08002B2CF9AE}" pid="4" name="GrammarlyDocumentId">
    <vt:lpwstr>909530c1190fb7d4da202ee5d0e12e9d5a904dcf3aba478c558f2a9c4abb9c4d</vt:lpwstr>
  </property>
</Properties>
</file>