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5845" w14:textId="40B0623D" w:rsidR="00CB5CDA" w:rsidRPr="00B37DCB" w:rsidRDefault="13B520FA" w:rsidP="33C3EAE5">
      <w:pPr>
        <w:spacing w:before="100" w:beforeAutospacing="1" w:after="100" w:afterAutospacing="1"/>
        <w:outlineLvl w:val="0"/>
        <w:rPr>
          <w:rFonts w:ascii="Poppins Light" w:eastAsia="Times New Roman" w:hAnsi="Poppins Light" w:cs="Poppins Light"/>
          <w:sz w:val="44"/>
          <w:szCs w:val="44"/>
          <w:lang w:eastAsia="en-GB"/>
        </w:rPr>
      </w:pPr>
      <w:r>
        <w:t xml:space="preserve">                                            </w:t>
      </w:r>
      <w:r w:rsidR="66A12FA7">
        <w:t xml:space="preserve">           </w:t>
      </w:r>
      <w:r>
        <w:t xml:space="preserve">    </w:t>
      </w:r>
      <w:r>
        <w:rPr>
          <w:noProof/>
        </w:rPr>
        <w:drawing>
          <wp:inline distT="0" distB="0" distL="0" distR="0" wp14:anchorId="0F6442C0" wp14:editId="42362E9F">
            <wp:extent cx="1355851" cy="1355851"/>
            <wp:effectExtent l="0" t="0" r="0" b="0"/>
            <wp:docPr id="179166667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72140" name="Picture 19717721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851" cy="135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ACBBA" w14:textId="75FE87E5" w:rsidR="00CB5CDA" w:rsidRPr="00B37DCB" w:rsidRDefault="4A946F70" w:rsidP="33C3EAE5">
      <w:pPr>
        <w:spacing w:before="100" w:beforeAutospacing="1" w:after="100" w:afterAutospacing="1"/>
        <w:outlineLvl w:val="0"/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sz w:val="28"/>
          <w:szCs w:val="28"/>
          <w:lang w:eastAsia="en-GB"/>
          <w14:ligatures w14:val="none"/>
        </w:rPr>
        <w:t xml:space="preserve">               </w:t>
      </w:r>
      <w:r w:rsidR="5AF3E573" w:rsidRPr="33C3EAE5">
        <w:rPr>
          <w:rFonts w:ascii="Poppins Light" w:eastAsia="Times New Roman" w:hAnsi="Poppins Light" w:cs="Poppins Light"/>
          <w:b/>
          <w:bCs/>
          <w:kern w:val="0"/>
          <w:sz w:val="28"/>
          <w:szCs w:val="28"/>
          <w:lang w:eastAsia="en-GB"/>
          <w14:ligatures w14:val="none"/>
        </w:rPr>
        <w:t xml:space="preserve">      </w:t>
      </w:r>
      <w:r w:rsidRPr="33C3EAE5">
        <w:rPr>
          <w:rFonts w:ascii="Poppins Light" w:eastAsia="Times New Roman" w:hAnsi="Poppins Light" w:cs="Poppins Light"/>
          <w:b/>
          <w:bCs/>
          <w:kern w:val="0"/>
          <w:sz w:val="28"/>
          <w:szCs w:val="28"/>
          <w:lang w:eastAsia="en-GB"/>
          <w14:ligatures w14:val="none"/>
        </w:rPr>
        <w:t xml:space="preserve">  </w:t>
      </w:r>
      <w:r w:rsidR="06539071" w:rsidRPr="33C3EAE5">
        <w:rPr>
          <w:rFonts w:ascii="Poppins Light" w:eastAsia="Times New Roman" w:hAnsi="Poppins Light" w:cs="Poppins Light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74326857" w:rsidRPr="33C3EAE5">
        <w:rPr>
          <w:rFonts w:ascii="Poppins Light" w:eastAsia="Times New Roman" w:hAnsi="Poppins Light" w:cs="Poppins Light"/>
          <w:b/>
          <w:bCs/>
          <w:kern w:val="0"/>
          <w:sz w:val="28"/>
          <w:szCs w:val="28"/>
          <w:lang w:eastAsia="en-GB"/>
          <w14:ligatures w14:val="none"/>
        </w:rPr>
        <w:t xml:space="preserve">   </w:t>
      </w:r>
      <w:r w:rsidR="64468AEC" w:rsidRPr="33C3EAE5">
        <w:rPr>
          <w:rFonts w:ascii="Poppins Light" w:eastAsia="Times New Roman" w:hAnsi="Poppins Light" w:cs="Poppins Light"/>
          <w:b/>
          <w:bCs/>
          <w:kern w:val="0"/>
          <w:sz w:val="28"/>
          <w:szCs w:val="28"/>
          <w:lang w:eastAsia="en-GB"/>
          <w14:ligatures w14:val="none"/>
        </w:rPr>
        <w:t xml:space="preserve">Communications, </w:t>
      </w:r>
      <w:r w:rsidR="1685F8F7" w:rsidRPr="33C3EAE5">
        <w:rPr>
          <w:rFonts w:ascii="Poppins Light" w:eastAsia="Times New Roman" w:hAnsi="Poppins Light" w:cs="Poppins Light"/>
          <w:b/>
          <w:bCs/>
          <w:kern w:val="0"/>
          <w:sz w:val="28"/>
          <w:szCs w:val="28"/>
          <w:lang w:eastAsia="en-GB"/>
          <w14:ligatures w14:val="none"/>
        </w:rPr>
        <w:t xml:space="preserve">PR &amp; </w:t>
      </w:r>
      <w:r w:rsidR="64468AEC" w:rsidRPr="33C3EAE5">
        <w:rPr>
          <w:rFonts w:ascii="Poppins Light" w:eastAsia="Times New Roman" w:hAnsi="Poppins Light" w:cs="Poppins Light"/>
          <w:b/>
          <w:bCs/>
          <w:kern w:val="0"/>
          <w:sz w:val="28"/>
          <w:szCs w:val="28"/>
          <w:lang w:eastAsia="en-GB"/>
          <w14:ligatures w14:val="none"/>
        </w:rPr>
        <w:t xml:space="preserve">Marketing </w:t>
      </w:r>
      <w:r w:rsidR="68AFDCAC" w:rsidRPr="33C3EAE5">
        <w:rPr>
          <w:rFonts w:ascii="Poppins Light" w:eastAsia="Times New Roman" w:hAnsi="Poppins Light" w:cs="Poppins Light"/>
          <w:b/>
          <w:bCs/>
          <w:kern w:val="0"/>
          <w:sz w:val="28"/>
          <w:szCs w:val="28"/>
          <w:lang w:eastAsia="en-GB"/>
          <w14:ligatures w14:val="none"/>
        </w:rPr>
        <w:t>Lead</w:t>
      </w:r>
      <w:r w:rsidR="3586E6FC" w:rsidRPr="33C3EAE5">
        <w:rPr>
          <w:rFonts w:ascii="Poppins Light" w:eastAsia="Times New Roman" w:hAnsi="Poppins Light" w:cs="Poppins Light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</w:p>
    <w:p w14:paraId="39D492AC" w14:textId="566DF07B" w:rsidR="00CB5CDA" w:rsidRDefault="59AE2B14" w:rsidP="33C3EAE5">
      <w:pPr>
        <w:spacing w:before="100" w:beforeAutospacing="1" w:after="100" w:afterAutospacing="1"/>
        <w:outlineLvl w:val="0"/>
        <w:rPr>
          <w:rFonts w:ascii="Poppins Light" w:eastAsia="Times New Roman" w:hAnsi="Poppins Light" w:cs="Poppins Light"/>
          <w:b/>
          <w:bCs/>
          <w:sz w:val="28"/>
          <w:szCs w:val="28"/>
          <w:lang w:eastAsia="en-GB"/>
        </w:rPr>
      </w:pPr>
      <w:r w:rsidRPr="33C3EAE5">
        <w:rPr>
          <w:rFonts w:ascii="Poppins Light" w:eastAsia="Times New Roman" w:hAnsi="Poppins Light" w:cs="Poppins Light"/>
          <w:b/>
          <w:bCs/>
          <w:sz w:val="28"/>
          <w:szCs w:val="28"/>
          <w:lang w:eastAsia="en-GB"/>
        </w:rPr>
        <w:t>Role Overview</w:t>
      </w:r>
    </w:p>
    <w:p w14:paraId="58FFDC92" w14:textId="77777777" w:rsidR="00B37DCB" w:rsidRDefault="08179788" w:rsidP="00B37DCB">
      <w:pPr>
        <w:outlineLvl w:val="0"/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33C3EAE5">
        <w:rPr>
          <w:rFonts w:ascii="Poppins Light" w:eastAsia="Times New Roman" w:hAnsi="Poppins Light" w:cs="Poppins Light"/>
          <w:b/>
          <w:bCs/>
          <w:sz w:val="22"/>
          <w:szCs w:val="22"/>
          <w:lang w:eastAsia="en-GB"/>
        </w:rPr>
        <w:t>Job Title:</w:t>
      </w:r>
      <w:r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 Communications, </w:t>
      </w:r>
      <w:r w:rsidR="3F9A494D"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PR &amp; </w:t>
      </w:r>
      <w:r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>Marketing Lead</w:t>
      </w:r>
    </w:p>
    <w:p w14:paraId="7B3B48AF" w14:textId="7125FA4A" w:rsidR="00CB5CDA" w:rsidRDefault="77E05992" w:rsidP="00B37DCB">
      <w:pPr>
        <w:outlineLvl w:val="0"/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sz w:val="22"/>
          <w:szCs w:val="22"/>
          <w:lang w:eastAsia="en-GB"/>
          <w14:ligatures w14:val="none"/>
        </w:rPr>
        <w:t>Hours:</w:t>
      </w:r>
      <w: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</w:t>
      </w:r>
      <w:r w:rsidR="65FF044D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28 hours per week</w:t>
      </w:r>
      <w:r w:rsidR="3F41FFA0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(Negotiable)</w:t>
      </w:r>
    </w:p>
    <w:p w14:paraId="1F80544C" w14:textId="67623E39" w:rsidR="00CB5CDA" w:rsidRDefault="3F41FFA0" w:rsidP="00B37DCB">
      <w:pP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sz w:val="22"/>
          <w:szCs w:val="22"/>
          <w:lang w:eastAsia="en-GB"/>
        </w:rPr>
        <w:t>Location:</w:t>
      </w:r>
      <w:r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 Wales (remote), with travel across Wales</w:t>
      </w:r>
    </w:p>
    <w:p w14:paraId="42928222" w14:textId="0D04FB45" w:rsidR="00166ADA" w:rsidRPr="00CB5CDA" w:rsidRDefault="1702C8CC" w:rsidP="00B37DCB">
      <w:pPr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sz w:val="22"/>
          <w:szCs w:val="22"/>
          <w:lang w:eastAsia="en-GB"/>
          <w14:ligatures w14:val="none"/>
        </w:rPr>
        <w:t>Salary</w:t>
      </w:r>
      <w:r w:rsidR="21F112CA" w:rsidRPr="33C3EAE5">
        <w:rPr>
          <w:rFonts w:ascii="Poppins Light" w:eastAsia="Times New Roman" w:hAnsi="Poppins Light" w:cs="Poppins Light"/>
          <w:b/>
          <w:bCs/>
          <w:kern w:val="0"/>
          <w:sz w:val="22"/>
          <w:szCs w:val="22"/>
          <w:lang w:eastAsia="en-GB"/>
          <w14:ligatures w14:val="none"/>
        </w:rPr>
        <w:t>:</w:t>
      </w:r>
      <w: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</w:t>
      </w:r>
      <w:r w:rsidR="65FF044D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£</w:t>
      </w:r>
      <w:r w:rsidR="6BBC0A4A"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>34,271 (actual) |</w:t>
      </w:r>
      <w:r w:rsidR="68AFDCAC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3% Pension</w:t>
      </w:r>
      <w:r w:rsidR="5A9D5F51"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 </w:t>
      </w:r>
    </w:p>
    <w:p w14:paraId="1812CFA9" w14:textId="54942B81" w:rsidR="00166ADA" w:rsidRPr="00CB5CDA" w:rsidRDefault="0E1AD7C5" w:rsidP="00B37DCB">
      <w:pP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sz w:val="22"/>
          <w:szCs w:val="22"/>
          <w:lang w:eastAsia="en-GB"/>
        </w:rPr>
        <w:t>Benefits:</w:t>
      </w:r>
      <w:r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 </w:t>
      </w:r>
      <w:r w:rsidR="5A9D5F51"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>25 days annual leave plus bank holidays</w:t>
      </w:r>
      <w:r w:rsidR="68AFDCAC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| Wellbeing Days | EA programme</w:t>
      </w:r>
    </w:p>
    <w:p w14:paraId="4DC57F1D" w14:textId="7B20789B" w:rsidR="3FC36A0A" w:rsidRDefault="3FC36A0A" w:rsidP="00B37DCB">
      <w:pPr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33C3EAE5">
        <w:rPr>
          <w:rFonts w:ascii="Poppins Light" w:eastAsia="Times New Roman" w:hAnsi="Poppins Light" w:cs="Poppins Light"/>
          <w:b/>
          <w:bCs/>
          <w:sz w:val="22"/>
          <w:szCs w:val="22"/>
          <w:lang w:eastAsia="en-GB"/>
        </w:rPr>
        <w:t>Contract:</w:t>
      </w:r>
      <w:r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 1-year (with view to extend)</w:t>
      </w:r>
      <w:r>
        <w:br/>
      </w:r>
      <w:r w:rsidRPr="33C3EAE5">
        <w:rPr>
          <w:rFonts w:ascii="Poppins Light" w:eastAsia="Times New Roman" w:hAnsi="Poppins Light" w:cs="Poppins Light"/>
          <w:b/>
          <w:bCs/>
          <w:sz w:val="22"/>
          <w:szCs w:val="22"/>
          <w:lang w:eastAsia="en-GB"/>
        </w:rPr>
        <w:t>Reports to</w:t>
      </w:r>
      <w:r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>: Director</w:t>
      </w:r>
      <w:r>
        <w:br/>
      </w:r>
      <w:r w:rsidRPr="33C3EAE5">
        <w:rPr>
          <w:rFonts w:ascii="Poppins Light" w:eastAsia="Times New Roman" w:hAnsi="Poppins Light" w:cs="Poppins Light"/>
          <w:b/>
          <w:bCs/>
          <w:sz w:val="22"/>
          <w:szCs w:val="22"/>
          <w:lang w:eastAsia="en-GB"/>
        </w:rPr>
        <w:t>Language Requirement:</w:t>
      </w:r>
      <w:r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 Welsh essential</w:t>
      </w:r>
    </w:p>
    <w:p w14:paraId="7A6F05B0" w14:textId="0B299B67" w:rsidR="33C3EAE5" w:rsidRDefault="33C3EAE5" w:rsidP="33C3EAE5">
      <w:pPr>
        <w:spacing w:beforeAutospacing="1" w:afterAutospacing="1"/>
        <w:rPr>
          <w:rFonts w:ascii="Poppins Light" w:eastAsia="Times New Roman" w:hAnsi="Poppins Light" w:cs="Poppins Light"/>
          <w:sz w:val="22"/>
          <w:szCs w:val="22"/>
          <w:lang w:eastAsia="en-GB"/>
        </w:rPr>
      </w:pPr>
    </w:p>
    <w:p w14:paraId="47D3E59B" w14:textId="77777777" w:rsidR="00CB5CDA" w:rsidRPr="00CB5CDA" w:rsidRDefault="64468AEC" w:rsidP="33C3EAE5">
      <w:pPr>
        <w:spacing w:before="100" w:beforeAutospacing="1" w:after="100" w:afterAutospacing="1"/>
        <w:outlineLvl w:val="0"/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  <w:t>Welcome from the Director</w:t>
      </w:r>
    </w:p>
    <w:p w14:paraId="70515AE3" w14:textId="77777777" w:rsidR="00CB5CDA" w:rsidRPr="00CB5CDA" w:rsidRDefault="64468AEC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Thank you for your interest in this role.</w:t>
      </w:r>
    </w:p>
    <w:p w14:paraId="1F1B7763" w14:textId="75AABCD1" w:rsidR="00CB5CDA" w:rsidRDefault="64468AEC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Benthyg Cymru is building a national borrowing infrastructure for Wales. We support and connect Libraries of Things</w:t>
      </w:r>
      <w:r w:rsidR="074AE56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sharing projects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across the country, working with community organisations, public </w:t>
      </w:r>
      <w:r w:rsidR="54B20254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bodies,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partners to make borrowing a normal, </w:t>
      </w:r>
      <w:r w:rsidR="260D9ADC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accessible,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aspirational choice.</w:t>
      </w:r>
    </w:p>
    <w:p w14:paraId="60B30BFF" w14:textId="0CC9556A" w:rsidR="00540A44" w:rsidRDefault="26B1654D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We sit at the intersection of circular economy, community action, </w:t>
      </w:r>
      <w:r w:rsidR="3DF65931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access,</w:t>
      </w:r>
      <w: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</w:t>
      </w:r>
      <w:r w:rsidR="690BDF95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and equalities</w:t>
      </w:r>
    </w:p>
    <w:p w14:paraId="705FD54E" w14:textId="0FBBEF17" w:rsidR="00166ADA" w:rsidRPr="00CB5CDA" w:rsidRDefault="00166ADA" w:rsidP="00CB5CDA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Borrowing instead of buying helps people save money and live more sustainably. Everyone should have access to the things they need regardless of income. </w:t>
      </w:r>
      <w:r w:rsidR="003A1329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There is so much stuff in the world </w:t>
      </w:r>
      <w:r w:rsidR="00CA7757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– let’s share it out.</w:t>
      </w:r>
    </w:p>
    <w:p w14:paraId="6C01676A" w14:textId="2D479574" w:rsidR="00CB5CDA" w:rsidRPr="00CB5CDA" w:rsidRDefault="64468AEC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We are at an important stage in our development. Our network now spans 35+ sites, with growing public-sector interest in lockers, </w:t>
      </w:r>
      <w:r w:rsidR="271BCB83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vans,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new access models. We are strengthening digital systems, refining national </w:t>
      </w:r>
      <w:r w:rsidR="6BFD7AAD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standards,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expanding partnerships with local authorities and Welsh Government.</w:t>
      </w:r>
    </w:p>
    <w:p w14:paraId="0CE943C0" w14:textId="24041F3D" w:rsidR="00CB5CDA" w:rsidRPr="00CB5CDA" w:rsidRDefault="64468AEC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Communications is central to this work. Borrowing does not grow by accident. It grows through clear storytelling, culturally intelligent </w:t>
      </w:r>
      <w:r w:rsidR="050F395C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marketing,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consistent public visibility. It grows when people understand the benefits, see themselves reflected in the offer and trust the model.</w:t>
      </w:r>
    </w:p>
    <w:p w14:paraId="3FB26ED2" w14:textId="1C690620" w:rsidR="33C3EAE5" w:rsidRDefault="33C3EAE5" w:rsidP="33C3EAE5">
      <w:pPr>
        <w:spacing w:beforeAutospacing="1" w:afterAutospacing="1"/>
        <w:rPr>
          <w:rFonts w:ascii="Poppins Light" w:eastAsia="Times New Roman" w:hAnsi="Poppins Light" w:cs="Poppins Light"/>
          <w:sz w:val="22"/>
          <w:szCs w:val="22"/>
          <w:lang w:eastAsia="en-GB"/>
        </w:rPr>
      </w:pPr>
    </w:p>
    <w:p w14:paraId="6BD8C1FD" w14:textId="77777777" w:rsidR="00CB5CDA" w:rsidRPr="00CB5CDA" w:rsidRDefault="64468AEC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lastRenderedPageBreak/>
        <w:t>This role is about increasing borrowing and participation across Wales. It requires someone who can translate strategy into tangible outputs, who understands behaviour change, and who is confident operating in a national, mission-led environment.</w:t>
      </w:r>
    </w:p>
    <w:p w14:paraId="240FA7B5" w14:textId="1713B3F8" w:rsidR="00CB5CDA" w:rsidRPr="00CB5CDA" w:rsidRDefault="64468AEC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b/>
          <w:bCs/>
          <w:sz w:val="28"/>
          <w:szCs w:val="28"/>
          <w:lang w:eastAsia="en-GB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We are looking for a proactive communicator who enjoys producing work, testing </w:t>
      </w:r>
      <w:r w:rsidR="0E94EDA9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ideas,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contributing</w:t>
      </w:r>
      <w:r w:rsidR="5700FA9E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</w:t>
      </w:r>
      <w:r w:rsidR="08BC4C7B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and collaboration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</w:t>
      </w:r>
      <w:r w:rsidR="08BC4C7B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in a 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fast-moving organisation with high ambition and public value.</w:t>
      </w:r>
    </w:p>
    <w:p w14:paraId="39411648" w14:textId="4121DBB1" w:rsidR="00CB5CDA" w:rsidRPr="00CB5CDA" w:rsidRDefault="3B143AF6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  <w:t>A</w:t>
      </w:r>
      <w:r w:rsidR="64468AEC" w:rsidRPr="33C3EAE5"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  <w:t>bout Benthyg Cymru</w:t>
      </w:r>
    </w:p>
    <w:p w14:paraId="1100ABD0" w14:textId="77777777" w:rsidR="00CB5CDA" w:rsidRPr="00CB5CDA" w:rsidRDefault="00CB5CDA" w:rsidP="00CB5CDA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Benthyg Cymru is a not-for-profit national network supporting Libraries of Things and borrowing initiatives across Wales.</w:t>
      </w:r>
    </w:p>
    <w:p w14:paraId="61CC145D" w14:textId="77777777" w:rsidR="00CB5CDA" w:rsidRPr="00CB5CDA" w:rsidRDefault="00CB5CDA" w:rsidP="00CB5CDA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Our work includes:</w:t>
      </w:r>
    </w:p>
    <w:p w14:paraId="6D3630C3" w14:textId="77777777" w:rsidR="00CB5CDA" w:rsidRPr="00CB5CDA" w:rsidRDefault="00CB5CDA" w:rsidP="00CB5CDA">
      <w:pPr>
        <w:numPr>
          <w:ilvl w:val="0"/>
          <w:numId w:val="28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Supporting 35 borrowing sites across Wales</w:t>
      </w:r>
    </w:p>
    <w:p w14:paraId="52F9A824" w14:textId="3F3D6DD0" w:rsidR="00CB5CDA" w:rsidRPr="00CB5CDA" w:rsidRDefault="64468AEC" w:rsidP="33C3EAE5">
      <w:pPr>
        <w:numPr>
          <w:ilvl w:val="0"/>
          <w:numId w:val="28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Strengthening national governance, safety </w:t>
      </w:r>
      <w:r w:rsidR="07E3906C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standards,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digital systems</w:t>
      </w:r>
    </w:p>
    <w:p w14:paraId="4EB45E4B" w14:textId="77777777" w:rsidR="00CB5CDA" w:rsidRPr="00CB5CDA" w:rsidRDefault="00CB5CDA" w:rsidP="00CB5CDA">
      <w:pPr>
        <w:numPr>
          <w:ilvl w:val="0"/>
          <w:numId w:val="28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Delivering behaviour-change campaigns promoting reuse and sharing</w:t>
      </w:r>
    </w:p>
    <w:p w14:paraId="78924EB1" w14:textId="77777777" w:rsidR="00CB5CDA" w:rsidRPr="00CB5CDA" w:rsidRDefault="00CB5CDA" w:rsidP="00CB5CDA">
      <w:pPr>
        <w:numPr>
          <w:ilvl w:val="0"/>
          <w:numId w:val="28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Supporting local authorities to embed borrowing in public spaces</w:t>
      </w:r>
    </w:p>
    <w:p w14:paraId="1FE1C846" w14:textId="77777777" w:rsidR="00CB5CDA" w:rsidRPr="00CB5CDA" w:rsidRDefault="00CB5CDA" w:rsidP="00CB5CDA">
      <w:pPr>
        <w:numPr>
          <w:ilvl w:val="0"/>
          <w:numId w:val="28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Developing locker-enabled and innovative access models</w:t>
      </w:r>
    </w:p>
    <w:p w14:paraId="33CCF587" w14:textId="77777777" w:rsidR="00CB5CDA" w:rsidRPr="00CB5CDA" w:rsidRDefault="00CB5CDA" w:rsidP="00CB5CDA">
      <w:pPr>
        <w:numPr>
          <w:ilvl w:val="0"/>
          <w:numId w:val="28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Monitoring and reporting carbon and household cost savings</w:t>
      </w:r>
    </w:p>
    <w:p w14:paraId="58F41C8D" w14:textId="4AC4EE45" w:rsidR="00CB5CDA" w:rsidRPr="00CB5CDA" w:rsidRDefault="64468AEC" w:rsidP="33C3EAE5">
      <w:pPr>
        <w:numPr>
          <w:ilvl w:val="0"/>
          <w:numId w:val="28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Building partnerships to grow a circular, </w:t>
      </w:r>
      <w:r w:rsidR="7C8EF8F7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fair,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community-led economy</w:t>
      </w:r>
    </w:p>
    <w:p w14:paraId="27F82544" w14:textId="77777777" w:rsidR="00CB5CDA" w:rsidRDefault="00CB5CDA" w:rsidP="00CB5CDA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We work bilingually and are committed to inclusive access, cultural relevance and delivery aligned with the Well-being of Future Generations Act.</w:t>
      </w:r>
    </w:p>
    <w:p w14:paraId="697FAF11" w14:textId="1846B56F" w:rsidR="00CE41F4" w:rsidRPr="00CE41F4" w:rsidRDefault="65FF044D" w:rsidP="00CE41F4">
      <w:pPr>
        <w:pStyle w:val="NormalWeb"/>
        <w:rPr>
          <w:rFonts w:ascii="Poppins Light" w:hAnsi="Poppins Light" w:cs="Poppins Light"/>
          <w:sz w:val="22"/>
          <w:szCs w:val="22"/>
        </w:rPr>
      </w:pPr>
      <w:r w:rsidRPr="33C3EAE5">
        <w:rPr>
          <w:rFonts w:ascii="Poppins Light" w:hAnsi="Poppins Light" w:cs="Poppins Light"/>
          <w:sz w:val="22"/>
          <w:szCs w:val="22"/>
        </w:rPr>
        <w:t xml:space="preserve">We operate as a remote, national team and expect colleagues to work with autonomy, sound </w:t>
      </w:r>
      <w:r w:rsidR="6802D994" w:rsidRPr="33C3EAE5">
        <w:rPr>
          <w:rFonts w:ascii="Poppins Light" w:hAnsi="Poppins Light" w:cs="Poppins Light"/>
          <w:sz w:val="22"/>
          <w:szCs w:val="22"/>
        </w:rPr>
        <w:t>judgement,</w:t>
      </w:r>
      <w:r w:rsidRPr="33C3EAE5">
        <w:rPr>
          <w:rFonts w:ascii="Poppins Light" w:hAnsi="Poppins Light" w:cs="Poppins Light"/>
          <w:sz w:val="22"/>
          <w:szCs w:val="22"/>
        </w:rPr>
        <w:t xml:space="preserve"> and accountability.</w:t>
      </w:r>
    </w:p>
    <w:p w14:paraId="071ED4F6" w14:textId="4C02CB72" w:rsidR="33C3EAE5" w:rsidRPr="00B37DCB" w:rsidRDefault="65FF044D" w:rsidP="00B37DCB">
      <w:pPr>
        <w:pStyle w:val="NormalWeb"/>
        <w:rPr>
          <w:rFonts w:ascii="Poppins Light" w:hAnsi="Poppins Light" w:cs="Poppins Light"/>
          <w:sz w:val="22"/>
          <w:szCs w:val="22"/>
        </w:rPr>
      </w:pPr>
      <w:r w:rsidRPr="33C3EAE5">
        <w:rPr>
          <w:rFonts w:ascii="Poppins Light" w:hAnsi="Poppins Light" w:cs="Poppins Light"/>
          <w:sz w:val="22"/>
          <w:szCs w:val="22"/>
        </w:rPr>
        <w:t xml:space="preserve">Our network members are the foundation of Benthyg Cymru. We support them to deliver strong, </w:t>
      </w:r>
      <w:r w:rsidR="6ECB1F18" w:rsidRPr="33C3EAE5">
        <w:rPr>
          <w:rFonts w:ascii="Poppins Light" w:hAnsi="Poppins Light" w:cs="Poppins Light"/>
          <w:sz w:val="22"/>
          <w:szCs w:val="22"/>
        </w:rPr>
        <w:t>safe,</w:t>
      </w:r>
      <w:r w:rsidRPr="33C3EAE5">
        <w:rPr>
          <w:rFonts w:ascii="Poppins Light" w:hAnsi="Poppins Light" w:cs="Poppins Light"/>
          <w:sz w:val="22"/>
          <w:szCs w:val="22"/>
        </w:rPr>
        <w:t xml:space="preserve"> and sustainable borrowing services, while enabling collaboration and shared learning across Wales. We take a co-production approach, recognising that communities understand their own context and strengths, and that national infrastructure should amplify rather than override local knowledge</w:t>
      </w:r>
      <w:r w:rsidR="615C6D42" w:rsidRPr="33C3EAE5">
        <w:rPr>
          <w:rFonts w:ascii="Poppins Light" w:hAnsi="Poppins Light" w:cs="Poppins Light"/>
          <w:sz w:val="22"/>
          <w:szCs w:val="22"/>
        </w:rPr>
        <w:t xml:space="preserve">. </w:t>
      </w:r>
    </w:p>
    <w:p w14:paraId="5C5802F4" w14:textId="77777777" w:rsidR="00CB5CDA" w:rsidRPr="00CB5CDA" w:rsidRDefault="64468AEC" w:rsidP="33C3EAE5">
      <w:pPr>
        <w:spacing w:before="100" w:beforeAutospacing="1" w:after="100" w:afterAutospacing="1"/>
        <w:outlineLvl w:val="0"/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  <w:t xml:space="preserve"> Purpose of the Role</w:t>
      </w:r>
    </w:p>
    <w:p w14:paraId="3776254E" w14:textId="77777777" w:rsidR="00CB5CDA" w:rsidRPr="00CB5CDA" w:rsidRDefault="00CB5CDA" w:rsidP="00CB5CDA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To increase borrowing and participation across Wales by delivering high-quality, behaviour-change communications, marketing and storytelling that translate Benthyg Cymru’s strategy into clear, compelling public narratives.</w:t>
      </w:r>
    </w:p>
    <w:p w14:paraId="4A81F2EF" w14:textId="35E876E5" w:rsidR="00CB5CDA" w:rsidRPr="00CB5CDA" w:rsidRDefault="64468AEC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The postholder will support national campaigns, public </w:t>
      </w:r>
      <w:r w:rsidR="75002E78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engagement,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profile-building, ensuring borrowing is visible, understood and trusted across Wales. The role will also contribute communications support to organisational projects, </w:t>
      </w:r>
      <w:r w:rsidR="25B265BF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partnerships,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pilots, helping to communicate innovation, impact and learning as work develops.</w:t>
      </w:r>
    </w:p>
    <w:p w14:paraId="31A47C3C" w14:textId="08A4C826" w:rsidR="00CB5CDA" w:rsidRDefault="64468AEC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lastRenderedPageBreak/>
        <w:t xml:space="preserve">This is a hands-on delivery role focused on producing work, testing </w:t>
      </w:r>
      <w:r w:rsidR="6C41A465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approaches,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responding to insight within a fast-moving, mission-led environment.</w:t>
      </w:r>
    </w:p>
    <w:p w14:paraId="6FB08E87" w14:textId="2243B67F" w:rsidR="33C3EAE5" w:rsidRPr="00B37DCB" w:rsidRDefault="280B478D" w:rsidP="00B37DCB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We are looking for someone who can bring life and personality to our communications</w:t>
      </w:r>
      <w:r w:rsidR="71EC6974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, who is not afraid to balance risk and messaging.</w:t>
      </w:r>
    </w:p>
    <w:p w14:paraId="6783E98F" w14:textId="77777777" w:rsidR="00CB5CDA" w:rsidRPr="00CB5CDA" w:rsidRDefault="64468AEC" w:rsidP="33C3EAE5">
      <w:pPr>
        <w:spacing w:before="100" w:beforeAutospacing="1" w:after="100" w:afterAutospacing="1"/>
        <w:outlineLvl w:val="0"/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  <w:t>Key Responsibilities</w:t>
      </w:r>
    </w:p>
    <w:p w14:paraId="3196E053" w14:textId="77777777" w:rsidR="0D8F08A0" w:rsidRPr="00CB5CDA" w:rsidRDefault="64468AEC" w:rsidP="33C3EAE5">
      <w:pPr>
        <w:spacing w:before="100" w:beforeAutospacing="1" w:after="100" w:afterAutospacing="1"/>
        <w:outlineLvl w:val="2"/>
        <w:rPr>
          <w:rFonts w:ascii="Poppins Light" w:eastAsia="Times New Roman" w:hAnsi="Poppins Light" w:cs="Poppins Light"/>
          <w:b/>
          <w:bCs/>
          <w:lang w:eastAsia="en-GB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  <w:t>Communications &amp; Borrowing Growth</w:t>
      </w:r>
    </w:p>
    <w:p w14:paraId="2D6336D3" w14:textId="3999D05E" w:rsidR="00CB5CDA" w:rsidRPr="00CB5CDA" w:rsidRDefault="066CB049" w:rsidP="6B5946FA">
      <w:pPr>
        <w:numPr>
          <w:ilvl w:val="0"/>
          <w:numId w:val="30"/>
        </w:numPr>
        <w:spacing w:before="100" w:beforeAutospacing="1" w:after="100" w:afterAutospacing="1"/>
        <w:rPr>
          <w:rFonts w:ascii="Poppins Light" w:eastAsia="Poppins Light" w:hAnsi="Poppins Light" w:cs="Poppins Light"/>
          <w:sz w:val="22"/>
          <w:szCs w:val="22"/>
        </w:rPr>
      </w:pPr>
      <w:r w:rsidRPr="6B5946FA">
        <w:rPr>
          <w:rFonts w:ascii="Poppins Light" w:eastAsia="Poppins Light" w:hAnsi="Poppins Light" w:cs="Poppins Light"/>
          <w:sz w:val="22"/>
          <w:szCs w:val="22"/>
        </w:rPr>
        <w:t>Lead the development and delivery of the organisational communications and marketing strategy, working closely with the Director and wider team.</w:t>
      </w:r>
    </w:p>
    <w:p w14:paraId="0C3B4161" w14:textId="0BBB8D5C" w:rsidR="00CB5CDA" w:rsidRPr="00CB5CDA" w:rsidRDefault="066CB049" w:rsidP="5B6ACCDA">
      <w:pPr>
        <w:numPr>
          <w:ilvl w:val="0"/>
          <w:numId w:val="30"/>
        </w:numPr>
        <w:spacing w:before="100" w:beforeAutospacing="1" w:after="100" w:afterAutospacing="1"/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5B6ACCDA">
        <w:rPr>
          <w:rFonts w:ascii="Poppins Light" w:eastAsia="Poppins Light" w:hAnsi="Poppins Light" w:cs="Poppins Light"/>
          <w:sz w:val="22"/>
          <w:szCs w:val="22"/>
        </w:rPr>
        <w:t>Contribute directly to measurable increases in borrowing and participation across the network.</w:t>
      </w:r>
    </w:p>
    <w:p w14:paraId="42D78705" w14:textId="6A4D94FA" w:rsidR="60BF0028" w:rsidRPr="00CB5CDA" w:rsidRDefault="066CB049" w:rsidP="23994B99">
      <w:pPr>
        <w:numPr>
          <w:ilvl w:val="0"/>
          <w:numId w:val="30"/>
        </w:numPr>
        <w:spacing w:before="100" w:beforeAutospacing="1" w:after="100" w:afterAutospacing="1"/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5B6ACCDA">
        <w:rPr>
          <w:rFonts w:ascii="Poppins Light" w:eastAsia="Poppins Light" w:hAnsi="Poppins Light" w:cs="Poppins Light"/>
          <w:sz w:val="22"/>
          <w:szCs w:val="22"/>
        </w:rPr>
        <w:t>Work with Development and Operations colleagues to align campaigns with site-level growth targets.</w:t>
      </w:r>
    </w:p>
    <w:p w14:paraId="0E6B32E2" w14:textId="77777777" w:rsidR="00CB5CDA" w:rsidRPr="00CB5CDA" w:rsidRDefault="00CB5CDA" w:rsidP="7462C3CC">
      <w:pPr>
        <w:pStyle w:val="ListParagraph"/>
        <w:numPr>
          <w:ilvl w:val="0"/>
          <w:numId w:val="30"/>
        </w:numPr>
        <w:spacing w:before="240" w:after="240"/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Translate organisational strategy into clear, engaging communications across digital, print and campaign channels.</w:t>
      </w:r>
    </w:p>
    <w:p w14:paraId="536FF0EF" w14:textId="77777777" w:rsidR="00CB5CDA" w:rsidRPr="00CB5CDA" w:rsidRDefault="00CB5CDA" w:rsidP="5E7686B6">
      <w:pPr>
        <w:pStyle w:val="ListParagraph"/>
        <w:numPr>
          <w:ilvl w:val="0"/>
          <w:numId w:val="30"/>
        </w:numPr>
        <w:spacing w:before="240" w:after="240"/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Deliver content and campaigns that support behaviour change and increased participation.</w:t>
      </w:r>
    </w:p>
    <w:p w14:paraId="248134ED" w14:textId="77777777" w:rsidR="00CB5CDA" w:rsidRPr="00CB5CDA" w:rsidRDefault="00CB5CDA" w:rsidP="45CCA000">
      <w:pPr>
        <w:pStyle w:val="ListParagraph"/>
        <w:numPr>
          <w:ilvl w:val="0"/>
          <w:numId w:val="30"/>
        </w:numPr>
        <w:spacing w:before="240" w:after="240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Test messaging and formats, adapting based on insight and performance.</w:t>
      </w:r>
    </w:p>
    <w:p w14:paraId="0BD838E0" w14:textId="77777777" w:rsidR="00CB5CDA" w:rsidRPr="00CB5CDA" w:rsidRDefault="64468AEC" w:rsidP="33C3EAE5">
      <w:pPr>
        <w:spacing w:before="100" w:beforeAutospacing="1" w:after="100" w:afterAutospacing="1"/>
        <w:outlineLvl w:val="2"/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  <w:t>Digital Content &amp; Cultural Literacy</w:t>
      </w:r>
    </w:p>
    <w:p w14:paraId="010A9583" w14:textId="77777777" w:rsidR="00CB5CDA" w:rsidRPr="00CB5CDA" w:rsidRDefault="00CB5CDA" w:rsidP="00CB5CDA">
      <w:pPr>
        <w:numPr>
          <w:ilvl w:val="0"/>
          <w:numId w:val="9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Create and manage culturally aware, responsive digital content.</w:t>
      </w:r>
    </w:p>
    <w:p w14:paraId="0E16758B" w14:textId="017EDC3E" w:rsidR="00CB5CDA" w:rsidRPr="00CB5CDA" w:rsidRDefault="00CB5CDA" w:rsidP="00CB5CDA">
      <w:pPr>
        <w:numPr>
          <w:ilvl w:val="0"/>
          <w:numId w:val="9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Manage social and digital channel</w:t>
      </w:r>
      <w:r w:rsidR="00CE41F4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.</w:t>
      </w:r>
    </w:p>
    <w:p w14:paraId="591EE3D5" w14:textId="36DBF814" w:rsidR="33C3EAE5" w:rsidRPr="00B37DCB" w:rsidRDefault="64468AEC" w:rsidP="00B37DCB">
      <w:pPr>
        <w:numPr>
          <w:ilvl w:val="0"/>
          <w:numId w:val="9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Develop and maintain email marketing pipelines for different audiences</w:t>
      </w:r>
      <w:r w:rsidR="6919DAF5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(currently</w:t>
      </w:r>
      <w:r w:rsidR="2002189F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using Mailchimp)</w:t>
      </w:r>
      <w:r w:rsidR="01A7F2B7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.</w:t>
      </w:r>
    </w:p>
    <w:p w14:paraId="6263F37D" w14:textId="77777777" w:rsidR="00CB5CDA" w:rsidRPr="00CB5CDA" w:rsidRDefault="64468AEC" w:rsidP="33C3EAE5">
      <w:pPr>
        <w:spacing w:before="100" w:beforeAutospacing="1" w:after="100" w:afterAutospacing="1"/>
        <w:outlineLvl w:val="2"/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  <w:t>Project &amp; Partnership Communications</w:t>
      </w:r>
    </w:p>
    <w:p w14:paraId="2F80DCAA" w14:textId="7E54C89F" w:rsidR="00CB5CDA" w:rsidRPr="00CB5CDA" w:rsidRDefault="64468AEC" w:rsidP="33C3EAE5">
      <w:pPr>
        <w:numPr>
          <w:ilvl w:val="0"/>
          <w:numId w:val="6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Provide communications support to national pilots, public-sector </w:t>
      </w:r>
      <w:r w:rsidR="4155743B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partnerships,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innovation projects.</w:t>
      </w:r>
    </w:p>
    <w:p w14:paraId="7D9E243F" w14:textId="77777777" w:rsidR="00CB5CDA" w:rsidRPr="00CB5CDA" w:rsidRDefault="00CB5CDA" w:rsidP="00CB5CDA">
      <w:pPr>
        <w:numPr>
          <w:ilvl w:val="0"/>
          <w:numId w:val="6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Produce briefing materials, case studies and presentations that support external engagement.</w:t>
      </w:r>
    </w:p>
    <w:p w14:paraId="41D44CE0" w14:textId="2B0DCB11" w:rsidR="33C3EAE5" w:rsidRPr="00B37DCB" w:rsidRDefault="64468AEC" w:rsidP="00B37DCB">
      <w:pPr>
        <w:numPr>
          <w:ilvl w:val="0"/>
          <w:numId w:val="6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Support events and identify strategic opportunities for organisational visibility.</w:t>
      </w:r>
    </w:p>
    <w:p w14:paraId="01CA76FD" w14:textId="77777777" w:rsidR="00CB5CDA" w:rsidRPr="00CB5CDA" w:rsidRDefault="64468AEC" w:rsidP="33C3EAE5">
      <w:pPr>
        <w:spacing w:before="100" w:beforeAutospacing="1" w:after="100" w:afterAutospacing="1"/>
        <w:outlineLvl w:val="2"/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  <w:t>PR &amp; Media</w:t>
      </w:r>
    </w:p>
    <w:p w14:paraId="3CC2BE8C" w14:textId="406C3DDE" w:rsidR="498E9C07" w:rsidRDefault="498E9C07" w:rsidP="220BFF37">
      <w:pPr>
        <w:numPr>
          <w:ilvl w:val="0"/>
          <w:numId w:val="14"/>
        </w:numPr>
        <w:spacing w:beforeAutospacing="1" w:afterAutospacing="1"/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220BFF37">
        <w:rPr>
          <w:rFonts w:ascii="Poppins Light" w:eastAsia="Poppins Light" w:hAnsi="Poppins Light" w:cs="Poppins Light"/>
          <w:sz w:val="22"/>
          <w:szCs w:val="22"/>
        </w:rPr>
        <w:t>Lead the development of media angles and narratives in collaboration with the Director and Board</w:t>
      </w:r>
    </w:p>
    <w:p w14:paraId="6CB021D1" w14:textId="206B346E" w:rsidR="00CB5CDA" w:rsidRPr="00CB5CDA" w:rsidRDefault="64468AEC" w:rsidP="33C3EAE5">
      <w:pPr>
        <w:numPr>
          <w:ilvl w:val="0"/>
          <w:numId w:val="14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Draft press releases, </w:t>
      </w:r>
      <w:r w:rsidR="4777BD45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pitches,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media materials.</w:t>
      </w:r>
    </w:p>
    <w:p w14:paraId="3C0E3401" w14:textId="77777777" w:rsidR="00CB5CDA" w:rsidRPr="00CB5CDA" w:rsidRDefault="00CB5CDA" w:rsidP="00CB5CDA">
      <w:pPr>
        <w:numPr>
          <w:ilvl w:val="0"/>
          <w:numId w:val="14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Build and maintain media relationships across Wales and beyond.</w:t>
      </w:r>
    </w:p>
    <w:p w14:paraId="07EDE58E" w14:textId="77777777" w:rsidR="00CB5CDA" w:rsidRPr="00CB5CDA" w:rsidRDefault="64468AEC" w:rsidP="33C3EAE5">
      <w:pPr>
        <w:numPr>
          <w:ilvl w:val="0"/>
          <w:numId w:val="14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Operate with awareness of reputational context and political sensitivity.</w:t>
      </w:r>
    </w:p>
    <w:p w14:paraId="43C20234" w14:textId="360D53F7" w:rsidR="33C3EAE5" w:rsidRDefault="33C3EAE5" w:rsidP="33C3EAE5">
      <w:pPr>
        <w:spacing w:beforeAutospacing="1" w:afterAutospacing="1"/>
        <w:ind w:left="720"/>
        <w:rPr>
          <w:rFonts w:ascii="Poppins Light" w:eastAsia="Times New Roman" w:hAnsi="Poppins Light" w:cs="Poppins Light"/>
          <w:b/>
          <w:bCs/>
          <w:sz w:val="22"/>
          <w:szCs w:val="22"/>
          <w:lang w:eastAsia="en-GB"/>
        </w:rPr>
      </w:pPr>
    </w:p>
    <w:p w14:paraId="4C8C2E3C" w14:textId="77777777" w:rsidR="00CB5CDA" w:rsidRPr="00CB5CDA" w:rsidRDefault="64468AEC" w:rsidP="33C3EAE5">
      <w:pPr>
        <w:spacing w:before="100" w:beforeAutospacing="1" w:after="100" w:afterAutospacing="1"/>
        <w:outlineLvl w:val="2"/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  <w:lastRenderedPageBreak/>
        <w:t>Network Communications</w:t>
      </w:r>
    </w:p>
    <w:p w14:paraId="38D68FBC" w14:textId="77777777" w:rsidR="00CB5CDA" w:rsidRPr="00CB5CDA" w:rsidRDefault="00CB5CDA" w:rsidP="00CB5CDA">
      <w:pPr>
        <w:numPr>
          <w:ilvl w:val="0"/>
          <w:numId w:val="17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Work with the Network Development Team to deliver newsletters and communications for member organisations.</w:t>
      </w:r>
    </w:p>
    <w:p w14:paraId="10080A1C" w14:textId="3A92A449" w:rsidR="33C3EAE5" w:rsidRPr="00B37DCB" w:rsidRDefault="64468AEC" w:rsidP="00B37DCB">
      <w:pPr>
        <w:numPr>
          <w:ilvl w:val="0"/>
          <w:numId w:val="17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Support communications around training sessions and national guidance updates.</w:t>
      </w:r>
    </w:p>
    <w:p w14:paraId="482BADCB" w14:textId="77777777" w:rsidR="00CB5CDA" w:rsidRPr="00CB5CDA" w:rsidRDefault="64468AEC" w:rsidP="33C3EAE5">
      <w:pPr>
        <w:spacing w:before="100" w:beforeAutospacing="1" w:after="100" w:afterAutospacing="1"/>
        <w:outlineLvl w:val="2"/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  <w:t>Design &amp; Production</w:t>
      </w:r>
    </w:p>
    <w:p w14:paraId="4EB71D76" w14:textId="77777777" w:rsidR="00CB5CDA" w:rsidRPr="00CB5CDA" w:rsidRDefault="00CB5CDA" w:rsidP="00CB5CDA">
      <w:pPr>
        <w:numPr>
          <w:ilvl w:val="0"/>
          <w:numId w:val="3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Deliver basic in-house design (e.g. campaign graphics, one-pagers).</w:t>
      </w:r>
    </w:p>
    <w:p w14:paraId="61F2141A" w14:textId="77777777" w:rsidR="00CB5CDA" w:rsidRPr="00CB5CDA" w:rsidRDefault="00CB5CDA" w:rsidP="00CB5CDA">
      <w:pPr>
        <w:numPr>
          <w:ilvl w:val="0"/>
          <w:numId w:val="3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Brief and manage external designers where required.</w:t>
      </w:r>
    </w:p>
    <w:p w14:paraId="36BE75B5" w14:textId="5FF19A57" w:rsidR="33C3EAE5" w:rsidRPr="00B37DCB" w:rsidRDefault="64468AEC" w:rsidP="00B37DCB">
      <w:pPr>
        <w:numPr>
          <w:ilvl w:val="0"/>
          <w:numId w:val="3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Maintain quality and consistency of brand assets.</w:t>
      </w:r>
    </w:p>
    <w:p w14:paraId="7BCF517C" w14:textId="77777777" w:rsidR="00CB5CDA" w:rsidRPr="00CB5CDA" w:rsidRDefault="64468AEC" w:rsidP="33C3EAE5">
      <w:pPr>
        <w:spacing w:before="100" w:beforeAutospacing="1" w:after="100" w:afterAutospacing="1"/>
        <w:outlineLvl w:val="2"/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  <w:t>Website &amp; Content Management</w:t>
      </w:r>
    </w:p>
    <w:p w14:paraId="52401ADE" w14:textId="429BFFBE" w:rsidR="33C3EAE5" w:rsidRPr="00B37DCB" w:rsidRDefault="64468AEC" w:rsidP="00B37DCB">
      <w:pPr>
        <w:numPr>
          <w:ilvl w:val="0"/>
          <w:numId w:val="2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Maintain and update website content to ensure accuracy</w:t>
      </w:r>
      <w:r w:rsidR="44DFB030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, </w:t>
      </w:r>
      <w:r w:rsidR="7058FF44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relevance,</w:t>
      </w:r>
      <w:r w:rsidR="44DFB030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latest accessibility standards</w:t>
      </w:r>
      <w:r w:rsidR="65B2035C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.</w:t>
      </w:r>
    </w:p>
    <w:p w14:paraId="594F8246" w14:textId="77777777" w:rsidR="00CB5CDA" w:rsidRPr="00CB5CDA" w:rsidRDefault="64468AEC" w:rsidP="33C3EAE5">
      <w:pPr>
        <w:spacing w:before="100" w:beforeAutospacing="1" w:after="100" w:afterAutospacing="1"/>
        <w:outlineLvl w:val="2"/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  <w:t>Welsh-Language Delivery</w:t>
      </w:r>
    </w:p>
    <w:p w14:paraId="5A45A293" w14:textId="77777777" w:rsidR="00CB5CDA" w:rsidRPr="00CB5CDA" w:rsidRDefault="00CB5CDA" w:rsidP="00CB5CDA">
      <w:pPr>
        <w:numPr>
          <w:ilvl w:val="0"/>
          <w:numId w:val="11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Deliver meaningful, accurate bilingual communications.</w:t>
      </w:r>
    </w:p>
    <w:p w14:paraId="2069D4C8" w14:textId="45F2C71E" w:rsidR="33C3EAE5" w:rsidRPr="00B37DCB" w:rsidRDefault="64468AEC" w:rsidP="00B37DCB">
      <w:pPr>
        <w:numPr>
          <w:ilvl w:val="0"/>
          <w:numId w:val="11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Contribute to strengthening Welsh identity and accessibility across outputs.</w:t>
      </w:r>
    </w:p>
    <w:p w14:paraId="4FB819CB" w14:textId="77777777" w:rsidR="00CB5CDA" w:rsidRPr="00CB5CDA" w:rsidRDefault="64468AEC" w:rsidP="33C3EAE5">
      <w:pPr>
        <w:spacing w:before="100" w:beforeAutospacing="1" w:after="100" w:afterAutospacing="1"/>
        <w:outlineLvl w:val="2"/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  <w:t>Insight &amp; Continuous Improvement</w:t>
      </w:r>
    </w:p>
    <w:p w14:paraId="7E074D48" w14:textId="77777777" w:rsidR="00A34A64" w:rsidRDefault="00A34A64" w:rsidP="00A34A64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Work with Impact and data lead to:</w:t>
      </w:r>
    </w:p>
    <w:p w14:paraId="64C258C9" w14:textId="49D5D552" w:rsidR="00CB5CDA" w:rsidRPr="00CB5CDA" w:rsidRDefault="00A34A64" w:rsidP="00CB5CDA">
      <w:pPr>
        <w:numPr>
          <w:ilvl w:val="0"/>
          <w:numId w:val="25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Set Metrics and m</w:t>
      </w:r>
      <w:r w:rsidR="00CB5CDA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onitor communications performance.</w:t>
      </w:r>
    </w:p>
    <w:p w14:paraId="0ED50145" w14:textId="77777777" w:rsidR="00CB5CDA" w:rsidRDefault="00CB5CDA" w:rsidP="00CB5CDA">
      <w:pPr>
        <w:numPr>
          <w:ilvl w:val="0"/>
          <w:numId w:val="25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Use data and feedback to improve approach.</w:t>
      </w:r>
    </w:p>
    <w:p w14:paraId="2FFE758F" w14:textId="6BE69AB8" w:rsidR="00265D79" w:rsidRPr="00CB5CDA" w:rsidRDefault="00265D79" w:rsidP="00CB5CDA">
      <w:pPr>
        <w:numPr>
          <w:ilvl w:val="0"/>
          <w:numId w:val="25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Make recommendations to improve systems and </w:t>
      </w:r>
      <w:r w:rsidR="008B3476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work streams</w:t>
      </w:r>
    </w:p>
    <w:p w14:paraId="5E0AF041" w14:textId="2DEDF9A5" w:rsidR="0FD08F15" w:rsidRPr="00B37DCB" w:rsidRDefault="64468AEC" w:rsidP="33C3EAE5">
      <w:pPr>
        <w:numPr>
          <w:ilvl w:val="0"/>
          <w:numId w:val="25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Balance creativity with accountability to funders and partners.</w:t>
      </w:r>
    </w:p>
    <w:p w14:paraId="2839B9A8" w14:textId="60B7ECA5" w:rsidR="0FD08F15" w:rsidRPr="00B37DCB" w:rsidRDefault="72230A4E" w:rsidP="33C3EAE5">
      <w:pPr>
        <w:spacing w:beforeAutospacing="1" w:afterAutospacing="1"/>
        <w:rPr>
          <w:rFonts w:ascii="Poppins Light" w:eastAsia="Times New Roman" w:hAnsi="Poppins Light" w:cs="Poppins Light"/>
          <w:b/>
          <w:bCs/>
          <w:lang w:eastAsia="en-GB"/>
        </w:rPr>
      </w:pPr>
      <w:r w:rsidRPr="00B37DCB">
        <w:rPr>
          <w:rFonts w:ascii="Poppins Light" w:eastAsia="Times New Roman" w:hAnsi="Poppins Light" w:cs="Poppins Light"/>
          <w:b/>
          <w:bCs/>
          <w:lang w:eastAsia="en-GB"/>
        </w:rPr>
        <w:t>Policy &amp; Procedures</w:t>
      </w:r>
    </w:p>
    <w:p w14:paraId="03BEE074" w14:textId="7B3F0A10" w:rsidR="5D1B3AD6" w:rsidRDefault="72230A4E" w:rsidP="33C3EAE5">
      <w:pPr>
        <w:pStyle w:val="ListParagraph"/>
        <w:numPr>
          <w:ilvl w:val="0"/>
          <w:numId w:val="21"/>
        </w:numPr>
        <w:spacing w:beforeAutospacing="1" w:afterAutospacing="1"/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Implement and maintain comms policies </w:t>
      </w:r>
      <w:r w:rsidR="7306A7BE"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>e.g.</w:t>
      </w:r>
      <w:r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 Welsh Language policy, Social Media policy</w:t>
      </w:r>
      <w:r w:rsidR="4E77A962"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 etc</w:t>
      </w:r>
    </w:p>
    <w:p w14:paraId="06D30C12" w14:textId="7CE9841C" w:rsidR="797AC4AD" w:rsidRDefault="6A8E9A89" w:rsidP="797AC4AD">
      <w:pPr>
        <w:pStyle w:val="ListParagraph"/>
        <w:numPr>
          <w:ilvl w:val="0"/>
          <w:numId w:val="21"/>
        </w:numPr>
        <w:spacing w:beforeAutospacing="1" w:afterAutospacing="1"/>
        <w:rPr>
          <w:rFonts w:ascii="Poppins Light" w:eastAsia="Times New Roman" w:hAnsi="Poppins Light" w:cs="Poppins Light"/>
          <w:sz w:val="22"/>
          <w:szCs w:val="22"/>
          <w:lang w:eastAsia="en-GB"/>
        </w:rPr>
      </w:pPr>
      <w:r w:rsidRPr="6790A9F2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Work with team to ensure </w:t>
      </w:r>
      <w:r w:rsidRPr="79D72E7E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GDPR compliance </w:t>
      </w:r>
      <w:r w:rsidRPr="47E0736A">
        <w:rPr>
          <w:rFonts w:ascii="Poppins Light" w:eastAsia="Times New Roman" w:hAnsi="Poppins Light" w:cs="Poppins Light"/>
          <w:sz w:val="22"/>
          <w:szCs w:val="22"/>
          <w:lang w:eastAsia="en-GB"/>
        </w:rPr>
        <w:t xml:space="preserve">across </w:t>
      </w:r>
      <w:r w:rsidRPr="099BA82D">
        <w:rPr>
          <w:rFonts w:ascii="Poppins Light" w:eastAsia="Times New Roman" w:hAnsi="Poppins Light" w:cs="Poppins Light"/>
          <w:sz w:val="22"/>
          <w:szCs w:val="22"/>
          <w:lang w:eastAsia="en-GB"/>
        </w:rPr>
        <w:t>systems</w:t>
      </w:r>
    </w:p>
    <w:p w14:paraId="0738ABAB" w14:textId="45B028FF" w:rsidR="00CB5CDA" w:rsidRPr="00CB5CDA" w:rsidRDefault="00CB5CDA" w:rsidP="00CB5CDA">
      <w:pP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</w:p>
    <w:p w14:paraId="3B9BC174" w14:textId="77777777" w:rsidR="00B37DCB" w:rsidRDefault="64468AEC" w:rsidP="00B37DCB">
      <w:pPr>
        <w:spacing w:before="100" w:beforeAutospacing="1" w:after="100" w:afterAutospacing="1"/>
        <w:outlineLvl w:val="0"/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  <w:t>Person Specification</w:t>
      </w:r>
    </w:p>
    <w:p w14:paraId="3E2DB41E" w14:textId="4239B9DA" w:rsidR="00CB5CDA" w:rsidRPr="00B37DCB" w:rsidRDefault="64468AEC" w:rsidP="00B37DCB">
      <w:pPr>
        <w:spacing w:before="100" w:beforeAutospacing="1" w:after="100" w:afterAutospacing="1"/>
        <w:outlineLvl w:val="0"/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  <w:t>Essential</w:t>
      </w:r>
    </w:p>
    <w:p w14:paraId="7A63BD2F" w14:textId="0C36C03D" w:rsidR="00CB5CDA" w:rsidRPr="00B37DCB" w:rsidRDefault="00CB5CDA" w:rsidP="00B37DCB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B37DCB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Fluent Welsh speaker</w:t>
      </w:r>
      <w:r w:rsidR="00CE41F4" w:rsidRPr="00B37DCB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/writer</w:t>
      </w:r>
    </w:p>
    <w:p w14:paraId="5F5DAF8E" w14:textId="49474C7B" w:rsidR="00CB5CDA" w:rsidRPr="00CB5CDA" w:rsidRDefault="64468AEC" w:rsidP="33C3EAE5">
      <w:pPr>
        <w:numPr>
          <w:ilvl w:val="0"/>
          <w:numId w:val="12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Proven communications, </w:t>
      </w:r>
      <w:r w:rsidR="736898D9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marketing,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or PR experience in the Welsh third sector or comparable mission-led context.</w:t>
      </w:r>
    </w:p>
    <w:p w14:paraId="2824C19D" w14:textId="2E665C56" w:rsidR="00CB5CDA" w:rsidRPr="00CB5CDA" w:rsidRDefault="64468AEC" w:rsidP="33C3EAE5">
      <w:pPr>
        <w:numPr>
          <w:ilvl w:val="0"/>
          <w:numId w:val="12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Strong writing skills for public, </w:t>
      </w:r>
      <w:r w:rsidR="5B9CF3CD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media,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stakeholder audiences.</w:t>
      </w:r>
    </w:p>
    <w:p w14:paraId="25247483" w14:textId="77777777" w:rsidR="00CB5CDA" w:rsidRPr="00CB5CDA" w:rsidRDefault="00CB5CDA" w:rsidP="00CB5CDA">
      <w:pPr>
        <w:numPr>
          <w:ilvl w:val="0"/>
          <w:numId w:val="12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lastRenderedPageBreak/>
        <w:t>Ability to translate strategy into tangible, high-quality outputs.</w:t>
      </w:r>
    </w:p>
    <w:p w14:paraId="02967C37" w14:textId="77777777" w:rsidR="00CB5CDA" w:rsidRPr="00CB5CDA" w:rsidRDefault="00CB5CDA" w:rsidP="00CB5CDA">
      <w:pPr>
        <w:numPr>
          <w:ilvl w:val="0"/>
          <w:numId w:val="12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Strong digital and cultural literacy.</w:t>
      </w:r>
    </w:p>
    <w:p w14:paraId="62280D6A" w14:textId="77777777" w:rsidR="00CB5CDA" w:rsidRPr="00CB5CDA" w:rsidRDefault="00CB5CDA" w:rsidP="00CB5CDA">
      <w:pPr>
        <w:numPr>
          <w:ilvl w:val="0"/>
          <w:numId w:val="12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Experience producing work directly, not solely managing others.</w:t>
      </w:r>
    </w:p>
    <w:p w14:paraId="3E5CE27E" w14:textId="0AE7303E" w:rsidR="33C3EAE5" w:rsidRPr="00B37DCB" w:rsidRDefault="64468AEC" w:rsidP="00B37DCB">
      <w:pPr>
        <w:numPr>
          <w:ilvl w:val="0"/>
          <w:numId w:val="12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Ability to manage competing priorities and exercise sound judgement.</w:t>
      </w:r>
    </w:p>
    <w:p w14:paraId="113B2074" w14:textId="77777777" w:rsidR="00CB5CDA" w:rsidRPr="00CB5CDA" w:rsidRDefault="64468AEC" w:rsidP="33C3EAE5">
      <w:pPr>
        <w:spacing w:before="100" w:beforeAutospacing="1" w:after="100" w:afterAutospacing="1"/>
        <w:outlineLvl w:val="1"/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lang w:eastAsia="en-GB"/>
          <w14:ligatures w14:val="none"/>
        </w:rPr>
        <w:t>Desirable</w:t>
      </w:r>
    </w:p>
    <w:p w14:paraId="2458CA60" w14:textId="0AA9D9A4" w:rsidR="00CB5CDA" w:rsidRPr="00CB5CDA" w:rsidRDefault="00CB5CDA" w:rsidP="00CB5CDA">
      <w:pPr>
        <w:numPr>
          <w:ilvl w:val="0"/>
          <w:numId w:val="16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Experience delivering national-level PR</w:t>
      </w:r>
      <w:r w:rsidR="007E0EB0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and existing networks.</w:t>
      </w:r>
    </w:p>
    <w:p w14:paraId="7D587C3E" w14:textId="77777777" w:rsidR="00CB5CDA" w:rsidRPr="00CB5CDA" w:rsidRDefault="00CB5CDA" w:rsidP="00CB5CDA">
      <w:pPr>
        <w:numPr>
          <w:ilvl w:val="0"/>
          <w:numId w:val="16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Basic graphic design skills (e.g. Canva).</w:t>
      </w:r>
    </w:p>
    <w:p w14:paraId="46A35FA4" w14:textId="77777777" w:rsidR="00CB5CDA" w:rsidRPr="00CB5CDA" w:rsidRDefault="00CB5CDA" w:rsidP="00CB5CDA">
      <w:pPr>
        <w:numPr>
          <w:ilvl w:val="0"/>
          <w:numId w:val="16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Experience working with networks or infrastructure bodies.</w:t>
      </w:r>
    </w:p>
    <w:p w14:paraId="477A7343" w14:textId="45AC99D2" w:rsidR="33C3EAE5" w:rsidRPr="00B37DCB" w:rsidRDefault="64468AEC" w:rsidP="00B37DCB">
      <w:pPr>
        <w:numPr>
          <w:ilvl w:val="0"/>
          <w:numId w:val="16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Understanding of behaviour change communications.</w:t>
      </w:r>
    </w:p>
    <w:p w14:paraId="0EE6855E" w14:textId="77777777" w:rsidR="00CB5CDA" w:rsidRPr="00CB5CDA" w:rsidRDefault="64468AEC" w:rsidP="33C3EAE5">
      <w:pPr>
        <w:spacing w:before="100" w:beforeAutospacing="1" w:after="100" w:afterAutospacing="1"/>
        <w:outlineLvl w:val="0"/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  <w:t>Role Fit and Expectations</w:t>
      </w:r>
    </w:p>
    <w:p w14:paraId="3C970F89" w14:textId="77777777" w:rsidR="00CB5CDA" w:rsidRPr="00CB5CDA" w:rsidRDefault="00CB5CDA" w:rsidP="00CB5CDA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This role is:</w:t>
      </w:r>
    </w:p>
    <w:p w14:paraId="0A3BD0F1" w14:textId="449AC472" w:rsidR="00CB5CDA" w:rsidRPr="00CB5CDA" w:rsidRDefault="00CE1CC2" w:rsidP="00CB5CDA">
      <w:pPr>
        <w:numPr>
          <w:ilvl w:val="0"/>
          <w:numId w:val="23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Lead </w:t>
      </w:r>
      <w:r w:rsidR="00CB5CDA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level.</w:t>
      </w:r>
    </w:p>
    <w:p w14:paraId="33CB5CAF" w14:textId="77777777" w:rsidR="00CB5CDA" w:rsidRPr="00CB5CDA" w:rsidRDefault="00CB5CDA" w:rsidP="00CB5CDA">
      <w:pPr>
        <w:numPr>
          <w:ilvl w:val="0"/>
          <w:numId w:val="23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Delivery-focused.</w:t>
      </w:r>
    </w:p>
    <w:p w14:paraId="1BAF62B8" w14:textId="2D2AD6A1" w:rsidR="00CB5CDA" w:rsidRPr="00CB5CDA" w:rsidRDefault="64468AEC" w:rsidP="33C3EAE5">
      <w:pPr>
        <w:numPr>
          <w:ilvl w:val="0"/>
          <w:numId w:val="23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Visible and </w:t>
      </w:r>
      <w:r w:rsidR="202F3095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outward facing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.</w:t>
      </w:r>
    </w:p>
    <w:p w14:paraId="326AE8B6" w14:textId="604167BB" w:rsidR="00CB5CDA" w:rsidRPr="00CB5CDA" w:rsidRDefault="64468AEC" w:rsidP="33C3EAE5">
      <w:pPr>
        <w:numPr>
          <w:ilvl w:val="0"/>
          <w:numId w:val="23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Proactive rather than </w:t>
      </w:r>
      <w:r w:rsidR="17C61997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instruction led</w:t>
      </w: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.</w:t>
      </w:r>
    </w:p>
    <w:p w14:paraId="4A6E6CFA" w14:textId="77777777" w:rsidR="00CB5CDA" w:rsidRPr="00CB5CDA" w:rsidRDefault="00CB5CDA" w:rsidP="00CB5CDA">
      <w:pPr>
        <w:numPr>
          <w:ilvl w:val="0"/>
          <w:numId w:val="23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Suitable for someone confident operating in a national context.</w:t>
      </w:r>
    </w:p>
    <w:p w14:paraId="721408AB" w14:textId="289130BE" w:rsidR="47F3428F" w:rsidRPr="00B37DCB" w:rsidRDefault="00CB5CDA" w:rsidP="00B37DCB">
      <w:pPr>
        <w:numPr>
          <w:ilvl w:val="0"/>
          <w:numId w:val="23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Ideal for someone who enjoys making things and seeing them land.</w:t>
      </w:r>
    </w:p>
    <w:p w14:paraId="7E7CC3E8" w14:textId="77777777" w:rsidR="00CB5CDA" w:rsidRPr="00CB5CDA" w:rsidRDefault="64468AEC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b/>
          <w:bCs/>
          <w:kern w:val="0"/>
          <w:sz w:val="22"/>
          <w:szCs w:val="22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0"/>
          <w:sz w:val="22"/>
          <w:szCs w:val="22"/>
          <w:lang w:eastAsia="en-GB"/>
          <w14:ligatures w14:val="none"/>
        </w:rPr>
        <w:t>This role is not suitable for:</w:t>
      </w:r>
    </w:p>
    <w:p w14:paraId="1374A8F9" w14:textId="77777777" w:rsidR="00CB5CDA" w:rsidRPr="00CB5CDA" w:rsidRDefault="00CB5CDA" w:rsidP="00CB5CDA">
      <w:pPr>
        <w:numPr>
          <w:ilvl w:val="0"/>
          <w:numId w:val="10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Someone seeking a purely strategic advisory position.</w:t>
      </w:r>
    </w:p>
    <w:p w14:paraId="7D831E83" w14:textId="77777777" w:rsidR="00CB5CDA" w:rsidRPr="00CB5CDA" w:rsidRDefault="00CB5CDA" w:rsidP="00CB5CDA">
      <w:pPr>
        <w:numPr>
          <w:ilvl w:val="0"/>
          <w:numId w:val="10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Someone uncomfortable with public profile or media engagement.</w:t>
      </w:r>
    </w:p>
    <w:p w14:paraId="1DF4DDDA" w14:textId="5C80818F" w:rsidR="33C3EAE5" w:rsidRPr="00B37DCB" w:rsidRDefault="00CB5CDA" w:rsidP="33C3EAE5">
      <w:pPr>
        <w:numPr>
          <w:ilvl w:val="0"/>
          <w:numId w:val="10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Someone who prefers managing others rather than producing work.</w:t>
      </w:r>
    </w:p>
    <w:p w14:paraId="66F9E18D" w14:textId="730B29A4" w:rsidR="00CB5CDA" w:rsidRPr="00CB5CDA" w:rsidRDefault="64468AEC" w:rsidP="33C3EAE5">
      <w:pPr>
        <w:spacing w:before="100" w:beforeAutospacing="1" w:after="100" w:afterAutospacing="1"/>
        <w:outlineLvl w:val="0"/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  <w:t>Equalit</w:t>
      </w:r>
      <w:r w:rsidR="00B37DCB"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  <w:t>y</w:t>
      </w:r>
      <w:r w:rsidRPr="33C3EAE5"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  <w:t xml:space="preserve"> &amp; Inclusion</w:t>
      </w:r>
    </w:p>
    <w:p w14:paraId="1B4ED955" w14:textId="77777777" w:rsidR="00CB5CDA" w:rsidRPr="00CB5CDA" w:rsidRDefault="64468AEC" w:rsidP="33C3EAE5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Benthyg Cymru is committed to creating an inclusive organisation and network. We welcome applications from candidates of all backgrounds and particularly encourage applications from underrepresented communities.</w:t>
      </w:r>
    </w:p>
    <w:p w14:paraId="28D0B141" w14:textId="48F73FB0" w:rsidR="33C3EAE5" w:rsidRPr="00B37DCB" w:rsidRDefault="64468AEC" w:rsidP="00B37DCB">
      <w:p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Welsh language skills are essential for this role. We operate bilingually and are committed to strengthening Welsh identity across our work.</w:t>
      </w:r>
    </w:p>
    <w:p w14:paraId="0C0E6DF2" w14:textId="77777777" w:rsidR="00CB5CDA" w:rsidRPr="00CB5CDA" w:rsidRDefault="64468AEC" w:rsidP="33C3EAE5">
      <w:pPr>
        <w:spacing w:before="100" w:beforeAutospacing="1" w:after="100" w:afterAutospacing="1"/>
        <w:outlineLvl w:val="0"/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b/>
          <w:bCs/>
          <w:kern w:val="36"/>
          <w:sz w:val="28"/>
          <w:szCs w:val="28"/>
          <w:lang w:eastAsia="en-GB"/>
          <w14:ligatures w14:val="none"/>
        </w:rPr>
        <w:t>Application Process</w:t>
      </w:r>
    </w:p>
    <w:p w14:paraId="209C8B99" w14:textId="58CD2500" w:rsidR="00CB5CDA" w:rsidRPr="00CB5CDA" w:rsidRDefault="00CB5CDA" w:rsidP="00CB5CDA">
      <w:pPr>
        <w:numPr>
          <w:ilvl w:val="0"/>
          <w:numId w:val="19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Closing date:</w:t>
      </w:r>
      <w:r w:rsidR="00A013FD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</w:t>
      </w:r>
      <w:r w:rsidR="00721F77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18th</w:t>
      </w:r>
      <w:r w:rsidR="00B14A53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March 2026</w:t>
      </w:r>
      <w:r w:rsidR="0080648C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(midnight)</w:t>
      </w:r>
    </w:p>
    <w:p w14:paraId="30A42647" w14:textId="3C88FCA1" w:rsidR="00CB5CDA" w:rsidRPr="00CB5CDA" w:rsidRDefault="00CB5CDA" w:rsidP="00CB5CDA">
      <w:pPr>
        <w:numPr>
          <w:ilvl w:val="0"/>
          <w:numId w:val="19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Interviews: </w:t>
      </w:r>
      <w:r w:rsidR="00685B28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26</w:t>
      </w:r>
      <w:r w:rsidR="00685B28" w:rsidRPr="00685B28">
        <w:rPr>
          <w:rFonts w:ascii="Poppins Light" w:eastAsia="Times New Roman" w:hAnsi="Poppins Light" w:cs="Poppins Light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685B28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&amp; 27</w:t>
      </w:r>
      <w:r w:rsidR="00685B28" w:rsidRPr="00685B28">
        <w:rPr>
          <w:rFonts w:ascii="Poppins Light" w:eastAsia="Times New Roman" w:hAnsi="Poppins Light" w:cs="Poppins Light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685B28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March (online)</w:t>
      </w:r>
    </w:p>
    <w:p w14:paraId="245D4664" w14:textId="5BEBF84C" w:rsidR="00CB5CDA" w:rsidRPr="00CB5CDA" w:rsidRDefault="64468AEC" w:rsidP="33C3EAE5">
      <w:pPr>
        <w:numPr>
          <w:ilvl w:val="0"/>
          <w:numId w:val="19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To apply: </w:t>
      </w:r>
      <w:r w:rsidR="17967F73"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CV &amp; </w:t>
      </w:r>
      <w:r w:rsidR="25A228C9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Covering letter</w:t>
      </w:r>
      <w:r w:rsidR="5BE50019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(no more than 2 sides</w:t>
      </w:r>
      <w:r w:rsidR="670D2A66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</w:t>
      </w:r>
      <w:r w:rsidR="5BE50019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of A4) or </w:t>
      </w:r>
      <w:r w:rsidR="79154AAB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a </w:t>
      </w:r>
      <w:r w:rsidR="74815C74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5-minute</w:t>
      </w:r>
      <w:r w:rsidR="79154AAB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video outlining why you are a good for</w:t>
      </w:r>
      <w:r w:rsidR="1A2EA5D2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</w:t>
      </w:r>
      <w:r w:rsidR="79154AAB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the role. 2 example</w:t>
      </w:r>
      <w:r w:rsidR="45C6FF6F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s of comms work related to this role. </w:t>
      </w:r>
    </w:p>
    <w:p w14:paraId="1675B7BE" w14:textId="35337A02" w:rsidR="00CB5CDA" w:rsidRDefault="64468AEC" w:rsidP="33C3EAE5">
      <w:pPr>
        <w:numPr>
          <w:ilvl w:val="0"/>
          <w:numId w:val="19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00CB5CDA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Informal enquiries: </w:t>
      </w:r>
      <w:hyperlink r:id="rId8" w:history="1">
        <w:r w:rsidR="0D0E160F" w:rsidRPr="33C3EAE5">
          <w:rPr>
            <w:rStyle w:val="Hyperlink"/>
            <w:rFonts w:ascii="Poppins Light" w:eastAsia="Times New Roman" w:hAnsi="Poppins Light" w:cs="Poppins Light"/>
            <w:kern w:val="0"/>
            <w:sz w:val="22"/>
            <w:szCs w:val="22"/>
            <w:lang w:eastAsia="en-GB"/>
            <w14:ligatures w14:val="none"/>
          </w:rPr>
          <w:t>becky@benthyg-cymru.org</w:t>
        </w:r>
      </w:hyperlink>
      <w:r w:rsidR="325E2777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 xml:space="preserve"> 0744605581</w:t>
      </w:r>
      <w:r w:rsidR="00B37DCB"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  <w:t>8</w:t>
      </w:r>
    </w:p>
    <w:p w14:paraId="3EBE0064" w14:textId="216B8755" w:rsidR="00CB5CDA" w:rsidRPr="00B37DCB" w:rsidRDefault="4BE1EF48" w:rsidP="000F79F2">
      <w:pPr>
        <w:numPr>
          <w:ilvl w:val="0"/>
          <w:numId w:val="19"/>
        </w:numPr>
        <w:spacing w:before="100" w:beforeAutospacing="1" w:after="100" w:afterAutospacing="1"/>
        <w:rPr>
          <w:rFonts w:ascii="Poppins Light" w:eastAsia="Times New Roman" w:hAnsi="Poppins Light" w:cs="Poppins Light"/>
          <w:kern w:val="0"/>
          <w:sz w:val="22"/>
          <w:szCs w:val="22"/>
          <w:lang w:eastAsia="en-GB"/>
          <w14:ligatures w14:val="none"/>
        </w:rPr>
      </w:pPr>
      <w:r w:rsidRPr="33C3EAE5">
        <w:rPr>
          <w:rFonts w:ascii="Poppins Light" w:eastAsia="Times New Roman" w:hAnsi="Poppins Light" w:cs="Poppins Light"/>
          <w:sz w:val="22"/>
          <w:szCs w:val="22"/>
          <w:lang w:eastAsia="en-GB"/>
        </w:rPr>
        <w:t>Submit applications to info@benthyg-cymru.org</w:t>
      </w:r>
    </w:p>
    <w:sectPr w:rsidR="00CB5CDA" w:rsidRPr="00B37DCB" w:rsidSect="00B37DCB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475C" w14:textId="77777777" w:rsidR="00826098" w:rsidRDefault="00826098">
      <w:r>
        <w:separator/>
      </w:r>
    </w:p>
  </w:endnote>
  <w:endnote w:type="continuationSeparator" w:id="0">
    <w:p w14:paraId="46F65AFE" w14:textId="77777777" w:rsidR="00826098" w:rsidRDefault="008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C3EAE5" w14:paraId="35551137" w14:textId="77777777" w:rsidTr="33C3EAE5">
      <w:trPr>
        <w:trHeight w:val="300"/>
      </w:trPr>
      <w:tc>
        <w:tcPr>
          <w:tcW w:w="3005" w:type="dxa"/>
        </w:tcPr>
        <w:p w14:paraId="01A28341" w14:textId="25E0A64D" w:rsidR="33C3EAE5" w:rsidRDefault="33C3EAE5" w:rsidP="33C3EAE5">
          <w:pPr>
            <w:pStyle w:val="Header"/>
            <w:ind w:left="-115"/>
          </w:pPr>
        </w:p>
      </w:tc>
      <w:tc>
        <w:tcPr>
          <w:tcW w:w="3005" w:type="dxa"/>
        </w:tcPr>
        <w:p w14:paraId="4A082F6F" w14:textId="320F413F" w:rsidR="33C3EAE5" w:rsidRDefault="33C3EAE5" w:rsidP="33C3EAE5">
          <w:pPr>
            <w:pStyle w:val="Header"/>
            <w:jc w:val="center"/>
          </w:pPr>
        </w:p>
      </w:tc>
      <w:tc>
        <w:tcPr>
          <w:tcW w:w="3005" w:type="dxa"/>
        </w:tcPr>
        <w:p w14:paraId="0D2A6784" w14:textId="23EE5CE8" w:rsidR="33C3EAE5" w:rsidRDefault="33C3EAE5" w:rsidP="33C3EAE5">
          <w:pPr>
            <w:pStyle w:val="Header"/>
            <w:ind w:right="-115"/>
            <w:jc w:val="right"/>
          </w:pPr>
        </w:p>
      </w:tc>
    </w:tr>
  </w:tbl>
  <w:p w14:paraId="6CD245D5" w14:textId="176BF4A2" w:rsidR="33C3EAE5" w:rsidRDefault="33C3EAE5" w:rsidP="33C3E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86BC" w14:textId="77777777" w:rsidR="00826098" w:rsidRDefault="00826098">
      <w:r>
        <w:separator/>
      </w:r>
    </w:p>
  </w:footnote>
  <w:footnote w:type="continuationSeparator" w:id="0">
    <w:p w14:paraId="1AA281F4" w14:textId="77777777" w:rsidR="00826098" w:rsidRDefault="008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C3EAE5" w14:paraId="159780FA" w14:textId="77777777" w:rsidTr="33C3EAE5">
      <w:trPr>
        <w:trHeight w:val="300"/>
      </w:trPr>
      <w:tc>
        <w:tcPr>
          <w:tcW w:w="3005" w:type="dxa"/>
        </w:tcPr>
        <w:p w14:paraId="71246D26" w14:textId="646CFD32" w:rsidR="33C3EAE5" w:rsidRDefault="33C3EAE5" w:rsidP="33C3EAE5">
          <w:pPr>
            <w:pStyle w:val="Header"/>
            <w:ind w:left="-115"/>
          </w:pPr>
        </w:p>
      </w:tc>
      <w:tc>
        <w:tcPr>
          <w:tcW w:w="3005" w:type="dxa"/>
        </w:tcPr>
        <w:p w14:paraId="261E9A39" w14:textId="56BD472D" w:rsidR="33C3EAE5" w:rsidRDefault="33C3EAE5" w:rsidP="33C3EAE5">
          <w:pPr>
            <w:pStyle w:val="Header"/>
            <w:jc w:val="center"/>
          </w:pPr>
        </w:p>
      </w:tc>
      <w:tc>
        <w:tcPr>
          <w:tcW w:w="3005" w:type="dxa"/>
        </w:tcPr>
        <w:p w14:paraId="7CF4B81C" w14:textId="303DF0AA" w:rsidR="33C3EAE5" w:rsidRDefault="33C3EAE5" w:rsidP="33C3EAE5">
          <w:pPr>
            <w:pStyle w:val="Header"/>
            <w:ind w:right="-115"/>
            <w:jc w:val="right"/>
          </w:pPr>
        </w:p>
      </w:tc>
    </w:tr>
  </w:tbl>
  <w:p w14:paraId="5F89AE7B" w14:textId="4DA6247F" w:rsidR="33C3EAE5" w:rsidRDefault="33C3EAE5" w:rsidP="33C3E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0026"/>
    <w:multiLevelType w:val="hybridMultilevel"/>
    <w:tmpl w:val="A9E40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E63"/>
    <w:multiLevelType w:val="multilevel"/>
    <w:tmpl w:val="D0EC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E3697"/>
    <w:multiLevelType w:val="multilevel"/>
    <w:tmpl w:val="05A0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14221"/>
    <w:multiLevelType w:val="multilevel"/>
    <w:tmpl w:val="630A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96B85"/>
    <w:multiLevelType w:val="hybridMultilevel"/>
    <w:tmpl w:val="364A4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80D48"/>
    <w:multiLevelType w:val="hybridMultilevel"/>
    <w:tmpl w:val="84867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E54CC"/>
    <w:multiLevelType w:val="multilevel"/>
    <w:tmpl w:val="A948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72670"/>
    <w:multiLevelType w:val="multilevel"/>
    <w:tmpl w:val="834C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6C4A0"/>
    <w:multiLevelType w:val="hybridMultilevel"/>
    <w:tmpl w:val="FFFFFFFF"/>
    <w:lvl w:ilvl="0" w:tplc="24285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28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CB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02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A1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4A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A0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E4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EF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D7B9B"/>
    <w:multiLevelType w:val="multilevel"/>
    <w:tmpl w:val="7974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D71F3"/>
    <w:multiLevelType w:val="hybridMultilevel"/>
    <w:tmpl w:val="96C0D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04F29"/>
    <w:multiLevelType w:val="multilevel"/>
    <w:tmpl w:val="4CDE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82E3C"/>
    <w:multiLevelType w:val="multilevel"/>
    <w:tmpl w:val="FAEE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24B18"/>
    <w:multiLevelType w:val="multilevel"/>
    <w:tmpl w:val="5328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B1296"/>
    <w:multiLevelType w:val="multilevel"/>
    <w:tmpl w:val="501C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A4BEA"/>
    <w:multiLevelType w:val="multilevel"/>
    <w:tmpl w:val="468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60044"/>
    <w:multiLevelType w:val="multilevel"/>
    <w:tmpl w:val="9E02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CE0951"/>
    <w:multiLevelType w:val="multilevel"/>
    <w:tmpl w:val="50C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F6016E"/>
    <w:multiLevelType w:val="multilevel"/>
    <w:tmpl w:val="FA48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46494E"/>
    <w:multiLevelType w:val="multilevel"/>
    <w:tmpl w:val="ECFA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EE78DA"/>
    <w:multiLevelType w:val="multilevel"/>
    <w:tmpl w:val="2AF4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3D5979"/>
    <w:multiLevelType w:val="multilevel"/>
    <w:tmpl w:val="9DD8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B03E5"/>
    <w:multiLevelType w:val="multilevel"/>
    <w:tmpl w:val="1FA4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197C71"/>
    <w:multiLevelType w:val="multilevel"/>
    <w:tmpl w:val="A28C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7140AD"/>
    <w:multiLevelType w:val="multilevel"/>
    <w:tmpl w:val="F62A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C2232"/>
    <w:multiLevelType w:val="multilevel"/>
    <w:tmpl w:val="4370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2B63C9"/>
    <w:multiLevelType w:val="multilevel"/>
    <w:tmpl w:val="C7C4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EF5AC7"/>
    <w:multiLevelType w:val="multilevel"/>
    <w:tmpl w:val="AA5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4D5101"/>
    <w:multiLevelType w:val="multilevel"/>
    <w:tmpl w:val="B276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680401"/>
    <w:multiLevelType w:val="hybridMultilevel"/>
    <w:tmpl w:val="A06E0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A12AC"/>
    <w:multiLevelType w:val="multilevel"/>
    <w:tmpl w:val="242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2111DD"/>
    <w:multiLevelType w:val="multilevel"/>
    <w:tmpl w:val="DEF4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F05754"/>
    <w:multiLevelType w:val="multilevel"/>
    <w:tmpl w:val="F224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585A6D"/>
    <w:multiLevelType w:val="multilevel"/>
    <w:tmpl w:val="7F1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850400">
    <w:abstractNumId w:val="29"/>
  </w:num>
  <w:num w:numId="2" w16cid:durableId="1228953677">
    <w:abstractNumId w:val="23"/>
  </w:num>
  <w:num w:numId="3" w16cid:durableId="1253397081">
    <w:abstractNumId w:val="15"/>
  </w:num>
  <w:num w:numId="4" w16cid:durableId="1307201797">
    <w:abstractNumId w:val="24"/>
  </w:num>
  <w:num w:numId="5" w16cid:durableId="1315185231">
    <w:abstractNumId w:val="9"/>
  </w:num>
  <w:num w:numId="6" w16cid:durableId="1318918246">
    <w:abstractNumId w:val="33"/>
  </w:num>
  <w:num w:numId="7" w16cid:durableId="1319580214">
    <w:abstractNumId w:val="2"/>
  </w:num>
  <w:num w:numId="8" w16cid:durableId="1374889263">
    <w:abstractNumId w:val="26"/>
  </w:num>
  <w:num w:numId="9" w16cid:durableId="1389719986">
    <w:abstractNumId w:val="1"/>
  </w:num>
  <w:num w:numId="10" w16cid:durableId="1562250605">
    <w:abstractNumId w:val="3"/>
  </w:num>
  <w:num w:numId="11" w16cid:durableId="1603149647">
    <w:abstractNumId w:val="19"/>
  </w:num>
  <w:num w:numId="12" w16cid:durableId="1692607061">
    <w:abstractNumId w:val="13"/>
  </w:num>
  <w:num w:numId="13" w16cid:durableId="1723557490">
    <w:abstractNumId w:val="30"/>
  </w:num>
  <w:num w:numId="14" w16cid:durableId="1750807059">
    <w:abstractNumId w:val="6"/>
  </w:num>
  <w:num w:numId="15" w16cid:durableId="1835755605">
    <w:abstractNumId w:val="31"/>
  </w:num>
  <w:num w:numId="16" w16cid:durableId="1869247894">
    <w:abstractNumId w:val="20"/>
  </w:num>
  <w:num w:numId="17" w16cid:durableId="1957131206">
    <w:abstractNumId w:val="7"/>
  </w:num>
  <w:num w:numId="18" w16cid:durableId="1991591759">
    <w:abstractNumId w:val="22"/>
  </w:num>
  <w:num w:numId="19" w16cid:durableId="2080713893">
    <w:abstractNumId w:val="11"/>
  </w:num>
  <w:num w:numId="20" w16cid:durableId="2095200533">
    <w:abstractNumId w:val="14"/>
  </w:num>
  <w:num w:numId="21" w16cid:durableId="266935093">
    <w:abstractNumId w:val="8"/>
  </w:num>
  <w:num w:numId="22" w16cid:durableId="306129094">
    <w:abstractNumId w:val="16"/>
  </w:num>
  <w:num w:numId="23" w16cid:durableId="34085943">
    <w:abstractNumId w:val="18"/>
  </w:num>
  <w:num w:numId="24" w16cid:durableId="368577322">
    <w:abstractNumId w:val="28"/>
  </w:num>
  <w:num w:numId="25" w16cid:durableId="398097631">
    <w:abstractNumId w:val="12"/>
  </w:num>
  <w:num w:numId="26" w16cid:durableId="475537089">
    <w:abstractNumId w:val="5"/>
  </w:num>
  <w:num w:numId="27" w16cid:durableId="516165319">
    <w:abstractNumId w:val="4"/>
  </w:num>
  <w:num w:numId="28" w16cid:durableId="55324303">
    <w:abstractNumId w:val="21"/>
  </w:num>
  <w:num w:numId="29" w16cid:durableId="65685752">
    <w:abstractNumId w:val="27"/>
  </w:num>
  <w:num w:numId="30" w16cid:durableId="683164796">
    <w:abstractNumId w:val="17"/>
  </w:num>
  <w:num w:numId="31" w16cid:durableId="809636332">
    <w:abstractNumId w:val="32"/>
  </w:num>
  <w:num w:numId="32" w16cid:durableId="87846872">
    <w:abstractNumId w:val="0"/>
  </w:num>
  <w:num w:numId="33" w16cid:durableId="891574063">
    <w:abstractNumId w:val="25"/>
  </w:num>
  <w:num w:numId="34" w16cid:durableId="288048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50"/>
    <w:rsid w:val="000218DB"/>
    <w:rsid w:val="0003343E"/>
    <w:rsid w:val="00033B2B"/>
    <w:rsid w:val="0004090E"/>
    <w:rsid w:val="0004222C"/>
    <w:rsid w:val="00050E49"/>
    <w:rsid w:val="00080655"/>
    <w:rsid w:val="0008370F"/>
    <w:rsid w:val="0009738A"/>
    <w:rsid w:val="00097DA9"/>
    <w:rsid w:val="000B6C86"/>
    <w:rsid w:val="000D0172"/>
    <w:rsid w:val="000D3FEA"/>
    <w:rsid w:val="000D4D16"/>
    <w:rsid w:val="000F2B36"/>
    <w:rsid w:val="000F5E9B"/>
    <w:rsid w:val="000F79F2"/>
    <w:rsid w:val="00105EBA"/>
    <w:rsid w:val="00110601"/>
    <w:rsid w:val="0013504F"/>
    <w:rsid w:val="001438F2"/>
    <w:rsid w:val="0014724B"/>
    <w:rsid w:val="001513CD"/>
    <w:rsid w:val="00156B38"/>
    <w:rsid w:val="001656EB"/>
    <w:rsid w:val="00166ADA"/>
    <w:rsid w:val="00170DA9"/>
    <w:rsid w:val="0017411C"/>
    <w:rsid w:val="001769AF"/>
    <w:rsid w:val="00176E36"/>
    <w:rsid w:val="00194D96"/>
    <w:rsid w:val="00195145"/>
    <w:rsid w:val="001C4CC1"/>
    <w:rsid w:val="0020310E"/>
    <w:rsid w:val="00210D41"/>
    <w:rsid w:val="00242987"/>
    <w:rsid w:val="002513E8"/>
    <w:rsid w:val="00254EE6"/>
    <w:rsid w:val="00265D79"/>
    <w:rsid w:val="002674C8"/>
    <w:rsid w:val="00287DAD"/>
    <w:rsid w:val="002901DC"/>
    <w:rsid w:val="00294EDC"/>
    <w:rsid w:val="002A6808"/>
    <w:rsid w:val="002C2203"/>
    <w:rsid w:val="002C4B2E"/>
    <w:rsid w:val="002F19BD"/>
    <w:rsid w:val="002F4F09"/>
    <w:rsid w:val="002F7E27"/>
    <w:rsid w:val="003032E7"/>
    <w:rsid w:val="00307B28"/>
    <w:rsid w:val="00313C7B"/>
    <w:rsid w:val="00316F18"/>
    <w:rsid w:val="0032341B"/>
    <w:rsid w:val="0035458C"/>
    <w:rsid w:val="0036321A"/>
    <w:rsid w:val="00370D4E"/>
    <w:rsid w:val="00377646"/>
    <w:rsid w:val="00380B1A"/>
    <w:rsid w:val="00386EDE"/>
    <w:rsid w:val="003909DA"/>
    <w:rsid w:val="003A1329"/>
    <w:rsid w:val="003A5BA0"/>
    <w:rsid w:val="003B3C39"/>
    <w:rsid w:val="003C0A7A"/>
    <w:rsid w:val="003D39DA"/>
    <w:rsid w:val="003E2D07"/>
    <w:rsid w:val="00405A49"/>
    <w:rsid w:val="00473D63"/>
    <w:rsid w:val="004A7B4E"/>
    <w:rsid w:val="004B0819"/>
    <w:rsid w:val="004B4024"/>
    <w:rsid w:val="004C27BD"/>
    <w:rsid w:val="004C5CCF"/>
    <w:rsid w:val="004D08FE"/>
    <w:rsid w:val="004F74D7"/>
    <w:rsid w:val="0050682F"/>
    <w:rsid w:val="00525DCC"/>
    <w:rsid w:val="00540A44"/>
    <w:rsid w:val="00542F9A"/>
    <w:rsid w:val="005437B7"/>
    <w:rsid w:val="0056216A"/>
    <w:rsid w:val="00571FC3"/>
    <w:rsid w:val="005D24D5"/>
    <w:rsid w:val="005E080F"/>
    <w:rsid w:val="005E29A7"/>
    <w:rsid w:val="006029B5"/>
    <w:rsid w:val="00662E82"/>
    <w:rsid w:val="006842BD"/>
    <w:rsid w:val="00685B28"/>
    <w:rsid w:val="006B3506"/>
    <w:rsid w:val="006C59CD"/>
    <w:rsid w:val="006C7F92"/>
    <w:rsid w:val="006E701D"/>
    <w:rsid w:val="006F28C3"/>
    <w:rsid w:val="00701922"/>
    <w:rsid w:val="00716DFA"/>
    <w:rsid w:val="00721F77"/>
    <w:rsid w:val="007373BD"/>
    <w:rsid w:val="00742AB5"/>
    <w:rsid w:val="00756989"/>
    <w:rsid w:val="00767A8D"/>
    <w:rsid w:val="00781DF8"/>
    <w:rsid w:val="007A7408"/>
    <w:rsid w:val="007B0EDC"/>
    <w:rsid w:val="007B2570"/>
    <w:rsid w:val="007E0EB0"/>
    <w:rsid w:val="007E4A88"/>
    <w:rsid w:val="007F465D"/>
    <w:rsid w:val="0080648C"/>
    <w:rsid w:val="00811492"/>
    <w:rsid w:val="008228A0"/>
    <w:rsid w:val="00826098"/>
    <w:rsid w:val="00831846"/>
    <w:rsid w:val="008348C0"/>
    <w:rsid w:val="00870C7F"/>
    <w:rsid w:val="008A3D6B"/>
    <w:rsid w:val="008B3476"/>
    <w:rsid w:val="008B3CA9"/>
    <w:rsid w:val="008B63DB"/>
    <w:rsid w:val="008D56EC"/>
    <w:rsid w:val="008F56CE"/>
    <w:rsid w:val="008F5D92"/>
    <w:rsid w:val="00902A34"/>
    <w:rsid w:val="0093350F"/>
    <w:rsid w:val="009377AB"/>
    <w:rsid w:val="0094736E"/>
    <w:rsid w:val="00987BB2"/>
    <w:rsid w:val="00990E45"/>
    <w:rsid w:val="009B138B"/>
    <w:rsid w:val="009B575C"/>
    <w:rsid w:val="00A013FD"/>
    <w:rsid w:val="00A22D9D"/>
    <w:rsid w:val="00A23E3F"/>
    <w:rsid w:val="00A34A64"/>
    <w:rsid w:val="00A52BCE"/>
    <w:rsid w:val="00A54DE8"/>
    <w:rsid w:val="00A75182"/>
    <w:rsid w:val="00A87E20"/>
    <w:rsid w:val="00AB3F1C"/>
    <w:rsid w:val="00AC08C5"/>
    <w:rsid w:val="00AD4277"/>
    <w:rsid w:val="00AE1625"/>
    <w:rsid w:val="00AE2CB7"/>
    <w:rsid w:val="00AE7B41"/>
    <w:rsid w:val="00AF3501"/>
    <w:rsid w:val="00B14A53"/>
    <w:rsid w:val="00B26EDE"/>
    <w:rsid w:val="00B37DCB"/>
    <w:rsid w:val="00B511C3"/>
    <w:rsid w:val="00B7467C"/>
    <w:rsid w:val="00B767DB"/>
    <w:rsid w:val="00B92331"/>
    <w:rsid w:val="00B95EE5"/>
    <w:rsid w:val="00C05F47"/>
    <w:rsid w:val="00C227BE"/>
    <w:rsid w:val="00C27B5A"/>
    <w:rsid w:val="00C36D7E"/>
    <w:rsid w:val="00C41A4D"/>
    <w:rsid w:val="00C458C6"/>
    <w:rsid w:val="00C9409B"/>
    <w:rsid w:val="00CA7757"/>
    <w:rsid w:val="00CB5CDA"/>
    <w:rsid w:val="00CC4F7D"/>
    <w:rsid w:val="00CC6CC2"/>
    <w:rsid w:val="00CE1CC2"/>
    <w:rsid w:val="00CE41F4"/>
    <w:rsid w:val="00CE4274"/>
    <w:rsid w:val="00CF392F"/>
    <w:rsid w:val="00D04FC1"/>
    <w:rsid w:val="00D604EA"/>
    <w:rsid w:val="00D66CF4"/>
    <w:rsid w:val="00D77DD7"/>
    <w:rsid w:val="00DC037E"/>
    <w:rsid w:val="00DD5C4C"/>
    <w:rsid w:val="00DE284A"/>
    <w:rsid w:val="00E12A61"/>
    <w:rsid w:val="00E45C88"/>
    <w:rsid w:val="00E47272"/>
    <w:rsid w:val="00E516DC"/>
    <w:rsid w:val="00E53EAA"/>
    <w:rsid w:val="00E85426"/>
    <w:rsid w:val="00EA447C"/>
    <w:rsid w:val="00EA673B"/>
    <w:rsid w:val="00ED0EDB"/>
    <w:rsid w:val="00F10880"/>
    <w:rsid w:val="00F17E17"/>
    <w:rsid w:val="00F43989"/>
    <w:rsid w:val="00F77C4D"/>
    <w:rsid w:val="00FA4B50"/>
    <w:rsid w:val="0159ECF0"/>
    <w:rsid w:val="01A7F2B7"/>
    <w:rsid w:val="0237FE6D"/>
    <w:rsid w:val="036489D7"/>
    <w:rsid w:val="050F395C"/>
    <w:rsid w:val="055A9E8F"/>
    <w:rsid w:val="05C96DC3"/>
    <w:rsid w:val="061FFD63"/>
    <w:rsid w:val="06539071"/>
    <w:rsid w:val="066CB049"/>
    <w:rsid w:val="06C0927F"/>
    <w:rsid w:val="074AE56A"/>
    <w:rsid w:val="07BBD7D5"/>
    <w:rsid w:val="07E3906C"/>
    <w:rsid w:val="08179788"/>
    <w:rsid w:val="08182203"/>
    <w:rsid w:val="08BC4C7B"/>
    <w:rsid w:val="09456C64"/>
    <w:rsid w:val="099BA82D"/>
    <w:rsid w:val="0CB926FB"/>
    <w:rsid w:val="0CDC0922"/>
    <w:rsid w:val="0D0E160F"/>
    <w:rsid w:val="0D761969"/>
    <w:rsid w:val="0D8F08A0"/>
    <w:rsid w:val="0E1AD7C5"/>
    <w:rsid w:val="0E94EDA9"/>
    <w:rsid w:val="0F84A2F5"/>
    <w:rsid w:val="0FD08F15"/>
    <w:rsid w:val="0FF13DA5"/>
    <w:rsid w:val="1090977D"/>
    <w:rsid w:val="118635E6"/>
    <w:rsid w:val="13B520FA"/>
    <w:rsid w:val="142063E2"/>
    <w:rsid w:val="152668DF"/>
    <w:rsid w:val="161837BA"/>
    <w:rsid w:val="1685F8F7"/>
    <w:rsid w:val="1702C8CC"/>
    <w:rsid w:val="17062494"/>
    <w:rsid w:val="17967F73"/>
    <w:rsid w:val="17C61997"/>
    <w:rsid w:val="17DC8657"/>
    <w:rsid w:val="1A2EA5D2"/>
    <w:rsid w:val="1A378647"/>
    <w:rsid w:val="1AF72C25"/>
    <w:rsid w:val="1B6D5BD8"/>
    <w:rsid w:val="1B813A40"/>
    <w:rsid w:val="1B9E66AC"/>
    <w:rsid w:val="1BB5B669"/>
    <w:rsid w:val="1CDDAB62"/>
    <w:rsid w:val="1D460D93"/>
    <w:rsid w:val="1ECFA938"/>
    <w:rsid w:val="1F8BA779"/>
    <w:rsid w:val="2002189F"/>
    <w:rsid w:val="202F3095"/>
    <w:rsid w:val="21DCCDD6"/>
    <w:rsid w:val="21F112CA"/>
    <w:rsid w:val="220BFF37"/>
    <w:rsid w:val="23994B99"/>
    <w:rsid w:val="23E70481"/>
    <w:rsid w:val="2538F842"/>
    <w:rsid w:val="253D8938"/>
    <w:rsid w:val="25A228C9"/>
    <w:rsid w:val="25B265BF"/>
    <w:rsid w:val="260D9ADC"/>
    <w:rsid w:val="2690391D"/>
    <w:rsid w:val="2692505C"/>
    <w:rsid w:val="26B1654D"/>
    <w:rsid w:val="271BCB83"/>
    <w:rsid w:val="27517A50"/>
    <w:rsid w:val="280B478D"/>
    <w:rsid w:val="2A4C4A98"/>
    <w:rsid w:val="2C42CFDB"/>
    <w:rsid w:val="2DB371ED"/>
    <w:rsid w:val="2E2052E3"/>
    <w:rsid w:val="2E334147"/>
    <w:rsid w:val="30513F68"/>
    <w:rsid w:val="315BB5C4"/>
    <w:rsid w:val="325E2777"/>
    <w:rsid w:val="328B019E"/>
    <w:rsid w:val="33C3EAE5"/>
    <w:rsid w:val="3586E6FC"/>
    <w:rsid w:val="36916E4D"/>
    <w:rsid w:val="379EA0BB"/>
    <w:rsid w:val="37AC19E8"/>
    <w:rsid w:val="37D12DF8"/>
    <w:rsid w:val="3A32CECA"/>
    <w:rsid w:val="3A9C5674"/>
    <w:rsid w:val="3B143AF6"/>
    <w:rsid w:val="3B3E72ED"/>
    <w:rsid w:val="3B3EDD19"/>
    <w:rsid w:val="3BB88E43"/>
    <w:rsid w:val="3BC95959"/>
    <w:rsid w:val="3C22CA36"/>
    <w:rsid w:val="3D50F197"/>
    <w:rsid w:val="3DF65931"/>
    <w:rsid w:val="3F41FFA0"/>
    <w:rsid w:val="3F9A494D"/>
    <w:rsid w:val="3FBC71AA"/>
    <w:rsid w:val="3FBEA0CC"/>
    <w:rsid w:val="3FC36A0A"/>
    <w:rsid w:val="3FCE61E3"/>
    <w:rsid w:val="4155743B"/>
    <w:rsid w:val="42556070"/>
    <w:rsid w:val="427DF821"/>
    <w:rsid w:val="42BDB979"/>
    <w:rsid w:val="44DFB030"/>
    <w:rsid w:val="458D7103"/>
    <w:rsid w:val="45C6FF6F"/>
    <w:rsid w:val="45CCA000"/>
    <w:rsid w:val="4777BD45"/>
    <w:rsid w:val="47E0736A"/>
    <w:rsid w:val="47F3428F"/>
    <w:rsid w:val="48AD0384"/>
    <w:rsid w:val="498E9C07"/>
    <w:rsid w:val="4A946F70"/>
    <w:rsid w:val="4B5BF2EE"/>
    <w:rsid w:val="4BC837DA"/>
    <w:rsid w:val="4BE1EF48"/>
    <w:rsid w:val="4CC12D64"/>
    <w:rsid w:val="4D1CC246"/>
    <w:rsid w:val="4E77A962"/>
    <w:rsid w:val="4EB3735C"/>
    <w:rsid w:val="4ED898D2"/>
    <w:rsid w:val="4F409EEF"/>
    <w:rsid w:val="4F4C5A46"/>
    <w:rsid w:val="50E88384"/>
    <w:rsid w:val="54B20254"/>
    <w:rsid w:val="5522AE14"/>
    <w:rsid w:val="56B5D01E"/>
    <w:rsid w:val="56FE6DC5"/>
    <w:rsid w:val="5700FA9E"/>
    <w:rsid w:val="58A0EBFF"/>
    <w:rsid w:val="59AE2B14"/>
    <w:rsid w:val="5A9D5F51"/>
    <w:rsid w:val="5AF3E573"/>
    <w:rsid w:val="5B6ACCDA"/>
    <w:rsid w:val="5B9CF3CD"/>
    <w:rsid w:val="5BE50019"/>
    <w:rsid w:val="5D1B3AD6"/>
    <w:rsid w:val="5DC40372"/>
    <w:rsid w:val="5E0F20D4"/>
    <w:rsid w:val="5E68D823"/>
    <w:rsid w:val="5E7686B6"/>
    <w:rsid w:val="5F472E5B"/>
    <w:rsid w:val="60476A37"/>
    <w:rsid w:val="60BF0028"/>
    <w:rsid w:val="60C9246F"/>
    <w:rsid w:val="6128BE2C"/>
    <w:rsid w:val="615C6D42"/>
    <w:rsid w:val="617D6FC1"/>
    <w:rsid w:val="621F264C"/>
    <w:rsid w:val="62D9DA5B"/>
    <w:rsid w:val="63923093"/>
    <w:rsid w:val="64468AEC"/>
    <w:rsid w:val="648EA4AE"/>
    <w:rsid w:val="64D457CC"/>
    <w:rsid w:val="650ABF11"/>
    <w:rsid w:val="65B2035C"/>
    <w:rsid w:val="65FF044D"/>
    <w:rsid w:val="661FC7DB"/>
    <w:rsid w:val="668CCA94"/>
    <w:rsid w:val="66A12FA7"/>
    <w:rsid w:val="66D8313B"/>
    <w:rsid w:val="6701526E"/>
    <w:rsid w:val="670D2A66"/>
    <w:rsid w:val="6723B6FF"/>
    <w:rsid w:val="674742DF"/>
    <w:rsid w:val="6790A9F2"/>
    <w:rsid w:val="67C1AE21"/>
    <w:rsid w:val="6802D994"/>
    <w:rsid w:val="689412E1"/>
    <w:rsid w:val="68A08D02"/>
    <w:rsid w:val="68AFDCAC"/>
    <w:rsid w:val="690BDF95"/>
    <w:rsid w:val="6919DAF5"/>
    <w:rsid w:val="6A8E9A89"/>
    <w:rsid w:val="6A9BEAD7"/>
    <w:rsid w:val="6B4F01F3"/>
    <w:rsid w:val="6B5946FA"/>
    <w:rsid w:val="6BBC0A4A"/>
    <w:rsid w:val="6BFD7AAD"/>
    <w:rsid w:val="6C2091DC"/>
    <w:rsid w:val="6C41A465"/>
    <w:rsid w:val="6CEC03ED"/>
    <w:rsid w:val="6E5A275D"/>
    <w:rsid w:val="6ECB1F18"/>
    <w:rsid w:val="6FF41D23"/>
    <w:rsid w:val="7058FF44"/>
    <w:rsid w:val="70F3811B"/>
    <w:rsid w:val="711CB218"/>
    <w:rsid w:val="71EC6974"/>
    <w:rsid w:val="72230A4E"/>
    <w:rsid w:val="72657A1F"/>
    <w:rsid w:val="7306A7BE"/>
    <w:rsid w:val="731B1B59"/>
    <w:rsid w:val="732AD850"/>
    <w:rsid w:val="736898D9"/>
    <w:rsid w:val="73785EBD"/>
    <w:rsid w:val="74326857"/>
    <w:rsid w:val="7462C3CC"/>
    <w:rsid w:val="74815C74"/>
    <w:rsid w:val="75002E78"/>
    <w:rsid w:val="75129F7B"/>
    <w:rsid w:val="75C4681D"/>
    <w:rsid w:val="776E5CF9"/>
    <w:rsid w:val="77E05992"/>
    <w:rsid w:val="79154AAB"/>
    <w:rsid w:val="797AC4AD"/>
    <w:rsid w:val="79D72E7E"/>
    <w:rsid w:val="7B63FEC2"/>
    <w:rsid w:val="7C780933"/>
    <w:rsid w:val="7C8EF8F7"/>
    <w:rsid w:val="7D2AD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9942"/>
  <w15:chartTrackingRefBased/>
  <w15:docId w15:val="{A6159356-B69E-4EFC-B52E-4AD81853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B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B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B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B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B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B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B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4B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B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B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B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B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B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B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B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B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B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4B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A4B50"/>
    <w:rPr>
      <w:b/>
      <w:bCs/>
    </w:rPr>
  </w:style>
  <w:style w:type="character" w:styleId="Emphasis">
    <w:name w:val="Emphasis"/>
    <w:basedOn w:val="DefaultParagraphFont"/>
    <w:uiPriority w:val="20"/>
    <w:qFormat/>
    <w:rsid w:val="00FA4B50"/>
    <w:rPr>
      <w:i/>
      <w:iCs/>
    </w:rPr>
  </w:style>
  <w:style w:type="character" w:styleId="Hyperlink">
    <w:name w:val="Hyperlink"/>
    <w:basedOn w:val="DefaultParagraphFont"/>
    <w:uiPriority w:val="99"/>
    <w:unhideWhenUsed/>
    <w:rsid w:val="00254E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EE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D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D9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4D96"/>
    <w:rPr>
      <w:sz w:val="16"/>
      <w:szCs w:val="16"/>
    </w:rPr>
  </w:style>
  <w:style w:type="paragraph" w:styleId="Header">
    <w:name w:val="header"/>
    <w:basedOn w:val="Normal"/>
    <w:uiPriority w:val="99"/>
    <w:unhideWhenUsed/>
    <w:rsid w:val="33C3EAE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33C3EAE5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ky@benthyg-cymru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Harford</dc:creator>
  <cp:keywords/>
  <dc:description/>
  <cp:lastModifiedBy>Francesca Williams</cp:lastModifiedBy>
  <cp:revision>3</cp:revision>
  <dcterms:created xsi:type="dcterms:W3CDTF">2026-02-19T15:40:00Z</dcterms:created>
  <dcterms:modified xsi:type="dcterms:W3CDTF">2026-02-19T15:40:00Z</dcterms:modified>
</cp:coreProperties>
</file>