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DA9A" w14:textId="77777777" w:rsidR="00C51F48" w:rsidRDefault="00C51F48">
      <w:pPr>
        <w:pStyle w:val="BodyText"/>
        <w:spacing w:before="6"/>
        <w:rPr>
          <w:rFonts w:ascii="Times New Roman"/>
          <w:sz w:val="6"/>
        </w:rPr>
      </w:pPr>
    </w:p>
    <w:p w14:paraId="46265729" w14:textId="77777777" w:rsidR="00933469" w:rsidRDefault="00933469">
      <w:pPr>
        <w:pStyle w:val="BodyText"/>
        <w:spacing w:before="6"/>
        <w:rPr>
          <w:rFonts w:ascii="Times New Roman"/>
          <w:sz w:val="6"/>
        </w:rPr>
      </w:pPr>
    </w:p>
    <w:p w14:paraId="4A06DA9B" w14:textId="77777777" w:rsidR="00C51F48" w:rsidRDefault="00304C0D">
      <w:pPr>
        <w:pStyle w:val="BodyText"/>
        <w:ind w:left="153"/>
        <w:rPr>
          <w:rFonts w:ascii="Times New Roman"/>
          <w:sz w:val="20"/>
        </w:rPr>
      </w:pPr>
      <w:r>
        <w:rPr>
          <w:rFonts w:ascii="Times New Roman"/>
          <w:noProof/>
          <w:sz w:val="20"/>
        </w:rPr>
        <w:drawing>
          <wp:inline distT="0" distB="0" distL="0" distR="0" wp14:anchorId="4A06DAB3" wp14:editId="4A06DAB4">
            <wp:extent cx="2078647" cy="6888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78647" cy="688848"/>
                    </a:xfrm>
                    <a:prstGeom prst="rect">
                      <a:avLst/>
                    </a:prstGeom>
                  </pic:spPr>
                </pic:pic>
              </a:graphicData>
            </a:graphic>
          </wp:inline>
        </w:drawing>
      </w:r>
    </w:p>
    <w:p w14:paraId="4A06DA9C" w14:textId="0C95DB02" w:rsidR="00C51F48" w:rsidRPr="002C147A" w:rsidRDefault="00096125">
      <w:pPr>
        <w:ind w:left="475"/>
        <w:rPr>
          <w:rFonts w:asciiTheme="minorHAnsi" w:hAnsiTheme="minorHAnsi" w:cstheme="minorHAnsi"/>
          <w:b/>
          <w:sz w:val="20"/>
        </w:rPr>
      </w:pPr>
      <w:r>
        <w:rPr>
          <w:rFonts w:asciiTheme="minorHAnsi" w:hAnsiTheme="minorHAnsi" w:cstheme="minorHAnsi"/>
          <w:b/>
          <w:sz w:val="20"/>
        </w:rPr>
        <w:t>20 November</w:t>
      </w:r>
      <w:r w:rsidR="00AC1E90" w:rsidRPr="002C147A">
        <w:rPr>
          <w:rFonts w:asciiTheme="minorHAnsi" w:hAnsiTheme="minorHAnsi" w:cstheme="minorHAnsi"/>
          <w:b/>
          <w:sz w:val="20"/>
        </w:rPr>
        <w:t xml:space="preserve"> 2025</w:t>
      </w:r>
    </w:p>
    <w:p w14:paraId="4A06DA9D" w14:textId="77777777" w:rsidR="00C51F48" w:rsidRPr="002C147A" w:rsidRDefault="00304C0D">
      <w:pPr>
        <w:tabs>
          <w:tab w:val="left" w:pos="3141"/>
        </w:tabs>
        <w:spacing w:before="80"/>
        <w:ind w:left="153"/>
        <w:rPr>
          <w:rFonts w:asciiTheme="minorHAnsi" w:hAnsiTheme="minorHAnsi" w:cstheme="minorHAnsi"/>
          <w:sz w:val="14"/>
        </w:rPr>
      </w:pPr>
      <w:r w:rsidRPr="002C147A">
        <w:rPr>
          <w:rFonts w:asciiTheme="minorHAnsi" w:hAnsiTheme="minorHAnsi" w:cstheme="minorHAnsi"/>
        </w:rPr>
        <w:br w:type="column"/>
      </w:r>
      <w:r w:rsidRPr="002C147A">
        <w:rPr>
          <w:rFonts w:asciiTheme="minorHAnsi" w:hAnsiTheme="minorHAnsi" w:cstheme="minorHAnsi"/>
          <w:sz w:val="14"/>
        </w:rPr>
        <w:t>5</w:t>
      </w:r>
      <w:r w:rsidRPr="002C147A">
        <w:rPr>
          <w:rFonts w:asciiTheme="minorHAnsi" w:hAnsiTheme="minorHAnsi" w:cstheme="minorHAnsi"/>
          <w:spacing w:val="-8"/>
          <w:sz w:val="14"/>
        </w:rPr>
        <w:t xml:space="preserve"> </w:t>
      </w:r>
      <w:r w:rsidRPr="002C147A">
        <w:rPr>
          <w:rFonts w:asciiTheme="minorHAnsi" w:hAnsiTheme="minorHAnsi" w:cstheme="minorHAnsi"/>
          <w:sz w:val="14"/>
        </w:rPr>
        <w:t>3</w:t>
      </w:r>
      <w:r w:rsidRPr="002C147A">
        <w:rPr>
          <w:rFonts w:asciiTheme="minorHAnsi" w:hAnsiTheme="minorHAnsi" w:cstheme="minorHAnsi"/>
          <w:spacing w:val="-8"/>
          <w:sz w:val="14"/>
        </w:rPr>
        <w:t xml:space="preserve"> </w:t>
      </w:r>
      <w:r w:rsidRPr="002C147A">
        <w:rPr>
          <w:rFonts w:asciiTheme="minorHAnsi" w:hAnsiTheme="minorHAnsi" w:cstheme="minorHAnsi"/>
          <w:sz w:val="14"/>
        </w:rPr>
        <w:t>3</w:t>
      </w:r>
      <w:r w:rsidRPr="002C147A">
        <w:rPr>
          <w:rFonts w:asciiTheme="minorHAnsi" w:hAnsiTheme="minorHAnsi" w:cstheme="minorHAnsi"/>
          <w:spacing w:val="-7"/>
          <w:sz w:val="14"/>
        </w:rPr>
        <w:t xml:space="preserve"> </w:t>
      </w:r>
      <w:r w:rsidRPr="002C147A">
        <w:rPr>
          <w:rFonts w:asciiTheme="minorHAnsi" w:hAnsiTheme="minorHAnsi" w:cstheme="minorHAnsi"/>
          <w:sz w:val="14"/>
        </w:rPr>
        <w:t>1</w:t>
      </w:r>
      <w:r w:rsidRPr="002C147A">
        <w:rPr>
          <w:rFonts w:asciiTheme="minorHAnsi" w:hAnsiTheme="minorHAnsi" w:cstheme="minorHAnsi"/>
          <w:spacing w:val="58"/>
          <w:sz w:val="14"/>
        </w:rPr>
        <w:t xml:space="preserve"> </w:t>
      </w:r>
      <w:r w:rsidRPr="002C147A">
        <w:rPr>
          <w:rFonts w:asciiTheme="minorHAnsi" w:hAnsiTheme="minorHAnsi" w:cstheme="minorHAnsi"/>
          <w:sz w:val="14"/>
        </w:rPr>
        <w:t>S</w:t>
      </w:r>
      <w:r w:rsidRPr="002C147A">
        <w:rPr>
          <w:rFonts w:asciiTheme="minorHAnsi" w:hAnsiTheme="minorHAnsi" w:cstheme="minorHAnsi"/>
          <w:spacing w:val="59"/>
          <w:sz w:val="14"/>
        </w:rPr>
        <w:t xml:space="preserve"> </w:t>
      </w:r>
      <w:r w:rsidRPr="002C147A">
        <w:rPr>
          <w:rFonts w:asciiTheme="minorHAnsi" w:hAnsiTheme="minorHAnsi" w:cstheme="minorHAnsi"/>
          <w:sz w:val="14"/>
        </w:rPr>
        <w:t>M</w:t>
      </w:r>
      <w:r w:rsidRPr="002C147A">
        <w:rPr>
          <w:rFonts w:asciiTheme="minorHAnsi" w:hAnsiTheme="minorHAnsi" w:cstheme="minorHAnsi"/>
          <w:spacing w:val="-7"/>
          <w:sz w:val="14"/>
        </w:rPr>
        <w:t xml:space="preserve"> </w:t>
      </w:r>
      <w:r w:rsidRPr="002C147A">
        <w:rPr>
          <w:rFonts w:asciiTheme="minorHAnsi" w:hAnsiTheme="minorHAnsi" w:cstheme="minorHAnsi"/>
          <w:sz w:val="14"/>
        </w:rPr>
        <w:t>a</w:t>
      </w:r>
      <w:r w:rsidRPr="002C147A">
        <w:rPr>
          <w:rFonts w:asciiTheme="minorHAnsi" w:hAnsiTheme="minorHAnsi" w:cstheme="minorHAnsi"/>
          <w:spacing w:val="-8"/>
          <w:sz w:val="14"/>
        </w:rPr>
        <w:t xml:space="preserve"> </w:t>
      </w:r>
      <w:r w:rsidRPr="002C147A">
        <w:rPr>
          <w:rFonts w:asciiTheme="minorHAnsi" w:hAnsiTheme="minorHAnsi" w:cstheme="minorHAnsi"/>
          <w:sz w:val="14"/>
        </w:rPr>
        <w:t>c</w:t>
      </w:r>
      <w:r w:rsidRPr="002C147A">
        <w:rPr>
          <w:rFonts w:asciiTheme="minorHAnsi" w:hAnsiTheme="minorHAnsi" w:cstheme="minorHAnsi"/>
          <w:spacing w:val="-8"/>
          <w:sz w:val="14"/>
        </w:rPr>
        <w:t xml:space="preserve"> </w:t>
      </w:r>
      <w:r w:rsidRPr="002C147A">
        <w:rPr>
          <w:rFonts w:asciiTheme="minorHAnsi" w:hAnsiTheme="minorHAnsi" w:cstheme="minorHAnsi"/>
          <w:sz w:val="14"/>
        </w:rPr>
        <w:t>a</w:t>
      </w:r>
      <w:r w:rsidRPr="002C147A">
        <w:rPr>
          <w:rFonts w:asciiTheme="minorHAnsi" w:hAnsiTheme="minorHAnsi" w:cstheme="minorHAnsi"/>
          <w:spacing w:val="-7"/>
          <w:sz w:val="14"/>
        </w:rPr>
        <w:t xml:space="preserve"> </w:t>
      </w:r>
      <w:r w:rsidRPr="002C147A">
        <w:rPr>
          <w:rFonts w:asciiTheme="minorHAnsi" w:hAnsiTheme="minorHAnsi" w:cstheme="minorHAnsi"/>
          <w:sz w:val="14"/>
        </w:rPr>
        <w:t>d</w:t>
      </w:r>
      <w:r w:rsidRPr="002C147A">
        <w:rPr>
          <w:rFonts w:asciiTheme="minorHAnsi" w:hAnsiTheme="minorHAnsi" w:cstheme="minorHAnsi"/>
          <w:spacing w:val="-8"/>
          <w:sz w:val="14"/>
        </w:rPr>
        <w:t xml:space="preserve"> </w:t>
      </w:r>
      <w:r w:rsidRPr="002C147A">
        <w:rPr>
          <w:rFonts w:asciiTheme="minorHAnsi" w:hAnsiTheme="minorHAnsi" w:cstheme="minorHAnsi"/>
          <w:sz w:val="14"/>
        </w:rPr>
        <w:t>a</w:t>
      </w:r>
      <w:r w:rsidRPr="002C147A">
        <w:rPr>
          <w:rFonts w:asciiTheme="minorHAnsi" w:hAnsiTheme="minorHAnsi" w:cstheme="minorHAnsi"/>
          <w:spacing w:val="-7"/>
          <w:sz w:val="14"/>
        </w:rPr>
        <w:t xml:space="preserve"> </w:t>
      </w:r>
      <w:r w:rsidRPr="002C147A">
        <w:rPr>
          <w:rFonts w:asciiTheme="minorHAnsi" w:hAnsiTheme="minorHAnsi" w:cstheme="minorHAnsi"/>
          <w:sz w:val="14"/>
        </w:rPr>
        <w:t>m</w:t>
      </w:r>
      <w:r w:rsidRPr="002C147A">
        <w:rPr>
          <w:rFonts w:asciiTheme="minorHAnsi" w:hAnsiTheme="minorHAnsi" w:cstheme="minorHAnsi"/>
          <w:spacing w:val="60"/>
          <w:sz w:val="14"/>
        </w:rPr>
        <w:t xml:space="preserve"> </w:t>
      </w:r>
      <w:r w:rsidRPr="002C147A">
        <w:rPr>
          <w:rFonts w:asciiTheme="minorHAnsi" w:hAnsiTheme="minorHAnsi" w:cstheme="minorHAnsi"/>
          <w:sz w:val="14"/>
        </w:rPr>
        <w:t>A</w:t>
      </w:r>
      <w:r w:rsidRPr="002C147A">
        <w:rPr>
          <w:rFonts w:asciiTheme="minorHAnsi" w:hAnsiTheme="minorHAnsi" w:cstheme="minorHAnsi"/>
          <w:spacing w:val="-7"/>
          <w:sz w:val="14"/>
        </w:rPr>
        <w:t xml:space="preserve"> </w:t>
      </w:r>
      <w:r w:rsidRPr="002C147A">
        <w:rPr>
          <w:rFonts w:asciiTheme="minorHAnsi" w:hAnsiTheme="minorHAnsi" w:cstheme="minorHAnsi"/>
          <w:sz w:val="14"/>
        </w:rPr>
        <w:t>v</w:t>
      </w:r>
      <w:r w:rsidRPr="002C147A">
        <w:rPr>
          <w:rFonts w:asciiTheme="minorHAnsi" w:hAnsiTheme="minorHAnsi" w:cstheme="minorHAnsi"/>
          <w:spacing w:val="-7"/>
          <w:sz w:val="14"/>
        </w:rPr>
        <w:t xml:space="preserve"> </w:t>
      </w:r>
      <w:r w:rsidRPr="002C147A">
        <w:rPr>
          <w:rFonts w:asciiTheme="minorHAnsi" w:hAnsiTheme="minorHAnsi" w:cstheme="minorHAnsi"/>
          <w:spacing w:val="-10"/>
          <w:sz w:val="14"/>
        </w:rPr>
        <w:t>e</w:t>
      </w:r>
      <w:r w:rsidRPr="002C147A">
        <w:rPr>
          <w:rFonts w:asciiTheme="minorHAnsi" w:hAnsiTheme="minorHAnsi" w:cstheme="minorHAnsi"/>
          <w:sz w:val="14"/>
        </w:rPr>
        <w:tab/>
        <w:t>P</w:t>
      </w:r>
      <w:r w:rsidRPr="002C147A">
        <w:rPr>
          <w:rFonts w:asciiTheme="minorHAnsi" w:hAnsiTheme="minorHAnsi" w:cstheme="minorHAnsi"/>
          <w:spacing w:val="-7"/>
          <w:sz w:val="14"/>
        </w:rPr>
        <w:t xml:space="preserve"> </w:t>
      </w:r>
      <w:r w:rsidRPr="002C147A">
        <w:rPr>
          <w:rFonts w:asciiTheme="minorHAnsi" w:hAnsiTheme="minorHAnsi" w:cstheme="minorHAnsi"/>
          <w:sz w:val="14"/>
        </w:rPr>
        <w:t>&gt;</w:t>
      </w:r>
      <w:r w:rsidRPr="002C147A">
        <w:rPr>
          <w:rFonts w:asciiTheme="minorHAnsi" w:hAnsiTheme="minorHAnsi" w:cstheme="minorHAnsi"/>
          <w:spacing w:val="59"/>
          <w:sz w:val="14"/>
        </w:rPr>
        <w:t xml:space="preserve"> </w:t>
      </w:r>
      <w:r w:rsidRPr="002C147A">
        <w:rPr>
          <w:rFonts w:asciiTheme="minorHAnsi" w:hAnsiTheme="minorHAnsi" w:cstheme="minorHAnsi"/>
          <w:sz w:val="14"/>
        </w:rPr>
        <w:t>5</w:t>
      </w:r>
      <w:r w:rsidRPr="002C147A">
        <w:rPr>
          <w:rFonts w:asciiTheme="minorHAnsi" w:hAnsiTheme="minorHAnsi" w:cstheme="minorHAnsi"/>
          <w:spacing w:val="-8"/>
          <w:sz w:val="14"/>
        </w:rPr>
        <w:t xml:space="preserve"> </w:t>
      </w:r>
      <w:r w:rsidRPr="002C147A">
        <w:rPr>
          <w:rFonts w:asciiTheme="minorHAnsi" w:hAnsiTheme="minorHAnsi" w:cstheme="minorHAnsi"/>
          <w:sz w:val="14"/>
        </w:rPr>
        <w:t>0</w:t>
      </w:r>
      <w:r w:rsidRPr="002C147A">
        <w:rPr>
          <w:rFonts w:asciiTheme="minorHAnsi" w:hAnsiTheme="minorHAnsi" w:cstheme="minorHAnsi"/>
          <w:spacing w:val="-8"/>
          <w:sz w:val="14"/>
        </w:rPr>
        <w:t xml:space="preserve"> </w:t>
      </w:r>
      <w:r w:rsidRPr="002C147A">
        <w:rPr>
          <w:rFonts w:asciiTheme="minorHAnsi" w:hAnsiTheme="minorHAnsi" w:cstheme="minorHAnsi"/>
          <w:sz w:val="14"/>
        </w:rPr>
        <w:t>3</w:t>
      </w:r>
      <w:r w:rsidRPr="002C147A">
        <w:rPr>
          <w:rFonts w:asciiTheme="minorHAnsi" w:hAnsiTheme="minorHAnsi" w:cstheme="minorHAnsi"/>
          <w:spacing w:val="-7"/>
          <w:sz w:val="14"/>
        </w:rPr>
        <w:t xml:space="preserve"> </w:t>
      </w:r>
      <w:r w:rsidRPr="002C147A">
        <w:rPr>
          <w:rFonts w:asciiTheme="minorHAnsi" w:hAnsiTheme="minorHAnsi" w:cstheme="minorHAnsi"/>
          <w:sz w:val="14"/>
        </w:rPr>
        <w:t>+</w:t>
      </w:r>
      <w:r w:rsidRPr="002C147A">
        <w:rPr>
          <w:rFonts w:asciiTheme="minorHAnsi" w:hAnsiTheme="minorHAnsi" w:cstheme="minorHAnsi"/>
          <w:spacing w:val="-7"/>
          <w:sz w:val="14"/>
        </w:rPr>
        <w:t xml:space="preserve"> </w:t>
      </w:r>
      <w:r w:rsidRPr="002C147A">
        <w:rPr>
          <w:rFonts w:asciiTheme="minorHAnsi" w:hAnsiTheme="minorHAnsi" w:cstheme="minorHAnsi"/>
          <w:sz w:val="14"/>
        </w:rPr>
        <w:t>4</w:t>
      </w:r>
      <w:r w:rsidRPr="002C147A">
        <w:rPr>
          <w:rFonts w:asciiTheme="minorHAnsi" w:hAnsiTheme="minorHAnsi" w:cstheme="minorHAnsi"/>
          <w:spacing w:val="-8"/>
          <w:sz w:val="14"/>
        </w:rPr>
        <w:t xml:space="preserve"> </w:t>
      </w:r>
      <w:r w:rsidRPr="002C147A">
        <w:rPr>
          <w:rFonts w:asciiTheme="minorHAnsi" w:hAnsiTheme="minorHAnsi" w:cstheme="minorHAnsi"/>
          <w:sz w:val="14"/>
        </w:rPr>
        <w:t>5</w:t>
      </w:r>
      <w:r w:rsidRPr="002C147A">
        <w:rPr>
          <w:rFonts w:asciiTheme="minorHAnsi" w:hAnsiTheme="minorHAnsi" w:cstheme="minorHAnsi"/>
          <w:spacing w:val="-8"/>
          <w:sz w:val="14"/>
        </w:rPr>
        <w:t xml:space="preserve"> </w:t>
      </w:r>
      <w:r w:rsidRPr="002C147A">
        <w:rPr>
          <w:rFonts w:asciiTheme="minorHAnsi" w:hAnsiTheme="minorHAnsi" w:cstheme="minorHAnsi"/>
          <w:sz w:val="14"/>
        </w:rPr>
        <w:t>9</w:t>
      </w:r>
      <w:r w:rsidRPr="002C147A">
        <w:rPr>
          <w:rFonts w:asciiTheme="minorHAnsi" w:hAnsiTheme="minorHAnsi" w:cstheme="minorHAnsi"/>
          <w:spacing w:val="-7"/>
          <w:sz w:val="14"/>
        </w:rPr>
        <w:t xml:space="preserve"> </w:t>
      </w:r>
      <w:r w:rsidRPr="002C147A">
        <w:rPr>
          <w:rFonts w:asciiTheme="minorHAnsi" w:hAnsiTheme="minorHAnsi" w:cstheme="minorHAnsi"/>
          <w:sz w:val="14"/>
        </w:rPr>
        <w:t>+</w:t>
      </w:r>
      <w:r w:rsidRPr="002C147A">
        <w:rPr>
          <w:rFonts w:asciiTheme="minorHAnsi" w:hAnsiTheme="minorHAnsi" w:cstheme="minorHAnsi"/>
          <w:spacing w:val="-7"/>
          <w:sz w:val="14"/>
        </w:rPr>
        <w:t xml:space="preserve"> </w:t>
      </w:r>
      <w:r w:rsidRPr="002C147A">
        <w:rPr>
          <w:rFonts w:asciiTheme="minorHAnsi" w:hAnsiTheme="minorHAnsi" w:cstheme="minorHAnsi"/>
          <w:sz w:val="14"/>
        </w:rPr>
        <w:t>4</w:t>
      </w:r>
      <w:r w:rsidRPr="002C147A">
        <w:rPr>
          <w:rFonts w:asciiTheme="minorHAnsi" w:hAnsiTheme="minorHAnsi" w:cstheme="minorHAnsi"/>
          <w:spacing w:val="-8"/>
          <w:sz w:val="14"/>
        </w:rPr>
        <w:t xml:space="preserve"> </w:t>
      </w:r>
      <w:r w:rsidRPr="002C147A">
        <w:rPr>
          <w:rFonts w:asciiTheme="minorHAnsi" w:hAnsiTheme="minorHAnsi" w:cstheme="minorHAnsi"/>
          <w:sz w:val="14"/>
        </w:rPr>
        <w:t>4</w:t>
      </w:r>
      <w:r w:rsidRPr="002C147A">
        <w:rPr>
          <w:rFonts w:asciiTheme="minorHAnsi" w:hAnsiTheme="minorHAnsi" w:cstheme="minorHAnsi"/>
          <w:spacing w:val="-7"/>
          <w:sz w:val="14"/>
        </w:rPr>
        <w:t xml:space="preserve"> </w:t>
      </w:r>
      <w:r w:rsidRPr="002C147A">
        <w:rPr>
          <w:rFonts w:asciiTheme="minorHAnsi" w:hAnsiTheme="minorHAnsi" w:cstheme="minorHAnsi"/>
          <w:sz w:val="14"/>
        </w:rPr>
        <w:t>7</w:t>
      </w:r>
      <w:r w:rsidRPr="002C147A">
        <w:rPr>
          <w:rFonts w:asciiTheme="minorHAnsi" w:hAnsiTheme="minorHAnsi" w:cstheme="minorHAnsi"/>
          <w:spacing w:val="-8"/>
          <w:sz w:val="14"/>
        </w:rPr>
        <w:t xml:space="preserve"> </w:t>
      </w:r>
      <w:r w:rsidRPr="002C147A">
        <w:rPr>
          <w:rFonts w:asciiTheme="minorHAnsi" w:hAnsiTheme="minorHAnsi" w:cstheme="minorHAnsi"/>
          <w:spacing w:val="-10"/>
          <w:sz w:val="14"/>
        </w:rPr>
        <w:t>7</w:t>
      </w:r>
    </w:p>
    <w:p w14:paraId="4A06DA9E" w14:textId="77777777" w:rsidR="00C51F48" w:rsidRPr="002C147A" w:rsidRDefault="00304C0D">
      <w:pPr>
        <w:tabs>
          <w:tab w:val="left" w:pos="3141"/>
        </w:tabs>
        <w:spacing w:before="60"/>
        <w:ind w:left="153"/>
        <w:rPr>
          <w:rFonts w:asciiTheme="minorHAnsi" w:hAnsiTheme="minorHAnsi" w:cstheme="minorHAnsi"/>
          <w:sz w:val="14"/>
        </w:rPr>
      </w:pPr>
      <w:r w:rsidRPr="002C147A">
        <w:rPr>
          <w:rFonts w:asciiTheme="minorHAnsi" w:hAnsiTheme="minorHAnsi" w:cstheme="minorHAnsi"/>
          <w:sz w:val="14"/>
        </w:rPr>
        <w:t>S</w:t>
      </w:r>
      <w:r w:rsidRPr="002C147A">
        <w:rPr>
          <w:rFonts w:asciiTheme="minorHAnsi" w:hAnsiTheme="minorHAnsi" w:cstheme="minorHAnsi"/>
          <w:spacing w:val="-7"/>
          <w:sz w:val="14"/>
        </w:rPr>
        <w:t xml:space="preserve"> </w:t>
      </w:r>
      <w:r w:rsidRPr="002C147A">
        <w:rPr>
          <w:rFonts w:asciiTheme="minorHAnsi" w:hAnsiTheme="minorHAnsi" w:cstheme="minorHAnsi"/>
          <w:sz w:val="14"/>
        </w:rPr>
        <w:t>u</w:t>
      </w:r>
      <w:r w:rsidRPr="002C147A">
        <w:rPr>
          <w:rFonts w:asciiTheme="minorHAnsi" w:hAnsiTheme="minorHAnsi" w:cstheme="minorHAnsi"/>
          <w:spacing w:val="-8"/>
          <w:sz w:val="14"/>
        </w:rPr>
        <w:t xml:space="preserve"> </w:t>
      </w:r>
      <w:r w:rsidRPr="002C147A">
        <w:rPr>
          <w:rFonts w:asciiTheme="minorHAnsi" w:hAnsiTheme="minorHAnsi" w:cstheme="minorHAnsi"/>
          <w:sz w:val="14"/>
        </w:rPr>
        <w:t>i</w:t>
      </w:r>
      <w:r w:rsidRPr="002C147A">
        <w:rPr>
          <w:rFonts w:asciiTheme="minorHAnsi" w:hAnsiTheme="minorHAnsi" w:cstheme="minorHAnsi"/>
          <w:spacing w:val="-6"/>
          <w:sz w:val="14"/>
        </w:rPr>
        <w:t xml:space="preserve"> </w:t>
      </w:r>
      <w:r w:rsidRPr="002C147A">
        <w:rPr>
          <w:rFonts w:asciiTheme="minorHAnsi" w:hAnsiTheme="minorHAnsi" w:cstheme="minorHAnsi"/>
          <w:sz w:val="14"/>
        </w:rPr>
        <w:t>t</w:t>
      </w:r>
      <w:r w:rsidRPr="002C147A">
        <w:rPr>
          <w:rFonts w:asciiTheme="minorHAnsi" w:hAnsiTheme="minorHAnsi" w:cstheme="minorHAnsi"/>
          <w:spacing w:val="-8"/>
          <w:sz w:val="14"/>
        </w:rPr>
        <w:t xml:space="preserve"> </w:t>
      </w:r>
      <w:r w:rsidRPr="002C147A">
        <w:rPr>
          <w:rFonts w:asciiTheme="minorHAnsi" w:hAnsiTheme="minorHAnsi" w:cstheme="minorHAnsi"/>
          <w:sz w:val="14"/>
        </w:rPr>
        <w:t>e</w:t>
      </w:r>
      <w:r w:rsidRPr="002C147A">
        <w:rPr>
          <w:rFonts w:asciiTheme="minorHAnsi" w:hAnsiTheme="minorHAnsi" w:cstheme="minorHAnsi"/>
          <w:spacing w:val="59"/>
          <w:sz w:val="14"/>
        </w:rPr>
        <w:t xml:space="preserve"> </w:t>
      </w:r>
      <w:r w:rsidRPr="002C147A">
        <w:rPr>
          <w:rFonts w:asciiTheme="minorHAnsi" w:hAnsiTheme="minorHAnsi" w:cstheme="minorHAnsi"/>
          <w:sz w:val="14"/>
        </w:rPr>
        <w:t>1</w:t>
      </w:r>
      <w:r w:rsidRPr="002C147A">
        <w:rPr>
          <w:rFonts w:asciiTheme="minorHAnsi" w:hAnsiTheme="minorHAnsi" w:cstheme="minorHAnsi"/>
          <w:spacing w:val="-8"/>
          <w:sz w:val="14"/>
        </w:rPr>
        <w:t xml:space="preserve"> </w:t>
      </w:r>
      <w:r w:rsidRPr="002C147A">
        <w:rPr>
          <w:rFonts w:asciiTheme="minorHAnsi" w:hAnsiTheme="minorHAnsi" w:cstheme="minorHAnsi"/>
          <w:sz w:val="14"/>
        </w:rPr>
        <w:t>0</w:t>
      </w:r>
      <w:r w:rsidRPr="002C147A">
        <w:rPr>
          <w:rFonts w:asciiTheme="minorHAnsi" w:hAnsiTheme="minorHAnsi" w:cstheme="minorHAnsi"/>
          <w:spacing w:val="-7"/>
          <w:sz w:val="14"/>
        </w:rPr>
        <w:t xml:space="preserve"> </w:t>
      </w:r>
      <w:r w:rsidRPr="002C147A">
        <w:rPr>
          <w:rFonts w:asciiTheme="minorHAnsi" w:hAnsiTheme="minorHAnsi" w:cstheme="minorHAnsi"/>
          <w:spacing w:val="-10"/>
          <w:sz w:val="14"/>
        </w:rPr>
        <w:t>0</w:t>
      </w:r>
      <w:r w:rsidRPr="002C147A">
        <w:rPr>
          <w:rFonts w:asciiTheme="minorHAnsi" w:hAnsiTheme="minorHAnsi" w:cstheme="minorHAnsi"/>
          <w:sz w:val="14"/>
        </w:rPr>
        <w:tab/>
        <w:t>F</w:t>
      </w:r>
      <w:r w:rsidRPr="002C147A">
        <w:rPr>
          <w:rFonts w:asciiTheme="minorHAnsi" w:hAnsiTheme="minorHAnsi" w:cstheme="minorHAnsi"/>
          <w:spacing w:val="-9"/>
          <w:sz w:val="14"/>
        </w:rPr>
        <w:t xml:space="preserve"> </w:t>
      </w:r>
      <w:r w:rsidRPr="002C147A">
        <w:rPr>
          <w:rFonts w:asciiTheme="minorHAnsi" w:hAnsiTheme="minorHAnsi" w:cstheme="minorHAnsi"/>
          <w:sz w:val="14"/>
        </w:rPr>
        <w:t>&gt;</w:t>
      </w:r>
      <w:r w:rsidRPr="002C147A">
        <w:rPr>
          <w:rFonts w:asciiTheme="minorHAnsi" w:hAnsiTheme="minorHAnsi" w:cstheme="minorHAnsi"/>
          <w:spacing w:val="59"/>
          <w:sz w:val="14"/>
        </w:rPr>
        <w:t xml:space="preserve"> </w:t>
      </w:r>
      <w:r w:rsidRPr="002C147A">
        <w:rPr>
          <w:rFonts w:asciiTheme="minorHAnsi" w:hAnsiTheme="minorHAnsi" w:cstheme="minorHAnsi"/>
          <w:sz w:val="14"/>
        </w:rPr>
        <w:t>5</w:t>
      </w:r>
      <w:r w:rsidRPr="002C147A">
        <w:rPr>
          <w:rFonts w:asciiTheme="minorHAnsi" w:hAnsiTheme="minorHAnsi" w:cstheme="minorHAnsi"/>
          <w:spacing w:val="-8"/>
          <w:sz w:val="14"/>
        </w:rPr>
        <w:t xml:space="preserve"> </w:t>
      </w:r>
      <w:r w:rsidRPr="002C147A">
        <w:rPr>
          <w:rFonts w:asciiTheme="minorHAnsi" w:hAnsiTheme="minorHAnsi" w:cstheme="minorHAnsi"/>
          <w:sz w:val="14"/>
        </w:rPr>
        <w:t>0</w:t>
      </w:r>
      <w:r w:rsidRPr="002C147A">
        <w:rPr>
          <w:rFonts w:asciiTheme="minorHAnsi" w:hAnsiTheme="minorHAnsi" w:cstheme="minorHAnsi"/>
          <w:spacing w:val="-8"/>
          <w:sz w:val="14"/>
        </w:rPr>
        <w:t xml:space="preserve"> </w:t>
      </w:r>
      <w:r w:rsidRPr="002C147A">
        <w:rPr>
          <w:rFonts w:asciiTheme="minorHAnsi" w:hAnsiTheme="minorHAnsi" w:cstheme="minorHAnsi"/>
          <w:sz w:val="14"/>
        </w:rPr>
        <w:t>3</w:t>
      </w:r>
      <w:r w:rsidRPr="002C147A">
        <w:rPr>
          <w:rFonts w:asciiTheme="minorHAnsi" w:hAnsiTheme="minorHAnsi" w:cstheme="minorHAnsi"/>
          <w:spacing w:val="-7"/>
          <w:sz w:val="14"/>
        </w:rPr>
        <w:t xml:space="preserve"> </w:t>
      </w:r>
      <w:r w:rsidRPr="002C147A">
        <w:rPr>
          <w:rFonts w:asciiTheme="minorHAnsi" w:hAnsiTheme="minorHAnsi" w:cstheme="minorHAnsi"/>
          <w:sz w:val="14"/>
        </w:rPr>
        <w:t>+</w:t>
      </w:r>
      <w:r w:rsidRPr="002C147A">
        <w:rPr>
          <w:rFonts w:asciiTheme="minorHAnsi" w:hAnsiTheme="minorHAnsi" w:cstheme="minorHAnsi"/>
          <w:spacing w:val="-7"/>
          <w:sz w:val="14"/>
        </w:rPr>
        <w:t xml:space="preserve"> </w:t>
      </w:r>
      <w:r w:rsidRPr="002C147A">
        <w:rPr>
          <w:rFonts w:asciiTheme="minorHAnsi" w:hAnsiTheme="minorHAnsi" w:cstheme="minorHAnsi"/>
          <w:sz w:val="14"/>
        </w:rPr>
        <w:t>4</w:t>
      </w:r>
      <w:r w:rsidRPr="002C147A">
        <w:rPr>
          <w:rFonts w:asciiTheme="minorHAnsi" w:hAnsiTheme="minorHAnsi" w:cstheme="minorHAnsi"/>
          <w:spacing w:val="-8"/>
          <w:sz w:val="14"/>
        </w:rPr>
        <w:t xml:space="preserve"> </w:t>
      </w:r>
      <w:r w:rsidRPr="002C147A">
        <w:rPr>
          <w:rFonts w:asciiTheme="minorHAnsi" w:hAnsiTheme="minorHAnsi" w:cstheme="minorHAnsi"/>
          <w:sz w:val="14"/>
        </w:rPr>
        <w:t>5</w:t>
      </w:r>
      <w:r w:rsidRPr="002C147A">
        <w:rPr>
          <w:rFonts w:asciiTheme="minorHAnsi" w:hAnsiTheme="minorHAnsi" w:cstheme="minorHAnsi"/>
          <w:spacing w:val="-7"/>
          <w:sz w:val="14"/>
        </w:rPr>
        <w:t xml:space="preserve"> </w:t>
      </w:r>
      <w:r w:rsidRPr="002C147A">
        <w:rPr>
          <w:rFonts w:asciiTheme="minorHAnsi" w:hAnsiTheme="minorHAnsi" w:cstheme="minorHAnsi"/>
          <w:sz w:val="14"/>
        </w:rPr>
        <w:t>9</w:t>
      </w:r>
      <w:r w:rsidRPr="002C147A">
        <w:rPr>
          <w:rFonts w:asciiTheme="minorHAnsi" w:hAnsiTheme="minorHAnsi" w:cstheme="minorHAnsi"/>
          <w:spacing w:val="-8"/>
          <w:sz w:val="14"/>
        </w:rPr>
        <w:t xml:space="preserve"> </w:t>
      </w:r>
      <w:r w:rsidRPr="002C147A">
        <w:rPr>
          <w:rFonts w:asciiTheme="minorHAnsi" w:hAnsiTheme="minorHAnsi" w:cstheme="minorHAnsi"/>
          <w:sz w:val="14"/>
        </w:rPr>
        <w:t>+</w:t>
      </w:r>
      <w:r w:rsidRPr="002C147A">
        <w:rPr>
          <w:rFonts w:asciiTheme="minorHAnsi" w:hAnsiTheme="minorHAnsi" w:cstheme="minorHAnsi"/>
          <w:spacing w:val="-7"/>
          <w:sz w:val="14"/>
        </w:rPr>
        <w:t xml:space="preserve"> </w:t>
      </w:r>
      <w:r w:rsidRPr="002C147A">
        <w:rPr>
          <w:rFonts w:asciiTheme="minorHAnsi" w:hAnsiTheme="minorHAnsi" w:cstheme="minorHAnsi"/>
          <w:sz w:val="14"/>
        </w:rPr>
        <w:t>4</w:t>
      </w:r>
      <w:r w:rsidRPr="002C147A">
        <w:rPr>
          <w:rFonts w:asciiTheme="minorHAnsi" w:hAnsiTheme="minorHAnsi" w:cstheme="minorHAnsi"/>
          <w:spacing w:val="-7"/>
          <w:sz w:val="14"/>
        </w:rPr>
        <w:t xml:space="preserve"> </w:t>
      </w:r>
      <w:r w:rsidRPr="002C147A">
        <w:rPr>
          <w:rFonts w:asciiTheme="minorHAnsi" w:hAnsiTheme="minorHAnsi" w:cstheme="minorHAnsi"/>
          <w:sz w:val="14"/>
        </w:rPr>
        <w:t>4</w:t>
      </w:r>
      <w:r w:rsidRPr="002C147A">
        <w:rPr>
          <w:rFonts w:asciiTheme="minorHAnsi" w:hAnsiTheme="minorHAnsi" w:cstheme="minorHAnsi"/>
          <w:spacing w:val="-8"/>
          <w:sz w:val="14"/>
        </w:rPr>
        <w:t xml:space="preserve"> </w:t>
      </w:r>
      <w:r w:rsidRPr="002C147A">
        <w:rPr>
          <w:rFonts w:asciiTheme="minorHAnsi" w:hAnsiTheme="minorHAnsi" w:cstheme="minorHAnsi"/>
          <w:sz w:val="14"/>
        </w:rPr>
        <w:t>7</w:t>
      </w:r>
      <w:r w:rsidRPr="002C147A">
        <w:rPr>
          <w:rFonts w:asciiTheme="minorHAnsi" w:hAnsiTheme="minorHAnsi" w:cstheme="minorHAnsi"/>
          <w:spacing w:val="-8"/>
          <w:sz w:val="14"/>
        </w:rPr>
        <w:t xml:space="preserve"> </w:t>
      </w:r>
      <w:r w:rsidRPr="002C147A">
        <w:rPr>
          <w:rFonts w:asciiTheme="minorHAnsi" w:hAnsiTheme="minorHAnsi" w:cstheme="minorHAnsi"/>
          <w:spacing w:val="-10"/>
          <w:sz w:val="14"/>
        </w:rPr>
        <w:t>8</w:t>
      </w:r>
    </w:p>
    <w:p w14:paraId="4A06DA9F" w14:textId="77777777" w:rsidR="00C51F48" w:rsidRPr="002C147A" w:rsidRDefault="00304C0D">
      <w:pPr>
        <w:tabs>
          <w:tab w:val="left" w:pos="3141"/>
        </w:tabs>
        <w:spacing w:before="62"/>
        <w:ind w:left="153"/>
        <w:rPr>
          <w:rFonts w:asciiTheme="minorHAnsi" w:hAnsiTheme="minorHAnsi" w:cstheme="minorHAnsi"/>
          <w:sz w:val="14"/>
        </w:rPr>
      </w:pPr>
      <w:r w:rsidRPr="002C147A">
        <w:rPr>
          <w:rFonts w:asciiTheme="minorHAnsi" w:hAnsiTheme="minorHAnsi" w:cstheme="minorHAnsi"/>
          <w:sz w:val="14"/>
        </w:rPr>
        <w:t>P</w:t>
      </w:r>
      <w:r w:rsidRPr="002C147A">
        <w:rPr>
          <w:rFonts w:asciiTheme="minorHAnsi" w:hAnsiTheme="minorHAnsi" w:cstheme="minorHAnsi"/>
          <w:spacing w:val="-7"/>
          <w:sz w:val="14"/>
        </w:rPr>
        <w:t xml:space="preserve"> </w:t>
      </w:r>
      <w:r w:rsidRPr="002C147A">
        <w:rPr>
          <w:rFonts w:asciiTheme="minorHAnsi" w:hAnsiTheme="minorHAnsi" w:cstheme="minorHAnsi"/>
          <w:sz w:val="14"/>
        </w:rPr>
        <w:t>o</w:t>
      </w:r>
      <w:r w:rsidRPr="002C147A">
        <w:rPr>
          <w:rFonts w:asciiTheme="minorHAnsi" w:hAnsiTheme="minorHAnsi" w:cstheme="minorHAnsi"/>
          <w:spacing w:val="-8"/>
          <w:sz w:val="14"/>
        </w:rPr>
        <w:t xml:space="preserve"> </w:t>
      </w:r>
      <w:r w:rsidRPr="002C147A">
        <w:rPr>
          <w:rFonts w:asciiTheme="minorHAnsi" w:hAnsiTheme="minorHAnsi" w:cstheme="minorHAnsi"/>
          <w:sz w:val="14"/>
        </w:rPr>
        <w:t>r</w:t>
      </w:r>
      <w:r w:rsidRPr="002C147A">
        <w:rPr>
          <w:rFonts w:asciiTheme="minorHAnsi" w:hAnsiTheme="minorHAnsi" w:cstheme="minorHAnsi"/>
          <w:spacing w:val="-7"/>
          <w:sz w:val="14"/>
        </w:rPr>
        <w:t xml:space="preserve"> </w:t>
      </w:r>
      <w:r w:rsidRPr="002C147A">
        <w:rPr>
          <w:rFonts w:asciiTheme="minorHAnsi" w:hAnsiTheme="minorHAnsi" w:cstheme="minorHAnsi"/>
          <w:sz w:val="14"/>
        </w:rPr>
        <w:t>t</w:t>
      </w:r>
      <w:r w:rsidRPr="002C147A">
        <w:rPr>
          <w:rFonts w:asciiTheme="minorHAnsi" w:hAnsiTheme="minorHAnsi" w:cstheme="minorHAnsi"/>
          <w:spacing w:val="-8"/>
          <w:sz w:val="14"/>
        </w:rPr>
        <w:t xml:space="preserve"> </w:t>
      </w:r>
      <w:r w:rsidRPr="002C147A">
        <w:rPr>
          <w:rFonts w:asciiTheme="minorHAnsi" w:hAnsiTheme="minorHAnsi" w:cstheme="minorHAnsi"/>
          <w:sz w:val="14"/>
        </w:rPr>
        <w:t>l</w:t>
      </w:r>
      <w:r w:rsidRPr="002C147A">
        <w:rPr>
          <w:rFonts w:asciiTheme="minorHAnsi" w:hAnsiTheme="minorHAnsi" w:cstheme="minorHAnsi"/>
          <w:spacing w:val="-6"/>
          <w:sz w:val="14"/>
        </w:rPr>
        <w:t xml:space="preserve"> </w:t>
      </w:r>
      <w:r w:rsidRPr="002C147A">
        <w:rPr>
          <w:rFonts w:asciiTheme="minorHAnsi" w:hAnsiTheme="minorHAnsi" w:cstheme="minorHAnsi"/>
          <w:sz w:val="14"/>
        </w:rPr>
        <w:t>a</w:t>
      </w:r>
      <w:r w:rsidRPr="002C147A">
        <w:rPr>
          <w:rFonts w:asciiTheme="minorHAnsi" w:hAnsiTheme="minorHAnsi" w:cstheme="minorHAnsi"/>
          <w:spacing w:val="-8"/>
          <w:sz w:val="14"/>
        </w:rPr>
        <w:t xml:space="preserve"> </w:t>
      </w:r>
      <w:r w:rsidRPr="002C147A">
        <w:rPr>
          <w:rFonts w:asciiTheme="minorHAnsi" w:hAnsiTheme="minorHAnsi" w:cstheme="minorHAnsi"/>
          <w:sz w:val="14"/>
        </w:rPr>
        <w:t>n</w:t>
      </w:r>
      <w:r w:rsidRPr="002C147A">
        <w:rPr>
          <w:rFonts w:asciiTheme="minorHAnsi" w:hAnsiTheme="minorHAnsi" w:cstheme="minorHAnsi"/>
          <w:spacing w:val="-7"/>
          <w:sz w:val="14"/>
        </w:rPr>
        <w:t xml:space="preserve"> </w:t>
      </w:r>
      <w:r w:rsidRPr="002C147A">
        <w:rPr>
          <w:rFonts w:asciiTheme="minorHAnsi" w:hAnsiTheme="minorHAnsi" w:cstheme="minorHAnsi"/>
          <w:sz w:val="14"/>
        </w:rPr>
        <w:t>d</w:t>
      </w:r>
      <w:r w:rsidRPr="002C147A">
        <w:rPr>
          <w:rFonts w:asciiTheme="minorHAnsi" w:hAnsiTheme="minorHAnsi" w:cstheme="minorHAnsi"/>
          <w:spacing w:val="-8"/>
          <w:sz w:val="14"/>
        </w:rPr>
        <w:t xml:space="preserve"> </w:t>
      </w:r>
      <w:r w:rsidRPr="002C147A">
        <w:rPr>
          <w:rFonts w:asciiTheme="minorHAnsi" w:hAnsiTheme="minorHAnsi" w:cstheme="minorHAnsi"/>
          <w:sz w:val="14"/>
        </w:rPr>
        <w:t>,</w:t>
      </w:r>
      <w:r w:rsidRPr="002C147A">
        <w:rPr>
          <w:rFonts w:asciiTheme="minorHAnsi" w:hAnsiTheme="minorHAnsi" w:cstheme="minorHAnsi"/>
          <w:spacing w:val="58"/>
          <w:sz w:val="14"/>
        </w:rPr>
        <w:t xml:space="preserve"> </w:t>
      </w:r>
      <w:r w:rsidRPr="002C147A">
        <w:rPr>
          <w:rFonts w:asciiTheme="minorHAnsi" w:hAnsiTheme="minorHAnsi" w:cstheme="minorHAnsi"/>
          <w:sz w:val="14"/>
        </w:rPr>
        <w:t>O</w:t>
      </w:r>
      <w:r w:rsidRPr="002C147A">
        <w:rPr>
          <w:rFonts w:asciiTheme="minorHAnsi" w:hAnsiTheme="minorHAnsi" w:cstheme="minorHAnsi"/>
          <w:spacing w:val="-7"/>
          <w:sz w:val="14"/>
        </w:rPr>
        <w:t xml:space="preserve"> </w:t>
      </w:r>
      <w:r w:rsidRPr="002C147A">
        <w:rPr>
          <w:rFonts w:asciiTheme="minorHAnsi" w:hAnsiTheme="minorHAnsi" w:cstheme="minorHAnsi"/>
          <w:sz w:val="14"/>
        </w:rPr>
        <w:t>R</w:t>
      </w:r>
      <w:r w:rsidRPr="002C147A">
        <w:rPr>
          <w:rFonts w:asciiTheme="minorHAnsi" w:hAnsiTheme="minorHAnsi" w:cstheme="minorHAnsi"/>
          <w:spacing w:val="59"/>
          <w:sz w:val="14"/>
        </w:rPr>
        <w:t xml:space="preserve"> </w:t>
      </w:r>
      <w:r w:rsidRPr="002C147A">
        <w:rPr>
          <w:rFonts w:asciiTheme="minorHAnsi" w:hAnsiTheme="minorHAnsi" w:cstheme="minorHAnsi"/>
          <w:sz w:val="14"/>
        </w:rPr>
        <w:t>9</w:t>
      </w:r>
      <w:r w:rsidRPr="002C147A">
        <w:rPr>
          <w:rFonts w:asciiTheme="minorHAnsi" w:hAnsiTheme="minorHAnsi" w:cstheme="minorHAnsi"/>
          <w:spacing w:val="-8"/>
          <w:sz w:val="14"/>
        </w:rPr>
        <w:t xml:space="preserve"> </w:t>
      </w:r>
      <w:r w:rsidRPr="002C147A">
        <w:rPr>
          <w:rFonts w:asciiTheme="minorHAnsi" w:hAnsiTheme="minorHAnsi" w:cstheme="minorHAnsi"/>
          <w:sz w:val="14"/>
        </w:rPr>
        <w:t>7</w:t>
      </w:r>
      <w:r w:rsidRPr="002C147A">
        <w:rPr>
          <w:rFonts w:asciiTheme="minorHAnsi" w:hAnsiTheme="minorHAnsi" w:cstheme="minorHAnsi"/>
          <w:spacing w:val="-7"/>
          <w:sz w:val="14"/>
        </w:rPr>
        <w:t xml:space="preserve"> </w:t>
      </w:r>
      <w:r w:rsidRPr="002C147A">
        <w:rPr>
          <w:rFonts w:asciiTheme="minorHAnsi" w:hAnsiTheme="minorHAnsi" w:cstheme="minorHAnsi"/>
          <w:sz w:val="14"/>
        </w:rPr>
        <w:t>2</w:t>
      </w:r>
      <w:r w:rsidRPr="002C147A">
        <w:rPr>
          <w:rFonts w:asciiTheme="minorHAnsi" w:hAnsiTheme="minorHAnsi" w:cstheme="minorHAnsi"/>
          <w:spacing w:val="-8"/>
          <w:sz w:val="14"/>
        </w:rPr>
        <w:t xml:space="preserve"> </w:t>
      </w:r>
      <w:r w:rsidRPr="002C147A">
        <w:rPr>
          <w:rFonts w:asciiTheme="minorHAnsi" w:hAnsiTheme="minorHAnsi" w:cstheme="minorHAnsi"/>
          <w:sz w:val="14"/>
        </w:rPr>
        <w:t>3</w:t>
      </w:r>
      <w:r w:rsidRPr="002C147A">
        <w:rPr>
          <w:rFonts w:asciiTheme="minorHAnsi" w:hAnsiTheme="minorHAnsi" w:cstheme="minorHAnsi"/>
          <w:spacing w:val="-7"/>
          <w:sz w:val="14"/>
        </w:rPr>
        <w:t xml:space="preserve"> </w:t>
      </w:r>
      <w:r w:rsidRPr="002C147A">
        <w:rPr>
          <w:rFonts w:asciiTheme="minorHAnsi" w:hAnsiTheme="minorHAnsi" w:cstheme="minorHAnsi"/>
          <w:spacing w:val="-10"/>
          <w:sz w:val="14"/>
        </w:rPr>
        <w:t>9</w:t>
      </w:r>
      <w:r w:rsidRPr="002C147A">
        <w:rPr>
          <w:rFonts w:asciiTheme="minorHAnsi" w:hAnsiTheme="minorHAnsi" w:cstheme="minorHAnsi"/>
          <w:sz w:val="14"/>
        </w:rPr>
        <w:tab/>
        <w:t>C</w:t>
      </w:r>
      <w:r w:rsidRPr="002C147A">
        <w:rPr>
          <w:rFonts w:asciiTheme="minorHAnsi" w:hAnsiTheme="minorHAnsi" w:cstheme="minorHAnsi"/>
          <w:spacing w:val="-7"/>
          <w:sz w:val="14"/>
        </w:rPr>
        <w:t xml:space="preserve"> </w:t>
      </w:r>
      <w:r w:rsidRPr="002C147A">
        <w:rPr>
          <w:rFonts w:asciiTheme="minorHAnsi" w:hAnsiTheme="minorHAnsi" w:cstheme="minorHAnsi"/>
          <w:sz w:val="14"/>
        </w:rPr>
        <w:t>C</w:t>
      </w:r>
      <w:r w:rsidRPr="002C147A">
        <w:rPr>
          <w:rFonts w:asciiTheme="minorHAnsi" w:hAnsiTheme="minorHAnsi" w:cstheme="minorHAnsi"/>
          <w:spacing w:val="-7"/>
          <w:sz w:val="14"/>
        </w:rPr>
        <w:t xml:space="preserve"> </w:t>
      </w:r>
      <w:r w:rsidRPr="002C147A">
        <w:rPr>
          <w:rFonts w:asciiTheme="minorHAnsi" w:hAnsiTheme="minorHAnsi" w:cstheme="minorHAnsi"/>
          <w:sz w:val="14"/>
        </w:rPr>
        <w:t>B</w:t>
      </w:r>
      <w:r w:rsidRPr="002C147A">
        <w:rPr>
          <w:rFonts w:asciiTheme="minorHAnsi" w:hAnsiTheme="minorHAnsi" w:cstheme="minorHAnsi"/>
          <w:spacing w:val="-7"/>
          <w:sz w:val="14"/>
        </w:rPr>
        <w:t xml:space="preserve"> </w:t>
      </w:r>
      <w:r w:rsidRPr="002C147A">
        <w:rPr>
          <w:rFonts w:asciiTheme="minorHAnsi" w:hAnsiTheme="minorHAnsi" w:cstheme="minorHAnsi"/>
          <w:sz w:val="14"/>
        </w:rPr>
        <w:t>#</w:t>
      </w:r>
      <w:r w:rsidRPr="002C147A">
        <w:rPr>
          <w:rFonts w:asciiTheme="minorHAnsi" w:hAnsiTheme="minorHAnsi" w:cstheme="minorHAnsi"/>
          <w:spacing w:val="58"/>
          <w:sz w:val="14"/>
        </w:rPr>
        <w:t xml:space="preserve"> </w:t>
      </w:r>
      <w:r w:rsidRPr="002C147A">
        <w:rPr>
          <w:rFonts w:asciiTheme="minorHAnsi" w:hAnsiTheme="minorHAnsi" w:cstheme="minorHAnsi"/>
          <w:sz w:val="14"/>
        </w:rPr>
        <w:t>1</w:t>
      </w:r>
      <w:r w:rsidRPr="002C147A">
        <w:rPr>
          <w:rFonts w:asciiTheme="minorHAnsi" w:hAnsiTheme="minorHAnsi" w:cstheme="minorHAnsi"/>
          <w:spacing w:val="-7"/>
          <w:sz w:val="14"/>
        </w:rPr>
        <w:t xml:space="preserve"> </w:t>
      </w:r>
      <w:r w:rsidRPr="002C147A">
        <w:rPr>
          <w:rFonts w:asciiTheme="minorHAnsi" w:hAnsiTheme="minorHAnsi" w:cstheme="minorHAnsi"/>
          <w:sz w:val="14"/>
        </w:rPr>
        <w:t>5</w:t>
      </w:r>
      <w:r w:rsidRPr="002C147A">
        <w:rPr>
          <w:rFonts w:asciiTheme="minorHAnsi" w:hAnsiTheme="minorHAnsi" w:cstheme="minorHAnsi"/>
          <w:spacing w:val="-8"/>
          <w:sz w:val="14"/>
        </w:rPr>
        <w:t xml:space="preserve"> </w:t>
      </w:r>
      <w:r w:rsidRPr="002C147A">
        <w:rPr>
          <w:rFonts w:asciiTheme="minorHAnsi" w:hAnsiTheme="minorHAnsi" w:cstheme="minorHAnsi"/>
          <w:sz w:val="14"/>
        </w:rPr>
        <w:t>5</w:t>
      </w:r>
      <w:r w:rsidRPr="002C147A">
        <w:rPr>
          <w:rFonts w:asciiTheme="minorHAnsi" w:hAnsiTheme="minorHAnsi" w:cstheme="minorHAnsi"/>
          <w:spacing w:val="-8"/>
          <w:sz w:val="14"/>
        </w:rPr>
        <w:t xml:space="preserve"> </w:t>
      </w:r>
      <w:r w:rsidRPr="002C147A">
        <w:rPr>
          <w:rFonts w:asciiTheme="minorHAnsi" w:hAnsiTheme="minorHAnsi" w:cstheme="minorHAnsi"/>
          <w:sz w:val="14"/>
        </w:rPr>
        <w:t>7</w:t>
      </w:r>
      <w:r w:rsidRPr="002C147A">
        <w:rPr>
          <w:rFonts w:asciiTheme="minorHAnsi" w:hAnsiTheme="minorHAnsi" w:cstheme="minorHAnsi"/>
          <w:spacing w:val="-7"/>
          <w:sz w:val="14"/>
        </w:rPr>
        <w:t xml:space="preserve"> </w:t>
      </w:r>
      <w:r w:rsidRPr="002C147A">
        <w:rPr>
          <w:rFonts w:asciiTheme="minorHAnsi" w:hAnsiTheme="minorHAnsi" w:cstheme="minorHAnsi"/>
          <w:sz w:val="14"/>
        </w:rPr>
        <w:t>6</w:t>
      </w:r>
      <w:r w:rsidRPr="002C147A">
        <w:rPr>
          <w:rFonts w:asciiTheme="minorHAnsi" w:hAnsiTheme="minorHAnsi" w:cstheme="minorHAnsi"/>
          <w:spacing w:val="-8"/>
          <w:sz w:val="14"/>
        </w:rPr>
        <w:t xml:space="preserve"> </w:t>
      </w:r>
      <w:r w:rsidRPr="002C147A">
        <w:rPr>
          <w:rFonts w:asciiTheme="minorHAnsi" w:hAnsiTheme="minorHAnsi" w:cstheme="minorHAnsi"/>
          <w:spacing w:val="-10"/>
          <w:sz w:val="14"/>
        </w:rPr>
        <w:t>6</w:t>
      </w:r>
    </w:p>
    <w:p w14:paraId="4A06DAA0" w14:textId="77777777" w:rsidR="00C51F48" w:rsidRPr="002C147A" w:rsidRDefault="00C51F48">
      <w:pPr>
        <w:rPr>
          <w:rFonts w:asciiTheme="minorHAnsi" w:hAnsiTheme="minorHAnsi" w:cstheme="minorHAnsi"/>
          <w:sz w:val="14"/>
        </w:rPr>
        <w:sectPr w:rsidR="00C51F48" w:rsidRPr="002C147A">
          <w:type w:val="continuous"/>
          <w:pgSz w:w="12240" w:h="15840"/>
          <w:pgMar w:top="640" w:right="660" w:bottom="280" w:left="600" w:header="720" w:footer="720" w:gutter="0"/>
          <w:cols w:num="2" w:space="720" w:equalWidth="0">
            <w:col w:w="3482" w:space="2532"/>
            <w:col w:w="4966"/>
          </w:cols>
        </w:sectPr>
      </w:pPr>
    </w:p>
    <w:p w14:paraId="3E951FBF" w14:textId="77777777" w:rsidR="00AC1E90" w:rsidRPr="002C147A" w:rsidRDefault="00AC1E90" w:rsidP="00AC1E90">
      <w:pPr>
        <w:spacing w:before="20"/>
        <w:ind w:left="2080"/>
        <w:rPr>
          <w:rFonts w:asciiTheme="minorHAnsi" w:hAnsiTheme="minorHAnsi" w:cstheme="minorHAnsi"/>
          <w:b/>
          <w:sz w:val="28"/>
        </w:rPr>
      </w:pPr>
      <w:r w:rsidRPr="002C147A">
        <w:rPr>
          <w:rFonts w:asciiTheme="minorHAnsi" w:hAnsiTheme="minorHAnsi" w:cstheme="minorHAnsi"/>
          <w:b/>
          <w:sz w:val="28"/>
        </w:rPr>
        <w:t>Fortis - New Mexico Project Incentive Program</w:t>
      </w:r>
    </w:p>
    <w:p w14:paraId="79EFA5D2" w14:textId="77777777" w:rsidR="00AC1E90" w:rsidRPr="002C147A" w:rsidRDefault="00AC1E90" w:rsidP="00AC1E90">
      <w:pPr>
        <w:pStyle w:val="BodyText"/>
        <w:spacing w:before="1"/>
        <w:rPr>
          <w:rFonts w:asciiTheme="minorHAnsi" w:hAnsiTheme="minorHAnsi" w:cstheme="minorHAnsi"/>
          <w:b/>
          <w:sz w:val="24"/>
        </w:rPr>
      </w:pPr>
    </w:p>
    <w:p w14:paraId="79B95568" w14:textId="77777777" w:rsidR="00AC1E90" w:rsidRPr="002C147A" w:rsidRDefault="00AC1E90" w:rsidP="00AC1E90">
      <w:pPr>
        <w:pStyle w:val="BodyText"/>
        <w:ind w:left="120" w:right="323"/>
        <w:rPr>
          <w:rFonts w:asciiTheme="minorHAnsi" w:hAnsiTheme="minorHAnsi" w:cstheme="minorHAnsi"/>
        </w:rPr>
      </w:pPr>
      <w:r w:rsidRPr="002C147A">
        <w:rPr>
          <w:rFonts w:asciiTheme="minorHAnsi" w:hAnsiTheme="minorHAnsi" w:cstheme="minorHAnsi"/>
        </w:rPr>
        <w:t>Fortis reserves the right to cancel the Incentive program at any time. Contractors are given permission to distribute the incentive (LARP) as directed, and in alignment with qualifications listed</w:t>
      </w:r>
      <w:r w:rsidRPr="002C147A">
        <w:rPr>
          <w:rFonts w:asciiTheme="minorHAnsi" w:hAnsiTheme="minorHAnsi" w:cstheme="minorHAnsi"/>
          <w:spacing w:val="-24"/>
        </w:rPr>
        <w:t xml:space="preserve"> </w:t>
      </w:r>
      <w:r w:rsidRPr="002C147A">
        <w:rPr>
          <w:rFonts w:asciiTheme="minorHAnsi" w:hAnsiTheme="minorHAnsi" w:cstheme="minorHAnsi"/>
        </w:rPr>
        <w:t>below. The managing contractor is responsible for the execution of the Incentive Plan and may set requirements in the best interest of Fortis and the project. Contractor management will set the available work hours based on the Local Union and Fortis Holidays. Fortis reserves the right to change the wording of the program at any time to ensure it complies with the program’s intent and all laws, rules, and</w:t>
      </w:r>
      <w:r w:rsidRPr="002C147A">
        <w:rPr>
          <w:rFonts w:asciiTheme="minorHAnsi" w:hAnsiTheme="minorHAnsi" w:cstheme="minorHAnsi"/>
          <w:spacing w:val="-20"/>
        </w:rPr>
        <w:t xml:space="preserve"> </w:t>
      </w:r>
      <w:r w:rsidRPr="002C147A">
        <w:rPr>
          <w:rFonts w:asciiTheme="minorHAnsi" w:hAnsiTheme="minorHAnsi" w:cstheme="minorHAnsi"/>
        </w:rPr>
        <w:t xml:space="preserve">regulations. </w:t>
      </w:r>
    </w:p>
    <w:p w14:paraId="560E7B2E" w14:textId="77777777" w:rsidR="00AC1E90" w:rsidRPr="002C147A" w:rsidRDefault="00AC1E90" w:rsidP="00AC1E90">
      <w:pPr>
        <w:pStyle w:val="BodyText"/>
        <w:ind w:left="120" w:right="323"/>
        <w:rPr>
          <w:rFonts w:asciiTheme="minorHAnsi" w:hAnsiTheme="minorHAnsi" w:cstheme="minorHAnsi"/>
        </w:rPr>
      </w:pPr>
    </w:p>
    <w:p w14:paraId="04986C0E" w14:textId="77777777" w:rsidR="00AC1E90" w:rsidRPr="002C147A" w:rsidRDefault="00AC1E90" w:rsidP="00AC1E90">
      <w:pPr>
        <w:pStyle w:val="BodyText"/>
        <w:ind w:left="120" w:right="323"/>
        <w:rPr>
          <w:rFonts w:asciiTheme="minorHAnsi" w:hAnsiTheme="minorHAnsi" w:cstheme="minorHAnsi"/>
        </w:rPr>
      </w:pPr>
      <w:r w:rsidRPr="002C147A">
        <w:rPr>
          <w:rFonts w:asciiTheme="minorHAnsi" w:hAnsiTheme="minorHAnsi" w:cstheme="minorHAnsi"/>
        </w:rPr>
        <w:t>Incentives are in place to attract and retain the necessary workforce, and to increase project schedule participation. This program is to reward those working the project schedule.</w:t>
      </w:r>
    </w:p>
    <w:p w14:paraId="66760E7B" w14:textId="77777777" w:rsidR="00AC1E90" w:rsidRPr="002C147A" w:rsidRDefault="00AC1E90" w:rsidP="00AC1E90">
      <w:pPr>
        <w:pStyle w:val="BodyText"/>
        <w:spacing w:before="1"/>
        <w:rPr>
          <w:rFonts w:asciiTheme="minorHAnsi" w:hAnsiTheme="minorHAnsi" w:cstheme="minorHAnsi"/>
        </w:rPr>
      </w:pPr>
    </w:p>
    <w:p w14:paraId="5A1663C4" w14:textId="77777777" w:rsidR="00AC1E90" w:rsidRPr="002C147A" w:rsidRDefault="00AC1E90" w:rsidP="00AC1E90">
      <w:pPr>
        <w:pStyle w:val="Heading1"/>
        <w:rPr>
          <w:rFonts w:asciiTheme="minorHAnsi" w:hAnsiTheme="minorHAnsi" w:cstheme="minorHAnsi"/>
        </w:rPr>
      </w:pPr>
      <w:r w:rsidRPr="002C147A">
        <w:rPr>
          <w:rFonts w:asciiTheme="minorHAnsi" w:hAnsiTheme="minorHAnsi" w:cstheme="minorHAnsi"/>
          <w:u w:val="single"/>
        </w:rPr>
        <w:t>Incentive Details</w:t>
      </w:r>
    </w:p>
    <w:p w14:paraId="27FE434D" w14:textId="7755D3DF" w:rsidR="00AC1E90" w:rsidRPr="002C147A" w:rsidRDefault="00AC1E90" w:rsidP="00AC1E90">
      <w:pPr>
        <w:pStyle w:val="ListParagraph"/>
        <w:numPr>
          <w:ilvl w:val="0"/>
          <w:numId w:val="2"/>
        </w:numPr>
        <w:tabs>
          <w:tab w:val="left" w:pos="839"/>
          <w:tab w:val="left" w:pos="840"/>
        </w:tabs>
        <w:spacing w:before="43"/>
        <w:rPr>
          <w:rFonts w:asciiTheme="minorHAnsi" w:hAnsiTheme="minorHAnsi" w:cstheme="minorHAnsi"/>
        </w:rPr>
      </w:pPr>
      <w:r w:rsidRPr="002C147A">
        <w:rPr>
          <w:rFonts w:asciiTheme="minorHAnsi" w:hAnsiTheme="minorHAnsi" w:cstheme="minorHAnsi"/>
        </w:rPr>
        <w:t>Incentive program to commence June 23, 2025.</w:t>
      </w:r>
    </w:p>
    <w:p w14:paraId="6068A66E" w14:textId="624B010B" w:rsidR="00AC1E90" w:rsidRPr="002C147A" w:rsidRDefault="00AC1E90" w:rsidP="00AC1E90">
      <w:pPr>
        <w:pStyle w:val="ListParagraph"/>
        <w:numPr>
          <w:ilvl w:val="0"/>
          <w:numId w:val="2"/>
        </w:numPr>
        <w:tabs>
          <w:tab w:val="left" w:pos="839"/>
          <w:tab w:val="left" w:pos="840"/>
        </w:tabs>
        <w:spacing w:before="42" w:line="273" w:lineRule="auto"/>
        <w:ind w:right="454"/>
        <w:rPr>
          <w:rFonts w:asciiTheme="minorHAnsi" w:hAnsiTheme="minorHAnsi" w:cstheme="minorHAnsi"/>
        </w:rPr>
      </w:pPr>
      <w:r w:rsidRPr="002C147A">
        <w:rPr>
          <w:rFonts w:asciiTheme="minorHAnsi" w:hAnsiTheme="minorHAnsi" w:cstheme="minorHAnsi"/>
        </w:rPr>
        <w:t xml:space="preserve">$150.00 per workday for </w:t>
      </w:r>
      <w:r w:rsidRPr="002C147A">
        <w:rPr>
          <w:rFonts w:asciiTheme="minorHAnsi" w:hAnsiTheme="minorHAnsi" w:cstheme="minorHAnsi"/>
          <w:u w:val="single"/>
        </w:rPr>
        <w:t>ALL</w:t>
      </w:r>
      <w:r w:rsidRPr="002C147A">
        <w:rPr>
          <w:rFonts w:asciiTheme="minorHAnsi" w:hAnsiTheme="minorHAnsi" w:cstheme="minorHAnsi"/>
        </w:rPr>
        <w:t xml:space="preserve"> </w:t>
      </w:r>
      <w:r w:rsidR="00933469" w:rsidRPr="002C147A">
        <w:rPr>
          <w:rFonts w:asciiTheme="minorHAnsi" w:hAnsiTheme="minorHAnsi" w:cstheme="minorHAnsi"/>
        </w:rPr>
        <w:t xml:space="preserve">Electrical </w:t>
      </w:r>
      <w:r w:rsidRPr="002C147A">
        <w:rPr>
          <w:rFonts w:asciiTheme="minorHAnsi" w:hAnsiTheme="minorHAnsi" w:cstheme="minorHAnsi"/>
        </w:rPr>
        <w:t>Union Journeyman and above, except traveling employees receiving a per</w:t>
      </w:r>
      <w:r w:rsidRPr="002C147A">
        <w:rPr>
          <w:rFonts w:asciiTheme="minorHAnsi" w:hAnsiTheme="minorHAnsi" w:cstheme="minorHAnsi"/>
          <w:spacing w:val="-24"/>
        </w:rPr>
        <w:t xml:space="preserve"> </w:t>
      </w:r>
      <w:r w:rsidRPr="002C147A">
        <w:rPr>
          <w:rFonts w:asciiTheme="minorHAnsi" w:hAnsiTheme="minorHAnsi" w:cstheme="minorHAnsi"/>
        </w:rPr>
        <w:t>diem.</w:t>
      </w:r>
    </w:p>
    <w:p w14:paraId="29C5B26A" w14:textId="2648D63D" w:rsidR="00AC1E90" w:rsidRPr="002C147A" w:rsidRDefault="00AC1E90" w:rsidP="00AC1E90">
      <w:pPr>
        <w:pStyle w:val="ListParagraph"/>
        <w:numPr>
          <w:ilvl w:val="0"/>
          <w:numId w:val="2"/>
        </w:numPr>
        <w:tabs>
          <w:tab w:val="left" w:pos="839"/>
          <w:tab w:val="left" w:pos="840"/>
        </w:tabs>
        <w:spacing w:before="8"/>
        <w:rPr>
          <w:rFonts w:asciiTheme="minorHAnsi" w:hAnsiTheme="minorHAnsi" w:cstheme="minorHAnsi"/>
        </w:rPr>
      </w:pPr>
      <w:r w:rsidRPr="002C147A">
        <w:rPr>
          <w:rFonts w:asciiTheme="minorHAnsi" w:hAnsiTheme="minorHAnsi" w:cstheme="minorHAnsi"/>
        </w:rPr>
        <w:t xml:space="preserve">$50.00 per workday for </w:t>
      </w:r>
      <w:r w:rsidR="00933469" w:rsidRPr="002C147A">
        <w:rPr>
          <w:rFonts w:asciiTheme="minorHAnsi" w:hAnsiTheme="minorHAnsi" w:cstheme="minorHAnsi"/>
        </w:rPr>
        <w:t xml:space="preserve">Electrical </w:t>
      </w:r>
      <w:r w:rsidRPr="002C147A">
        <w:rPr>
          <w:rFonts w:asciiTheme="minorHAnsi" w:hAnsiTheme="minorHAnsi" w:cstheme="minorHAnsi"/>
        </w:rPr>
        <w:t>Union Apprentices and</w:t>
      </w:r>
      <w:r w:rsidRPr="002C147A">
        <w:rPr>
          <w:rFonts w:asciiTheme="minorHAnsi" w:hAnsiTheme="minorHAnsi" w:cstheme="minorHAnsi"/>
          <w:spacing w:val="-10"/>
        </w:rPr>
        <w:t xml:space="preserve"> </w:t>
      </w:r>
      <w:r w:rsidRPr="002C147A">
        <w:rPr>
          <w:rFonts w:asciiTheme="minorHAnsi" w:hAnsiTheme="minorHAnsi" w:cstheme="minorHAnsi"/>
        </w:rPr>
        <w:t>CW/CEs.</w:t>
      </w:r>
    </w:p>
    <w:p w14:paraId="205A47EE" w14:textId="77777777" w:rsidR="00AC1E90" w:rsidRPr="002C147A" w:rsidRDefault="00AC1E90" w:rsidP="00AC1E90">
      <w:pPr>
        <w:pStyle w:val="BodyText"/>
        <w:rPr>
          <w:rFonts w:asciiTheme="minorHAnsi" w:hAnsiTheme="minorHAnsi" w:cstheme="minorHAnsi"/>
          <w:sz w:val="26"/>
        </w:rPr>
      </w:pPr>
    </w:p>
    <w:p w14:paraId="42862A83" w14:textId="0FA00D33" w:rsidR="00AC1E90" w:rsidRPr="002C147A" w:rsidRDefault="00AC1E90" w:rsidP="00AC1E90">
      <w:pPr>
        <w:pStyle w:val="BodyText"/>
        <w:spacing w:line="276" w:lineRule="auto"/>
        <w:ind w:left="479" w:right="276"/>
        <w:rPr>
          <w:rFonts w:asciiTheme="minorHAnsi" w:hAnsiTheme="minorHAnsi" w:cstheme="minorHAnsi"/>
        </w:rPr>
      </w:pPr>
      <w:r w:rsidRPr="002C147A">
        <w:rPr>
          <w:rFonts w:asciiTheme="minorHAnsi" w:hAnsiTheme="minorHAnsi" w:cstheme="minorHAnsi"/>
        </w:rPr>
        <w:t xml:space="preserve">Incentive </w:t>
      </w:r>
      <w:r w:rsidR="002C147A" w:rsidRPr="002C147A">
        <w:rPr>
          <w:rFonts w:asciiTheme="minorHAnsi" w:hAnsiTheme="minorHAnsi" w:cstheme="minorHAnsi"/>
        </w:rPr>
        <w:t xml:space="preserve">payments </w:t>
      </w:r>
      <w:r w:rsidRPr="002C147A">
        <w:rPr>
          <w:rFonts w:asciiTheme="minorHAnsi" w:hAnsiTheme="minorHAnsi" w:cstheme="minorHAnsi"/>
        </w:rPr>
        <w:t xml:space="preserve">will be </w:t>
      </w:r>
      <w:r w:rsidR="002C147A" w:rsidRPr="002C147A">
        <w:rPr>
          <w:rFonts w:asciiTheme="minorHAnsi" w:hAnsiTheme="minorHAnsi" w:cstheme="minorHAnsi"/>
        </w:rPr>
        <w:t xml:space="preserve">managed by participating Contractors. </w:t>
      </w:r>
      <w:r w:rsidRPr="002C147A">
        <w:rPr>
          <w:rFonts w:asciiTheme="minorHAnsi" w:hAnsiTheme="minorHAnsi" w:cstheme="minorHAnsi"/>
        </w:rPr>
        <w:t>The incentive checks may reflect a recalculation of the overtime rate where applicable.</w:t>
      </w:r>
    </w:p>
    <w:p w14:paraId="3019AE25" w14:textId="77777777" w:rsidR="00AC1E90" w:rsidRPr="002C147A" w:rsidRDefault="00AC1E90" w:rsidP="00AC1E90">
      <w:pPr>
        <w:pStyle w:val="BodyText"/>
        <w:spacing w:line="276" w:lineRule="auto"/>
        <w:ind w:left="479" w:right="276"/>
        <w:rPr>
          <w:rFonts w:asciiTheme="minorHAnsi" w:hAnsiTheme="minorHAnsi" w:cstheme="minorHAnsi"/>
        </w:rPr>
      </w:pPr>
    </w:p>
    <w:p w14:paraId="643A9103" w14:textId="77777777" w:rsidR="00AC1E90" w:rsidRPr="002C147A" w:rsidRDefault="00AC1E90" w:rsidP="00AC1E90">
      <w:pPr>
        <w:pStyle w:val="Heading1"/>
        <w:rPr>
          <w:rFonts w:asciiTheme="minorHAnsi" w:hAnsiTheme="minorHAnsi" w:cstheme="minorHAnsi"/>
        </w:rPr>
      </w:pPr>
      <w:r w:rsidRPr="002C147A">
        <w:rPr>
          <w:rFonts w:asciiTheme="minorHAnsi" w:hAnsiTheme="minorHAnsi" w:cstheme="minorHAnsi"/>
          <w:u w:val="single"/>
        </w:rPr>
        <w:t>Requirements to Qualify for Incentive</w:t>
      </w:r>
    </w:p>
    <w:p w14:paraId="35DA1C8C" w14:textId="77777777" w:rsidR="00AC1E90" w:rsidRPr="002C147A" w:rsidRDefault="00AC1E90" w:rsidP="00AC1E90">
      <w:pPr>
        <w:pStyle w:val="ListParagraph"/>
        <w:numPr>
          <w:ilvl w:val="0"/>
          <w:numId w:val="2"/>
        </w:numPr>
        <w:tabs>
          <w:tab w:val="left" w:pos="839"/>
          <w:tab w:val="left" w:pos="840"/>
        </w:tabs>
        <w:spacing w:before="45" w:line="273" w:lineRule="auto"/>
        <w:ind w:right="466"/>
        <w:rPr>
          <w:rFonts w:asciiTheme="minorHAnsi" w:hAnsiTheme="minorHAnsi" w:cstheme="minorHAnsi"/>
        </w:rPr>
      </w:pPr>
      <w:r w:rsidRPr="002C147A">
        <w:rPr>
          <w:rFonts w:asciiTheme="minorHAnsi" w:hAnsiTheme="minorHAnsi" w:cstheme="minorHAnsi"/>
        </w:rPr>
        <w:t>Employees will be required to work all available scheduled hours for the day.</w:t>
      </w:r>
    </w:p>
    <w:p w14:paraId="0B85F563" w14:textId="77777777" w:rsidR="00AC1E90" w:rsidRPr="002C147A" w:rsidRDefault="00AC1E90" w:rsidP="00AC1E90">
      <w:pPr>
        <w:pStyle w:val="ListParagraph"/>
        <w:numPr>
          <w:ilvl w:val="0"/>
          <w:numId w:val="2"/>
        </w:numPr>
        <w:tabs>
          <w:tab w:val="left" w:pos="839"/>
          <w:tab w:val="left" w:pos="840"/>
        </w:tabs>
        <w:spacing w:before="5" w:line="276" w:lineRule="auto"/>
        <w:ind w:right="132"/>
        <w:rPr>
          <w:rFonts w:asciiTheme="minorHAnsi" w:hAnsiTheme="minorHAnsi" w:cstheme="minorHAnsi"/>
        </w:rPr>
      </w:pPr>
      <w:r w:rsidRPr="002C147A">
        <w:rPr>
          <w:rFonts w:asciiTheme="minorHAnsi" w:hAnsiTheme="minorHAnsi" w:cstheme="minorHAnsi"/>
        </w:rPr>
        <w:t xml:space="preserve">If an employee is unable to work all available hours that day, the incentive for the associated workday would be forfeited entirely. </w:t>
      </w:r>
    </w:p>
    <w:p w14:paraId="2D23983B" w14:textId="77777777" w:rsidR="00AC1E90" w:rsidRPr="002C147A" w:rsidRDefault="00AC1E90" w:rsidP="00AC1E90">
      <w:pPr>
        <w:pStyle w:val="BodyText"/>
        <w:spacing w:line="268" w:lineRule="exact"/>
        <w:ind w:left="1199"/>
        <w:rPr>
          <w:rFonts w:asciiTheme="minorHAnsi" w:hAnsiTheme="minorHAnsi" w:cstheme="minorHAnsi"/>
        </w:rPr>
      </w:pPr>
      <w:r w:rsidRPr="002C147A">
        <w:rPr>
          <w:rFonts w:asciiTheme="minorHAnsi" w:hAnsiTheme="minorHAnsi" w:cstheme="minorHAnsi"/>
        </w:rPr>
        <w:t>Exception:</w:t>
      </w:r>
    </w:p>
    <w:p w14:paraId="4993CAED" w14:textId="77777777" w:rsidR="00AC1E90" w:rsidRPr="002C147A" w:rsidRDefault="00AC1E90" w:rsidP="00AC1E90">
      <w:pPr>
        <w:pStyle w:val="ListParagraph"/>
        <w:numPr>
          <w:ilvl w:val="1"/>
          <w:numId w:val="2"/>
        </w:numPr>
        <w:tabs>
          <w:tab w:val="left" w:pos="1559"/>
          <w:tab w:val="left" w:pos="1560"/>
        </w:tabs>
        <w:spacing w:before="39" w:line="273" w:lineRule="auto"/>
        <w:ind w:left="1559" w:right="225"/>
        <w:rPr>
          <w:rFonts w:asciiTheme="minorHAnsi" w:hAnsiTheme="minorHAnsi" w:cstheme="minorHAnsi"/>
        </w:rPr>
      </w:pPr>
      <w:r w:rsidRPr="002C147A">
        <w:rPr>
          <w:rFonts w:asciiTheme="minorHAnsi" w:hAnsiTheme="minorHAnsi" w:cstheme="minorHAnsi"/>
        </w:rPr>
        <w:t>Apprentices in good standing attending their normally scheduled class according to the JATC provided calendar, but otherwise working all scheduled hours will still be eligible for full workday</w:t>
      </w:r>
      <w:r w:rsidRPr="002C147A">
        <w:rPr>
          <w:rFonts w:asciiTheme="minorHAnsi" w:hAnsiTheme="minorHAnsi" w:cstheme="minorHAnsi"/>
          <w:spacing w:val="-1"/>
        </w:rPr>
        <w:t xml:space="preserve"> </w:t>
      </w:r>
      <w:r w:rsidRPr="002C147A">
        <w:rPr>
          <w:rFonts w:asciiTheme="minorHAnsi" w:hAnsiTheme="minorHAnsi" w:cstheme="minorHAnsi"/>
        </w:rPr>
        <w:t>incentive.</w:t>
      </w:r>
    </w:p>
    <w:p w14:paraId="45DCC87A" w14:textId="77777777" w:rsidR="00AC1E90" w:rsidRPr="002C147A" w:rsidRDefault="00AC1E90" w:rsidP="00AC1E90">
      <w:pPr>
        <w:pStyle w:val="ListParagraph"/>
        <w:numPr>
          <w:ilvl w:val="1"/>
          <w:numId w:val="2"/>
        </w:numPr>
        <w:tabs>
          <w:tab w:val="left" w:pos="1559"/>
          <w:tab w:val="left" w:pos="1560"/>
        </w:tabs>
        <w:spacing w:before="1" w:line="268" w:lineRule="auto"/>
        <w:ind w:left="1559" w:right="341"/>
        <w:rPr>
          <w:rFonts w:asciiTheme="minorHAnsi" w:hAnsiTheme="minorHAnsi" w:cstheme="minorHAnsi"/>
        </w:rPr>
      </w:pPr>
      <w:r w:rsidRPr="002C147A">
        <w:rPr>
          <w:rFonts w:asciiTheme="minorHAnsi" w:hAnsiTheme="minorHAnsi" w:cstheme="minorHAnsi"/>
        </w:rPr>
        <w:t>Apprentices will be allotted 2 hours prior to their scheduled class as a buffer, all other available hours will need to be worked to</w:t>
      </w:r>
      <w:r w:rsidRPr="002C147A">
        <w:rPr>
          <w:rFonts w:asciiTheme="minorHAnsi" w:hAnsiTheme="minorHAnsi" w:cstheme="minorHAnsi"/>
          <w:spacing w:val="-4"/>
        </w:rPr>
        <w:t xml:space="preserve"> </w:t>
      </w:r>
      <w:r w:rsidRPr="002C147A">
        <w:rPr>
          <w:rFonts w:asciiTheme="minorHAnsi" w:hAnsiTheme="minorHAnsi" w:cstheme="minorHAnsi"/>
        </w:rPr>
        <w:t>qualify for the workday incentive on their respective class day.</w:t>
      </w:r>
    </w:p>
    <w:p w14:paraId="4203DD1E" w14:textId="77777777" w:rsidR="00AC1E90" w:rsidRPr="002C147A" w:rsidRDefault="00AC1E90" w:rsidP="00AC1E90">
      <w:pPr>
        <w:pStyle w:val="ListParagraph"/>
        <w:numPr>
          <w:ilvl w:val="1"/>
          <w:numId w:val="2"/>
        </w:numPr>
        <w:tabs>
          <w:tab w:val="left" w:pos="1559"/>
          <w:tab w:val="left" w:pos="1560"/>
        </w:tabs>
        <w:spacing w:before="10" w:line="266" w:lineRule="auto"/>
        <w:ind w:left="1559" w:right="104"/>
        <w:rPr>
          <w:rFonts w:asciiTheme="minorHAnsi" w:hAnsiTheme="minorHAnsi" w:cstheme="minorHAnsi"/>
        </w:rPr>
      </w:pPr>
      <w:r w:rsidRPr="002C147A">
        <w:rPr>
          <w:rFonts w:asciiTheme="minorHAnsi" w:hAnsiTheme="minorHAnsi" w:cstheme="minorHAnsi"/>
        </w:rPr>
        <w:t>Make up classes and scheduled tutoring that impact an apprentice’s ability to work all scheduled</w:t>
      </w:r>
      <w:r w:rsidRPr="002C147A">
        <w:rPr>
          <w:rFonts w:asciiTheme="minorHAnsi" w:hAnsiTheme="minorHAnsi" w:cstheme="minorHAnsi"/>
          <w:spacing w:val="-4"/>
        </w:rPr>
        <w:t xml:space="preserve"> </w:t>
      </w:r>
      <w:r w:rsidRPr="002C147A">
        <w:rPr>
          <w:rFonts w:asciiTheme="minorHAnsi" w:hAnsiTheme="minorHAnsi" w:cstheme="minorHAnsi"/>
        </w:rPr>
        <w:t>hours</w:t>
      </w:r>
      <w:r w:rsidRPr="002C147A">
        <w:rPr>
          <w:rFonts w:asciiTheme="minorHAnsi" w:hAnsiTheme="minorHAnsi" w:cstheme="minorHAnsi"/>
          <w:spacing w:val="-3"/>
        </w:rPr>
        <w:t xml:space="preserve"> </w:t>
      </w:r>
      <w:r w:rsidRPr="002C147A">
        <w:rPr>
          <w:rFonts w:asciiTheme="minorHAnsi" w:hAnsiTheme="minorHAnsi" w:cstheme="minorHAnsi"/>
        </w:rPr>
        <w:t>will</w:t>
      </w:r>
      <w:r w:rsidRPr="002C147A">
        <w:rPr>
          <w:rFonts w:asciiTheme="minorHAnsi" w:hAnsiTheme="minorHAnsi" w:cstheme="minorHAnsi"/>
          <w:spacing w:val="-3"/>
        </w:rPr>
        <w:t xml:space="preserve"> </w:t>
      </w:r>
      <w:r w:rsidRPr="002C147A">
        <w:rPr>
          <w:rFonts w:asciiTheme="minorHAnsi" w:hAnsiTheme="minorHAnsi" w:cstheme="minorHAnsi"/>
        </w:rPr>
        <w:t>result</w:t>
      </w:r>
      <w:r w:rsidRPr="002C147A">
        <w:rPr>
          <w:rFonts w:asciiTheme="minorHAnsi" w:hAnsiTheme="minorHAnsi" w:cstheme="minorHAnsi"/>
          <w:spacing w:val="-2"/>
        </w:rPr>
        <w:t xml:space="preserve"> </w:t>
      </w:r>
      <w:r w:rsidRPr="002C147A">
        <w:rPr>
          <w:rFonts w:asciiTheme="minorHAnsi" w:hAnsiTheme="minorHAnsi" w:cstheme="minorHAnsi"/>
        </w:rPr>
        <w:t>in</w:t>
      </w:r>
      <w:r w:rsidRPr="002C147A">
        <w:rPr>
          <w:rFonts w:asciiTheme="minorHAnsi" w:hAnsiTheme="minorHAnsi" w:cstheme="minorHAnsi"/>
          <w:spacing w:val="-3"/>
        </w:rPr>
        <w:t xml:space="preserve"> </w:t>
      </w:r>
      <w:r w:rsidRPr="002C147A">
        <w:rPr>
          <w:rFonts w:asciiTheme="minorHAnsi" w:hAnsiTheme="minorHAnsi" w:cstheme="minorHAnsi"/>
        </w:rPr>
        <w:t>a</w:t>
      </w:r>
      <w:r w:rsidRPr="002C147A">
        <w:rPr>
          <w:rFonts w:asciiTheme="minorHAnsi" w:hAnsiTheme="minorHAnsi" w:cstheme="minorHAnsi"/>
          <w:spacing w:val="-2"/>
        </w:rPr>
        <w:t xml:space="preserve"> </w:t>
      </w:r>
      <w:r w:rsidRPr="002C147A">
        <w:rPr>
          <w:rFonts w:asciiTheme="minorHAnsi" w:hAnsiTheme="minorHAnsi" w:cstheme="minorHAnsi"/>
        </w:rPr>
        <w:t>forfeit</w:t>
      </w:r>
      <w:r w:rsidRPr="002C147A">
        <w:rPr>
          <w:rFonts w:asciiTheme="minorHAnsi" w:hAnsiTheme="minorHAnsi" w:cstheme="minorHAnsi"/>
          <w:spacing w:val="-4"/>
        </w:rPr>
        <w:t xml:space="preserve"> </w:t>
      </w:r>
      <w:r w:rsidRPr="002C147A">
        <w:rPr>
          <w:rFonts w:asciiTheme="minorHAnsi" w:hAnsiTheme="minorHAnsi" w:cstheme="minorHAnsi"/>
        </w:rPr>
        <w:t>of</w:t>
      </w:r>
      <w:r w:rsidRPr="002C147A">
        <w:rPr>
          <w:rFonts w:asciiTheme="minorHAnsi" w:hAnsiTheme="minorHAnsi" w:cstheme="minorHAnsi"/>
          <w:spacing w:val="-5"/>
        </w:rPr>
        <w:t xml:space="preserve"> </w:t>
      </w:r>
      <w:r w:rsidRPr="002C147A">
        <w:rPr>
          <w:rFonts w:asciiTheme="minorHAnsi" w:hAnsiTheme="minorHAnsi" w:cstheme="minorHAnsi"/>
        </w:rPr>
        <w:t>the</w:t>
      </w:r>
      <w:r w:rsidRPr="002C147A">
        <w:rPr>
          <w:rFonts w:asciiTheme="minorHAnsi" w:hAnsiTheme="minorHAnsi" w:cstheme="minorHAnsi"/>
          <w:spacing w:val="-1"/>
        </w:rPr>
        <w:t xml:space="preserve"> </w:t>
      </w:r>
      <w:r w:rsidRPr="002C147A">
        <w:rPr>
          <w:rFonts w:asciiTheme="minorHAnsi" w:hAnsiTheme="minorHAnsi" w:cstheme="minorHAnsi"/>
        </w:rPr>
        <w:t>incentive</w:t>
      </w:r>
      <w:r w:rsidRPr="002C147A">
        <w:rPr>
          <w:rFonts w:asciiTheme="minorHAnsi" w:hAnsiTheme="minorHAnsi" w:cstheme="minorHAnsi"/>
          <w:spacing w:val="-1"/>
        </w:rPr>
        <w:t xml:space="preserve"> </w:t>
      </w:r>
      <w:r w:rsidRPr="002C147A">
        <w:rPr>
          <w:rFonts w:asciiTheme="minorHAnsi" w:hAnsiTheme="minorHAnsi" w:cstheme="minorHAnsi"/>
        </w:rPr>
        <w:t>for</w:t>
      </w:r>
      <w:r w:rsidRPr="002C147A">
        <w:rPr>
          <w:rFonts w:asciiTheme="minorHAnsi" w:hAnsiTheme="minorHAnsi" w:cstheme="minorHAnsi"/>
          <w:spacing w:val="-5"/>
        </w:rPr>
        <w:t xml:space="preserve"> </w:t>
      </w:r>
      <w:r w:rsidRPr="002C147A">
        <w:rPr>
          <w:rFonts w:asciiTheme="minorHAnsi" w:hAnsiTheme="minorHAnsi" w:cstheme="minorHAnsi"/>
        </w:rPr>
        <w:t>the</w:t>
      </w:r>
      <w:r w:rsidRPr="002C147A">
        <w:rPr>
          <w:rFonts w:asciiTheme="minorHAnsi" w:hAnsiTheme="minorHAnsi" w:cstheme="minorHAnsi"/>
          <w:spacing w:val="-1"/>
        </w:rPr>
        <w:t xml:space="preserve"> </w:t>
      </w:r>
      <w:r w:rsidRPr="002C147A">
        <w:rPr>
          <w:rFonts w:asciiTheme="minorHAnsi" w:hAnsiTheme="minorHAnsi" w:cstheme="minorHAnsi"/>
        </w:rPr>
        <w:t>workday</w:t>
      </w:r>
      <w:r w:rsidRPr="002C147A">
        <w:rPr>
          <w:rFonts w:asciiTheme="minorHAnsi" w:hAnsiTheme="minorHAnsi" w:cstheme="minorHAnsi"/>
          <w:spacing w:val="-1"/>
        </w:rPr>
        <w:t xml:space="preserve"> </w:t>
      </w:r>
      <w:r w:rsidRPr="002C147A">
        <w:rPr>
          <w:rFonts w:asciiTheme="minorHAnsi" w:hAnsiTheme="minorHAnsi" w:cstheme="minorHAnsi"/>
        </w:rPr>
        <w:t>in</w:t>
      </w:r>
      <w:r w:rsidRPr="002C147A">
        <w:rPr>
          <w:rFonts w:asciiTheme="minorHAnsi" w:hAnsiTheme="minorHAnsi" w:cstheme="minorHAnsi"/>
          <w:spacing w:val="-3"/>
        </w:rPr>
        <w:t xml:space="preserve"> </w:t>
      </w:r>
      <w:r w:rsidRPr="002C147A">
        <w:rPr>
          <w:rFonts w:asciiTheme="minorHAnsi" w:hAnsiTheme="minorHAnsi" w:cstheme="minorHAnsi"/>
        </w:rPr>
        <w:t>its</w:t>
      </w:r>
      <w:r w:rsidRPr="002C147A">
        <w:rPr>
          <w:rFonts w:asciiTheme="minorHAnsi" w:hAnsiTheme="minorHAnsi" w:cstheme="minorHAnsi"/>
          <w:spacing w:val="-2"/>
        </w:rPr>
        <w:t xml:space="preserve"> </w:t>
      </w:r>
      <w:r w:rsidRPr="002C147A">
        <w:rPr>
          <w:rFonts w:asciiTheme="minorHAnsi" w:hAnsiTheme="minorHAnsi" w:cstheme="minorHAnsi"/>
        </w:rPr>
        <w:t>entirety.</w:t>
      </w:r>
    </w:p>
    <w:p w14:paraId="294697D9" w14:textId="77777777" w:rsidR="00AC1E90" w:rsidRPr="002C147A" w:rsidRDefault="00AC1E90" w:rsidP="00AC1E90">
      <w:pPr>
        <w:pStyle w:val="ListParagraph"/>
        <w:numPr>
          <w:ilvl w:val="0"/>
          <w:numId w:val="2"/>
        </w:numPr>
        <w:tabs>
          <w:tab w:val="left" w:pos="839"/>
          <w:tab w:val="left" w:pos="840"/>
        </w:tabs>
        <w:spacing w:line="276" w:lineRule="auto"/>
        <w:ind w:right="361"/>
        <w:rPr>
          <w:rFonts w:asciiTheme="minorHAnsi" w:hAnsiTheme="minorHAnsi" w:cstheme="minorHAnsi"/>
        </w:rPr>
      </w:pPr>
      <w:r w:rsidRPr="002C147A">
        <w:rPr>
          <w:rFonts w:asciiTheme="minorHAnsi" w:hAnsiTheme="minorHAnsi" w:cstheme="minorHAnsi"/>
        </w:rPr>
        <w:t>Any traveling employee, as designated by the contractor, receiving per diem is not eligible for the incentive</w:t>
      </w:r>
      <w:r w:rsidRPr="002C147A">
        <w:rPr>
          <w:rFonts w:asciiTheme="minorHAnsi" w:hAnsiTheme="minorHAnsi" w:cstheme="minorHAnsi"/>
          <w:spacing w:val="-1"/>
        </w:rPr>
        <w:t xml:space="preserve"> </w:t>
      </w:r>
      <w:r w:rsidRPr="002C147A">
        <w:rPr>
          <w:rFonts w:asciiTheme="minorHAnsi" w:hAnsiTheme="minorHAnsi" w:cstheme="minorHAnsi"/>
        </w:rPr>
        <w:t>program.</w:t>
      </w:r>
    </w:p>
    <w:p w14:paraId="143C3268" w14:textId="77777777" w:rsidR="00AC1E90" w:rsidRPr="002C147A" w:rsidRDefault="00AC1E90" w:rsidP="00AC1E90">
      <w:pPr>
        <w:pStyle w:val="ListParagraph"/>
        <w:numPr>
          <w:ilvl w:val="0"/>
          <w:numId w:val="2"/>
        </w:numPr>
        <w:tabs>
          <w:tab w:val="left" w:pos="839"/>
          <w:tab w:val="left" w:pos="840"/>
        </w:tabs>
        <w:spacing w:before="1"/>
        <w:rPr>
          <w:rFonts w:asciiTheme="minorHAnsi" w:hAnsiTheme="minorHAnsi" w:cstheme="minorHAnsi"/>
        </w:rPr>
      </w:pPr>
      <w:r w:rsidRPr="002C147A">
        <w:rPr>
          <w:rFonts w:asciiTheme="minorHAnsi" w:hAnsiTheme="minorHAnsi" w:cstheme="minorHAnsi"/>
        </w:rPr>
        <w:t>Hours to qualify must be actual working hours, Sick Leave Hours will not</w:t>
      </w:r>
      <w:r w:rsidRPr="002C147A">
        <w:rPr>
          <w:rFonts w:asciiTheme="minorHAnsi" w:hAnsiTheme="minorHAnsi" w:cstheme="minorHAnsi"/>
          <w:spacing w:val="-9"/>
        </w:rPr>
        <w:t xml:space="preserve"> </w:t>
      </w:r>
      <w:r w:rsidRPr="002C147A">
        <w:rPr>
          <w:rFonts w:asciiTheme="minorHAnsi" w:hAnsiTheme="minorHAnsi" w:cstheme="minorHAnsi"/>
        </w:rPr>
        <w:t>qualify.</w:t>
      </w:r>
    </w:p>
    <w:p w14:paraId="646679B3" w14:textId="77777777" w:rsidR="00AC1E90" w:rsidRPr="002C147A" w:rsidRDefault="00AC1E90" w:rsidP="00AC1E90">
      <w:pPr>
        <w:pStyle w:val="ListParagraph"/>
        <w:numPr>
          <w:ilvl w:val="0"/>
          <w:numId w:val="2"/>
        </w:numPr>
        <w:tabs>
          <w:tab w:val="left" w:pos="839"/>
          <w:tab w:val="left" w:pos="840"/>
        </w:tabs>
        <w:spacing w:before="1"/>
        <w:rPr>
          <w:rFonts w:asciiTheme="minorHAnsi" w:hAnsiTheme="minorHAnsi" w:cstheme="minorHAnsi"/>
        </w:rPr>
      </w:pPr>
      <w:r w:rsidRPr="002C147A">
        <w:rPr>
          <w:rFonts w:asciiTheme="minorHAnsi" w:hAnsiTheme="minorHAnsi" w:cstheme="minorHAnsi"/>
        </w:rPr>
        <w:t xml:space="preserve">Saturdays will be scheduled based on the project needs and not guaranteed as the normal work schedule. </w:t>
      </w:r>
    </w:p>
    <w:p w14:paraId="4A57B187" w14:textId="77777777" w:rsidR="00AC1E90" w:rsidRPr="002C147A" w:rsidRDefault="00AC1E90" w:rsidP="00AC1E90">
      <w:pPr>
        <w:pStyle w:val="BodyText"/>
        <w:spacing w:before="7"/>
        <w:rPr>
          <w:rFonts w:asciiTheme="minorHAnsi" w:hAnsiTheme="minorHAnsi" w:cstheme="minorHAnsi"/>
          <w:sz w:val="26"/>
        </w:rPr>
      </w:pPr>
    </w:p>
    <w:p w14:paraId="2142584B" w14:textId="77777777" w:rsidR="00AC1E90" w:rsidRPr="002C147A" w:rsidRDefault="00AC1E90" w:rsidP="00AC1E90">
      <w:pPr>
        <w:pStyle w:val="Heading1"/>
        <w:rPr>
          <w:rFonts w:asciiTheme="minorHAnsi" w:hAnsiTheme="minorHAnsi" w:cstheme="minorHAnsi"/>
        </w:rPr>
      </w:pPr>
      <w:r w:rsidRPr="002C147A">
        <w:rPr>
          <w:rFonts w:asciiTheme="minorHAnsi" w:hAnsiTheme="minorHAnsi" w:cstheme="minorHAnsi"/>
          <w:u w:val="single"/>
        </w:rPr>
        <w:t>Terms Defined</w:t>
      </w:r>
    </w:p>
    <w:p w14:paraId="0941FD55" w14:textId="77777777" w:rsidR="00AC1E90" w:rsidRPr="002C147A" w:rsidRDefault="00AC1E90" w:rsidP="00AC1E90">
      <w:pPr>
        <w:pStyle w:val="ListParagraph"/>
        <w:numPr>
          <w:ilvl w:val="0"/>
          <w:numId w:val="2"/>
        </w:numPr>
        <w:tabs>
          <w:tab w:val="left" w:pos="839"/>
          <w:tab w:val="left" w:pos="840"/>
        </w:tabs>
        <w:spacing w:before="44" w:line="232" w:lineRule="auto"/>
        <w:ind w:right="824"/>
        <w:rPr>
          <w:rFonts w:asciiTheme="minorHAnsi" w:hAnsiTheme="minorHAnsi" w:cstheme="minorHAnsi"/>
        </w:rPr>
      </w:pPr>
      <w:r w:rsidRPr="002C147A">
        <w:rPr>
          <w:rFonts w:asciiTheme="minorHAnsi" w:hAnsiTheme="minorHAnsi" w:cstheme="minorHAnsi"/>
        </w:rPr>
        <w:t xml:space="preserve">“Workday(s)” for the purpose of this document are defined as Monday, Tuesday, </w:t>
      </w:r>
      <w:r w:rsidRPr="002C147A">
        <w:rPr>
          <w:rFonts w:asciiTheme="minorHAnsi" w:hAnsiTheme="minorHAnsi" w:cstheme="minorHAnsi"/>
        </w:rPr>
        <w:lastRenderedPageBreak/>
        <w:t>Wednesday, Thursday, Friday, and Saturday.</w:t>
      </w:r>
    </w:p>
    <w:p w14:paraId="43A04F50" w14:textId="77777777" w:rsidR="00AC1E90" w:rsidRPr="002C147A" w:rsidRDefault="00AC1E90" w:rsidP="00AC1E90">
      <w:pPr>
        <w:pStyle w:val="BodyText"/>
        <w:spacing w:before="2"/>
        <w:rPr>
          <w:rFonts w:asciiTheme="minorHAnsi" w:hAnsiTheme="minorHAnsi" w:cstheme="minorHAnsi"/>
          <w:sz w:val="25"/>
        </w:rPr>
      </w:pPr>
    </w:p>
    <w:p w14:paraId="780F9B0F" w14:textId="77777777" w:rsidR="00AC1E90" w:rsidRPr="002C147A" w:rsidRDefault="00AC1E90" w:rsidP="00AC1E90">
      <w:pPr>
        <w:ind w:left="119"/>
        <w:rPr>
          <w:rFonts w:asciiTheme="minorHAnsi" w:hAnsiTheme="minorHAnsi" w:cstheme="minorHAnsi"/>
          <w:b/>
          <w:sz w:val="24"/>
        </w:rPr>
      </w:pPr>
      <w:r w:rsidRPr="002C147A">
        <w:rPr>
          <w:rFonts w:asciiTheme="minorHAnsi" w:hAnsiTheme="minorHAnsi" w:cstheme="minorHAnsi"/>
          <w:b/>
          <w:sz w:val="24"/>
          <w:u w:val="single"/>
        </w:rPr>
        <w:t>Incentive Period (subject to modification at Fortis’s discretion)</w:t>
      </w:r>
    </w:p>
    <w:p w14:paraId="09BC76FA" w14:textId="2CB4A979" w:rsidR="00AC1E90" w:rsidRPr="004A48C6" w:rsidRDefault="00AC1E90" w:rsidP="00AC1E90">
      <w:pPr>
        <w:pStyle w:val="ListParagraph"/>
        <w:numPr>
          <w:ilvl w:val="0"/>
          <w:numId w:val="2"/>
        </w:numPr>
        <w:tabs>
          <w:tab w:val="left" w:pos="839"/>
          <w:tab w:val="left" w:pos="840"/>
        </w:tabs>
        <w:spacing w:before="43" w:line="273" w:lineRule="auto"/>
        <w:ind w:right="441"/>
        <w:rPr>
          <w:rFonts w:asciiTheme="minorHAnsi" w:hAnsiTheme="minorHAnsi" w:cstheme="minorHAnsi"/>
        </w:rPr>
      </w:pPr>
      <w:r w:rsidRPr="004A48C6">
        <w:rPr>
          <w:rFonts w:asciiTheme="minorHAnsi" w:hAnsiTheme="minorHAnsi" w:cstheme="minorHAnsi"/>
        </w:rPr>
        <w:t xml:space="preserve">Program to commence June 23, 2025, and is currently projected to run until </w:t>
      </w:r>
      <w:r w:rsidR="00096125">
        <w:rPr>
          <w:rFonts w:asciiTheme="minorHAnsi" w:hAnsiTheme="minorHAnsi" w:cstheme="minorHAnsi"/>
        </w:rPr>
        <w:t>December 7</w:t>
      </w:r>
      <w:r w:rsidRPr="004A48C6">
        <w:rPr>
          <w:rFonts w:asciiTheme="minorHAnsi" w:hAnsiTheme="minorHAnsi" w:cstheme="minorHAnsi"/>
        </w:rPr>
        <w:t>, 2025</w:t>
      </w:r>
    </w:p>
    <w:p w14:paraId="1E2D1749" w14:textId="77777777" w:rsidR="00AC1E90" w:rsidRPr="002C147A" w:rsidRDefault="00AC1E90" w:rsidP="00AC1E90">
      <w:pPr>
        <w:pStyle w:val="ListParagraph"/>
        <w:numPr>
          <w:ilvl w:val="0"/>
          <w:numId w:val="2"/>
        </w:numPr>
        <w:tabs>
          <w:tab w:val="left" w:pos="839"/>
          <w:tab w:val="left" w:pos="840"/>
        </w:tabs>
        <w:spacing w:before="5"/>
        <w:rPr>
          <w:rFonts w:asciiTheme="minorHAnsi" w:hAnsiTheme="minorHAnsi" w:cstheme="minorHAnsi"/>
        </w:rPr>
      </w:pPr>
      <w:r w:rsidRPr="002C147A">
        <w:rPr>
          <w:rFonts w:asciiTheme="minorHAnsi" w:hAnsiTheme="minorHAnsi" w:cstheme="minorHAnsi"/>
        </w:rPr>
        <w:t>Any changes to this program will be at Fortis’s</w:t>
      </w:r>
      <w:r w:rsidRPr="002C147A">
        <w:rPr>
          <w:rFonts w:asciiTheme="minorHAnsi" w:hAnsiTheme="minorHAnsi" w:cstheme="minorHAnsi"/>
          <w:spacing w:val="-4"/>
        </w:rPr>
        <w:t xml:space="preserve"> </w:t>
      </w:r>
      <w:r w:rsidRPr="002C147A">
        <w:rPr>
          <w:rFonts w:asciiTheme="minorHAnsi" w:hAnsiTheme="minorHAnsi" w:cstheme="minorHAnsi"/>
        </w:rPr>
        <w:t>discretion.</w:t>
      </w:r>
    </w:p>
    <w:p w14:paraId="4A06DAB2" w14:textId="16116CE5" w:rsidR="00C51F48" w:rsidRPr="002C147A" w:rsidRDefault="00C51F48" w:rsidP="00AC1E90">
      <w:pPr>
        <w:pStyle w:val="Title"/>
        <w:rPr>
          <w:rFonts w:asciiTheme="minorHAnsi" w:hAnsiTheme="minorHAnsi" w:cstheme="minorHAnsi"/>
        </w:rPr>
      </w:pPr>
    </w:p>
    <w:sectPr w:rsidR="00C51F48" w:rsidRPr="002C147A" w:rsidSect="00AC1E90">
      <w:headerReference w:type="default" r:id="rId8"/>
      <w:type w:val="continuous"/>
      <w:pgSz w:w="12240" w:h="15840"/>
      <w:pgMar w:top="140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D37D" w14:textId="77777777" w:rsidR="00212F02" w:rsidRDefault="00212F02" w:rsidP="00AC1E90">
      <w:r>
        <w:separator/>
      </w:r>
    </w:p>
  </w:endnote>
  <w:endnote w:type="continuationSeparator" w:id="0">
    <w:p w14:paraId="1FE132DB" w14:textId="77777777" w:rsidR="00212F02" w:rsidRDefault="00212F02" w:rsidP="00AC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220A" w14:textId="77777777" w:rsidR="00212F02" w:rsidRDefault="00212F02" w:rsidP="00AC1E90">
      <w:r>
        <w:separator/>
      </w:r>
    </w:p>
  </w:footnote>
  <w:footnote w:type="continuationSeparator" w:id="0">
    <w:p w14:paraId="37C09A2F" w14:textId="77777777" w:rsidR="00212F02" w:rsidRDefault="00212F02" w:rsidP="00AC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036B" w14:textId="64F183D2" w:rsidR="00626B97" w:rsidRDefault="00626B97" w:rsidP="00DC0E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E7C"/>
    <w:multiLevelType w:val="hybridMultilevel"/>
    <w:tmpl w:val="86887298"/>
    <w:lvl w:ilvl="0" w:tplc="90BA9C52">
      <w:numFmt w:val="bullet"/>
      <w:lvlText w:val=""/>
      <w:lvlJc w:val="left"/>
      <w:pPr>
        <w:ind w:left="840" w:hanging="360"/>
      </w:pPr>
      <w:rPr>
        <w:rFonts w:ascii="Symbol" w:eastAsia="Symbol" w:hAnsi="Symbol" w:cs="Symbol" w:hint="default"/>
        <w:spacing w:val="0"/>
        <w:w w:val="99"/>
        <w:lang w:val="en-US" w:eastAsia="en-US" w:bidi="ar-SA"/>
      </w:rPr>
    </w:lvl>
    <w:lvl w:ilvl="1" w:tplc="77520DA6">
      <w:numFmt w:val="bullet"/>
      <w:lvlText w:val="•"/>
      <w:lvlJc w:val="left"/>
      <w:pPr>
        <w:ind w:left="1854" w:hanging="360"/>
      </w:pPr>
      <w:rPr>
        <w:rFonts w:hint="default"/>
        <w:lang w:val="en-US" w:eastAsia="en-US" w:bidi="ar-SA"/>
      </w:rPr>
    </w:lvl>
    <w:lvl w:ilvl="2" w:tplc="ED6C023A">
      <w:numFmt w:val="bullet"/>
      <w:lvlText w:val="•"/>
      <w:lvlJc w:val="left"/>
      <w:pPr>
        <w:ind w:left="2868" w:hanging="360"/>
      </w:pPr>
      <w:rPr>
        <w:rFonts w:hint="default"/>
        <w:lang w:val="en-US" w:eastAsia="en-US" w:bidi="ar-SA"/>
      </w:rPr>
    </w:lvl>
    <w:lvl w:ilvl="3" w:tplc="B41C13F0">
      <w:numFmt w:val="bullet"/>
      <w:lvlText w:val="•"/>
      <w:lvlJc w:val="left"/>
      <w:pPr>
        <w:ind w:left="3882" w:hanging="360"/>
      </w:pPr>
      <w:rPr>
        <w:rFonts w:hint="default"/>
        <w:lang w:val="en-US" w:eastAsia="en-US" w:bidi="ar-SA"/>
      </w:rPr>
    </w:lvl>
    <w:lvl w:ilvl="4" w:tplc="4912BD70">
      <w:numFmt w:val="bullet"/>
      <w:lvlText w:val="•"/>
      <w:lvlJc w:val="left"/>
      <w:pPr>
        <w:ind w:left="4896" w:hanging="360"/>
      </w:pPr>
      <w:rPr>
        <w:rFonts w:hint="default"/>
        <w:lang w:val="en-US" w:eastAsia="en-US" w:bidi="ar-SA"/>
      </w:rPr>
    </w:lvl>
    <w:lvl w:ilvl="5" w:tplc="FD94C8E4">
      <w:numFmt w:val="bullet"/>
      <w:lvlText w:val="•"/>
      <w:lvlJc w:val="left"/>
      <w:pPr>
        <w:ind w:left="5910" w:hanging="360"/>
      </w:pPr>
      <w:rPr>
        <w:rFonts w:hint="default"/>
        <w:lang w:val="en-US" w:eastAsia="en-US" w:bidi="ar-SA"/>
      </w:rPr>
    </w:lvl>
    <w:lvl w:ilvl="6" w:tplc="7F52DE48">
      <w:numFmt w:val="bullet"/>
      <w:lvlText w:val="•"/>
      <w:lvlJc w:val="left"/>
      <w:pPr>
        <w:ind w:left="6924" w:hanging="360"/>
      </w:pPr>
      <w:rPr>
        <w:rFonts w:hint="default"/>
        <w:lang w:val="en-US" w:eastAsia="en-US" w:bidi="ar-SA"/>
      </w:rPr>
    </w:lvl>
    <w:lvl w:ilvl="7" w:tplc="F6527136">
      <w:numFmt w:val="bullet"/>
      <w:lvlText w:val="•"/>
      <w:lvlJc w:val="left"/>
      <w:pPr>
        <w:ind w:left="7938" w:hanging="360"/>
      </w:pPr>
      <w:rPr>
        <w:rFonts w:hint="default"/>
        <w:lang w:val="en-US" w:eastAsia="en-US" w:bidi="ar-SA"/>
      </w:rPr>
    </w:lvl>
    <w:lvl w:ilvl="8" w:tplc="84D6A142">
      <w:numFmt w:val="bullet"/>
      <w:lvlText w:val="•"/>
      <w:lvlJc w:val="left"/>
      <w:pPr>
        <w:ind w:left="8952" w:hanging="360"/>
      </w:pPr>
      <w:rPr>
        <w:rFonts w:hint="default"/>
        <w:lang w:val="en-US" w:eastAsia="en-US" w:bidi="ar-SA"/>
      </w:rPr>
    </w:lvl>
  </w:abstractNum>
  <w:abstractNum w:abstractNumId="1" w15:restartNumberingAfterBreak="0">
    <w:nsid w:val="689E5221"/>
    <w:multiLevelType w:val="hybridMultilevel"/>
    <w:tmpl w:val="7354E574"/>
    <w:lvl w:ilvl="0" w:tplc="04090001">
      <w:start w:val="1"/>
      <w:numFmt w:val="bullet"/>
      <w:lvlText w:val=""/>
      <w:lvlJc w:val="left"/>
      <w:pPr>
        <w:ind w:left="840" w:hanging="360"/>
      </w:pPr>
      <w:rPr>
        <w:rFonts w:ascii="Symbol" w:hAnsi="Symbol" w:hint="default"/>
        <w:w w:val="100"/>
      </w:rPr>
    </w:lvl>
    <w:lvl w:ilvl="1" w:tplc="6E16DBD6">
      <w:numFmt w:val="bullet"/>
      <w:lvlText w:val="o"/>
      <w:lvlJc w:val="left"/>
      <w:pPr>
        <w:ind w:left="1560" w:hanging="360"/>
      </w:pPr>
      <w:rPr>
        <w:rFonts w:hint="default"/>
        <w:w w:val="99"/>
      </w:rPr>
    </w:lvl>
    <w:lvl w:ilvl="2" w:tplc="3BFCA66E">
      <w:numFmt w:val="bullet"/>
      <w:lvlText w:val="•"/>
      <w:lvlJc w:val="left"/>
      <w:pPr>
        <w:ind w:left="2448" w:hanging="360"/>
      </w:pPr>
      <w:rPr>
        <w:rFonts w:hint="default"/>
      </w:rPr>
    </w:lvl>
    <w:lvl w:ilvl="3" w:tplc="689818F8">
      <w:numFmt w:val="bullet"/>
      <w:lvlText w:val="•"/>
      <w:lvlJc w:val="left"/>
      <w:pPr>
        <w:ind w:left="3337" w:hanging="360"/>
      </w:pPr>
      <w:rPr>
        <w:rFonts w:hint="default"/>
      </w:rPr>
    </w:lvl>
    <w:lvl w:ilvl="4" w:tplc="418643F0">
      <w:numFmt w:val="bullet"/>
      <w:lvlText w:val="•"/>
      <w:lvlJc w:val="left"/>
      <w:pPr>
        <w:ind w:left="4226" w:hanging="360"/>
      </w:pPr>
      <w:rPr>
        <w:rFonts w:hint="default"/>
      </w:rPr>
    </w:lvl>
    <w:lvl w:ilvl="5" w:tplc="A2EE33FC">
      <w:numFmt w:val="bullet"/>
      <w:lvlText w:val="•"/>
      <w:lvlJc w:val="left"/>
      <w:pPr>
        <w:ind w:left="5115" w:hanging="360"/>
      </w:pPr>
      <w:rPr>
        <w:rFonts w:hint="default"/>
      </w:rPr>
    </w:lvl>
    <w:lvl w:ilvl="6" w:tplc="B2B8D7FE">
      <w:numFmt w:val="bullet"/>
      <w:lvlText w:val="•"/>
      <w:lvlJc w:val="left"/>
      <w:pPr>
        <w:ind w:left="6004" w:hanging="360"/>
      </w:pPr>
      <w:rPr>
        <w:rFonts w:hint="default"/>
      </w:rPr>
    </w:lvl>
    <w:lvl w:ilvl="7" w:tplc="C5EC8AAC">
      <w:numFmt w:val="bullet"/>
      <w:lvlText w:val="•"/>
      <w:lvlJc w:val="left"/>
      <w:pPr>
        <w:ind w:left="6893" w:hanging="360"/>
      </w:pPr>
      <w:rPr>
        <w:rFonts w:hint="default"/>
      </w:rPr>
    </w:lvl>
    <w:lvl w:ilvl="8" w:tplc="890C307C">
      <w:numFmt w:val="bullet"/>
      <w:lvlText w:val="•"/>
      <w:lvlJc w:val="left"/>
      <w:pPr>
        <w:ind w:left="7782" w:hanging="360"/>
      </w:pPr>
      <w:rPr>
        <w:rFonts w:hint="default"/>
      </w:rPr>
    </w:lvl>
  </w:abstractNum>
  <w:num w:numId="1" w16cid:durableId="1175341955">
    <w:abstractNumId w:val="0"/>
  </w:num>
  <w:num w:numId="2" w16cid:durableId="183005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48"/>
    <w:rsid w:val="00004FE8"/>
    <w:rsid w:val="00012F2E"/>
    <w:rsid w:val="00096125"/>
    <w:rsid w:val="00107E08"/>
    <w:rsid w:val="001555C8"/>
    <w:rsid w:val="001D7A9B"/>
    <w:rsid w:val="00212F02"/>
    <w:rsid w:val="002976A3"/>
    <w:rsid w:val="002C147A"/>
    <w:rsid w:val="00304C0D"/>
    <w:rsid w:val="00313C61"/>
    <w:rsid w:val="0031444D"/>
    <w:rsid w:val="004A48C6"/>
    <w:rsid w:val="004C6E50"/>
    <w:rsid w:val="00626B97"/>
    <w:rsid w:val="00652272"/>
    <w:rsid w:val="0069180B"/>
    <w:rsid w:val="006962B4"/>
    <w:rsid w:val="006B0EF0"/>
    <w:rsid w:val="0074519B"/>
    <w:rsid w:val="008111AA"/>
    <w:rsid w:val="00856F78"/>
    <w:rsid w:val="008E68C7"/>
    <w:rsid w:val="00933469"/>
    <w:rsid w:val="00A032A2"/>
    <w:rsid w:val="00AA65BC"/>
    <w:rsid w:val="00AC1E90"/>
    <w:rsid w:val="00B31D37"/>
    <w:rsid w:val="00B8157B"/>
    <w:rsid w:val="00BA3243"/>
    <w:rsid w:val="00C15075"/>
    <w:rsid w:val="00C51F48"/>
    <w:rsid w:val="00D01E45"/>
    <w:rsid w:val="00DA34FC"/>
    <w:rsid w:val="00DC4B71"/>
    <w:rsid w:val="00E31EE7"/>
    <w:rsid w:val="00E3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DA9A"/>
  <w15:docId w15:val="{8B6516E5-53CA-4F31-8AE3-6D905189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7"/>
      <w:ind w:left="57"/>
      <w:jc w:val="center"/>
    </w:pPr>
    <w:rPr>
      <w:b/>
      <w:bCs/>
      <w:sz w:val="32"/>
      <w:szCs w:val="32"/>
    </w:rPr>
  </w:style>
  <w:style w:type="paragraph" w:styleId="ListParagraph">
    <w:name w:val="List Paragraph"/>
    <w:basedOn w:val="Normal"/>
    <w:uiPriority w:val="1"/>
    <w:qFormat/>
    <w:pPr>
      <w:ind w:left="839" w:hanging="360"/>
    </w:pPr>
    <w:rPr>
      <w:rFonts w:ascii="Cambria" w:eastAsia="Cambria" w:hAnsi="Cambria" w:cs="Cambri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1E90"/>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AC1E90"/>
    <w:rPr>
      <w:rFonts w:ascii="Calibri" w:eastAsia="Calibri" w:hAnsi="Calibri" w:cs="Calibri"/>
    </w:rPr>
  </w:style>
  <w:style w:type="paragraph" w:styleId="Footer">
    <w:name w:val="footer"/>
    <w:basedOn w:val="Normal"/>
    <w:link w:val="FooterChar"/>
    <w:uiPriority w:val="99"/>
    <w:unhideWhenUsed/>
    <w:rsid w:val="00AC1E90"/>
    <w:pPr>
      <w:tabs>
        <w:tab w:val="center" w:pos="4680"/>
        <w:tab w:val="right" w:pos="9360"/>
      </w:tabs>
    </w:pPr>
  </w:style>
  <w:style w:type="character" w:customStyle="1" w:styleId="FooterChar">
    <w:name w:val="Footer Char"/>
    <w:basedOn w:val="DefaultParagraphFont"/>
    <w:link w:val="Footer"/>
    <w:uiPriority w:val="99"/>
    <w:rsid w:val="00AC1E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2419</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Henderson</dc:creator>
  <cp:lastModifiedBy>Ed Henderson</cp:lastModifiedBy>
  <cp:revision>3</cp:revision>
  <cp:lastPrinted>2025-11-05T17:33:00Z</cp:lastPrinted>
  <dcterms:created xsi:type="dcterms:W3CDTF">2025-11-20T20:05:00Z</dcterms:created>
  <dcterms:modified xsi:type="dcterms:W3CDTF">2025-11-20T20:05:00Z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Bluebeam Stapler 20.3.15.47</vt:lpwstr>
  </property>
  <property fmtid="{D5CDD505-2E9C-101B-9397-08002B2CF9AE}" pid="4" name="LastSaved">
    <vt:filetime>2025-06-19T00:00:00Z</vt:filetime>
  </property>
  <property fmtid="{D5CDD505-2E9C-101B-9397-08002B2CF9AE}" pid="5" name="Producer">
    <vt:lpwstr>Bluebeam Brewery 5.0</vt:lpwstr>
  </property>
</Properties>
</file>