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B8BE" w14:textId="2C1B31BD" w:rsidR="00B96D53" w:rsidRPr="00F01932" w:rsidRDefault="0037221F">
      <w:r w:rsidRPr="00F01932">
        <w:rPr>
          <w:b/>
          <w:bCs/>
        </w:rPr>
        <w:t>Moritz Wickert, Geschäftsführer bei</w:t>
      </w:r>
      <w:r w:rsidR="00300D5C">
        <w:rPr>
          <w:b/>
          <w:bCs/>
        </w:rPr>
        <w:t xml:space="preserve"> </w:t>
      </w:r>
      <w:r w:rsidRPr="00F01932">
        <w:rPr>
          <w:b/>
          <w:bCs/>
        </w:rPr>
        <w:t>GARBE Renewable Energy – GREEN GmbH</w:t>
      </w:r>
      <w:r w:rsidR="00727DED" w:rsidRPr="00F01932">
        <w:rPr>
          <w:b/>
          <w:bCs/>
        </w:rPr>
        <w:t>, Manuel Schrapers</w:t>
      </w:r>
      <w:r w:rsidR="00A57D6E">
        <w:rPr>
          <w:b/>
          <w:bCs/>
        </w:rPr>
        <w:t>,</w:t>
      </w:r>
      <w:r w:rsidR="00B811FB" w:rsidRPr="00F01932">
        <w:rPr>
          <w:b/>
          <w:bCs/>
        </w:rPr>
        <w:t xml:space="preserve"> G</w:t>
      </w:r>
      <w:r w:rsidR="00294950">
        <w:rPr>
          <w:b/>
          <w:bCs/>
        </w:rPr>
        <w:t>esch</w:t>
      </w:r>
      <w:r w:rsidR="00D531A8">
        <w:rPr>
          <w:b/>
          <w:bCs/>
        </w:rPr>
        <w:t>äft</w:t>
      </w:r>
      <w:r w:rsidR="006023E8">
        <w:rPr>
          <w:b/>
          <w:bCs/>
        </w:rPr>
        <w:t>sfüh</w:t>
      </w:r>
      <w:r w:rsidR="0070565C">
        <w:rPr>
          <w:b/>
          <w:bCs/>
        </w:rPr>
        <w:t xml:space="preserve">rer </w:t>
      </w:r>
      <w:r w:rsidR="00A57D6E">
        <w:rPr>
          <w:b/>
          <w:bCs/>
        </w:rPr>
        <w:t xml:space="preserve">bei </w:t>
      </w:r>
      <w:r w:rsidR="00BD040E">
        <w:rPr>
          <w:b/>
          <w:bCs/>
        </w:rPr>
        <w:t>M</w:t>
      </w:r>
      <w:r w:rsidR="00B811FB" w:rsidRPr="00F01932">
        <w:rPr>
          <w:b/>
          <w:bCs/>
        </w:rPr>
        <w:t>etroplan,</w:t>
      </w:r>
      <w:r w:rsidR="00A57D6E">
        <w:rPr>
          <w:b/>
          <w:bCs/>
        </w:rPr>
        <w:t xml:space="preserve"> und</w:t>
      </w:r>
      <w:r w:rsidR="00B811FB" w:rsidRPr="00F01932">
        <w:rPr>
          <w:b/>
          <w:bCs/>
        </w:rPr>
        <w:t xml:space="preserve"> </w:t>
      </w:r>
      <w:r w:rsidR="00727DED" w:rsidRPr="00F01932">
        <w:rPr>
          <w:rFonts w:cs="Calibri"/>
          <w:b/>
          <w:bCs/>
          <w:spacing w:val="-1"/>
          <w:shd w:val="clear" w:color="auto" w:fill="FFFFFF"/>
        </w:rPr>
        <w:t xml:space="preserve">Thomas Kallenbrunnen, </w:t>
      </w:r>
      <w:r w:rsidR="00B96D53" w:rsidRPr="00F01932">
        <w:rPr>
          <w:rFonts w:cs="Calibri"/>
          <w:b/>
          <w:bCs/>
          <w:spacing w:val="-1"/>
          <w:shd w:val="clear" w:color="auto" w:fill="FFFFFF"/>
        </w:rPr>
        <w:t>Geschäftsführer bei</w:t>
      </w:r>
      <w:r w:rsidR="00300D5C">
        <w:rPr>
          <w:rFonts w:cs="Calibri"/>
          <w:b/>
          <w:bCs/>
          <w:spacing w:val="-1"/>
          <w:shd w:val="clear" w:color="auto" w:fill="FFFFFF"/>
        </w:rPr>
        <w:t xml:space="preserve"> </w:t>
      </w:r>
      <w:r w:rsidR="00B96D53" w:rsidRPr="00F01932">
        <w:rPr>
          <w:rFonts w:cs="Calibri"/>
          <w:b/>
          <w:bCs/>
          <w:spacing w:val="-1"/>
          <w:shd w:val="clear" w:color="auto" w:fill="FFFFFF"/>
        </w:rPr>
        <w:t xml:space="preserve">GARBE </w:t>
      </w:r>
      <w:r w:rsidR="00B96D53" w:rsidRPr="00C575A0">
        <w:rPr>
          <w:rFonts w:cs="Calibri"/>
          <w:b/>
          <w:bCs/>
          <w:spacing w:val="-1"/>
          <w:shd w:val="clear" w:color="auto" w:fill="FFFFFF"/>
        </w:rPr>
        <w:t>Infrastructure</w:t>
      </w:r>
      <w:r w:rsidR="009B2CB8" w:rsidRPr="00755532">
        <w:rPr>
          <w:rFonts w:cs="Calibri"/>
          <w:b/>
          <w:bCs/>
          <w:spacing w:val="-1"/>
          <w:shd w:val="clear" w:color="auto" w:fill="FFFFFF"/>
        </w:rPr>
        <w:t xml:space="preserve"> sowie GARBE Capital &amp; Strategy</w:t>
      </w:r>
    </w:p>
    <w:p w14:paraId="1006908E" w14:textId="214124C5" w:rsidR="00D80709" w:rsidRPr="00755532" w:rsidRDefault="00D80709">
      <w:pPr>
        <w:rPr>
          <w:i/>
          <w:iCs/>
        </w:rPr>
      </w:pPr>
      <w:r w:rsidRPr="00755532">
        <w:rPr>
          <w:i/>
          <w:iCs/>
        </w:rPr>
        <w:t>Schrapers:</w:t>
      </w:r>
      <w:r w:rsidR="00E70F8F" w:rsidRPr="00755532">
        <w:rPr>
          <w:i/>
          <w:iCs/>
        </w:rPr>
        <w:t xml:space="preserve"> </w:t>
      </w:r>
      <w:r w:rsidR="006A3C53">
        <w:rPr>
          <w:i/>
          <w:iCs/>
        </w:rPr>
        <w:t>„</w:t>
      </w:r>
      <w:r w:rsidR="008647D8" w:rsidRPr="00755532">
        <w:rPr>
          <w:i/>
          <w:iCs/>
        </w:rPr>
        <w:t>Zwar vertreten wir unterschiedliche Bereiche, aber wir sind alle Spieler auf dem gleichen Spielfeld. Und unser Spielfeld ist Infrastruktur.</w:t>
      </w:r>
      <w:r w:rsidR="006A3C53">
        <w:rPr>
          <w:i/>
          <w:iCs/>
        </w:rPr>
        <w:t>“</w:t>
      </w:r>
    </w:p>
    <w:p w14:paraId="192B337E" w14:textId="6C6BF326" w:rsidR="00D80709" w:rsidRDefault="00D80709">
      <w:r>
        <w:t>Wickert:</w:t>
      </w:r>
      <w:r w:rsidR="00E70F8F">
        <w:t xml:space="preserve"> </w:t>
      </w:r>
      <w:r w:rsidR="007C1DB0">
        <w:t>„</w:t>
      </w:r>
      <w:r w:rsidR="000657B9" w:rsidRPr="00755532">
        <w:rPr>
          <w:i/>
          <w:iCs/>
        </w:rPr>
        <w:t>Dieses Segment wächst aktuell sehr stark und gleichzeitig bewegen wir uns in einem sehr stark regulierten Markt. Da braucht es fundiertes Wissen, um partizipieren zu können.</w:t>
      </w:r>
      <w:r w:rsidR="001F08C3">
        <w:rPr>
          <w:i/>
          <w:iCs/>
        </w:rPr>
        <w:t>“</w:t>
      </w:r>
    </w:p>
    <w:p w14:paraId="44A1B402" w14:textId="70873FF8" w:rsidR="00D80709" w:rsidRPr="00A70A10" w:rsidRDefault="00D80709">
      <w:pPr>
        <w:rPr>
          <w:i/>
          <w:iCs/>
        </w:rPr>
      </w:pPr>
      <w:r w:rsidRPr="00A70A10">
        <w:rPr>
          <w:i/>
          <w:iCs/>
        </w:rPr>
        <w:t xml:space="preserve">Kallenbrunnen: </w:t>
      </w:r>
      <w:r w:rsidR="00A70A10" w:rsidRPr="00A70A10">
        <w:rPr>
          <w:i/>
          <w:iCs/>
        </w:rPr>
        <w:t>„Wir haben die Kultur</w:t>
      </w:r>
      <w:r w:rsidR="006A3C53">
        <w:rPr>
          <w:i/>
          <w:iCs/>
        </w:rPr>
        <w:t>,</w:t>
      </w:r>
      <w:r w:rsidR="00A70A10" w:rsidRPr="00A70A10">
        <w:rPr>
          <w:i/>
          <w:iCs/>
        </w:rPr>
        <w:t xml:space="preserve"> nicht </w:t>
      </w:r>
      <w:r w:rsidR="006A3C53">
        <w:rPr>
          <w:i/>
          <w:iCs/>
        </w:rPr>
        <w:t>‚J</w:t>
      </w:r>
      <w:r w:rsidR="00A70A10" w:rsidRPr="00A70A10">
        <w:rPr>
          <w:i/>
          <w:iCs/>
        </w:rPr>
        <w:t>a, aber</w:t>
      </w:r>
      <w:r w:rsidR="006A3C53">
        <w:rPr>
          <w:i/>
          <w:iCs/>
        </w:rPr>
        <w:t>‘</w:t>
      </w:r>
      <w:r w:rsidR="00A70A10" w:rsidRPr="00A70A10">
        <w:rPr>
          <w:i/>
          <w:iCs/>
        </w:rPr>
        <w:t xml:space="preserve"> zu sagen, sondern </w:t>
      </w:r>
      <w:r w:rsidR="005E2EEF">
        <w:rPr>
          <w:i/>
          <w:iCs/>
        </w:rPr>
        <w:t>‚J</w:t>
      </w:r>
      <w:r w:rsidR="00A70A10" w:rsidRPr="00A70A10">
        <w:rPr>
          <w:i/>
          <w:iCs/>
        </w:rPr>
        <w:t>a, und</w:t>
      </w:r>
      <w:r w:rsidR="005E2EEF">
        <w:rPr>
          <w:i/>
          <w:iCs/>
        </w:rPr>
        <w:t>‘</w:t>
      </w:r>
      <w:r w:rsidR="00A70A10" w:rsidRPr="00A70A10">
        <w:rPr>
          <w:i/>
          <w:iCs/>
        </w:rPr>
        <w:t xml:space="preserve">. Denn </w:t>
      </w:r>
      <w:r w:rsidR="006F218B">
        <w:rPr>
          <w:i/>
          <w:iCs/>
        </w:rPr>
        <w:t>E</w:t>
      </w:r>
      <w:r w:rsidR="006F218B" w:rsidRPr="00A70A10">
        <w:rPr>
          <w:i/>
          <w:iCs/>
        </w:rPr>
        <w:t xml:space="preserve">rsteres </w:t>
      </w:r>
      <w:r w:rsidR="00A70A10" w:rsidRPr="00A70A10">
        <w:rPr>
          <w:i/>
          <w:iCs/>
        </w:rPr>
        <w:t xml:space="preserve">wirft einen immer zwei Schritte zurück, </w:t>
      </w:r>
      <w:r w:rsidR="005E2EEF">
        <w:rPr>
          <w:i/>
          <w:iCs/>
        </w:rPr>
        <w:t>‚J</w:t>
      </w:r>
      <w:r w:rsidR="00A70A10" w:rsidRPr="00A70A10">
        <w:rPr>
          <w:i/>
          <w:iCs/>
        </w:rPr>
        <w:t>a, und</w:t>
      </w:r>
      <w:r w:rsidR="005E2EEF">
        <w:rPr>
          <w:i/>
          <w:iCs/>
        </w:rPr>
        <w:t>‘</w:t>
      </w:r>
      <w:r w:rsidR="00A70A10" w:rsidRPr="00A70A10">
        <w:rPr>
          <w:i/>
          <w:iCs/>
        </w:rPr>
        <w:t xml:space="preserve"> bringt alle einen Schritt vorwärts. Auch das ist bei GARBE speziell und wichtig, damit wir Weiterentwicklung auch stemmen können.“</w:t>
      </w:r>
    </w:p>
    <w:p w14:paraId="7434D727" w14:textId="74BC8F62" w:rsidR="00D15AF7" w:rsidRPr="00322A92" w:rsidRDefault="00EA105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Die </w:t>
      </w:r>
      <w:r w:rsidR="00487034" w:rsidRPr="00322A92">
        <w:rPr>
          <w:b/>
          <w:bCs/>
          <w:i/>
          <w:iCs/>
        </w:rPr>
        <w:t>Inf</w:t>
      </w:r>
      <w:r w:rsidR="005C780C" w:rsidRPr="00322A92">
        <w:rPr>
          <w:b/>
          <w:bCs/>
          <w:i/>
          <w:iCs/>
        </w:rPr>
        <w:t>rast</w:t>
      </w:r>
      <w:r w:rsidR="00DC3F23" w:rsidRPr="00322A92">
        <w:rPr>
          <w:b/>
          <w:bCs/>
          <w:i/>
          <w:iCs/>
        </w:rPr>
        <w:t>ruktu</w:t>
      </w:r>
      <w:r w:rsidR="00AE4C61" w:rsidRPr="00322A92">
        <w:rPr>
          <w:b/>
          <w:bCs/>
          <w:i/>
          <w:iCs/>
        </w:rPr>
        <w:t>r h</w:t>
      </w:r>
      <w:r w:rsidR="00744E24" w:rsidRPr="00322A92">
        <w:rPr>
          <w:b/>
          <w:bCs/>
          <w:i/>
          <w:iCs/>
        </w:rPr>
        <w:t xml:space="preserve">ält </w:t>
      </w:r>
      <w:r>
        <w:rPr>
          <w:b/>
          <w:bCs/>
          <w:i/>
          <w:iCs/>
        </w:rPr>
        <w:t>be</w:t>
      </w:r>
      <w:r w:rsidR="005F1A36" w:rsidRPr="00322A92">
        <w:rPr>
          <w:b/>
          <w:bCs/>
          <w:i/>
          <w:iCs/>
        </w:rPr>
        <w:t>i</w:t>
      </w:r>
      <w:r w:rsidR="00B96BEE" w:rsidRPr="00322A92">
        <w:rPr>
          <w:b/>
          <w:bCs/>
          <w:i/>
          <w:iCs/>
        </w:rPr>
        <w:t xml:space="preserve">m </w:t>
      </w:r>
      <w:r w:rsidR="00171E0C" w:rsidRPr="00322A92">
        <w:rPr>
          <w:b/>
          <w:bCs/>
          <w:i/>
          <w:iCs/>
        </w:rPr>
        <w:t>s</w:t>
      </w:r>
      <w:r w:rsidR="00D80BC7" w:rsidRPr="00322A92">
        <w:rPr>
          <w:b/>
          <w:bCs/>
          <w:i/>
          <w:iCs/>
        </w:rPr>
        <w:t>t</w:t>
      </w:r>
      <w:r w:rsidR="000A1117" w:rsidRPr="00322A92">
        <w:rPr>
          <w:b/>
          <w:bCs/>
          <w:i/>
          <w:iCs/>
        </w:rPr>
        <w:t>ädt</w:t>
      </w:r>
      <w:r w:rsidR="0058743F" w:rsidRPr="00322A92">
        <w:rPr>
          <w:b/>
          <w:bCs/>
          <w:i/>
          <w:iCs/>
        </w:rPr>
        <w:t>isc</w:t>
      </w:r>
      <w:r w:rsidR="00C0384F" w:rsidRPr="00322A92">
        <w:rPr>
          <w:b/>
          <w:bCs/>
          <w:i/>
          <w:iCs/>
        </w:rPr>
        <w:t xml:space="preserve">hen </w:t>
      </w:r>
      <w:r w:rsidR="004F13E5" w:rsidRPr="00322A92">
        <w:rPr>
          <w:b/>
          <w:bCs/>
          <w:i/>
          <w:iCs/>
        </w:rPr>
        <w:t>Kons</w:t>
      </w:r>
      <w:r w:rsidR="00E0500A" w:rsidRPr="00322A92">
        <w:rPr>
          <w:b/>
          <w:bCs/>
          <w:i/>
          <w:iCs/>
        </w:rPr>
        <w:t xml:space="preserve">trukt </w:t>
      </w:r>
      <w:r w:rsidRPr="00322A92">
        <w:rPr>
          <w:b/>
          <w:bCs/>
          <w:i/>
          <w:iCs/>
        </w:rPr>
        <w:t xml:space="preserve">die Fäden </w:t>
      </w:r>
      <w:r w:rsidR="00B466DE" w:rsidRPr="00322A92">
        <w:rPr>
          <w:b/>
          <w:bCs/>
          <w:i/>
          <w:iCs/>
        </w:rPr>
        <w:t>zusammen</w:t>
      </w:r>
      <w:r w:rsidR="007B1248" w:rsidRPr="00322A92">
        <w:rPr>
          <w:b/>
          <w:bCs/>
          <w:i/>
          <w:iCs/>
        </w:rPr>
        <w:t xml:space="preserve"> </w:t>
      </w:r>
      <w:r w:rsidR="00133BE4" w:rsidRPr="00322A92">
        <w:rPr>
          <w:b/>
          <w:bCs/>
          <w:i/>
          <w:iCs/>
        </w:rPr>
        <w:t>und i</w:t>
      </w:r>
      <w:r w:rsidR="0058681D" w:rsidRPr="00322A92">
        <w:rPr>
          <w:b/>
          <w:bCs/>
          <w:i/>
          <w:iCs/>
        </w:rPr>
        <w:t xml:space="preserve">st </w:t>
      </w:r>
      <w:r w:rsidR="00667D79" w:rsidRPr="00322A92">
        <w:rPr>
          <w:b/>
          <w:bCs/>
          <w:i/>
          <w:iCs/>
        </w:rPr>
        <w:t>für das</w:t>
      </w:r>
      <w:r w:rsidR="001D0438" w:rsidRPr="00322A92">
        <w:rPr>
          <w:b/>
          <w:bCs/>
          <w:i/>
          <w:iCs/>
        </w:rPr>
        <w:t xml:space="preserve"> gesellsc</w:t>
      </w:r>
      <w:r w:rsidR="005F4228" w:rsidRPr="00322A92">
        <w:rPr>
          <w:b/>
          <w:bCs/>
          <w:i/>
          <w:iCs/>
        </w:rPr>
        <w:t>haftlich</w:t>
      </w:r>
      <w:r w:rsidR="006019BC" w:rsidRPr="00322A92">
        <w:rPr>
          <w:b/>
          <w:bCs/>
          <w:i/>
          <w:iCs/>
        </w:rPr>
        <w:t>e Zusamme</w:t>
      </w:r>
      <w:r w:rsidR="00795B4D" w:rsidRPr="00322A92">
        <w:rPr>
          <w:b/>
          <w:bCs/>
          <w:i/>
          <w:iCs/>
        </w:rPr>
        <w:t>n</w:t>
      </w:r>
      <w:r w:rsidR="005662FF" w:rsidRPr="00322A92">
        <w:rPr>
          <w:b/>
          <w:bCs/>
          <w:i/>
          <w:iCs/>
        </w:rPr>
        <w:t>leben</w:t>
      </w:r>
      <w:r w:rsidR="00997AC2" w:rsidRPr="00997AC2">
        <w:rPr>
          <w:b/>
          <w:bCs/>
          <w:i/>
          <w:iCs/>
        </w:rPr>
        <w:t xml:space="preserve"> </w:t>
      </w:r>
      <w:r w:rsidR="00997AC2" w:rsidRPr="00322A92">
        <w:rPr>
          <w:b/>
          <w:bCs/>
          <w:i/>
          <w:iCs/>
        </w:rPr>
        <w:t>essenziell</w:t>
      </w:r>
      <w:r w:rsidR="00D42051" w:rsidRPr="00322A92">
        <w:rPr>
          <w:b/>
          <w:bCs/>
          <w:i/>
          <w:iCs/>
        </w:rPr>
        <w:t>.</w:t>
      </w:r>
      <w:r w:rsidR="00306386" w:rsidRPr="00322A92">
        <w:rPr>
          <w:b/>
          <w:bCs/>
          <w:i/>
          <w:iCs/>
        </w:rPr>
        <w:t xml:space="preserve"> </w:t>
      </w:r>
      <w:r w:rsidR="00F40B15" w:rsidRPr="00322A92">
        <w:rPr>
          <w:b/>
          <w:bCs/>
          <w:i/>
          <w:iCs/>
        </w:rPr>
        <w:t>W</w:t>
      </w:r>
      <w:r w:rsidR="006E3BE4" w:rsidRPr="00322A92">
        <w:rPr>
          <w:b/>
          <w:bCs/>
          <w:i/>
          <w:iCs/>
        </w:rPr>
        <w:t>ähr</w:t>
      </w:r>
      <w:r w:rsidR="00F57317" w:rsidRPr="00322A92">
        <w:rPr>
          <w:b/>
          <w:bCs/>
          <w:i/>
          <w:iCs/>
        </w:rPr>
        <w:t xml:space="preserve">end </w:t>
      </w:r>
      <w:r w:rsidR="000964E4" w:rsidRPr="00322A92">
        <w:rPr>
          <w:b/>
          <w:bCs/>
          <w:i/>
          <w:iCs/>
        </w:rPr>
        <w:t>dies</w:t>
      </w:r>
      <w:r w:rsidR="0011047D" w:rsidRPr="00322A92">
        <w:rPr>
          <w:b/>
          <w:bCs/>
          <w:i/>
          <w:iCs/>
        </w:rPr>
        <w:t>e wich</w:t>
      </w:r>
      <w:r w:rsidR="009D7D31" w:rsidRPr="00322A92">
        <w:rPr>
          <w:b/>
          <w:bCs/>
          <w:i/>
          <w:iCs/>
        </w:rPr>
        <w:t>tige S</w:t>
      </w:r>
      <w:r w:rsidR="00DC4E81" w:rsidRPr="00322A92">
        <w:rPr>
          <w:b/>
          <w:bCs/>
          <w:i/>
          <w:iCs/>
        </w:rPr>
        <w:t>äul</w:t>
      </w:r>
      <w:r w:rsidR="00FD476E" w:rsidRPr="00322A92">
        <w:rPr>
          <w:b/>
          <w:bCs/>
          <w:i/>
          <w:iCs/>
        </w:rPr>
        <w:t xml:space="preserve">e </w:t>
      </w:r>
      <w:r w:rsidR="00315883" w:rsidRPr="00322A92">
        <w:rPr>
          <w:b/>
          <w:bCs/>
          <w:i/>
          <w:iCs/>
        </w:rPr>
        <w:t>m</w:t>
      </w:r>
      <w:r w:rsidR="004A62AC" w:rsidRPr="00322A92">
        <w:rPr>
          <w:b/>
          <w:bCs/>
          <w:i/>
          <w:iCs/>
        </w:rPr>
        <w:t>it viele</w:t>
      </w:r>
      <w:r w:rsidR="00843A44" w:rsidRPr="00322A92">
        <w:rPr>
          <w:b/>
          <w:bCs/>
          <w:i/>
          <w:iCs/>
        </w:rPr>
        <w:t>n Her</w:t>
      </w:r>
      <w:r w:rsidR="00212190" w:rsidRPr="00322A92">
        <w:rPr>
          <w:b/>
          <w:bCs/>
          <w:i/>
          <w:iCs/>
        </w:rPr>
        <w:t>aus</w:t>
      </w:r>
      <w:r w:rsidR="003D3094" w:rsidRPr="00322A92">
        <w:rPr>
          <w:b/>
          <w:bCs/>
          <w:i/>
          <w:iCs/>
        </w:rPr>
        <w:t>forderun</w:t>
      </w:r>
      <w:r w:rsidR="00821F14" w:rsidRPr="00322A92">
        <w:rPr>
          <w:b/>
          <w:bCs/>
          <w:i/>
          <w:iCs/>
        </w:rPr>
        <w:t>gen konf</w:t>
      </w:r>
      <w:r w:rsidR="00523770" w:rsidRPr="00322A92">
        <w:rPr>
          <w:b/>
          <w:bCs/>
          <w:i/>
          <w:iCs/>
        </w:rPr>
        <w:t>r</w:t>
      </w:r>
      <w:r w:rsidR="00863037" w:rsidRPr="00322A92">
        <w:rPr>
          <w:b/>
          <w:bCs/>
          <w:i/>
          <w:iCs/>
        </w:rPr>
        <w:t>ontie</w:t>
      </w:r>
      <w:r w:rsidR="002839FB" w:rsidRPr="00322A92">
        <w:rPr>
          <w:b/>
          <w:bCs/>
          <w:i/>
          <w:iCs/>
        </w:rPr>
        <w:t xml:space="preserve">rt </w:t>
      </w:r>
      <w:r w:rsidR="00997AC2">
        <w:rPr>
          <w:b/>
          <w:bCs/>
          <w:i/>
          <w:iCs/>
        </w:rPr>
        <w:t>is</w:t>
      </w:r>
      <w:r w:rsidR="002839FB" w:rsidRPr="00322A92">
        <w:rPr>
          <w:b/>
          <w:bCs/>
          <w:i/>
          <w:iCs/>
        </w:rPr>
        <w:t>t</w:t>
      </w:r>
      <w:r w:rsidR="00127085" w:rsidRPr="00322A92">
        <w:rPr>
          <w:b/>
          <w:bCs/>
          <w:i/>
          <w:iCs/>
        </w:rPr>
        <w:t>, sieh</w:t>
      </w:r>
      <w:r w:rsidR="0073256D" w:rsidRPr="00322A92">
        <w:rPr>
          <w:b/>
          <w:bCs/>
          <w:i/>
          <w:iCs/>
        </w:rPr>
        <w:t xml:space="preserve">t GARBE </w:t>
      </w:r>
      <w:r w:rsidR="00225BE0" w:rsidRPr="00322A92">
        <w:rPr>
          <w:b/>
          <w:bCs/>
          <w:i/>
          <w:iCs/>
        </w:rPr>
        <w:t>viele C</w:t>
      </w:r>
      <w:r w:rsidR="009C2D49" w:rsidRPr="00322A92">
        <w:rPr>
          <w:b/>
          <w:bCs/>
          <w:i/>
          <w:iCs/>
        </w:rPr>
        <w:t>hancen, di</w:t>
      </w:r>
      <w:r w:rsidR="00772646" w:rsidRPr="00322A92">
        <w:rPr>
          <w:b/>
          <w:bCs/>
          <w:i/>
          <w:iCs/>
        </w:rPr>
        <w:t>e</w:t>
      </w:r>
      <w:r w:rsidR="00313DF2" w:rsidRPr="00322A92">
        <w:rPr>
          <w:b/>
          <w:bCs/>
          <w:i/>
          <w:iCs/>
        </w:rPr>
        <w:t xml:space="preserve"> zu</w:t>
      </w:r>
      <w:r w:rsidR="00581FAA" w:rsidRPr="00322A92">
        <w:rPr>
          <w:b/>
          <w:bCs/>
          <w:i/>
          <w:iCs/>
        </w:rPr>
        <w:t>m einen von</w:t>
      </w:r>
      <w:r w:rsidR="00EC08E8" w:rsidRPr="00322A92">
        <w:rPr>
          <w:b/>
          <w:bCs/>
          <w:i/>
          <w:iCs/>
        </w:rPr>
        <w:t xml:space="preserve"> </w:t>
      </w:r>
      <w:r w:rsidR="00997AC2">
        <w:rPr>
          <w:b/>
          <w:bCs/>
          <w:i/>
          <w:iCs/>
        </w:rPr>
        <w:t xml:space="preserve">der </w:t>
      </w:r>
      <w:r w:rsidR="005165C2" w:rsidRPr="00322A92">
        <w:rPr>
          <w:b/>
          <w:bCs/>
          <w:i/>
          <w:iCs/>
        </w:rPr>
        <w:t>Hal</w:t>
      </w:r>
      <w:r w:rsidR="00083322" w:rsidRPr="00322A92">
        <w:rPr>
          <w:b/>
          <w:bCs/>
          <w:i/>
          <w:iCs/>
        </w:rPr>
        <w:t xml:space="preserve">tung </w:t>
      </w:r>
      <w:r w:rsidR="00997AC2">
        <w:rPr>
          <w:b/>
          <w:bCs/>
          <w:i/>
          <w:iCs/>
        </w:rPr>
        <w:t xml:space="preserve">des Unternehmens </w:t>
      </w:r>
      <w:r w:rsidR="00083322" w:rsidRPr="00322A92">
        <w:rPr>
          <w:b/>
          <w:bCs/>
          <w:i/>
          <w:iCs/>
        </w:rPr>
        <w:t>getragen we</w:t>
      </w:r>
      <w:r w:rsidR="00FF007C" w:rsidRPr="00322A92">
        <w:rPr>
          <w:b/>
          <w:bCs/>
          <w:i/>
          <w:iCs/>
        </w:rPr>
        <w:t xml:space="preserve">rden und </w:t>
      </w:r>
      <w:r w:rsidR="00F01032" w:rsidRPr="00322A92">
        <w:rPr>
          <w:b/>
          <w:bCs/>
          <w:i/>
          <w:iCs/>
        </w:rPr>
        <w:t>zum and</w:t>
      </w:r>
      <w:r w:rsidR="00A7304D" w:rsidRPr="00322A92">
        <w:rPr>
          <w:b/>
          <w:bCs/>
          <w:i/>
          <w:iCs/>
        </w:rPr>
        <w:t>eren von</w:t>
      </w:r>
      <w:r w:rsidR="00B6545C" w:rsidRPr="00322A92">
        <w:rPr>
          <w:b/>
          <w:bCs/>
          <w:i/>
          <w:iCs/>
        </w:rPr>
        <w:t xml:space="preserve"> </w:t>
      </w:r>
      <w:r w:rsidR="00997AC2">
        <w:rPr>
          <w:b/>
          <w:bCs/>
          <w:i/>
          <w:iCs/>
        </w:rPr>
        <w:t xml:space="preserve">dessen </w:t>
      </w:r>
      <w:r w:rsidR="00A6134D" w:rsidRPr="00322A92">
        <w:rPr>
          <w:b/>
          <w:bCs/>
          <w:i/>
          <w:iCs/>
        </w:rPr>
        <w:t>la</w:t>
      </w:r>
      <w:r w:rsidR="007B23E2" w:rsidRPr="00322A92">
        <w:rPr>
          <w:b/>
          <w:bCs/>
          <w:i/>
          <w:iCs/>
        </w:rPr>
        <w:t>ng auf</w:t>
      </w:r>
      <w:r w:rsidR="00D635AD" w:rsidRPr="00322A92">
        <w:rPr>
          <w:b/>
          <w:bCs/>
          <w:i/>
          <w:iCs/>
        </w:rPr>
        <w:t>gebaute</w:t>
      </w:r>
      <w:r w:rsidR="00997AC2">
        <w:rPr>
          <w:b/>
          <w:bCs/>
          <w:i/>
          <w:iCs/>
        </w:rPr>
        <w:t>r</w:t>
      </w:r>
      <w:r w:rsidR="0083556A" w:rsidRPr="00322A92">
        <w:rPr>
          <w:b/>
          <w:bCs/>
          <w:i/>
          <w:iCs/>
        </w:rPr>
        <w:t xml:space="preserve"> Ex</w:t>
      </w:r>
      <w:r w:rsidR="003679A4" w:rsidRPr="00322A92">
        <w:rPr>
          <w:b/>
          <w:bCs/>
          <w:i/>
          <w:iCs/>
        </w:rPr>
        <w:t>pertise.</w:t>
      </w:r>
      <w:r w:rsidR="00BE4F9A" w:rsidRPr="00322A92">
        <w:rPr>
          <w:b/>
          <w:bCs/>
          <w:i/>
          <w:iCs/>
        </w:rPr>
        <w:t xml:space="preserve"> </w:t>
      </w:r>
      <w:r w:rsidR="00AB1F32" w:rsidRPr="00322A92">
        <w:rPr>
          <w:b/>
          <w:bCs/>
          <w:i/>
          <w:iCs/>
        </w:rPr>
        <w:t xml:space="preserve">Wie </w:t>
      </w:r>
      <w:r w:rsidR="00764AD5" w:rsidRPr="00322A92">
        <w:rPr>
          <w:b/>
          <w:bCs/>
          <w:i/>
          <w:iCs/>
        </w:rPr>
        <w:t>GARB</w:t>
      </w:r>
      <w:r w:rsidR="00671FB7" w:rsidRPr="00322A92">
        <w:rPr>
          <w:b/>
          <w:bCs/>
          <w:i/>
          <w:iCs/>
        </w:rPr>
        <w:t>E Infrast</w:t>
      </w:r>
      <w:r w:rsidR="00194109" w:rsidRPr="00322A92">
        <w:rPr>
          <w:b/>
          <w:bCs/>
          <w:i/>
          <w:iCs/>
        </w:rPr>
        <w:t>ruct</w:t>
      </w:r>
      <w:r w:rsidR="00BA3E65" w:rsidRPr="00322A92">
        <w:rPr>
          <w:b/>
          <w:bCs/>
          <w:i/>
          <w:iCs/>
        </w:rPr>
        <w:t>ur</w:t>
      </w:r>
      <w:r w:rsidR="008A3A7E" w:rsidRPr="00322A92">
        <w:rPr>
          <w:b/>
          <w:bCs/>
          <w:i/>
          <w:iCs/>
        </w:rPr>
        <w:t>e im G</w:t>
      </w:r>
      <w:r w:rsidR="000F3026" w:rsidRPr="00322A92">
        <w:rPr>
          <w:b/>
          <w:bCs/>
          <w:i/>
          <w:iCs/>
        </w:rPr>
        <w:t>ARBE</w:t>
      </w:r>
      <w:r w:rsidR="006714FC" w:rsidRPr="00322A92">
        <w:rPr>
          <w:b/>
          <w:bCs/>
          <w:i/>
          <w:iCs/>
        </w:rPr>
        <w:t>-Ko</w:t>
      </w:r>
      <w:r w:rsidR="00CB76BA" w:rsidRPr="00322A92">
        <w:rPr>
          <w:b/>
          <w:bCs/>
          <w:i/>
          <w:iCs/>
        </w:rPr>
        <w:t>smos ver</w:t>
      </w:r>
      <w:r w:rsidR="00630CD4" w:rsidRPr="00322A92">
        <w:rPr>
          <w:b/>
          <w:bCs/>
          <w:i/>
          <w:iCs/>
        </w:rPr>
        <w:t>wurze</w:t>
      </w:r>
      <w:r w:rsidR="002C4A4C" w:rsidRPr="00322A92">
        <w:rPr>
          <w:b/>
          <w:bCs/>
          <w:i/>
          <w:iCs/>
        </w:rPr>
        <w:t>lt i</w:t>
      </w:r>
      <w:r w:rsidR="000430AA" w:rsidRPr="00322A92">
        <w:rPr>
          <w:b/>
          <w:bCs/>
          <w:i/>
          <w:iCs/>
        </w:rPr>
        <w:t>st</w:t>
      </w:r>
      <w:r w:rsidR="0051088A" w:rsidRPr="00322A92">
        <w:rPr>
          <w:b/>
          <w:bCs/>
          <w:i/>
          <w:iCs/>
        </w:rPr>
        <w:t xml:space="preserve"> </w:t>
      </w:r>
      <w:r w:rsidR="00676A06" w:rsidRPr="00322A92">
        <w:rPr>
          <w:b/>
          <w:bCs/>
          <w:i/>
          <w:iCs/>
        </w:rPr>
        <w:t xml:space="preserve">und </w:t>
      </w:r>
      <w:r w:rsidR="00821C38" w:rsidRPr="00322A92">
        <w:rPr>
          <w:b/>
          <w:bCs/>
          <w:i/>
          <w:iCs/>
        </w:rPr>
        <w:t>was si</w:t>
      </w:r>
      <w:r w:rsidR="00EC28A6">
        <w:rPr>
          <w:b/>
          <w:bCs/>
          <w:i/>
          <w:iCs/>
        </w:rPr>
        <w:t>ch</w:t>
      </w:r>
      <w:r w:rsidR="00F52BCE" w:rsidRPr="00322A92">
        <w:rPr>
          <w:b/>
          <w:bCs/>
          <w:i/>
          <w:iCs/>
        </w:rPr>
        <w:t xml:space="preserve"> hinter</w:t>
      </w:r>
      <w:r w:rsidR="007159B1" w:rsidRPr="00322A92">
        <w:rPr>
          <w:b/>
          <w:bCs/>
          <w:i/>
          <w:iCs/>
        </w:rPr>
        <w:t xml:space="preserve"> dem M</w:t>
      </w:r>
      <w:r w:rsidR="00832639" w:rsidRPr="00322A92">
        <w:rPr>
          <w:b/>
          <w:bCs/>
          <w:i/>
          <w:iCs/>
        </w:rPr>
        <w:t>ind</w:t>
      </w:r>
      <w:r w:rsidR="00A61DD2" w:rsidRPr="00322A92">
        <w:rPr>
          <w:b/>
          <w:bCs/>
          <w:i/>
          <w:iCs/>
        </w:rPr>
        <w:t>set un</w:t>
      </w:r>
      <w:r w:rsidR="00BC5528" w:rsidRPr="00322A92">
        <w:rPr>
          <w:b/>
          <w:bCs/>
          <w:i/>
          <w:iCs/>
        </w:rPr>
        <w:t>d Know</w:t>
      </w:r>
      <w:r w:rsidR="001B5F40" w:rsidRPr="00322A92">
        <w:rPr>
          <w:b/>
          <w:bCs/>
          <w:i/>
          <w:iCs/>
        </w:rPr>
        <w:t xml:space="preserve">-how </w:t>
      </w:r>
      <w:r w:rsidR="00C73D43" w:rsidRPr="00322A92">
        <w:rPr>
          <w:b/>
          <w:bCs/>
          <w:i/>
          <w:iCs/>
        </w:rPr>
        <w:t>verbi</w:t>
      </w:r>
      <w:r w:rsidR="00C87F80" w:rsidRPr="00322A92">
        <w:rPr>
          <w:b/>
          <w:bCs/>
          <w:i/>
          <w:iCs/>
        </w:rPr>
        <w:t>rgt</w:t>
      </w:r>
      <w:r w:rsidR="00997AC2">
        <w:rPr>
          <w:b/>
          <w:bCs/>
          <w:i/>
          <w:iCs/>
        </w:rPr>
        <w:t>,</w:t>
      </w:r>
      <w:r w:rsidR="00C87F80" w:rsidRPr="00322A92">
        <w:rPr>
          <w:b/>
          <w:bCs/>
          <w:i/>
          <w:iCs/>
        </w:rPr>
        <w:t xml:space="preserve"> </w:t>
      </w:r>
      <w:r w:rsidR="00A2750D" w:rsidRPr="00322A92">
        <w:rPr>
          <w:b/>
          <w:bCs/>
          <w:i/>
          <w:iCs/>
        </w:rPr>
        <w:t>be</w:t>
      </w:r>
      <w:r w:rsidR="00FC0B0C" w:rsidRPr="00322A92">
        <w:rPr>
          <w:b/>
          <w:bCs/>
          <w:i/>
          <w:iCs/>
        </w:rPr>
        <w:t>spr</w:t>
      </w:r>
      <w:r w:rsidR="00CC4839" w:rsidRPr="00322A92">
        <w:rPr>
          <w:b/>
          <w:bCs/>
          <w:i/>
          <w:iCs/>
        </w:rPr>
        <w:t xml:space="preserve">echen </w:t>
      </w:r>
      <w:r w:rsidR="002843DB" w:rsidRPr="00322A92">
        <w:rPr>
          <w:b/>
          <w:bCs/>
          <w:i/>
          <w:iCs/>
        </w:rPr>
        <w:t xml:space="preserve">Moritz Wickert, Geschäftsführer bei GARBE Renewable Energy </w:t>
      </w:r>
      <w:r w:rsidR="00E857BA">
        <w:rPr>
          <w:b/>
          <w:bCs/>
          <w:i/>
          <w:iCs/>
        </w:rPr>
        <w:t>GmbH (</w:t>
      </w:r>
      <w:r w:rsidR="001504B9">
        <w:rPr>
          <w:b/>
          <w:bCs/>
          <w:i/>
          <w:iCs/>
        </w:rPr>
        <w:t xml:space="preserve">GARBE </w:t>
      </w:r>
      <w:r w:rsidR="002843DB" w:rsidRPr="00322A92">
        <w:rPr>
          <w:b/>
          <w:bCs/>
          <w:i/>
          <w:iCs/>
        </w:rPr>
        <w:t>GREEN</w:t>
      </w:r>
      <w:r w:rsidR="00E857BA">
        <w:rPr>
          <w:b/>
          <w:bCs/>
          <w:i/>
          <w:iCs/>
        </w:rPr>
        <w:t>)</w:t>
      </w:r>
      <w:r w:rsidR="002843DB" w:rsidRPr="00322A92">
        <w:rPr>
          <w:b/>
          <w:bCs/>
          <w:i/>
          <w:iCs/>
        </w:rPr>
        <w:t>, Manuel Schrapers</w:t>
      </w:r>
      <w:r w:rsidR="00E857BA">
        <w:rPr>
          <w:b/>
          <w:bCs/>
          <w:i/>
          <w:iCs/>
        </w:rPr>
        <w:t>,</w:t>
      </w:r>
      <w:r w:rsidR="002843DB" w:rsidRPr="00322A92">
        <w:rPr>
          <w:b/>
          <w:bCs/>
          <w:i/>
          <w:iCs/>
        </w:rPr>
        <w:t xml:space="preserve"> Geschäftsführer</w:t>
      </w:r>
      <w:r w:rsidR="009229F4" w:rsidRPr="00322A92">
        <w:rPr>
          <w:b/>
          <w:bCs/>
          <w:i/>
          <w:iCs/>
        </w:rPr>
        <w:t xml:space="preserve"> </w:t>
      </w:r>
      <w:r w:rsidR="00997AC2">
        <w:rPr>
          <w:b/>
          <w:bCs/>
          <w:i/>
          <w:iCs/>
        </w:rPr>
        <w:t>bei</w:t>
      </w:r>
      <w:r w:rsidR="00465637">
        <w:rPr>
          <w:b/>
          <w:bCs/>
          <w:i/>
          <w:iCs/>
        </w:rPr>
        <w:t xml:space="preserve"> M</w:t>
      </w:r>
      <w:r w:rsidR="002843DB" w:rsidRPr="00322A92">
        <w:rPr>
          <w:b/>
          <w:bCs/>
          <w:i/>
          <w:iCs/>
        </w:rPr>
        <w:t>etroplan</w:t>
      </w:r>
      <w:r w:rsidR="00014AE2">
        <w:rPr>
          <w:b/>
          <w:bCs/>
          <w:i/>
          <w:iCs/>
        </w:rPr>
        <w:t>,</w:t>
      </w:r>
      <w:r w:rsidR="00B771FE" w:rsidRPr="00322A92">
        <w:rPr>
          <w:b/>
          <w:bCs/>
          <w:i/>
          <w:iCs/>
        </w:rPr>
        <w:t xml:space="preserve"> und</w:t>
      </w:r>
      <w:r w:rsidR="002843DB" w:rsidRPr="00322A92">
        <w:rPr>
          <w:b/>
          <w:bCs/>
          <w:i/>
          <w:iCs/>
        </w:rPr>
        <w:t xml:space="preserve"> Thomas Kallenbrunnen, Geschäftsführer bei GARBE Infrastructure sowie GARBE Capital &amp; Strategy</w:t>
      </w:r>
      <w:r w:rsidR="002100AA" w:rsidRPr="00322A92">
        <w:rPr>
          <w:b/>
          <w:bCs/>
          <w:i/>
          <w:iCs/>
        </w:rPr>
        <w:t xml:space="preserve"> i</w:t>
      </w:r>
      <w:r w:rsidR="001224A2" w:rsidRPr="00322A92">
        <w:rPr>
          <w:b/>
          <w:bCs/>
          <w:i/>
          <w:iCs/>
        </w:rPr>
        <w:t>m Intervi</w:t>
      </w:r>
      <w:r w:rsidR="001970D0" w:rsidRPr="00322A92">
        <w:rPr>
          <w:b/>
          <w:bCs/>
          <w:i/>
          <w:iCs/>
        </w:rPr>
        <w:t>ew.</w:t>
      </w:r>
    </w:p>
    <w:p w14:paraId="3BB565B5" w14:textId="76878722" w:rsidR="001A57AF" w:rsidRPr="00C340FE" w:rsidRDefault="00C340FE">
      <w:pPr>
        <w:rPr>
          <w:b/>
          <w:bCs/>
        </w:rPr>
      </w:pPr>
      <w:r>
        <w:rPr>
          <w:b/>
          <w:bCs/>
        </w:rPr>
        <w:t>Wie ist der</w:t>
      </w:r>
      <w:r w:rsidR="009F2497" w:rsidRPr="00C340FE">
        <w:rPr>
          <w:b/>
          <w:bCs/>
        </w:rPr>
        <w:t xml:space="preserve"> Bereich Infrastruktur bei GARBE</w:t>
      </w:r>
      <w:r>
        <w:rPr>
          <w:b/>
          <w:bCs/>
        </w:rPr>
        <w:t xml:space="preserve"> einzuordnen</w:t>
      </w:r>
      <w:r w:rsidR="009F2497" w:rsidRPr="00C340FE">
        <w:rPr>
          <w:b/>
          <w:bCs/>
        </w:rPr>
        <w:t>?</w:t>
      </w:r>
    </w:p>
    <w:p w14:paraId="143FD112" w14:textId="69711F93" w:rsidR="009F2497" w:rsidRDefault="009F2497">
      <w:r w:rsidRPr="009F2497">
        <w:rPr>
          <w:i/>
          <w:iCs/>
        </w:rPr>
        <w:t>Kallenbrunnen</w:t>
      </w:r>
      <w:r>
        <w:t xml:space="preserve">: Für GARBE </w:t>
      </w:r>
      <w:r w:rsidR="0039105C">
        <w:t>haben wir uns zum Ziel gesetzt</w:t>
      </w:r>
      <w:r w:rsidR="00AC30DF">
        <w:t>,</w:t>
      </w:r>
      <w:r w:rsidR="0039105C">
        <w:t xml:space="preserve"> uns im neuen Marktzyklus in der Assetklasse Infrastruktur zu p</w:t>
      </w:r>
      <w:r w:rsidR="00970077">
        <w:t xml:space="preserve">ositionieren. Man könnte sich die Frage stellen, warum wir </w:t>
      </w:r>
      <w:r w:rsidR="00586626">
        <w:t>das als Immobilien</w:t>
      </w:r>
      <w:r w:rsidR="00FA297C">
        <w:t>player</w:t>
      </w:r>
      <w:r w:rsidR="00586626">
        <w:t>, d</w:t>
      </w:r>
      <w:r w:rsidR="39E17B15">
        <w:t>er</w:t>
      </w:r>
      <w:r w:rsidR="00586626">
        <w:t xml:space="preserve"> im letzten Marktzyklus sehr erfolgreich unterwegs war, wollen. </w:t>
      </w:r>
      <w:r w:rsidR="00306ECF">
        <w:t xml:space="preserve">Wir glauben daran, dass die </w:t>
      </w:r>
      <w:r w:rsidR="00430BB2">
        <w:t>Bereiche</w:t>
      </w:r>
      <w:r w:rsidR="00306ECF">
        <w:t xml:space="preserve"> Immobilien und Infrastruktur im </w:t>
      </w:r>
      <w:r w:rsidR="00430BB2">
        <w:t xml:space="preserve">beginnenden </w:t>
      </w:r>
      <w:r w:rsidR="00312076">
        <w:t xml:space="preserve">neuen </w:t>
      </w:r>
      <w:r w:rsidR="00306ECF">
        <w:t xml:space="preserve">Marktzyklus viel stärker zusammenwachsen werden. </w:t>
      </w:r>
      <w:r w:rsidR="00812703">
        <w:t>Der Immobiliensektor ist für 4</w:t>
      </w:r>
      <w:r w:rsidR="00E94F08">
        <w:t>0</w:t>
      </w:r>
      <w:r w:rsidR="00C35587">
        <w:t> </w:t>
      </w:r>
      <w:r w:rsidR="00812703">
        <w:t>% des weltweit produzierten C</w:t>
      </w:r>
      <w:r w:rsidR="00270B95">
        <w:t>O</w:t>
      </w:r>
      <w:r w:rsidR="00270B95" w:rsidRPr="00270B95">
        <w:rPr>
          <w:vertAlign w:val="subscript"/>
        </w:rPr>
        <w:t>2</w:t>
      </w:r>
      <w:r w:rsidR="00E94F08">
        <w:t>-Ausstoßes verantwortlich</w:t>
      </w:r>
      <w:r w:rsidR="00153D45">
        <w:t xml:space="preserve">. </w:t>
      </w:r>
      <w:r w:rsidR="00B14E11">
        <w:t xml:space="preserve">So </w:t>
      </w:r>
      <w:r w:rsidR="005B6262">
        <w:t xml:space="preserve">spielt </w:t>
      </w:r>
      <w:r w:rsidR="00153D45">
        <w:t>Energy</w:t>
      </w:r>
      <w:r w:rsidR="00C35587">
        <w:t>-</w:t>
      </w:r>
      <w:r w:rsidR="00153D45">
        <w:t xml:space="preserve">Transition eine </w:t>
      </w:r>
      <w:r w:rsidR="00E403C1">
        <w:t>essen</w:t>
      </w:r>
      <w:r w:rsidR="00C35587">
        <w:t>z</w:t>
      </w:r>
      <w:r w:rsidR="00E403C1">
        <w:t xml:space="preserve">ielle Rolle und </w:t>
      </w:r>
      <w:r w:rsidR="00E94F08">
        <w:t xml:space="preserve">damit </w:t>
      </w:r>
      <w:r w:rsidR="00E403C1">
        <w:t>Themen</w:t>
      </w:r>
      <w:r w:rsidR="00E94F08">
        <w:t xml:space="preserve"> </w:t>
      </w:r>
      <w:r w:rsidR="002834E9">
        <w:t xml:space="preserve">wie </w:t>
      </w:r>
      <w:r w:rsidR="00F23043">
        <w:t xml:space="preserve">der </w:t>
      </w:r>
      <w:r w:rsidR="00E94F08">
        <w:t>Einsatz erneuerbarer Energien</w:t>
      </w:r>
      <w:r w:rsidR="002834E9">
        <w:t xml:space="preserve"> oder die </w:t>
      </w:r>
      <w:r w:rsidR="00E94F08">
        <w:t>technische Sanierung von Gebäude</w:t>
      </w:r>
      <w:r w:rsidR="00963424">
        <w:t>n</w:t>
      </w:r>
      <w:r w:rsidR="002834E9">
        <w:t xml:space="preserve">. </w:t>
      </w:r>
      <w:r w:rsidR="00071856">
        <w:t xml:space="preserve">Genau wie bei der sozialen Infrastruktur braucht es privates Kapital und </w:t>
      </w:r>
      <w:r w:rsidR="00B5706A">
        <w:t>Know-how,</w:t>
      </w:r>
      <w:r w:rsidR="00071856">
        <w:t xml:space="preserve"> um </w:t>
      </w:r>
      <w:r w:rsidR="00EB4C2C">
        <w:t xml:space="preserve">diese Bereiche auszubauen und voranzubringen. </w:t>
      </w:r>
      <w:r w:rsidR="43F4C510">
        <w:t>Wir bei GARBE bringen die Vorausset</w:t>
      </w:r>
      <w:r w:rsidR="00AF113C">
        <w:t>z</w:t>
      </w:r>
      <w:r w:rsidR="43F4C510">
        <w:t>ung</w:t>
      </w:r>
      <w:r w:rsidR="0060681A">
        <w:t>en</w:t>
      </w:r>
      <w:r w:rsidR="43F4C510">
        <w:t xml:space="preserve"> mit, </w:t>
      </w:r>
      <w:r w:rsidR="0060681A">
        <w:t xml:space="preserve">um </w:t>
      </w:r>
      <w:r w:rsidR="00BB56FC">
        <w:t>hier eine</w:t>
      </w:r>
      <w:r w:rsidR="2A5808E8">
        <w:t>n</w:t>
      </w:r>
      <w:r w:rsidR="00BB56FC">
        <w:t xml:space="preserve"> entscheidenden Part zu übernehmen.</w:t>
      </w:r>
    </w:p>
    <w:p w14:paraId="54F208B0" w14:textId="6868F972" w:rsidR="005A3779" w:rsidRPr="005A3779" w:rsidRDefault="005A3779">
      <w:pPr>
        <w:rPr>
          <w:b/>
          <w:bCs/>
        </w:rPr>
      </w:pPr>
      <w:r w:rsidRPr="005A3779">
        <w:rPr>
          <w:b/>
          <w:bCs/>
        </w:rPr>
        <w:t>Welche Kompetenzen stehen dabei im Fokus?</w:t>
      </w:r>
    </w:p>
    <w:p w14:paraId="45073E9F" w14:textId="1F393AFB" w:rsidR="00DB387E" w:rsidRDefault="008B3454">
      <w:r w:rsidRPr="005A3779">
        <w:rPr>
          <w:i/>
          <w:iCs/>
        </w:rPr>
        <w:t>W</w:t>
      </w:r>
      <w:r w:rsidR="005A3779" w:rsidRPr="005A3779">
        <w:rPr>
          <w:i/>
          <w:iCs/>
        </w:rPr>
        <w:t>ickert</w:t>
      </w:r>
      <w:r>
        <w:t xml:space="preserve">: </w:t>
      </w:r>
      <w:r w:rsidR="005A3779">
        <w:t xml:space="preserve">Bei GARBE </w:t>
      </w:r>
      <w:r w:rsidR="009A545E">
        <w:t>GREEN sind wir im Kern dafür zuständig</w:t>
      </w:r>
      <w:r w:rsidR="0060681A">
        <w:t>,</w:t>
      </w:r>
      <w:r w:rsidR="009A545E">
        <w:t xml:space="preserve"> </w:t>
      </w:r>
      <w:r w:rsidR="002A1434">
        <w:t xml:space="preserve">Photovoltaik-Anlagen </w:t>
      </w:r>
      <w:r w:rsidR="0060681A">
        <w:t xml:space="preserve">(PV-Anlagen) </w:t>
      </w:r>
      <w:r w:rsidR="002A1434">
        <w:t>auf den Dächern der Liegenschaften zu entwickeln, den Bau zu betreuen und sie später auch zu betreiben</w:t>
      </w:r>
      <w:r w:rsidR="00B93472">
        <w:t xml:space="preserve">. Dazu gehört die kaufmännische und technische </w:t>
      </w:r>
      <w:r w:rsidR="00B93472">
        <w:lastRenderedPageBreak/>
        <w:t>Betriebsführung</w:t>
      </w:r>
      <w:r w:rsidR="008E51F3">
        <w:t xml:space="preserve"> inklusive des Verkaufs des vor Ort </w:t>
      </w:r>
      <w:r w:rsidR="00EB5565">
        <w:t>produzierte</w:t>
      </w:r>
      <w:r w:rsidR="004F2755">
        <w:t>n</w:t>
      </w:r>
      <w:r w:rsidR="00EB5565">
        <w:t xml:space="preserve"> </w:t>
      </w:r>
      <w:r w:rsidR="008E51F3">
        <w:t>Grünstrom</w:t>
      </w:r>
      <w:r w:rsidR="004F2755">
        <w:t>s</w:t>
      </w:r>
      <w:r w:rsidR="001A6F77">
        <w:t xml:space="preserve"> an die Mieter.</w:t>
      </w:r>
      <w:r w:rsidR="005A3779">
        <w:t xml:space="preserve"> </w:t>
      </w:r>
      <w:r w:rsidR="001A6F77">
        <w:t xml:space="preserve">Im Bereich PV haben wir in den vergangenen Jahren sehr </w:t>
      </w:r>
      <w:r w:rsidR="00E25138">
        <w:t>ausgeprägt</w:t>
      </w:r>
      <w:r w:rsidR="001A6F77">
        <w:t>es Know-ho</w:t>
      </w:r>
      <w:r w:rsidR="0017710D">
        <w:t>w</w:t>
      </w:r>
      <w:r w:rsidR="001A6F77">
        <w:t xml:space="preserve"> aufge</w:t>
      </w:r>
      <w:r w:rsidR="00D51DCF">
        <w:t>baut</w:t>
      </w:r>
      <w:r w:rsidR="00523F66">
        <w:t xml:space="preserve"> und sind </w:t>
      </w:r>
      <w:r w:rsidR="00E25138">
        <w:t xml:space="preserve">dazu </w:t>
      </w:r>
      <w:r w:rsidR="00523F66">
        <w:t>in der Lage</w:t>
      </w:r>
      <w:r w:rsidR="00E25138">
        <w:t>,</w:t>
      </w:r>
      <w:r w:rsidR="00523F66">
        <w:t xml:space="preserve"> </w:t>
      </w:r>
      <w:r w:rsidR="0017710D">
        <w:t>großflächig</w:t>
      </w:r>
      <w:r w:rsidR="00411CDD">
        <w:t xml:space="preserve"> Anlagen zu errichten und zu betreiben. </w:t>
      </w:r>
      <w:r w:rsidR="00D51DCF">
        <w:t>Dieses Segment wächst aktuell sehr stark und g</w:t>
      </w:r>
      <w:r w:rsidR="006130EE">
        <w:t>leichzeitig bewegen wir uns in einem sehr stark regulierten Markt</w:t>
      </w:r>
      <w:r w:rsidR="002A1716">
        <w:t xml:space="preserve">. </w:t>
      </w:r>
      <w:r w:rsidR="00E25138">
        <w:t>Das h</w:t>
      </w:r>
      <w:r w:rsidR="002A1716">
        <w:t>eißt, wir können nicht einfach Strom verkaufen</w:t>
      </w:r>
      <w:r w:rsidR="003514FF">
        <w:t xml:space="preserve">, sondern </w:t>
      </w:r>
      <w:r w:rsidR="002A1716">
        <w:t>müssen</w:t>
      </w:r>
      <w:r w:rsidR="003514FF">
        <w:t xml:space="preserve"> erst</w:t>
      </w:r>
      <w:r w:rsidR="002A1716">
        <w:t xml:space="preserve"> rechtliche sowie technische Auflagen erfüllen. </w:t>
      </w:r>
      <w:r w:rsidR="00E22420">
        <w:t>Da braucht es fundiertes Wissen, um partizipieren zu können. Wir versuchen</w:t>
      </w:r>
      <w:r w:rsidR="009E243A">
        <w:t>,</w:t>
      </w:r>
      <w:r w:rsidR="00E22420">
        <w:t xml:space="preserve"> immer nah am Markt zu bleiben und </w:t>
      </w:r>
      <w:r w:rsidR="00C1325C">
        <w:t xml:space="preserve">Trends zu sehen, um dann </w:t>
      </w:r>
      <w:r w:rsidR="00641FF2">
        <w:t>GARBE-intern</w:t>
      </w:r>
      <w:r w:rsidR="00C1325C">
        <w:t xml:space="preserve"> die Themen passend aufzuhängen.</w:t>
      </w:r>
    </w:p>
    <w:p w14:paraId="54B6BA2B" w14:textId="47DE82AA" w:rsidR="00526879" w:rsidRDefault="00F65657">
      <w:r w:rsidRPr="00F11BAB">
        <w:rPr>
          <w:i/>
          <w:iCs/>
        </w:rPr>
        <w:t>Schrapers</w:t>
      </w:r>
      <w:r w:rsidR="00D4420B">
        <w:t xml:space="preserve">: </w:t>
      </w:r>
      <w:r w:rsidR="00D158A3">
        <w:t xml:space="preserve">Wir wissen, dass </w:t>
      </w:r>
      <w:r w:rsidR="00641FF2">
        <w:t xml:space="preserve">eine </w:t>
      </w:r>
      <w:r w:rsidR="00D158A3">
        <w:t xml:space="preserve">gut ausgebaute Infrastruktur elementar wichtig ist, damit unsere Gesellschaft funktioniert. </w:t>
      </w:r>
      <w:r w:rsidR="00AD59F5">
        <w:t>Das sieht man, wenn man Bahn fährt, das Handy mit dem Strom aus der Steckdose oder das E-Auto an der Ladesäule</w:t>
      </w:r>
      <w:r w:rsidR="00621304" w:rsidRPr="00621304">
        <w:t xml:space="preserve"> </w:t>
      </w:r>
      <w:r w:rsidR="00621304">
        <w:t>laden möchte</w:t>
      </w:r>
      <w:r w:rsidR="007325D2">
        <w:t xml:space="preserve">. </w:t>
      </w:r>
      <w:r w:rsidR="004370A8">
        <w:t xml:space="preserve">Infrastruktur </w:t>
      </w:r>
      <w:proofErr w:type="gramStart"/>
      <w:r w:rsidR="008A6E06">
        <w:t>ist sozusagen</w:t>
      </w:r>
      <w:proofErr w:type="gramEnd"/>
      <w:r w:rsidR="008A6E06">
        <w:t xml:space="preserve"> unser Rückgrat. </w:t>
      </w:r>
      <w:r w:rsidR="65FC8EA5">
        <w:t>S</w:t>
      </w:r>
      <w:r w:rsidR="004E703E">
        <w:t xml:space="preserve">ie richtet sich nach gesellschaftlichen </w:t>
      </w:r>
      <w:r w:rsidR="00621304">
        <w:t xml:space="preserve">sowie </w:t>
      </w:r>
      <w:r w:rsidR="004E703E">
        <w:t>politischen Vorgaben</w:t>
      </w:r>
      <w:r w:rsidR="00621304">
        <w:t xml:space="preserve"> und</w:t>
      </w:r>
      <w:r w:rsidR="004E703E">
        <w:t xml:space="preserve"> </w:t>
      </w:r>
      <w:r w:rsidR="006605FD">
        <w:t xml:space="preserve">wird durch den Technologiewandel und weitere Themen </w:t>
      </w:r>
      <w:r w:rsidR="00FE42DB">
        <w:t>beeinflusst. A</w:t>
      </w:r>
      <w:r w:rsidR="0060392E">
        <w:t>ls Planungsbüro</w:t>
      </w:r>
      <w:r w:rsidR="00FE42DB">
        <w:t xml:space="preserve"> und</w:t>
      </w:r>
      <w:r w:rsidR="0060392E">
        <w:t xml:space="preserve"> technische</w:t>
      </w:r>
      <w:r w:rsidR="00FE42DB">
        <w:t>s</w:t>
      </w:r>
      <w:r w:rsidR="0060392E">
        <w:t xml:space="preserve"> Beratungsunternehmen planen </w:t>
      </w:r>
      <w:r w:rsidR="00FE42DB">
        <w:t xml:space="preserve">wir bei </w:t>
      </w:r>
      <w:r w:rsidR="000512CE">
        <w:t>M</w:t>
      </w:r>
      <w:r w:rsidR="00FE42DB">
        <w:t xml:space="preserve">etroplan </w:t>
      </w:r>
      <w:r w:rsidR="0060392E">
        <w:t>sozusagen die grundlegende Infrastruktur mit</w:t>
      </w:r>
      <w:r w:rsidR="00A65A33">
        <w:t>: v</w:t>
      </w:r>
      <w:r w:rsidR="00384087">
        <w:t xml:space="preserve">on der </w:t>
      </w:r>
      <w:r w:rsidR="007A2257">
        <w:t>Nahversorgung</w:t>
      </w:r>
      <w:r w:rsidR="00384087">
        <w:t xml:space="preserve"> über die </w:t>
      </w:r>
      <w:r w:rsidR="007A2257">
        <w:t>Straße</w:t>
      </w:r>
      <w:r w:rsidR="00384087">
        <w:t xml:space="preserve"> oder</w:t>
      </w:r>
      <w:r w:rsidR="007A2257">
        <w:t xml:space="preserve"> Schiene</w:t>
      </w:r>
      <w:r w:rsidR="00384087">
        <w:t xml:space="preserve"> und den Brückenbau</w:t>
      </w:r>
      <w:r w:rsidR="007A2257">
        <w:t xml:space="preserve"> </w:t>
      </w:r>
      <w:r w:rsidR="004B0948">
        <w:t xml:space="preserve">bis </w:t>
      </w:r>
      <w:r w:rsidR="0039328B">
        <w:t>zur</w:t>
      </w:r>
      <w:r w:rsidR="007A2257">
        <w:t xml:space="preserve"> Infrastruktur für Produktions</w:t>
      </w:r>
      <w:r w:rsidR="00470235">
        <w:t>-</w:t>
      </w:r>
      <w:r w:rsidR="007A2257">
        <w:t xml:space="preserve"> und </w:t>
      </w:r>
      <w:r w:rsidR="00470235">
        <w:t>L</w:t>
      </w:r>
      <w:r w:rsidR="007A2257">
        <w:t>ogistikstandorte.</w:t>
      </w:r>
    </w:p>
    <w:p w14:paraId="2C8C91EE" w14:textId="3FED48FC" w:rsidR="001B63E3" w:rsidRDefault="00470235">
      <w:r w:rsidRPr="009F2497">
        <w:rPr>
          <w:i/>
          <w:iCs/>
        </w:rPr>
        <w:t>Kallenbrunnen</w:t>
      </w:r>
      <w:r w:rsidR="001B63E3">
        <w:t xml:space="preserve">: Was sowohl Moritz als auch Manuel gesagt haben, zeigt, dass GARBE als Unternehmensgruppe </w:t>
      </w:r>
      <w:r w:rsidR="00ED4FA9">
        <w:t xml:space="preserve">genau mit solchen </w:t>
      </w:r>
      <w:r w:rsidR="001E71E4">
        <w:t>„</w:t>
      </w:r>
      <w:r w:rsidR="00ED4FA9">
        <w:t>Eintritt</w:t>
      </w:r>
      <w:r w:rsidR="002B76F0">
        <w:t>s</w:t>
      </w:r>
      <w:r w:rsidR="00ED4FA9">
        <w:t>karten</w:t>
      </w:r>
      <w:r w:rsidR="001E71E4">
        <w:t>“</w:t>
      </w:r>
      <w:r w:rsidR="00ED4FA9">
        <w:t xml:space="preserve"> wie GARBE G</w:t>
      </w:r>
      <w:r w:rsidR="000512CE">
        <w:t>REEN</w:t>
      </w:r>
      <w:r w:rsidR="00ED4FA9">
        <w:t xml:space="preserve"> oder </w:t>
      </w:r>
      <w:r w:rsidR="000512CE">
        <w:t>M</w:t>
      </w:r>
      <w:r w:rsidR="007030D8">
        <w:t>etroplan</w:t>
      </w:r>
      <w:r w:rsidR="00D50028">
        <w:t xml:space="preserve"> die Eigenschaften mitbringt, um </w:t>
      </w:r>
      <w:r w:rsidR="002B76F0">
        <w:t xml:space="preserve">in dieser Assetklasse erfolgreich zu sein. </w:t>
      </w:r>
      <w:r w:rsidR="00E147D1">
        <w:t>Das</w:t>
      </w:r>
      <w:r w:rsidR="009A71B3">
        <w:t xml:space="preserve"> Thema Aufdach</w:t>
      </w:r>
      <w:r w:rsidR="007B05A1">
        <w:t xml:space="preserve">anlagen </w:t>
      </w:r>
      <w:r w:rsidR="00E52EF7">
        <w:t xml:space="preserve">bei Logistikimmobilien </w:t>
      </w:r>
      <w:r w:rsidR="007B05A1">
        <w:t>bespielt GARBE</w:t>
      </w:r>
      <w:r w:rsidR="00F15088">
        <w:t xml:space="preserve"> </w:t>
      </w:r>
      <w:r w:rsidR="007B05A1">
        <w:t>seit fast zehn Jahren inhouse</w:t>
      </w:r>
      <w:r w:rsidR="009E1CBE">
        <w:t xml:space="preserve">. </w:t>
      </w:r>
      <w:r w:rsidR="36BFAA43">
        <w:t xml:space="preserve">Als Betreiber </w:t>
      </w:r>
      <w:r w:rsidR="00A65A33">
        <w:t xml:space="preserve">von </w:t>
      </w:r>
      <w:r w:rsidR="36BFAA43">
        <w:t xml:space="preserve">GARBE GREEN stellt </w:t>
      </w:r>
      <w:r w:rsidR="00A65A33">
        <w:t xml:space="preserve">das Unternehmen </w:t>
      </w:r>
      <w:r w:rsidR="36BFAA43">
        <w:t>Strom zur Verfügung.</w:t>
      </w:r>
      <w:r w:rsidR="00D82C54">
        <w:t xml:space="preserve"> </w:t>
      </w:r>
      <w:r w:rsidR="00180B07">
        <w:t xml:space="preserve">Ein </w:t>
      </w:r>
      <w:r w:rsidR="009E2576">
        <w:t>vollständig</w:t>
      </w:r>
      <w:r w:rsidR="00180B07">
        <w:t>er 360°</w:t>
      </w:r>
      <w:r w:rsidR="00A65A33">
        <w:t>-</w:t>
      </w:r>
      <w:r w:rsidR="00180B07">
        <w:t xml:space="preserve">Ansatz. </w:t>
      </w:r>
      <w:r w:rsidR="79887DCB">
        <w:t>Zudem</w:t>
      </w:r>
      <w:r w:rsidR="00180B07">
        <w:t xml:space="preserve"> haben wir mit </w:t>
      </w:r>
      <w:r w:rsidR="00986AC4">
        <w:t>M</w:t>
      </w:r>
      <w:r w:rsidR="00180B07">
        <w:t>etroplan</w:t>
      </w:r>
      <w:r w:rsidR="00F56ADC">
        <w:t xml:space="preserve"> d</w:t>
      </w:r>
      <w:r w:rsidR="001165B4">
        <w:t>en</w:t>
      </w:r>
      <w:r w:rsidR="00F56ADC">
        <w:t xml:space="preserve"> </w:t>
      </w:r>
      <w:r w:rsidR="00A65A33">
        <w:t>ausgeprägt</w:t>
      </w:r>
      <w:r w:rsidR="00F56ADC">
        <w:t>e</w:t>
      </w:r>
      <w:r w:rsidR="001165B4">
        <w:t>n</w:t>
      </w:r>
      <w:r w:rsidR="00F56ADC">
        <w:t xml:space="preserve"> technische</w:t>
      </w:r>
      <w:r w:rsidR="001165B4">
        <w:t>n Sachverstand, den</w:t>
      </w:r>
      <w:r w:rsidR="00F56ADC">
        <w:t xml:space="preserve"> es in diesem sehr stark technolog</w:t>
      </w:r>
      <w:r w:rsidR="002475F5">
        <w:t>iegetriebenen Umfeld braucht</w:t>
      </w:r>
      <w:r w:rsidR="00927FFC">
        <w:t>.</w:t>
      </w:r>
    </w:p>
    <w:p w14:paraId="5C12FA54" w14:textId="68727945" w:rsidR="009A4777" w:rsidRPr="00B21062" w:rsidRDefault="00B21062">
      <w:pPr>
        <w:rPr>
          <w:b/>
          <w:bCs/>
        </w:rPr>
      </w:pPr>
      <w:r w:rsidRPr="00B21062">
        <w:rPr>
          <w:b/>
          <w:bCs/>
        </w:rPr>
        <w:t xml:space="preserve">Was sind </w:t>
      </w:r>
      <w:r w:rsidR="00021949">
        <w:rPr>
          <w:b/>
          <w:bCs/>
        </w:rPr>
        <w:t xml:space="preserve">bei </w:t>
      </w:r>
      <w:r w:rsidR="00A65A33">
        <w:rPr>
          <w:b/>
          <w:bCs/>
        </w:rPr>
        <w:t>diesem Segment</w:t>
      </w:r>
      <w:r w:rsidR="00A65A33" w:rsidRPr="00B21062">
        <w:rPr>
          <w:b/>
          <w:bCs/>
        </w:rPr>
        <w:t xml:space="preserve"> </w:t>
      </w:r>
      <w:r w:rsidRPr="00B21062">
        <w:rPr>
          <w:b/>
          <w:bCs/>
        </w:rPr>
        <w:t>die größten Herausforderungen?</w:t>
      </w:r>
    </w:p>
    <w:p w14:paraId="2F778EA7" w14:textId="681FF373" w:rsidR="001F4A6F" w:rsidRDefault="00EB1A70">
      <w:r w:rsidRPr="00CB3C08">
        <w:rPr>
          <w:i/>
          <w:iCs/>
        </w:rPr>
        <w:t>W</w:t>
      </w:r>
      <w:r w:rsidR="00CB3C08" w:rsidRPr="00CB3C08">
        <w:rPr>
          <w:i/>
          <w:iCs/>
        </w:rPr>
        <w:t>ickert</w:t>
      </w:r>
      <w:r>
        <w:t xml:space="preserve">: </w:t>
      </w:r>
      <w:r w:rsidR="00CB3C08">
        <w:t xml:space="preserve">Eine der größten Herausforderungen </w:t>
      </w:r>
      <w:r w:rsidR="00A65A33">
        <w:t>besteh</w:t>
      </w:r>
      <w:r w:rsidR="005C04A1">
        <w:t>t vermutlich im Umbau der nach wie vor relativ zentralistische</w:t>
      </w:r>
      <w:r w:rsidR="00245396">
        <w:t>n</w:t>
      </w:r>
      <w:r w:rsidR="005C04A1">
        <w:t xml:space="preserve"> Infrastruktur</w:t>
      </w:r>
      <w:r w:rsidR="00245396">
        <w:t xml:space="preserve">. </w:t>
      </w:r>
      <w:r w:rsidR="009E6278">
        <w:t xml:space="preserve">Es braucht </w:t>
      </w:r>
      <w:r w:rsidR="00035B05">
        <w:t xml:space="preserve">dezentrale Strukturen, um </w:t>
      </w:r>
      <w:r w:rsidR="004D60D0">
        <w:t>Energie, die produziert wird, dahin zu br</w:t>
      </w:r>
      <w:r w:rsidR="00FE5BD4">
        <w:t>ingen,</w:t>
      </w:r>
      <w:r w:rsidR="004D60D0">
        <w:t xml:space="preserve"> wo sie gebraucht wird</w:t>
      </w:r>
      <w:r w:rsidR="00B519F3">
        <w:t xml:space="preserve">. </w:t>
      </w:r>
      <w:r w:rsidR="0070658B">
        <w:t>Vor al</w:t>
      </w:r>
      <w:r w:rsidR="00792ECA">
        <w:t>lem</w:t>
      </w:r>
      <w:r w:rsidR="00A65A33">
        <w:t xml:space="preserve"> dann</w:t>
      </w:r>
      <w:r w:rsidR="004D60D0">
        <w:t xml:space="preserve">, wenn </w:t>
      </w:r>
      <w:r w:rsidR="00066FA7">
        <w:t xml:space="preserve">sie vor Ort </w:t>
      </w:r>
      <w:r w:rsidR="0020721F">
        <w:t xml:space="preserve">nicht </w:t>
      </w:r>
      <w:r w:rsidR="00066FA7">
        <w:t xml:space="preserve">vollständig benötigt </w:t>
      </w:r>
      <w:r w:rsidR="00C75342">
        <w:t>wird</w:t>
      </w:r>
      <w:r w:rsidR="00066FA7">
        <w:t>. Das kann bei PV-Anlagen</w:t>
      </w:r>
      <w:r w:rsidR="00FE5BD4">
        <w:t xml:space="preserve"> eine echte Herausforderung sein. Wir</w:t>
      </w:r>
      <w:r w:rsidR="009F0D6C">
        <w:t xml:space="preserve"> haben Energienetze, </w:t>
      </w:r>
      <w:r w:rsidR="00AB314D">
        <w:t>die da</w:t>
      </w:r>
      <w:r w:rsidR="0020721F">
        <w:t>für</w:t>
      </w:r>
      <w:r w:rsidR="00AB314D">
        <w:t xml:space="preserve"> ausgelegt sind, </w:t>
      </w:r>
      <w:r w:rsidR="00C30767">
        <w:t xml:space="preserve">zentral </w:t>
      </w:r>
      <w:r w:rsidR="00AB314D">
        <w:t xml:space="preserve">Energie für dezentrale </w:t>
      </w:r>
      <w:r w:rsidR="00802D35">
        <w:t>Verbraucher</w:t>
      </w:r>
      <w:r w:rsidR="7211314F">
        <w:t xml:space="preserve"> zu produzieren</w:t>
      </w:r>
      <w:r w:rsidR="00AB314D">
        <w:t>. Und nun haben wir dezentrale</w:t>
      </w:r>
      <w:r w:rsidR="00802D35">
        <w:t xml:space="preserve"> Erzeuger. </w:t>
      </w:r>
      <w:r w:rsidR="009D51C1">
        <w:t>Da muss was passieren</w:t>
      </w:r>
      <w:r w:rsidR="0020721F">
        <w:t xml:space="preserve"> und</w:t>
      </w:r>
      <w:r w:rsidR="009D51C1">
        <w:t xml:space="preserve"> da wird auch was </w:t>
      </w:r>
      <w:r w:rsidR="00CE69A8">
        <w:t>passieren</w:t>
      </w:r>
      <w:r w:rsidR="009D51C1">
        <w:t>. Aber das</w:t>
      </w:r>
      <w:r w:rsidR="44C92EDF">
        <w:t xml:space="preserve"> ist</w:t>
      </w:r>
      <w:r w:rsidR="009D51C1">
        <w:t xml:space="preserve"> </w:t>
      </w:r>
      <w:r w:rsidR="0020721F">
        <w:t xml:space="preserve">zugleich </w:t>
      </w:r>
      <w:r w:rsidR="009D51C1">
        <w:t>ein sehr langwieriger Prozess</w:t>
      </w:r>
      <w:r w:rsidR="7A94A404">
        <w:t>,</w:t>
      </w:r>
      <w:r w:rsidR="009048E6">
        <w:t xml:space="preserve"> </w:t>
      </w:r>
      <w:r w:rsidR="36368131">
        <w:t xml:space="preserve">der </w:t>
      </w:r>
      <w:r w:rsidR="009048E6">
        <w:t>eine große Herausforderung</w:t>
      </w:r>
      <w:r w:rsidR="006C1381">
        <w:t xml:space="preserve"> sein</w:t>
      </w:r>
      <w:r w:rsidR="009048E6">
        <w:t xml:space="preserve">, aber </w:t>
      </w:r>
      <w:r w:rsidR="00BE36A0">
        <w:t>auch spannend</w:t>
      </w:r>
      <w:r w:rsidR="5798D1ED">
        <w:t xml:space="preserve"> </w:t>
      </w:r>
      <w:r w:rsidR="00091622">
        <w:t xml:space="preserve">werden </w:t>
      </w:r>
      <w:r w:rsidR="5798D1ED">
        <w:t>wird</w:t>
      </w:r>
      <w:r w:rsidR="00BE36A0">
        <w:t>.</w:t>
      </w:r>
    </w:p>
    <w:p w14:paraId="18002A09" w14:textId="44055220" w:rsidR="006578D7" w:rsidRDefault="00BE36A0">
      <w:r w:rsidRPr="009F2497">
        <w:rPr>
          <w:i/>
          <w:iCs/>
        </w:rPr>
        <w:t>Kallenbrunnen</w:t>
      </w:r>
      <w:r w:rsidR="00BD0757">
        <w:t>: Die Entscheidung</w:t>
      </w:r>
      <w:r w:rsidR="00201ADE">
        <w:t>,</w:t>
      </w:r>
      <w:r w:rsidR="00BD0757">
        <w:t xml:space="preserve"> dass es eine Energiewende gibt und da</w:t>
      </w:r>
      <w:r w:rsidR="00201ADE">
        <w:t>s</w:t>
      </w:r>
      <w:r w:rsidR="00BD0757">
        <w:t xml:space="preserve">s wir </w:t>
      </w:r>
      <w:r w:rsidR="00D465C3">
        <w:t xml:space="preserve">dem </w:t>
      </w:r>
      <w:r w:rsidR="00BD0757">
        <w:t xml:space="preserve">Pfad </w:t>
      </w:r>
      <w:r w:rsidR="00D465C3">
        <w:t>zu</w:t>
      </w:r>
      <w:r w:rsidR="00BD0757">
        <w:t xml:space="preserve">r </w:t>
      </w:r>
      <w:r w:rsidR="00394C5D">
        <w:t>CO</w:t>
      </w:r>
      <w:r w:rsidR="00394C5D" w:rsidRPr="00270B95">
        <w:rPr>
          <w:vertAlign w:val="subscript"/>
        </w:rPr>
        <w:t>2</w:t>
      </w:r>
      <w:r w:rsidR="00394C5D">
        <w:t>-N</w:t>
      </w:r>
      <w:r w:rsidR="004509AF">
        <w:t xml:space="preserve">eutralität </w:t>
      </w:r>
      <w:r w:rsidR="00D465C3">
        <w:t>folg</w:t>
      </w:r>
      <w:r w:rsidR="004509AF">
        <w:t>en, finden wir alle richtig. Aber das ist keine Unternehmensentscheidung</w:t>
      </w:r>
      <w:r w:rsidR="00A75ED0">
        <w:t xml:space="preserve">, sondern </w:t>
      </w:r>
      <w:r w:rsidR="00A41024">
        <w:t xml:space="preserve">vielmehr </w:t>
      </w:r>
      <w:r w:rsidR="00A75ED0">
        <w:t xml:space="preserve">eine gesellschaftliche, </w:t>
      </w:r>
      <w:r w:rsidR="00201ADE">
        <w:t xml:space="preserve">eine </w:t>
      </w:r>
      <w:r w:rsidR="00A75ED0">
        <w:t xml:space="preserve">politische Entscheidung. </w:t>
      </w:r>
      <w:r w:rsidR="00B6471A">
        <w:t xml:space="preserve">Und </w:t>
      </w:r>
      <w:r w:rsidR="004841C8">
        <w:t xml:space="preserve">die </w:t>
      </w:r>
      <w:r w:rsidR="00C1676B">
        <w:t>da</w:t>
      </w:r>
      <w:r w:rsidR="00D0349C">
        <w:t>zu</w:t>
      </w:r>
      <w:r w:rsidR="00F32057">
        <w:t>ge</w:t>
      </w:r>
      <w:r w:rsidR="004161AF">
        <w:t>hörige</w:t>
      </w:r>
      <w:r w:rsidR="003B6E39">
        <w:t>n Ma</w:t>
      </w:r>
      <w:r w:rsidR="00B22F48">
        <w:t xml:space="preserve">ßnahmen </w:t>
      </w:r>
      <w:r w:rsidR="00C72C9E">
        <w:t>sollen</w:t>
      </w:r>
      <w:r w:rsidR="00B6471A">
        <w:t xml:space="preserve"> extrem schnell umgesetzt </w:t>
      </w:r>
      <w:r w:rsidR="00B6471A">
        <w:lastRenderedPageBreak/>
        <w:t xml:space="preserve">werden. </w:t>
      </w:r>
      <w:r w:rsidR="00841051">
        <w:t xml:space="preserve">Deshalb </w:t>
      </w:r>
      <w:r w:rsidR="00091622">
        <w:t>be</w:t>
      </w:r>
      <w:r w:rsidR="001F4DB6">
        <w:t>st</w:t>
      </w:r>
      <w:r w:rsidR="00091622">
        <w:t>eht</w:t>
      </w:r>
      <w:r w:rsidR="001F4DB6">
        <w:t xml:space="preserve"> die größte Herausfo</w:t>
      </w:r>
      <w:r w:rsidR="00D572B6">
        <w:t>r</w:t>
      </w:r>
      <w:r w:rsidR="001F4DB6">
        <w:t>derung</w:t>
      </w:r>
      <w:r w:rsidR="0018572C">
        <w:t xml:space="preserve"> </w:t>
      </w:r>
      <w:r w:rsidR="00A30D43">
        <w:t>da</w:t>
      </w:r>
      <w:r w:rsidR="00091622">
        <w:t>rin, dabei</w:t>
      </w:r>
      <w:r w:rsidR="001F4DB6">
        <w:t xml:space="preserve"> Geschwindigkeit </w:t>
      </w:r>
      <w:r w:rsidR="00091622">
        <w:t>hin</w:t>
      </w:r>
      <w:r w:rsidR="00D572B6">
        <w:t>einzu</w:t>
      </w:r>
      <w:r w:rsidR="00091622">
        <w:t>bekomm</w:t>
      </w:r>
      <w:r w:rsidR="00D572B6">
        <w:t>en</w:t>
      </w:r>
      <w:r w:rsidR="00382C5C">
        <w:t>.</w:t>
      </w:r>
      <w:r w:rsidR="00D572B6">
        <w:t xml:space="preserve"> </w:t>
      </w:r>
      <w:r w:rsidR="00DA6A73">
        <w:t>S</w:t>
      </w:r>
      <w:r w:rsidR="00372A21">
        <w:t>chnell Lösungen zu finden und diese umzusetzen</w:t>
      </w:r>
      <w:r w:rsidR="00D572B6">
        <w:t xml:space="preserve">. </w:t>
      </w:r>
      <w:r w:rsidR="3A410E4E">
        <w:t xml:space="preserve">Aus diesem Grund </w:t>
      </w:r>
      <w:r w:rsidR="00C73203">
        <w:t>brauch</w:t>
      </w:r>
      <w:r w:rsidR="006578D7">
        <w:t>t es</w:t>
      </w:r>
      <w:r w:rsidR="00C73203">
        <w:t xml:space="preserve"> </w:t>
      </w:r>
      <w:r w:rsidR="006578D7">
        <w:t>un</w:t>
      </w:r>
      <w:r w:rsidR="00C73203">
        <w:t>ternehmerischen Drive.</w:t>
      </w:r>
    </w:p>
    <w:p w14:paraId="585770B4" w14:textId="2A4FE5B8" w:rsidR="009B445D" w:rsidRDefault="00091622">
      <w:r>
        <w:t>Schau</w:t>
      </w:r>
      <w:r w:rsidR="006578D7">
        <w:t xml:space="preserve">en wir auf die Risiken </w:t>
      </w:r>
      <w:r>
        <w:t xml:space="preserve">bei </w:t>
      </w:r>
      <w:r w:rsidR="006578D7">
        <w:t xml:space="preserve">der Umsetzung, dann sind zwei Faktoren entscheidend: </w:t>
      </w:r>
      <w:r>
        <w:t>d</w:t>
      </w:r>
      <w:r w:rsidR="003A54C4">
        <w:t xml:space="preserve">ie Technik und der Mensch. Wenn es schnell gehen muss, dann macht man </w:t>
      </w:r>
      <w:r w:rsidR="00EE4782">
        <w:t xml:space="preserve">oft </w:t>
      </w:r>
      <w:r w:rsidR="003A54C4">
        <w:t xml:space="preserve">Fehler. </w:t>
      </w:r>
      <w:r w:rsidR="79F4A8C5">
        <w:t>Zur Minimierung</w:t>
      </w:r>
      <w:r w:rsidR="003A54C4">
        <w:t xml:space="preserve"> braucht es </w:t>
      </w:r>
      <w:r w:rsidR="00501771">
        <w:t xml:space="preserve">eine ausgeprägte </w:t>
      </w:r>
      <w:r w:rsidR="00B2704F">
        <w:t>Expertise. Beim zweiten Risiko geht es um die Stakeholder, die mitgenommen werden müssen.</w:t>
      </w:r>
      <w:r w:rsidR="0032552B">
        <w:t xml:space="preserve"> Es geht um das Planungsrecht, Nachbar</w:t>
      </w:r>
      <w:r w:rsidR="009F7DF3">
        <w:t>innen und Nachbarn</w:t>
      </w:r>
      <w:r w:rsidR="0032552B">
        <w:t xml:space="preserve">, </w:t>
      </w:r>
      <w:r w:rsidR="00501771">
        <w:t xml:space="preserve">die </w:t>
      </w:r>
      <w:r w:rsidR="0032552B">
        <w:t xml:space="preserve">Überquerung von Grundstücken </w:t>
      </w:r>
      <w:r w:rsidR="00C924A2">
        <w:t>etc.</w:t>
      </w:r>
      <w:r w:rsidR="001262CA">
        <w:t>, s</w:t>
      </w:r>
      <w:r w:rsidR="006346BF">
        <w:t>omit</w:t>
      </w:r>
      <w:r w:rsidR="00501771">
        <w:t xml:space="preserve"> gilt</w:t>
      </w:r>
      <w:r w:rsidR="006346BF">
        <w:t>:</w:t>
      </w:r>
      <w:r w:rsidR="00A72BE6">
        <w:t xml:space="preserve"> </w:t>
      </w:r>
      <w:r w:rsidR="002E3A1C">
        <w:t xml:space="preserve">Dass </w:t>
      </w:r>
      <w:r w:rsidR="00DA53A5">
        <w:t xml:space="preserve">wir </w:t>
      </w:r>
      <w:r w:rsidR="00A72BE6">
        <w:t>eine technologisch</w:t>
      </w:r>
      <w:r w:rsidR="006346BF">
        <w:t xml:space="preserve"> mögliche und</w:t>
      </w:r>
      <w:r w:rsidR="009E318A">
        <w:t xml:space="preserve"> </w:t>
      </w:r>
      <w:r w:rsidR="00A72BE6">
        <w:t>wirtschaftlich</w:t>
      </w:r>
      <w:r w:rsidR="006346BF">
        <w:t xml:space="preserve"> sinnvolle</w:t>
      </w:r>
      <w:r w:rsidR="00A72BE6">
        <w:t xml:space="preserve"> Lösung vorweisen könne</w:t>
      </w:r>
      <w:r w:rsidR="00C924A2">
        <w:t>n</w:t>
      </w:r>
      <w:r w:rsidR="00A72BE6">
        <w:t xml:space="preserve">, heißt noch </w:t>
      </w:r>
      <w:r w:rsidR="002E3A1C">
        <w:t xml:space="preserve">lange </w:t>
      </w:r>
      <w:r w:rsidR="00DA53A5">
        <w:t>n</w:t>
      </w:r>
      <w:r w:rsidR="00A72BE6">
        <w:t>icht</w:t>
      </w:r>
      <w:r w:rsidR="006346BF">
        <w:t>,</w:t>
      </w:r>
      <w:r w:rsidR="00A72BE6">
        <w:t xml:space="preserve"> dass </w:t>
      </w:r>
      <w:r w:rsidR="00DA53A5">
        <w:t xml:space="preserve">es </w:t>
      </w:r>
      <w:r w:rsidR="00736659">
        <w:t xml:space="preserve">auch </w:t>
      </w:r>
      <w:r w:rsidR="00DA53A5">
        <w:t xml:space="preserve">funktioniert. Sondern es braucht </w:t>
      </w:r>
      <w:r w:rsidR="00C72AE8">
        <w:t>ein</w:t>
      </w:r>
      <w:r w:rsidR="00DA53A5">
        <w:t xml:space="preserve"> Zusammenspiel</w:t>
      </w:r>
      <w:r w:rsidR="006346BF">
        <w:t>.</w:t>
      </w:r>
    </w:p>
    <w:p w14:paraId="5BF14335" w14:textId="77777777" w:rsidR="009B445D" w:rsidRDefault="009B445D"/>
    <w:p w14:paraId="67F37B72" w14:textId="1B704B8C" w:rsidR="00FE70F8" w:rsidRPr="00CB3C08" w:rsidRDefault="00FE70F8">
      <w:pPr>
        <w:rPr>
          <w:b/>
          <w:bCs/>
        </w:rPr>
      </w:pPr>
      <w:r w:rsidRPr="00CB3C08">
        <w:rPr>
          <w:b/>
          <w:bCs/>
        </w:rPr>
        <w:t xml:space="preserve">Sie agieren </w:t>
      </w:r>
      <w:r w:rsidR="00D2275B" w:rsidRPr="00CB3C08">
        <w:rPr>
          <w:b/>
          <w:bCs/>
        </w:rPr>
        <w:t>im gleichen Segment</w:t>
      </w:r>
      <w:r w:rsidR="00CB3C08" w:rsidRPr="00CB3C08">
        <w:rPr>
          <w:b/>
          <w:bCs/>
        </w:rPr>
        <w:t xml:space="preserve"> mit unterschiedlichen Schwerpunkten, wie verschiedene Welten in einem GARBE</w:t>
      </w:r>
      <w:r w:rsidR="002E3A1C">
        <w:rPr>
          <w:b/>
          <w:bCs/>
        </w:rPr>
        <w:t>-</w:t>
      </w:r>
      <w:r w:rsidR="00CB3C08" w:rsidRPr="00CB3C08">
        <w:rPr>
          <w:b/>
          <w:bCs/>
        </w:rPr>
        <w:t xml:space="preserve">Kosmos: </w:t>
      </w:r>
      <w:r w:rsidR="00B21062" w:rsidRPr="00CB3C08">
        <w:rPr>
          <w:b/>
          <w:bCs/>
        </w:rPr>
        <w:t xml:space="preserve">Was macht </w:t>
      </w:r>
      <w:r w:rsidRPr="00CB3C08">
        <w:rPr>
          <w:b/>
          <w:bCs/>
        </w:rPr>
        <w:t>die Zusammenarbeit innerhalb des GARBE</w:t>
      </w:r>
      <w:r w:rsidR="002E3A1C">
        <w:rPr>
          <w:b/>
          <w:bCs/>
        </w:rPr>
        <w:t>-</w:t>
      </w:r>
      <w:r w:rsidRPr="00CB3C08">
        <w:rPr>
          <w:b/>
          <w:bCs/>
        </w:rPr>
        <w:t>Kosmos aus?</w:t>
      </w:r>
    </w:p>
    <w:p w14:paraId="331E7D5A" w14:textId="43D96A8A" w:rsidR="00725AFA" w:rsidRDefault="001E7FDD">
      <w:r w:rsidRPr="009F2497">
        <w:rPr>
          <w:i/>
          <w:iCs/>
        </w:rPr>
        <w:t>Kallenbrunnen</w:t>
      </w:r>
      <w:r>
        <w:t>:</w:t>
      </w:r>
      <w:r w:rsidR="00BB159F">
        <w:t xml:space="preserve"> GARBE </w:t>
      </w:r>
      <w:r w:rsidR="00553C77">
        <w:t xml:space="preserve">heißt immer </w:t>
      </w:r>
      <w:r w:rsidR="00BB159F">
        <w:t>„</w:t>
      </w:r>
      <w:r w:rsidR="00553C77">
        <w:t>Team of Teams</w:t>
      </w:r>
      <w:r w:rsidR="00BB159F">
        <w:t>“</w:t>
      </w:r>
      <w:r w:rsidR="00553C77">
        <w:t xml:space="preserve">. </w:t>
      </w:r>
      <w:r w:rsidR="00BB159F">
        <w:t xml:space="preserve">Es ist nicht das </w:t>
      </w:r>
      <w:r w:rsidR="007D2013">
        <w:t>eine</w:t>
      </w:r>
      <w:r w:rsidR="00BB159F">
        <w:t xml:space="preserve"> Team, das alles kann, sondern es sind viele Teams, die </w:t>
      </w:r>
      <w:r w:rsidR="002E3A1C">
        <w:t xml:space="preserve">verschiedene Beiträge zur </w:t>
      </w:r>
      <w:r w:rsidR="00BB159F">
        <w:t>GARBE</w:t>
      </w:r>
      <w:r w:rsidR="002E3A1C">
        <w:t>-</w:t>
      </w:r>
      <w:r w:rsidR="00BB159F">
        <w:t xml:space="preserve">Welt </w:t>
      </w:r>
      <w:r w:rsidR="002E3A1C">
        <w:t>leist</w:t>
      </w:r>
      <w:r w:rsidR="00BB159F">
        <w:t xml:space="preserve">en. </w:t>
      </w:r>
      <w:r w:rsidR="007D2013">
        <w:t xml:space="preserve">Hier versteht man sich gegenseitig, hat </w:t>
      </w:r>
      <w:r w:rsidR="002E3A1C">
        <w:t xml:space="preserve">große </w:t>
      </w:r>
      <w:r w:rsidR="007D2013">
        <w:t xml:space="preserve">Neugier </w:t>
      </w:r>
      <w:r w:rsidR="00D56ADA">
        <w:t>dar</w:t>
      </w:r>
      <w:r w:rsidR="007D2013">
        <w:t>auf</w:t>
      </w:r>
      <w:r w:rsidR="00371808">
        <w:t>, was d</w:t>
      </w:r>
      <w:r w:rsidR="009F7DF3">
        <w:t>ie Kolleginnen und Kollegen</w:t>
      </w:r>
      <w:r w:rsidR="00371808">
        <w:t xml:space="preserve"> macht</w:t>
      </w:r>
      <w:r w:rsidR="00F3231C">
        <w:t>,</w:t>
      </w:r>
      <w:r w:rsidR="00371808">
        <w:t xml:space="preserve"> und am Ende fügen sich </w:t>
      </w:r>
      <w:r w:rsidR="00F3231C">
        <w:t xml:space="preserve">die </w:t>
      </w:r>
      <w:r w:rsidR="00371808">
        <w:t xml:space="preserve">Puzzleteile zu einem Spielsystem zusammen. </w:t>
      </w:r>
      <w:r w:rsidR="00781CD9">
        <w:t>D</w:t>
      </w:r>
      <w:r w:rsidR="009A5054">
        <w:t>ieses</w:t>
      </w:r>
      <w:r w:rsidR="00781CD9">
        <w:t xml:space="preserve"> interdisziplinäre Denken </w:t>
      </w:r>
      <w:r w:rsidR="001058C7">
        <w:t>werden wir brauchen</w:t>
      </w:r>
      <w:r w:rsidR="00725AFA">
        <w:t>, um weiter erfolgreich zu sein.</w:t>
      </w:r>
    </w:p>
    <w:p w14:paraId="6F54A555" w14:textId="1753E320" w:rsidR="00553C77" w:rsidRDefault="009A5054">
      <w:r w:rsidRPr="00CB3C08">
        <w:rPr>
          <w:i/>
          <w:iCs/>
        </w:rPr>
        <w:t>Wickert</w:t>
      </w:r>
      <w:r w:rsidR="00725AFA">
        <w:t xml:space="preserve">: </w:t>
      </w:r>
      <w:r>
        <w:t>U</w:t>
      </w:r>
      <w:r w:rsidR="00725AFA">
        <w:t>nd das macht es auch aus. Wenn du dich d</w:t>
      </w:r>
      <w:r w:rsidR="00C13988">
        <w:t>a</w:t>
      </w:r>
      <w:r w:rsidR="00725AFA">
        <w:t>rauf einlässt</w:t>
      </w:r>
      <w:r w:rsidR="00C13988">
        <w:t>,</w:t>
      </w:r>
      <w:r w:rsidR="00725AFA">
        <w:t xml:space="preserve"> </w:t>
      </w:r>
      <w:r w:rsidR="002005A9">
        <w:t xml:space="preserve">ein Verständnis für dein Gegenüber und </w:t>
      </w:r>
      <w:r w:rsidR="00DA7597">
        <w:t>de</w:t>
      </w:r>
      <w:r w:rsidR="009D01B2">
        <w:t>ssen</w:t>
      </w:r>
      <w:r w:rsidR="00DA7597">
        <w:t xml:space="preserve"> </w:t>
      </w:r>
      <w:r w:rsidR="002005A9">
        <w:t xml:space="preserve">Perspektive </w:t>
      </w:r>
      <w:r w:rsidR="56463472">
        <w:t xml:space="preserve">zu </w:t>
      </w:r>
      <w:r w:rsidR="002005A9">
        <w:t>entwickel</w:t>
      </w:r>
      <w:r w:rsidR="08D118EE">
        <w:t>n</w:t>
      </w:r>
      <w:r w:rsidR="00C56048">
        <w:t xml:space="preserve">, werden </w:t>
      </w:r>
      <w:r w:rsidR="00C13988">
        <w:t xml:space="preserve">für beide Seiten </w:t>
      </w:r>
      <w:r w:rsidR="00C56048">
        <w:t>gemeinsam Lösungen geformt</w:t>
      </w:r>
      <w:r w:rsidR="007E560B">
        <w:t xml:space="preserve">. </w:t>
      </w:r>
      <w:r w:rsidR="0B443922">
        <w:t>E</w:t>
      </w:r>
      <w:r w:rsidR="007E560B">
        <w:t>s wird darüber gesprochen, was nicht umsetzbar ist</w:t>
      </w:r>
      <w:r w:rsidR="7C14754A">
        <w:t>,</w:t>
      </w:r>
      <w:r w:rsidR="007E560B">
        <w:t xml:space="preserve"> sei es auf </w:t>
      </w:r>
      <w:r w:rsidR="00C13988">
        <w:t xml:space="preserve">der </w:t>
      </w:r>
      <w:r w:rsidR="007E560B">
        <w:t>Kapital</w:t>
      </w:r>
      <w:r w:rsidR="00586B0E">
        <w:t xml:space="preserve">- oder Nutzerseite oder aus </w:t>
      </w:r>
      <w:r w:rsidR="00C13988">
        <w:t xml:space="preserve">der </w:t>
      </w:r>
      <w:r w:rsidR="00586B0E">
        <w:t>technische</w:t>
      </w:r>
      <w:r w:rsidR="00C13988">
        <w:t>n</w:t>
      </w:r>
      <w:r w:rsidR="00586B0E">
        <w:t xml:space="preserve"> Perspektive</w:t>
      </w:r>
      <w:r w:rsidR="00F0376B">
        <w:t>,</w:t>
      </w:r>
      <w:r w:rsidR="00970D20">
        <w:t xml:space="preserve"> und </w:t>
      </w:r>
      <w:r w:rsidR="00A73862">
        <w:t>w</w:t>
      </w:r>
      <w:r w:rsidR="007C0611">
        <w:t xml:space="preserve">as </w:t>
      </w:r>
      <w:r w:rsidR="00970D20">
        <w:t xml:space="preserve">vielleicht an anderer Stelle Sinn </w:t>
      </w:r>
      <w:r w:rsidR="00C13988">
        <w:t>ergib</w:t>
      </w:r>
      <w:r w:rsidR="00970D20">
        <w:t xml:space="preserve">t. </w:t>
      </w:r>
      <w:r w:rsidR="004B672C">
        <w:t>Das</w:t>
      </w:r>
      <w:r w:rsidR="00970D20">
        <w:t xml:space="preserve"> </w:t>
      </w:r>
      <w:r w:rsidR="003F6D05">
        <w:t xml:space="preserve">ist </w:t>
      </w:r>
      <w:r w:rsidR="00F0376B">
        <w:t>ein großer Unterschied</w:t>
      </w:r>
      <w:r w:rsidR="00F0376B" w:rsidDel="00F0376B">
        <w:t xml:space="preserve"> </w:t>
      </w:r>
      <w:r w:rsidR="00970D20">
        <w:t>zu vielen anderen Unternehmen</w:t>
      </w:r>
      <w:r w:rsidR="003D0888">
        <w:t>.</w:t>
      </w:r>
    </w:p>
    <w:p w14:paraId="13AA9C52" w14:textId="2A35605C" w:rsidR="00411C87" w:rsidRDefault="00615520" w:rsidP="000E6DCF">
      <w:r w:rsidRPr="00952494">
        <w:rPr>
          <w:i/>
          <w:iCs/>
        </w:rPr>
        <w:t>Schrapers</w:t>
      </w:r>
      <w:r w:rsidR="00F65643">
        <w:t xml:space="preserve">: </w:t>
      </w:r>
      <w:r w:rsidR="003C0648">
        <w:t>Zwar</w:t>
      </w:r>
      <w:r w:rsidR="00F65643">
        <w:t xml:space="preserve"> vertreten </w:t>
      </w:r>
      <w:r w:rsidR="003C0648">
        <w:t xml:space="preserve">wir </w:t>
      </w:r>
      <w:r w:rsidR="00F65643">
        <w:t xml:space="preserve">unterschiedliche </w:t>
      </w:r>
      <w:r w:rsidR="00335809">
        <w:t>Bereiche</w:t>
      </w:r>
      <w:r w:rsidR="00F65643">
        <w:t>,</w:t>
      </w:r>
      <w:r w:rsidR="003D0888">
        <w:t xml:space="preserve"> aber </w:t>
      </w:r>
      <w:r w:rsidR="003C0648">
        <w:t xml:space="preserve">wir </w:t>
      </w:r>
      <w:r w:rsidR="003D0888">
        <w:t>sind</w:t>
      </w:r>
      <w:r w:rsidR="00F65643">
        <w:t xml:space="preserve"> alle Spieler auf </w:t>
      </w:r>
      <w:r w:rsidR="00931AA1">
        <w:t xml:space="preserve">dem gleichen </w:t>
      </w:r>
      <w:r w:rsidR="00F65643">
        <w:t xml:space="preserve">Spielfeld </w:t>
      </w:r>
      <w:r w:rsidR="21F44E54">
        <w:t>u</w:t>
      </w:r>
      <w:r w:rsidR="00F3546B">
        <w:t xml:space="preserve">nd unser Spielfeld ist </w:t>
      </w:r>
      <w:r w:rsidR="58F285DE">
        <w:t>die</w:t>
      </w:r>
      <w:r w:rsidR="00F3546B">
        <w:t xml:space="preserve"> Infrastruktur.</w:t>
      </w:r>
      <w:r w:rsidR="003A1FA2">
        <w:t xml:space="preserve"> Wir schauen aus verschiedenen Blickwinkeln d</w:t>
      </w:r>
      <w:r w:rsidR="00D76F08">
        <w:t>a</w:t>
      </w:r>
      <w:r w:rsidR="003A1FA2">
        <w:t xml:space="preserve">rauf: </w:t>
      </w:r>
      <w:r w:rsidR="00AF205C">
        <w:t>von der Kapitalseite, von der EPCM</w:t>
      </w:r>
      <w:r w:rsidR="00196481">
        <w:t>*-</w:t>
      </w:r>
      <w:r w:rsidR="00AF205C">
        <w:t xml:space="preserve">Seite und </w:t>
      </w:r>
      <w:r w:rsidR="00796DB3">
        <w:t>von der Planungsseite</w:t>
      </w:r>
      <w:r w:rsidR="00196481">
        <w:t xml:space="preserve">. </w:t>
      </w:r>
      <w:r w:rsidR="00295298">
        <w:t xml:space="preserve">Wir ergänzen uns und das ist ein Wettbewerbsvorteil, </w:t>
      </w:r>
      <w:r w:rsidR="003A669B">
        <w:t>den man ausspielen kann und auch ausspielen muss.</w:t>
      </w:r>
    </w:p>
    <w:p w14:paraId="2B5E9ACC" w14:textId="32A25F72" w:rsidR="000340BD" w:rsidRDefault="000E6DCF">
      <w:r w:rsidRPr="009F2497">
        <w:rPr>
          <w:i/>
          <w:iCs/>
        </w:rPr>
        <w:t>Kallenbrunnen</w:t>
      </w:r>
      <w:r w:rsidR="000340BD">
        <w:t xml:space="preserve">: </w:t>
      </w:r>
      <w:r w:rsidR="003E00A5">
        <w:t xml:space="preserve">Und zwei kulturelle Themen </w:t>
      </w:r>
      <w:r w:rsidR="004F27B7">
        <w:t>kommen hinzu</w:t>
      </w:r>
      <w:r>
        <w:t>:</w:t>
      </w:r>
      <w:r w:rsidR="003E00A5">
        <w:t xml:space="preserve"> </w:t>
      </w:r>
      <w:r w:rsidR="00B42FE7">
        <w:t xml:space="preserve">erstens </w:t>
      </w:r>
      <w:r w:rsidR="001053E8">
        <w:t>e</w:t>
      </w:r>
      <w:r>
        <w:t>ine</w:t>
      </w:r>
      <w:r w:rsidR="003E00A5">
        <w:t xml:space="preserve"> positiv orientierte Fehlerkultur</w:t>
      </w:r>
      <w:r>
        <w:t xml:space="preserve">. </w:t>
      </w:r>
      <w:r w:rsidR="00B23CE4">
        <w:t>Ich denk</w:t>
      </w:r>
      <w:r>
        <w:t>e</w:t>
      </w:r>
      <w:r w:rsidR="001053E8">
        <w:t>,</w:t>
      </w:r>
      <w:r w:rsidR="00B23CE4">
        <w:t xml:space="preserve"> jeder von uns kann </w:t>
      </w:r>
      <w:r w:rsidR="001053E8">
        <w:t xml:space="preserve">davon </w:t>
      </w:r>
      <w:r w:rsidR="00CF4D13">
        <w:t xml:space="preserve">erzählen, wo </w:t>
      </w:r>
      <w:r w:rsidR="00950994">
        <w:t xml:space="preserve">etwas nicht funktioniert hat, wo man nochmal von vorn anfangen musste. Aber </w:t>
      </w:r>
      <w:r w:rsidR="00F71C3B">
        <w:t xml:space="preserve">eben nie existentielle Fehler, sondern </w:t>
      </w:r>
      <w:r w:rsidR="001053E8">
        <w:t xml:space="preserve">vielmehr solche </w:t>
      </w:r>
      <w:r w:rsidR="00F71C3B">
        <w:t xml:space="preserve">im Sinne von </w:t>
      </w:r>
      <w:r w:rsidR="00950994">
        <w:t>„</w:t>
      </w:r>
      <w:r w:rsidR="00F71C3B">
        <w:t xml:space="preserve">adjustieren, </w:t>
      </w:r>
      <w:r w:rsidR="00A84D1D">
        <w:t>neu machen, kämpfen, weitermachen</w:t>
      </w:r>
      <w:r w:rsidR="00950994">
        <w:t>“</w:t>
      </w:r>
      <w:r w:rsidR="00A84D1D">
        <w:t xml:space="preserve">. </w:t>
      </w:r>
      <w:r w:rsidR="32EB7BBE">
        <w:t>I</w:t>
      </w:r>
      <w:r w:rsidR="00A84D1D">
        <w:t>ch glaube</w:t>
      </w:r>
      <w:r w:rsidR="7A9A342A">
        <w:t>,</w:t>
      </w:r>
      <w:r w:rsidR="00A84D1D">
        <w:t xml:space="preserve"> das </w:t>
      </w:r>
      <w:r w:rsidR="00950994">
        <w:t>zeichnet</w:t>
      </w:r>
      <w:r w:rsidR="00A84D1D">
        <w:t xml:space="preserve"> uns bei GARBE</w:t>
      </w:r>
      <w:r w:rsidR="00950994">
        <w:t xml:space="preserve"> aus</w:t>
      </w:r>
      <w:r w:rsidR="00A84D1D">
        <w:t xml:space="preserve">. </w:t>
      </w:r>
      <w:r w:rsidR="00DD61D3">
        <w:t>Und</w:t>
      </w:r>
      <w:r w:rsidR="00160FDF">
        <w:t xml:space="preserve"> wir haben </w:t>
      </w:r>
      <w:r w:rsidR="00D71EC4">
        <w:t xml:space="preserve">zweitens </w:t>
      </w:r>
      <w:r w:rsidR="00160FDF">
        <w:t>die Kultur</w:t>
      </w:r>
      <w:r w:rsidR="001053E8">
        <w:t>,</w:t>
      </w:r>
      <w:r w:rsidR="00160FDF">
        <w:t xml:space="preserve"> nicht „</w:t>
      </w:r>
      <w:r w:rsidR="001053E8">
        <w:t>J</w:t>
      </w:r>
      <w:r w:rsidR="00160FDF">
        <w:t>a,</w:t>
      </w:r>
      <w:r w:rsidR="0025704A">
        <w:t xml:space="preserve"> </w:t>
      </w:r>
      <w:r w:rsidR="00160FDF">
        <w:t xml:space="preserve">aber“ zu sagen, sondern </w:t>
      </w:r>
      <w:r w:rsidR="00BF715E">
        <w:t>„</w:t>
      </w:r>
      <w:r w:rsidR="001053E8">
        <w:t>J</w:t>
      </w:r>
      <w:r w:rsidR="00BF715E">
        <w:t xml:space="preserve">a, und“. Denn </w:t>
      </w:r>
      <w:r w:rsidR="001053E8">
        <w:t>E</w:t>
      </w:r>
      <w:r w:rsidR="00BF715E">
        <w:t xml:space="preserve">rsteres wirft einen immer </w:t>
      </w:r>
      <w:r w:rsidR="00BF715E">
        <w:lastRenderedPageBreak/>
        <w:t xml:space="preserve">zwei Schritte zurück, </w:t>
      </w:r>
      <w:r w:rsidR="001D7451">
        <w:t>„</w:t>
      </w:r>
      <w:r w:rsidR="001053E8">
        <w:t>J</w:t>
      </w:r>
      <w:r w:rsidR="00BF715E">
        <w:t>a</w:t>
      </w:r>
      <w:r w:rsidR="001D7451">
        <w:t>,</w:t>
      </w:r>
      <w:r w:rsidR="00BF715E">
        <w:t xml:space="preserve"> und</w:t>
      </w:r>
      <w:r w:rsidR="001D7451">
        <w:t>“</w:t>
      </w:r>
      <w:r w:rsidR="00BF715E">
        <w:t xml:space="preserve"> bringt alle </w:t>
      </w:r>
      <w:r w:rsidR="004B3C58">
        <w:t xml:space="preserve">einen Schritt vorwärts. </w:t>
      </w:r>
      <w:r w:rsidR="00182B81">
        <w:t xml:space="preserve">Auch das ist bei GARBE speziell und wichtig, damit wir </w:t>
      </w:r>
      <w:r w:rsidR="00236B9F">
        <w:t>Weiterentwicklung auch stemmen können.</w:t>
      </w:r>
    </w:p>
    <w:p w14:paraId="061712FB" w14:textId="788F3404" w:rsidR="00196481" w:rsidRDefault="00196481">
      <w:r>
        <w:t>*</w:t>
      </w:r>
      <w:r w:rsidRPr="00196481">
        <w:t xml:space="preserve"> </w:t>
      </w:r>
      <w:r>
        <w:t>EPCM (</w:t>
      </w:r>
      <w:r w:rsidRPr="00196481">
        <w:t>Engineering, Procurement, and Construction Managemen</w:t>
      </w:r>
      <w:r>
        <w:t>t)</w:t>
      </w:r>
      <w:r w:rsidRPr="00196481">
        <w:t xml:space="preserve"> </w:t>
      </w:r>
      <w:r>
        <w:t>ist</w:t>
      </w:r>
      <w:r w:rsidRPr="00196481">
        <w:t xml:space="preserve"> eine Methode des Projektmanagements, welche in der Bau- und Ingenieurbranche weitverbreitet ist</w:t>
      </w:r>
      <w:r w:rsidR="00F92CA8">
        <w:t>.</w:t>
      </w:r>
    </w:p>
    <w:p w14:paraId="729F0CE5" w14:textId="746B50B5" w:rsidR="00982F91" w:rsidRDefault="00982F91">
      <w:r>
        <w:t xml:space="preserve">Redaktioneller Hinweis: Dieses Interview wurde im </w:t>
      </w:r>
      <w:r w:rsidR="00E0791B">
        <w:t>September 2024 geführt.</w:t>
      </w:r>
    </w:p>
    <w:p w14:paraId="309D03F9" w14:textId="54043593" w:rsidR="00E0791B" w:rsidRDefault="00E0791B">
      <w:r>
        <w:t>Adresse:</w:t>
      </w:r>
    </w:p>
    <w:p w14:paraId="3B2014F0" w14:textId="0CC69876" w:rsidR="00211116" w:rsidRPr="00211116" w:rsidRDefault="00211116" w:rsidP="00211116">
      <w:r w:rsidRPr="00211116">
        <w:t>OpernTurm</w:t>
      </w:r>
      <w:r w:rsidR="00FF2B63">
        <w:t xml:space="preserve"> (Büro Frankfurt)</w:t>
      </w:r>
    </w:p>
    <w:p w14:paraId="58D00451" w14:textId="77777777" w:rsidR="00211116" w:rsidRPr="00211116" w:rsidRDefault="00211116" w:rsidP="00211116">
      <w:r w:rsidRPr="00211116">
        <w:t>Bockenheimer Landstraße 2-4</w:t>
      </w:r>
    </w:p>
    <w:p w14:paraId="3F427C0E" w14:textId="77777777" w:rsidR="00211116" w:rsidRDefault="00211116" w:rsidP="00211116">
      <w:r w:rsidRPr="00211116">
        <w:t>60306 Frankfurt am Main</w:t>
      </w:r>
    </w:p>
    <w:p w14:paraId="06EBC71A" w14:textId="77777777" w:rsidR="00FF2B63" w:rsidRDefault="00FF2B63" w:rsidP="00211116"/>
    <w:p w14:paraId="2B27F029" w14:textId="7BABC2F8" w:rsidR="000527F6" w:rsidRPr="00211116" w:rsidRDefault="000527F6" w:rsidP="00211116">
      <w:r>
        <w:t>Verlinkung zu anderen Stor</w:t>
      </w:r>
      <w:r w:rsidR="00F92CA8">
        <w:t>y</w:t>
      </w:r>
      <w:r>
        <w:t xml:space="preserve">s: Gründung GRR, </w:t>
      </w:r>
      <w:r w:rsidR="00BB525D">
        <w:t>GRR PV, Metroplan</w:t>
      </w:r>
    </w:p>
    <w:p w14:paraId="53B1F869" w14:textId="77777777" w:rsidR="00211116" w:rsidRDefault="00211116"/>
    <w:p w14:paraId="2F905AB9" w14:textId="77777777" w:rsidR="00C72AE8" w:rsidRDefault="00C72AE8"/>
    <w:sectPr w:rsidR="00C72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6B"/>
    <w:rsid w:val="00004FC8"/>
    <w:rsid w:val="000053B3"/>
    <w:rsid w:val="0001449A"/>
    <w:rsid w:val="00014AE2"/>
    <w:rsid w:val="00017A43"/>
    <w:rsid w:val="000217BD"/>
    <w:rsid w:val="00021949"/>
    <w:rsid w:val="00022D0E"/>
    <w:rsid w:val="00032AC8"/>
    <w:rsid w:val="000340BD"/>
    <w:rsid w:val="00035B05"/>
    <w:rsid w:val="000430AA"/>
    <w:rsid w:val="00047F83"/>
    <w:rsid w:val="000512CE"/>
    <w:rsid w:val="000527F6"/>
    <w:rsid w:val="00052D0E"/>
    <w:rsid w:val="000555B3"/>
    <w:rsid w:val="00057BF0"/>
    <w:rsid w:val="00062756"/>
    <w:rsid w:val="0006568D"/>
    <w:rsid w:val="000657B9"/>
    <w:rsid w:val="0006652F"/>
    <w:rsid w:val="0006667D"/>
    <w:rsid w:val="00066896"/>
    <w:rsid w:val="00066FA7"/>
    <w:rsid w:val="00070C9A"/>
    <w:rsid w:val="00070F1F"/>
    <w:rsid w:val="0007104F"/>
    <w:rsid w:val="00071856"/>
    <w:rsid w:val="00083322"/>
    <w:rsid w:val="00083BB2"/>
    <w:rsid w:val="0008405F"/>
    <w:rsid w:val="00084DD2"/>
    <w:rsid w:val="000868B2"/>
    <w:rsid w:val="000903D4"/>
    <w:rsid w:val="00091622"/>
    <w:rsid w:val="000952DC"/>
    <w:rsid w:val="000964E4"/>
    <w:rsid w:val="000A1117"/>
    <w:rsid w:val="000B45D0"/>
    <w:rsid w:val="000C3604"/>
    <w:rsid w:val="000C3CAB"/>
    <w:rsid w:val="000C6EF3"/>
    <w:rsid w:val="000D4826"/>
    <w:rsid w:val="000D64F2"/>
    <w:rsid w:val="000E0445"/>
    <w:rsid w:val="000E6177"/>
    <w:rsid w:val="000E6DCF"/>
    <w:rsid w:val="000F1A8C"/>
    <w:rsid w:val="000F2161"/>
    <w:rsid w:val="000F3026"/>
    <w:rsid w:val="000F58CD"/>
    <w:rsid w:val="000F63C4"/>
    <w:rsid w:val="00103F6F"/>
    <w:rsid w:val="001053E8"/>
    <w:rsid w:val="001058C7"/>
    <w:rsid w:val="0010745C"/>
    <w:rsid w:val="0011047D"/>
    <w:rsid w:val="001165B4"/>
    <w:rsid w:val="001166AE"/>
    <w:rsid w:val="001224A2"/>
    <w:rsid w:val="001262CA"/>
    <w:rsid w:val="00127085"/>
    <w:rsid w:val="00133BE4"/>
    <w:rsid w:val="00143648"/>
    <w:rsid w:val="001504B9"/>
    <w:rsid w:val="0015082D"/>
    <w:rsid w:val="00153D45"/>
    <w:rsid w:val="00160FDF"/>
    <w:rsid w:val="0016216C"/>
    <w:rsid w:val="00166940"/>
    <w:rsid w:val="00167AB4"/>
    <w:rsid w:val="00171E0C"/>
    <w:rsid w:val="0017710D"/>
    <w:rsid w:val="001772B4"/>
    <w:rsid w:val="00180A8A"/>
    <w:rsid w:val="00180B07"/>
    <w:rsid w:val="00182B81"/>
    <w:rsid w:val="0018572C"/>
    <w:rsid w:val="00186511"/>
    <w:rsid w:val="00190864"/>
    <w:rsid w:val="00194109"/>
    <w:rsid w:val="00196481"/>
    <w:rsid w:val="001970D0"/>
    <w:rsid w:val="001A3392"/>
    <w:rsid w:val="001A42E9"/>
    <w:rsid w:val="001A57AF"/>
    <w:rsid w:val="001A6F77"/>
    <w:rsid w:val="001A7922"/>
    <w:rsid w:val="001B3FD2"/>
    <w:rsid w:val="001B5F40"/>
    <w:rsid w:val="001B63E3"/>
    <w:rsid w:val="001B6468"/>
    <w:rsid w:val="001C4D52"/>
    <w:rsid w:val="001D0438"/>
    <w:rsid w:val="001D3564"/>
    <w:rsid w:val="001D4B31"/>
    <w:rsid w:val="001D7451"/>
    <w:rsid w:val="001E5168"/>
    <w:rsid w:val="001E5B1C"/>
    <w:rsid w:val="001E71E4"/>
    <w:rsid w:val="001E7FDD"/>
    <w:rsid w:val="001F08C3"/>
    <w:rsid w:val="001F4A6F"/>
    <w:rsid w:val="001F4DB6"/>
    <w:rsid w:val="001F69A3"/>
    <w:rsid w:val="002005A9"/>
    <w:rsid w:val="00201ADE"/>
    <w:rsid w:val="0020721F"/>
    <w:rsid w:val="002100AA"/>
    <w:rsid w:val="00211116"/>
    <w:rsid w:val="00212190"/>
    <w:rsid w:val="00216250"/>
    <w:rsid w:val="00217FD0"/>
    <w:rsid w:val="00224444"/>
    <w:rsid w:val="0022483C"/>
    <w:rsid w:val="00225BE0"/>
    <w:rsid w:val="002313FD"/>
    <w:rsid w:val="00236B9F"/>
    <w:rsid w:val="00240F9C"/>
    <w:rsid w:val="00241D9D"/>
    <w:rsid w:val="002425B2"/>
    <w:rsid w:val="00244B97"/>
    <w:rsid w:val="00245396"/>
    <w:rsid w:val="002475F5"/>
    <w:rsid w:val="0025704A"/>
    <w:rsid w:val="00264F48"/>
    <w:rsid w:val="00270B95"/>
    <w:rsid w:val="00274A35"/>
    <w:rsid w:val="00282D9C"/>
    <w:rsid w:val="002834E9"/>
    <w:rsid w:val="002839FB"/>
    <w:rsid w:val="002843DB"/>
    <w:rsid w:val="00294950"/>
    <w:rsid w:val="00295298"/>
    <w:rsid w:val="002A1434"/>
    <w:rsid w:val="002A1716"/>
    <w:rsid w:val="002A571D"/>
    <w:rsid w:val="002B5186"/>
    <w:rsid w:val="002B76F0"/>
    <w:rsid w:val="002B7EF1"/>
    <w:rsid w:val="002C2002"/>
    <w:rsid w:val="002C2604"/>
    <w:rsid w:val="002C32C2"/>
    <w:rsid w:val="002C3A30"/>
    <w:rsid w:val="002C4A4C"/>
    <w:rsid w:val="002D1804"/>
    <w:rsid w:val="002D689E"/>
    <w:rsid w:val="002E011E"/>
    <w:rsid w:val="002E1CDE"/>
    <w:rsid w:val="002E2550"/>
    <w:rsid w:val="002E3A1C"/>
    <w:rsid w:val="002F184C"/>
    <w:rsid w:val="002F46C0"/>
    <w:rsid w:val="002F7251"/>
    <w:rsid w:val="00300D5C"/>
    <w:rsid w:val="003012AE"/>
    <w:rsid w:val="00306386"/>
    <w:rsid w:val="00306ECF"/>
    <w:rsid w:val="00312076"/>
    <w:rsid w:val="00313DF2"/>
    <w:rsid w:val="00315883"/>
    <w:rsid w:val="0032182A"/>
    <w:rsid w:val="00322A92"/>
    <w:rsid w:val="0032552B"/>
    <w:rsid w:val="003256BC"/>
    <w:rsid w:val="00334BA9"/>
    <w:rsid w:val="00334CA0"/>
    <w:rsid w:val="00335809"/>
    <w:rsid w:val="003477A5"/>
    <w:rsid w:val="00350C2F"/>
    <w:rsid w:val="003514FF"/>
    <w:rsid w:val="00352907"/>
    <w:rsid w:val="00357681"/>
    <w:rsid w:val="003602C0"/>
    <w:rsid w:val="0036217C"/>
    <w:rsid w:val="003644BE"/>
    <w:rsid w:val="003679A4"/>
    <w:rsid w:val="00371808"/>
    <w:rsid w:val="0037221F"/>
    <w:rsid w:val="00372A21"/>
    <w:rsid w:val="003745A1"/>
    <w:rsid w:val="00382C5C"/>
    <w:rsid w:val="00383070"/>
    <w:rsid w:val="00384087"/>
    <w:rsid w:val="0038594E"/>
    <w:rsid w:val="0039105C"/>
    <w:rsid w:val="0039328B"/>
    <w:rsid w:val="00394C5D"/>
    <w:rsid w:val="00397669"/>
    <w:rsid w:val="003A1FA2"/>
    <w:rsid w:val="003A3442"/>
    <w:rsid w:val="003A4416"/>
    <w:rsid w:val="003A54C4"/>
    <w:rsid w:val="003A669B"/>
    <w:rsid w:val="003A7E61"/>
    <w:rsid w:val="003B6E39"/>
    <w:rsid w:val="003C0648"/>
    <w:rsid w:val="003C0DB0"/>
    <w:rsid w:val="003D0888"/>
    <w:rsid w:val="003D262D"/>
    <w:rsid w:val="003D3094"/>
    <w:rsid w:val="003D352C"/>
    <w:rsid w:val="003D6311"/>
    <w:rsid w:val="003E00A5"/>
    <w:rsid w:val="003E4867"/>
    <w:rsid w:val="003E6C4F"/>
    <w:rsid w:val="003F00E1"/>
    <w:rsid w:val="003F6D05"/>
    <w:rsid w:val="00411C87"/>
    <w:rsid w:val="00411CDD"/>
    <w:rsid w:val="004161AF"/>
    <w:rsid w:val="004169A8"/>
    <w:rsid w:val="0042363D"/>
    <w:rsid w:val="00426676"/>
    <w:rsid w:val="004274C4"/>
    <w:rsid w:val="00430BB2"/>
    <w:rsid w:val="00432F58"/>
    <w:rsid w:val="004331F9"/>
    <w:rsid w:val="004370A8"/>
    <w:rsid w:val="004509AF"/>
    <w:rsid w:val="004628FC"/>
    <w:rsid w:val="004637C9"/>
    <w:rsid w:val="00465637"/>
    <w:rsid w:val="00470235"/>
    <w:rsid w:val="00471617"/>
    <w:rsid w:val="00472FE0"/>
    <w:rsid w:val="00477E01"/>
    <w:rsid w:val="004841C8"/>
    <w:rsid w:val="0048636F"/>
    <w:rsid w:val="00487034"/>
    <w:rsid w:val="0049115F"/>
    <w:rsid w:val="004A1DD9"/>
    <w:rsid w:val="004A62AC"/>
    <w:rsid w:val="004A6A76"/>
    <w:rsid w:val="004B0948"/>
    <w:rsid w:val="004B0C41"/>
    <w:rsid w:val="004B0F7F"/>
    <w:rsid w:val="004B3C58"/>
    <w:rsid w:val="004B4E4C"/>
    <w:rsid w:val="004B5687"/>
    <w:rsid w:val="004B672C"/>
    <w:rsid w:val="004C0799"/>
    <w:rsid w:val="004D60D0"/>
    <w:rsid w:val="004E37F7"/>
    <w:rsid w:val="004E703E"/>
    <w:rsid w:val="004E74E1"/>
    <w:rsid w:val="004E7784"/>
    <w:rsid w:val="004F13E5"/>
    <w:rsid w:val="004F1FCA"/>
    <w:rsid w:val="004F2755"/>
    <w:rsid w:val="004F27B7"/>
    <w:rsid w:val="004F5EDC"/>
    <w:rsid w:val="00500470"/>
    <w:rsid w:val="00501731"/>
    <w:rsid w:val="00501771"/>
    <w:rsid w:val="00506565"/>
    <w:rsid w:val="0051088A"/>
    <w:rsid w:val="00510FFC"/>
    <w:rsid w:val="005128A4"/>
    <w:rsid w:val="00513A5C"/>
    <w:rsid w:val="005155D7"/>
    <w:rsid w:val="005165C2"/>
    <w:rsid w:val="00523770"/>
    <w:rsid w:val="005237C5"/>
    <w:rsid w:val="00523F66"/>
    <w:rsid w:val="00526879"/>
    <w:rsid w:val="00526EFE"/>
    <w:rsid w:val="00527B76"/>
    <w:rsid w:val="00532AB5"/>
    <w:rsid w:val="005366CC"/>
    <w:rsid w:val="00537D7C"/>
    <w:rsid w:val="005400B5"/>
    <w:rsid w:val="005404C0"/>
    <w:rsid w:val="00547AF6"/>
    <w:rsid w:val="00553C77"/>
    <w:rsid w:val="0056020F"/>
    <w:rsid w:val="00560A7A"/>
    <w:rsid w:val="00564B7F"/>
    <w:rsid w:val="005662FF"/>
    <w:rsid w:val="005717F9"/>
    <w:rsid w:val="0057772A"/>
    <w:rsid w:val="00581FAA"/>
    <w:rsid w:val="00583CC2"/>
    <w:rsid w:val="00586626"/>
    <w:rsid w:val="00586811"/>
    <w:rsid w:val="0058681D"/>
    <w:rsid w:val="00586B0E"/>
    <w:rsid w:val="0058743F"/>
    <w:rsid w:val="00591AA2"/>
    <w:rsid w:val="005A1D33"/>
    <w:rsid w:val="005A3779"/>
    <w:rsid w:val="005A79F0"/>
    <w:rsid w:val="005B0A7C"/>
    <w:rsid w:val="005B53A6"/>
    <w:rsid w:val="005B6262"/>
    <w:rsid w:val="005B7AB9"/>
    <w:rsid w:val="005C04A1"/>
    <w:rsid w:val="005C30CA"/>
    <w:rsid w:val="005C45E7"/>
    <w:rsid w:val="005C75FB"/>
    <w:rsid w:val="005C780C"/>
    <w:rsid w:val="005D1C5C"/>
    <w:rsid w:val="005D21A6"/>
    <w:rsid w:val="005D6921"/>
    <w:rsid w:val="005E08D6"/>
    <w:rsid w:val="005E2EEF"/>
    <w:rsid w:val="005F1A36"/>
    <w:rsid w:val="005F25AE"/>
    <w:rsid w:val="005F4228"/>
    <w:rsid w:val="005F6249"/>
    <w:rsid w:val="006019BC"/>
    <w:rsid w:val="006023E8"/>
    <w:rsid w:val="00602A5C"/>
    <w:rsid w:val="0060392E"/>
    <w:rsid w:val="0060681A"/>
    <w:rsid w:val="00606884"/>
    <w:rsid w:val="00612BF6"/>
    <w:rsid w:val="006130EE"/>
    <w:rsid w:val="00613259"/>
    <w:rsid w:val="00615520"/>
    <w:rsid w:val="00621304"/>
    <w:rsid w:val="00630C6E"/>
    <w:rsid w:val="00630CD4"/>
    <w:rsid w:val="00631FFD"/>
    <w:rsid w:val="006346BF"/>
    <w:rsid w:val="006349C7"/>
    <w:rsid w:val="00641FF2"/>
    <w:rsid w:val="006578D7"/>
    <w:rsid w:val="006605FD"/>
    <w:rsid w:val="00660DD8"/>
    <w:rsid w:val="00667D79"/>
    <w:rsid w:val="006714FC"/>
    <w:rsid w:val="00671FB7"/>
    <w:rsid w:val="00676A06"/>
    <w:rsid w:val="00682F7A"/>
    <w:rsid w:val="00683863"/>
    <w:rsid w:val="00687E77"/>
    <w:rsid w:val="0069706E"/>
    <w:rsid w:val="0069742B"/>
    <w:rsid w:val="006A2363"/>
    <w:rsid w:val="006A3C53"/>
    <w:rsid w:val="006A6037"/>
    <w:rsid w:val="006B4122"/>
    <w:rsid w:val="006B492A"/>
    <w:rsid w:val="006C0C2C"/>
    <w:rsid w:val="006C11C4"/>
    <w:rsid w:val="006C1381"/>
    <w:rsid w:val="006C31ED"/>
    <w:rsid w:val="006C4880"/>
    <w:rsid w:val="006D3C39"/>
    <w:rsid w:val="006D460A"/>
    <w:rsid w:val="006E3BE4"/>
    <w:rsid w:val="006E447C"/>
    <w:rsid w:val="006F188D"/>
    <w:rsid w:val="006F218B"/>
    <w:rsid w:val="006F55D6"/>
    <w:rsid w:val="007030D8"/>
    <w:rsid w:val="0070565C"/>
    <w:rsid w:val="0070658B"/>
    <w:rsid w:val="007159B1"/>
    <w:rsid w:val="0071738F"/>
    <w:rsid w:val="0072248B"/>
    <w:rsid w:val="00723843"/>
    <w:rsid w:val="0072443D"/>
    <w:rsid w:val="0072596C"/>
    <w:rsid w:val="00725AFA"/>
    <w:rsid w:val="00727DED"/>
    <w:rsid w:val="0073256D"/>
    <w:rsid w:val="007325D2"/>
    <w:rsid w:val="00736659"/>
    <w:rsid w:val="00743490"/>
    <w:rsid w:val="00744E24"/>
    <w:rsid w:val="00755532"/>
    <w:rsid w:val="00755EC8"/>
    <w:rsid w:val="00763EB1"/>
    <w:rsid w:val="00764AD5"/>
    <w:rsid w:val="00764EBE"/>
    <w:rsid w:val="00772646"/>
    <w:rsid w:val="00775234"/>
    <w:rsid w:val="00781CD9"/>
    <w:rsid w:val="00783A0B"/>
    <w:rsid w:val="00784BF1"/>
    <w:rsid w:val="00792ECA"/>
    <w:rsid w:val="00793A19"/>
    <w:rsid w:val="00795584"/>
    <w:rsid w:val="00795B23"/>
    <w:rsid w:val="00795B4D"/>
    <w:rsid w:val="00796DB3"/>
    <w:rsid w:val="007A2257"/>
    <w:rsid w:val="007A4794"/>
    <w:rsid w:val="007A4F95"/>
    <w:rsid w:val="007B05A1"/>
    <w:rsid w:val="007B1248"/>
    <w:rsid w:val="007B23E2"/>
    <w:rsid w:val="007B6F61"/>
    <w:rsid w:val="007B7D98"/>
    <w:rsid w:val="007C0611"/>
    <w:rsid w:val="007C1DB0"/>
    <w:rsid w:val="007C4EB5"/>
    <w:rsid w:val="007D2013"/>
    <w:rsid w:val="007D7538"/>
    <w:rsid w:val="007D7818"/>
    <w:rsid w:val="007E4782"/>
    <w:rsid w:val="007E560B"/>
    <w:rsid w:val="007F1F04"/>
    <w:rsid w:val="007F491A"/>
    <w:rsid w:val="0080023F"/>
    <w:rsid w:val="00802D35"/>
    <w:rsid w:val="00807315"/>
    <w:rsid w:val="008107D1"/>
    <w:rsid w:val="00812703"/>
    <w:rsid w:val="00813C8B"/>
    <w:rsid w:val="008200F5"/>
    <w:rsid w:val="00821C38"/>
    <w:rsid w:val="00821F14"/>
    <w:rsid w:val="0082433A"/>
    <w:rsid w:val="00827015"/>
    <w:rsid w:val="00827702"/>
    <w:rsid w:val="00832639"/>
    <w:rsid w:val="0083336F"/>
    <w:rsid w:val="00834A97"/>
    <w:rsid w:val="0083556A"/>
    <w:rsid w:val="00836D7A"/>
    <w:rsid w:val="00841051"/>
    <w:rsid w:val="00842B65"/>
    <w:rsid w:val="00843A44"/>
    <w:rsid w:val="00847B86"/>
    <w:rsid w:val="0085770D"/>
    <w:rsid w:val="00863037"/>
    <w:rsid w:val="008647D8"/>
    <w:rsid w:val="0087514F"/>
    <w:rsid w:val="008762AC"/>
    <w:rsid w:val="00877E51"/>
    <w:rsid w:val="00881387"/>
    <w:rsid w:val="00892D28"/>
    <w:rsid w:val="008A3A7E"/>
    <w:rsid w:val="008A6E06"/>
    <w:rsid w:val="008B18E7"/>
    <w:rsid w:val="008B3454"/>
    <w:rsid w:val="008C7521"/>
    <w:rsid w:val="008D7255"/>
    <w:rsid w:val="008E51F3"/>
    <w:rsid w:val="008F29EC"/>
    <w:rsid w:val="008F6129"/>
    <w:rsid w:val="00902B32"/>
    <w:rsid w:val="009048E6"/>
    <w:rsid w:val="00904D0D"/>
    <w:rsid w:val="009229F4"/>
    <w:rsid w:val="00924792"/>
    <w:rsid w:val="00924B5A"/>
    <w:rsid w:val="00927FFC"/>
    <w:rsid w:val="00931AA1"/>
    <w:rsid w:val="00935D87"/>
    <w:rsid w:val="00950994"/>
    <w:rsid w:val="00952494"/>
    <w:rsid w:val="00963424"/>
    <w:rsid w:val="00966ACA"/>
    <w:rsid w:val="00970077"/>
    <w:rsid w:val="00970D20"/>
    <w:rsid w:val="00975F71"/>
    <w:rsid w:val="00982F91"/>
    <w:rsid w:val="00986AC4"/>
    <w:rsid w:val="009872A4"/>
    <w:rsid w:val="009941E0"/>
    <w:rsid w:val="00995059"/>
    <w:rsid w:val="00997AC2"/>
    <w:rsid w:val="009A475D"/>
    <w:rsid w:val="009A4777"/>
    <w:rsid w:val="009A5054"/>
    <w:rsid w:val="009A545E"/>
    <w:rsid w:val="009A71B3"/>
    <w:rsid w:val="009A7EE7"/>
    <w:rsid w:val="009B0684"/>
    <w:rsid w:val="009B1078"/>
    <w:rsid w:val="009B1925"/>
    <w:rsid w:val="009B2CB8"/>
    <w:rsid w:val="009B445D"/>
    <w:rsid w:val="009C1870"/>
    <w:rsid w:val="009C2D49"/>
    <w:rsid w:val="009C3820"/>
    <w:rsid w:val="009C3FB1"/>
    <w:rsid w:val="009C4264"/>
    <w:rsid w:val="009C69DC"/>
    <w:rsid w:val="009C7B01"/>
    <w:rsid w:val="009D01B2"/>
    <w:rsid w:val="009D2E4C"/>
    <w:rsid w:val="009D386A"/>
    <w:rsid w:val="009D42ED"/>
    <w:rsid w:val="009D51C1"/>
    <w:rsid w:val="009D7A88"/>
    <w:rsid w:val="009D7D31"/>
    <w:rsid w:val="009E1CBE"/>
    <w:rsid w:val="009E243A"/>
    <w:rsid w:val="009E2576"/>
    <w:rsid w:val="009E318A"/>
    <w:rsid w:val="009E6278"/>
    <w:rsid w:val="009E6D70"/>
    <w:rsid w:val="009F0D6C"/>
    <w:rsid w:val="009F2497"/>
    <w:rsid w:val="009F7DF3"/>
    <w:rsid w:val="00A040D7"/>
    <w:rsid w:val="00A06F39"/>
    <w:rsid w:val="00A104D5"/>
    <w:rsid w:val="00A10D77"/>
    <w:rsid w:val="00A110B2"/>
    <w:rsid w:val="00A120AA"/>
    <w:rsid w:val="00A12FDA"/>
    <w:rsid w:val="00A17A78"/>
    <w:rsid w:val="00A22D17"/>
    <w:rsid w:val="00A26312"/>
    <w:rsid w:val="00A269D0"/>
    <w:rsid w:val="00A2750D"/>
    <w:rsid w:val="00A30D43"/>
    <w:rsid w:val="00A31D86"/>
    <w:rsid w:val="00A3351B"/>
    <w:rsid w:val="00A33BD5"/>
    <w:rsid w:val="00A3424E"/>
    <w:rsid w:val="00A35D8E"/>
    <w:rsid w:val="00A41024"/>
    <w:rsid w:val="00A42723"/>
    <w:rsid w:val="00A55CF5"/>
    <w:rsid w:val="00A5605E"/>
    <w:rsid w:val="00A57D6E"/>
    <w:rsid w:val="00A6134D"/>
    <w:rsid w:val="00A61DD2"/>
    <w:rsid w:val="00A65A33"/>
    <w:rsid w:val="00A677F4"/>
    <w:rsid w:val="00A70399"/>
    <w:rsid w:val="00A70A10"/>
    <w:rsid w:val="00A72BE6"/>
    <w:rsid w:val="00A7304D"/>
    <w:rsid w:val="00A73862"/>
    <w:rsid w:val="00A75ED0"/>
    <w:rsid w:val="00A76591"/>
    <w:rsid w:val="00A84D1D"/>
    <w:rsid w:val="00A87C2A"/>
    <w:rsid w:val="00A94D8C"/>
    <w:rsid w:val="00AA58C0"/>
    <w:rsid w:val="00AA679C"/>
    <w:rsid w:val="00AA7D47"/>
    <w:rsid w:val="00AB1F32"/>
    <w:rsid w:val="00AB314D"/>
    <w:rsid w:val="00AC014C"/>
    <w:rsid w:val="00AC1F55"/>
    <w:rsid w:val="00AC30DF"/>
    <w:rsid w:val="00AC657E"/>
    <w:rsid w:val="00AD2BFC"/>
    <w:rsid w:val="00AD59F5"/>
    <w:rsid w:val="00AE4C61"/>
    <w:rsid w:val="00AE5519"/>
    <w:rsid w:val="00AF113C"/>
    <w:rsid w:val="00AF205C"/>
    <w:rsid w:val="00AF281A"/>
    <w:rsid w:val="00AF59F3"/>
    <w:rsid w:val="00AF5CE0"/>
    <w:rsid w:val="00B003FE"/>
    <w:rsid w:val="00B00AA3"/>
    <w:rsid w:val="00B11F3E"/>
    <w:rsid w:val="00B14E11"/>
    <w:rsid w:val="00B16A1A"/>
    <w:rsid w:val="00B17E66"/>
    <w:rsid w:val="00B21062"/>
    <w:rsid w:val="00B22F48"/>
    <w:rsid w:val="00B23CE4"/>
    <w:rsid w:val="00B2704F"/>
    <w:rsid w:val="00B30580"/>
    <w:rsid w:val="00B326A6"/>
    <w:rsid w:val="00B42FE7"/>
    <w:rsid w:val="00B466DE"/>
    <w:rsid w:val="00B47F5D"/>
    <w:rsid w:val="00B519F3"/>
    <w:rsid w:val="00B52C1D"/>
    <w:rsid w:val="00B5706A"/>
    <w:rsid w:val="00B6471A"/>
    <w:rsid w:val="00B6545C"/>
    <w:rsid w:val="00B657E1"/>
    <w:rsid w:val="00B742CF"/>
    <w:rsid w:val="00B771FE"/>
    <w:rsid w:val="00B811FB"/>
    <w:rsid w:val="00B93472"/>
    <w:rsid w:val="00B9363A"/>
    <w:rsid w:val="00B96BEE"/>
    <w:rsid w:val="00B96D53"/>
    <w:rsid w:val="00BA3E65"/>
    <w:rsid w:val="00BB00CD"/>
    <w:rsid w:val="00BB0C71"/>
    <w:rsid w:val="00BB159F"/>
    <w:rsid w:val="00BB525D"/>
    <w:rsid w:val="00BB56FC"/>
    <w:rsid w:val="00BC164F"/>
    <w:rsid w:val="00BC2ACE"/>
    <w:rsid w:val="00BC5528"/>
    <w:rsid w:val="00BC7D15"/>
    <w:rsid w:val="00BD040E"/>
    <w:rsid w:val="00BD0757"/>
    <w:rsid w:val="00BD55BC"/>
    <w:rsid w:val="00BE36A0"/>
    <w:rsid w:val="00BE42E0"/>
    <w:rsid w:val="00BE4F9A"/>
    <w:rsid w:val="00BF445B"/>
    <w:rsid w:val="00BF5434"/>
    <w:rsid w:val="00BF715E"/>
    <w:rsid w:val="00C0384F"/>
    <w:rsid w:val="00C12C0D"/>
    <w:rsid w:val="00C1325C"/>
    <w:rsid w:val="00C13988"/>
    <w:rsid w:val="00C1676B"/>
    <w:rsid w:val="00C16813"/>
    <w:rsid w:val="00C171DF"/>
    <w:rsid w:val="00C17A18"/>
    <w:rsid w:val="00C209FC"/>
    <w:rsid w:val="00C21D27"/>
    <w:rsid w:val="00C2231F"/>
    <w:rsid w:val="00C24793"/>
    <w:rsid w:val="00C30767"/>
    <w:rsid w:val="00C340FE"/>
    <w:rsid w:val="00C35587"/>
    <w:rsid w:val="00C35CFA"/>
    <w:rsid w:val="00C37B7D"/>
    <w:rsid w:val="00C414A2"/>
    <w:rsid w:val="00C42610"/>
    <w:rsid w:val="00C56048"/>
    <w:rsid w:val="00C575A0"/>
    <w:rsid w:val="00C60F79"/>
    <w:rsid w:val="00C6116C"/>
    <w:rsid w:val="00C635A4"/>
    <w:rsid w:val="00C672E1"/>
    <w:rsid w:val="00C72AE8"/>
    <w:rsid w:val="00C72C9E"/>
    <w:rsid w:val="00C73203"/>
    <w:rsid w:val="00C73D43"/>
    <w:rsid w:val="00C75342"/>
    <w:rsid w:val="00C754E9"/>
    <w:rsid w:val="00C76E74"/>
    <w:rsid w:val="00C87F80"/>
    <w:rsid w:val="00C924A2"/>
    <w:rsid w:val="00C95EE9"/>
    <w:rsid w:val="00CA2A98"/>
    <w:rsid w:val="00CB1ED6"/>
    <w:rsid w:val="00CB3C08"/>
    <w:rsid w:val="00CB76BA"/>
    <w:rsid w:val="00CC4839"/>
    <w:rsid w:val="00CC7043"/>
    <w:rsid w:val="00CD1DA8"/>
    <w:rsid w:val="00CE48DB"/>
    <w:rsid w:val="00CE69A8"/>
    <w:rsid w:val="00CF0A0C"/>
    <w:rsid w:val="00CF0CDC"/>
    <w:rsid w:val="00CF4D13"/>
    <w:rsid w:val="00CF55BA"/>
    <w:rsid w:val="00D0349C"/>
    <w:rsid w:val="00D062AF"/>
    <w:rsid w:val="00D10191"/>
    <w:rsid w:val="00D158A3"/>
    <w:rsid w:val="00D15975"/>
    <w:rsid w:val="00D15AF7"/>
    <w:rsid w:val="00D1655A"/>
    <w:rsid w:val="00D2275B"/>
    <w:rsid w:val="00D250A9"/>
    <w:rsid w:val="00D2635A"/>
    <w:rsid w:val="00D30426"/>
    <w:rsid w:val="00D3665B"/>
    <w:rsid w:val="00D40346"/>
    <w:rsid w:val="00D4167B"/>
    <w:rsid w:val="00D42051"/>
    <w:rsid w:val="00D42B54"/>
    <w:rsid w:val="00D4420B"/>
    <w:rsid w:val="00D45928"/>
    <w:rsid w:val="00D465C3"/>
    <w:rsid w:val="00D50028"/>
    <w:rsid w:val="00D51DCF"/>
    <w:rsid w:val="00D531A8"/>
    <w:rsid w:val="00D56ADA"/>
    <w:rsid w:val="00D572B6"/>
    <w:rsid w:val="00D635AD"/>
    <w:rsid w:val="00D65B86"/>
    <w:rsid w:val="00D71EC4"/>
    <w:rsid w:val="00D75242"/>
    <w:rsid w:val="00D7549E"/>
    <w:rsid w:val="00D76F08"/>
    <w:rsid w:val="00D806E3"/>
    <w:rsid w:val="00D80709"/>
    <w:rsid w:val="00D80BC7"/>
    <w:rsid w:val="00D829FF"/>
    <w:rsid w:val="00D82C54"/>
    <w:rsid w:val="00D90B31"/>
    <w:rsid w:val="00D91B2E"/>
    <w:rsid w:val="00DA53A5"/>
    <w:rsid w:val="00DA6A73"/>
    <w:rsid w:val="00DA7597"/>
    <w:rsid w:val="00DB18B0"/>
    <w:rsid w:val="00DB387E"/>
    <w:rsid w:val="00DB3A92"/>
    <w:rsid w:val="00DB5092"/>
    <w:rsid w:val="00DC3F23"/>
    <w:rsid w:val="00DC4E81"/>
    <w:rsid w:val="00DD61D3"/>
    <w:rsid w:val="00DD7E65"/>
    <w:rsid w:val="00DE48EB"/>
    <w:rsid w:val="00DE5859"/>
    <w:rsid w:val="00E0500A"/>
    <w:rsid w:val="00E0791B"/>
    <w:rsid w:val="00E13431"/>
    <w:rsid w:val="00E147D1"/>
    <w:rsid w:val="00E22420"/>
    <w:rsid w:val="00E25138"/>
    <w:rsid w:val="00E31769"/>
    <w:rsid w:val="00E34168"/>
    <w:rsid w:val="00E34C44"/>
    <w:rsid w:val="00E37E13"/>
    <w:rsid w:val="00E403C1"/>
    <w:rsid w:val="00E43B76"/>
    <w:rsid w:val="00E44F1C"/>
    <w:rsid w:val="00E52877"/>
    <w:rsid w:val="00E52EF7"/>
    <w:rsid w:val="00E60011"/>
    <w:rsid w:val="00E60D61"/>
    <w:rsid w:val="00E67CCB"/>
    <w:rsid w:val="00E70F8F"/>
    <w:rsid w:val="00E728B4"/>
    <w:rsid w:val="00E7436A"/>
    <w:rsid w:val="00E74716"/>
    <w:rsid w:val="00E8007F"/>
    <w:rsid w:val="00E806DD"/>
    <w:rsid w:val="00E82C1F"/>
    <w:rsid w:val="00E8300C"/>
    <w:rsid w:val="00E834C8"/>
    <w:rsid w:val="00E83C4E"/>
    <w:rsid w:val="00E857BA"/>
    <w:rsid w:val="00E92D90"/>
    <w:rsid w:val="00E94F08"/>
    <w:rsid w:val="00E960B2"/>
    <w:rsid w:val="00EA0506"/>
    <w:rsid w:val="00EA1052"/>
    <w:rsid w:val="00EA16FC"/>
    <w:rsid w:val="00EA20A0"/>
    <w:rsid w:val="00EB0E63"/>
    <w:rsid w:val="00EB1A70"/>
    <w:rsid w:val="00EB318B"/>
    <w:rsid w:val="00EB4C2C"/>
    <w:rsid w:val="00EB4C40"/>
    <w:rsid w:val="00EB5565"/>
    <w:rsid w:val="00EB5AAD"/>
    <w:rsid w:val="00EB6896"/>
    <w:rsid w:val="00EB7723"/>
    <w:rsid w:val="00EC02AA"/>
    <w:rsid w:val="00EC08E8"/>
    <w:rsid w:val="00EC28A6"/>
    <w:rsid w:val="00EC3F13"/>
    <w:rsid w:val="00EC7489"/>
    <w:rsid w:val="00ED14D9"/>
    <w:rsid w:val="00ED23A4"/>
    <w:rsid w:val="00ED40C5"/>
    <w:rsid w:val="00ED4FA9"/>
    <w:rsid w:val="00EE02E4"/>
    <w:rsid w:val="00EE301C"/>
    <w:rsid w:val="00EE4782"/>
    <w:rsid w:val="00EE5395"/>
    <w:rsid w:val="00EF0E95"/>
    <w:rsid w:val="00EF48F9"/>
    <w:rsid w:val="00EF6ED8"/>
    <w:rsid w:val="00F005CA"/>
    <w:rsid w:val="00F01032"/>
    <w:rsid w:val="00F01932"/>
    <w:rsid w:val="00F02095"/>
    <w:rsid w:val="00F027B8"/>
    <w:rsid w:val="00F0376B"/>
    <w:rsid w:val="00F0740D"/>
    <w:rsid w:val="00F07CDE"/>
    <w:rsid w:val="00F11BAB"/>
    <w:rsid w:val="00F131EA"/>
    <w:rsid w:val="00F15088"/>
    <w:rsid w:val="00F15CE4"/>
    <w:rsid w:val="00F16BCC"/>
    <w:rsid w:val="00F23043"/>
    <w:rsid w:val="00F24559"/>
    <w:rsid w:val="00F32057"/>
    <w:rsid w:val="00F3231C"/>
    <w:rsid w:val="00F335F2"/>
    <w:rsid w:val="00F3546B"/>
    <w:rsid w:val="00F40B15"/>
    <w:rsid w:val="00F40C5F"/>
    <w:rsid w:val="00F43A77"/>
    <w:rsid w:val="00F44A0C"/>
    <w:rsid w:val="00F46A1A"/>
    <w:rsid w:val="00F52BCE"/>
    <w:rsid w:val="00F5678E"/>
    <w:rsid w:val="00F56ADC"/>
    <w:rsid w:val="00F57317"/>
    <w:rsid w:val="00F65643"/>
    <w:rsid w:val="00F65657"/>
    <w:rsid w:val="00F65F2A"/>
    <w:rsid w:val="00F6731B"/>
    <w:rsid w:val="00F67463"/>
    <w:rsid w:val="00F71C3B"/>
    <w:rsid w:val="00F7725D"/>
    <w:rsid w:val="00F80D76"/>
    <w:rsid w:val="00F8686B"/>
    <w:rsid w:val="00F86BBB"/>
    <w:rsid w:val="00F87000"/>
    <w:rsid w:val="00F92CA8"/>
    <w:rsid w:val="00FA13A6"/>
    <w:rsid w:val="00FA297C"/>
    <w:rsid w:val="00FB26C1"/>
    <w:rsid w:val="00FB6D2F"/>
    <w:rsid w:val="00FC0B0C"/>
    <w:rsid w:val="00FC3EAE"/>
    <w:rsid w:val="00FC5827"/>
    <w:rsid w:val="00FD0778"/>
    <w:rsid w:val="00FD08D0"/>
    <w:rsid w:val="00FD476E"/>
    <w:rsid w:val="00FD70E0"/>
    <w:rsid w:val="00FDCDDD"/>
    <w:rsid w:val="00FE42DB"/>
    <w:rsid w:val="00FE5BD4"/>
    <w:rsid w:val="00FE70F8"/>
    <w:rsid w:val="00FF007C"/>
    <w:rsid w:val="00FF0088"/>
    <w:rsid w:val="00FF2B63"/>
    <w:rsid w:val="00FF2D2F"/>
    <w:rsid w:val="0512DAFB"/>
    <w:rsid w:val="0692C871"/>
    <w:rsid w:val="081434A4"/>
    <w:rsid w:val="0858F920"/>
    <w:rsid w:val="08B8CB7A"/>
    <w:rsid w:val="08D118EE"/>
    <w:rsid w:val="08FDCB79"/>
    <w:rsid w:val="096E2BEC"/>
    <w:rsid w:val="0990EC83"/>
    <w:rsid w:val="0B443922"/>
    <w:rsid w:val="0D0020E2"/>
    <w:rsid w:val="0D244E48"/>
    <w:rsid w:val="0DE65253"/>
    <w:rsid w:val="0FD0ED3B"/>
    <w:rsid w:val="113374A6"/>
    <w:rsid w:val="131E8BA6"/>
    <w:rsid w:val="13A841CC"/>
    <w:rsid w:val="14902CCE"/>
    <w:rsid w:val="15E338D1"/>
    <w:rsid w:val="15E89136"/>
    <w:rsid w:val="16EA817B"/>
    <w:rsid w:val="1934C353"/>
    <w:rsid w:val="19E1D80A"/>
    <w:rsid w:val="1A3DDFF3"/>
    <w:rsid w:val="1AB9AFE0"/>
    <w:rsid w:val="1BBAA4C8"/>
    <w:rsid w:val="1BEC090E"/>
    <w:rsid w:val="1D409DE3"/>
    <w:rsid w:val="1ED5B244"/>
    <w:rsid w:val="1F7E7921"/>
    <w:rsid w:val="1F81300B"/>
    <w:rsid w:val="2012AAB2"/>
    <w:rsid w:val="2040997B"/>
    <w:rsid w:val="21512A38"/>
    <w:rsid w:val="21F44E54"/>
    <w:rsid w:val="22ECC65D"/>
    <w:rsid w:val="2436B3C2"/>
    <w:rsid w:val="24494C3E"/>
    <w:rsid w:val="24EB6E0D"/>
    <w:rsid w:val="264C565E"/>
    <w:rsid w:val="2884CDC1"/>
    <w:rsid w:val="2A5808E8"/>
    <w:rsid w:val="2AEF0256"/>
    <w:rsid w:val="2BC84BA1"/>
    <w:rsid w:val="2BED9F69"/>
    <w:rsid w:val="309C9B52"/>
    <w:rsid w:val="31459072"/>
    <w:rsid w:val="31C73CE2"/>
    <w:rsid w:val="326346AA"/>
    <w:rsid w:val="32EB7BBE"/>
    <w:rsid w:val="34404545"/>
    <w:rsid w:val="360F9D0C"/>
    <w:rsid w:val="36368131"/>
    <w:rsid w:val="36BFAA43"/>
    <w:rsid w:val="3789A43F"/>
    <w:rsid w:val="37B401B4"/>
    <w:rsid w:val="3828F62A"/>
    <w:rsid w:val="39D0E981"/>
    <w:rsid w:val="39E17B15"/>
    <w:rsid w:val="3A410E4E"/>
    <w:rsid w:val="3B384D1E"/>
    <w:rsid w:val="3E927EEF"/>
    <w:rsid w:val="40B14275"/>
    <w:rsid w:val="416910C6"/>
    <w:rsid w:val="41A57F7F"/>
    <w:rsid w:val="41D752BD"/>
    <w:rsid w:val="41DB0266"/>
    <w:rsid w:val="4366A5A2"/>
    <w:rsid w:val="43F4C510"/>
    <w:rsid w:val="44B4C7AB"/>
    <w:rsid w:val="44C92EDF"/>
    <w:rsid w:val="4761D27C"/>
    <w:rsid w:val="4980FC48"/>
    <w:rsid w:val="49FBD158"/>
    <w:rsid w:val="4A0D48A5"/>
    <w:rsid w:val="4AA25B3F"/>
    <w:rsid w:val="4AB2992A"/>
    <w:rsid w:val="4BE28CDD"/>
    <w:rsid w:val="4D755CBE"/>
    <w:rsid w:val="4F68D135"/>
    <w:rsid w:val="4F85BBEA"/>
    <w:rsid w:val="4FF909E4"/>
    <w:rsid w:val="53076D97"/>
    <w:rsid w:val="53CCC3C9"/>
    <w:rsid w:val="56463472"/>
    <w:rsid w:val="5798D1ED"/>
    <w:rsid w:val="58332E39"/>
    <w:rsid w:val="587C9C14"/>
    <w:rsid w:val="58F285DE"/>
    <w:rsid w:val="59CCA1FB"/>
    <w:rsid w:val="5A96DE25"/>
    <w:rsid w:val="5B7692A6"/>
    <w:rsid w:val="5B804370"/>
    <w:rsid w:val="5E64E91A"/>
    <w:rsid w:val="604B2E5B"/>
    <w:rsid w:val="630E1BB4"/>
    <w:rsid w:val="6341D7DC"/>
    <w:rsid w:val="6454A1CF"/>
    <w:rsid w:val="65FC8EA5"/>
    <w:rsid w:val="6619B4B4"/>
    <w:rsid w:val="67086F94"/>
    <w:rsid w:val="67B48015"/>
    <w:rsid w:val="681D3521"/>
    <w:rsid w:val="6BD0FEF7"/>
    <w:rsid w:val="6C1EFC80"/>
    <w:rsid w:val="6CB630CD"/>
    <w:rsid w:val="6CF88C58"/>
    <w:rsid w:val="6D20567F"/>
    <w:rsid w:val="6D754C9B"/>
    <w:rsid w:val="6DE71D15"/>
    <w:rsid w:val="6F46F894"/>
    <w:rsid w:val="701E35F9"/>
    <w:rsid w:val="7211314F"/>
    <w:rsid w:val="7240A574"/>
    <w:rsid w:val="752BA170"/>
    <w:rsid w:val="753B5A00"/>
    <w:rsid w:val="75D7DFCC"/>
    <w:rsid w:val="77307677"/>
    <w:rsid w:val="779028E7"/>
    <w:rsid w:val="77F73A17"/>
    <w:rsid w:val="789A6F9D"/>
    <w:rsid w:val="79887DCB"/>
    <w:rsid w:val="79F4A8C5"/>
    <w:rsid w:val="7A94A404"/>
    <w:rsid w:val="7A9A342A"/>
    <w:rsid w:val="7AFCCCE7"/>
    <w:rsid w:val="7B1D24BC"/>
    <w:rsid w:val="7B96FDDD"/>
    <w:rsid w:val="7C14754A"/>
    <w:rsid w:val="7FB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CB0F"/>
  <w15:chartTrackingRefBased/>
  <w15:docId w15:val="{D85199A2-92E5-4C8C-AD36-C5F754D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6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6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6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68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68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68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68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68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68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68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68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68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6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68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686B"/>
    <w:rPr>
      <w:b/>
      <w:bCs/>
      <w:smallCaps/>
      <w:color w:val="0F4761" w:themeColor="accent1" w:themeShade="BF"/>
      <w:spacing w:val="5"/>
    </w:rPr>
  </w:style>
  <w:style w:type="paragraph" w:customStyle="1" w:styleId="berarbeitung1">
    <w:name w:val="Überarbeitung1"/>
    <w:hidden/>
    <w:uiPriority w:val="99"/>
    <w:semiHidden/>
    <w:rsid w:val="00471617"/>
    <w:pPr>
      <w:spacing w:after="0" w:line="240" w:lineRule="auto"/>
    </w:pPr>
  </w:style>
  <w:style w:type="paragraph" w:styleId="berarbeitung">
    <w:name w:val="Revision"/>
    <w:hidden/>
    <w:uiPriority w:val="99"/>
    <w:semiHidden/>
    <w:rsid w:val="00BD040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00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00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41454C65A484285ABEB92AE517BCF" ma:contentTypeVersion="19" ma:contentTypeDescription="Ein neues Dokument erstellen." ma:contentTypeScope="" ma:versionID="8997e072db9a898083f035ac54ec33a6">
  <xsd:schema xmlns:xsd="http://www.w3.org/2001/XMLSchema" xmlns:xs="http://www.w3.org/2001/XMLSchema" xmlns:p="http://schemas.microsoft.com/office/2006/metadata/properties" xmlns:ns2="b1291725-5a7e-4f79-bee0-9d7b7cdd9695" xmlns:ns3="0ebbb8ea-2cca-4350-a333-92fa68c2c901" targetNamespace="http://schemas.microsoft.com/office/2006/metadata/properties" ma:root="true" ma:fieldsID="d35affcf63b2d8e4edf35c07ecf0cf58" ns2:_="" ns3:_="">
    <xsd:import namespace="b1291725-5a7e-4f79-bee0-9d7b7cdd9695"/>
    <xsd:import namespace="0ebbb8ea-2cca-4350-a333-92fa68c2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1725-5a7e-4f79-bee0-9d7b7cdd9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78cf4e-9e76-439e-a44e-9feb70775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b8ea-2cca-4350-a333-92fa68c2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facb8-0f90-440d-b232-215c5208c913}" ma:internalName="TaxCatchAll" ma:showField="CatchAllData" ma:web="0ebbb8ea-2cca-4350-a333-92fa68c2c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bb8ea-2cca-4350-a333-92fa68c2c901" xsi:nil="true"/>
    <lcf76f155ced4ddcb4097134ff3c332f xmlns="b1291725-5a7e-4f79-bee0-9d7b7cdd9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C5EF0-43E6-499A-B154-CFC896F6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91725-5a7e-4f79-bee0-9d7b7cdd9695"/>
    <ds:schemaRef ds:uri="0ebbb8ea-2cca-4350-a333-92fa68c2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23B4A-0C48-4ACB-87DB-700781588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A21E-8452-4133-9B3D-F9315900C89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b1291725-5a7e-4f79-bee0-9d7b7cdd969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ebbb8ea-2cca-4350-a333-92fa68c2c90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Santoro</dc:creator>
  <cp:keywords/>
  <dc:description/>
  <cp:lastModifiedBy>Daniela Richter</cp:lastModifiedBy>
  <cp:revision>210</cp:revision>
  <cp:lastPrinted>2025-03-28T09:09:00Z</cp:lastPrinted>
  <dcterms:created xsi:type="dcterms:W3CDTF">2025-03-28T13:23:00Z</dcterms:created>
  <dcterms:modified xsi:type="dcterms:W3CDTF">2025-04-11T12:21:00Z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0x0101003EA41454C65A484285ABEB92AE517BCF</vt:lpwstr>
  </property>
  <property fmtid="{D5CDD505-2E9C-101B-9397-08002B2CF9AE}" pid="3" name="MediaServiceImageTags">
    <vt:lpwstr/>
  </property>
</Properties>
</file>