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4A9A4" w14:textId="4AF4D0F2" w:rsidR="00FB1E6B" w:rsidRPr="009C6A8E" w:rsidRDefault="009C1227">
      <w:pPr>
        <w:rPr>
          <w:b/>
          <w:bCs/>
        </w:rPr>
      </w:pPr>
      <w:r w:rsidRPr="009C6A8E">
        <w:rPr>
          <w:b/>
          <w:bCs/>
        </w:rPr>
        <w:t xml:space="preserve">Safeguarding </w:t>
      </w:r>
      <w:proofErr w:type="gramStart"/>
      <w:r w:rsidRPr="009C6A8E">
        <w:rPr>
          <w:b/>
          <w:bCs/>
        </w:rPr>
        <w:t>questions</w:t>
      </w:r>
      <w:r w:rsidR="0023018C">
        <w:rPr>
          <w:b/>
          <w:bCs/>
        </w:rPr>
        <w:t xml:space="preserve"> </w:t>
      </w:r>
      <w:r w:rsidR="00EE2C3C">
        <w:rPr>
          <w:b/>
          <w:bCs/>
        </w:rPr>
        <w:t xml:space="preserve"> -</w:t>
      </w:r>
      <w:proofErr w:type="gramEnd"/>
      <w:r w:rsidR="00EE2C3C">
        <w:rPr>
          <w:b/>
          <w:bCs/>
        </w:rPr>
        <w:t xml:space="preserve"> from academic year 202</w:t>
      </w:r>
      <w:r w:rsidR="001C1C84">
        <w:rPr>
          <w:b/>
          <w:bCs/>
        </w:rPr>
        <w:t>4</w:t>
      </w:r>
      <w:r w:rsidR="00EE2C3C">
        <w:rPr>
          <w:b/>
          <w:bCs/>
        </w:rPr>
        <w:t>-202</w:t>
      </w:r>
      <w:r w:rsidR="001C1C84">
        <w:rPr>
          <w:b/>
          <w:bCs/>
        </w:rPr>
        <w:t>5</w:t>
      </w:r>
    </w:p>
    <w:tbl>
      <w:tblPr>
        <w:tblStyle w:val="TableGrid"/>
        <w:tblW w:w="10632" w:type="dxa"/>
        <w:tblInd w:w="-856" w:type="dxa"/>
        <w:tblLook w:val="04A0" w:firstRow="1" w:lastRow="0" w:firstColumn="1" w:lastColumn="0" w:noHBand="0" w:noVBand="1"/>
      </w:tblPr>
      <w:tblGrid>
        <w:gridCol w:w="10632"/>
      </w:tblGrid>
      <w:tr w:rsidR="00AC311B" w:rsidRPr="003E32A3" w14:paraId="7F40721E" w14:textId="77777777" w:rsidTr="00AC311B">
        <w:tc>
          <w:tcPr>
            <w:tcW w:w="10632" w:type="dxa"/>
          </w:tcPr>
          <w:p w14:paraId="301E4A51" w14:textId="3ED5A2C2" w:rsidR="00AC311B" w:rsidRPr="003E32A3" w:rsidRDefault="00AC311B">
            <w:pPr>
              <w:rPr>
                <w:b/>
                <w:bCs/>
                <w:color w:val="000000" w:themeColor="text1"/>
                <w:sz w:val="22"/>
                <w:szCs w:val="22"/>
              </w:rPr>
            </w:pPr>
            <w:r w:rsidRPr="003E32A3">
              <w:rPr>
                <w:b/>
                <w:bCs/>
                <w:color w:val="000000" w:themeColor="text1"/>
                <w:sz w:val="22"/>
                <w:szCs w:val="22"/>
              </w:rPr>
              <w:t>Question</w:t>
            </w:r>
          </w:p>
        </w:tc>
      </w:tr>
      <w:tr w:rsidR="00AC311B" w:rsidRPr="003E32A3" w14:paraId="1923BB6A" w14:textId="77777777" w:rsidTr="00AC311B">
        <w:tc>
          <w:tcPr>
            <w:tcW w:w="10632" w:type="dxa"/>
          </w:tcPr>
          <w:p w14:paraId="6666EF18" w14:textId="20D63F25" w:rsidR="00AC311B" w:rsidRPr="003E32A3" w:rsidRDefault="000D50B9" w:rsidP="003E32A3">
            <w:pPr>
              <w:pStyle w:val="NormalWeb"/>
              <w:numPr>
                <w:ilvl w:val="0"/>
                <w:numId w:val="17"/>
              </w:numPr>
              <w:shd w:val="clear" w:color="auto" w:fill="FFFFFF"/>
              <w:spacing w:before="0" w:beforeAutospacing="0" w:after="150" w:afterAutospacing="0"/>
              <w:rPr>
                <w:rFonts w:asciiTheme="minorHAnsi" w:hAnsiTheme="minorHAnsi" w:cs="Arial"/>
                <w:color w:val="333333"/>
                <w:sz w:val="22"/>
                <w:szCs w:val="22"/>
              </w:rPr>
            </w:pPr>
            <w:r w:rsidRPr="003E32A3">
              <w:rPr>
                <w:rStyle w:val="Strong"/>
                <w:rFonts w:asciiTheme="minorHAnsi" w:eastAsiaTheme="majorEastAsia" w:hAnsiTheme="minorHAnsi" w:cs="Arial"/>
                <w:b w:val="0"/>
                <w:bCs w:val="0"/>
                <w:color w:val="333333"/>
                <w:sz w:val="22"/>
                <w:szCs w:val="22"/>
              </w:rPr>
              <w:t>How should staff in</w:t>
            </w:r>
            <w:r w:rsidRPr="003E32A3">
              <w:rPr>
                <w:rFonts w:asciiTheme="minorHAnsi" w:hAnsiTheme="minorHAnsi" w:cs="Arial"/>
                <w:color w:val="333333"/>
                <w:sz w:val="22"/>
                <w:szCs w:val="22"/>
              </w:rPr>
              <w:t> </w:t>
            </w:r>
            <w:r w:rsidRPr="003E32A3">
              <w:rPr>
                <w:rStyle w:val="Strong"/>
                <w:rFonts w:asciiTheme="minorHAnsi" w:eastAsiaTheme="majorEastAsia" w:hAnsiTheme="minorHAnsi" w:cs="Arial"/>
                <w:b w:val="0"/>
                <w:bCs w:val="0"/>
                <w:color w:val="333333"/>
                <w:sz w:val="22"/>
                <w:szCs w:val="22"/>
              </w:rPr>
              <w:t>schools respond to AI-generated child sexual abuse material (AI</w:t>
            </w:r>
            <w:r w:rsidRPr="003E32A3">
              <w:rPr>
                <w:rStyle w:val="Strong"/>
                <w:rFonts w:asciiTheme="minorHAnsi" w:eastAsiaTheme="majorEastAsia" w:hAnsiTheme="minorHAnsi" w:cs="Arial"/>
                <w:b w:val="0"/>
                <w:bCs w:val="0"/>
                <w:color w:val="333333"/>
                <w:sz w:val="22"/>
                <w:szCs w:val="22"/>
              </w:rPr>
              <w:noBreakHyphen/>
              <w:t>CSAM)?</w:t>
            </w:r>
          </w:p>
        </w:tc>
      </w:tr>
      <w:tr w:rsidR="00AC311B" w:rsidRPr="003E32A3" w14:paraId="6E1299F5" w14:textId="77777777" w:rsidTr="00AC311B">
        <w:tc>
          <w:tcPr>
            <w:tcW w:w="10632" w:type="dxa"/>
          </w:tcPr>
          <w:p w14:paraId="0AD99339" w14:textId="020163D1" w:rsidR="00AC311B" w:rsidRPr="00604AFA" w:rsidRDefault="00492159" w:rsidP="00492159">
            <w:pPr>
              <w:pStyle w:val="ListParagraph"/>
              <w:numPr>
                <w:ilvl w:val="0"/>
                <w:numId w:val="17"/>
              </w:numPr>
              <w:rPr>
                <w:rFonts w:eastAsiaTheme="majorEastAsia" w:cs="Arial"/>
                <w:color w:val="333333"/>
                <w:sz w:val="22"/>
                <w:szCs w:val="22"/>
                <w:shd w:val="clear" w:color="auto" w:fill="FFFFFF"/>
              </w:rPr>
            </w:pPr>
            <w:r w:rsidRPr="003E32A3">
              <w:rPr>
                <w:rStyle w:val="Emphasis"/>
                <w:rFonts w:cs="Arial"/>
                <w:i w:val="0"/>
                <w:iCs w:val="0"/>
                <w:color w:val="333333"/>
                <w:sz w:val="22"/>
                <w:szCs w:val="22"/>
                <w:shd w:val="clear" w:color="auto" w:fill="FFFFFF"/>
              </w:rPr>
              <w:t xml:space="preserve">How do we make sure that everyone, including part-time, supply, agency staff and volunteers, knows what to do if they have a safeguarding concern? </w:t>
            </w:r>
            <w:r w:rsidRPr="00604AFA">
              <w:rPr>
                <w:rStyle w:val="Emphasis"/>
                <w:rFonts w:cs="Arial"/>
                <w:i w:val="0"/>
                <w:iCs w:val="0"/>
                <w:color w:val="333333"/>
                <w:sz w:val="22"/>
                <w:szCs w:val="22"/>
                <w:shd w:val="clear" w:color="auto" w:fill="FFFFFF"/>
              </w:rPr>
              <w:t>How do we ensure that all permanent staff take shared responsibility for helping make that happen?</w:t>
            </w:r>
          </w:p>
        </w:tc>
      </w:tr>
      <w:tr w:rsidR="00AC311B" w:rsidRPr="003E32A3" w14:paraId="4192CA87" w14:textId="77777777" w:rsidTr="00AC311B">
        <w:tc>
          <w:tcPr>
            <w:tcW w:w="10632" w:type="dxa"/>
          </w:tcPr>
          <w:p w14:paraId="5AA93B0C" w14:textId="1A43F358" w:rsidR="00AC311B" w:rsidRPr="003E32A3" w:rsidRDefault="003905CE" w:rsidP="003E32A3">
            <w:pPr>
              <w:pStyle w:val="NormalWeb"/>
              <w:numPr>
                <w:ilvl w:val="0"/>
                <w:numId w:val="17"/>
              </w:numPr>
              <w:shd w:val="clear" w:color="auto" w:fill="FFFFFF"/>
              <w:spacing w:before="0" w:beforeAutospacing="0" w:after="150" w:afterAutospacing="0"/>
              <w:rPr>
                <w:rFonts w:asciiTheme="minorHAnsi" w:hAnsiTheme="minorHAnsi" w:cs="Arial"/>
                <w:color w:val="333333"/>
                <w:sz w:val="22"/>
                <w:szCs w:val="22"/>
              </w:rPr>
            </w:pPr>
            <w:r w:rsidRPr="003E32A3">
              <w:rPr>
                <w:rFonts w:asciiTheme="minorHAnsi" w:hAnsiTheme="minorHAnsi" w:cs="Arial"/>
                <w:color w:val="333333"/>
                <w:sz w:val="22"/>
                <w:szCs w:val="22"/>
              </w:rPr>
              <w:t>As pupils spend more time out and about in the local community during the summer, what emerging contextual risks should we be aware of and how can we help young people stay safer in less supervised environments?</w:t>
            </w:r>
          </w:p>
        </w:tc>
      </w:tr>
      <w:tr w:rsidR="00AC311B" w:rsidRPr="003E32A3" w14:paraId="1D9A9480" w14:textId="77777777" w:rsidTr="00AC311B">
        <w:tc>
          <w:tcPr>
            <w:tcW w:w="10632" w:type="dxa"/>
          </w:tcPr>
          <w:p w14:paraId="37706234" w14:textId="2C71C19E" w:rsidR="00AC311B" w:rsidRPr="003E32A3" w:rsidRDefault="00233688">
            <w:pPr>
              <w:rPr>
                <w:color w:val="000000" w:themeColor="text1"/>
                <w:sz w:val="22"/>
                <w:szCs w:val="22"/>
              </w:rPr>
            </w:pPr>
            <w:r w:rsidRPr="003E32A3">
              <w:rPr>
                <w:rFonts w:cs="Arial"/>
                <w:color w:val="333333"/>
                <w:sz w:val="22"/>
                <w:szCs w:val="22"/>
                <w:shd w:val="clear" w:color="auto" w:fill="FFFFFF"/>
              </w:rPr>
              <w:t xml:space="preserve">4. </w:t>
            </w:r>
            <w:r w:rsidRPr="003E32A3">
              <w:rPr>
                <w:rFonts w:cs="Arial"/>
                <w:color w:val="333333"/>
                <w:sz w:val="22"/>
                <w:szCs w:val="22"/>
                <w:shd w:val="clear" w:color="auto" w:fill="FFFFFF"/>
              </w:rPr>
              <w:t>If a child starts making concerning comments in their creative writing or artwork, how should you respond?</w:t>
            </w:r>
          </w:p>
        </w:tc>
      </w:tr>
      <w:tr w:rsidR="00AC311B" w:rsidRPr="003E32A3" w14:paraId="576A43F1" w14:textId="77777777" w:rsidTr="00AC311B">
        <w:tc>
          <w:tcPr>
            <w:tcW w:w="10632" w:type="dxa"/>
          </w:tcPr>
          <w:p w14:paraId="4E3FA620" w14:textId="55032686" w:rsidR="00AC311B" w:rsidRPr="003E32A3" w:rsidRDefault="0002159A">
            <w:pPr>
              <w:rPr>
                <w:color w:val="000000" w:themeColor="text1"/>
                <w:sz w:val="22"/>
                <w:szCs w:val="22"/>
              </w:rPr>
            </w:pPr>
            <w:r w:rsidRPr="003E32A3">
              <w:rPr>
                <w:rFonts w:cs="Arial"/>
                <w:color w:val="333333"/>
                <w:sz w:val="22"/>
                <w:szCs w:val="22"/>
              </w:rPr>
              <w:t>5. If a colleague was consistently dismissing low-level safeguarding concerns, how would you handle it?</w:t>
            </w:r>
          </w:p>
        </w:tc>
      </w:tr>
      <w:tr w:rsidR="00AC311B" w:rsidRPr="003E32A3" w14:paraId="552B2527" w14:textId="77777777" w:rsidTr="00AC311B">
        <w:tc>
          <w:tcPr>
            <w:tcW w:w="10632" w:type="dxa"/>
          </w:tcPr>
          <w:p w14:paraId="22BD69F7" w14:textId="5B981E49" w:rsidR="00AC311B" w:rsidRPr="003E32A3" w:rsidRDefault="00B6389C">
            <w:pPr>
              <w:rPr>
                <w:color w:val="000000" w:themeColor="text1"/>
                <w:sz w:val="22"/>
                <w:szCs w:val="22"/>
              </w:rPr>
            </w:pPr>
            <w:r w:rsidRPr="003E32A3">
              <w:rPr>
                <w:rStyle w:val="Strong"/>
                <w:rFonts w:eastAsiaTheme="majorEastAsia" w:cs="Arial"/>
                <w:b w:val="0"/>
                <w:bCs w:val="0"/>
                <w:color w:val="333333"/>
                <w:sz w:val="22"/>
                <w:szCs w:val="22"/>
                <w:shd w:val="clear" w:color="auto" w:fill="FFFFFF"/>
              </w:rPr>
              <w:t xml:space="preserve">6. </w:t>
            </w:r>
            <w:r w:rsidRPr="003E32A3">
              <w:rPr>
                <w:rStyle w:val="Strong"/>
                <w:rFonts w:cs="Arial"/>
                <w:b w:val="0"/>
                <w:bCs w:val="0"/>
                <w:color w:val="333333"/>
                <w:sz w:val="22"/>
                <w:szCs w:val="22"/>
                <w:shd w:val="clear" w:color="auto" w:fill="FFFFFF"/>
              </w:rPr>
              <w:t>What is one safeguarding concern that staff sometimes overlook because it feels ‘too small’ to report?</w:t>
            </w:r>
          </w:p>
        </w:tc>
      </w:tr>
      <w:tr w:rsidR="00AC311B" w:rsidRPr="003E32A3" w14:paraId="4B27253A" w14:textId="77777777" w:rsidTr="00AC311B">
        <w:tc>
          <w:tcPr>
            <w:tcW w:w="10632" w:type="dxa"/>
          </w:tcPr>
          <w:p w14:paraId="733D2E2B" w14:textId="62FD7D59" w:rsidR="00AC311B" w:rsidRPr="003E32A3" w:rsidRDefault="0015660A">
            <w:pPr>
              <w:rPr>
                <w:color w:val="000000" w:themeColor="text1"/>
                <w:sz w:val="22"/>
                <w:szCs w:val="22"/>
              </w:rPr>
            </w:pPr>
            <w:r w:rsidRPr="003E32A3">
              <w:rPr>
                <w:rFonts w:cs="Arial"/>
                <w:color w:val="333333"/>
                <w:sz w:val="22"/>
                <w:szCs w:val="22"/>
                <w:shd w:val="clear" w:color="auto" w:fill="FFFFFF"/>
              </w:rPr>
              <w:t>7. A parent tells you their child is ‘making things up’ about home life. How do you respond?</w:t>
            </w:r>
          </w:p>
        </w:tc>
      </w:tr>
      <w:tr w:rsidR="00AC311B" w:rsidRPr="003E32A3" w14:paraId="1D75B887" w14:textId="77777777" w:rsidTr="00AC311B">
        <w:tc>
          <w:tcPr>
            <w:tcW w:w="10632" w:type="dxa"/>
          </w:tcPr>
          <w:p w14:paraId="6C710540" w14:textId="403E0C93" w:rsidR="00AC311B" w:rsidRPr="003E32A3" w:rsidRDefault="002E52BD" w:rsidP="002E52BD">
            <w:pPr>
              <w:pStyle w:val="NormalWeb"/>
              <w:shd w:val="clear" w:color="auto" w:fill="FFFFFF"/>
              <w:spacing w:before="0" w:beforeAutospacing="0" w:after="150" w:afterAutospacing="0"/>
              <w:rPr>
                <w:rFonts w:asciiTheme="minorHAnsi" w:hAnsiTheme="minorHAnsi" w:cs="Arial"/>
                <w:color w:val="333333"/>
                <w:sz w:val="22"/>
                <w:szCs w:val="22"/>
              </w:rPr>
            </w:pPr>
            <w:r w:rsidRPr="003E32A3">
              <w:rPr>
                <w:rFonts w:asciiTheme="minorHAnsi" w:hAnsiTheme="minorHAnsi" w:cs="Arial"/>
                <w:color w:val="333333"/>
                <w:sz w:val="22"/>
                <w:szCs w:val="22"/>
              </w:rPr>
              <w:t>8. What’s the most powerful thing an adult in school can say to a child to help them feel safe and supported?</w:t>
            </w:r>
          </w:p>
        </w:tc>
      </w:tr>
      <w:tr w:rsidR="00AC311B" w:rsidRPr="003E32A3" w14:paraId="59AC427F" w14:textId="77777777" w:rsidTr="00AC311B">
        <w:tc>
          <w:tcPr>
            <w:tcW w:w="10632" w:type="dxa"/>
          </w:tcPr>
          <w:p w14:paraId="57257132" w14:textId="1EDFD216" w:rsidR="00AC311B" w:rsidRPr="003E32A3" w:rsidRDefault="00FE4B2C">
            <w:pPr>
              <w:rPr>
                <w:rFonts w:cs="Arial"/>
                <w:color w:val="000000" w:themeColor="text1"/>
                <w:sz w:val="22"/>
                <w:szCs w:val="22"/>
                <w:shd w:val="clear" w:color="auto" w:fill="FFFFFF"/>
              </w:rPr>
            </w:pPr>
            <w:r w:rsidRPr="003E32A3">
              <w:rPr>
                <w:rStyle w:val="Strong"/>
                <w:rFonts w:eastAsiaTheme="majorEastAsia" w:cs="Arial"/>
                <w:b w:val="0"/>
                <w:bCs w:val="0"/>
                <w:color w:val="333333"/>
                <w:sz w:val="22"/>
                <w:szCs w:val="22"/>
                <w:shd w:val="clear" w:color="auto" w:fill="FFFFFF"/>
              </w:rPr>
              <w:t>9</w:t>
            </w:r>
            <w:r w:rsidRPr="003E32A3">
              <w:rPr>
                <w:rStyle w:val="Strong"/>
                <w:rFonts w:eastAsiaTheme="majorEastAsia"/>
                <w:b w:val="0"/>
                <w:bCs w:val="0"/>
                <w:sz w:val="22"/>
                <w:szCs w:val="22"/>
                <w:shd w:val="clear" w:color="auto" w:fill="FFFFFF"/>
              </w:rPr>
              <w:t xml:space="preserve">. </w:t>
            </w:r>
            <w:r w:rsidRPr="003E32A3">
              <w:rPr>
                <w:rStyle w:val="Strong"/>
                <w:rFonts w:cs="Arial"/>
                <w:b w:val="0"/>
                <w:bCs w:val="0"/>
                <w:color w:val="333333"/>
                <w:sz w:val="22"/>
                <w:szCs w:val="22"/>
                <w:shd w:val="clear" w:color="auto" w:fill="FFFFFF"/>
              </w:rPr>
              <w:t>How should staff respond if they witness or are made aware of harmful sexual behaviour between pupils, even if the pupils involved say it was just a joke?</w:t>
            </w:r>
          </w:p>
        </w:tc>
      </w:tr>
      <w:tr w:rsidR="00AC311B" w:rsidRPr="003E32A3" w14:paraId="3991B9B7" w14:textId="77777777" w:rsidTr="00AC311B">
        <w:tc>
          <w:tcPr>
            <w:tcW w:w="10632" w:type="dxa"/>
          </w:tcPr>
          <w:p w14:paraId="6F412288" w14:textId="4A75A172" w:rsidR="00AC311B" w:rsidRPr="003E32A3" w:rsidRDefault="00DF37F6">
            <w:pPr>
              <w:rPr>
                <w:rFonts w:cs="Arial"/>
                <w:color w:val="000000" w:themeColor="text1"/>
                <w:sz w:val="22"/>
                <w:szCs w:val="22"/>
                <w:shd w:val="clear" w:color="auto" w:fill="FFFFFF"/>
              </w:rPr>
            </w:pPr>
            <w:r w:rsidRPr="003E32A3">
              <w:rPr>
                <w:rStyle w:val="Strong"/>
                <w:rFonts w:eastAsiaTheme="majorEastAsia" w:cs="Arial"/>
                <w:b w:val="0"/>
                <w:bCs w:val="0"/>
                <w:color w:val="333333"/>
                <w:sz w:val="22"/>
                <w:szCs w:val="22"/>
                <w:shd w:val="clear" w:color="auto" w:fill="FFFFFF"/>
              </w:rPr>
              <w:t>1</w:t>
            </w:r>
            <w:r w:rsidRPr="003E32A3">
              <w:rPr>
                <w:rStyle w:val="Strong"/>
                <w:rFonts w:eastAsiaTheme="majorEastAsia"/>
                <w:b w:val="0"/>
                <w:bCs w:val="0"/>
                <w:sz w:val="22"/>
                <w:szCs w:val="22"/>
                <w:shd w:val="clear" w:color="auto" w:fill="FFFFFF"/>
              </w:rPr>
              <w:t xml:space="preserve">0. </w:t>
            </w:r>
            <w:r w:rsidRPr="003E32A3">
              <w:rPr>
                <w:rStyle w:val="Strong"/>
                <w:rFonts w:cs="Arial"/>
                <w:b w:val="0"/>
                <w:bCs w:val="0"/>
                <w:color w:val="333333"/>
                <w:sz w:val="22"/>
                <w:szCs w:val="22"/>
                <w:shd w:val="clear" w:color="auto" w:fill="FFFFFF"/>
              </w:rPr>
              <w:t>What is one thing we could change as a school this term to strengthen our safeguarding culture; and what might that look like?</w:t>
            </w:r>
          </w:p>
        </w:tc>
      </w:tr>
      <w:tr w:rsidR="00AC311B" w:rsidRPr="003E32A3" w14:paraId="592FA3D3" w14:textId="77777777" w:rsidTr="00AC311B">
        <w:tc>
          <w:tcPr>
            <w:tcW w:w="10632" w:type="dxa"/>
          </w:tcPr>
          <w:p w14:paraId="6545EB18" w14:textId="523DA747" w:rsidR="00AC311B" w:rsidRPr="003E32A3" w:rsidRDefault="009C646D">
            <w:pPr>
              <w:rPr>
                <w:rFonts w:cs="Arial"/>
                <w:color w:val="000000" w:themeColor="text1"/>
                <w:sz w:val="22"/>
                <w:szCs w:val="22"/>
                <w:shd w:val="clear" w:color="auto" w:fill="FFFFFF"/>
              </w:rPr>
            </w:pPr>
            <w:r w:rsidRPr="003E32A3">
              <w:rPr>
                <w:rStyle w:val="Strong"/>
                <w:rFonts w:eastAsiaTheme="majorEastAsia" w:cs="Arial"/>
                <w:b w:val="0"/>
                <w:bCs w:val="0"/>
                <w:color w:val="333333"/>
                <w:sz w:val="22"/>
                <w:szCs w:val="22"/>
                <w:shd w:val="clear" w:color="auto" w:fill="FFFFFF"/>
              </w:rPr>
              <w:t>1</w:t>
            </w:r>
            <w:r w:rsidRPr="003E32A3">
              <w:rPr>
                <w:rStyle w:val="Strong"/>
                <w:rFonts w:eastAsiaTheme="majorEastAsia"/>
                <w:b w:val="0"/>
                <w:bCs w:val="0"/>
                <w:sz w:val="22"/>
                <w:szCs w:val="22"/>
                <w:shd w:val="clear" w:color="auto" w:fill="FFFFFF"/>
              </w:rPr>
              <w:t xml:space="preserve">1. </w:t>
            </w:r>
            <w:r w:rsidRPr="003E32A3">
              <w:rPr>
                <w:rStyle w:val="Strong"/>
                <w:rFonts w:cs="Arial"/>
                <w:b w:val="0"/>
                <w:bCs w:val="0"/>
                <w:color w:val="333333"/>
                <w:sz w:val="22"/>
                <w:szCs w:val="22"/>
                <w:shd w:val="clear" w:color="auto" w:fill="FFFFFF"/>
              </w:rPr>
              <w:t>If a child tells you something concerning about another pupil but asks you to ‘promise not to tell,’ how should you handle it?</w:t>
            </w:r>
          </w:p>
        </w:tc>
      </w:tr>
      <w:tr w:rsidR="00AC311B" w:rsidRPr="003E32A3" w14:paraId="423FE24C" w14:textId="77777777" w:rsidTr="00AC311B">
        <w:tc>
          <w:tcPr>
            <w:tcW w:w="10632" w:type="dxa"/>
          </w:tcPr>
          <w:p w14:paraId="74B9E097" w14:textId="4F90092E" w:rsidR="00AC311B" w:rsidRPr="00604AFA" w:rsidRDefault="00F77267" w:rsidP="00604AFA">
            <w:pPr>
              <w:pStyle w:val="Heading5"/>
              <w:shd w:val="clear" w:color="auto" w:fill="FFFFFF"/>
              <w:spacing w:before="150" w:after="150" w:line="300" w:lineRule="atLeast"/>
              <w:rPr>
                <w:rFonts w:cs="Arial"/>
                <w:color w:val="333333"/>
                <w:sz w:val="22"/>
                <w:szCs w:val="22"/>
              </w:rPr>
            </w:pPr>
            <w:r w:rsidRPr="003E32A3">
              <w:rPr>
                <w:rFonts w:cs="Arial"/>
                <w:color w:val="333333"/>
                <w:sz w:val="22"/>
                <w:szCs w:val="22"/>
              </w:rPr>
              <w:t>12. What are Deep Fakes?</w:t>
            </w:r>
          </w:p>
        </w:tc>
      </w:tr>
      <w:tr w:rsidR="00AC311B" w:rsidRPr="003E32A3" w14:paraId="4A92E7B7" w14:textId="77777777" w:rsidTr="00AC311B">
        <w:tc>
          <w:tcPr>
            <w:tcW w:w="10632" w:type="dxa"/>
          </w:tcPr>
          <w:p w14:paraId="7D0AA159" w14:textId="77777777" w:rsidR="00984BB0" w:rsidRPr="003E32A3" w:rsidRDefault="00984BB0" w:rsidP="00984BB0">
            <w:pPr>
              <w:rPr>
                <w:rStyle w:val="Strong"/>
                <w:rFonts w:cs="Arial"/>
                <w:b w:val="0"/>
                <w:bCs w:val="0"/>
                <w:color w:val="333333"/>
                <w:sz w:val="22"/>
                <w:szCs w:val="22"/>
                <w:shd w:val="clear" w:color="auto" w:fill="FFFFFF"/>
              </w:rPr>
            </w:pPr>
            <w:r w:rsidRPr="003E32A3">
              <w:rPr>
                <w:rStyle w:val="Strong"/>
                <w:rFonts w:eastAsiaTheme="majorEastAsia" w:cs="Arial"/>
                <w:b w:val="0"/>
                <w:bCs w:val="0"/>
                <w:color w:val="333333"/>
                <w:sz w:val="22"/>
                <w:szCs w:val="22"/>
                <w:shd w:val="clear" w:color="auto" w:fill="FFFFFF"/>
              </w:rPr>
              <w:t>1</w:t>
            </w:r>
            <w:r w:rsidRPr="003E32A3">
              <w:rPr>
                <w:rStyle w:val="Strong"/>
                <w:rFonts w:eastAsiaTheme="majorEastAsia"/>
                <w:b w:val="0"/>
                <w:bCs w:val="0"/>
                <w:sz w:val="22"/>
                <w:szCs w:val="22"/>
                <w:shd w:val="clear" w:color="auto" w:fill="FFFFFF"/>
              </w:rPr>
              <w:t xml:space="preserve">3. </w:t>
            </w:r>
            <w:r w:rsidRPr="003E32A3">
              <w:rPr>
                <w:rStyle w:val="Strong"/>
                <w:rFonts w:cs="Arial"/>
                <w:b w:val="0"/>
                <w:bCs w:val="0"/>
                <w:color w:val="333333"/>
                <w:sz w:val="22"/>
                <w:szCs w:val="22"/>
                <w:shd w:val="clear" w:color="auto" w:fill="FFFFFF"/>
              </w:rPr>
              <w:t>What do these terms means in the context of AI, and why might each of these ideas pose a risk to children and young people?</w:t>
            </w:r>
          </w:p>
          <w:p w14:paraId="1BDCC3F4" w14:textId="77777777" w:rsidR="00984BB0" w:rsidRPr="003E32A3" w:rsidRDefault="00984BB0" w:rsidP="00984BB0">
            <w:pPr>
              <w:rPr>
                <w:rStyle w:val="Strong"/>
                <w:b w:val="0"/>
                <w:bCs w:val="0"/>
                <w:sz w:val="22"/>
                <w:szCs w:val="22"/>
                <w:shd w:val="clear" w:color="auto" w:fill="FFFFFF"/>
              </w:rPr>
            </w:pPr>
            <w:r w:rsidRPr="003E32A3">
              <w:rPr>
                <w:rStyle w:val="Strong"/>
                <w:b w:val="0"/>
                <w:bCs w:val="0"/>
                <w:sz w:val="22"/>
                <w:szCs w:val="22"/>
                <w:shd w:val="clear" w:color="auto" w:fill="FFFFFF"/>
              </w:rPr>
              <w:t>Deep Fake</w:t>
            </w:r>
          </w:p>
          <w:p w14:paraId="7F561B6A" w14:textId="77777777" w:rsidR="00984BB0" w:rsidRPr="003E32A3" w:rsidRDefault="00984BB0" w:rsidP="00984BB0">
            <w:pPr>
              <w:rPr>
                <w:rStyle w:val="Strong"/>
                <w:b w:val="0"/>
                <w:bCs w:val="0"/>
                <w:sz w:val="22"/>
                <w:szCs w:val="22"/>
                <w:shd w:val="clear" w:color="auto" w:fill="FFFFFF"/>
              </w:rPr>
            </w:pPr>
            <w:r w:rsidRPr="003E32A3">
              <w:rPr>
                <w:rStyle w:val="Strong"/>
                <w:b w:val="0"/>
                <w:bCs w:val="0"/>
                <w:sz w:val="22"/>
                <w:szCs w:val="22"/>
                <w:shd w:val="clear" w:color="auto" w:fill="FFFFFF"/>
              </w:rPr>
              <w:t>Hallucination</w:t>
            </w:r>
          </w:p>
          <w:p w14:paraId="107F024E" w14:textId="25669F0E" w:rsidR="00AC311B" w:rsidRPr="003E32A3" w:rsidRDefault="00984BB0" w:rsidP="00984BB0">
            <w:pPr>
              <w:rPr>
                <w:rFonts w:cs="Arial"/>
                <w:color w:val="000000" w:themeColor="text1"/>
                <w:sz w:val="22"/>
                <w:szCs w:val="22"/>
                <w:shd w:val="clear" w:color="auto" w:fill="FFFFFF"/>
              </w:rPr>
            </w:pPr>
            <w:r w:rsidRPr="003E32A3">
              <w:rPr>
                <w:rFonts w:cs="Arial"/>
                <w:color w:val="000000" w:themeColor="text1"/>
                <w:sz w:val="22"/>
                <w:szCs w:val="22"/>
                <w:shd w:val="clear" w:color="auto" w:fill="FFFFFF"/>
              </w:rPr>
              <w:t>A</w:t>
            </w:r>
            <w:r w:rsidRPr="003E32A3">
              <w:rPr>
                <w:rFonts w:cs="Arial"/>
                <w:color w:val="000000" w:themeColor="text1"/>
                <w:sz w:val="22"/>
                <w:szCs w:val="22"/>
              </w:rPr>
              <w:t>nthropomorphism</w:t>
            </w:r>
          </w:p>
        </w:tc>
      </w:tr>
      <w:tr w:rsidR="00AC311B" w:rsidRPr="003E32A3" w14:paraId="2976A051" w14:textId="77777777" w:rsidTr="00AC311B">
        <w:tc>
          <w:tcPr>
            <w:tcW w:w="10632" w:type="dxa"/>
          </w:tcPr>
          <w:p w14:paraId="353A783C" w14:textId="1433D772" w:rsidR="00AC311B" w:rsidRPr="003E32A3" w:rsidRDefault="00650A9F" w:rsidP="008243D3">
            <w:pPr>
              <w:pStyle w:val="NormalWeb"/>
              <w:rPr>
                <w:rFonts w:asciiTheme="minorHAnsi" w:hAnsiTheme="minorHAnsi" w:cs="Arial"/>
                <w:color w:val="000000" w:themeColor="text1"/>
                <w:sz w:val="22"/>
                <w:szCs w:val="22"/>
              </w:rPr>
            </w:pPr>
            <w:r w:rsidRPr="003E32A3">
              <w:rPr>
                <w:rFonts w:asciiTheme="minorHAnsi" w:hAnsiTheme="minorHAnsi"/>
                <w:color w:val="202020"/>
                <w:sz w:val="22"/>
                <w:szCs w:val="22"/>
                <w:shd w:val="clear" w:color="auto" w:fill="FFFFFF"/>
              </w:rPr>
              <w:t xml:space="preserve">14. A pupil has not returned from the summer break. You have had no notification from the parents. Friends of the child do not know where they are and have not seen them over the holiday period </w:t>
            </w:r>
            <w:proofErr w:type="gramStart"/>
            <w:r w:rsidRPr="003E32A3">
              <w:rPr>
                <w:rFonts w:asciiTheme="minorHAnsi" w:hAnsiTheme="minorHAnsi"/>
                <w:color w:val="202020"/>
                <w:sz w:val="22"/>
                <w:szCs w:val="22"/>
                <w:shd w:val="clear" w:color="auto" w:fill="FFFFFF"/>
              </w:rPr>
              <w:t>-  what</w:t>
            </w:r>
            <w:proofErr w:type="gramEnd"/>
            <w:r w:rsidRPr="003E32A3">
              <w:rPr>
                <w:rFonts w:asciiTheme="minorHAnsi" w:hAnsiTheme="minorHAnsi"/>
                <w:color w:val="202020"/>
                <w:sz w:val="22"/>
                <w:szCs w:val="22"/>
                <w:shd w:val="clear" w:color="auto" w:fill="FFFFFF"/>
              </w:rPr>
              <w:t xml:space="preserve"> should you do</w:t>
            </w:r>
          </w:p>
        </w:tc>
      </w:tr>
      <w:tr w:rsidR="00AC311B" w:rsidRPr="003E32A3" w14:paraId="3F179E7F" w14:textId="77777777" w:rsidTr="00AC311B">
        <w:tc>
          <w:tcPr>
            <w:tcW w:w="10632" w:type="dxa"/>
          </w:tcPr>
          <w:p w14:paraId="5C252E7C" w14:textId="542DC3C1" w:rsidR="00AC311B" w:rsidRPr="003E32A3" w:rsidRDefault="008A0AD9">
            <w:pPr>
              <w:rPr>
                <w:rFonts w:cs="Arial"/>
                <w:color w:val="000000" w:themeColor="text1"/>
                <w:sz w:val="22"/>
                <w:szCs w:val="22"/>
                <w:shd w:val="clear" w:color="auto" w:fill="FFFFFF"/>
              </w:rPr>
            </w:pPr>
            <w:r w:rsidRPr="003E32A3">
              <w:rPr>
                <w:rStyle w:val="Strong"/>
                <w:rFonts w:eastAsiaTheme="majorEastAsia"/>
                <w:b w:val="0"/>
                <w:bCs w:val="0"/>
                <w:color w:val="202020"/>
                <w:sz w:val="22"/>
                <w:szCs w:val="22"/>
              </w:rPr>
              <w:t xml:space="preserve">15. </w:t>
            </w:r>
            <w:r w:rsidRPr="003E32A3">
              <w:rPr>
                <w:rStyle w:val="Strong"/>
                <w:b w:val="0"/>
                <w:bCs w:val="0"/>
                <w:color w:val="202020"/>
                <w:sz w:val="22"/>
                <w:szCs w:val="22"/>
              </w:rPr>
              <w:t>What are the key factors that might prevent a child from disclosing?</w:t>
            </w:r>
          </w:p>
        </w:tc>
      </w:tr>
      <w:tr w:rsidR="00AC311B" w:rsidRPr="003E32A3" w14:paraId="0219980C" w14:textId="77777777" w:rsidTr="00AC311B">
        <w:tc>
          <w:tcPr>
            <w:tcW w:w="10632" w:type="dxa"/>
          </w:tcPr>
          <w:p w14:paraId="1B9343D7" w14:textId="0441127E" w:rsidR="00AC311B" w:rsidRPr="003E32A3" w:rsidRDefault="00C31F90" w:rsidP="00AC0606">
            <w:pPr>
              <w:pStyle w:val="NormalWeb"/>
              <w:spacing w:before="0" w:beforeAutospacing="0" w:after="0" w:afterAutospacing="0"/>
              <w:rPr>
                <w:rFonts w:asciiTheme="minorHAnsi" w:hAnsiTheme="minorHAnsi" w:cs="Arial"/>
                <w:color w:val="000000" w:themeColor="text1"/>
                <w:sz w:val="22"/>
                <w:szCs w:val="22"/>
              </w:rPr>
            </w:pPr>
            <w:r w:rsidRPr="003E32A3">
              <w:rPr>
                <w:rStyle w:val="Strong"/>
                <w:rFonts w:asciiTheme="minorHAnsi" w:eastAsiaTheme="majorEastAsia" w:hAnsiTheme="minorHAnsi"/>
                <w:b w:val="0"/>
                <w:bCs w:val="0"/>
                <w:color w:val="202020"/>
                <w:sz w:val="22"/>
                <w:szCs w:val="22"/>
              </w:rPr>
              <w:t>16. TRUE or FALSE</w:t>
            </w:r>
            <w:r w:rsidRPr="003E32A3">
              <w:rPr>
                <w:rFonts w:asciiTheme="minorHAnsi" w:hAnsiTheme="minorHAnsi"/>
                <w:color w:val="202020"/>
                <w:sz w:val="22"/>
                <w:szCs w:val="22"/>
              </w:rPr>
              <w:br/>
            </w:r>
            <w:r w:rsidRPr="003E32A3">
              <w:rPr>
                <w:rFonts w:asciiTheme="minorHAnsi" w:hAnsiTheme="minorHAnsi"/>
                <w:color w:val="202020"/>
                <w:sz w:val="22"/>
                <w:szCs w:val="22"/>
                <w:shd w:val="clear" w:color="auto" w:fill="FFFFFF"/>
              </w:rPr>
              <w:t xml:space="preserve">1. Alexa accidentally instructed a </w:t>
            </w:r>
            <w:proofErr w:type="gramStart"/>
            <w:r w:rsidRPr="003E32A3">
              <w:rPr>
                <w:rFonts w:asciiTheme="minorHAnsi" w:hAnsiTheme="minorHAnsi"/>
                <w:color w:val="202020"/>
                <w:sz w:val="22"/>
                <w:szCs w:val="22"/>
                <w:shd w:val="clear" w:color="auto" w:fill="FFFFFF"/>
              </w:rPr>
              <w:t>10 year old</w:t>
            </w:r>
            <w:proofErr w:type="gramEnd"/>
            <w:r w:rsidRPr="003E32A3">
              <w:rPr>
                <w:rFonts w:asciiTheme="minorHAnsi" w:hAnsiTheme="minorHAnsi"/>
                <w:color w:val="202020"/>
                <w:sz w:val="22"/>
                <w:szCs w:val="22"/>
                <w:shd w:val="clear" w:color="auto" w:fill="FFFFFF"/>
              </w:rPr>
              <w:t xml:space="preserve"> to 'touch a live electrical plug with a penny' when the girl asked Alexa for a 'challenge to do'.</w:t>
            </w:r>
            <w:r w:rsidRPr="003E32A3">
              <w:rPr>
                <w:rFonts w:asciiTheme="minorHAnsi" w:hAnsiTheme="minorHAnsi"/>
                <w:color w:val="202020"/>
                <w:sz w:val="22"/>
                <w:szCs w:val="22"/>
              </w:rPr>
              <w:br/>
            </w:r>
            <w:r w:rsidRPr="003E32A3">
              <w:rPr>
                <w:rFonts w:asciiTheme="minorHAnsi" w:hAnsiTheme="minorHAnsi"/>
                <w:color w:val="202020"/>
                <w:sz w:val="22"/>
                <w:szCs w:val="22"/>
                <w:shd w:val="clear" w:color="auto" w:fill="FFFFFF"/>
              </w:rPr>
              <w:t xml:space="preserve">2. A man entered the grounds of Windsor Castle dressed as a Sith Lord, carrying a crossbow. When security approached him, he told them he was there to "kill the queen." having been encouraged to do so by a chatbot app called </w:t>
            </w:r>
            <w:proofErr w:type="spellStart"/>
            <w:r w:rsidRPr="003E32A3">
              <w:rPr>
                <w:rFonts w:asciiTheme="minorHAnsi" w:hAnsiTheme="minorHAnsi"/>
                <w:color w:val="202020"/>
                <w:sz w:val="22"/>
                <w:szCs w:val="22"/>
                <w:shd w:val="clear" w:color="auto" w:fill="FFFFFF"/>
              </w:rPr>
              <w:t>Replika</w:t>
            </w:r>
            <w:proofErr w:type="spellEnd"/>
            <w:r w:rsidRPr="003E32A3">
              <w:rPr>
                <w:rFonts w:asciiTheme="minorHAnsi" w:hAnsiTheme="minorHAnsi"/>
                <w:color w:val="202020"/>
                <w:sz w:val="22"/>
                <w:szCs w:val="22"/>
                <w:shd w:val="clear" w:color="auto" w:fill="FFFFFF"/>
              </w:rPr>
              <w:t>.</w:t>
            </w:r>
            <w:r w:rsidRPr="003E32A3">
              <w:rPr>
                <w:rFonts w:asciiTheme="minorHAnsi" w:hAnsiTheme="minorHAnsi"/>
                <w:color w:val="202020"/>
                <w:sz w:val="22"/>
                <w:szCs w:val="22"/>
              </w:rPr>
              <w:br/>
            </w:r>
            <w:r w:rsidRPr="003E32A3">
              <w:rPr>
                <w:rFonts w:asciiTheme="minorHAnsi" w:hAnsiTheme="minorHAnsi"/>
                <w:color w:val="202020"/>
                <w:sz w:val="22"/>
                <w:szCs w:val="22"/>
                <w:shd w:val="clear" w:color="auto" w:fill="FFFFFF"/>
              </w:rPr>
              <w:t>3. Children disclose more mental health information to a robot than a human interviewer. The children saw it as a safer confidante than a real adult. They felt they would not get into trouble after confiding in the robot.</w:t>
            </w:r>
          </w:p>
        </w:tc>
      </w:tr>
      <w:tr w:rsidR="00AC311B" w:rsidRPr="003E32A3" w14:paraId="56EE635F" w14:textId="77777777" w:rsidTr="00AC311B">
        <w:tc>
          <w:tcPr>
            <w:tcW w:w="10632" w:type="dxa"/>
          </w:tcPr>
          <w:p w14:paraId="35D8DF7A" w14:textId="1FDA74FC" w:rsidR="00AC311B" w:rsidRPr="003E32A3" w:rsidRDefault="000A3177" w:rsidP="004C568B">
            <w:pPr>
              <w:rPr>
                <w:rFonts w:cs="Arial"/>
                <w:color w:val="000000" w:themeColor="text1"/>
                <w:sz w:val="22"/>
                <w:szCs w:val="22"/>
                <w:shd w:val="clear" w:color="auto" w:fill="FFFFFF"/>
              </w:rPr>
            </w:pPr>
            <w:r w:rsidRPr="003E32A3">
              <w:rPr>
                <w:color w:val="202020"/>
                <w:sz w:val="22"/>
                <w:szCs w:val="22"/>
                <w:shd w:val="clear" w:color="auto" w:fill="FFFFFF"/>
              </w:rPr>
              <w:t>17. Several questions this week around</w:t>
            </w:r>
            <w:r w:rsidRPr="003E32A3">
              <w:rPr>
                <w:rStyle w:val="apple-converted-space"/>
                <w:color w:val="202020"/>
                <w:sz w:val="22"/>
                <w:szCs w:val="22"/>
                <w:shd w:val="clear" w:color="auto" w:fill="FFFFFF"/>
              </w:rPr>
              <w:t> </w:t>
            </w:r>
            <w:r w:rsidRPr="003E32A3">
              <w:rPr>
                <w:rStyle w:val="Strong"/>
                <w:b w:val="0"/>
                <w:bCs w:val="0"/>
                <w:color w:val="202020"/>
                <w:sz w:val="22"/>
                <w:szCs w:val="22"/>
              </w:rPr>
              <w:t>'I wanted them all to notice'</w:t>
            </w:r>
            <w:r w:rsidRPr="003E32A3">
              <w:rPr>
                <w:color w:val="202020"/>
                <w:sz w:val="22"/>
                <w:szCs w:val="22"/>
              </w:rPr>
              <w:br/>
            </w:r>
            <w:r w:rsidRPr="003E32A3">
              <w:rPr>
                <w:color w:val="202020"/>
                <w:sz w:val="22"/>
                <w:szCs w:val="22"/>
                <w:shd w:val="clear" w:color="auto" w:fill="FFFFFF"/>
              </w:rPr>
              <w:t>What particular aspect of child protection is this report reviewing?</w:t>
            </w:r>
            <w:r w:rsidRPr="003E32A3">
              <w:rPr>
                <w:rStyle w:val="Emphasis"/>
                <w:color w:val="202020"/>
                <w:sz w:val="22"/>
                <w:szCs w:val="22"/>
              </w:rPr>
              <w:t>.</w:t>
            </w:r>
            <w:r w:rsidRPr="003E32A3">
              <w:rPr>
                <w:color w:val="202020"/>
                <w:sz w:val="22"/>
                <w:szCs w:val="22"/>
              </w:rPr>
              <w:br/>
            </w:r>
            <w:r w:rsidRPr="003E32A3">
              <w:rPr>
                <w:color w:val="202020"/>
                <w:sz w:val="22"/>
                <w:szCs w:val="22"/>
                <w:shd w:val="clear" w:color="auto" w:fill="FFFFFF"/>
              </w:rPr>
              <w:t>What were the 4 key findings from this review?</w:t>
            </w:r>
          </w:p>
        </w:tc>
      </w:tr>
      <w:tr w:rsidR="00AC311B" w:rsidRPr="003E32A3" w14:paraId="1F529BAD" w14:textId="77777777" w:rsidTr="00AC311B">
        <w:tc>
          <w:tcPr>
            <w:tcW w:w="10632" w:type="dxa"/>
          </w:tcPr>
          <w:p w14:paraId="0715EE9F" w14:textId="77777777" w:rsidR="00AC311B" w:rsidRPr="003E32A3" w:rsidRDefault="0016766E" w:rsidP="0016766E">
            <w:pPr>
              <w:pStyle w:val="ListParagraph"/>
              <w:numPr>
                <w:ilvl w:val="0"/>
                <w:numId w:val="16"/>
              </w:numPr>
              <w:rPr>
                <w:rStyle w:val="Strong"/>
                <w:b w:val="0"/>
                <w:bCs w:val="0"/>
                <w:color w:val="202020"/>
                <w:sz w:val="22"/>
                <w:szCs w:val="22"/>
              </w:rPr>
            </w:pPr>
            <w:r w:rsidRPr="003E32A3">
              <w:rPr>
                <w:rStyle w:val="Strong"/>
                <w:b w:val="0"/>
                <w:bCs w:val="0"/>
                <w:color w:val="202020"/>
                <w:sz w:val="22"/>
                <w:szCs w:val="22"/>
              </w:rPr>
              <w:t>Jenny (15yrs old) has disclosed the following about James (also 15 yrs old) - what report would you make on CPOMS? Would there be any words you would want to record verbatim? </w:t>
            </w:r>
          </w:p>
          <w:p w14:paraId="7E28AB05" w14:textId="1496C117" w:rsidR="00285625" w:rsidRPr="003E32A3" w:rsidRDefault="00285625" w:rsidP="00285625">
            <w:pPr>
              <w:rPr>
                <w:color w:val="202020"/>
                <w:sz w:val="22"/>
                <w:szCs w:val="22"/>
              </w:rPr>
            </w:pPr>
            <w:r w:rsidRPr="003E32A3">
              <w:rPr>
                <w:rStyle w:val="Strong"/>
                <w:b w:val="0"/>
                <w:bCs w:val="0"/>
                <w:color w:val="202020"/>
                <w:sz w:val="22"/>
                <w:szCs w:val="22"/>
              </w:rPr>
              <w:t>Disclosure:</w:t>
            </w:r>
            <w:r w:rsidRPr="003E32A3">
              <w:rPr>
                <w:color w:val="202020"/>
                <w:sz w:val="22"/>
                <w:szCs w:val="22"/>
              </w:rPr>
              <w:br/>
            </w:r>
            <w:r w:rsidRPr="003E32A3">
              <w:rPr>
                <w:color w:val="202020"/>
                <w:sz w:val="22"/>
                <w:szCs w:val="22"/>
                <w:shd w:val="clear" w:color="auto" w:fill="FFFFFF"/>
              </w:rPr>
              <w:t>Jenny, one of the girls from James’ old friendship group, has approached you after class with some concerns.</w:t>
            </w:r>
            <w:r w:rsidRPr="003E32A3">
              <w:rPr>
                <w:color w:val="202020"/>
                <w:sz w:val="22"/>
                <w:szCs w:val="22"/>
              </w:rPr>
              <w:br/>
            </w:r>
            <w:r w:rsidRPr="003E32A3">
              <w:rPr>
                <w:color w:val="202020"/>
                <w:sz w:val="22"/>
                <w:szCs w:val="22"/>
              </w:rPr>
              <w:br/>
            </w:r>
            <w:r w:rsidRPr="003E32A3">
              <w:rPr>
                <w:rStyle w:val="Emphasis"/>
                <w:color w:val="202020"/>
                <w:sz w:val="22"/>
                <w:szCs w:val="22"/>
              </w:rPr>
              <w:t xml:space="preserve">'I went to speak to James about why he isn't talking to any of us </w:t>
            </w:r>
            <w:proofErr w:type="spellStart"/>
            <w:proofErr w:type="gramStart"/>
            <w:r w:rsidRPr="003E32A3">
              <w:rPr>
                <w:rStyle w:val="Emphasis"/>
                <w:color w:val="202020"/>
                <w:sz w:val="22"/>
                <w:szCs w:val="22"/>
              </w:rPr>
              <w:t>any more</w:t>
            </w:r>
            <w:proofErr w:type="spellEnd"/>
            <w:proofErr w:type="gramEnd"/>
            <w:r w:rsidRPr="003E32A3">
              <w:rPr>
                <w:rStyle w:val="Emphasis"/>
                <w:color w:val="202020"/>
                <w:sz w:val="22"/>
                <w:szCs w:val="22"/>
              </w:rPr>
              <w:t xml:space="preserve"> and he got really annoyed and started shouting at me saying everyone else is blind to what is going on in Britain. He also made comments about how Matthew had made him see sense. I feel really worried that they're going to do something...not sure what </w:t>
            </w:r>
            <w:r w:rsidRPr="003E32A3">
              <w:rPr>
                <w:rStyle w:val="Emphasis"/>
                <w:color w:val="202020"/>
                <w:sz w:val="22"/>
                <w:szCs w:val="22"/>
              </w:rPr>
              <w:lastRenderedPageBreak/>
              <w:t>though because as he walked away he shouted just you wait and see what we have planned. I am not sure if that is a threat.'</w:t>
            </w:r>
            <w:r w:rsidRPr="003E32A3">
              <w:rPr>
                <w:color w:val="202020"/>
                <w:sz w:val="22"/>
                <w:szCs w:val="22"/>
              </w:rPr>
              <w:br/>
            </w:r>
            <w:r w:rsidRPr="003E32A3">
              <w:rPr>
                <w:color w:val="202020"/>
                <w:sz w:val="22"/>
                <w:szCs w:val="22"/>
              </w:rPr>
              <w:br/>
            </w:r>
            <w:r w:rsidRPr="003E32A3">
              <w:rPr>
                <w:rStyle w:val="Strong"/>
                <w:b w:val="0"/>
                <w:bCs w:val="0"/>
                <w:color w:val="202020"/>
                <w:sz w:val="22"/>
                <w:szCs w:val="22"/>
              </w:rPr>
              <w:t>Context: </w:t>
            </w:r>
            <w:r w:rsidRPr="003E32A3">
              <w:rPr>
                <w:color w:val="202020"/>
                <w:sz w:val="22"/>
                <w:szCs w:val="22"/>
                <w:shd w:val="clear" w:color="auto" w:fill="FFFFFF"/>
              </w:rPr>
              <w:t>James is a popular student and was part of a large friendship group. A new pupil, Matthew, has joined the school. As a staff member, you observe how, in the last month, the two of them have been spending a lot of time together separate from James’ usual group.</w:t>
            </w:r>
          </w:p>
        </w:tc>
      </w:tr>
      <w:tr w:rsidR="00AC311B" w:rsidRPr="003E32A3" w14:paraId="2E03C638" w14:textId="77777777" w:rsidTr="00AC311B">
        <w:tc>
          <w:tcPr>
            <w:tcW w:w="10632" w:type="dxa"/>
          </w:tcPr>
          <w:p w14:paraId="024AB048" w14:textId="09BE12D9" w:rsidR="00AC311B" w:rsidRPr="003E32A3" w:rsidRDefault="00187371" w:rsidP="007C48FE">
            <w:pPr>
              <w:rPr>
                <w:rStyle w:val="Strong"/>
                <w:b w:val="0"/>
                <w:bCs w:val="0"/>
                <w:color w:val="202020"/>
                <w:sz w:val="22"/>
                <w:szCs w:val="22"/>
              </w:rPr>
            </w:pPr>
            <w:r w:rsidRPr="003E32A3">
              <w:rPr>
                <w:rStyle w:val="Strong"/>
                <w:rFonts w:eastAsiaTheme="majorEastAsia"/>
                <w:b w:val="0"/>
                <w:bCs w:val="0"/>
                <w:color w:val="202020"/>
                <w:sz w:val="22"/>
                <w:szCs w:val="22"/>
              </w:rPr>
              <w:lastRenderedPageBreak/>
              <w:t xml:space="preserve">19. </w:t>
            </w:r>
            <w:r w:rsidRPr="003E32A3">
              <w:rPr>
                <w:rStyle w:val="Strong"/>
                <w:b w:val="0"/>
                <w:bCs w:val="0"/>
                <w:color w:val="202020"/>
                <w:sz w:val="22"/>
                <w:szCs w:val="22"/>
              </w:rPr>
              <w:t>What is important to remember if you are receiving a disclosure from a child?</w:t>
            </w:r>
          </w:p>
        </w:tc>
      </w:tr>
      <w:tr w:rsidR="00AC311B" w:rsidRPr="003E32A3" w14:paraId="1FF4EAF5" w14:textId="77777777" w:rsidTr="00AC311B">
        <w:tc>
          <w:tcPr>
            <w:tcW w:w="10632" w:type="dxa"/>
          </w:tcPr>
          <w:p w14:paraId="1AD52765" w14:textId="60F73606" w:rsidR="00AC311B" w:rsidRPr="003E32A3" w:rsidRDefault="00526ADC" w:rsidP="007C48FE">
            <w:pPr>
              <w:rPr>
                <w:rStyle w:val="Strong"/>
                <w:b w:val="0"/>
                <w:bCs w:val="0"/>
                <w:color w:val="202020"/>
                <w:sz w:val="22"/>
                <w:szCs w:val="22"/>
              </w:rPr>
            </w:pPr>
            <w:r w:rsidRPr="003E32A3">
              <w:rPr>
                <w:rStyle w:val="Strong"/>
                <w:rFonts w:eastAsiaTheme="majorEastAsia"/>
                <w:b w:val="0"/>
                <w:bCs w:val="0"/>
                <w:color w:val="202020"/>
                <w:sz w:val="22"/>
                <w:szCs w:val="22"/>
              </w:rPr>
              <w:t xml:space="preserve">20. </w:t>
            </w:r>
            <w:r w:rsidRPr="003E32A3">
              <w:rPr>
                <w:rStyle w:val="Strong"/>
                <w:b w:val="0"/>
                <w:bCs w:val="0"/>
                <w:color w:val="202020"/>
                <w:sz w:val="22"/>
                <w:szCs w:val="22"/>
              </w:rPr>
              <w:t>What does LADO stand for and can you name the person who is the LADO in Lambeth or Southwark?</w:t>
            </w:r>
            <w:r w:rsidRPr="003E32A3">
              <w:rPr>
                <w:color w:val="202020"/>
                <w:sz w:val="22"/>
                <w:szCs w:val="22"/>
              </w:rPr>
              <w:br/>
            </w:r>
            <w:r w:rsidRPr="003E32A3">
              <w:rPr>
                <w:rStyle w:val="Strong"/>
                <w:b w:val="0"/>
                <w:bCs w:val="0"/>
                <w:color w:val="202020"/>
                <w:sz w:val="22"/>
                <w:szCs w:val="22"/>
              </w:rPr>
              <w:t>What does the LADO do?</w:t>
            </w:r>
          </w:p>
        </w:tc>
      </w:tr>
      <w:tr w:rsidR="00AC311B" w:rsidRPr="003E32A3" w14:paraId="422489BC" w14:textId="77777777" w:rsidTr="00AC311B">
        <w:tc>
          <w:tcPr>
            <w:tcW w:w="10632" w:type="dxa"/>
          </w:tcPr>
          <w:p w14:paraId="6532C52C" w14:textId="48B034A8" w:rsidR="00AC311B" w:rsidRPr="003E32A3" w:rsidRDefault="009124D7" w:rsidP="007C48FE">
            <w:pPr>
              <w:rPr>
                <w:rStyle w:val="Strong"/>
                <w:b w:val="0"/>
                <w:bCs w:val="0"/>
                <w:color w:val="202020"/>
                <w:sz w:val="22"/>
                <w:szCs w:val="22"/>
              </w:rPr>
            </w:pPr>
            <w:r w:rsidRPr="003E32A3">
              <w:rPr>
                <w:color w:val="202020"/>
                <w:sz w:val="22"/>
                <w:szCs w:val="22"/>
                <w:shd w:val="clear" w:color="auto" w:fill="FFFFFF"/>
              </w:rPr>
              <w:t>21. A child tells you that on the way to school an older teenager from another school showed him a knife at the bus stop. The teenager told him he had bought it from the shop across the road. What are your next steps?</w:t>
            </w:r>
          </w:p>
        </w:tc>
      </w:tr>
      <w:tr w:rsidR="00AC311B" w:rsidRPr="003E32A3" w14:paraId="24DF70C8" w14:textId="77777777" w:rsidTr="00AC311B">
        <w:tc>
          <w:tcPr>
            <w:tcW w:w="10632" w:type="dxa"/>
          </w:tcPr>
          <w:p w14:paraId="016C5D51" w14:textId="68EBCD31" w:rsidR="00AC311B" w:rsidRPr="003E32A3" w:rsidRDefault="00005C83" w:rsidP="007C48FE">
            <w:pPr>
              <w:rPr>
                <w:rStyle w:val="Strong"/>
                <w:b w:val="0"/>
                <w:bCs w:val="0"/>
                <w:color w:val="202020"/>
                <w:sz w:val="22"/>
                <w:szCs w:val="22"/>
              </w:rPr>
            </w:pPr>
            <w:r w:rsidRPr="003E32A3">
              <w:rPr>
                <w:color w:val="202020"/>
                <w:sz w:val="22"/>
                <w:szCs w:val="22"/>
                <w:shd w:val="clear" w:color="auto" w:fill="FFFFFF"/>
              </w:rPr>
              <w:t>22. What is the difference between arranged and forced marriage?</w:t>
            </w:r>
          </w:p>
        </w:tc>
      </w:tr>
      <w:tr w:rsidR="00AC311B" w:rsidRPr="003E32A3" w14:paraId="6FAB9604" w14:textId="77777777" w:rsidTr="00AC311B">
        <w:tc>
          <w:tcPr>
            <w:tcW w:w="10632" w:type="dxa"/>
          </w:tcPr>
          <w:p w14:paraId="0C1A4BD3" w14:textId="44830585" w:rsidR="00AC311B" w:rsidRPr="003E32A3" w:rsidRDefault="00AC311B" w:rsidP="007C48FE">
            <w:pPr>
              <w:rPr>
                <w:rStyle w:val="Strong"/>
                <w:b w:val="0"/>
                <w:bCs w:val="0"/>
                <w:color w:val="202020"/>
                <w:sz w:val="22"/>
                <w:szCs w:val="22"/>
              </w:rPr>
            </w:pPr>
          </w:p>
        </w:tc>
      </w:tr>
    </w:tbl>
    <w:p w14:paraId="5EDD77ED" w14:textId="77777777" w:rsidR="009C1227" w:rsidRDefault="009C1227"/>
    <w:sectPr w:rsidR="009C12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A1F97"/>
    <w:multiLevelType w:val="hybridMultilevel"/>
    <w:tmpl w:val="55D40690"/>
    <w:lvl w:ilvl="0" w:tplc="DC9E4BAC">
      <w:start w:val="1"/>
      <w:numFmt w:val="decimal"/>
      <w:lvlText w:val="%1."/>
      <w:lvlJc w:val="left"/>
      <w:pPr>
        <w:ind w:left="720" w:hanging="360"/>
      </w:pPr>
      <w:rPr>
        <w:rFonts w:eastAsiaTheme="major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8A76D3"/>
    <w:multiLevelType w:val="hybridMultilevel"/>
    <w:tmpl w:val="83409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F37BAD"/>
    <w:multiLevelType w:val="hybridMultilevel"/>
    <w:tmpl w:val="FA6800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5F0548"/>
    <w:multiLevelType w:val="hybridMultilevel"/>
    <w:tmpl w:val="B2F6F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5236FF"/>
    <w:multiLevelType w:val="multilevel"/>
    <w:tmpl w:val="150E1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B40C4B"/>
    <w:multiLevelType w:val="hybridMultilevel"/>
    <w:tmpl w:val="B2B0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885085"/>
    <w:multiLevelType w:val="hybridMultilevel"/>
    <w:tmpl w:val="9A923D7E"/>
    <w:lvl w:ilvl="0" w:tplc="78FCBE3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E2AF4C">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A5E08B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962AB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B604CA">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AC0621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A3EC1B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EE5F0E">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CE61D20">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A433C8D"/>
    <w:multiLevelType w:val="hybridMultilevel"/>
    <w:tmpl w:val="4A3EB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63731E"/>
    <w:multiLevelType w:val="multilevel"/>
    <w:tmpl w:val="1BDE7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2132DC"/>
    <w:multiLevelType w:val="hybridMultilevel"/>
    <w:tmpl w:val="DAF21684"/>
    <w:lvl w:ilvl="0" w:tplc="497A2818">
      <w:start w:val="1"/>
      <w:numFmt w:val="bullet"/>
      <w:lvlText w:val=""/>
      <w:lvlJc w:val="left"/>
      <w:pPr>
        <w:ind w:left="109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8A8C8CAA">
      <w:start w:val="1"/>
      <w:numFmt w:val="bullet"/>
      <w:lvlText w:val="o"/>
      <w:lvlJc w:val="left"/>
      <w:pPr>
        <w:ind w:left="15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C560761E">
      <w:start w:val="1"/>
      <w:numFmt w:val="bullet"/>
      <w:lvlText w:val="▪"/>
      <w:lvlJc w:val="left"/>
      <w:pPr>
        <w:ind w:left="22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E91A46D6">
      <w:start w:val="1"/>
      <w:numFmt w:val="bullet"/>
      <w:lvlText w:val="•"/>
      <w:lvlJc w:val="left"/>
      <w:pPr>
        <w:ind w:left="29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0DE0C386">
      <w:start w:val="1"/>
      <w:numFmt w:val="bullet"/>
      <w:lvlText w:val="o"/>
      <w:lvlJc w:val="left"/>
      <w:pPr>
        <w:ind w:left="36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75584FE0">
      <w:start w:val="1"/>
      <w:numFmt w:val="bullet"/>
      <w:lvlText w:val="▪"/>
      <w:lvlJc w:val="left"/>
      <w:pPr>
        <w:ind w:left="44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B1417CC">
      <w:start w:val="1"/>
      <w:numFmt w:val="bullet"/>
      <w:lvlText w:val="•"/>
      <w:lvlJc w:val="left"/>
      <w:pPr>
        <w:ind w:left="51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60E23CDC">
      <w:start w:val="1"/>
      <w:numFmt w:val="bullet"/>
      <w:lvlText w:val="o"/>
      <w:lvlJc w:val="left"/>
      <w:pPr>
        <w:ind w:left="58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1E305A6A">
      <w:start w:val="1"/>
      <w:numFmt w:val="bullet"/>
      <w:lvlText w:val="▪"/>
      <w:lvlJc w:val="left"/>
      <w:pPr>
        <w:ind w:left="65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57454A16"/>
    <w:multiLevelType w:val="multilevel"/>
    <w:tmpl w:val="C37E4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BCE3627"/>
    <w:multiLevelType w:val="multilevel"/>
    <w:tmpl w:val="58DC8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045E6A"/>
    <w:multiLevelType w:val="hybridMultilevel"/>
    <w:tmpl w:val="912CD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013F1B"/>
    <w:multiLevelType w:val="hybridMultilevel"/>
    <w:tmpl w:val="D7CA11A8"/>
    <w:lvl w:ilvl="0" w:tplc="E3C0CA48">
      <w:start w:val="18"/>
      <w:numFmt w:val="decimal"/>
      <w:lvlText w:val="%1."/>
      <w:lvlJc w:val="left"/>
      <w:pPr>
        <w:ind w:left="720" w:hanging="360"/>
      </w:pPr>
      <w:rPr>
        <w:rFonts w:asciiTheme="minorHAnsi" w:hAnsiTheme="minorHAnsi"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CB444D"/>
    <w:multiLevelType w:val="hybridMultilevel"/>
    <w:tmpl w:val="11E6ECDC"/>
    <w:lvl w:ilvl="0" w:tplc="475E5612">
      <w:start w:val="1"/>
      <w:numFmt w:val="bullet"/>
      <w:lvlText w:val="•"/>
      <w:lvlJc w:val="left"/>
      <w:pPr>
        <w:ind w:left="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F60BF6">
      <w:start w:val="1"/>
      <w:numFmt w:val="bullet"/>
      <w:lvlText w:val="o"/>
      <w:lvlJc w:val="left"/>
      <w:pPr>
        <w:ind w:left="1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4E6D74E">
      <w:start w:val="1"/>
      <w:numFmt w:val="bullet"/>
      <w:lvlText w:val="▪"/>
      <w:lvlJc w:val="left"/>
      <w:pPr>
        <w:ind w:left="21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16A667A">
      <w:start w:val="1"/>
      <w:numFmt w:val="bullet"/>
      <w:lvlText w:val="•"/>
      <w:lvlJc w:val="left"/>
      <w:pPr>
        <w:ind w:left="28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DCA7AE">
      <w:start w:val="1"/>
      <w:numFmt w:val="bullet"/>
      <w:lvlText w:val="o"/>
      <w:lvlJc w:val="left"/>
      <w:pPr>
        <w:ind w:left="35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24A722">
      <w:start w:val="1"/>
      <w:numFmt w:val="bullet"/>
      <w:lvlText w:val="▪"/>
      <w:lvlJc w:val="left"/>
      <w:pPr>
        <w:ind w:left="4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0D63094">
      <w:start w:val="1"/>
      <w:numFmt w:val="bullet"/>
      <w:lvlText w:val="•"/>
      <w:lvlJc w:val="left"/>
      <w:pPr>
        <w:ind w:left="50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400862">
      <w:start w:val="1"/>
      <w:numFmt w:val="bullet"/>
      <w:lvlText w:val="o"/>
      <w:lvlJc w:val="left"/>
      <w:pPr>
        <w:ind w:left="5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4D07ADE">
      <w:start w:val="1"/>
      <w:numFmt w:val="bullet"/>
      <w:lvlText w:val="▪"/>
      <w:lvlJc w:val="left"/>
      <w:pPr>
        <w:ind w:left="64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DA87194"/>
    <w:multiLevelType w:val="multilevel"/>
    <w:tmpl w:val="22B4B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786011"/>
    <w:multiLevelType w:val="hybridMultilevel"/>
    <w:tmpl w:val="0C241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7045693">
    <w:abstractNumId w:val="4"/>
  </w:num>
  <w:num w:numId="2" w16cid:durableId="1770394862">
    <w:abstractNumId w:val="15"/>
  </w:num>
  <w:num w:numId="3" w16cid:durableId="590940420">
    <w:abstractNumId w:val="11"/>
  </w:num>
  <w:num w:numId="4" w16cid:durableId="965088326">
    <w:abstractNumId w:val="8"/>
  </w:num>
  <w:num w:numId="5" w16cid:durableId="1265461295">
    <w:abstractNumId w:val="5"/>
  </w:num>
  <w:num w:numId="6" w16cid:durableId="23749770">
    <w:abstractNumId w:val="3"/>
  </w:num>
  <w:num w:numId="7" w16cid:durableId="1871603590">
    <w:abstractNumId w:val="6"/>
  </w:num>
  <w:num w:numId="8" w16cid:durableId="1114980824">
    <w:abstractNumId w:val="14"/>
  </w:num>
  <w:num w:numId="9" w16cid:durableId="253591113">
    <w:abstractNumId w:val="2"/>
  </w:num>
  <w:num w:numId="10" w16cid:durableId="1458714962">
    <w:abstractNumId w:val="9"/>
  </w:num>
  <w:num w:numId="11" w16cid:durableId="994648638">
    <w:abstractNumId w:val="10"/>
  </w:num>
  <w:num w:numId="12" w16cid:durableId="1399479307">
    <w:abstractNumId w:val="7"/>
  </w:num>
  <w:num w:numId="13" w16cid:durableId="1353456504">
    <w:abstractNumId w:val="1"/>
  </w:num>
  <w:num w:numId="14" w16cid:durableId="1415665449">
    <w:abstractNumId w:val="16"/>
  </w:num>
  <w:num w:numId="15" w16cid:durableId="289172953">
    <w:abstractNumId w:val="12"/>
  </w:num>
  <w:num w:numId="16" w16cid:durableId="629097745">
    <w:abstractNumId w:val="13"/>
  </w:num>
  <w:num w:numId="17" w16cid:durableId="1698265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227"/>
    <w:rsid w:val="00005C83"/>
    <w:rsid w:val="00021402"/>
    <w:rsid w:val="0002159A"/>
    <w:rsid w:val="00027DA7"/>
    <w:rsid w:val="000A3177"/>
    <w:rsid w:val="000A6EB1"/>
    <w:rsid w:val="000D50B9"/>
    <w:rsid w:val="0015660A"/>
    <w:rsid w:val="001647D2"/>
    <w:rsid w:val="0016766E"/>
    <w:rsid w:val="00187371"/>
    <w:rsid w:val="001C1C84"/>
    <w:rsid w:val="0023018C"/>
    <w:rsid w:val="00233688"/>
    <w:rsid w:val="00285625"/>
    <w:rsid w:val="002E52BD"/>
    <w:rsid w:val="003905CE"/>
    <w:rsid w:val="003E32A3"/>
    <w:rsid w:val="00404F20"/>
    <w:rsid w:val="00472B34"/>
    <w:rsid w:val="00492159"/>
    <w:rsid w:val="004C568B"/>
    <w:rsid w:val="00526ADC"/>
    <w:rsid w:val="00604AFA"/>
    <w:rsid w:val="00615BB7"/>
    <w:rsid w:val="00650A9F"/>
    <w:rsid w:val="006A5E05"/>
    <w:rsid w:val="007511AE"/>
    <w:rsid w:val="00771C82"/>
    <w:rsid w:val="007C48FE"/>
    <w:rsid w:val="008243D3"/>
    <w:rsid w:val="00882F84"/>
    <w:rsid w:val="008A0AD9"/>
    <w:rsid w:val="009124D7"/>
    <w:rsid w:val="00984BB0"/>
    <w:rsid w:val="009C1227"/>
    <w:rsid w:val="009C646D"/>
    <w:rsid w:val="009C6A8E"/>
    <w:rsid w:val="00AC0606"/>
    <w:rsid w:val="00AC311B"/>
    <w:rsid w:val="00B32BCA"/>
    <w:rsid w:val="00B6389C"/>
    <w:rsid w:val="00BC7D86"/>
    <w:rsid w:val="00C31F90"/>
    <w:rsid w:val="00C514AF"/>
    <w:rsid w:val="00DF37F6"/>
    <w:rsid w:val="00EE2C3C"/>
    <w:rsid w:val="00F77267"/>
    <w:rsid w:val="00FB1E6B"/>
    <w:rsid w:val="00FD4186"/>
    <w:rsid w:val="00FE4B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B444F"/>
  <w15:chartTrackingRefBased/>
  <w15:docId w15:val="{A1AB0192-270E-5D46-9907-276CB3611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12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C12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12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12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9C12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122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122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122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122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12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9C12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12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12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9C12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12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12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12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1227"/>
    <w:rPr>
      <w:rFonts w:eastAsiaTheme="majorEastAsia" w:cstheme="majorBidi"/>
      <w:color w:val="272727" w:themeColor="text1" w:themeTint="D8"/>
    </w:rPr>
  </w:style>
  <w:style w:type="paragraph" w:styleId="Title">
    <w:name w:val="Title"/>
    <w:basedOn w:val="Normal"/>
    <w:next w:val="Normal"/>
    <w:link w:val="TitleChar"/>
    <w:uiPriority w:val="10"/>
    <w:qFormat/>
    <w:rsid w:val="009C122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12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122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12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122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C1227"/>
    <w:rPr>
      <w:i/>
      <w:iCs/>
      <w:color w:val="404040" w:themeColor="text1" w:themeTint="BF"/>
    </w:rPr>
  </w:style>
  <w:style w:type="paragraph" w:styleId="ListParagraph">
    <w:name w:val="List Paragraph"/>
    <w:basedOn w:val="Normal"/>
    <w:uiPriority w:val="34"/>
    <w:qFormat/>
    <w:rsid w:val="009C1227"/>
    <w:pPr>
      <w:ind w:left="720"/>
      <w:contextualSpacing/>
    </w:pPr>
  </w:style>
  <w:style w:type="character" w:styleId="IntenseEmphasis">
    <w:name w:val="Intense Emphasis"/>
    <w:basedOn w:val="DefaultParagraphFont"/>
    <w:uiPriority w:val="21"/>
    <w:qFormat/>
    <w:rsid w:val="009C1227"/>
    <w:rPr>
      <w:i/>
      <w:iCs/>
      <w:color w:val="0F4761" w:themeColor="accent1" w:themeShade="BF"/>
    </w:rPr>
  </w:style>
  <w:style w:type="paragraph" w:styleId="IntenseQuote">
    <w:name w:val="Intense Quote"/>
    <w:basedOn w:val="Normal"/>
    <w:next w:val="Normal"/>
    <w:link w:val="IntenseQuoteChar"/>
    <w:uiPriority w:val="30"/>
    <w:qFormat/>
    <w:rsid w:val="009C12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1227"/>
    <w:rPr>
      <w:i/>
      <w:iCs/>
      <w:color w:val="0F4761" w:themeColor="accent1" w:themeShade="BF"/>
    </w:rPr>
  </w:style>
  <w:style w:type="character" w:styleId="IntenseReference">
    <w:name w:val="Intense Reference"/>
    <w:basedOn w:val="DefaultParagraphFont"/>
    <w:uiPriority w:val="32"/>
    <w:qFormat/>
    <w:rsid w:val="009C1227"/>
    <w:rPr>
      <w:b/>
      <w:bCs/>
      <w:smallCaps/>
      <w:color w:val="0F4761" w:themeColor="accent1" w:themeShade="BF"/>
      <w:spacing w:val="5"/>
    </w:rPr>
  </w:style>
  <w:style w:type="table" w:styleId="TableGrid">
    <w:name w:val="Table Grid"/>
    <w:basedOn w:val="TableNormal"/>
    <w:uiPriority w:val="39"/>
    <w:rsid w:val="009C1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C1227"/>
    <w:rPr>
      <w:i/>
      <w:iCs/>
    </w:rPr>
  </w:style>
  <w:style w:type="character" w:styleId="Strong">
    <w:name w:val="Strong"/>
    <w:basedOn w:val="DefaultParagraphFont"/>
    <w:uiPriority w:val="22"/>
    <w:qFormat/>
    <w:rsid w:val="009C1227"/>
    <w:rPr>
      <w:b/>
      <w:bCs/>
    </w:rPr>
  </w:style>
  <w:style w:type="paragraph" w:styleId="NormalWeb">
    <w:name w:val="Normal (Web)"/>
    <w:basedOn w:val="Normal"/>
    <w:uiPriority w:val="99"/>
    <w:unhideWhenUsed/>
    <w:rsid w:val="009C1227"/>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9C1227"/>
    <w:rPr>
      <w:color w:val="0000FF"/>
      <w:u w:val="single"/>
    </w:rPr>
  </w:style>
  <w:style w:type="character" w:styleId="UnresolvedMention">
    <w:name w:val="Unresolved Mention"/>
    <w:basedOn w:val="DefaultParagraphFont"/>
    <w:uiPriority w:val="99"/>
    <w:semiHidden/>
    <w:unhideWhenUsed/>
    <w:rsid w:val="009C1227"/>
    <w:rPr>
      <w:color w:val="605E5C"/>
      <w:shd w:val="clear" w:color="auto" w:fill="E1DFDD"/>
    </w:rPr>
  </w:style>
  <w:style w:type="character" w:customStyle="1" w:styleId="apple-converted-space">
    <w:name w:val="apple-converted-space"/>
    <w:basedOn w:val="DefaultParagraphFont"/>
    <w:rsid w:val="009C1227"/>
  </w:style>
  <w:style w:type="character" w:styleId="FollowedHyperlink">
    <w:name w:val="FollowedHyperlink"/>
    <w:basedOn w:val="DefaultParagraphFont"/>
    <w:uiPriority w:val="99"/>
    <w:semiHidden/>
    <w:unhideWhenUsed/>
    <w:rsid w:val="009C6A8E"/>
    <w:rPr>
      <w:color w:val="96607D" w:themeColor="followedHyperlink"/>
      <w:u w:val="single"/>
    </w:rPr>
  </w:style>
  <w:style w:type="character" w:customStyle="1" w:styleId="glossarylink">
    <w:name w:val="glossarylink"/>
    <w:basedOn w:val="DefaultParagraphFont"/>
    <w:rsid w:val="00FD4186"/>
  </w:style>
  <w:style w:type="paragraph" w:customStyle="1" w:styleId="paragraph">
    <w:name w:val="paragraph"/>
    <w:basedOn w:val="Normal"/>
    <w:rsid w:val="00027DA7"/>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027DA7"/>
  </w:style>
  <w:style w:type="character" w:customStyle="1" w:styleId="eop">
    <w:name w:val="eop"/>
    <w:basedOn w:val="DefaultParagraphFont"/>
    <w:rsid w:val="00027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831545">
      <w:bodyDiv w:val="1"/>
      <w:marLeft w:val="0"/>
      <w:marRight w:val="0"/>
      <w:marTop w:val="0"/>
      <w:marBottom w:val="0"/>
      <w:divBdr>
        <w:top w:val="none" w:sz="0" w:space="0" w:color="auto"/>
        <w:left w:val="none" w:sz="0" w:space="0" w:color="auto"/>
        <w:bottom w:val="none" w:sz="0" w:space="0" w:color="auto"/>
        <w:right w:val="none" w:sz="0" w:space="0" w:color="auto"/>
      </w:divBdr>
    </w:div>
    <w:div w:id="163518119">
      <w:bodyDiv w:val="1"/>
      <w:marLeft w:val="0"/>
      <w:marRight w:val="0"/>
      <w:marTop w:val="0"/>
      <w:marBottom w:val="0"/>
      <w:divBdr>
        <w:top w:val="none" w:sz="0" w:space="0" w:color="auto"/>
        <w:left w:val="none" w:sz="0" w:space="0" w:color="auto"/>
        <w:bottom w:val="none" w:sz="0" w:space="0" w:color="auto"/>
        <w:right w:val="none" w:sz="0" w:space="0" w:color="auto"/>
      </w:divBdr>
    </w:div>
    <w:div w:id="394663340">
      <w:bodyDiv w:val="1"/>
      <w:marLeft w:val="0"/>
      <w:marRight w:val="0"/>
      <w:marTop w:val="0"/>
      <w:marBottom w:val="0"/>
      <w:divBdr>
        <w:top w:val="none" w:sz="0" w:space="0" w:color="auto"/>
        <w:left w:val="none" w:sz="0" w:space="0" w:color="auto"/>
        <w:bottom w:val="none" w:sz="0" w:space="0" w:color="auto"/>
        <w:right w:val="none" w:sz="0" w:space="0" w:color="auto"/>
      </w:divBdr>
    </w:div>
    <w:div w:id="465121067">
      <w:bodyDiv w:val="1"/>
      <w:marLeft w:val="0"/>
      <w:marRight w:val="0"/>
      <w:marTop w:val="0"/>
      <w:marBottom w:val="0"/>
      <w:divBdr>
        <w:top w:val="none" w:sz="0" w:space="0" w:color="auto"/>
        <w:left w:val="none" w:sz="0" w:space="0" w:color="auto"/>
        <w:bottom w:val="none" w:sz="0" w:space="0" w:color="auto"/>
        <w:right w:val="none" w:sz="0" w:space="0" w:color="auto"/>
      </w:divBdr>
    </w:div>
    <w:div w:id="835654147">
      <w:bodyDiv w:val="1"/>
      <w:marLeft w:val="0"/>
      <w:marRight w:val="0"/>
      <w:marTop w:val="0"/>
      <w:marBottom w:val="0"/>
      <w:divBdr>
        <w:top w:val="none" w:sz="0" w:space="0" w:color="auto"/>
        <w:left w:val="none" w:sz="0" w:space="0" w:color="auto"/>
        <w:bottom w:val="none" w:sz="0" w:space="0" w:color="auto"/>
        <w:right w:val="none" w:sz="0" w:space="0" w:color="auto"/>
      </w:divBdr>
    </w:div>
    <w:div w:id="876551014">
      <w:bodyDiv w:val="1"/>
      <w:marLeft w:val="0"/>
      <w:marRight w:val="0"/>
      <w:marTop w:val="0"/>
      <w:marBottom w:val="0"/>
      <w:divBdr>
        <w:top w:val="none" w:sz="0" w:space="0" w:color="auto"/>
        <w:left w:val="none" w:sz="0" w:space="0" w:color="auto"/>
        <w:bottom w:val="none" w:sz="0" w:space="0" w:color="auto"/>
        <w:right w:val="none" w:sz="0" w:space="0" w:color="auto"/>
      </w:divBdr>
    </w:div>
    <w:div w:id="927155864">
      <w:bodyDiv w:val="1"/>
      <w:marLeft w:val="0"/>
      <w:marRight w:val="0"/>
      <w:marTop w:val="0"/>
      <w:marBottom w:val="0"/>
      <w:divBdr>
        <w:top w:val="none" w:sz="0" w:space="0" w:color="auto"/>
        <w:left w:val="none" w:sz="0" w:space="0" w:color="auto"/>
        <w:bottom w:val="none" w:sz="0" w:space="0" w:color="auto"/>
        <w:right w:val="none" w:sz="0" w:space="0" w:color="auto"/>
      </w:divBdr>
    </w:div>
    <w:div w:id="968514811">
      <w:bodyDiv w:val="1"/>
      <w:marLeft w:val="0"/>
      <w:marRight w:val="0"/>
      <w:marTop w:val="0"/>
      <w:marBottom w:val="0"/>
      <w:divBdr>
        <w:top w:val="none" w:sz="0" w:space="0" w:color="auto"/>
        <w:left w:val="none" w:sz="0" w:space="0" w:color="auto"/>
        <w:bottom w:val="none" w:sz="0" w:space="0" w:color="auto"/>
        <w:right w:val="none" w:sz="0" w:space="0" w:color="auto"/>
      </w:divBdr>
    </w:div>
    <w:div w:id="1160270003">
      <w:bodyDiv w:val="1"/>
      <w:marLeft w:val="0"/>
      <w:marRight w:val="0"/>
      <w:marTop w:val="0"/>
      <w:marBottom w:val="0"/>
      <w:divBdr>
        <w:top w:val="none" w:sz="0" w:space="0" w:color="auto"/>
        <w:left w:val="none" w:sz="0" w:space="0" w:color="auto"/>
        <w:bottom w:val="none" w:sz="0" w:space="0" w:color="auto"/>
        <w:right w:val="none" w:sz="0" w:space="0" w:color="auto"/>
      </w:divBdr>
    </w:div>
    <w:div w:id="1175420081">
      <w:bodyDiv w:val="1"/>
      <w:marLeft w:val="0"/>
      <w:marRight w:val="0"/>
      <w:marTop w:val="0"/>
      <w:marBottom w:val="0"/>
      <w:divBdr>
        <w:top w:val="none" w:sz="0" w:space="0" w:color="auto"/>
        <w:left w:val="none" w:sz="0" w:space="0" w:color="auto"/>
        <w:bottom w:val="none" w:sz="0" w:space="0" w:color="auto"/>
        <w:right w:val="none" w:sz="0" w:space="0" w:color="auto"/>
      </w:divBdr>
      <w:divsChild>
        <w:div w:id="573442283">
          <w:marLeft w:val="0"/>
          <w:marRight w:val="0"/>
          <w:marTop w:val="0"/>
          <w:marBottom w:val="0"/>
          <w:divBdr>
            <w:top w:val="none" w:sz="0" w:space="0" w:color="auto"/>
            <w:left w:val="none" w:sz="0" w:space="0" w:color="auto"/>
            <w:bottom w:val="none" w:sz="0" w:space="0" w:color="auto"/>
            <w:right w:val="none" w:sz="0" w:space="0" w:color="auto"/>
          </w:divBdr>
        </w:div>
        <w:div w:id="417483348">
          <w:marLeft w:val="0"/>
          <w:marRight w:val="0"/>
          <w:marTop w:val="0"/>
          <w:marBottom w:val="0"/>
          <w:divBdr>
            <w:top w:val="none" w:sz="0" w:space="0" w:color="auto"/>
            <w:left w:val="none" w:sz="0" w:space="0" w:color="auto"/>
            <w:bottom w:val="none" w:sz="0" w:space="0" w:color="auto"/>
            <w:right w:val="none" w:sz="0" w:space="0" w:color="auto"/>
          </w:divBdr>
        </w:div>
        <w:div w:id="489755751">
          <w:marLeft w:val="0"/>
          <w:marRight w:val="0"/>
          <w:marTop w:val="0"/>
          <w:marBottom w:val="0"/>
          <w:divBdr>
            <w:top w:val="none" w:sz="0" w:space="0" w:color="auto"/>
            <w:left w:val="none" w:sz="0" w:space="0" w:color="auto"/>
            <w:bottom w:val="none" w:sz="0" w:space="0" w:color="auto"/>
            <w:right w:val="none" w:sz="0" w:space="0" w:color="auto"/>
          </w:divBdr>
        </w:div>
      </w:divsChild>
    </w:div>
    <w:div w:id="1441335603">
      <w:bodyDiv w:val="1"/>
      <w:marLeft w:val="0"/>
      <w:marRight w:val="0"/>
      <w:marTop w:val="0"/>
      <w:marBottom w:val="0"/>
      <w:divBdr>
        <w:top w:val="none" w:sz="0" w:space="0" w:color="auto"/>
        <w:left w:val="none" w:sz="0" w:space="0" w:color="auto"/>
        <w:bottom w:val="none" w:sz="0" w:space="0" w:color="auto"/>
        <w:right w:val="none" w:sz="0" w:space="0" w:color="auto"/>
      </w:divBdr>
    </w:div>
    <w:div w:id="1617714870">
      <w:bodyDiv w:val="1"/>
      <w:marLeft w:val="0"/>
      <w:marRight w:val="0"/>
      <w:marTop w:val="0"/>
      <w:marBottom w:val="0"/>
      <w:divBdr>
        <w:top w:val="none" w:sz="0" w:space="0" w:color="auto"/>
        <w:left w:val="none" w:sz="0" w:space="0" w:color="auto"/>
        <w:bottom w:val="none" w:sz="0" w:space="0" w:color="auto"/>
        <w:right w:val="none" w:sz="0" w:space="0" w:color="auto"/>
      </w:divBdr>
    </w:div>
    <w:div w:id="1832940135">
      <w:bodyDiv w:val="1"/>
      <w:marLeft w:val="0"/>
      <w:marRight w:val="0"/>
      <w:marTop w:val="0"/>
      <w:marBottom w:val="0"/>
      <w:divBdr>
        <w:top w:val="none" w:sz="0" w:space="0" w:color="auto"/>
        <w:left w:val="none" w:sz="0" w:space="0" w:color="auto"/>
        <w:bottom w:val="none" w:sz="0" w:space="0" w:color="auto"/>
        <w:right w:val="none" w:sz="0" w:space="0" w:color="auto"/>
      </w:divBdr>
    </w:div>
    <w:div w:id="1979603841">
      <w:bodyDiv w:val="1"/>
      <w:marLeft w:val="0"/>
      <w:marRight w:val="0"/>
      <w:marTop w:val="0"/>
      <w:marBottom w:val="0"/>
      <w:divBdr>
        <w:top w:val="none" w:sz="0" w:space="0" w:color="auto"/>
        <w:left w:val="none" w:sz="0" w:space="0" w:color="auto"/>
        <w:bottom w:val="none" w:sz="0" w:space="0" w:color="auto"/>
        <w:right w:val="none" w:sz="0" w:space="0" w:color="auto"/>
      </w:divBdr>
    </w:div>
    <w:div w:id="2057391746">
      <w:bodyDiv w:val="1"/>
      <w:marLeft w:val="0"/>
      <w:marRight w:val="0"/>
      <w:marTop w:val="0"/>
      <w:marBottom w:val="0"/>
      <w:divBdr>
        <w:top w:val="none" w:sz="0" w:space="0" w:color="auto"/>
        <w:left w:val="none" w:sz="0" w:space="0" w:color="auto"/>
        <w:bottom w:val="none" w:sz="0" w:space="0" w:color="auto"/>
        <w:right w:val="none" w:sz="0" w:space="0" w:color="auto"/>
      </w:divBdr>
    </w:div>
    <w:div w:id="205758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653</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Ellis</dc:creator>
  <cp:keywords/>
  <dc:description/>
  <cp:lastModifiedBy>Lucy Ellis</cp:lastModifiedBy>
  <cp:revision>34</cp:revision>
  <dcterms:created xsi:type="dcterms:W3CDTF">2024-06-23T18:32:00Z</dcterms:created>
  <dcterms:modified xsi:type="dcterms:W3CDTF">2025-07-19T11:34:00Z</dcterms:modified>
</cp:coreProperties>
</file>