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B9A3" w14:textId="4A742148" w:rsidR="0016365B" w:rsidRPr="003255C1" w:rsidRDefault="00373689" w:rsidP="004B2CEC">
      <w:pPr>
        <w:spacing w:after="0" w:line="259" w:lineRule="auto"/>
        <w:ind w:left="0" w:right="11188" w:firstLine="0"/>
        <w:jc w:val="left"/>
        <w:rPr>
          <w:rFonts w:ascii="Gill Sans MT" w:hAnsi="Gill Sans MT"/>
          <w:sz w:val="22"/>
          <w:szCs w:val="22"/>
          <w:u w:val="single"/>
        </w:rPr>
      </w:pPr>
      <w:r w:rsidRPr="00A75305">
        <w:rPr>
          <w:rFonts w:ascii="Gill Sans MT" w:hAnsi="Gill Sans MT"/>
          <w:noProof/>
          <w:sz w:val="22"/>
          <w:szCs w:val="22"/>
        </w:rPr>
        <w:drawing>
          <wp:anchor distT="0" distB="0" distL="114300" distR="114300" simplePos="0" relativeHeight="251659264" behindDoc="0" locked="0" layoutInCell="1" allowOverlap="1" wp14:anchorId="6A052A91" wp14:editId="20466937">
            <wp:simplePos x="0" y="0"/>
            <wp:positionH relativeFrom="column">
              <wp:posOffset>1439545</wp:posOffset>
            </wp:positionH>
            <wp:positionV relativeFrom="paragraph">
              <wp:posOffset>476250</wp:posOffset>
            </wp:positionV>
            <wp:extent cx="3958590" cy="786130"/>
            <wp:effectExtent l="0" t="0" r="3810" b="1270"/>
            <wp:wrapSquare wrapText="bothSides"/>
            <wp:docPr id="54" name="Google Shape;54;p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4" name="Google Shape;54;p2" descr="A black background with a black square&#10;&#10;Description automatically generated with medium confidence"/>
                    <pic:cNvPicPr preferRelativeResize="0"/>
                  </pic:nvPicPr>
                  <pic:blipFill rotWithShape="1">
                    <a:blip r:embed="rId7" cstate="print">
                      <a:alphaModFix/>
                      <a:extLst>
                        <a:ext uri="{28A0092B-C50C-407E-A947-70E740481C1C}">
                          <a14:useLocalDpi xmlns:a14="http://schemas.microsoft.com/office/drawing/2010/main" val="0"/>
                        </a:ext>
                      </a:extLst>
                    </a:blip>
                    <a:srcRect/>
                    <a:stretch/>
                  </pic:blipFill>
                  <pic:spPr>
                    <a:xfrm>
                      <a:off x="0" y="0"/>
                      <a:ext cx="3958590" cy="786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410AE" w14:textId="77777777" w:rsidR="004B2CEC" w:rsidRDefault="004B2CEC">
      <w:pPr>
        <w:spacing w:after="245"/>
        <w:ind w:left="355" w:right="1"/>
        <w:rPr>
          <w:rFonts w:ascii="Gill Sans MT" w:hAnsi="Gill Sans MT"/>
          <w:sz w:val="22"/>
          <w:szCs w:val="22"/>
        </w:rPr>
      </w:pPr>
    </w:p>
    <w:p w14:paraId="39FD5A9A" w14:textId="77777777" w:rsidR="004B2CEC" w:rsidRDefault="004B2CEC">
      <w:pPr>
        <w:spacing w:after="245"/>
        <w:ind w:left="355" w:right="1"/>
        <w:rPr>
          <w:rFonts w:ascii="Gill Sans MT" w:hAnsi="Gill Sans MT"/>
          <w:sz w:val="22"/>
          <w:szCs w:val="22"/>
        </w:rPr>
      </w:pPr>
    </w:p>
    <w:p w14:paraId="0675EBAD" w14:textId="77777777" w:rsidR="004B2CEC" w:rsidRDefault="004B2CEC">
      <w:pPr>
        <w:spacing w:after="245"/>
        <w:ind w:left="355" w:right="1"/>
        <w:rPr>
          <w:rFonts w:ascii="Gill Sans MT" w:hAnsi="Gill Sans MT"/>
          <w:sz w:val="22"/>
          <w:szCs w:val="22"/>
        </w:rPr>
      </w:pPr>
    </w:p>
    <w:p w14:paraId="2BD8CF19" w14:textId="642DAAA9" w:rsidR="004B2CEC" w:rsidRDefault="003B0A9D">
      <w:pPr>
        <w:spacing w:after="245"/>
        <w:ind w:left="355" w:right="1"/>
        <w:rPr>
          <w:rFonts w:ascii="Gill Sans MT" w:hAnsi="Gill Sans MT"/>
          <w:sz w:val="22"/>
          <w:szCs w:val="22"/>
        </w:rPr>
      </w:pPr>
      <w:r>
        <w:rPr>
          <w:rFonts w:ascii="Gill Sans MT" w:hAnsi="Gill Sans MT"/>
          <w:noProof/>
          <w:sz w:val="22"/>
          <w:szCs w:val="22"/>
          <w:u w:val="single"/>
        </w:rPr>
        <w:drawing>
          <wp:anchor distT="0" distB="0" distL="114300" distR="114300" simplePos="0" relativeHeight="251660288" behindDoc="0" locked="0" layoutInCell="1" allowOverlap="1" wp14:anchorId="4195E40E" wp14:editId="71849680">
            <wp:simplePos x="0" y="0"/>
            <wp:positionH relativeFrom="column">
              <wp:posOffset>323080</wp:posOffset>
            </wp:positionH>
            <wp:positionV relativeFrom="paragraph">
              <wp:posOffset>408332</wp:posOffset>
            </wp:positionV>
            <wp:extent cx="6096000" cy="4051300"/>
            <wp:effectExtent l="0" t="0" r="0" b="0"/>
            <wp:wrapSquare wrapText="bothSides"/>
            <wp:docPr id="1534635183" name="Picture 2" descr="A group of young boys playing ch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35183" name="Picture 2" descr="A group of young boys playing che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0" cy="4051300"/>
                    </a:xfrm>
                    <a:prstGeom prst="rect">
                      <a:avLst/>
                    </a:prstGeom>
                  </pic:spPr>
                </pic:pic>
              </a:graphicData>
            </a:graphic>
            <wp14:sizeRelH relativeFrom="page">
              <wp14:pctWidth>0</wp14:pctWidth>
            </wp14:sizeRelH>
            <wp14:sizeRelV relativeFrom="page">
              <wp14:pctHeight>0</wp14:pctHeight>
            </wp14:sizeRelV>
          </wp:anchor>
        </w:drawing>
      </w:r>
    </w:p>
    <w:p w14:paraId="089BBD30" w14:textId="35F75239" w:rsidR="004B2CEC" w:rsidRDefault="004B2CEC" w:rsidP="00CA2478">
      <w:pPr>
        <w:spacing w:after="245"/>
        <w:ind w:left="0" w:right="1" w:firstLine="0"/>
        <w:rPr>
          <w:rFonts w:ascii="Gill Sans MT" w:hAnsi="Gill Sans MT"/>
          <w:sz w:val="22"/>
          <w:szCs w:val="22"/>
        </w:rPr>
      </w:pPr>
    </w:p>
    <w:p w14:paraId="250F3BD0" w14:textId="4FF6FB04" w:rsidR="004B2CEC" w:rsidRPr="00CA2478" w:rsidRDefault="005E4A1D" w:rsidP="005E4A1D">
      <w:pPr>
        <w:spacing w:after="245"/>
        <w:ind w:left="355" w:right="1"/>
        <w:jc w:val="center"/>
        <w:rPr>
          <w:rFonts w:ascii="Centra No2 Medium" w:hAnsi="Centra No2 Medium"/>
          <w:sz w:val="56"/>
          <w:szCs w:val="56"/>
        </w:rPr>
      </w:pPr>
      <w:r w:rsidRPr="00CA2478">
        <w:rPr>
          <w:rFonts w:ascii="Centra No2 Medium" w:hAnsi="Centra No2 Medium"/>
          <w:sz w:val="56"/>
          <w:szCs w:val="56"/>
        </w:rPr>
        <w:t>Staff, Governors, Volunteers Safeguarding Induction</w:t>
      </w:r>
    </w:p>
    <w:p w14:paraId="5A2980F7" w14:textId="61DBEE10" w:rsidR="004B2CEC" w:rsidRDefault="004B2CEC">
      <w:pPr>
        <w:spacing w:after="245"/>
        <w:ind w:left="355" w:right="1"/>
        <w:rPr>
          <w:rFonts w:ascii="Gill Sans MT" w:hAnsi="Gill Sans MT"/>
          <w:sz w:val="22"/>
          <w:szCs w:val="22"/>
        </w:rPr>
      </w:pPr>
    </w:p>
    <w:p w14:paraId="554DEBBB" w14:textId="1755773F" w:rsidR="004B2CEC" w:rsidRDefault="004B2CEC">
      <w:pPr>
        <w:spacing w:after="245"/>
        <w:ind w:left="355" w:right="1"/>
        <w:rPr>
          <w:rFonts w:ascii="Gill Sans MT" w:hAnsi="Gill Sans MT"/>
          <w:sz w:val="22"/>
          <w:szCs w:val="22"/>
        </w:rPr>
      </w:pPr>
    </w:p>
    <w:p w14:paraId="60905AAD" w14:textId="77777777" w:rsidR="004B2CEC" w:rsidRDefault="004B2CEC">
      <w:pPr>
        <w:spacing w:after="245"/>
        <w:ind w:left="355" w:right="1"/>
        <w:rPr>
          <w:rFonts w:ascii="Gill Sans MT" w:hAnsi="Gill Sans MT"/>
          <w:sz w:val="22"/>
          <w:szCs w:val="22"/>
        </w:rPr>
      </w:pPr>
    </w:p>
    <w:p w14:paraId="3D17ADA6" w14:textId="77777777" w:rsidR="004B2CEC" w:rsidRDefault="004B2CEC" w:rsidP="003B0A9D">
      <w:pPr>
        <w:spacing w:after="245"/>
        <w:ind w:left="0" w:right="1" w:firstLine="0"/>
        <w:rPr>
          <w:rFonts w:ascii="Gill Sans MT" w:hAnsi="Gill Sans MT"/>
          <w:sz w:val="22"/>
          <w:szCs w:val="22"/>
        </w:rPr>
      </w:pPr>
    </w:p>
    <w:tbl>
      <w:tblPr>
        <w:tblStyle w:val="TableGrid0"/>
        <w:tblW w:w="9639" w:type="dxa"/>
        <w:tblInd w:w="279" w:type="dxa"/>
        <w:tblLook w:val="04A0" w:firstRow="1" w:lastRow="0" w:firstColumn="1" w:lastColumn="0" w:noHBand="0" w:noVBand="1"/>
      </w:tblPr>
      <w:tblGrid>
        <w:gridCol w:w="1843"/>
        <w:gridCol w:w="1842"/>
        <w:gridCol w:w="5954"/>
      </w:tblGrid>
      <w:tr w:rsidR="000416AE" w14:paraId="091E5B95" w14:textId="77777777" w:rsidTr="008C4DD1">
        <w:trPr>
          <w:cantSplit/>
          <w:trHeight w:val="296"/>
        </w:trPr>
        <w:tc>
          <w:tcPr>
            <w:tcW w:w="1843" w:type="dxa"/>
          </w:tcPr>
          <w:p w14:paraId="2047E6E6" w14:textId="72B71C9A" w:rsidR="004B2CEC" w:rsidRDefault="008C4DD1" w:rsidP="008C4DD1">
            <w:pPr>
              <w:spacing w:after="0" w:line="259" w:lineRule="auto"/>
              <w:ind w:left="0" w:firstLine="0"/>
              <w:jc w:val="left"/>
              <w:rPr>
                <w:rFonts w:ascii="Gill Sans MT" w:hAnsi="Gill Sans MT"/>
                <w:szCs w:val="22"/>
              </w:rPr>
            </w:pPr>
            <w:r>
              <w:rPr>
                <w:rFonts w:ascii="Gill Sans MT" w:hAnsi="Gill Sans MT"/>
                <w:szCs w:val="22"/>
              </w:rPr>
              <w:t>Owner</w:t>
            </w:r>
          </w:p>
        </w:tc>
        <w:tc>
          <w:tcPr>
            <w:tcW w:w="1842" w:type="dxa"/>
          </w:tcPr>
          <w:p w14:paraId="0171B80F" w14:textId="77777777" w:rsidR="004B2CEC" w:rsidRDefault="004B2CEC" w:rsidP="008C4DD1">
            <w:pPr>
              <w:spacing w:after="0" w:line="259" w:lineRule="auto"/>
              <w:ind w:left="0" w:firstLine="0"/>
              <w:jc w:val="left"/>
              <w:rPr>
                <w:rFonts w:ascii="Gill Sans MT" w:hAnsi="Gill Sans MT"/>
                <w:szCs w:val="22"/>
              </w:rPr>
            </w:pPr>
          </w:p>
        </w:tc>
        <w:tc>
          <w:tcPr>
            <w:tcW w:w="5954" w:type="dxa"/>
          </w:tcPr>
          <w:p w14:paraId="02AEDB43" w14:textId="77777777" w:rsidR="004B2CEC" w:rsidRDefault="004B2CEC" w:rsidP="008C4DD1">
            <w:pPr>
              <w:spacing w:after="0" w:line="259" w:lineRule="auto"/>
              <w:ind w:left="0" w:firstLine="0"/>
              <w:jc w:val="left"/>
              <w:rPr>
                <w:rFonts w:ascii="Gill Sans MT" w:hAnsi="Gill Sans MT"/>
                <w:szCs w:val="22"/>
              </w:rPr>
            </w:pPr>
          </w:p>
        </w:tc>
      </w:tr>
      <w:tr w:rsidR="008C4DD1" w14:paraId="00FE23B5" w14:textId="77777777" w:rsidTr="00860FD1">
        <w:tc>
          <w:tcPr>
            <w:tcW w:w="3685" w:type="dxa"/>
            <w:gridSpan w:val="2"/>
          </w:tcPr>
          <w:p w14:paraId="202CCB97" w14:textId="74DD61C7" w:rsidR="008C4DD1" w:rsidRDefault="008C4DD1" w:rsidP="008C4DD1">
            <w:pPr>
              <w:spacing w:after="0" w:line="259" w:lineRule="auto"/>
              <w:ind w:left="0" w:firstLine="0"/>
              <w:jc w:val="left"/>
              <w:rPr>
                <w:rFonts w:ascii="Gill Sans MT" w:hAnsi="Gill Sans MT"/>
                <w:szCs w:val="22"/>
              </w:rPr>
            </w:pPr>
            <w:r>
              <w:rPr>
                <w:rFonts w:ascii="Gill Sans MT" w:hAnsi="Gill Sans MT"/>
                <w:szCs w:val="22"/>
              </w:rPr>
              <w:t>Review Date:</w:t>
            </w:r>
          </w:p>
        </w:tc>
        <w:tc>
          <w:tcPr>
            <w:tcW w:w="5954" w:type="dxa"/>
          </w:tcPr>
          <w:p w14:paraId="718B1DAB" w14:textId="684A2C2B" w:rsidR="008C4DD1" w:rsidRDefault="00CA2478" w:rsidP="008C4DD1">
            <w:pPr>
              <w:spacing w:after="0" w:line="259" w:lineRule="auto"/>
              <w:ind w:left="0" w:firstLine="0"/>
              <w:jc w:val="left"/>
              <w:rPr>
                <w:rFonts w:ascii="Gill Sans MT" w:hAnsi="Gill Sans MT"/>
                <w:szCs w:val="22"/>
              </w:rPr>
            </w:pPr>
            <w:r>
              <w:rPr>
                <w:rFonts w:ascii="Gill Sans MT" w:hAnsi="Gill Sans MT"/>
                <w:szCs w:val="22"/>
              </w:rPr>
              <w:t>June 2024</w:t>
            </w:r>
          </w:p>
        </w:tc>
      </w:tr>
      <w:tr w:rsidR="008C4DD1" w14:paraId="5EEE93F8" w14:textId="77777777" w:rsidTr="008C4DD1">
        <w:tc>
          <w:tcPr>
            <w:tcW w:w="1843" w:type="dxa"/>
          </w:tcPr>
          <w:p w14:paraId="30AC9086" w14:textId="0ECCF232" w:rsidR="004B2CEC" w:rsidRDefault="008C4DD1" w:rsidP="008C4DD1">
            <w:pPr>
              <w:spacing w:after="0" w:line="259" w:lineRule="auto"/>
              <w:ind w:left="0" w:firstLine="0"/>
              <w:jc w:val="left"/>
              <w:rPr>
                <w:rFonts w:ascii="Gill Sans MT" w:hAnsi="Gill Sans MT"/>
                <w:szCs w:val="22"/>
              </w:rPr>
            </w:pPr>
            <w:r>
              <w:rPr>
                <w:rFonts w:ascii="Gill Sans MT" w:hAnsi="Gill Sans MT"/>
                <w:szCs w:val="22"/>
              </w:rPr>
              <w:t>Approver</w:t>
            </w:r>
          </w:p>
        </w:tc>
        <w:tc>
          <w:tcPr>
            <w:tcW w:w="1842" w:type="dxa"/>
          </w:tcPr>
          <w:p w14:paraId="6731403E" w14:textId="77777777" w:rsidR="004B2CEC" w:rsidRDefault="004B2CEC" w:rsidP="008C4DD1">
            <w:pPr>
              <w:spacing w:after="0" w:line="259" w:lineRule="auto"/>
              <w:ind w:left="0" w:firstLine="0"/>
              <w:jc w:val="left"/>
              <w:rPr>
                <w:rFonts w:ascii="Gill Sans MT" w:hAnsi="Gill Sans MT"/>
                <w:szCs w:val="22"/>
              </w:rPr>
            </w:pPr>
          </w:p>
        </w:tc>
        <w:tc>
          <w:tcPr>
            <w:tcW w:w="5954" w:type="dxa"/>
          </w:tcPr>
          <w:p w14:paraId="677A6E83" w14:textId="77777777" w:rsidR="004B2CEC" w:rsidRDefault="004B2CEC" w:rsidP="008C4DD1">
            <w:pPr>
              <w:spacing w:after="0" w:line="259" w:lineRule="auto"/>
              <w:ind w:left="0" w:firstLine="0"/>
              <w:jc w:val="left"/>
              <w:rPr>
                <w:rFonts w:ascii="Gill Sans MT" w:hAnsi="Gill Sans MT"/>
                <w:szCs w:val="22"/>
              </w:rPr>
            </w:pPr>
          </w:p>
        </w:tc>
      </w:tr>
      <w:tr w:rsidR="008C4DD1" w14:paraId="3506179D" w14:textId="77777777" w:rsidTr="00FE7800">
        <w:tc>
          <w:tcPr>
            <w:tcW w:w="3685" w:type="dxa"/>
            <w:gridSpan w:val="2"/>
          </w:tcPr>
          <w:p w14:paraId="44A881D6" w14:textId="06E0A218" w:rsidR="008C4DD1" w:rsidRDefault="008C4DD1" w:rsidP="008C4DD1">
            <w:pPr>
              <w:spacing w:after="0" w:line="259" w:lineRule="auto"/>
              <w:ind w:left="0" w:firstLine="0"/>
              <w:jc w:val="left"/>
              <w:rPr>
                <w:rFonts w:ascii="Gill Sans MT" w:hAnsi="Gill Sans MT"/>
                <w:szCs w:val="22"/>
              </w:rPr>
            </w:pPr>
            <w:r>
              <w:rPr>
                <w:rFonts w:ascii="Gill Sans MT" w:hAnsi="Gill Sans MT"/>
                <w:szCs w:val="22"/>
              </w:rPr>
              <w:t>Next Review Date</w:t>
            </w:r>
          </w:p>
        </w:tc>
        <w:tc>
          <w:tcPr>
            <w:tcW w:w="5954" w:type="dxa"/>
          </w:tcPr>
          <w:p w14:paraId="0F89D03B" w14:textId="413CECE0" w:rsidR="008C4DD1" w:rsidRDefault="00CA2478" w:rsidP="008C4DD1">
            <w:pPr>
              <w:spacing w:after="0" w:line="259" w:lineRule="auto"/>
              <w:ind w:left="0" w:firstLine="0"/>
              <w:jc w:val="left"/>
              <w:rPr>
                <w:rFonts w:ascii="Gill Sans MT" w:hAnsi="Gill Sans MT"/>
                <w:szCs w:val="22"/>
              </w:rPr>
            </w:pPr>
            <w:r>
              <w:rPr>
                <w:rFonts w:ascii="Gill Sans MT" w:hAnsi="Gill Sans MT"/>
                <w:szCs w:val="22"/>
              </w:rPr>
              <w:t>June 2025</w:t>
            </w:r>
          </w:p>
        </w:tc>
      </w:tr>
    </w:tbl>
    <w:p w14:paraId="1400E328" w14:textId="77777777" w:rsidR="004B2CEC" w:rsidRDefault="004B2CEC">
      <w:pPr>
        <w:spacing w:after="245"/>
        <w:ind w:left="355" w:right="1"/>
        <w:rPr>
          <w:rFonts w:ascii="Gill Sans MT" w:hAnsi="Gill Sans MT"/>
          <w:sz w:val="22"/>
          <w:szCs w:val="22"/>
        </w:rPr>
      </w:pPr>
    </w:p>
    <w:p w14:paraId="53A6D9D6" w14:textId="77777777" w:rsidR="004B2CEC" w:rsidRDefault="004B2CEC" w:rsidP="003B0A9D">
      <w:pPr>
        <w:spacing w:after="245"/>
        <w:ind w:left="0" w:right="1" w:firstLine="0"/>
        <w:rPr>
          <w:rFonts w:ascii="Gill Sans MT" w:hAnsi="Gill Sans MT"/>
          <w:sz w:val="22"/>
          <w:szCs w:val="22"/>
        </w:rPr>
      </w:pPr>
    </w:p>
    <w:p w14:paraId="3D778904" w14:textId="42FFD509" w:rsidR="0016365B" w:rsidRDefault="00243E7A" w:rsidP="003B0A9D">
      <w:pPr>
        <w:spacing w:after="245"/>
        <w:ind w:right="1"/>
        <w:rPr>
          <w:rFonts w:ascii="Gill Sans MT" w:hAnsi="Gill Sans MT"/>
          <w:sz w:val="22"/>
          <w:szCs w:val="22"/>
        </w:rPr>
      </w:pPr>
      <w:r w:rsidRPr="002A34F9">
        <w:rPr>
          <w:rFonts w:ascii="Gill Sans MT" w:hAnsi="Gill Sans MT"/>
          <w:sz w:val="22"/>
          <w:szCs w:val="22"/>
        </w:rPr>
        <w:t>This induction pack is for all staff/</w:t>
      </w:r>
      <w:r w:rsidR="00F616C8">
        <w:rPr>
          <w:rFonts w:ascii="Gill Sans MT" w:hAnsi="Gill Sans MT"/>
          <w:sz w:val="22"/>
          <w:szCs w:val="22"/>
        </w:rPr>
        <w:t>g</w:t>
      </w:r>
      <w:r w:rsidRPr="002A34F9">
        <w:rPr>
          <w:rFonts w:ascii="Gill Sans MT" w:hAnsi="Gill Sans MT"/>
          <w:sz w:val="22"/>
          <w:szCs w:val="22"/>
        </w:rPr>
        <w:t>overnors/</w:t>
      </w:r>
      <w:r w:rsidR="00F616C8">
        <w:rPr>
          <w:rFonts w:ascii="Gill Sans MT" w:hAnsi="Gill Sans MT"/>
          <w:sz w:val="22"/>
          <w:szCs w:val="22"/>
        </w:rPr>
        <w:t>people</w:t>
      </w:r>
      <w:r w:rsidR="00C012DD">
        <w:rPr>
          <w:rFonts w:ascii="Gill Sans MT" w:hAnsi="Gill Sans MT"/>
          <w:sz w:val="22"/>
          <w:szCs w:val="22"/>
        </w:rPr>
        <w:t xml:space="preserve"> in regulated activity</w:t>
      </w:r>
      <w:r w:rsidRPr="002A34F9">
        <w:rPr>
          <w:rFonts w:ascii="Gill Sans MT" w:hAnsi="Gill Sans MT"/>
          <w:sz w:val="22"/>
          <w:szCs w:val="22"/>
        </w:rPr>
        <w:t xml:space="preserve"> who work in school whether on a paid or voluntary basis.   </w:t>
      </w:r>
    </w:p>
    <w:p w14:paraId="22B92D18" w14:textId="1CD8A511" w:rsidR="00B66B36" w:rsidRPr="00B66B36" w:rsidRDefault="00B66B36" w:rsidP="00B66B36">
      <w:pPr>
        <w:spacing w:after="0" w:line="259" w:lineRule="auto"/>
        <w:ind w:left="288" w:firstLine="0"/>
        <w:jc w:val="center"/>
        <w:rPr>
          <w:rFonts w:ascii="Gill Sans MT" w:hAnsi="Gill Sans MT"/>
          <w:sz w:val="32"/>
          <w:szCs w:val="32"/>
        </w:rPr>
      </w:pPr>
      <w:r w:rsidRPr="002A34F9">
        <w:rPr>
          <w:rFonts w:ascii="Gill Sans MT" w:hAnsi="Gill Sans MT"/>
          <w:color w:val="FF0000"/>
          <w:sz w:val="32"/>
          <w:szCs w:val="32"/>
        </w:rPr>
        <w:t xml:space="preserve">"It could happen here." </w:t>
      </w:r>
    </w:p>
    <w:p w14:paraId="2D130489" w14:textId="77777777" w:rsidR="00CF45D5" w:rsidRDefault="00243E7A">
      <w:pPr>
        <w:spacing w:after="234"/>
        <w:ind w:left="288" w:right="1"/>
        <w:rPr>
          <w:rFonts w:ascii="Gill Sans MT" w:hAnsi="Gill Sans MT"/>
          <w:sz w:val="22"/>
          <w:szCs w:val="22"/>
        </w:rPr>
      </w:pPr>
      <w:r w:rsidRPr="002A34F9">
        <w:rPr>
          <w:rFonts w:ascii="Gill Sans MT" w:hAnsi="Gill Sans MT"/>
          <w:sz w:val="22"/>
          <w:szCs w:val="22"/>
        </w:rPr>
        <w:t xml:space="preserve">Safeguarding is everyone's </w:t>
      </w:r>
      <w:r w:rsidR="00F616C8" w:rsidRPr="002A34F9">
        <w:rPr>
          <w:rFonts w:ascii="Gill Sans MT" w:hAnsi="Gill Sans MT"/>
          <w:sz w:val="22"/>
          <w:szCs w:val="22"/>
        </w:rPr>
        <w:t>responsibility,</w:t>
      </w:r>
      <w:r w:rsidRPr="002A34F9">
        <w:rPr>
          <w:rFonts w:ascii="Gill Sans MT" w:hAnsi="Gill Sans MT"/>
          <w:sz w:val="22"/>
          <w:szCs w:val="22"/>
        </w:rPr>
        <w:t xml:space="preserve"> and you have a duty to ensure that you uphold this responsibility. Within the pack you will find information and guidance in relation to the definitions of abuse as defined within Working Together to Safeguard Children </w:t>
      </w:r>
      <w:r w:rsidR="00F15885" w:rsidRPr="002A34F9">
        <w:rPr>
          <w:rFonts w:ascii="Gill Sans MT" w:hAnsi="Gill Sans MT"/>
          <w:sz w:val="22"/>
          <w:szCs w:val="22"/>
        </w:rPr>
        <w:t>Dec 2023</w:t>
      </w:r>
      <w:r w:rsidRPr="002A34F9">
        <w:rPr>
          <w:rFonts w:ascii="Gill Sans MT" w:hAnsi="Gill Sans MT"/>
          <w:sz w:val="22"/>
          <w:szCs w:val="22"/>
        </w:rPr>
        <w:t xml:space="preserve">, specific forms of abuse, possible signs and symptoms of abuse as well as information on talking and listening to children. </w:t>
      </w:r>
    </w:p>
    <w:p w14:paraId="2DD04063" w14:textId="18C9506F" w:rsidR="0016365B" w:rsidRPr="002A34F9" w:rsidRDefault="00243E7A">
      <w:pPr>
        <w:spacing w:after="234"/>
        <w:ind w:left="288" w:right="1"/>
        <w:rPr>
          <w:rFonts w:ascii="Gill Sans MT" w:hAnsi="Gill Sans MT"/>
          <w:sz w:val="22"/>
          <w:szCs w:val="22"/>
        </w:rPr>
      </w:pPr>
      <w:r w:rsidRPr="002A34F9">
        <w:rPr>
          <w:rFonts w:ascii="Gill Sans MT" w:hAnsi="Gill Sans MT"/>
          <w:sz w:val="22"/>
          <w:szCs w:val="22"/>
        </w:rPr>
        <w:t xml:space="preserve">When a child tells you something that makes you concerned about their safety or wellbeing it is really important that you pass this information on to the Designated Safeguarding Lead (DSL) </w:t>
      </w:r>
      <w:r w:rsidR="00CF45D5">
        <w:rPr>
          <w:rFonts w:ascii="Gill Sans MT" w:hAnsi="Gill Sans MT"/>
          <w:sz w:val="22"/>
          <w:szCs w:val="22"/>
        </w:rPr>
        <w:t xml:space="preserve">or DDSL (deputy) </w:t>
      </w:r>
      <w:r w:rsidRPr="002A34F9">
        <w:rPr>
          <w:rFonts w:ascii="Gill Sans MT" w:hAnsi="Gill Sans MT"/>
          <w:sz w:val="22"/>
          <w:szCs w:val="22"/>
        </w:rPr>
        <w:t xml:space="preserve">as soon as possible. </w:t>
      </w:r>
      <w:r w:rsidR="00A14845">
        <w:rPr>
          <w:rFonts w:ascii="Gill Sans MT" w:hAnsi="Gill Sans MT"/>
          <w:sz w:val="22"/>
          <w:szCs w:val="22"/>
        </w:rPr>
        <w:t xml:space="preserve">The school you are in </w:t>
      </w:r>
      <w:r w:rsidRPr="002A34F9">
        <w:rPr>
          <w:rFonts w:ascii="Gill Sans MT" w:hAnsi="Gill Sans MT"/>
          <w:sz w:val="22"/>
          <w:szCs w:val="22"/>
        </w:rPr>
        <w:t>will have a way of recording concerns and it is imperative that you understand the</w:t>
      </w:r>
      <w:r w:rsidR="00A14845">
        <w:rPr>
          <w:rFonts w:ascii="Gill Sans MT" w:hAnsi="Gill Sans MT"/>
          <w:sz w:val="22"/>
          <w:szCs w:val="22"/>
        </w:rPr>
        <w:t>se</w:t>
      </w:r>
      <w:r w:rsidRPr="002A34F9">
        <w:rPr>
          <w:rFonts w:ascii="Gill Sans MT" w:hAnsi="Gill Sans MT"/>
          <w:sz w:val="22"/>
          <w:szCs w:val="22"/>
        </w:rPr>
        <w:t xml:space="preserve"> processes</w:t>
      </w:r>
      <w:r w:rsidR="00A14845">
        <w:rPr>
          <w:rFonts w:ascii="Gill Sans MT" w:hAnsi="Gill Sans MT"/>
          <w:sz w:val="22"/>
          <w:szCs w:val="22"/>
        </w:rPr>
        <w:t>.</w:t>
      </w:r>
      <w:r w:rsidRPr="002A34F9">
        <w:rPr>
          <w:rFonts w:ascii="Gill Sans MT" w:hAnsi="Gill Sans MT"/>
          <w:sz w:val="22"/>
          <w:szCs w:val="22"/>
        </w:rPr>
        <w:t xml:space="preserve">  </w:t>
      </w:r>
    </w:p>
    <w:p w14:paraId="2942D8F4" w14:textId="30B2AE3E" w:rsidR="0016365B" w:rsidRPr="002A34F9" w:rsidRDefault="00243E7A">
      <w:pPr>
        <w:spacing w:after="234"/>
        <w:ind w:left="288" w:right="1"/>
        <w:rPr>
          <w:rFonts w:ascii="Gill Sans MT" w:hAnsi="Gill Sans MT"/>
          <w:sz w:val="22"/>
          <w:szCs w:val="22"/>
        </w:rPr>
      </w:pPr>
      <w:r w:rsidRPr="002A34F9">
        <w:rPr>
          <w:rFonts w:ascii="Gill Sans MT" w:hAnsi="Gill Sans MT"/>
          <w:sz w:val="22"/>
          <w:szCs w:val="22"/>
        </w:rPr>
        <w:t xml:space="preserve">It is also important that </w:t>
      </w:r>
      <w:r w:rsidRPr="00A14845">
        <w:rPr>
          <w:rFonts w:ascii="Gill Sans MT" w:hAnsi="Gill Sans MT"/>
          <w:sz w:val="22"/>
          <w:szCs w:val="22"/>
          <w:u w:val="single"/>
        </w:rPr>
        <w:t xml:space="preserve">your </w:t>
      </w:r>
      <w:r w:rsidRPr="002A34F9">
        <w:rPr>
          <w:rFonts w:ascii="Gill Sans MT" w:hAnsi="Gill Sans MT"/>
          <w:sz w:val="22"/>
          <w:szCs w:val="22"/>
        </w:rPr>
        <w:t>conduct and practi</w:t>
      </w:r>
      <w:r w:rsidR="00F15885" w:rsidRPr="002A34F9">
        <w:rPr>
          <w:rFonts w:ascii="Gill Sans MT" w:hAnsi="Gill Sans MT"/>
          <w:sz w:val="22"/>
          <w:szCs w:val="22"/>
        </w:rPr>
        <w:t>c</w:t>
      </w:r>
      <w:r w:rsidRPr="002A34F9">
        <w:rPr>
          <w:rFonts w:ascii="Gill Sans MT" w:hAnsi="Gill Sans MT"/>
          <w:sz w:val="22"/>
          <w:szCs w:val="22"/>
        </w:rPr>
        <w:t xml:space="preserve">e is transparent and that you make sure that you keep yourself safe. </w:t>
      </w:r>
      <w:r w:rsidR="00F15885" w:rsidRPr="002A34F9">
        <w:rPr>
          <w:rFonts w:ascii="Gill Sans MT" w:hAnsi="Gill Sans MT"/>
          <w:sz w:val="22"/>
          <w:szCs w:val="22"/>
        </w:rPr>
        <w:t xml:space="preserve">TCSET has a staff code of conduct which </w:t>
      </w:r>
      <w:r w:rsidRPr="002A34F9">
        <w:rPr>
          <w:rFonts w:ascii="Gill Sans MT" w:hAnsi="Gill Sans MT"/>
          <w:sz w:val="22"/>
          <w:szCs w:val="22"/>
        </w:rPr>
        <w:t xml:space="preserve">will help you to understand how your conduct relates to safeguarding.  </w:t>
      </w:r>
    </w:p>
    <w:p w14:paraId="0489CAF5" w14:textId="5DA7FC38" w:rsidR="0016365B" w:rsidRPr="002A34F9" w:rsidRDefault="00243E7A">
      <w:pPr>
        <w:spacing w:after="226"/>
        <w:ind w:left="288" w:right="1"/>
        <w:rPr>
          <w:rFonts w:ascii="Gill Sans MT" w:hAnsi="Gill Sans MT"/>
          <w:sz w:val="22"/>
          <w:szCs w:val="22"/>
        </w:rPr>
      </w:pPr>
      <w:r w:rsidRPr="002A34F9">
        <w:rPr>
          <w:rFonts w:ascii="Gill Sans MT" w:hAnsi="Gill Sans MT"/>
          <w:sz w:val="22"/>
          <w:szCs w:val="22"/>
        </w:rPr>
        <w:t xml:space="preserve">This pack forms part of your induction to safeguarding that you will receive from the Designated Safeguarding Lead or Deputy DSL, and this is in line with statutory guidance, </w:t>
      </w:r>
      <w:r w:rsidRPr="002A34F9">
        <w:rPr>
          <w:rFonts w:ascii="Gill Sans MT" w:hAnsi="Gill Sans MT"/>
          <w:b/>
          <w:sz w:val="22"/>
          <w:szCs w:val="22"/>
        </w:rPr>
        <w:t>Keeping Children Safe in Education</w:t>
      </w:r>
      <w:r w:rsidRPr="002A34F9">
        <w:rPr>
          <w:rFonts w:ascii="Gill Sans MT" w:hAnsi="Gill Sans MT"/>
          <w:sz w:val="22"/>
          <w:szCs w:val="22"/>
        </w:rPr>
        <w:t xml:space="preserve">. It is essential that you receive a copy of Part 1 of this statutory document, read and understand it. You also need to familiarise yourself with Part 5 of the document regarding Child-on-Child Sexual Violence and Harassment and Annexe B – Further Information. </w:t>
      </w:r>
    </w:p>
    <w:p w14:paraId="353BC2F7" w14:textId="1AD8937F" w:rsidR="0016365B" w:rsidRDefault="00243E7A">
      <w:pPr>
        <w:spacing w:after="227"/>
        <w:ind w:left="288" w:right="1"/>
        <w:rPr>
          <w:rFonts w:ascii="Gill Sans MT" w:hAnsi="Gill Sans MT"/>
          <w:sz w:val="22"/>
          <w:szCs w:val="22"/>
        </w:rPr>
      </w:pPr>
      <w:r w:rsidRPr="002A34F9">
        <w:rPr>
          <w:rFonts w:ascii="Gill Sans MT" w:hAnsi="Gill Sans MT"/>
          <w:sz w:val="22"/>
          <w:szCs w:val="22"/>
        </w:rPr>
        <w:t>You should receive refresher training</w:t>
      </w:r>
      <w:r w:rsidR="00EA5392">
        <w:rPr>
          <w:rFonts w:ascii="Gill Sans MT" w:hAnsi="Gill Sans MT"/>
          <w:sz w:val="22"/>
          <w:szCs w:val="22"/>
        </w:rPr>
        <w:t xml:space="preserve"> around KCSIE</w:t>
      </w:r>
      <w:r w:rsidRPr="002A34F9">
        <w:rPr>
          <w:rFonts w:ascii="Gill Sans MT" w:hAnsi="Gill Sans MT"/>
          <w:sz w:val="22"/>
          <w:szCs w:val="22"/>
        </w:rPr>
        <w:t xml:space="preserve"> at least annually.  </w:t>
      </w:r>
    </w:p>
    <w:p w14:paraId="53BA3348" w14:textId="6CE2F3B7" w:rsidR="00EA5392" w:rsidRDefault="00EA5392">
      <w:pPr>
        <w:spacing w:after="227"/>
        <w:ind w:left="288" w:right="1"/>
        <w:rPr>
          <w:rFonts w:ascii="Gill Sans MT" w:hAnsi="Gill Sans MT"/>
          <w:b/>
          <w:bCs/>
          <w:sz w:val="22"/>
          <w:szCs w:val="22"/>
          <w:u w:val="single"/>
        </w:rPr>
      </w:pPr>
      <w:r w:rsidRPr="00EA5392">
        <w:rPr>
          <w:rFonts w:ascii="Gill Sans MT" w:hAnsi="Gill Sans MT"/>
          <w:b/>
          <w:bCs/>
          <w:sz w:val="22"/>
          <w:szCs w:val="22"/>
          <w:u w:val="single"/>
        </w:rPr>
        <w:t>TCSET yearly training</w:t>
      </w:r>
    </w:p>
    <w:p w14:paraId="3CEE5AF1" w14:textId="391C4248" w:rsidR="00EA5392" w:rsidRDefault="00EA5392">
      <w:pPr>
        <w:spacing w:after="227"/>
        <w:ind w:left="288" w:right="1"/>
        <w:rPr>
          <w:rFonts w:ascii="Gill Sans MT" w:hAnsi="Gill Sans MT"/>
          <w:sz w:val="22"/>
          <w:szCs w:val="22"/>
        </w:rPr>
      </w:pPr>
      <w:r>
        <w:rPr>
          <w:rFonts w:ascii="Gill Sans MT" w:hAnsi="Gill Sans MT"/>
          <w:sz w:val="22"/>
          <w:szCs w:val="22"/>
        </w:rPr>
        <w:t>The Trust, in addition to induction training (as detailed below) has</w:t>
      </w:r>
      <w:r w:rsidR="009569F6">
        <w:rPr>
          <w:rFonts w:ascii="Gill Sans MT" w:hAnsi="Gill Sans MT"/>
          <w:sz w:val="22"/>
          <w:szCs w:val="22"/>
        </w:rPr>
        <w:t xml:space="preserve"> mandatory training throughout the academic year.</w:t>
      </w:r>
    </w:p>
    <w:tbl>
      <w:tblPr>
        <w:tblStyle w:val="TableGrid0"/>
        <w:tblW w:w="0" w:type="auto"/>
        <w:tblInd w:w="288" w:type="dxa"/>
        <w:tblLook w:val="04A0" w:firstRow="1" w:lastRow="0" w:firstColumn="1" w:lastColumn="0" w:noHBand="0" w:noVBand="1"/>
      </w:tblPr>
      <w:tblGrid>
        <w:gridCol w:w="1975"/>
        <w:gridCol w:w="8191"/>
      </w:tblGrid>
      <w:tr w:rsidR="00ED5501" w14:paraId="34157297" w14:textId="77777777" w:rsidTr="00156869">
        <w:tc>
          <w:tcPr>
            <w:tcW w:w="1975" w:type="dxa"/>
          </w:tcPr>
          <w:p w14:paraId="37CEDD99" w14:textId="77777777" w:rsidR="00ED5501" w:rsidRDefault="00ED5501" w:rsidP="00ED5501">
            <w:pPr>
              <w:spacing w:after="0"/>
              <w:ind w:left="0" w:right="1" w:firstLine="0"/>
              <w:rPr>
                <w:rFonts w:ascii="Gill Sans MT" w:hAnsi="Gill Sans MT"/>
                <w:szCs w:val="22"/>
              </w:rPr>
            </w:pPr>
          </w:p>
        </w:tc>
        <w:tc>
          <w:tcPr>
            <w:tcW w:w="8191" w:type="dxa"/>
          </w:tcPr>
          <w:p w14:paraId="16180F73" w14:textId="77777777" w:rsidR="00ED5501" w:rsidRDefault="00ED5501" w:rsidP="00ED5501">
            <w:pPr>
              <w:spacing w:after="0"/>
              <w:ind w:left="0" w:right="1" w:firstLine="0"/>
              <w:rPr>
                <w:rFonts w:ascii="Gill Sans MT" w:hAnsi="Gill Sans MT"/>
                <w:szCs w:val="22"/>
              </w:rPr>
            </w:pPr>
          </w:p>
        </w:tc>
      </w:tr>
      <w:tr w:rsidR="00ED5501" w14:paraId="65EA3B12" w14:textId="77777777" w:rsidTr="00156869">
        <w:tc>
          <w:tcPr>
            <w:tcW w:w="1975" w:type="dxa"/>
          </w:tcPr>
          <w:p w14:paraId="38F08E76" w14:textId="77777777" w:rsidR="00ED5501" w:rsidRPr="00156869" w:rsidRDefault="00ED5501" w:rsidP="00ED5501">
            <w:pPr>
              <w:spacing w:after="0"/>
              <w:ind w:left="0" w:right="1" w:firstLine="0"/>
              <w:rPr>
                <w:rFonts w:ascii="Gill Sans MT" w:hAnsi="Gill Sans MT"/>
                <w:b/>
                <w:bCs/>
                <w:szCs w:val="22"/>
              </w:rPr>
            </w:pPr>
            <w:r w:rsidRPr="00156869">
              <w:rPr>
                <w:rFonts w:ascii="Gill Sans MT" w:hAnsi="Gill Sans MT"/>
                <w:b/>
                <w:bCs/>
                <w:szCs w:val="22"/>
              </w:rPr>
              <w:t>Autumn</w:t>
            </w:r>
          </w:p>
          <w:p w14:paraId="35D9CD18" w14:textId="55B8BD59" w:rsidR="00ED5501" w:rsidRPr="00156869" w:rsidRDefault="00156869" w:rsidP="00156869">
            <w:pPr>
              <w:spacing w:after="0"/>
              <w:ind w:left="0" w:right="1" w:firstLine="0"/>
              <w:jc w:val="left"/>
              <w:rPr>
                <w:rFonts w:ascii="Gill Sans MT" w:hAnsi="Gill Sans MT"/>
                <w:i/>
                <w:iCs/>
                <w:szCs w:val="22"/>
              </w:rPr>
            </w:pPr>
            <w:r w:rsidRPr="00156869">
              <w:rPr>
                <w:rFonts w:ascii="Gill Sans MT" w:hAnsi="Gill Sans MT"/>
                <w:i/>
                <w:iCs/>
                <w:szCs w:val="22"/>
              </w:rPr>
              <w:t xml:space="preserve">Governors can attend or </w:t>
            </w:r>
            <w:proofErr w:type="gramStart"/>
            <w:r w:rsidRPr="00156869">
              <w:rPr>
                <w:rFonts w:ascii="Gill Sans MT" w:hAnsi="Gill Sans MT"/>
                <w:i/>
                <w:iCs/>
                <w:szCs w:val="22"/>
              </w:rPr>
              <w:t>can do</w:t>
            </w:r>
            <w:proofErr w:type="gramEnd"/>
            <w:r w:rsidRPr="00156869">
              <w:rPr>
                <w:rFonts w:ascii="Gill Sans MT" w:hAnsi="Gill Sans MT"/>
                <w:i/>
                <w:iCs/>
                <w:szCs w:val="22"/>
              </w:rPr>
              <w:t xml:space="preserve"> online training through their usual provider)</w:t>
            </w:r>
          </w:p>
        </w:tc>
        <w:tc>
          <w:tcPr>
            <w:tcW w:w="8191" w:type="dxa"/>
          </w:tcPr>
          <w:p w14:paraId="7C23B2FE" w14:textId="77777777" w:rsidR="00ED5501" w:rsidRPr="00ED5501" w:rsidRDefault="00ED5501" w:rsidP="00ED5501">
            <w:pPr>
              <w:spacing w:after="0" w:line="240" w:lineRule="auto"/>
              <w:ind w:left="0" w:right="97"/>
              <w:rPr>
                <w:rFonts w:ascii="Gill Sans MT" w:hAnsi="Gill Sans MT"/>
                <w:szCs w:val="22"/>
              </w:rPr>
            </w:pPr>
            <w:r w:rsidRPr="00ED5501">
              <w:rPr>
                <w:rFonts w:ascii="Gill Sans MT" w:hAnsi="Gill Sans MT"/>
                <w:szCs w:val="22"/>
              </w:rPr>
              <w:t xml:space="preserve">Safeguarding refresher. KCSIE Update in person using Trust developed materials as a minimum. 60 minutes needs to be set aside for this session. </w:t>
            </w:r>
          </w:p>
          <w:p w14:paraId="0096AB7F" w14:textId="3A760B9B" w:rsidR="00ED5501" w:rsidRPr="00627071" w:rsidRDefault="00E8610A" w:rsidP="00ED5501">
            <w:pPr>
              <w:pStyle w:val="ListParagraph"/>
              <w:spacing w:after="0" w:line="240" w:lineRule="auto"/>
              <w:rPr>
                <w:rFonts w:ascii="Gill Sans MT" w:hAnsi="Gill Sans MT"/>
                <w:szCs w:val="22"/>
              </w:rPr>
            </w:pPr>
            <w:r>
              <w:rPr>
                <w:rFonts w:ascii="Gill Sans MT" w:hAnsi="Gill Sans MT"/>
                <w:szCs w:val="22"/>
              </w:rPr>
              <w:t>AND</w:t>
            </w:r>
          </w:p>
          <w:p w14:paraId="2F3DC5EF" w14:textId="77777777" w:rsidR="00ED5501" w:rsidRPr="00ED5501" w:rsidRDefault="00ED5501" w:rsidP="00ED5501">
            <w:pPr>
              <w:spacing w:after="0" w:line="240" w:lineRule="auto"/>
              <w:ind w:left="0" w:right="29"/>
              <w:rPr>
                <w:rFonts w:ascii="Gill Sans MT" w:hAnsi="Gill Sans MT"/>
                <w:szCs w:val="22"/>
              </w:rPr>
            </w:pPr>
            <w:r w:rsidRPr="00ED5501">
              <w:rPr>
                <w:rFonts w:ascii="Gill Sans MT" w:hAnsi="Gill Sans MT"/>
                <w:i/>
                <w:szCs w:val="22"/>
              </w:rPr>
              <w:t xml:space="preserve">EDUCARE online KCSIE (mandatory for anyone who missed the in person INSET) to supplement the in-person training - it includes a short knowledge test. </w:t>
            </w:r>
          </w:p>
          <w:p w14:paraId="7F9DDB12" w14:textId="77777777" w:rsidR="00ED5501" w:rsidRDefault="00ED5501" w:rsidP="00ED5501">
            <w:pPr>
              <w:spacing w:after="0"/>
              <w:ind w:left="0" w:right="1" w:firstLine="0"/>
              <w:rPr>
                <w:rFonts w:ascii="Gill Sans MT" w:hAnsi="Gill Sans MT"/>
                <w:szCs w:val="22"/>
              </w:rPr>
            </w:pPr>
          </w:p>
        </w:tc>
      </w:tr>
      <w:tr w:rsidR="00ED5501" w14:paraId="25BBE60C" w14:textId="77777777" w:rsidTr="00156869">
        <w:tc>
          <w:tcPr>
            <w:tcW w:w="1975" w:type="dxa"/>
          </w:tcPr>
          <w:p w14:paraId="65E9135A" w14:textId="239A1090" w:rsidR="00ED5501" w:rsidRPr="00156869" w:rsidRDefault="00156869" w:rsidP="00ED5501">
            <w:pPr>
              <w:spacing w:after="0"/>
              <w:ind w:left="0" w:right="1" w:firstLine="0"/>
              <w:rPr>
                <w:rFonts w:ascii="Gill Sans MT" w:hAnsi="Gill Sans MT"/>
                <w:b/>
                <w:bCs/>
                <w:szCs w:val="22"/>
              </w:rPr>
            </w:pPr>
            <w:r w:rsidRPr="00156869">
              <w:rPr>
                <w:rFonts w:ascii="Gill Sans MT" w:hAnsi="Gill Sans MT"/>
                <w:b/>
                <w:bCs/>
                <w:szCs w:val="22"/>
              </w:rPr>
              <w:t>Spring</w:t>
            </w:r>
          </w:p>
        </w:tc>
        <w:tc>
          <w:tcPr>
            <w:tcW w:w="8191" w:type="dxa"/>
          </w:tcPr>
          <w:p w14:paraId="56FA8DD6" w14:textId="77777777" w:rsidR="00156869" w:rsidRPr="00156869" w:rsidRDefault="00156869" w:rsidP="00156869">
            <w:pPr>
              <w:spacing w:after="0" w:line="240" w:lineRule="auto"/>
              <w:ind w:left="0"/>
              <w:rPr>
                <w:rFonts w:ascii="Gill Sans MT" w:hAnsi="Gill Sans MT"/>
                <w:szCs w:val="22"/>
              </w:rPr>
            </w:pPr>
            <w:r w:rsidRPr="00156869">
              <w:rPr>
                <w:rFonts w:ascii="Gill Sans MT" w:hAnsi="Gill Sans MT"/>
                <w:szCs w:val="22"/>
              </w:rPr>
              <w:t xml:space="preserve">EDUCARE online </w:t>
            </w:r>
            <w:proofErr w:type="gramStart"/>
            <w:r w:rsidRPr="00156869">
              <w:rPr>
                <w:rFonts w:ascii="Gill Sans MT" w:hAnsi="Gill Sans MT"/>
                <w:szCs w:val="22"/>
              </w:rPr>
              <w:t>safety  (school based</w:t>
            </w:r>
            <w:proofErr w:type="gramEnd"/>
            <w:r w:rsidRPr="00156869">
              <w:rPr>
                <w:rFonts w:ascii="Gill Sans MT" w:hAnsi="Gill Sans MT"/>
                <w:szCs w:val="22"/>
              </w:rPr>
              <w:t xml:space="preserve"> staff only)</w:t>
            </w:r>
          </w:p>
          <w:p w14:paraId="39986087" w14:textId="3D81E1B1" w:rsidR="00ED5501" w:rsidRPr="00156869" w:rsidRDefault="00156869" w:rsidP="00156869">
            <w:pPr>
              <w:spacing w:after="0" w:line="240" w:lineRule="auto"/>
              <w:ind w:left="0"/>
              <w:rPr>
                <w:rFonts w:ascii="Gill Sans MT" w:hAnsi="Gill Sans MT"/>
                <w:szCs w:val="22"/>
                <w:lang w:eastAsia="en"/>
              </w:rPr>
            </w:pPr>
            <w:r w:rsidRPr="00156869">
              <w:rPr>
                <w:rFonts w:ascii="Gill Sans MT" w:hAnsi="Gill Sans MT"/>
                <w:szCs w:val="22"/>
              </w:rPr>
              <w:t>Safer recruitment (for HT and Gov)</w:t>
            </w:r>
          </w:p>
        </w:tc>
      </w:tr>
      <w:tr w:rsidR="00ED5501" w14:paraId="4B698BDE" w14:textId="77777777" w:rsidTr="00156869">
        <w:tc>
          <w:tcPr>
            <w:tcW w:w="1975" w:type="dxa"/>
          </w:tcPr>
          <w:p w14:paraId="34752D62" w14:textId="763F8F5E" w:rsidR="00ED5501" w:rsidRPr="00156869" w:rsidRDefault="00156869" w:rsidP="00ED5501">
            <w:pPr>
              <w:spacing w:after="0"/>
              <w:ind w:left="0" w:right="1" w:firstLine="0"/>
              <w:rPr>
                <w:rFonts w:ascii="Gill Sans MT" w:hAnsi="Gill Sans MT"/>
                <w:b/>
                <w:bCs/>
                <w:szCs w:val="22"/>
              </w:rPr>
            </w:pPr>
            <w:r w:rsidRPr="00156869">
              <w:rPr>
                <w:rFonts w:ascii="Gill Sans MT" w:hAnsi="Gill Sans MT"/>
                <w:b/>
                <w:bCs/>
                <w:szCs w:val="22"/>
              </w:rPr>
              <w:t>Summer</w:t>
            </w:r>
          </w:p>
        </w:tc>
        <w:tc>
          <w:tcPr>
            <w:tcW w:w="8191" w:type="dxa"/>
          </w:tcPr>
          <w:p w14:paraId="76D483DA" w14:textId="77777777" w:rsidR="00156869" w:rsidRPr="00156869" w:rsidRDefault="00156869" w:rsidP="00156869">
            <w:pPr>
              <w:spacing w:after="0" w:line="240" w:lineRule="auto"/>
              <w:ind w:left="0" w:firstLine="0"/>
              <w:rPr>
                <w:rFonts w:ascii="Gill Sans MT" w:hAnsi="Gill Sans MT"/>
                <w:szCs w:val="22"/>
              </w:rPr>
            </w:pPr>
            <w:r w:rsidRPr="00156869">
              <w:rPr>
                <w:rFonts w:ascii="Gill Sans MT" w:hAnsi="Gill Sans MT"/>
                <w:szCs w:val="22"/>
              </w:rPr>
              <w:t>Schools choose training that is relevant to their context EDUCARE</w:t>
            </w:r>
          </w:p>
          <w:p w14:paraId="0E5AC5F9" w14:textId="77777777" w:rsidR="00ED5501" w:rsidRDefault="00ED5501" w:rsidP="00ED5501">
            <w:pPr>
              <w:spacing w:after="0"/>
              <w:ind w:left="0" w:right="1" w:firstLine="0"/>
              <w:rPr>
                <w:rFonts w:ascii="Gill Sans MT" w:hAnsi="Gill Sans MT"/>
                <w:szCs w:val="22"/>
              </w:rPr>
            </w:pPr>
          </w:p>
        </w:tc>
      </w:tr>
    </w:tbl>
    <w:p w14:paraId="6249D665" w14:textId="77777777" w:rsidR="00156869" w:rsidRDefault="00156869" w:rsidP="00156869">
      <w:pPr>
        <w:spacing w:after="0" w:line="240" w:lineRule="auto"/>
        <w:ind w:left="0" w:firstLine="0"/>
        <w:rPr>
          <w:rFonts w:ascii="Gill Sans MT" w:hAnsi="Gill Sans MT"/>
          <w:b/>
          <w:sz w:val="22"/>
          <w:szCs w:val="22"/>
          <w:u w:val="single"/>
        </w:rPr>
      </w:pPr>
    </w:p>
    <w:p w14:paraId="006F53E6" w14:textId="1DC9D054" w:rsidR="003255C1" w:rsidRDefault="003255C1" w:rsidP="00156869">
      <w:pPr>
        <w:spacing w:after="0" w:line="240" w:lineRule="auto"/>
        <w:ind w:left="284" w:firstLine="0"/>
        <w:rPr>
          <w:rFonts w:ascii="Gill Sans MT" w:hAnsi="Gill Sans MT"/>
          <w:b/>
          <w:sz w:val="22"/>
          <w:szCs w:val="22"/>
          <w:u w:val="single"/>
        </w:rPr>
      </w:pPr>
      <w:r w:rsidRPr="003255C1">
        <w:rPr>
          <w:rFonts w:ascii="Gill Sans MT" w:hAnsi="Gill Sans MT"/>
          <w:b/>
          <w:sz w:val="22"/>
          <w:szCs w:val="22"/>
          <w:u w:val="single"/>
        </w:rPr>
        <w:t>Documents</w:t>
      </w:r>
    </w:p>
    <w:p w14:paraId="48C80BE4" w14:textId="77777777" w:rsidR="00156869" w:rsidRPr="00156869" w:rsidRDefault="00156869" w:rsidP="00156869">
      <w:pPr>
        <w:spacing w:after="0" w:line="240" w:lineRule="auto"/>
        <w:ind w:left="284" w:firstLine="0"/>
        <w:rPr>
          <w:rFonts w:ascii="Gill Sans MT" w:hAnsi="Gill Sans MT"/>
          <w:sz w:val="22"/>
          <w:szCs w:val="22"/>
        </w:rPr>
      </w:pPr>
    </w:p>
    <w:p w14:paraId="50B34CC7" w14:textId="120B1AD2" w:rsidR="0016365B" w:rsidRPr="002A34F9" w:rsidRDefault="00243E7A">
      <w:pPr>
        <w:spacing w:after="242"/>
        <w:ind w:left="288" w:right="1"/>
        <w:rPr>
          <w:rFonts w:ascii="Gill Sans MT" w:hAnsi="Gill Sans MT"/>
          <w:sz w:val="22"/>
          <w:szCs w:val="22"/>
        </w:rPr>
      </w:pPr>
      <w:r w:rsidRPr="002A34F9">
        <w:rPr>
          <w:rFonts w:ascii="Gill Sans MT" w:hAnsi="Gill Sans MT"/>
          <w:b/>
          <w:sz w:val="22"/>
          <w:szCs w:val="22"/>
        </w:rPr>
        <w:t>Keeping Children Safe in Education</w:t>
      </w:r>
      <w:r w:rsidRPr="002A34F9">
        <w:rPr>
          <w:rFonts w:ascii="Gill Sans MT" w:hAnsi="Gill Sans MT"/>
          <w:sz w:val="22"/>
          <w:szCs w:val="22"/>
        </w:rPr>
        <w:t xml:space="preserve"> also states that as part of your induction you should receive access to, or a copy of:  </w:t>
      </w:r>
    </w:p>
    <w:p w14:paraId="0DA2D100" w14:textId="6901B550" w:rsidR="007A10D1" w:rsidRDefault="00A47C8D">
      <w:pPr>
        <w:numPr>
          <w:ilvl w:val="0"/>
          <w:numId w:val="1"/>
        </w:numPr>
        <w:ind w:right="1" w:hanging="360"/>
        <w:rPr>
          <w:rFonts w:ascii="Gill Sans MT" w:hAnsi="Gill Sans MT"/>
          <w:sz w:val="22"/>
          <w:szCs w:val="22"/>
        </w:rPr>
      </w:pPr>
      <w:r>
        <w:rPr>
          <w:rFonts w:ascii="Gill Sans MT" w:hAnsi="Gill Sans MT"/>
          <w:sz w:val="22"/>
          <w:szCs w:val="22"/>
        </w:rPr>
        <w:t>P</w:t>
      </w:r>
      <w:r w:rsidR="007A10D1" w:rsidRPr="002A34F9">
        <w:rPr>
          <w:rFonts w:ascii="Gill Sans MT" w:hAnsi="Gill Sans MT"/>
          <w:sz w:val="22"/>
          <w:szCs w:val="22"/>
        </w:rPr>
        <w:t xml:space="preserve">art 1, annex B and part 5 of </w:t>
      </w:r>
      <w:proofErr w:type="spellStart"/>
      <w:r w:rsidR="007A10D1" w:rsidRPr="002A34F9">
        <w:rPr>
          <w:rFonts w:ascii="Gill Sans MT" w:hAnsi="Gill Sans MT"/>
          <w:sz w:val="22"/>
          <w:szCs w:val="22"/>
        </w:rPr>
        <w:t>KCSiE</w:t>
      </w:r>
      <w:proofErr w:type="spellEnd"/>
      <w:r w:rsidR="007A10D1" w:rsidRPr="002A34F9">
        <w:rPr>
          <w:rFonts w:ascii="Gill Sans MT" w:hAnsi="Gill Sans MT"/>
          <w:sz w:val="22"/>
          <w:szCs w:val="22"/>
        </w:rPr>
        <w:t xml:space="preserve"> </w:t>
      </w:r>
    </w:p>
    <w:p w14:paraId="09956056" w14:textId="28E7F007" w:rsidR="0016365B" w:rsidRPr="002A34F9" w:rsidRDefault="00A47C8D">
      <w:pPr>
        <w:numPr>
          <w:ilvl w:val="0"/>
          <w:numId w:val="1"/>
        </w:numPr>
        <w:ind w:right="1" w:hanging="360"/>
        <w:rPr>
          <w:rFonts w:ascii="Gill Sans MT" w:hAnsi="Gill Sans MT"/>
          <w:sz w:val="22"/>
          <w:szCs w:val="22"/>
        </w:rPr>
      </w:pPr>
      <w:r>
        <w:rPr>
          <w:rFonts w:ascii="Gill Sans MT" w:hAnsi="Gill Sans MT"/>
          <w:sz w:val="22"/>
          <w:szCs w:val="22"/>
        </w:rPr>
        <w:t>C</w:t>
      </w:r>
      <w:r w:rsidR="00243E7A" w:rsidRPr="002A34F9">
        <w:rPr>
          <w:rFonts w:ascii="Gill Sans MT" w:hAnsi="Gill Sans MT"/>
          <w:sz w:val="22"/>
          <w:szCs w:val="22"/>
        </w:rPr>
        <w:t xml:space="preserve">hild protection policy, which should </w:t>
      </w:r>
      <w:r w:rsidR="00B66B36">
        <w:rPr>
          <w:rFonts w:ascii="Gill Sans MT" w:hAnsi="Gill Sans MT"/>
          <w:sz w:val="22"/>
          <w:szCs w:val="22"/>
        </w:rPr>
        <w:t xml:space="preserve">include how </w:t>
      </w:r>
      <w:r w:rsidR="00243E7A" w:rsidRPr="002A34F9">
        <w:rPr>
          <w:rFonts w:ascii="Gill Sans MT" w:hAnsi="Gill Sans MT"/>
          <w:sz w:val="22"/>
          <w:szCs w:val="22"/>
        </w:rPr>
        <w:t xml:space="preserve">to deal with child-on-child abuse </w:t>
      </w:r>
    </w:p>
    <w:p w14:paraId="429D8840" w14:textId="66C8DF9A" w:rsidR="0016365B" w:rsidRPr="002A34F9" w:rsidRDefault="00A47C8D">
      <w:pPr>
        <w:numPr>
          <w:ilvl w:val="0"/>
          <w:numId w:val="1"/>
        </w:numPr>
        <w:ind w:right="1" w:hanging="360"/>
        <w:rPr>
          <w:rFonts w:ascii="Gill Sans MT" w:hAnsi="Gill Sans MT"/>
          <w:sz w:val="22"/>
          <w:szCs w:val="22"/>
        </w:rPr>
      </w:pPr>
      <w:r>
        <w:rPr>
          <w:rFonts w:ascii="Gill Sans MT" w:hAnsi="Gill Sans MT"/>
          <w:sz w:val="22"/>
          <w:szCs w:val="22"/>
        </w:rPr>
        <w:t>B</w:t>
      </w:r>
      <w:r w:rsidR="00243E7A" w:rsidRPr="002A34F9">
        <w:rPr>
          <w:rFonts w:ascii="Gill Sans MT" w:hAnsi="Gill Sans MT"/>
          <w:sz w:val="22"/>
          <w:szCs w:val="22"/>
        </w:rPr>
        <w:t xml:space="preserve">ehaviour policy (which </w:t>
      </w:r>
      <w:r w:rsidR="002854E2">
        <w:rPr>
          <w:rFonts w:ascii="Gill Sans MT" w:hAnsi="Gill Sans MT"/>
          <w:sz w:val="22"/>
          <w:szCs w:val="22"/>
        </w:rPr>
        <w:t xml:space="preserve">will </w:t>
      </w:r>
      <w:r w:rsidR="00243E7A" w:rsidRPr="002A34F9">
        <w:rPr>
          <w:rFonts w:ascii="Gill Sans MT" w:hAnsi="Gill Sans MT"/>
          <w:sz w:val="22"/>
          <w:szCs w:val="22"/>
        </w:rPr>
        <w:t>include measures to prevent</w:t>
      </w:r>
      <w:r w:rsidR="002854E2">
        <w:rPr>
          <w:rFonts w:ascii="Gill Sans MT" w:hAnsi="Gill Sans MT"/>
          <w:sz w:val="22"/>
          <w:szCs w:val="22"/>
        </w:rPr>
        <w:t xml:space="preserve"> </w:t>
      </w:r>
      <w:r w:rsidR="002854E2" w:rsidRPr="002854E2">
        <w:rPr>
          <w:rFonts w:ascii="Gill Sans MT" w:hAnsi="Gill Sans MT"/>
          <w:b/>
          <w:bCs/>
          <w:sz w:val="22"/>
          <w:szCs w:val="22"/>
        </w:rPr>
        <w:t>all forms</w:t>
      </w:r>
      <w:r w:rsidR="002854E2">
        <w:rPr>
          <w:rFonts w:ascii="Gill Sans MT" w:hAnsi="Gill Sans MT"/>
          <w:sz w:val="22"/>
          <w:szCs w:val="22"/>
        </w:rPr>
        <w:t xml:space="preserve"> of</w:t>
      </w:r>
      <w:r w:rsidR="00243E7A" w:rsidRPr="002A34F9">
        <w:rPr>
          <w:rFonts w:ascii="Gill Sans MT" w:hAnsi="Gill Sans MT"/>
          <w:sz w:val="22"/>
          <w:szCs w:val="22"/>
        </w:rPr>
        <w:t xml:space="preserve"> bullying</w:t>
      </w:r>
      <w:r w:rsidR="002854E2">
        <w:rPr>
          <w:rFonts w:ascii="Gill Sans MT" w:hAnsi="Gill Sans MT"/>
          <w:sz w:val="22"/>
          <w:szCs w:val="22"/>
        </w:rPr>
        <w:t>)</w:t>
      </w:r>
    </w:p>
    <w:p w14:paraId="3080E441" w14:textId="3299E8D3" w:rsidR="0016365B" w:rsidRPr="002A34F9" w:rsidRDefault="00A47C8D">
      <w:pPr>
        <w:numPr>
          <w:ilvl w:val="0"/>
          <w:numId w:val="1"/>
        </w:numPr>
        <w:ind w:right="1" w:hanging="360"/>
        <w:rPr>
          <w:rFonts w:ascii="Gill Sans MT" w:hAnsi="Gill Sans MT"/>
          <w:sz w:val="22"/>
          <w:szCs w:val="22"/>
        </w:rPr>
      </w:pPr>
      <w:r>
        <w:rPr>
          <w:rFonts w:ascii="Gill Sans MT" w:hAnsi="Gill Sans MT"/>
          <w:sz w:val="22"/>
          <w:szCs w:val="22"/>
        </w:rPr>
        <w:t>S</w:t>
      </w:r>
      <w:r w:rsidR="00243E7A" w:rsidRPr="002A34F9">
        <w:rPr>
          <w:rFonts w:ascii="Gill Sans MT" w:hAnsi="Gill Sans MT"/>
          <w:sz w:val="22"/>
          <w:szCs w:val="22"/>
        </w:rPr>
        <w:t xml:space="preserve">taff </w:t>
      </w:r>
      <w:r w:rsidR="002854E2">
        <w:rPr>
          <w:rFonts w:ascii="Gill Sans MT" w:hAnsi="Gill Sans MT"/>
          <w:sz w:val="22"/>
          <w:szCs w:val="22"/>
        </w:rPr>
        <w:t xml:space="preserve">code of conduct </w:t>
      </w:r>
    </w:p>
    <w:p w14:paraId="5BC165C2" w14:textId="61FB913B" w:rsidR="0016365B" w:rsidRPr="002A34F9" w:rsidRDefault="002854E2">
      <w:pPr>
        <w:numPr>
          <w:ilvl w:val="0"/>
          <w:numId w:val="1"/>
        </w:numPr>
        <w:ind w:right="1" w:hanging="360"/>
        <w:rPr>
          <w:rFonts w:ascii="Gill Sans MT" w:hAnsi="Gill Sans MT"/>
          <w:sz w:val="22"/>
          <w:szCs w:val="22"/>
        </w:rPr>
      </w:pPr>
      <w:r>
        <w:rPr>
          <w:rFonts w:ascii="Gill Sans MT" w:hAnsi="Gill Sans MT"/>
          <w:sz w:val="22"/>
          <w:szCs w:val="22"/>
        </w:rPr>
        <w:t xml:space="preserve">Attendance </w:t>
      </w:r>
      <w:proofErr w:type="gramStart"/>
      <w:r>
        <w:rPr>
          <w:rFonts w:ascii="Gill Sans MT" w:hAnsi="Gill Sans MT"/>
          <w:sz w:val="22"/>
          <w:szCs w:val="22"/>
        </w:rPr>
        <w:t xml:space="preserve">policy </w:t>
      </w:r>
      <w:r w:rsidR="00A47C8D">
        <w:rPr>
          <w:rFonts w:ascii="Gill Sans MT" w:hAnsi="Gill Sans MT"/>
          <w:sz w:val="22"/>
          <w:szCs w:val="22"/>
        </w:rPr>
        <w:t xml:space="preserve"> -</w:t>
      </w:r>
      <w:proofErr w:type="gramEnd"/>
      <w:r w:rsidR="00A47C8D">
        <w:rPr>
          <w:rFonts w:ascii="Gill Sans MT" w:hAnsi="Gill Sans MT"/>
          <w:sz w:val="22"/>
          <w:szCs w:val="22"/>
        </w:rPr>
        <w:t xml:space="preserve"> </w:t>
      </w:r>
      <w:r w:rsidR="007A10D1">
        <w:rPr>
          <w:rFonts w:ascii="Gill Sans MT" w:hAnsi="Gill Sans MT"/>
          <w:sz w:val="22"/>
          <w:szCs w:val="22"/>
        </w:rPr>
        <w:t xml:space="preserve"> contains </w:t>
      </w:r>
      <w:r w:rsidR="00243E7A" w:rsidRPr="002A34F9">
        <w:rPr>
          <w:rFonts w:ascii="Gill Sans MT" w:hAnsi="Gill Sans MT"/>
          <w:sz w:val="22"/>
          <w:szCs w:val="22"/>
        </w:rPr>
        <w:t>safeguarding response to children who go missing from education</w:t>
      </w:r>
    </w:p>
    <w:p w14:paraId="5FAB1F43" w14:textId="1928079D" w:rsidR="0016365B" w:rsidRPr="002A34F9" w:rsidRDefault="00A47C8D" w:rsidP="00A47C8D">
      <w:pPr>
        <w:numPr>
          <w:ilvl w:val="0"/>
          <w:numId w:val="1"/>
        </w:numPr>
        <w:ind w:right="1" w:hanging="360"/>
        <w:rPr>
          <w:rFonts w:ascii="Gill Sans MT" w:hAnsi="Gill Sans MT"/>
          <w:sz w:val="22"/>
          <w:szCs w:val="22"/>
        </w:rPr>
      </w:pPr>
      <w:r>
        <w:rPr>
          <w:rFonts w:ascii="Gill Sans MT" w:hAnsi="Gill Sans MT"/>
          <w:sz w:val="22"/>
          <w:szCs w:val="22"/>
        </w:rPr>
        <w:t>Information regarding who the DSL and DDSLs are and what their roles are</w:t>
      </w:r>
    </w:p>
    <w:p w14:paraId="6C38C45B" w14:textId="47748E72" w:rsidR="0016365B" w:rsidRPr="002A34F9" w:rsidRDefault="0016365B">
      <w:pPr>
        <w:spacing w:after="0" w:line="259" w:lineRule="auto"/>
        <w:ind w:left="0" w:firstLine="0"/>
        <w:jc w:val="left"/>
        <w:rPr>
          <w:rFonts w:ascii="Gill Sans MT" w:hAnsi="Gill Sans MT"/>
          <w:sz w:val="22"/>
          <w:szCs w:val="22"/>
        </w:rPr>
      </w:pPr>
    </w:p>
    <w:p w14:paraId="63F6DED2" w14:textId="77777777" w:rsidR="008B5F17" w:rsidRDefault="008B5F17" w:rsidP="00243E7A">
      <w:pPr>
        <w:ind w:left="355" w:right="1"/>
        <w:rPr>
          <w:rFonts w:ascii="Gill Sans MT" w:hAnsi="Gill Sans MT"/>
          <w:b/>
          <w:bCs/>
          <w:sz w:val="22"/>
          <w:szCs w:val="22"/>
          <w:u w:val="single"/>
        </w:rPr>
      </w:pPr>
    </w:p>
    <w:p w14:paraId="07331A78" w14:textId="4B541608" w:rsidR="002329D5" w:rsidRDefault="002329D5" w:rsidP="00243E7A">
      <w:pPr>
        <w:ind w:left="355" w:right="1"/>
        <w:rPr>
          <w:rFonts w:ascii="Gill Sans MT" w:hAnsi="Gill Sans MT"/>
          <w:b/>
          <w:bCs/>
          <w:sz w:val="22"/>
          <w:szCs w:val="22"/>
          <w:u w:val="single"/>
        </w:rPr>
      </w:pPr>
      <w:r w:rsidRPr="00C15B5E">
        <w:rPr>
          <w:rFonts w:ascii="Gill Sans MT" w:hAnsi="Gill Sans MT"/>
          <w:b/>
          <w:bCs/>
          <w:sz w:val="22"/>
          <w:szCs w:val="22"/>
          <w:u w:val="single"/>
        </w:rPr>
        <w:t>Reporting concerns</w:t>
      </w:r>
      <w:r w:rsidR="00C15B5E" w:rsidRPr="00C15B5E">
        <w:rPr>
          <w:rFonts w:ascii="Gill Sans MT" w:hAnsi="Gill Sans MT"/>
          <w:b/>
          <w:bCs/>
          <w:sz w:val="22"/>
          <w:szCs w:val="22"/>
          <w:u w:val="single"/>
        </w:rPr>
        <w:t xml:space="preserve"> / </w:t>
      </w:r>
      <w:r w:rsidRPr="00C15B5E">
        <w:rPr>
          <w:rFonts w:ascii="Gill Sans MT" w:hAnsi="Gill Sans MT"/>
          <w:b/>
          <w:bCs/>
          <w:sz w:val="22"/>
          <w:szCs w:val="22"/>
          <w:u w:val="single"/>
        </w:rPr>
        <w:t>using CPOMS</w:t>
      </w:r>
      <w:r w:rsidR="00FE2095">
        <w:rPr>
          <w:rFonts w:ascii="Gill Sans MT" w:hAnsi="Gill Sans MT"/>
          <w:b/>
          <w:bCs/>
          <w:sz w:val="22"/>
          <w:szCs w:val="22"/>
          <w:u w:val="single"/>
        </w:rPr>
        <w:t xml:space="preserve"> or My Concern</w:t>
      </w:r>
      <w:r w:rsidR="00C15B5E" w:rsidRPr="00C15B5E">
        <w:rPr>
          <w:rFonts w:ascii="Gill Sans MT" w:hAnsi="Gill Sans MT"/>
          <w:b/>
          <w:bCs/>
          <w:sz w:val="22"/>
          <w:szCs w:val="22"/>
          <w:u w:val="single"/>
        </w:rPr>
        <w:t xml:space="preserve"> / your LA procedures</w:t>
      </w:r>
    </w:p>
    <w:p w14:paraId="77E4CDA6" w14:textId="77777777" w:rsidR="00C15B5E" w:rsidRPr="00C15B5E" w:rsidRDefault="00C15B5E" w:rsidP="00243E7A">
      <w:pPr>
        <w:ind w:left="355" w:right="1"/>
        <w:rPr>
          <w:rFonts w:ascii="Gill Sans MT" w:hAnsi="Gill Sans MT"/>
          <w:b/>
          <w:bCs/>
          <w:sz w:val="22"/>
          <w:szCs w:val="22"/>
          <w:u w:val="single"/>
        </w:rPr>
      </w:pPr>
    </w:p>
    <w:p w14:paraId="021FBAD7" w14:textId="7971360A" w:rsidR="0016365B" w:rsidRPr="002A34F9" w:rsidRDefault="00243E7A" w:rsidP="00243E7A">
      <w:pPr>
        <w:ind w:left="355" w:right="1"/>
        <w:rPr>
          <w:rFonts w:ascii="Gill Sans MT" w:hAnsi="Gill Sans MT"/>
          <w:sz w:val="22"/>
          <w:szCs w:val="22"/>
        </w:rPr>
      </w:pPr>
      <w:r w:rsidRPr="002A34F9">
        <w:rPr>
          <w:rFonts w:ascii="Gill Sans MT" w:hAnsi="Gill Sans MT"/>
          <w:sz w:val="22"/>
          <w:szCs w:val="22"/>
        </w:rPr>
        <w:t xml:space="preserve">All staff need to be aware of the early help process and understanding of their role – discuss this with your DSL and find out about this in your area, looking at the Continuum of Need.  </w:t>
      </w:r>
      <w:hyperlink r:id="rId9">
        <w:r w:rsidRPr="002A34F9">
          <w:rPr>
            <w:rFonts w:ascii="Gill Sans MT" w:hAnsi="Gill Sans MT"/>
            <w:sz w:val="22"/>
            <w:szCs w:val="22"/>
            <w:highlight w:val="yellow"/>
          </w:rPr>
          <w:t xml:space="preserve"> </w:t>
        </w:r>
      </w:hyperlink>
    </w:p>
    <w:p w14:paraId="164F73C5"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p w14:paraId="0118FFC0" w14:textId="77777777" w:rsidR="0016365B" w:rsidRPr="002A34F9" w:rsidRDefault="00243E7A">
      <w:pPr>
        <w:ind w:left="355" w:right="1"/>
        <w:rPr>
          <w:rFonts w:ascii="Gill Sans MT" w:hAnsi="Gill Sans MT"/>
          <w:sz w:val="22"/>
          <w:szCs w:val="22"/>
        </w:rPr>
      </w:pPr>
      <w:r w:rsidRPr="002A34F9">
        <w:rPr>
          <w:rFonts w:ascii="Gill Sans MT" w:hAnsi="Gill Sans MT"/>
          <w:sz w:val="22"/>
          <w:szCs w:val="22"/>
        </w:rPr>
        <w:t xml:space="preserve">If you have any questions before, during or after your induction, you </w:t>
      </w:r>
      <w:r w:rsidRPr="002A34F9">
        <w:rPr>
          <w:rFonts w:ascii="Gill Sans MT" w:hAnsi="Gill Sans MT"/>
          <w:b/>
          <w:sz w:val="22"/>
          <w:szCs w:val="22"/>
        </w:rPr>
        <w:t>must</w:t>
      </w:r>
      <w:r w:rsidRPr="002A34F9">
        <w:rPr>
          <w:rFonts w:ascii="Gill Sans MT" w:hAnsi="Gill Sans MT"/>
          <w:sz w:val="22"/>
          <w:szCs w:val="22"/>
        </w:rPr>
        <w:t xml:space="preserve"> speak to the DSL. You must ensure that all staff are aware, that ANYONE can make a referral if you feel a child is at risk of harm. Where are the important numbers kept in your setting? </w:t>
      </w:r>
    </w:p>
    <w:p w14:paraId="37180F30" w14:textId="77777777" w:rsidR="0016365B" w:rsidRPr="002A34F9" w:rsidRDefault="00243E7A">
      <w:pPr>
        <w:spacing w:after="0" w:line="259" w:lineRule="auto"/>
        <w:ind w:left="293" w:firstLine="0"/>
        <w:jc w:val="left"/>
        <w:rPr>
          <w:rFonts w:ascii="Gill Sans MT" w:hAnsi="Gill Sans MT"/>
          <w:sz w:val="22"/>
          <w:szCs w:val="22"/>
        </w:rPr>
      </w:pPr>
      <w:r w:rsidRPr="002A34F9">
        <w:rPr>
          <w:rFonts w:ascii="Gill Sans MT" w:hAnsi="Gill Sans MT"/>
          <w:sz w:val="22"/>
          <w:szCs w:val="22"/>
        </w:rPr>
        <w:t xml:space="preserve"> </w:t>
      </w:r>
    </w:p>
    <w:p w14:paraId="310B853F" w14:textId="77777777" w:rsidR="0016365B" w:rsidRPr="002A34F9" w:rsidRDefault="00243E7A">
      <w:pPr>
        <w:ind w:left="355" w:right="1"/>
        <w:rPr>
          <w:rFonts w:ascii="Gill Sans MT" w:hAnsi="Gill Sans MT"/>
          <w:sz w:val="22"/>
          <w:szCs w:val="22"/>
        </w:rPr>
      </w:pPr>
      <w:r w:rsidRPr="002A34F9">
        <w:rPr>
          <w:rFonts w:ascii="Gill Sans MT" w:hAnsi="Gill Sans MT"/>
          <w:sz w:val="22"/>
          <w:szCs w:val="22"/>
        </w:rPr>
        <w:t xml:space="preserve">Staff, Volunteers and Students must understand their role in reporting concerns about another adult in school and ensure they are aware of the whistleblowing policy and who to report their concerns to. These may be low level concerns or concerns that reach the threshold for a referral to the Local Authority Designated Officer. (LADO) </w:t>
      </w:r>
    </w:p>
    <w:p w14:paraId="20D08A6B" w14:textId="77777777" w:rsidR="00BB7DA1" w:rsidRDefault="00243E7A" w:rsidP="00BB7DA1">
      <w:pPr>
        <w:spacing w:after="0" w:line="259" w:lineRule="auto"/>
        <w:ind w:left="293" w:firstLine="0"/>
        <w:jc w:val="left"/>
        <w:rPr>
          <w:rFonts w:ascii="Gill Sans MT" w:hAnsi="Gill Sans MT"/>
          <w:sz w:val="22"/>
          <w:szCs w:val="22"/>
        </w:rPr>
      </w:pPr>
      <w:r w:rsidRPr="002A34F9">
        <w:rPr>
          <w:rFonts w:ascii="Gill Sans MT" w:hAnsi="Gill Sans MT"/>
          <w:sz w:val="22"/>
          <w:szCs w:val="22"/>
        </w:rPr>
        <w:t xml:space="preserve"> </w:t>
      </w:r>
    </w:p>
    <w:p w14:paraId="7716D83A" w14:textId="29363D0B" w:rsidR="0016365B" w:rsidRPr="00BB7DA1" w:rsidRDefault="00243E7A" w:rsidP="00BB7DA1">
      <w:pPr>
        <w:spacing w:after="0" w:line="259" w:lineRule="auto"/>
        <w:ind w:left="293" w:firstLine="0"/>
        <w:jc w:val="left"/>
        <w:rPr>
          <w:rFonts w:ascii="Gill Sans MT" w:hAnsi="Gill Sans MT"/>
          <w:b/>
          <w:bCs/>
          <w:sz w:val="22"/>
          <w:szCs w:val="22"/>
        </w:rPr>
      </w:pPr>
      <w:r w:rsidRPr="00BB7DA1">
        <w:rPr>
          <w:rFonts w:ascii="Gill Sans MT" w:hAnsi="Gill Sans MT"/>
          <w:b/>
          <w:bCs/>
          <w:sz w:val="22"/>
          <w:szCs w:val="22"/>
          <w:u w:val="single"/>
        </w:rPr>
        <w:t xml:space="preserve">Listening to </w:t>
      </w:r>
      <w:proofErr w:type="gramStart"/>
      <w:r w:rsidRPr="00BB7DA1">
        <w:rPr>
          <w:rFonts w:ascii="Gill Sans MT" w:hAnsi="Gill Sans MT"/>
          <w:b/>
          <w:bCs/>
          <w:sz w:val="22"/>
          <w:szCs w:val="22"/>
          <w:u w:val="single"/>
        </w:rPr>
        <w:t xml:space="preserve">Children  </w:t>
      </w:r>
      <w:r w:rsidR="00934CB3" w:rsidRPr="00BB7DA1">
        <w:rPr>
          <w:rFonts w:ascii="Gill Sans MT" w:hAnsi="Gill Sans MT"/>
          <w:b/>
          <w:bCs/>
          <w:sz w:val="22"/>
          <w:szCs w:val="22"/>
          <w:u w:val="single"/>
        </w:rPr>
        <w:t>(</w:t>
      </w:r>
      <w:proofErr w:type="gramEnd"/>
      <w:r w:rsidR="00934CB3" w:rsidRPr="00BB7DA1">
        <w:rPr>
          <w:rFonts w:ascii="Gill Sans MT" w:hAnsi="Gill Sans MT"/>
          <w:b/>
          <w:bCs/>
          <w:sz w:val="22"/>
          <w:szCs w:val="22"/>
          <w:u w:val="single"/>
        </w:rPr>
        <w:t>the most important basics)</w:t>
      </w:r>
    </w:p>
    <w:p w14:paraId="4448394E" w14:textId="77777777" w:rsidR="00BB7DA1" w:rsidRPr="00BB7DA1" w:rsidRDefault="00BB7DA1" w:rsidP="00BB7DA1">
      <w:pPr>
        <w:spacing w:after="0" w:line="259" w:lineRule="auto"/>
        <w:ind w:left="0" w:firstLine="0"/>
        <w:jc w:val="left"/>
        <w:rPr>
          <w:rFonts w:ascii="Gill Sans MT" w:hAnsi="Gill Sans MT"/>
          <w:sz w:val="22"/>
          <w:szCs w:val="22"/>
        </w:rPr>
      </w:pPr>
    </w:p>
    <w:p w14:paraId="2E9DEB83" w14:textId="315117C4" w:rsidR="0016365B" w:rsidRPr="002A34F9" w:rsidRDefault="00243E7A" w:rsidP="00BB7DA1">
      <w:pPr>
        <w:spacing w:after="4" w:line="249" w:lineRule="auto"/>
        <w:jc w:val="left"/>
        <w:rPr>
          <w:rFonts w:ascii="Gill Sans MT" w:hAnsi="Gill Sans MT"/>
          <w:sz w:val="22"/>
          <w:szCs w:val="22"/>
        </w:rPr>
      </w:pPr>
      <w:r w:rsidRPr="002A34F9">
        <w:rPr>
          <w:rFonts w:ascii="Gill Sans MT" w:hAnsi="Gill Sans MT"/>
          <w:sz w:val="22"/>
          <w:szCs w:val="22"/>
        </w:rPr>
        <w:t xml:space="preserve">You are often one of the adults in a child's life who they will confide in and share their worries. It is important that when they do, you respond in an appropriate way. Children may tell you something that causes you to be slightly worried or it could be an allegation or disclosure of abuse. You must follow the guidelines below. If in doubt, speak to the DSL. </w:t>
      </w:r>
    </w:p>
    <w:p w14:paraId="7B60C49F" w14:textId="77777777" w:rsidR="0016365B" w:rsidRPr="002A34F9" w:rsidRDefault="00243E7A">
      <w:pPr>
        <w:pStyle w:val="Heading1"/>
        <w:spacing w:after="0"/>
        <w:ind w:firstLine="0"/>
        <w:rPr>
          <w:rFonts w:ascii="Gill Sans MT" w:hAnsi="Gill Sans MT"/>
          <w:sz w:val="22"/>
          <w:szCs w:val="22"/>
        </w:rPr>
      </w:pPr>
      <w:r w:rsidRPr="002A34F9">
        <w:rPr>
          <w:rFonts w:ascii="Gill Sans MT" w:hAnsi="Gill Sans MT"/>
          <w:color w:val="00B050"/>
          <w:sz w:val="22"/>
          <w:szCs w:val="22"/>
        </w:rPr>
        <w:t>DO</w:t>
      </w:r>
      <w:r w:rsidRPr="002A34F9">
        <w:rPr>
          <w:rFonts w:ascii="Gill Sans MT" w:hAnsi="Gill Sans MT"/>
          <w:b w:val="0"/>
          <w:color w:val="00B050"/>
          <w:sz w:val="22"/>
          <w:szCs w:val="22"/>
        </w:rPr>
        <w:t xml:space="preserve"> </w:t>
      </w:r>
    </w:p>
    <w:p w14:paraId="4A640544" w14:textId="77777777" w:rsidR="0016365B" w:rsidRPr="002A34F9" w:rsidRDefault="00243E7A">
      <w:pPr>
        <w:numPr>
          <w:ilvl w:val="0"/>
          <w:numId w:val="2"/>
        </w:numPr>
        <w:ind w:right="1" w:hanging="360"/>
        <w:rPr>
          <w:rFonts w:ascii="Gill Sans MT" w:hAnsi="Gill Sans MT"/>
          <w:sz w:val="22"/>
          <w:szCs w:val="22"/>
        </w:rPr>
      </w:pPr>
      <w:r w:rsidRPr="002A34F9">
        <w:rPr>
          <w:rFonts w:ascii="Gill Sans MT" w:hAnsi="Gill Sans MT"/>
          <w:sz w:val="22"/>
          <w:szCs w:val="22"/>
        </w:rPr>
        <w:t xml:space="preserve">Keep an open mind </w:t>
      </w:r>
    </w:p>
    <w:p w14:paraId="7A2AE521" w14:textId="77777777" w:rsidR="0016365B" w:rsidRPr="002A34F9" w:rsidRDefault="00243E7A">
      <w:pPr>
        <w:numPr>
          <w:ilvl w:val="0"/>
          <w:numId w:val="2"/>
        </w:numPr>
        <w:ind w:right="1" w:hanging="360"/>
        <w:rPr>
          <w:rFonts w:ascii="Gill Sans MT" w:hAnsi="Gill Sans MT"/>
          <w:sz w:val="22"/>
          <w:szCs w:val="22"/>
        </w:rPr>
      </w:pPr>
      <w:r w:rsidRPr="002A34F9">
        <w:rPr>
          <w:rFonts w:ascii="Gill Sans MT" w:hAnsi="Gill Sans MT"/>
          <w:sz w:val="22"/>
          <w:szCs w:val="22"/>
        </w:rPr>
        <w:t xml:space="preserve">Reassure the child that they are right to tell </w:t>
      </w:r>
    </w:p>
    <w:p w14:paraId="5AA5249D" w14:textId="77777777" w:rsidR="0016365B" w:rsidRPr="002A34F9" w:rsidRDefault="00243E7A">
      <w:pPr>
        <w:numPr>
          <w:ilvl w:val="0"/>
          <w:numId w:val="2"/>
        </w:numPr>
        <w:spacing w:after="52"/>
        <w:ind w:right="1" w:hanging="360"/>
        <w:rPr>
          <w:rFonts w:ascii="Gill Sans MT" w:hAnsi="Gill Sans MT"/>
          <w:sz w:val="22"/>
          <w:szCs w:val="22"/>
        </w:rPr>
      </w:pPr>
      <w:r w:rsidRPr="002A34F9">
        <w:rPr>
          <w:rFonts w:ascii="Gill Sans MT" w:hAnsi="Gill Sans MT"/>
          <w:sz w:val="22"/>
          <w:szCs w:val="22"/>
        </w:rPr>
        <w:t xml:space="preserve">Listen carefully </w:t>
      </w:r>
    </w:p>
    <w:p w14:paraId="0C7A7E05" w14:textId="77777777" w:rsidR="0016365B" w:rsidRPr="002A34F9" w:rsidRDefault="00243E7A">
      <w:pPr>
        <w:numPr>
          <w:ilvl w:val="0"/>
          <w:numId w:val="2"/>
        </w:numPr>
        <w:ind w:right="1" w:hanging="360"/>
        <w:rPr>
          <w:rFonts w:ascii="Gill Sans MT" w:hAnsi="Gill Sans MT"/>
          <w:sz w:val="22"/>
          <w:szCs w:val="22"/>
        </w:rPr>
      </w:pPr>
      <w:r w:rsidRPr="002A34F9">
        <w:rPr>
          <w:rFonts w:ascii="Gill Sans MT" w:hAnsi="Gill Sans MT"/>
          <w:sz w:val="22"/>
          <w:szCs w:val="22"/>
        </w:rPr>
        <w:t xml:space="preserve">Work at the child’s pace </w:t>
      </w:r>
    </w:p>
    <w:p w14:paraId="52413745" w14:textId="77777777" w:rsidR="0016365B" w:rsidRPr="002A34F9" w:rsidRDefault="00243E7A">
      <w:pPr>
        <w:numPr>
          <w:ilvl w:val="0"/>
          <w:numId w:val="2"/>
        </w:numPr>
        <w:ind w:right="1" w:hanging="360"/>
        <w:rPr>
          <w:rFonts w:ascii="Gill Sans MT" w:hAnsi="Gill Sans MT"/>
          <w:sz w:val="22"/>
          <w:szCs w:val="22"/>
        </w:rPr>
      </w:pPr>
      <w:r w:rsidRPr="002A34F9">
        <w:rPr>
          <w:rFonts w:ascii="Gill Sans MT" w:hAnsi="Gill Sans MT"/>
          <w:sz w:val="22"/>
          <w:szCs w:val="22"/>
        </w:rPr>
        <w:t xml:space="preserve">Ask only open questions – if you must ask them, clarify the facts, don’t interrogate </w:t>
      </w:r>
    </w:p>
    <w:p w14:paraId="2AF22769" w14:textId="77777777" w:rsidR="0016365B" w:rsidRPr="002A34F9" w:rsidRDefault="00243E7A">
      <w:pPr>
        <w:numPr>
          <w:ilvl w:val="0"/>
          <w:numId w:val="2"/>
        </w:numPr>
        <w:spacing w:after="51"/>
        <w:ind w:right="1" w:hanging="360"/>
        <w:rPr>
          <w:rFonts w:ascii="Gill Sans MT" w:hAnsi="Gill Sans MT"/>
          <w:sz w:val="22"/>
          <w:szCs w:val="22"/>
        </w:rPr>
      </w:pPr>
      <w:r w:rsidRPr="002A34F9">
        <w:rPr>
          <w:rFonts w:ascii="Gill Sans MT" w:hAnsi="Gill Sans MT"/>
          <w:sz w:val="22"/>
          <w:szCs w:val="22"/>
        </w:rPr>
        <w:t xml:space="preserve">Explain what you need to do next </w:t>
      </w:r>
    </w:p>
    <w:p w14:paraId="26DEBCB7" w14:textId="77777777" w:rsidR="0016365B" w:rsidRPr="002A34F9" w:rsidRDefault="00243E7A">
      <w:pPr>
        <w:numPr>
          <w:ilvl w:val="0"/>
          <w:numId w:val="2"/>
        </w:numPr>
        <w:ind w:right="1" w:hanging="360"/>
        <w:rPr>
          <w:rFonts w:ascii="Gill Sans MT" w:hAnsi="Gill Sans MT"/>
          <w:sz w:val="22"/>
          <w:szCs w:val="22"/>
        </w:rPr>
      </w:pPr>
      <w:r w:rsidRPr="002A34F9">
        <w:rPr>
          <w:rFonts w:ascii="Gill Sans MT" w:hAnsi="Gill Sans MT"/>
          <w:sz w:val="22"/>
          <w:szCs w:val="22"/>
        </w:rPr>
        <w:t xml:space="preserve">Record accurately and quickly using child’s words </w:t>
      </w:r>
    </w:p>
    <w:p w14:paraId="49FA7C97" w14:textId="77777777" w:rsidR="0016365B" w:rsidRPr="002A34F9" w:rsidRDefault="00243E7A">
      <w:pPr>
        <w:numPr>
          <w:ilvl w:val="0"/>
          <w:numId w:val="2"/>
        </w:numPr>
        <w:ind w:right="1" w:hanging="360"/>
        <w:rPr>
          <w:rFonts w:ascii="Gill Sans MT" w:hAnsi="Gill Sans MT"/>
          <w:sz w:val="22"/>
          <w:szCs w:val="22"/>
        </w:rPr>
      </w:pPr>
      <w:r w:rsidRPr="002A34F9">
        <w:rPr>
          <w:rFonts w:ascii="Gill Sans MT" w:hAnsi="Gill Sans MT"/>
          <w:sz w:val="22"/>
          <w:szCs w:val="22"/>
        </w:rPr>
        <w:t xml:space="preserve">Pass on to DSL as soon as possible (do not leave the building with this information) </w:t>
      </w:r>
    </w:p>
    <w:p w14:paraId="298A8AF8" w14:textId="77777777" w:rsidR="0016365B" w:rsidRPr="002A34F9" w:rsidRDefault="00243E7A">
      <w:pPr>
        <w:numPr>
          <w:ilvl w:val="0"/>
          <w:numId w:val="2"/>
        </w:numPr>
        <w:ind w:right="1" w:hanging="360"/>
        <w:rPr>
          <w:rFonts w:ascii="Gill Sans MT" w:hAnsi="Gill Sans MT"/>
          <w:sz w:val="22"/>
          <w:szCs w:val="22"/>
        </w:rPr>
      </w:pPr>
      <w:r w:rsidRPr="002A34F9">
        <w:rPr>
          <w:rFonts w:ascii="Gill Sans MT" w:hAnsi="Gill Sans MT"/>
          <w:sz w:val="22"/>
          <w:szCs w:val="22"/>
        </w:rPr>
        <w:t xml:space="preserve">Use school's reporting format to record your concerns </w:t>
      </w:r>
    </w:p>
    <w:p w14:paraId="430204F7" w14:textId="77777777" w:rsidR="0016365B" w:rsidRPr="002A34F9" w:rsidRDefault="00243E7A">
      <w:pPr>
        <w:numPr>
          <w:ilvl w:val="0"/>
          <w:numId w:val="2"/>
        </w:numPr>
        <w:ind w:right="1" w:hanging="360"/>
        <w:rPr>
          <w:rFonts w:ascii="Gill Sans MT" w:hAnsi="Gill Sans MT"/>
          <w:sz w:val="22"/>
          <w:szCs w:val="22"/>
        </w:rPr>
      </w:pPr>
      <w:r w:rsidRPr="002A34F9">
        <w:rPr>
          <w:rFonts w:ascii="Gill Sans MT" w:hAnsi="Gill Sans MT"/>
          <w:sz w:val="22"/>
          <w:szCs w:val="22"/>
        </w:rPr>
        <w:t xml:space="preserve">Think carefully about where you listen to children / young people.  </w:t>
      </w:r>
    </w:p>
    <w:p w14:paraId="3F854C66" w14:textId="77777777" w:rsidR="0016365B" w:rsidRPr="002A34F9" w:rsidRDefault="00243E7A">
      <w:pPr>
        <w:numPr>
          <w:ilvl w:val="0"/>
          <w:numId w:val="2"/>
        </w:numPr>
        <w:spacing w:after="43"/>
        <w:ind w:right="1" w:hanging="360"/>
        <w:rPr>
          <w:rFonts w:ascii="Gill Sans MT" w:hAnsi="Gill Sans MT"/>
          <w:sz w:val="22"/>
          <w:szCs w:val="22"/>
        </w:rPr>
      </w:pPr>
      <w:r w:rsidRPr="002A34F9">
        <w:rPr>
          <w:rFonts w:ascii="Gill Sans MT" w:hAnsi="Gill Sans MT"/>
          <w:sz w:val="22"/>
          <w:szCs w:val="22"/>
        </w:rPr>
        <w:t xml:space="preserve">Think about how you use your body to make them feel safe / reassured, listened to, believed (e.g. think about eye contact, nods etc).  </w:t>
      </w:r>
    </w:p>
    <w:p w14:paraId="77D0C8A2" w14:textId="77777777" w:rsidR="0016365B" w:rsidRPr="002A34F9" w:rsidRDefault="00243E7A">
      <w:pPr>
        <w:numPr>
          <w:ilvl w:val="0"/>
          <w:numId w:val="2"/>
        </w:numPr>
        <w:spacing w:after="73"/>
        <w:ind w:right="1" w:hanging="360"/>
        <w:rPr>
          <w:rFonts w:ascii="Gill Sans MT" w:hAnsi="Gill Sans MT"/>
          <w:sz w:val="22"/>
          <w:szCs w:val="22"/>
        </w:rPr>
      </w:pPr>
      <w:r w:rsidRPr="002A34F9">
        <w:rPr>
          <w:rFonts w:ascii="Gill Sans MT" w:hAnsi="Gill Sans MT"/>
          <w:sz w:val="22"/>
          <w:szCs w:val="22"/>
        </w:rPr>
        <w:t xml:space="preserve">Useful prompts which avoid closed questions; examples include:  </w:t>
      </w:r>
    </w:p>
    <w:p w14:paraId="1FADD80E" w14:textId="77777777" w:rsidR="0016365B" w:rsidRPr="002A34F9" w:rsidRDefault="00243E7A">
      <w:pPr>
        <w:spacing w:after="63"/>
        <w:ind w:left="793" w:right="1"/>
        <w:rPr>
          <w:rFonts w:ascii="Gill Sans MT" w:hAnsi="Gill Sans MT"/>
          <w:sz w:val="22"/>
          <w:szCs w:val="22"/>
        </w:rPr>
      </w:pPr>
      <w:r w:rsidRPr="002A34F9">
        <w:rPr>
          <w:rFonts w:ascii="Gill Sans MT" w:hAnsi="Gill Sans MT"/>
          <w:sz w:val="22"/>
          <w:szCs w:val="22"/>
        </w:rPr>
        <w:t xml:space="preserve">“Go on, you’re doing really well…" </w:t>
      </w:r>
    </w:p>
    <w:p w14:paraId="6B464575" w14:textId="77777777" w:rsidR="0016365B" w:rsidRPr="002A34F9" w:rsidRDefault="00243E7A">
      <w:pPr>
        <w:ind w:left="793" w:right="1"/>
        <w:rPr>
          <w:rFonts w:ascii="Gill Sans MT" w:hAnsi="Gill Sans MT"/>
          <w:sz w:val="22"/>
          <w:szCs w:val="22"/>
        </w:rPr>
      </w:pPr>
      <w:r w:rsidRPr="002A34F9">
        <w:rPr>
          <w:rFonts w:ascii="Gill Sans MT" w:hAnsi="Gill Sans MT"/>
          <w:sz w:val="22"/>
          <w:szCs w:val="22"/>
        </w:rPr>
        <w:t xml:space="preserve">"Tell me what you remember about that…"  </w:t>
      </w:r>
    </w:p>
    <w:p w14:paraId="135BA8A1" w14:textId="124CD6AD" w:rsidR="0016365B" w:rsidRPr="002A34F9" w:rsidRDefault="00243E7A" w:rsidP="00BB7DA1">
      <w:pPr>
        <w:ind w:left="793" w:right="1"/>
        <w:rPr>
          <w:rFonts w:ascii="Gill Sans MT" w:hAnsi="Gill Sans MT"/>
          <w:sz w:val="22"/>
          <w:szCs w:val="22"/>
        </w:rPr>
      </w:pPr>
      <w:r w:rsidRPr="002A34F9">
        <w:rPr>
          <w:rFonts w:ascii="Gill Sans MT" w:hAnsi="Gill Sans MT"/>
          <w:sz w:val="22"/>
          <w:szCs w:val="22"/>
        </w:rPr>
        <w:t xml:space="preserve">"What else do you want to tell me?"  </w:t>
      </w:r>
    </w:p>
    <w:p w14:paraId="3E60D4D9" w14:textId="77777777" w:rsidR="0016365B" w:rsidRPr="002A34F9" w:rsidRDefault="00243E7A">
      <w:pPr>
        <w:pStyle w:val="Heading2"/>
        <w:rPr>
          <w:rFonts w:ascii="Gill Sans MT" w:hAnsi="Gill Sans MT"/>
          <w:sz w:val="22"/>
          <w:szCs w:val="22"/>
        </w:rPr>
      </w:pPr>
      <w:r w:rsidRPr="002A34F9">
        <w:rPr>
          <w:rFonts w:ascii="Gill Sans MT" w:hAnsi="Gill Sans MT"/>
          <w:sz w:val="22"/>
          <w:szCs w:val="22"/>
        </w:rPr>
        <w:t>DON'T</w:t>
      </w:r>
      <w:r w:rsidRPr="002A34F9">
        <w:rPr>
          <w:rFonts w:ascii="Gill Sans MT" w:hAnsi="Gill Sans MT"/>
          <w:b w:val="0"/>
          <w:sz w:val="22"/>
          <w:szCs w:val="22"/>
        </w:rPr>
        <w:t xml:space="preserve"> </w:t>
      </w:r>
    </w:p>
    <w:p w14:paraId="23D267B1"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Make false promises about confidentiality </w:t>
      </w:r>
    </w:p>
    <w:p w14:paraId="59E0C97D"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Interrupt </w:t>
      </w:r>
    </w:p>
    <w:p w14:paraId="1F9EB899"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Interrogate / investigate </w:t>
      </w:r>
    </w:p>
    <w:p w14:paraId="271C868C"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Assume e.g. this child tells lies </w:t>
      </w:r>
    </w:p>
    <w:p w14:paraId="0C626ED9"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Make suggestions about what is being said </w:t>
      </w:r>
    </w:p>
    <w:p w14:paraId="374320F9"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Speculate or accuse anyone </w:t>
      </w:r>
    </w:p>
    <w:p w14:paraId="2554B565"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Show anger, shock etc </w:t>
      </w:r>
    </w:p>
    <w:p w14:paraId="3DBF9B5D"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Tell the child to go and speak to someone else  </w:t>
      </w:r>
    </w:p>
    <w:p w14:paraId="7AB8170C"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Forget to record accurately and/or pass on to DSL </w:t>
      </w:r>
    </w:p>
    <w:p w14:paraId="03592684" w14:textId="77777777" w:rsidR="0016365B" w:rsidRPr="002A34F9" w:rsidRDefault="00243E7A">
      <w:pPr>
        <w:spacing w:after="12" w:line="259" w:lineRule="auto"/>
        <w:ind w:left="0" w:firstLine="0"/>
        <w:jc w:val="left"/>
        <w:rPr>
          <w:rFonts w:ascii="Gill Sans MT" w:hAnsi="Gill Sans MT"/>
          <w:sz w:val="22"/>
          <w:szCs w:val="22"/>
        </w:rPr>
      </w:pPr>
      <w:r w:rsidRPr="002A34F9">
        <w:rPr>
          <w:rFonts w:ascii="Gill Sans MT" w:hAnsi="Gill Sans MT"/>
          <w:sz w:val="22"/>
          <w:szCs w:val="22"/>
        </w:rPr>
        <w:t xml:space="preserve"> </w:t>
      </w:r>
    </w:p>
    <w:p w14:paraId="299D8877" w14:textId="37F05AA5" w:rsidR="0016365B" w:rsidRPr="002A34F9" w:rsidRDefault="00243E7A" w:rsidP="00C15B5E">
      <w:pPr>
        <w:spacing w:after="237" w:line="259" w:lineRule="auto"/>
        <w:ind w:left="0" w:firstLine="0"/>
        <w:jc w:val="left"/>
        <w:rPr>
          <w:rFonts w:ascii="Gill Sans MT" w:hAnsi="Gill Sans MT"/>
          <w:sz w:val="22"/>
          <w:szCs w:val="22"/>
        </w:rPr>
      </w:pPr>
      <w:r w:rsidRPr="002A34F9">
        <w:rPr>
          <w:rFonts w:ascii="Gill Sans MT" w:hAnsi="Gill Sans MT"/>
          <w:sz w:val="22"/>
          <w:szCs w:val="22"/>
        </w:rPr>
        <w:t xml:space="preserve">Alongside the </w:t>
      </w:r>
      <w:r w:rsidR="008B5F17">
        <w:rPr>
          <w:rFonts w:ascii="Gill Sans MT" w:hAnsi="Gill Sans MT"/>
          <w:sz w:val="22"/>
          <w:szCs w:val="22"/>
        </w:rPr>
        <w:t>don’t</w:t>
      </w:r>
      <w:r w:rsidRPr="002A34F9">
        <w:rPr>
          <w:rFonts w:ascii="Gill Sans MT" w:hAnsi="Gill Sans MT"/>
          <w:sz w:val="22"/>
          <w:szCs w:val="22"/>
        </w:rPr>
        <w:t xml:space="preserve">s outlined above, the following things can also get in the way of us taking appropriate action:  </w:t>
      </w:r>
    </w:p>
    <w:p w14:paraId="1B89144D" w14:textId="77777777" w:rsidR="0016365B" w:rsidRPr="002A34F9" w:rsidRDefault="00243E7A">
      <w:pPr>
        <w:numPr>
          <w:ilvl w:val="0"/>
          <w:numId w:val="3"/>
        </w:numPr>
        <w:spacing w:after="51"/>
        <w:ind w:right="1" w:hanging="567"/>
        <w:rPr>
          <w:rFonts w:ascii="Gill Sans MT" w:hAnsi="Gill Sans MT"/>
          <w:sz w:val="22"/>
          <w:szCs w:val="22"/>
        </w:rPr>
      </w:pPr>
      <w:r w:rsidRPr="002A34F9">
        <w:rPr>
          <w:rFonts w:ascii="Gill Sans MT" w:hAnsi="Gill Sans MT"/>
          <w:sz w:val="22"/>
          <w:szCs w:val="22"/>
        </w:rPr>
        <w:lastRenderedPageBreak/>
        <w:t xml:space="preserve">Fear you may be wrong.  </w:t>
      </w:r>
    </w:p>
    <w:p w14:paraId="74DC83FE" w14:textId="77777777" w:rsidR="0016365B" w:rsidRPr="002A34F9" w:rsidRDefault="00243E7A">
      <w:pPr>
        <w:numPr>
          <w:ilvl w:val="0"/>
          <w:numId w:val="3"/>
        </w:numPr>
        <w:spacing w:after="53"/>
        <w:ind w:right="1" w:hanging="567"/>
        <w:rPr>
          <w:rFonts w:ascii="Gill Sans MT" w:hAnsi="Gill Sans MT"/>
          <w:sz w:val="22"/>
          <w:szCs w:val="22"/>
        </w:rPr>
      </w:pPr>
      <w:r w:rsidRPr="002A34F9">
        <w:rPr>
          <w:rFonts w:ascii="Gill Sans MT" w:hAnsi="Gill Sans MT"/>
          <w:sz w:val="22"/>
          <w:szCs w:val="22"/>
        </w:rPr>
        <w:t xml:space="preserve">Doubts about the child’s truthfulness.   </w:t>
      </w:r>
    </w:p>
    <w:p w14:paraId="4AC0A60D"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Child’s attempts to bind you to secrecy.  </w:t>
      </w:r>
    </w:p>
    <w:p w14:paraId="5BAF2773"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Uncertainty or scepticism re procedures and consequences.  </w:t>
      </w:r>
    </w:p>
    <w:p w14:paraId="698941BD"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Unresolved personal feelings.  </w:t>
      </w:r>
    </w:p>
    <w:p w14:paraId="51ABDD21"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Not wanting to interfere in family life.  </w:t>
      </w:r>
    </w:p>
    <w:p w14:paraId="494F234A" w14:textId="77777777" w:rsidR="0016365B" w:rsidRPr="002A34F9" w:rsidRDefault="00243E7A">
      <w:pPr>
        <w:numPr>
          <w:ilvl w:val="0"/>
          <w:numId w:val="3"/>
        </w:numPr>
        <w:ind w:right="1" w:hanging="567"/>
        <w:rPr>
          <w:rFonts w:ascii="Gill Sans MT" w:hAnsi="Gill Sans MT"/>
          <w:sz w:val="22"/>
          <w:szCs w:val="22"/>
        </w:rPr>
      </w:pPr>
      <w:r w:rsidRPr="002A34F9">
        <w:rPr>
          <w:rFonts w:ascii="Gill Sans MT" w:hAnsi="Gill Sans MT"/>
          <w:sz w:val="22"/>
          <w:szCs w:val="22"/>
        </w:rPr>
        <w:t xml:space="preserve">Not wanting to harm relationships with parents or carers.  </w:t>
      </w:r>
    </w:p>
    <w:p w14:paraId="7C09A1B9" w14:textId="77777777" w:rsidR="0016365B" w:rsidRPr="002A34F9" w:rsidRDefault="00243E7A">
      <w:pPr>
        <w:spacing w:after="48" w:line="259" w:lineRule="auto"/>
        <w:ind w:left="845" w:firstLine="0"/>
        <w:jc w:val="left"/>
        <w:rPr>
          <w:rFonts w:ascii="Gill Sans MT" w:hAnsi="Gill Sans MT"/>
          <w:sz w:val="22"/>
          <w:szCs w:val="22"/>
        </w:rPr>
      </w:pPr>
      <w:r w:rsidRPr="002A34F9">
        <w:rPr>
          <w:rFonts w:ascii="Gill Sans MT" w:hAnsi="Gill Sans MT"/>
          <w:sz w:val="22"/>
          <w:szCs w:val="22"/>
        </w:rPr>
        <w:t xml:space="preserve"> </w:t>
      </w:r>
    </w:p>
    <w:p w14:paraId="188E403A" w14:textId="73292046" w:rsidR="0016365B" w:rsidRPr="002A34F9" w:rsidRDefault="00243E7A" w:rsidP="0028703A">
      <w:pPr>
        <w:spacing w:after="0" w:line="259" w:lineRule="auto"/>
        <w:ind w:left="0" w:right="588" w:firstLine="0"/>
        <w:jc w:val="center"/>
        <w:rPr>
          <w:rFonts w:ascii="Gill Sans MT" w:hAnsi="Gill Sans MT"/>
          <w:sz w:val="22"/>
          <w:szCs w:val="22"/>
        </w:rPr>
      </w:pPr>
      <w:r w:rsidRPr="002A34F9">
        <w:rPr>
          <w:rFonts w:ascii="Gill Sans MT" w:hAnsi="Gill Sans MT"/>
          <w:b/>
          <w:color w:val="FF0000"/>
          <w:sz w:val="22"/>
          <w:szCs w:val="22"/>
          <w:u w:val="single" w:color="000000"/>
        </w:rPr>
        <w:t>YOU MUST ALWAYS PASS YOUR CONCERNS ON TO THE DSL</w:t>
      </w:r>
    </w:p>
    <w:p w14:paraId="2442BAE0" w14:textId="391F99F7" w:rsidR="0016365B" w:rsidRPr="002A34F9" w:rsidRDefault="00243E7A">
      <w:pPr>
        <w:spacing w:after="0" w:line="259" w:lineRule="auto"/>
        <w:ind w:left="293" w:firstLine="0"/>
        <w:jc w:val="left"/>
        <w:rPr>
          <w:rFonts w:ascii="Gill Sans MT" w:hAnsi="Gill Sans MT"/>
          <w:sz w:val="22"/>
          <w:szCs w:val="22"/>
        </w:rPr>
      </w:pPr>
      <w:r w:rsidRPr="002A34F9">
        <w:rPr>
          <w:rFonts w:ascii="Gill Sans MT" w:hAnsi="Gill Sans MT"/>
          <w:sz w:val="22"/>
          <w:szCs w:val="22"/>
        </w:rPr>
        <w:t xml:space="preserve"> </w:t>
      </w:r>
    </w:p>
    <w:p w14:paraId="600E5E36" w14:textId="2862B32A" w:rsidR="0016365B" w:rsidRPr="003B0B7C" w:rsidRDefault="00243E7A" w:rsidP="003B0B7C">
      <w:pPr>
        <w:spacing w:after="0" w:line="259" w:lineRule="auto"/>
        <w:ind w:left="0" w:firstLine="0"/>
        <w:jc w:val="left"/>
        <w:rPr>
          <w:rFonts w:ascii="Gill Sans MT" w:hAnsi="Gill Sans MT"/>
          <w:b/>
          <w:bCs/>
          <w:sz w:val="22"/>
          <w:szCs w:val="22"/>
          <w:u w:val="single"/>
        </w:rPr>
      </w:pPr>
      <w:r w:rsidRPr="002A34F9">
        <w:rPr>
          <w:rFonts w:ascii="Gill Sans MT" w:hAnsi="Gill Sans MT"/>
          <w:sz w:val="22"/>
          <w:szCs w:val="22"/>
        </w:rPr>
        <w:t xml:space="preserve"> </w:t>
      </w:r>
      <w:r w:rsidR="003B0B7C" w:rsidRPr="003B0B7C">
        <w:rPr>
          <w:rFonts w:ascii="Gill Sans MT" w:hAnsi="Gill Sans MT"/>
          <w:b/>
          <w:bCs/>
          <w:sz w:val="22"/>
          <w:szCs w:val="22"/>
          <w:u w:val="single"/>
        </w:rPr>
        <w:t>SAFEGUARDING CONTACTS</w:t>
      </w:r>
    </w:p>
    <w:tbl>
      <w:tblPr>
        <w:tblStyle w:val="TableGrid0"/>
        <w:tblW w:w="10206" w:type="dxa"/>
        <w:tblInd w:w="137" w:type="dxa"/>
        <w:tblLayout w:type="fixed"/>
        <w:tblLook w:val="04A0" w:firstRow="1" w:lastRow="0" w:firstColumn="1" w:lastColumn="0" w:noHBand="0" w:noVBand="1"/>
      </w:tblPr>
      <w:tblGrid>
        <w:gridCol w:w="2835"/>
        <w:gridCol w:w="2977"/>
        <w:gridCol w:w="4394"/>
      </w:tblGrid>
      <w:tr w:rsidR="004B755A" w:rsidRPr="002A34F9" w14:paraId="1073D0F3" w14:textId="77777777" w:rsidTr="00243E7A">
        <w:tc>
          <w:tcPr>
            <w:tcW w:w="10206" w:type="dxa"/>
            <w:gridSpan w:val="3"/>
            <w:tcBorders>
              <w:top w:val="single" w:sz="4" w:space="0" w:color="auto"/>
              <w:left w:val="single" w:sz="4" w:space="0" w:color="auto"/>
              <w:bottom w:val="single" w:sz="4" w:space="0" w:color="auto"/>
              <w:right w:val="single" w:sz="4" w:space="0" w:color="auto"/>
            </w:tcBorders>
            <w:hideMark/>
          </w:tcPr>
          <w:p w14:paraId="51AA61B9" w14:textId="77777777" w:rsidR="004B755A" w:rsidRPr="002A34F9" w:rsidRDefault="004B755A" w:rsidP="00782CDF">
            <w:pPr>
              <w:jc w:val="center"/>
              <w:rPr>
                <w:rFonts w:ascii="Gill Sans MT" w:hAnsi="Gill Sans MT" w:cs="Segoe UI"/>
                <w:szCs w:val="22"/>
              </w:rPr>
            </w:pPr>
            <w:r w:rsidRPr="002A34F9">
              <w:rPr>
                <w:rFonts w:ascii="Gill Sans MT" w:hAnsi="Gill Sans MT" w:cs="Segoe UI"/>
                <w:b/>
                <w:bCs/>
                <w:szCs w:val="22"/>
              </w:rPr>
              <w:t>Local Authority Safeguarding Contacts</w:t>
            </w:r>
          </w:p>
        </w:tc>
      </w:tr>
      <w:tr w:rsidR="004B755A" w:rsidRPr="002A34F9" w14:paraId="7E4F82FD" w14:textId="77777777" w:rsidTr="00065F17">
        <w:tc>
          <w:tcPr>
            <w:tcW w:w="2835" w:type="dxa"/>
            <w:tcBorders>
              <w:top w:val="single" w:sz="4" w:space="0" w:color="auto"/>
              <w:left w:val="single" w:sz="4" w:space="0" w:color="auto"/>
              <w:bottom w:val="single" w:sz="4" w:space="0" w:color="auto"/>
              <w:right w:val="single" w:sz="4" w:space="0" w:color="auto"/>
            </w:tcBorders>
            <w:hideMark/>
          </w:tcPr>
          <w:p w14:paraId="4623AC7B" w14:textId="77777777" w:rsidR="004B755A" w:rsidRPr="002A34F9" w:rsidRDefault="004B755A" w:rsidP="00065F17">
            <w:pPr>
              <w:ind w:left="24" w:firstLine="0"/>
              <w:jc w:val="left"/>
              <w:rPr>
                <w:rFonts w:ascii="Gill Sans MT" w:hAnsi="Gill Sans MT" w:cs="Segoe UI"/>
                <w:szCs w:val="22"/>
              </w:rPr>
            </w:pPr>
            <w:r w:rsidRPr="002A34F9">
              <w:rPr>
                <w:rFonts w:ascii="Gill Sans MT" w:hAnsi="Gill Sans MT" w:cs="Segoe UI"/>
                <w:szCs w:val="22"/>
              </w:rPr>
              <w:t>Southwark Safeguarding - MASH</w:t>
            </w:r>
          </w:p>
        </w:tc>
        <w:tc>
          <w:tcPr>
            <w:tcW w:w="7371" w:type="dxa"/>
            <w:gridSpan w:val="2"/>
            <w:tcBorders>
              <w:top w:val="single" w:sz="4" w:space="0" w:color="auto"/>
              <w:left w:val="single" w:sz="4" w:space="0" w:color="auto"/>
              <w:bottom w:val="single" w:sz="4" w:space="0" w:color="auto"/>
              <w:right w:val="single" w:sz="4" w:space="0" w:color="auto"/>
            </w:tcBorders>
          </w:tcPr>
          <w:p w14:paraId="619CB8FB" w14:textId="77777777" w:rsidR="004B755A" w:rsidRPr="002A34F9" w:rsidRDefault="004B755A" w:rsidP="00065F17">
            <w:pPr>
              <w:ind w:left="37" w:firstLine="0"/>
              <w:rPr>
                <w:rFonts w:ascii="Gill Sans MT" w:hAnsi="Gill Sans MT" w:cs="Segoe UI"/>
                <w:szCs w:val="22"/>
              </w:rPr>
            </w:pPr>
            <w:r w:rsidRPr="002A34F9">
              <w:rPr>
                <w:rFonts w:ascii="Gill Sans MT" w:hAnsi="Gill Sans MT" w:cs="Segoe UI"/>
                <w:szCs w:val="22"/>
              </w:rPr>
              <w:t xml:space="preserve">020 7525 1921 </w:t>
            </w:r>
          </w:p>
          <w:p w14:paraId="54716E44" w14:textId="77777777" w:rsidR="004B755A" w:rsidRPr="002A34F9" w:rsidRDefault="004B755A" w:rsidP="00065F17">
            <w:pPr>
              <w:shd w:val="clear" w:color="auto" w:fill="FFFFFF"/>
              <w:ind w:left="37" w:firstLine="0"/>
              <w:rPr>
                <w:rFonts w:ascii="Gill Sans MT" w:hAnsi="Gill Sans MT" w:cs="Segoe UI"/>
                <w:szCs w:val="22"/>
              </w:rPr>
            </w:pPr>
            <w:r w:rsidRPr="002A34F9">
              <w:rPr>
                <w:rFonts w:ascii="Gill Sans MT" w:eastAsia="Times New Roman" w:hAnsi="Gill Sans MT" w:cs="Segoe UI"/>
                <w:szCs w:val="22"/>
              </w:rPr>
              <w:t>020 7525 5000 (out of hours)</w:t>
            </w:r>
          </w:p>
          <w:p w14:paraId="1EA014ED" w14:textId="77777777" w:rsidR="004B755A" w:rsidRPr="002A34F9" w:rsidRDefault="004B755A" w:rsidP="00065F17">
            <w:pPr>
              <w:ind w:left="37" w:firstLine="0"/>
              <w:rPr>
                <w:rFonts w:ascii="Gill Sans MT" w:hAnsi="Gill Sans MT" w:cs="Segoe UI"/>
                <w:szCs w:val="22"/>
              </w:rPr>
            </w:pPr>
            <w:hyperlink r:id="rId10" w:history="1">
              <w:r w:rsidRPr="002A34F9">
                <w:rPr>
                  <w:rStyle w:val="Hyperlink"/>
                  <w:rFonts w:ascii="Gill Sans MT" w:hAnsi="Gill Sans MT" w:cs="Segoe UI"/>
                  <w:szCs w:val="22"/>
                  <w:shd w:val="clear" w:color="auto" w:fill="FFFFFF"/>
                </w:rPr>
                <w:t>mash@southwark.gov.uk</w:t>
              </w:r>
            </w:hyperlink>
          </w:p>
        </w:tc>
      </w:tr>
      <w:tr w:rsidR="004B755A" w:rsidRPr="002A34F9" w14:paraId="7F73801B" w14:textId="77777777" w:rsidTr="00065F17">
        <w:tc>
          <w:tcPr>
            <w:tcW w:w="2835" w:type="dxa"/>
            <w:tcBorders>
              <w:top w:val="single" w:sz="4" w:space="0" w:color="auto"/>
              <w:left w:val="single" w:sz="4" w:space="0" w:color="auto"/>
              <w:bottom w:val="single" w:sz="4" w:space="0" w:color="auto"/>
              <w:right w:val="single" w:sz="4" w:space="0" w:color="auto"/>
            </w:tcBorders>
            <w:hideMark/>
          </w:tcPr>
          <w:p w14:paraId="4B611B45" w14:textId="77777777" w:rsidR="004B755A" w:rsidRPr="002A34F9" w:rsidRDefault="004B755A" w:rsidP="00065F17">
            <w:pPr>
              <w:ind w:left="24" w:firstLine="0"/>
              <w:jc w:val="left"/>
              <w:rPr>
                <w:rFonts w:ascii="Gill Sans MT" w:hAnsi="Gill Sans MT" w:cs="Segoe UI"/>
                <w:szCs w:val="22"/>
              </w:rPr>
            </w:pPr>
            <w:r w:rsidRPr="002A34F9">
              <w:rPr>
                <w:rFonts w:ascii="Gill Sans MT" w:hAnsi="Gill Sans MT" w:cs="Segoe UI"/>
                <w:szCs w:val="22"/>
              </w:rPr>
              <w:t xml:space="preserve">Southwark Schools Safeguarding Officer </w:t>
            </w:r>
          </w:p>
        </w:tc>
        <w:tc>
          <w:tcPr>
            <w:tcW w:w="2977" w:type="dxa"/>
            <w:tcBorders>
              <w:top w:val="single" w:sz="4" w:space="0" w:color="auto"/>
              <w:left w:val="single" w:sz="4" w:space="0" w:color="auto"/>
              <w:bottom w:val="single" w:sz="4" w:space="0" w:color="auto"/>
              <w:right w:val="single" w:sz="4" w:space="0" w:color="auto"/>
            </w:tcBorders>
          </w:tcPr>
          <w:p w14:paraId="67600D8A" w14:textId="77777777" w:rsidR="004B755A" w:rsidRPr="002A34F9" w:rsidRDefault="004B755A" w:rsidP="00065F17">
            <w:pPr>
              <w:ind w:left="37" w:firstLine="0"/>
              <w:rPr>
                <w:rFonts w:ascii="Gill Sans MT" w:hAnsi="Gill Sans MT" w:cs="Segoe UI"/>
                <w:szCs w:val="22"/>
              </w:rPr>
            </w:pPr>
            <w:r w:rsidRPr="002A34F9">
              <w:rPr>
                <w:rFonts w:ascii="Gill Sans MT" w:hAnsi="Gill Sans MT" w:cs="Segoe UI"/>
                <w:szCs w:val="22"/>
              </w:rPr>
              <w:t>Apo ÇA</w:t>
            </w:r>
            <w:r w:rsidRPr="002A34F9">
              <w:rPr>
                <w:rFonts w:ascii="Calibri" w:hAnsi="Calibri" w:cs="Calibri"/>
                <w:szCs w:val="22"/>
              </w:rPr>
              <w:t>Ğ</w:t>
            </w:r>
            <w:r w:rsidRPr="002A34F9">
              <w:rPr>
                <w:rFonts w:ascii="Gill Sans MT" w:hAnsi="Gill Sans MT" w:cs="Segoe UI"/>
                <w:szCs w:val="22"/>
              </w:rPr>
              <w:t xml:space="preserve">IRICI </w:t>
            </w:r>
          </w:p>
        </w:tc>
        <w:tc>
          <w:tcPr>
            <w:tcW w:w="4394" w:type="dxa"/>
            <w:tcBorders>
              <w:top w:val="single" w:sz="4" w:space="0" w:color="auto"/>
              <w:left w:val="single" w:sz="4" w:space="0" w:color="auto"/>
              <w:bottom w:val="single" w:sz="4" w:space="0" w:color="auto"/>
              <w:right w:val="single" w:sz="4" w:space="0" w:color="auto"/>
            </w:tcBorders>
          </w:tcPr>
          <w:p w14:paraId="6AF4616A" w14:textId="77777777" w:rsidR="004B755A" w:rsidRPr="002A34F9" w:rsidRDefault="004B755A" w:rsidP="00065F17">
            <w:pPr>
              <w:ind w:left="32" w:firstLine="0"/>
              <w:rPr>
                <w:rFonts w:ascii="Gill Sans MT" w:hAnsi="Gill Sans MT" w:cs="Segoe UI"/>
                <w:szCs w:val="22"/>
              </w:rPr>
            </w:pPr>
            <w:r w:rsidRPr="002A34F9">
              <w:rPr>
                <w:rFonts w:ascii="Gill Sans MT" w:hAnsi="Gill Sans MT" w:cs="Segoe UI"/>
                <w:szCs w:val="22"/>
              </w:rPr>
              <w:t>020 7525 2715</w:t>
            </w:r>
          </w:p>
          <w:p w14:paraId="3C4A0A22" w14:textId="77777777" w:rsidR="004B755A" w:rsidRPr="002A34F9" w:rsidRDefault="004B755A" w:rsidP="00065F17">
            <w:pPr>
              <w:ind w:left="32" w:firstLine="0"/>
              <w:rPr>
                <w:rFonts w:ascii="Gill Sans MT" w:hAnsi="Gill Sans MT" w:cs="Segoe UI"/>
                <w:szCs w:val="22"/>
              </w:rPr>
            </w:pPr>
          </w:p>
        </w:tc>
      </w:tr>
      <w:tr w:rsidR="004B755A" w:rsidRPr="002A34F9" w14:paraId="748E8ACF" w14:textId="77777777" w:rsidTr="00065F17">
        <w:tc>
          <w:tcPr>
            <w:tcW w:w="2835" w:type="dxa"/>
            <w:tcBorders>
              <w:top w:val="single" w:sz="4" w:space="0" w:color="auto"/>
              <w:left w:val="single" w:sz="4" w:space="0" w:color="auto"/>
              <w:bottom w:val="single" w:sz="4" w:space="0" w:color="auto"/>
              <w:right w:val="single" w:sz="4" w:space="0" w:color="auto"/>
            </w:tcBorders>
            <w:hideMark/>
          </w:tcPr>
          <w:p w14:paraId="0D069023" w14:textId="77777777" w:rsidR="004B755A" w:rsidRPr="002A34F9" w:rsidRDefault="004B755A" w:rsidP="00065F17">
            <w:pPr>
              <w:ind w:left="24" w:firstLine="0"/>
              <w:jc w:val="left"/>
              <w:rPr>
                <w:rFonts w:ascii="Gill Sans MT" w:hAnsi="Gill Sans MT" w:cs="Segoe UI"/>
                <w:szCs w:val="22"/>
              </w:rPr>
            </w:pPr>
            <w:r w:rsidRPr="002A34F9">
              <w:rPr>
                <w:rFonts w:ascii="Gill Sans MT" w:hAnsi="Gill Sans MT" w:cs="Segoe UI"/>
                <w:szCs w:val="22"/>
              </w:rPr>
              <w:t>Southwark Local Authority Designated Officer (LADO)</w:t>
            </w:r>
          </w:p>
        </w:tc>
        <w:tc>
          <w:tcPr>
            <w:tcW w:w="2977" w:type="dxa"/>
            <w:tcBorders>
              <w:top w:val="single" w:sz="4" w:space="0" w:color="auto"/>
              <w:left w:val="single" w:sz="4" w:space="0" w:color="auto"/>
              <w:bottom w:val="single" w:sz="4" w:space="0" w:color="auto"/>
              <w:right w:val="single" w:sz="4" w:space="0" w:color="auto"/>
            </w:tcBorders>
            <w:hideMark/>
          </w:tcPr>
          <w:p w14:paraId="4FD439A6" w14:textId="77777777" w:rsidR="004B755A" w:rsidRPr="002A34F9" w:rsidRDefault="004B755A" w:rsidP="00065F17">
            <w:pPr>
              <w:ind w:left="37" w:firstLine="0"/>
              <w:rPr>
                <w:rFonts w:ascii="Gill Sans MT" w:hAnsi="Gill Sans MT" w:cs="Segoe UI"/>
                <w:szCs w:val="22"/>
              </w:rPr>
            </w:pPr>
            <w:r w:rsidRPr="002A34F9">
              <w:rPr>
                <w:rFonts w:ascii="Gill Sans MT" w:hAnsi="Gill Sans MT" w:cs="Segoe UI"/>
                <w:szCs w:val="22"/>
              </w:rPr>
              <w:t xml:space="preserve">Eva Simcock </w:t>
            </w:r>
          </w:p>
        </w:tc>
        <w:tc>
          <w:tcPr>
            <w:tcW w:w="4394" w:type="dxa"/>
            <w:tcBorders>
              <w:top w:val="single" w:sz="4" w:space="0" w:color="auto"/>
              <w:left w:val="single" w:sz="4" w:space="0" w:color="auto"/>
              <w:bottom w:val="single" w:sz="4" w:space="0" w:color="auto"/>
              <w:right w:val="single" w:sz="4" w:space="0" w:color="auto"/>
            </w:tcBorders>
          </w:tcPr>
          <w:p w14:paraId="1BB47238" w14:textId="77777777" w:rsidR="004B755A" w:rsidRPr="002A34F9" w:rsidRDefault="004B755A" w:rsidP="00065F17">
            <w:pPr>
              <w:ind w:left="32" w:firstLine="0"/>
              <w:rPr>
                <w:rFonts w:ascii="Gill Sans MT" w:hAnsi="Gill Sans MT" w:cs="Segoe UI"/>
                <w:szCs w:val="22"/>
              </w:rPr>
            </w:pPr>
            <w:r w:rsidRPr="002A34F9">
              <w:rPr>
                <w:rFonts w:ascii="Gill Sans MT" w:hAnsi="Gill Sans MT" w:cs="Segoe UI"/>
                <w:szCs w:val="22"/>
              </w:rPr>
              <w:t>020 7525 0689</w:t>
            </w:r>
          </w:p>
        </w:tc>
      </w:tr>
      <w:tr w:rsidR="004B755A" w:rsidRPr="002A34F9" w14:paraId="1E09B07B" w14:textId="77777777" w:rsidTr="00065F17">
        <w:tc>
          <w:tcPr>
            <w:tcW w:w="2835" w:type="dxa"/>
            <w:tcBorders>
              <w:top w:val="single" w:sz="4" w:space="0" w:color="auto"/>
              <w:left w:val="single" w:sz="4" w:space="0" w:color="auto"/>
              <w:bottom w:val="single" w:sz="4" w:space="0" w:color="auto"/>
              <w:right w:val="single" w:sz="4" w:space="0" w:color="auto"/>
            </w:tcBorders>
            <w:hideMark/>
          </w:tcPr>
          <w:p w14:paraId="1B701772" w14:textId="77777777" w:rsidR="004B755A" w:rsidRPr="002A34F9" w:rsidRDefault="004B755A" w:rsidP="00065F17">
            <w:pPr>
              <w:ind w:left="24" w:firstLine="0"/>
              <w:rPr>
                <w:rFonts w:ascii="Gill Sans MT" w:hAnsi="Gill Sans MT" w:cs="Segoe UI"/>
                <w:szCs w:val="22"/>
              </w:rPr>
            </w:pPr>
            <w:r w:rsidRPr="002A34F9">
              <w:rPr>
                <w:rFonts w:ascii="Gill Sans MT" w:hAnsi="Gill Sans MT" w:cs="Segoe UI"/>
                <w:szCs w:val="22"/>
              </w:rPr>
              <w:t xml:space="preserve">Lambeth Safeguarding </w:t>
            </w:r>
          </w:p>
        </w:tc>
        <w:tc>
          <w:tcPr>
            <w:tcW w:w="2977" w:type="dxa"/>
            <w:tcBorders>
              <w:top w:val="single" w:sz="4" w:space="0" w:color="auto"/>
              <w:left w:val="single" w:sz="4" w:space="0" w:color="auto"/>
              <w:bottom w:val="single" w:sz="4" w:space="0" w:color="auto"/>
              <w:right w:val="single" w:sz="4" w:space="0" w:color="auto"/>
            </w:tcBorders>
            <w:hideMark/>
          </w:tcPr>
          <w:p w14:paraId="364027A3" w14:textId="5E2AA9B5" w:rsidR="004B755A" w:rsidRPr="002A34F9" w:rsidRDefault="004B755A" w:rsidP="00065F17">
            <w:pPr>
              <w:ind w:left="37" w:firstLine="0"/>
              <w:jc w:val="left"/>
              <w:rPr>
                <w:rFonts w:ascii="Gill Sans MT" w:hAnsi="Gill Sans MT" w:cs="Segoe UI"/>
                <w:szCs w:val="22"/>
              </w:rPr>
            </w:pPr>
            <w:r w:rsidRPr="002A34F9">
              <w:rPr>
                <w:rFonts w:ascii="Gill Sans MT" w:hAnsi="Gill Sans MT" w:cs="Segoe UI"/>
                <w:szCs w:val="22"/>
              </w:rPr>
              <w:t>Lambeth</w:t>
            </w:r>
            <w:r w:rsidR="002159F0">
              <w:rPr>
                <w:rFonts w:ascii="Gill Sans MT" w:hAnsi="Gill Sans MT" w:cs="Segoe UI"/>
                <w:szCs w:val="22"/>
              </w:rPr>
              <w:t xml:space="preserve"> </w:t>
            </w:r>
            <w:r w:rsidRPr="002A34F9">
              <w:rPr>
                <w:rFonts w:ascii="Gill Sans MT" w:hAnsi="Gill Sans MT" w:cs="Segoe UI"/>
                <w:szCs w:val="22"/>
              </w:rPr>
              <w:t>Integrated Referral Hub</w:t>
            </w:r>
          </w:p>
          <w:p w14:paraId="0D8CBD6D" w14:textId="77777777" w:rsidR="004B755A" w:rsidRPr="002A34F9" w:rsidRDefault="004B755A" w:rsidP="00065F17">
            <w:pPr>
              <w:ind w:left="37" w:firstLine="0"/>
              <w:rPr>
                <w:rFonts w:ascii="Gill Sans MT" w:hAnsi="Gill Sans MT" w:cs="Segoe UI"/>
                <w:szCs w:val="22"/>
              </w:rPr>
            </w:pPr>
          </w:p>
        </w:tc>
        <w:tc>
          <w:tcPr>
            <w:tcW w:w="4394" w:type="dxa"/>
            <w:tcBorders>
              <w:top w:val="single" w:sz="4" w:space="0" w:color="auto"/>
              <w:left w:val="single" w:sz="4" w:space="0" w:color="auto"/>
              <w:bottom w:val="single" w:sz="4" w:space="0" w:color="auto"/>
              <w:right w:val="single" w:sz="4" w:space="0" w:color="auto"/>
            </w:tcBorders>
          </w:tcPr>
          <w:p w14:paraId="6B4BB930" w14:textId="77777777" w:rsidR="004B755A" w:rsidRPr="002A34F9" w:rsidRDefault="004B755A" w:rsidP="00065F17">
            <w:pPr>
              <w:ind w:left="32" w:firstLine="0"/>
              <w:jc w:val="left"/>
              <w:rPr>
                <w:rFonts w:ascii="Gill Sans MT" w:hAnsi="Gill Sans MT" w:cs="Segoe UI"/>
                <w:szCs w:val="22"/>
              </w:rPr>
            </w:pPr>
            <w:r w:rsidRPr="002A34F9">
              <w:rPr>
                <w:rFonts w:ascii="Gill Sans MT" w:hAnsi="Gill Sans MT" w:cs="Segoe UI"/>
                <w:szCs w:val="22"/>
              </w:rPr>
              <w:t>020 7926 3100 (Monday to Friday, 9am-5pm)</w:t>
            </w:r>
          </w:p>
          <w:p w14:paraId="38D0FF58" w14:textId="77777777" w:rsidR="004B755A" w:rsidRDefault="004B755A" w:rsidP="00065F17">
            <w:pPr>
              <w:ind w:left="32" w:firstLine="0"/>
              <w:jc w:val="left"/>
              <w:rPr>
                <w:rFonts w:ascii="Gill Sans MT" w:hAnsi="Gill Sans MT" w:cs="Segoe UI"/>
                <w:szCs w:val="22"/>
              </w:rPr>
            </w:pPr>
            <w:r w:rsidRPr="002A34F9">
              <w:rPr>
                <w:rFonts w:ascii="Gill Sans MT" w:hAnsi="Gill Sans MT" w:cs="Segoe UI"/>
                <w:szCs w:val="22"/>
              </w:rPr>
              <w:t>020 7926 5555 (after office hours)</w:t>
            </w:r>
          </w:p>
          <w:p w14:paraId="530C684A" w14:textId="29592A5C" w:rsidR="002159F0" w:rsidRPr="002A34F9" w:rsidRDefault="002159F0" w:rsidP="00065F17">
            <w:pPr>
              <w:ind w:left="32" w:firstLine="0"/>
              <w:rPr>
                <w:rFonts w:ascii="Gill Sans MT" w:hAnsi="Gill Sans MT" w:cs="Segoe UI"/>
                <w:szCs w:val="22"/>
              </w:rPr>
            </w:pPr>
            <w:hyperlink r:id="rId11" w:history="1">
              <w:r w:rsidRPr="002A34F9">
                <w:rPr>
                  <w:rStyle w:val="Hyperlink"/>
                  <w:rFonts w:ascii="Gill Sans MT" w:hAnsi="Gill Sans MT" w:cs="Segoe UI"/>
                  <w:szCs w:val="22"/>
                </w:rPr>
                <w:t>helpandprotection@lambeth.gov.uk</w:t>
              </w:r>
            </w:hyperlink>
          </w:p>
        </w:tc>
      </w:tr>
      <w:tr w:rsidR="004B755A" w:rsidRPr="002A34F9" w14:paraId="29177E75" w14:textId="77777777" w:rsidTr="00065F17">
        <w:tc>
          <w:tcPr>
            <w:tcW w:w="2835" w:type="dxa"/>
            <w:hideMark/>
          </w:tcPr>
          <w:p w14:paraId="74C4311A" w14:textId="77777777" w:rsidR="004B755A" w:rsidRPr="002A34F9" w:rsidRDefault="004B755A" w:rsidP="00065F17">
            <w:pPr>
              <w:ind w:left="24" w:firstLine="0"/>
              <w:jc w:val="left"/>
              <w:rPr>
                <w:rFonts w:ascii="Gill Sans MT" w:hAnsi="Gill Sans MT" w:cs="Segoe UI"/>
                <w:szCs w:val="22"/>
              </w:rPr>
            </w:pPr>
            <w:r w:rsidRPr="002A34F9">
              <w:rPr>
                <w:rFonts w:ascii="Gill Sans MT" w:hAnsi="Gill Sans MT" w:cs="Segoe UI"/>
                <w:szCs w:val="22"/>
              </w:rPr>
              <w:t>Lambeth Local Authority Designated Officer (LADO)</w:t>
            </w:r>
          </w:p>
        </w:tc>
        <w:tc>
          <w:tcPr>
            <w:tcW w:w="2977" w:type="dxa"/>
            <w:hideMark/>
          </w:tcPr>
          <w:p w14:paraId="259CAB28" w14:textId="77777777" w:rsidR="004B755A" w:rsidRPr="002A34F9" w:rsidRDefault="004B755A" w:rsidP="00065F17">
            <w:pPr>
              <w:ind w:left="37" w:firstLine="0"/>
              <w:jc w:val="left"/>
              <w:rPr>
                <w:rFonts w:ascii="Gill Sans MT" w:hAnsi="Gill Sans MT" w:cs="Segoe UI"/>
                <w:szCs w:val="22"/>
              </w:rPr>
            </w:pPr>
            <w:r w:rsidRPr="002A34F9">
              <w:rPr>
                <w:rFonts w:ascii="Gill Sans MT" w:hAnsi="Gill Sans MT" w:cs="Segoe UI"/>
                <w:szCs w:val="22"/>
              </w:rPr>
              <w:t>Andrew Zachariades</w:t>
            </w:r>
          </w:p>
          <w:p w14:paraId="065EE8FD" w14:textId="77777777" w:rsidR="004B755A" w:rsidRPr="002A34F9" w:rsidRDefault="004B755A" w:rsidP="00065F17">
            <w:pPr>
              <w:ind w:left="37" w:firstLine="0"/>
              <w:jc w:val="left"/>
              <w:rPr>
                <w:rFonts w:ascii="Gill Sans MT" w:hAnsi="Gill Sans MT" w:cs="Segoe UI"/>
                <w:szCs w:val="22"/>
              </w:rPr>
            </w:pPr>
            <w:hyperlink r:id="rId12" w:history="1">
              <w:r w:rsidRPr="002A34F9">
                <w:rPr>
                  <w:rStyle w:val="Hyperlink"/>
                  <w:rFonts w:ascii="Gill Sans MT" w:hAnsi="Gill Sans MT" w:cs="Segoe UI"/>
                  <w:szCs w:val="22"/>
                </w:rPr>
                <w:t>lado@lambeth.gov.uk</w:t>
              </w:r>
            </w:hyperlink>
            <w:r w:rsidRPr="002A34F9">
              <w:rPr>
                <w:rFonts w:ascii="Gill Sans MT" w:hAnsi="Gill Sans MT" w:cs="Segoe UI"/>
                <w:szCs w:val="22"/>
              </w:rPr>
              <w:t xml:space="preserve"> </w:t>
            </w:r>
          </w:p>
        </w:tc>
        <w:tc>
          <w:tcPr>
            <w:tcW w:w="4394" w:type="dxa"/>
          </w:tcPr>
          <w:p w14:paraId="021CE205" w14:textId="77777777" w:rsidR="004B755A" w:rsidRPr="002A34F9" w:rsidRDefault="004B755A" w:rsidP="00065F17">
            <w:pPr>
              <w:ind w:left="32" w:firstLine="0"/>
              <w:rPr>
                <w:rFonts w:ascii="Gill Sans MT" w:hAnsi="Gill Sans MT" w:cs="Segoe UI"/>
                <w:szCs w:val="22"/>
              </w:rPr>
            </w:pPr>
            <w:r w:rsidRPr="002A34F9">
              <w:rPr>
                <w:rFonts w:ascii="Gill Sans MT" w:hAnsi="Gill Sans MT" w:cs="Segoe UI"/>
                <w:szCs w:val="22"/>
              </w:rPr>
              <w:t xml:space="preserve">020 7926 4679 or 07720 828 700     </w:t>
            </w:r>
          </w:p>
        </w:tc>
      </w:tr>
      <w:tr w:rsidR="004B755A" w:rsidRPr="002A34F9" w14:paraId="3D534636" w14:textId="77777777" w:rsidTr="00065F17">
        <w:tc>
          <w:tcPr>
            <w:tcW w:w="2835" w:type="dxa"/>
            <w:tcBorders>
              <w:top w:val="single" w:sz="4" w:space="0" w:color="auto"/>
              <w:left w:val="single" w:sz="4" w:space="0" w:color="auto"/>
              <w:bottom w:val="single" w:sz="4" w:space="0" w:color="auto"/>
              <w:right w:val="single" w:sz="4" w:space="0" w:color="auto"/>
            </w:tcBorders>
            <w:hideMark/>
          </w:tcPr>
          <w:p w14:paraId="055B2188" w14:textId="77777777" w:rsidR="004B755A" w:rsidRPr="002A34F9" w:rsidRDefault="004B755A" w:rsidP="00065F17">
            <w:pPr>
              <w:ind w:left="24" w:firstLine="0"/>
              <w:rPr>
                <w:rFonts w:ascii="Gill Sans MT" w:hAnsi="Gill Sans MT" w:cs="Segoe UI"/>
                <w:szCs w:val="22"/>
              </w:rPr>
            </w:pPr>
            <w:r w:rsidRPr="002A34F9">
              <w:rPr>
                <w:rFonts w:ascii="Gill Sans MT" w:hAnsi="Gill Sans MT" w:cs="Segoe UI"/>
                <w:szCs w:val="22"/>
              </w:rPr>
              <w:t xml:space="preserve">Lewisham Safeguarding </w:t>
            </w:r>
          </w:p>
        </w:tc>
        <w:tc>
          <w:tcPr>
            <w:tcW w:w="2977" w:type="dxa"/>
            <w:tcBorders>
              <w:top w:val="single" w:sz="4" w:space="0" w:color="auto"/>
              <w:left w:val="single" w:sz="4" w:space="0" w:color="auto"/>
              <w:bottom w:val="single" w:sz="4" w:space="0" w:color="auto"/>
              <w:right w:val="single" w:sz="4" w:space="0" w:color="auto"/>
            </w:tcBorders>
            <w:hideMark/>
          </w:tcPr>
          <w:p w14:paraId="14220C6A" w14:textId="77777777" w:rsidR="004B755A" w:rsidRPr="002A34F9" w:rsidRDefault="004B755A" w:rsidP="00065F17">
            <w:pPr>
              <w:ind w:left="37" w:firstLine="0"/>
              <w:rPr>
                <w:rFonts w:ascii="Gill Sans MT" w:hAnsi="Gill Sans MT" w:cs="Segoe UI"/>
                <w:szCs w:val="22"/>
              </w:rPr>
            </w:pPr>
            <w:hyperlink r:id="rId13" w:history="1">
              <w:r w:rsidRPr="002A34F9">
                <w:rPr>
                  <w:rStyle w:val="Hyperlink"/>
                  <w:rFonts w:ascii="Gill Sans MT" w:hAnsi="Gill Sans MT" w:cs="Segoe UI"/>
                  <w:szCs w:val="22"/>
                </w:rPr>
                <w:t>mashagency@lewisham.gov.uk</w:t>
              </w:r>
            </w:hyperlink>
          </w:p>
          <w:p w14:paraId="79430636" w14:textId="77777777" w:rsidR="004B755A" w:rsidRPr="002A34F9" w:rsidRDefault="004B755A" w:rsidP="00065F17">
            <w:pPr>
              <w:ind w:left="37" w:firstLine="0"/>
              <w:rPr>
                <w:rFonts w:ascii="Gill Sans MT" w:hAnsi="Gill Sans MT" w:cs="Segoe UI"/>
                <w:szCs w:val="22"/>
              </w:rPr>
            </w:pPr>
          </w:p>
        </w:tc>
        <w:tc>
          <w:tcPr>
            <w:tcW w:w="4394" w:type="dxa"/>
            <w:tcBorders>
              <w:top w:val="single" w:sz="4" w:space="0" w:color="auto"/>
              <w:left w:val="single" w:sz="4" w:space="0" w:color="auto"/>
              <w:bottom w:val="single" w:sz="4" w:space="0" w:color="auto"/>
              <w:right w:val="single" w:sz="4" w:space="0" w:color="auto"/>
            </w:tcBorders>
          </w:tcPr>
          <w:p w14:paraId="1B523F4E" w14:textId="77777777" w:rsidR="004B755A" w:rsidRPr="002A34F9" w:rsidRDefault="004B755A" w:rsidP="00065F17">
            <w:pPr>
              <w:ind w:left="32" w:firstLine="0"/>
              <w:rPr>
                <w:rFonts w:ascii="Gill Sans MT" w:hAnsi="Gill Sans MT" w:cs="Segoe UI"/>
                <w:szCs w:val="22"/>
              </w:rPr>
            </w:pPr>
            <w:r w:rsidRPr="002A34F9">
              <w:rPr>
                <w:rFonts w:ascii="Gill Sans MT" w:hAnsi="Gill Sans MT" w:cs="Segoe UI"/>
                <w:szCs w:val="22"/>
              </w:rPr>
              <w:t>020 8314 6660</w:t>
            </w:r>
          </w:p>
        </w:tc>
      </w:tr>
      <w:tr w:rsidR="004B755A" w:rsidRPr="002A34F9" w14:paraId="03E7F154" w14:textId="77777777" w:rsidTr="00065F17">
        <w:tc>
          <w:tcPr>
            <w:tcW w:w="2835" w:type="dxa"/>
            <w:tcBorders>
              <w:top w:val="single" w:sz="4" w:space="0" w:color="auto"/>
              <w:left w:val="single" w:sz="4" w:space="0" w:color="auto"/>
              <w:bottom w:val="single" w:sz="4" w:space="0" w:color="auto"/>
              <w:right w:val="single" w:sz="4" w:space="0" w:color="auto"/>
            </w:tcBorders>
            <w:hideMark/>
          </w:tcPr>
          <w:p w14:paraId="3EB96C45" w14:textId="77777777" w:rsidR="004B755A" w:rsidRPr="002A34F9" w:rsidRDefault="004B755A" w:rsidP="00065F17">
            <w:pPr>
              <w:ind w:left="24" w:firstLine="0"/>
              <w:rPr>
                <w:rFonts w:ascii="Gill Sans MT" w:hAnsi="Gill Sans MT" w:cs="Segoe UI"/>
                <w:szCs w:val="22"/>
              </w:rPr>
            </w:pPr>
            <w:r w:rsidRPr="002A34F9">
              <w:rPr>
                <w:rFonts w:ascii="Gill Sans MT" w:hAnsi="Gill Sans MT" w:cs="Segoe UI"/>
                <w:szCs w:val="22"/>
              </w:rPr>
              <w:t>Bromley Safeguarding - MASH</w:t>
            </w:r>
          </w:p>
        </w:tc>
        <w:tc>
          <w:tcPr>
            <w:tcW w:w="2977" w:type="dxa"/>
            <w:tcBorders>
              <w:top w:val="single" w:sz="4" w:space="0" w:color="auto"/>
              <w:left w:val="single" w:sz="4" w:space="0" w:color="auto"/>
              <w:bottom w:val="single" w:sz="4" w:space="0" w:color="auto"/>
              <w:right w:val="single" w:sz="4" w:space="0" w:color="auto"/>
            </w:tcBorders>
          </w:tcPr>
          <w:p w14:paraId="6A7B670F" w14:textId="77777777" w:rsidR="004B755A" w:rsidRPr="002A34F9" w:rsidRDefault="004B755A" w:rsidP="00065F17">
            <w:pPr>
              <w:ind w:left="37" w:firstLine="0"/>
              <w:rPr>
                <w:rFonts w:ascii="Gill Sans MT" w:hAnsi="Gill Sans MT" w:cs="Segoe UI"/>
                <w:szCs w:val="22"/>
                <w:shd w:val="clear" w:color="auto" w:fill="FFFFFF"/>
              </w:rPr>
            </w:pPr>
            <w:hyperlink r:id="rId14" w:history="1">
              <w:r w:rsidRPr="002A34F9">
                <w:rPr>
                  <w:rStyle w:val="Hyperlink"/>
                  <w:rFonts w:ascii="Gill Sans MT" w:hAnsi="Gill Sans MT" w:cs="Segoe UI"/>
                  <w:szCs w:val="22"/>
                  <w:shd w:val="clear" w:color="auto" w:fill="FFFFFF"/>
                </w:rPr>
                <w:t>mash@bromley.gov.uk</w:t>
              </w:r>
            </w:hyperlink>
          </w:p>
          <w:p w14:paraId="1B2D9C0B" w14:textId="77777777" w:rsidR="004B755A" w:rsidRPr="002A34F9" w:rsidRDefault="004B755A" w:rsidP="00065F17">
            <w:pPr>
              <w:ind w:left="37" w:firstLine="0"/>
              <w:rPr>
                <w:rFonts w:ascii="Gill Sans MT" w:hAnsi="Gill Sans MT" w:cs="Segoe UI"/>
                <w:szCs w:val="22"/>
              </w:rPr>
            </w:pPr>
          </w:p>
        </w:tc>
        <w:tc>
          <w:tcPr>
            <w:tcW w:w="4394" w:type="dxa"/>
            <w:tcBorders>
              <w:top w:val="single" w:sz="4" w:space="0" w:color="auto"/>
              <w:left w:val="single" w:sz="4" w:space="0" w:color="auto"/>
              <w:bottom w:val="single" w:sz="4" w:space="0" w:color="auto"/>
              <w:right w:val="single" w:sz="4" w:space="0" w:color="auto"/>
            </w:tcBorders>
          </w:tcPr>
          <w:p w14:paraId="3FC8138F" w14:textId="77777777" w:rsidR="004B755A" w:rsidRPr="002A34F9" w:rsidRDefault="004B755A" w:rsidP="00065F17">
            <w:pPr>
              <w:ind w:left="32" w:firstLine="0"/>
              <w:rPr>
                <w:rFonts w:ascii="Gill Sans MT" w:hAnsi="Gill Sans MT" w:cs="Segoe UI"/>
                <w:szCs w:val="22"/>
                <w:shd w:val="clear" w:color="auto" w:fill="FFFFFF"/>
              </w:rPr>
            </w:pPr>
            <w:r w:rsidRPr="002A34F9">
              <w:rPr>
                <w:rFonts w:ascii="Gill Sans MT" w:hAnsi="Gill Sans MT" w:cs="Segoe UI"/>
                <w:szCs w:val="22"/>
                <w:shd w:val="clear" w:color="auto" w:fill="FFFFFF"/>
              </w:rPr>
              <w:t>020 8461 7373</w:t>
            </w:r>
          </w:p>
          <w:p w14:paraId="79A32C50" w14:textId="77777777" w:rsidR="004B755A" w:rsidRPr="002A34F9" w:rsidRDefault="004B755A" w:rsidP="00065F17">
            <w:pPr>
              <w:ind w:left="32" w:firstLine="0"/>
              <w:rPr>
                <w:rFonts w:ascii="Gill Sans MT" w:hAnsi="Gill Sans MT" w:cs="Segoe UI"/>
                <w:szCs w:val="22"/>
              </w:rPr>
            </w:pPr>
          </w:p>
        </w:tc>
      </w:tr>
      <w:tr w:rsidR="004B755A" w:rsidRPr="002A34F9" w14:paraId="12ACCC3F" w14:textId="77777777" w:rsidTr="00065F17">
        <w:tc>
          <w:tcPr>
            <w:tcW w:w="2835" w:type="dxa"/>
            <w:tcBorders>
              <w:top w:val="single" w:sz="4" w:space="0" w:color="auto"/>
              <w:left w:val="single" w:sz="4" w:space="0" w:color="auto"/>
              <w:bottom w:val="single" w:sz="4" w:space="0" w:color="auto"/>
              <w:right w:val="single" w:sz="4" w:space="0" w:color="auto"/>
            </w:tcBorders>
            <w:hideMark/>
          </w:tcPr>
          <w:p w14:paraId="7421C528" w14:textId="77777777" w:rsidR="004B755A" w:rsidRPr="002A34F9" w:rsidRDefault="004B755A" w:rsidP="00065F17">
            <w:pPr>
              <w:ind w:left="24" w:firstLine="0"/>
              <w:jc w:val="left"/>
              <w:rPr>
                <w:rFonts w:ascii="Gill Sans MT" w:hAnsi="Gill Sans MT" w:cs="Segoe UI"/>
                <w:szCs w:val="22"/>
              </w:rPr>
            </w:pPr>
            <w:r w:rsidRPr="002A34F9">
              <w:rPr>
                <w:rFonts w:ascii="Gill Sans MT" w:hAnsi="Gill Sans MT" w:cs="Segoe UI"/>
                <w:szCs w:val="22"/>
              </w:rPr>
              <w:t xml:space="preserve">Police </w:t>
            </w:r>
          </w:p>
        </w:tc>
        <w:tc>
          <w:tcPr>
            <w:tcW w:w="2977" w:type="dxa"/>
            <w:tcBorders>
              <w:top w:val="single" w:sz="4" w:space="0" w:color="auto"/>
              <w:left w:val="single" w:sz="4" w:space="0" w:color="auto"/>
              <w:bottom w:val="single" w:sz="4" w:space="0" w:color="auto"/>
              <w:right w:val="single" w:sz="4" w:space="0" w:color="auto"/>
            </w:tcBorders>
          </w:tcPr>
          <w:p w14:paraId="4E957EB9" w14:textId="77777777" w:rsidR="004B755A" w:rsidRPr="002A34F9" w:rsidRDefault="004B755A" w:rsidP="00065F17">
            <w:pPr>
              <w:ind w:left="37" w:firstLine="0"/>
              <w:jc w:val="left"/>
              <w:rPr>
                <w:rFonts w:ascii="Gill Sans MT" w:hAnsi="Gill Sans MT" w:cs="Segoe UI"/>
                <w:szCs w:val="22"/>
              </w:rPr>
            </w:pPr>
            <w:r w:rsidRPr="002A34F9">
              <w:rPr>
                <w:rFonts w:ascii="Gill Sans MT" w:hAnsi="Gill Sans MT" w:cs="Segoe UI"/>
                <w:szCs w:val="22"/>
              </w:rPr>
              <w:t>Southwark Safer Schools Team</w:t>
            </w:r>
          </w:p>
        </w:tc>
        <w:tc>
          <w:tcPr>
            <w:tcW w:w="4394" w:type="dxa"/>
            <w:tcBorders>
              <w:top w:val="single" w:sz="4" w:space="0" w:color="auto"/>
              <w:left w:val="single" w:sz="4" w:space="0" w:color="auto"/>
              <w:bottom w:val="single" w:sz="4" w:space="0" w:color="auto"/>
              <w:right w:val="single" w:sz="4" w:space="0" w:color="auto"/>
            </w:tcBorders>
          </w:tcPr>
          <w:p w14:paraId="582B6E53" w14:textId="77777777" w:rsidR="004B755A" w:rsidRPr="002A34F9" w:rsidRDefault="004B755A" w:rsidP="00065F17">
            <w:pPr>
              <w:ind w:left="32" w:firstLine="0"/>
              <w:rPr>
                <w:rFonts w:ascii="Gill Sans MT" w:hAnsi="Gill Sans MT" w:cs="Segoe UI"/>
                <w:szCs w:val="22"/>
              </w:rPr>
            </w:pPr>
            <w:r w:rsidRPr="002A34F9">
              <w:rPr>
                <w:rFonts w:ascii="Gill Sans MT" w:hAnsi="Gill Sans MT" w:cs="Segoe UI"/>
                <w:szCs w:val="22"/>
              </w:rPr>
              <w:t>020 232 7273</w:t>
            </w:r>
          </w:p>
          <w:p w14:paraId="15344E4E" w14:textId="77777777" w:rsidR="004B755A" w:rsidRPr="002A34F9" w:rsidRDefault="004B755A" w:rsidP="00065F17">
            <w:pPr>
              <w:ind w:left="32" w:firstLine="0"/>
              <w:rPr>
                <w:rFonts w:ascii="Gill Sans MT" w:hAnsi="Gill Sans MT" w:cs="Segoe UI"/>
                <w:szCs w:val="22"/>
              </w:rPr>
            </w:pPr>
          </w:p>
        </w:tc>
      </w:tr>
    </w:tbl>
    <w:p w14:paraId="22412EC3" w14:textId="51D34947" w:rsidR="0016365B" w:rsidRPr="002A34F9" w:rsidRDefault="0016365B">
      <w:pPr>
        <w:spacing w:after="37" w:line="259" w:lineRule="auto"/>
        <w:ind w:left="293" w:firstLine="0"/>
        <w:jc w:val="left"/>
        <w:rPr>
          <w:rFonts w:ascii="Gill Sans MT" w:hAnsi="Gill Sans MT"/>
          <w:sz w:val="22"/>
          <w:szCs w:val="22"/>
        </w:rPr>
      </w:pPr>
    </w:p>
    <w:tbl>
      <w:tblPr>
        <w:tblStyle w:val="TableGrid0"/>
        <w:tblW w:w="10206" w:type="dxa"/>
        <w:tblInd w:w="137" w:type="dxa"/>
        <w:tblLayout w:type="fixed"/>
        <w:tblLook w:val="04A0" w:firstRow="1" w:lastRow="0" w:firstColumn="1" w:lastColumn="0" w:noHBand="0" w:noVBand="1"/>
      </w:tblPr>
      <w:tblGrid>
        <w:gridCol w:w="2552"/>
        <w:gridCol w:w="2976"/>
        <w:gridCol w:w="4678"/>
      </w:tblGrid>
      <w:tr w:rsidR="004B755A" w:rsidRPr="002A34F9" w14:paraId="7644B416" w14:textId="77777777" w:rsidTr="0028703A">
        <w:trPr>
          <w:trHeight w:val="510"/>
        </w:trPr>
        <w:tc>
          <w:tcPr>
            <w:tcW w:w="10206" w:type="dxa"/>
            <w:gridSpan w:val="3"/>
            <w:tcBorders>
              <w:top w:val="single" w:sz="4" w:space="0" w:color="auto"/>
              <w:left w:val="single" w:sz="4" w:space="0" w:color="auto"/>
              <w:bottom w:val="single" w:sz="4" w:space="0" w:color="auto"/>
              <w:right w:val="single" w:sz="4" w:space="0" w:color="auto"/>
            </w:tcBorders>
          </w:tcPr>
          <w:p w14:paraId="32801224" w14:textId="77777777" w:rsidR="004B755A" w:rsidRPr="002A34F9" w:rsidRDefault="004B755A" w:rsidP="00782CDF">
            <w:pPr>
              <w:jc w:val="center"/>
              <w:rPr>
                <w:rFonts w:ascii="Gill Sans MT" w:hAnsi="Gill Sans MT" w:cs="Segoe UI"/>
                <w:b/>
                <w:bCs/>
                <w:szCs w:val="22"/>
              </w:rPr>
            </w:pPr>
            <w:r w:rsidRPr="002A34F9">
              <w:rPr>
                <w:rFonts w:ascii="Gill Sans MT" w:hAnsi="Gill Sans MT" w:cs="Segoe UI"/>
                <w:b/>
                <w:bCs/>
                <w:szCs w:val="22"/>
              </w:rPr>
              <w:t>The Charter Schools Educational Trust</w:t>
            </w:r>
          </w:p>
        </w:tc>
      </w:tr>
      <w:tr w:rsidR="004B755A" w:rsidRPr="002A34F9" w14:paraId="4B55CEF3" w14:textId="77777777" w:rsidTr="0028703A">
        <w:trPr>
          <w:trHeight w:val="559"/>
        </w:trPr>
        <w:tc>
          <w:tcPr>
            <w:tcW w:w="2552" w:type="dxa"/>
            <w:tcBorders>
              <w:top w:val="single" w:sz="4" w:space="0" w:color="auto"/>
              <w:left w:val="single" w:sz="4" w:space="0" w:color="auto"/>
              <w:bottom w:val="single" w:sz="4" w:space="0" w:color="auto"/>
              <w:right w:val="single" w:sz="4" w:space="0" w:color="auto"/>
            </w:tcBorders>
          </w:tcPr>
          <w:p w14:paraId="44BD94FF" w14:textId="77777777" w:rsidR="004B755A" w:rsidRPr="002A34F9" w:rsidRDefault="004B755A" w:rsidP="00C012DD">
            <w:pPr>
              <w:ind w:left="166" w:firstLine="0"/>
              <w:jc w:val="left"/>
              <w:rPr>
                <w:rFonts w:ascii="Gill Sans MT" w:hAnsi="Gill Sans MT" w:cs="Segoe UI"/>
                <w:szCs w:val="22"/>
              </w:rPr>
            </w:pPr>
            <w:r w:rsidRPr="002A34F9">
              <w:rPr>
                <w:rFonts w:ascii="Gill Sans MT" w:hAnsi="Gill Sans MT" w:cs="Segoe UI"/>
                <w:szCs w:val="22"/>
              </w:rPr>
              <w:t xml:space="preserve">Trust Designated Safeguarding Lead (DSL) </w:t>
            </w:r>
          </w:p>
        </w:tc>
        <w:tc>
          <w:tcPr>
            <w:tcW w:w="2976" w:type="dxa"/>
            <w:tcBorders>
              <w:top w:val="single" w:sz="4" w:space="0" w:color="auto"/>
              <w:left w:val="single" w:sz="4" w:space="0" w:color="auto"/>
              <w:bottom w:val="single" w:sz="4" w:space="0" w:color="auto"/>
              <w:right w:val="single" w:sz="4" w:space="0" w:color="auto"/>
            </w:tcBorders>
          </w:tcPr>
          <w:p w14:paraId="3809CEC8" w14:textId="77777777" w:rsidR="004B755A" w:rsidRPr="002A34F9" w:rsidRDefault="004B755A" w:rsidP="00782CDF">
            <w:pPr>
              <w:rPr>
                <w:rFonts w:ascii="Gill Sans MT" w:hAnsi="Gill Sans MT" w:cs="Segoe UI"/>
                <w:szCs w:val="22"/>
              </w:rPr>
            </w:pPr>
            <w:r w:rsidRPr="002A34F9">
              <w:rPr>
                <w:rFonts w:ascii="Gill Sans MT" w:hAnsi="Gill Sans MT" w:cs="Segoe UI"/>
                <w:szCs w:val="22"/>
              </w:rPr>
              <w:t>Cassie Buchanan (CEO)</w:t>
            </w:r>
          </w:p>
          <w:p w14:paraId="438902F9" w14:textId="77777777" w:rsidR="004B755A" w:rsidRPr="002A34F9" w:rsidRDefault="004B755A" w:rsidP="00C012DD">
            <w:pPr>
              <w:ind w:left="0" w:firstLine="0"/>
              <w:rPr>
                <w:rFonts w:ascii="Gill Sans MT" w:hAnsi="Gill Sans MT" w:cs="Segoe UI"/>
                <w:szCs w:val="22"/>
              </w:rPr>
            </w:pPr>
          </w:p>
        </w:tc>
        <w:tc>
          <w:tcPr>
            <w:tcW w:w="4678" w:type="dxa"/>
            <w:tcBorders>
              <w:top w:val="single" w:sz="4" w:space="0" w:color="auto"/>
              <w:left w:val="single" w:sz="4" w:space="0" w:color="auto"/>
              <w:bottom w:val="single" w:sz="4" w:space="0" w:color="auto"/>
              <w:right w:val="single" w:sz="4" w:space="0" w:color="auto"/>
            </w:tcBorders>
          </w:tcPr>
          <w:p w14:paraId="7A43E2A5" w14:textId="77777777" w:rsidR="004B755A" w:rsidRPr="002A34F9" w:rsidRDefault="004B755A" w:rsidP="00782CDF">
            <w:pPr>
              <w:rPr>
                <w:rFonts w:ascii="Gill Sans MT" w:hAnsi="Gill Sans MT" w:cs="Segoe UI"/>
                <w:szCs w:val="22"/>
              </w:rPr>
            </w:pPr>
            <w:hyperlink r:id="rId15" w:history="1">
              <w:r w:rsidRPr="002A34F9">
                <w:rPr>
                  <w:rStyle w:val="Hyperlink"/>
                  <w:rFonts w:ascii="Gill Sans MT" w:hAnsi="Gill Sans MT" w:cs="Segoe UI"/>
                  <w:szCs w:val="22"/>
                </w:rPr>
                <w:t>cbuchanan@tcset.org.uk</w:t>
              </w:r>
            </w:hyperlink>
            <w:r w:rsidRPr="002A34F9">
              <w:rPr>
                <w:rFonts w:ascii="Gill Sans MT" w:hAnsi="Gill Sans MT" w:cs="Segoe UI"/>
                <w:szCs w:val="22"/>
              </w:rPr>
              <w:t xml:space="preserve"> </w:t>
            </w:r>
          </w:p>
          <w:p w14:paraId="195ACC21" w14:textId="77777777" w:rsidR="004B755A" w:rsidRPr="002A34F9" w:rsidRDefault="004B755A" w:rsidP="00782CDF">
            <w:pPr>
              <w:rPr>
                <w:rFonts w:ascii="Gill Sans MT" w:hAnsi="Gill Sans MT" w:cs="Segoe UI"/>
                <w:szCs w:val="22"/>
              </w:rPr>
            </w:pPr>
          </w:p>
        </w:tc>
      </w:tr>
      <w:tr w:rsidR="004B755A" w:rsidRPr="002A34F9" w14:paraId="3C80C070" w14:textId="77777777" w:rsidTr="0028703A">
        <w:trPr>
          <w:trHeight w:val="559"/>
        </w:trPr>
        <w:tc>
          <w:tcPr>
            <w:tcW w:w="2552" w:type="dxa"/>
            <w:tcBorders>
              <w:top w:val="single" w:sz="4" w:space="0" w:color="auto"/>
              <w:left w:val="single" w:sz="4" w:space="0" w:color="auto"/>
              <w:bottom w:val="single" w:sz="4" w:space="0" w:color="auto"/>
              <w:right w:val="single" w:sz="4" w:space="0" w:color="auto"/>
            </w:tcBorders>
          </w:tcPr>
          <w:p w14:paraId="685EB505" w14:textId="55AE26DE" w:rsidR="004B755A" w:rsidRPr="002A34F9" w:rsidRDefault="004B755A" w:rsidP="00782CDF">
            <w:pPr>
              <w:jc w:val="left"/>
              <w:rPr>
                <w:rFonts w:ascii="Gill Sans MT" w:hAnsi="Gill Sans MT" w:cs="Segoe UI"/>
                <w:szCs w:val="22"/>
              </w:rPr>
            </w:pPr>
            <w:r w:rsidRPr="002A34F9">
              <w:rPr>
                <w:rFonts w:ascii="Gill Sans MT" w:hAnsi="Gill Sans MT" w:cs="Segoe UI"/>
                <w:szCs w:val="22"/>
              </w:rPr>
              <w:t>Trust DDSL</w:t>
            </w:r>
          </w:p>
        </w:tc>
        <w:tc>
          <w:tcPr>
            <w:tcW w:w="2976" w:type="dxa"/>
            <w:tcBorders>
              <w:top w:val="single" w:sz="4" w:space="0" w:color="auto"/>
              <w:left w:val="single" w:sz="4" w:space="0" w:color="auto"/>
              <w:bottom w:val="single" w:sz="4" w:space="0" w:color="auto"/>
              <w:right w:val="single" w:sz="4" w:space="0" w:color="auto"/>
            </w:tcBorders>
          </w:tcPr>
          <w:p w14:paraId="5CFA6B88" w14:textId="77777777" w:rsidR="004B755A" w:rsidRPr="002A34F9" w:rsidRDefault="004B755A" w:rsidP="004B755A">
            <w:pPr>
              <w:jc w:val="left"/>
              <w:rPr>
                <w:rFonts w:ascii="Gill Sans MT" w:hAnsi="Gill Sans MT" w:cs="Segoe UI"/>
                <w:szCs w:val="22"/>
              </w:rPr>
            </w:pPr>
            <w:r w:rsidRPr="002A34F9">
              <w:rPr>
                <w:rFonts w:ascii="Gill Sans MT" w:hAnsi="Gill Sans MT" w:cs="Segoe UI"/>
                <w:szCs w:val="22"/>
              </w:rPr>
              <w:t>Lucy Ellis (primary)</w:t>
            </w:r>
          </w:p>
          <w:p w14:paraId="2499D3AE" w14:textId="77777777" w:rsidR="004B755A" w:rsidRDefault="004B755A" w:rsidP="004B755A">
            <w:pPr>
              <w:jc w:val="left"/>
              <w:rPr>
                <w:rFonts w:ascii="Gill Sans MT" w:hAnsi="Gill Sans MT" w:cs="Segoe UI"/>
                <w:szCs w:val="22"/>
              </w:rPr>
            </w:pPr>
            <w:r w:rsidRPr="002A34F9">
              <w:rPr>
                <w:rFonts w:ascii="Gill Sans MT" w:hAnsi="Gill Sans MT" w:cs="Segoe UI"/>
                <w:szCs w:val="22"/>
              </w:rPr>
              <w:t>Gary Phillips (secondary</w:t>
            </w:r>
            <w:r w:rsidR="00212A77">
              <w:rPr>
                <w:rFonts w:ascii="Gill Sans MT" w:hAnsi="Gill Sans MT" w:cs="Segoe UI"/>
                <w:szCs w:val="22"/>
              </w:rPr>
              <w:t>)</w:t>
            </w:r>
          </w:p>
          <w:p w14:paraId="14535F01" w14:textId="2EE6E5D8" w:rsidR="00D3027F" w:rsidRPr="002A34F9" w:rsidRDefault="00D3027F" w:rsidP="004B755A">
            <w:pPr>
              <w:jc w:val="left"/>
              <w:rPr>
                <w:rFonts w:ascii="Gill Sans MT" w:hAnsi="Gill Sans MT" w:cs="Segoe UI"/>
                <w:szCs w:val="22"/>
              </w:rPr>
            </w:pPr>
            <w:r>
              <w:rPr>
                <w:rFonts w:ascii="Gill Sans MT" w:hAnsi="Gill Sans MT" w:cs="Segoe UI"/>
                <w:szCs w:val="22"/>
              </w:rPr>
              <w:t>Shalene Varcoe (policies and operations)</w:t>
            </w:r>
          </w:p>
        </w:tc>
        <w:tc>
          <w:tcPr>
            <w:tcW w:w="4678" w:type="dxa"/>
            <w:tcBorders>
              <w:top w:val="single" w:sz="4" w:space="0" w:color="auto"/>
              <w:left w:val="single" w:sz="4" w:space="0" w:color="auto"/>
              <w:bottom w:val="single" w:sz="4" w:space="0" w:color="auto"/>
              <w:right w:val="single" w:sz="4" w:space="0" w:color="auto"/>
            </w:tcBorders>
          </w:tcPr>
          <w:p w14:paraId="55817542" w14:textId="77777777" w:rsidR="004B755A" w:rsidRDefault="004B755A" w:rsidP="00782CDF">
            <w:pPr>
              <w:rPr>
                <w:rFonts w:ascii="Gill Sans MT" w:hAnsi="Gill Sans MT"/>
                <w:szCs w:val="22"/>
              </w:rPr>
            </w:pPr>
            <w:hyperlink r:id="rId16" w:history="1">
              <w:r w:rsidRPr="002A34F9">
                <w:rPr>
                  <w:rStyle w:val="Hyperlink"/>
                  <w:rFonts w:ascii="Gill Sans MT" w:hAnsi="Gill Sans MT"/>
                  <w:szCs w:val="22"/>
                </w:rPr>
                <w:t>lellis@tcset.org.uk</w:t>
              </w:r>
            </w:hyperlink>
            <w:r w:rsidRPr="002A34F9">
              <w:rPr>
                <w:rFonts w:ascii="Gill Sans MT" w:hAnsi="Gill Sans MT"/>
                <w:szCs w:val="22"/>
              </w:rPr>
              <w:t xml:space="preserve"> </w:t>
            </w:r>
          </w:p>
          <w:p w14:paraId="54DF5E84" w14:textId="77777777" w:rsidR="00D3027F" w:rsidRDefault="00D3027F" w:rsidP="00782CDF">
            <w:pPr>
              <w:rPr>
                <w:rFonts w:ascii="Gill Sans MT" w:hAnsi="Gill Sans MT"/>
                <w:szCs w:val="22"/>
              </w:rPr>
            </w:pPr>
            <w:hyperlink r:id="rId17" w:history="1">
              <w:r w:rsidRPr="00A34CB6">
                <w:rPr>
                  <w:rStyle w:val="Hyperlink"/>
                  <w:rFonts w:ascii="Gill Sans MT" w:hAnsi="Gill Sans MT"/>
                  <w:szCs w:val="22"/>
                </w:rPr>
                <w:t>gphilips@tcset.org.uk</w:t>
              </w:r>
            </w:hyperlink>
            <w:r>
              <w:rPr>
                <w:rFonts w:ascii="Gill Sans MT" w:hAnsi="Gill Sans MT"/>
                <w:szCs w:val="22"/>
              </w:rPr>
              <w:t xml:space="preserve"> </w:t>
            </w:r>
          </w:p>
          <w:p w14:paraId="5D706933" w14:textId="17D48D26" w:rsidR="00D3027F" w:rsidRPr="002A34F9" w:rsidRDefault="00D3027F" w:rsidP="00782CDF">
            <w:pPr>
              <w:rPr>
                <w:rFonts w:ascii="Gill Sans MT" w:hAnsi="Gill Sans MT"/>
                <w:szCs w:val="22"/>
              </w:rPr>
            </w:pPr>
            <w:hyperlink r:id="rId18" w:history="1">
              <w:r w:rsidRPr="00A34CB6">
                <w:rPr>
                  <w:rStyle w:val="Hyperlink"/>
                  <w:rFonts w:ascii="Gill Sans MT" w:hAnsi="Gill Sans MT"/>
                  <w:szCs w:val="22"/>
                </w:rPr>
                <w:t>svarcoe@tcset.org.uk</w:t>
              </w:r>
            </w:hyperlink>
            <w:r>
              <w:rPr>
                <w:rFonts w:ascii="Gill Sans MT" w:hAnsi="Gill Sans MT"/>
                <w:szCs w:val="22"/>
              </w:rPr>
              <w:t xml:space="preserve"> </w:t>
            </w:r>
          </w:p>
        </w:tc>
      </w:tr>
      <w:tr w:rsidR="004B755A" w:rsidRPr="002A34F9" w14:paraId="5DA59045" w14:textId="77777777" w:rsidTr="0028703A">
        <w:tc>
          <w:tcPr>
            <w:tcW w:w="2552" w:type="dxa"/>
            <w:tcBorders>
              <w:top w:val="single" w:sz="4" w:space="0" w:color="auto"/>
              <w:left w:val="single" w:sz="4" w:space="0" w:color="auto"/>
              <w:bottom w:val="single" w:sz="4" w:space="0" w:color="auto"/>
              <w:right w:val="single" w:sz="4" w:space="0" w:color="auto"/>
            </w:tcBorders>
          </w:tcPr>
          <w:p w14:paraId="35F12CA0" w14:textId="77777777" w:rsidR="004B755A" w:rsidRPr="002A34F9" w:rsidRDefault="004B755A" w:rsidP="00782CDF">
            <w:pPr>
              <w:jc w:val="left"/>
              <w:rPr>
                <w:rFonts w:ascii="Gill Sans MT" w:hAnsi="Gill Sans MT" w:cs="Segoe UI"/>
                <w:szCs w:val="22"/>
              </w:rPr>
            </w:pPr>
            <w:r w:rsidRPr="002A34F9">
              <w:rPr>
                <w:rFonts w:ascii="Gill Sans MT" w:hAnsi="Gill Sans MT" w:cs="Segoe UI"/>
                <w:szCs w:val="22"/>
              </w:rPr>
              <w:t>Co-Chairs of Trustees</w:t>
            </w:r>
          </w:p>
        </w:tc>
        <w:tc>
          <w:tcPr>
            <w:tcW w:w="2976" w:type="dxa"/>
            <w:tcBorders>
              <w:top w:val="single" w:sz="4" w:space="0" w:color="auto"/>
              <w:left w:val="single" w:sz="4" w:space="0" w:color="auto"/>
              <w:bottom w:val="single" w:sz="4" w:space="0" w:color="auto"/>
              <w:right w:val="single" w:sz="4" w:space="0" w:color="auto"/>
            </w:tcBorders>
          </w:tcPr>
          <w:p w14:paraId="0049C2A2" w14:textId="10DA704D" w:rsidR="004B755A" w:rsidRPr="002A34F9" w:rsidRDefault="004B755A" w:rsidP="00782CDF">
            <w:pPr>
              <w:jc w:val="left"/>
              <w:rPr>
                <w:rFonts w:ascii="Gill Sans MT" w:hAnsi="Gill Sans MT" w:cs="Segoe UI"/>
                <w:szCs w:val="22"/>
              </w:rPr>
            </w:pPr>
            <w:r w:rsidRPr="002A34F9">
              <w:rPr>
                <w:rFonts w:ascii="Gill Sans MT" w:hAnsi="Gill Sans MT" w:cs="Segoe UI"/>
                <w:szCs w:val="22"/>
              </w:rPr>
              <w:t>Jonathan Slater</w:t>
            </w:r>
          </w:p>
        </w:tc>
        <w:tc>
          <w:tcPr>
            <w:tcW w:w="4678" w:type="dxa"/>
            <w:tcBorders>
              <w:top w:val="single" w:sz="4" w:space="0" w:color="auto"/>
              <w:left w:val="single" w:sz="4" w:space="0" w:color="auto"/>
              <w:bottom w:val="single" w:sz="4" w:space="0" w:color="auto"/>
              <w:right w:val="single" w:sz="4" w:space="0" w:color="auto"/>
            </w:tcBorders>
          </w:tcPr>
          <w:p w14:paraId="28BC5F6D" w14:textId="77777777" w:rsidR="004B755A" w:rsidRPr="002A34F9" w:rsidRDefault="004B755A" w:rsidP="00782CDF">
            <w:pPr>
              <w:rPr>
                <w:rFonts w:ascii="Gill Sans MT" w:hAnsi="Gill Sans MT" w:cs="Segoe UI"/>
                <w:szCs w:val="22"/>
              </w:rPr>
            </w:pPr>
            <w:hyperlink r:id="rId19" w:history="1">
              <w:r w:rsidRPr="002A34F9">
                <w:rPr>
                  <w:rStyle w:val="Hyperlink"/>
                  <w:rFonts w:ascii="Gill Sans MT" w:hAnsi="Gill Sans MT" w:cs="Segoe UI"/>
                  <w:szCs w:val="22"/>
                </w:rPr>
                <w:t>chair@tcset.org.uk</w:t>
              </w:r>
            </w:hyperlink>
            <w:r w:rsidRPr="002A34F9">
              <w:rPr>
                <w:rFonts w:ascii="Gill Sans MT" w:hAnsi="Gill Sans MT" w:cs="Segoe UI"/>
                <w:szCs w:val="22"/>
              </w:rPr>
              <w:t xml:space="preserve"> </w:t>
            </w:r>
          </w:p>
        </w:tc>
      </w:tr>
      <w:tr w:rsidR="004B755A" w:rsidRPr="002A34F9" w14:paraId="702292CD" w14:textId="77777777" w:rsidTr="0028703A">
        <w:tc>
          <w:tcPr>
            <w:tcW w:w="2552" w:type="dxa"/>
            <w:tcBorders>
              <w:top w:val="single" w:sz="4" w:space="0" w:color="auto"/>
              <w:left w:val="single" w:sz="4" w:space="0" w:color="auto"/>
              <w:bottom w:val="single" w:sz="4" w:space="0" w:color="auto"/>
              <w:right w:val="single" w:sz="4" w:space="0" w:color="auto"/>
            </w:tcBorders>
          </w:tcPr>
          <w:p w14:paraId="339C8DB8" w14:textId="77777777" w:rsidR="004B755A" w:rsidRPr="002A34F9" w:rsidRDefault="004B755A" w:rsidP="00782CDF">
            <w:pPr>
              <w:jc w:val="left"/>
              <w:rPr>
                <w:rFonts w:ascii="Gill Sans MT" w:hAnsi="Gill Sans MT" w:cs="Segoe UI"/>
                <w:szCs w:val="22"/>
              </w:rPr>
            </w:pPr>
            <w:r w:rsidRPr="002A34F9">
              <w:rPr>
                <w:rFonts w:ascii="Gill Sans MT" w:hAnsi="Gill Sans MT" w:cs="Segoe UI"/>
                <w:szCs w:val="22"/>
              </w:rPr>
              <w:t xml:space="preserve">Trustee Responsible for Safeguarding  </w:t>
            </w:r>
          </w:p>
        </w:tc>
        <w:tc>
          <w:tcPr>
            <w:tcW w:w="2976" w:type="dxa"/>
            <w:tcBorders>
              <w:top w:val="single" w:sz="4" w:space="0" w:color="auto"/>
              <w:left w:val="single" w:sz="4" w:space="0" w:color="auto"/>
              <w:bottom w:val="single" w:sz="4" w:space="0" w:color="auto"/>
              <w:right w:val="single" w:sz="4" w:space="0" w:color="auto"/>
            </w:tcBorders>
          </w:tcPr>
          <w:p w14:paraId="17F59FD7" w14:textId="77777777" w:rsidR="004B755A" w:rsidRPr="002A34F9" w:rsidRDefault="004B755A" w:rsidP="00782CDF">
            <w:pPr>
              <w:rPr>
                <w:rFonts w:ascii="Gill Sans MT" w:hAnsi="Gill Sans MT" w:cs="Segoe UI"/>
                <w:szCs w:val="22"/>
              </w:rPr>
            </w:pPr>
            <w:r w:rsidRPr="002A34F9">
              <w:rPr>
                <w:rFonts w:ascii="Gill Sans MT" w:hAnsi="Gill Sans MT" w:cs="Segoe UI"/>
                <w:szCs w:val="22"/>
              </w:rPr>
              <w:t>Karen Robinson</w:t>
            </w:r>
          </w:p>
        </w:tc>
        <w:tc>
          <w:tcPr>
            <w:tcW w:w="4678" w:type="dxa"/>
            <w:tcBorders>
              <w:top w:val="single" w:sz="4" w:space="0" w:color="auto"/>
              <w:left w:val="single" w:sz="4" w:space="0" w:color="auto"/>
              <w:bottom w:val="single" w:sz="4" w:space="0" w:color="auto"/>
              <w:right w:val="single" w:sz="4" w:space="0" w:color="auto"/>
            </w:tcBorders>
          </w:tcPr>
          <w:p w14:paraId="4501C655" w14:textId="77777777" w:rsidR="004B755A" w:rsidRPr="002A34F9" w:rsidRDefault="004B755A" w:rsidP="00782CDF">
            <w:pPr>
              <w:rPr>
                <w:rFonts w:ascii="Gill Sans MT" w:hAnsi="Gill Sans MT" w:cs="Segoe UI"/>
                <w:szCs w:val="22"/>
              </w:rPr>
            </w:pPr>
            <w:hyperlink r:id="rId20" w:history="1">
              <w:r w:rsidRPr="002A34F9">
                <w:rPr>
                  <w:rStyle w:val="Hyperlink"/>
                  <w:rFonts w:ascii="Gill Sans MT" w:hAnsi="Gill Sans MT" w:cs="Segoe UI"/>
                  <w:szCs w:val="22"/>
                </w:rPr>
                <w:t>info@tcset.org.uk</w:t>
              </w:r>
            </w:hyperlink>
            <w:r w:rsidRPr="002A34F9">
              <w:rPr>
                <w:rFonts w:ascii="Gill Sans MT" w:hAnsi="Gill Sans MT" w:cs="Segoe UI"/>
                <w:szCs w:val="22"/>
              </w:rPr>
              <w:t xml:space="preserve"> </w:t>
            </w:r>
          </w:p>
        </w:tc>
      </w:tr>
      <w:tr w:rsidR="004B755A" w:rsidRPr="002A34F9" w14:paraId="72C28EA5" w14:textId="77777777" w:rsidTr="0028703A">
        <w:tc>
          <w:tcPr>
            <w:tcW w:w="10206" w:type="dxa"/>
            <w:gridSpan w:val="3"/>
            <w:tcBorders>
              <w:top w:val="single" w:sz="4" w:space="0" w:color="auto"/>
              <w:left w:val="single" w:sz="4" w:space="0" w:color="auto"/>
              <w:bottom w:val="single" w:sz="4" w:space="0" w:color="auto"/>
              <w:right w:val="single" w:sz="4" w:space="0" w:color="auto"/>
            </w:tcBorders>
          </w:tcPr>
          <w:p w14:paraId="604FDC48" w14:textId="053928B6" w:rsidR="004B755A" w:rsidRPr="002A34F9" w:rsidRDefault="004B755A" w:rsidP="00782CDF">
            <w:pPr>
              <w:jc w:val="center"/>
              <w:rPr>
                <w:rFonts w:ascii="Gill Sans MT" w:hAnsi="Gill Sans MT" w:cs="Segoe UI"/>
                <w:b/>
                <w:bCs/>
                <w:szCs w:val="22"/>
              </w:rPr>
            </w:pPr>
            <w:r w:rsidRPr="002A34F9">
              <w:rPr>
                <w:rFonts w:ascii="Gill Sans MT" w:hAnsi="Gill Sans MT" w:cs="Segoe UI"/>
                <w:b/>
                <w:bCs/>
                <w:szCs w:val="22"/>
              </w:rPr>
              <w:t>XXXXX Primary</w:t>
            </w:r>
            <w:r w:rsidR="003B0B7C">
              <w:rPr>
                <w:rFonts w:ascii="Gill Sans MT" w:hAnsi="Gill Sans MT" w:cs="Segoe UI"/>
                <w:b/>
                <w:bCs/>
                <w:szCs w:val="22"/>
              </w:rPr>
              <w:t>/Secondary</w:t>
            </w:r>
            <w:r w:rsidRPr="002A34F9">
              <w:rPr>
                <w:rFonts w:ascii="Gill Sans MT" w:hAnsi="Gill Sans MT" w:cs="Segoe UI"/>
                <w:b/>
                <w:bCs/>
                <w:szCs w:val="22"/>
              </w:rPr>
              <w:t xml:space="preserve"> School</w:t>
            </w:r>
          </w:p>
        </w:tc>
      </w:tr>
      <w:tr w:rsidR="004B755A" w:rsidRPr="002A34F9" w14:paraId="092C523E" w14:textId="77777777" w:rsidTr="0028703A">
        <w:tc>
          <w:tcPr>
            <w:tcW w:w="2552" w:type="dxa"/>
            <w:tcBorders>
              <w:top w:val="single" w:sz="4" w:space="0" w:color="auto"/>
              <w:left w:val="single" w:sz="4" w:space="0" w:color="auto"/>
              <w:bottom w:val="single" w:sz="4" w:space="0" w:color="auto"/>
              <w:right w:val="single" w:sz="4" w:space="0" w:color="auto"/>
            </w:tcBorders>
          </w:tcPr>
          <w:p w14:paraId="2CE73DA3" w14:textId="77777777" w:rsidR="004B755A" w:rsidRPr="002A34F9" w:rsidRDefault="004B755A" w:rsidP="00782CDF">
            <w:pPr>
              <w:jc w:val="left"/>
              <w:rPr>
                <w:rFonts w:ascii="Gill Sans MT" w:hAnsi="Gill Sans MT" w:cs="Segoe UI"/>
                <w:szCs w:val="22"/>
              </w:rPr>
            </w:pPr>
            <w:r w:rsidRPr="002A34F9">
              <w:rPr>
                <w:rFonts w:ascii="Gill Sans MT" w:hAnsi="Gill Sans MT" w:cs="Segoe UI"/>
                <w:szCs w:val="22"/>
              </w:rPr>
              <w:t>DSL</w:t>
            </w:r>
          </w:p>
        </w:tc>
        <w:tc>
          <w:tcPr>
            <w:tcW w:w="2976" w:type="dxa"/>
            <w:tcBorders>
              <w:top w:val="single" w:sz="4" w:space="0" w:color="auto"/>
              <w:left w:val="single" w:sz="4" w:space="0" w:color="auto"/>
              <w:bottom w:val="single" w:sz="4" w:space="0" w:color="auto"/>
              <w:right w:val="single" w:sz="4" w:space="0" w:color="auto"/>
            </w:tcBorders>
          </w:tcPr>
          <w:p w14:paraId="3E346D0F" w14:textId="65E94C44" w:rsidR="004B755A" w:rsidRPr="002A34F9" w:rsidRDefault="004B755A" w:rsidP="00782CDF">
            <w:pPr>
              <w:jc w:val="left"/>
              <w:rPr>
                <w:rFonts w:ascii="Gill Sans MT" w:hAnsi="Gill Sans MT" w:cs="Segoe UI"/>
                <w:szCs w:val="22"/>
              </w:rPr>
            </w:pPr>
          </w:p>
        </w:tc>
        <w:tc>
          <w:tcPr>
            <w:tcW w:w="4678" w:type="dxa"/>
            <w:tcBorders>
              <w:top w:val="single" w:sz="4" w:space="0" w:color="auto"/>
              <w:left w:val="single" w:sz="4" w:space="0" w:color="auto"/>
              <w:bottom w:val="single" w:sz="4" w:space="0" w:color="auto"/>
              <w:right w:val="single" w:sz="4" w:space="0" w:color="auto"/>
            </w:tcBorders>
          </w:tcPr>
          <w:p w14:paraId="7C489FED" w14:textId="414096E3" w:rsidR="004B755A" w:rsidRPr="002A34F9" w:rsidRDefault="004B755A" w:rsidP="00782CDF">
            <w:pPr>
              <w:rPr>
                <w:rFonts w:ascii="Gill Sans MT" w:hAnsi="Gill Sans MT" w:cs="Segoe UI"/>
                <w:szCs w:val="22"/>
              </w:rPr>
            </w:pPr>
          </w:p>
        </w:tc>
      </w:tr>
      <w:tr w:rsidR="004B755A" w:rsidRPr="002A34F9" w14:paraId="1F764443" w14:textId="77777777" w:rsidTr="0028703A">
        <w:tc>
          <w:tcPr>
            <w:tcW w:w="2552" w:type="dxa"/>
            <w:tcBorders>
              <w:top w:val="single" w:sz="4" w:space="0" w:color="auto"/>
              <w:left w:val="single" w:sz="4" w:space="0" w:color="auto"/>
              <w:bottom w:val="single" w:sz="4" w:space="0" w:color="auto"/>
              <w:right w:val="single" w:sz="4" w:space="0" w:color="auto"/>
            </w:tcBorders>
          </w:tcPr>
          <w:p w14:paraId="2E48036A" w14:textId="174E9ABB" w:rsidR="004B755A" w:rsidRPr="002A34F9" w:rsidRDefault="004B755A" w:rsidP="00782CDF">
            <w:pPr>
              <w:jc w:val="left"/>
              <w:rPr>
                <w:rFonts w:ascii="Gill Sans MT" w:hAnsi="Gill Sans MT" w:cs="Segoe UI"/>
                <w:szCs w:val="22"/>
              </w:rPr>
            </w:pPr>
            <w:r w:rsidRPr="002A34F9">
              <w:rPr>
                <w:rFonts w:ascii="Gill Sans MT" w:hAnsi="Gill Sans MT" w:cs="Segoe UI"/>
                <w:szCs w:val="22"/>
              </w:rPr>
              <w:t>DDSL</w:t>
            </w:r>
          </w:p>
        </w:tc>
        <w:tc>
          <w:tcPr>
            <w:tcW w:w="2976" w:type="dxa"/>
            <w:tcBorders>
              <w:top w:val="single" w:sz="4" w:space="0" w:color="auto"/>
              <w:left w:val="single" w:sz="4" w:space="0" w:color="auto"/>
              <w:bottom w:val="single" w:sz="4" w:space="0" w:color="auto"/>
              <w:right w:val="single" w:sz="4" w:space="0" w:color="auto"/>
            </w:tcBorders>
          </w:tcPr>
          <w:p w14:paraId="1BB7C33D" w14:textId="77777777" w:rsidR="004B755A" w:rsidRPr="002A34F9" w:rsidRDefault="004B755A" w:rsidP="00782CDF">
            <w:pPr>
              <w:jc w:val="left"/>
              <w:rPr>
                <w:rFonts w:ascii="Gill Sans MT" w:hAnsi="Gill Sans MT" w:cs="Segoe UI"/>
                <w:szCs w:val="22"/>
              </w:rPr>
            </w:pPr>
          </w:p>
        </w:tc>
        <w:tc>
          <w:tcPr>
            <w:tcW w:w="4678" w:type="dxa"/>
            <w:tcBorders>
              <w:top w:val="single" w:sz="4" w:space="0" w:color="auto"/>
              <w:left w:val="single" w:sz="4" w:space="0" w:color="auto"/>
              <w:bottom w:val="single" w:sz="4" w:space="0" w:color="auto"/>
              <w:right w:val="single" w:sz="4" w:space="0" w:color="auto"/>
            </w:tcBorders>
          </w:tcPr>
          <w:p w14:paraId="73C9CACE" w14:textId="77777777" w:rsidR="004B755A" w:rsidRPr="002A34F9" w:rsidRDefault="004B755A" w:rsidP="00782CDF">
            <w:pPr>
              <w:rPr>
                <w:rFonts w:ascii="Gill Sans MT" w:hAnsi="Gill Sans MT" w:cs="Segoe UI"/>
                <w:szCs w:val="22"/>
              </w:rPr>
            </w:pPr>
          </w:p>
        </w:tc>
      </w:tr>
      <w:tr w:rsidR="004B755A" w:rsidRPr="002A34F9" w14:paraId="0151A3A4" w14:textId="77777777" w:rsidTr="0028703A">
        <w:tc>
          <w:tcPr>
            <w:tcW w:w="2552" w:type="dxa"/>
            <w:tcBorders>
              <w:top w:val="single" w:sz="4" w:space="0" w:color="auto"/>
              <w:left w:val="single" w:sz="4" w:space="0" w:color="auto"/>
              <w:bottom w:val="single" w:sz="4" w:space="0" w:color="auto"/>
              <w:right w:val="single" w:sz="4" w:space="0" w:color="auto"/>
            </w:tcBorders>
          </w:tcPr>
          <w:p w14:paraId="045BD3D8" w14:textId="77777777" w:rsidR="004B755A" w:rsidRPr="002A34F9" w:rsidRDefault="004B755A" w:rsidP="00782CDF">
            <w:pPr>
              <w:jc w:val="left"/>
              <w:rPr>
                <w:rFonts w:ascii="Gill Sans MT" w:hAnsi="Gill Sans MT" w:cs="Segoe UI"/>
                <w:szCs w:val="22"/>
              </w:rPr>
            </w:pPr>
            <w:r w:rsidRPr="002A34F9">
              <w:rPr>
                <w:rFonts w:ascii="Gill Sans MT" w:hAnsi="Gill Sans MT" w:cs="Segoe UI"/>
                <w:szCs w:val="22"/>
              </w:rPr>
              <w:t>Headteacher</w:t>
            </w:r>
          </w:p>
        </w:tc>
        <w:tc>
          <w:tcPr>
            <w:tcW w:w="2976" w:type="dxa"/>
            <w:tcBorders>
              <w:top w:val="single" w:sz="4" w:space="0" w:color="auto"/>
              <w:left w:val="single" w:sz="4" w:space="0" w:color="auto"/>
              <w:bottom w:val="single" w:sz="4" w:space="0" w:color="auto"/>
              <w:right w:val="single" w:sz="4" w:space="0" w:color="auto"/>
            </w:tcBorders>
          </w:tcPr>
          <w:p w14:paraId="51DAA53D" w14:textId="3D53ACA0" w:rsidR="004B755A" w:rsidRPr="002A34F9" w:rsidRDefault="004B755A" w:rsidP="00782CDF">
            <w:pPr>
              <w:jc w:val="left"/>
              <w:rPr>
                <w:rFonts w:ascii="Gill Sans MT" w:hAnsi="Gill Sans MT" w:cs="Segoe UI"/>
                <w:szCs w:val="22"/>
              </w:rPr>
            </w:pPr>
          </w:p>
        </w:tc>
        <w:tc>
          <w:tcPr>
            <w:tcW w:w="4678" w:type="dxa"/>
            <w:tcBorders>
              <w:top w:val="single" w:sz="4" w:space="0" w:color="auto"/>
              <w:left w:val="single" w:sz="4" w:space="0" w:color="auto"/>
              <w:bottom w:val="single" w:sz="4" w:space="0" w:color="auto"/>
              <w:right w:val="single" w:sz="4" w:space="0" w:color="auto"/>
            </w:tcBorders>
          </w:tcPr>
          <w:p w14:paraId="4C01EF99" w14:textId="67B8F31E" w:rsidR="004B755A" w:rsidRPr="002A34F9" w:rsidRDefault="004B755A" w:rsidP="00782CDF">
            <w:pPr>
              <w:rPr>
                <w:rFonts w:ascii="Gill Sans MT" w:hAnsi="Gill Sans MT" w:cs="Segoe UI"/>
                <w:szCs w:val="22"/>
              </w:rPr>
            </w:pPr>
          </w:p>
        </w:tc>
      </w:tr>
      <w:tr w:rsidR="004B755A" w:rsidRPr="002A34F9" w14:paraId="5D958B5E" w14:textId="77777777" w:rsidTr="0028703A">
        <w:tc>
          <w:tcPr>
            <w:tcW w:w="2552" w:type="dxa"/>
            <w:tcBorders>
              <w:top w:val="single" w:sz="4" w:space="0" w:color="auto"/>
              <w:left w:val="single" w:sz="4" w:space="0" w:color="auto"/>
              <w:bottom w:val="single" w:sz="4" w:space="0" w:color="auto"/>
              <w:right w:val="single" w:sz="4" w:space="0" w:color="auto"/>
            </w:tcBorders>
          </w:tcPr>
          <w:p w14:paraId="33FF8300" w14:textId="77777777" w:rsidR="004B755A" w:rsidRPr="002A34F9" w:rsidRDefault="004B755A" w:rsidP="00782CDF">
            <w:pPr>
              <w:jc w:val="left"/>
              <w:rPr>
                <w:rFonts w:ascii="Gill Sans MT" w:hAnsi="Gill Sans MT" w:cs="Segoe UI"/>
                <w:szCs w:val="22"/>
              </w:rPr>
            </w:pPr>
            <w:r w:rsidRPr="002A34F9">
              <w:rPr>
                <w:rFonts w:ascii="Gill Sans MT" w:hAnsi="Gill Sans MT" w:cs="Segoe UI"/>
                <w:szCs w:val="22"/>
              </w:rPr>
              <w:t>Chair of Governors</w:t>
            </w:r>
          </w:p>
        </w:tc>
        <w:tc>
          <w:tcPr>
            <w:tcW w:w="2976" w:type="dxa"/>
            <w:tcBorders>
              <w:top w:val="single" w:sz="4" w:space="0" w:color="auto"/>
              <w:left w:val="single" w:sz="4" w:space="0" w:color="auto"/>
              <w:bottom w:val="single" w:sz="4" w:space="0" w:color="auto"/>
              <w:right w:val="single" w:sz="4" w:space="0" w:color="auto"/>
            </w:tcBorders>
          </w:tcPr>
          <w:p w14:paraId="6C516839" w14:textId="2FBDA677" w:rsidR="004B755A" w:rsidRPr="002A34F9" w:rsidRDefault="004B755A" w:rsidP="00782CDF">
            <w:pPr>
              <w:jc w:val="left"/>
              <w:rPr>
                <w:rFonts w:ascii="Gill Sans MT" w:hAnsi="Gill Sans MT" w:cs="Segoe UI"/>
                <w:szCs w:val="22"/>
              </w:rPr>
            </w:pPr>
          </w:p>
        </w:tc>
        <w:tc>
          <w:tcPr>
            <w:tcW w:w="4678" w:type="dxa"/>
            <w:tcBorders>
              <w:top w:val="single" w:sz="4" w:space="0" w:color="auto"/>
              <w:left w:val="single" w:sz="4" w:space="0" w:color="auto"/>
              <w:bottom w:val="single" w:sz="4" w:space="0" w:color="auto"/>
              <w:right w:val="single" w:sz="4" w:space="0" w:color="auto"/>
            </w:tcBorders>
          </w:tcPr>
          <w:p w14:paraId="0A183428" w14:textId="4E125116" w:rsidR="004B755A" w:rsidRPr="002A34F9" w:rsidRDefault="004B755A" w:rsidP="00782CDF">
            <w:pPr>
              <w:rPr>
                <w:rFonts w:ascii="Gill Sans MT" w:hAnsi="Gill Sans MT" w:cs="Segoe UI"/>
                <w:szCs w:val="22"/>
              </w:rPr>
            </w:pPr>
          </w:p>
        </w:tc>
      </w:tr>
      <w:tr w:rsidR="004B755A" w:rsidRPr="002A34F9" w14:paraId="29A43038" w14:textId="77777777" w:rsidTr="0028703A">
        <w:tc>
          <w:tcPr>
            <w:tcW w:w="2552" w:type="dxa"/>
            <w:tcBorders>
              <w:top w:val="single" w:sz="4" w:space="0" w:color="auto"/>
              <w:left w:val="single" w:sz="4" w:space="0" w:color="auto"/>
              <w:bottom w:val="single" w:sz="4" w:space="0" w:color="auto"/>
              <w:right w:val="single" w:sz="4" w:space="0" w:color="auto"/>
            </w:tcBorders>
          </w:tcPr>
          <w:p w14:paraId="4D106EC3" w14:textId="77777777" w:rsidR="004B755A" w:rsidRPr="002A34F9" w:rsidRDefault="004B755A" w:rsidP="00782CDF">
            <w:pPr>
              <w:jc w:val="left"/>
              <w:rPr>
                <w:rFonts w:ascii="Gill Sans MT" w:hAnsi="Gill Sans MT" w:cs="Segoe UI"/>
                <w:szCs w:val="22"/>
              </w:rPr>
            </w:pPr>
            <w:r w:rsidRPr="002A34F9">
              <w:rPr>
                <w:rFonts w:ascii="Gill Sans MT" w:hAnsi="Gill Sans MT" w:cs="Segoe UI"/>
                <w:szCs w:val="22"/>
              </w:rPr>
              <w:t>Safeguarding link governor</w:t>
            </w:r>
          </w:p>
        </w:tc>
        <w:tc>
          <w:tcPr>
            <w:tcW w:w="2976" w:type="dxa"/>
            <w:tcBorders>
              <w:top w:val="single" w:sz="4" w:space="0" w:color="auto"/>
              <w:left w:val="single" w:sz="4" w:space="0" w:color="auto"/>
              <w:bottom w:val="single" w:sz="4" w:space="0" w:color="auto"/>
              <w:right w:val="single" w:sz="4" w:space="0" w:color="auto"/>
            </w:tcBorders>
          </w:tcPr>
          <w:p w14:paraId="6E9C3CD8" w14:textId="590F7677" w:rsidR="004B755A" w:rsidRPr="002A34F9" w:rsidRDefault="004B755A" w:rsidP="00782CDF">
            <w:pPr>
              <w:jc w:val="left"/>
              <w:rPr>
                <w:rFonts w:ascii="Gill Sans MT" w:hAnsi="Gill Sans MT" w:cs="Segoe UI"/>
                <w:szCs w:val="22"/>
              </w:rPr>
            </w:pPr>
          </w:p>
        </w:tc>
        <w:tc>
          <w:tcPr>
            <w:tcW w:w="4678" w:type="dxa"/>
            <w:tcBorders>
              <w:top w:val="single" w:sz="4" w:space="0" w:color="auto"/>
              <w:left w:val="single" w:sz="4" w:space="0" w:color="auto"/>
              <w:bottom w:val="single" w:sz="4" w:space="0" w:color="auto"/>
              <w:right w:val="single" w:sz="4" w:space="0" w:color="auto"/>
            </w:tcBorders>
          </w:tcPr>
          <w:p w14:paraId="7AD71DEE" w14:textId="19A7E52C" w:rsidR="004B755A" w:rsidRPr="002A34F9" w:rsidRDefault="004B755A" w:rsidP="00782CDF">
            <w:pPr>
              <w:rPr>
                <w:rFonts w:ascii="Gill Sans MT" w:hAnsi="Gill Sans MT" w:cs="Segoe UI"/>
                <w:szCs w:val="22"/>
              </w:rPr>
            </w:pPr>
          </w:p>
        </w:tc>
      </w:tr>
    </w:tbl>
    <w:p w14:paraId="0A16FCBD" w14:textId="77777777" w:rsidR="0016365B" w:rsidRDefault="00243E7A">
      <w:pPr>
        <w:spacing w:after="0" w:line="259" w:lineRule="auto"/>
        <w:ind w:left="0" w:right="10109" w:firstLine="0"/>
        <w:jc w:val="right"/>
        <w:rPr>
          <w:rFonts w:ascii="Gill Sans MT" w:hAnsi="Gill Sans MT"/>
          <w:sz w:val="22"/>
          <w:szCs w:val="22"/>
        </w:rPr>
      </w:pPr>
      <w:r w:rsidRPr="002A34F9">
        <w:rPr>
          <w:rFonts w:ascii="Gill Sans MT" w:hAnsi="Gill Sans MT"/>
          <w:sz w:val="22"/>
          <w:szCs w:val="22"/>
        </w:rPr>
        <w:t xml:space="preserve"> </w:t>
      </w:r>
    </w:p>
    <w:p w14:paraId="00AA722E" w14:textId="77777777" w:rsidR="00BB7DA1" w:rsidRDefault="00BB7DA1">
      <w:pPr>
        <w:spacing w:after="0" w:line="259" w:lineRule="auto"/>
        <w:ind w:left="0" w:right="10109" w:firstLine="0"/>
        <w:jc w:val="right"/>
        <w:rPr>
          <w:rFonts w:ascii="Gill Sans MT" w:hAnsi="Gill Sans MT"/>
          <w:sz w:val="22"/>
          <w:szCs w:val="22"/>
        </w:rPr>
      </w:pPr>
    </w:p>
    <w:p w14:paraId="450D2E1C" w14:textId="77777777" w:rsidR="00BB7DA1" w:rsidRDefault="00BB7DA1">
      <w:pPr>
        <w:spacing w:after="0" w:line="259" w:lineRule="auto"/>
        <w:ind w:left="0" w:right="10109" w:firstLine="0"/>
        <w:jc w:val="right"/>
        <w:rPr>
          <w:rFonts w:ascii="Gill Sans MT" w:hAnsi="Gill Sans MT"/>
          <w:sz w:val="22"/>
          <w:szCs w:val="22"/>
        </w:rPr>
      </w:pPr>
    </w:p>
    <w:p w14:paraId="3B575A3F" w14:textId="77777777" w:rsidR="00BB7DA1" w:rsidRDefault="00BB7DA1">
      <w:pPr>
        <w:spacing w:after="0" w:line="259" w:lineRule="auto"/>
        <w:ind w:left="0" w:right="10109" w:firstLine="0"/>
        <w:jc w:val="right"/>
        <w:rPr>
          <w:rFonts w:ascii="Gill Sans MT" w:hAnsi="Gill Sans MT"/>
          <w:sz w:val="22"/>
          <w:szCs w:val="22"/>
        </w:rPr>
      </w:pPr>
    </w:p>
    <w:p w14:paraId="79E3D8A8" w14:textId="77777777" w:rsidR="00BB7DA1" w:rsidRDefault="00BB7DA1">
      <w:pPr>
        <w:spacing w:after="0" w:line="259" w:lineRule="auto"/>
        <w:ind w:left="0" w:right="10109" w:firstLine="0"/>
        <w:jc w:val="right"/>
        <w:rPr>
          <w:rFonts w:ascii="Gill Sans MT" w:hAnsi="Gill Sans MT"/>
          <w:sz w:val="22"/>
          <w:szCs w:val="22"/>
        </w:rPr>
      </w:pPr>
    </w:p>
    <w:p w14:paraId="2EEA87F2" w14:textId="7BD567FC" w:rsidR="0016365B" w:rsidRPr="002A34F9" w:rsidRDefault="0016365B">
      <w:pPr>
        <w:spacing w:after="0" w:line="259" w:lineRule="auto"/>
        <w:ind w:left="0" w:firstLine="0"/>
        <w:jc w:val="left"/>
        <w:rPr>
          <w:rFonts w:ascii="Gill Sans MT" w:hAnsi="Gill Sans MT"/>
          <w:sz w:val="22"/>
          <w:szCs w:val="22"/>
        </w:rPr>
      </w:pPr>
    </w:p>
    <w:tbl>
      <w:tblPr>
        <w:tblStyle w:val="TableGrid"/>
        <w:tblW w:w="10206" w:type="dxa"/>
        <w:tblInd w:w="137" w:type="dxa"/>
        <w:tblCellMar>
          <w:top w:w="11" w:type="dxa"/>
          <w:left w:w="108" w:type="dxa"/>
          <w:right w:w="115" w:type="dxa"/>
        </w:tblCellMar>
        <w:tblLook w:val="04A0" w:firstRow="1" w:lastRow="0" w:firstColumn="1" w:lastColumn="0" w:noHBand="0" w:noVBand="1"/>
      </w:tblPr>
      <w:tblGrid>
        <w:gridCol w:w="4678"/>
        <w:gridCol w:w="3969"/>
        <w:gridCol w:w="1559"/>
      </w:tblGrid>
      <w:tr w:rsidR="00F3144B" w:rsidRPr="002A34F9" w14:paraId="67122808" w14:textId="77777777" w:rsidTr="00B52761">
        <w:trPr>
          <w:trHeight w:val="302"/>
        </w:trPr>
        <w:tc>
          <w:tcPr>
            <w:tcW w:w="10206" w:type="dxa"/>
            <w:gridSpan w:val="3"/>
            <w:tcBorders>
              <w:top w:val="single" w:sz="4" w:space="0" w:color="000000"/>
              <w:left w:val="single" w:sz="4" w:space="0" w:color="000000"/>
              <w:bottom w:val="single" w:sz="4" w:space="0" w:color="000000"/>
              <w:right w:val="single" w:sz="4" w:space="0" w:color="000000"/>
            </w:tcBorders>
          </w:tcPr>
          <w:p w14:paraId="593BD2C8" w14:textId="55CAFC3C" w:rsidR="00F3144B" w:rsidRPr="002A34F9" w:rsidRDefault="00F3144B" w:rsidP="00F3144B">
            <w:pPr>
              <w:spacing w:after="160" w:line="259" w:lineRule="auto"/>
              <w:ind w:left="0" w:firstLine="0"/>
              <w:jc w:val="center"/>
              <w:rPr>
                <w:rFonts w:ascii="Gill Sans MT" w:hAnsi="Gill Sans MT"/>
                <w:sz w:val="22"/>
                <w:szCs w:val="22"/>
              </w:rPr>
            </w:pPr>
            <w:r w:rsidRPr="002A34F9">
              <w:rPr>
                <w:rFonts w:ascii="Gill Sans MT" w:hAnsi="Gill Sans MT"/>
                <w:b/>
                <w:sz w:val="22"/>
                <w:szCs w:val="22"/>
              </w:rPr>
              <w:t>Safeguarding Induction</w:t>
            </w:r>
          </w:p>
        </w:tc>
      </w:tr>
      <w:tr w:rsidR="0016365B" w:rsidRPr="002A34F9" w14:paraId="43B63A35" w14:textId="77777777" w:rsidTr="00B92DEA">
        <w:trPr>
          <w:trHeight w:val="303"/>
        </w:trPr>
        <w:tc>
          <w:tcPr>
            <w:tcW w:w="4678" w:type="dxa"/>
            <w:tcBorders>
              <w:top w:val="single" w:sz="4" w:space="0" w:color="000000"/>
              <w:left w:val="single" w:sz="4" w:space="0" w:color="000000"/>
              <w:bottom w:val="single" w:sz="4" w:space="0" w:color="000000"/>
              <w:right w:val="nil"/>
            </w:tcBorders>
          </w:tcPr>
          <w:p w14:paraId="3E96B1E5"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Staff / Volunteer Name:   </w:t>
            </w:r>
          </w:p>
        </w:tc>
        <w:tc>
          <w:tcPr>
            <w:tcW w:w="3969" w:type="dxa"/>
            <w:tcBorders>
              <w:top w:val="single" w:sz="4" w:space="0" w:color="000000"/>
              <w:left w:val="nil"/>
              <w:bottom w:val="single" w:sz="4" w:space="0" w:color="000000"/>
              <w:right w:val="nil"/>
            </w:tcBorders>
          </w:tcPr>
          <w:p w14:paraId="363362C0" w14:textId="77777777" w:rsidR="0016365B" w:rsidRPr="002A34F9" w:rsidRDefault="0016365B">
            <w:pPr>
              <w:spacing w:after="160" w:line="259" w:lineRule="auto"/>
              <w:ind w:left="0" w:firstLine="0"/>
              <w:jc w:val="left"/>
              <w:rPr>
                <w:rFonts w:ascii="Gill Sans MT" w:hAnsi="Gill Sans MT"/>
                <w:sz w:val="22"/>
                <w:szCs w:val="22"/>
              </w:rPr>
            </w:pPr>
          </w:p>
        </w:tc>
        <w:tc>
          <w:tcPr>
            <w:tcW w:w="1559" w:type="dxa"/>
            <w:tcBorders>
              <w:top w:val="single" w:sz="4" w:space="0" w:color="000000"/>
              <w:left w:val="nil"/>
              <w:bottom w:val="single" w:sz="4" w:space="0" w:color="000000"/>
              <w:right w:val="single" w:sz="4" w:space="0" w:color="000000"/>
            </w:tcBorders>
          </w:tcPr>
          <w:p w14:paraId="6C60414E" w14:textId="77777777" w:rsidR="0016365B" w:rsidRPr="002A34F9" w:rsidRDefault="0016365B">
            <w:pPr>
              <w:spacing w:after="160" w:line="259" w:lineRule="auto"/>
              <w:ind w:left="0" w:firstLine="0"/>
              <w:jc w:val="left"/>
              <w:rPr>
                <w:rFonts w:ascii="Gill Sans MT" w:hAnsi="Gill Sans MT"/>
                <w:sz w:val="22"/>
                <w:szCs w:val="22"/>
              </w:rPr>
            </w:pPr>
          </w:p>
        </w:tc>
      </w:tr>
      <w:tr w:rsidR="0016365B" w:rsidRPr="002A34F9" w14:paraId="7CCF655D" w14:textId="77777777" w:rsidTr="00B92DEA">
        <w:trPr>
          <w:trHeight w:val="300"/>
        </w:trPr>
        <w:tc>
          <w:tcPr>
            <w:tcW w:w="4678" w:type="dxa"/>
            <w:tcBorders>
              <w:top w:val="single" w:sz="4" w:space="0" w:color="000000"/>
              <w:left w:val="single" w:sz="4" w:space="0" w:color="000000"/>
              <w:bottom w:val="single" w:sz="4" w:space="0" w:color="000000"/>
              <w:right w:val="nil"/>
            </w:tcBorders>
          </w:tcPr>
          <w:p w14:paraId="40E3DA3F"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Date:  </w:t>
            </w:r>
          </w:p>
        </w:tc>
        <w:tc>
          <w:tcPr>
            <w:tcW w:w="3969" w:type="dxa"/>
            <w:tcBorders>
              <w:top w:val="single" w:sz="4" w:space="0" w:color="000000"/>
              <w:left w:val="nil"/>
              <w:bottom w:val="single" w:sz="4" w:space="0" w:color="000000"/>
              <w:right w:val="nil"/>
            </w:tcBorders>
          </w:tcPr>
          <w:p w14:paraId="0038784F" w14:textId="77777777" w:rsidR="0016365B" w:rsidRPr="002A34F9" w:rsidRDefault="0016365B">
            <w:pPr>
              <w:spacing w:after="160" w:line="259" w:lineRule="auto"/>
              <w:ind w:left="0" w:firstLine="0"/>
              <w:jc w:val="left"/>
              <w:rPr>
                <w:rFonts w:ascii="Gill Sans MT" w:hAnsi="Gill Sans MT"/>
                <w:sz w:val="22"/>
                <w:szCs w:val="22"/>
              </w:rPr>
            </w:pPr>
          </w:p>
        </w:tc>
        <w:tc>
          <w:tcPr>
            <w:tcW w:w="1559" w:type="dxa"/>
            <w:tcBorders>
              <w:top w:val="single" w:sz="4" w:space="0" w:color="000000"/>
              <w:left w:val="nil"/>
              <w:bottom w:val="single" w:sz="4" w:space="0" w:color="000000"/>
              <w:right w:val="single" w:sz="4" w:space="0" w:color="000000"/>
            </w:tcBorders>
          </w:tcPr>
          <w:p w14:paraId="116C24E0" w14:textId="77777777" w:rsidR="0016365B" w:rsidRPr="002A34F9" w:rsidRDefault="0016365B">
            <w:pPr>
              <w:spacing w:after="160" w:line="259" w:lineRule="auto"/>
              <w:ind w:left="0" w:firstLine="0"/>
              <w:jc w:val="left"/>
              <w:rPr>
                <w:rFonts w:ascii="Gill Sans MT" w:hAnsi="Gill Sans MT"/>
                <w:sz w:val="22"/>
                <w:szCs w:val="22"/>
              </w:rPr>
            </w:pPr>
          </w:p>
        </w:tc>
      </w:tr>
      <w:tr w:rsidR="0016365B" w:rsidRPr="002A34F9" w14:paraId="3182BAA7" w14:textId="77777777" w:rsidTr="00B92DEA">
        <w:trPr>
          <w:trHeight w:val="302"/>
        </w:trPr>
        <w:tc>
          <w:tcPr>
            <w:tcW w:w="4678" w:type="dxa"/>
            <w:tcBorders>
              <w:top w:val="single" w:sz="4" w:space="0" w:color="000000"/>
              <w:left w:val="single" w:sz="4" w:space="0" w:color="000000"/>
              <w:bottom w:val="single" w:sz="4" w:space="0" w:color="000000"/>
              <w:right w:val="single" w:sz="4" w:space="0" w:color="000000"/>
            </w:tcBorders>
          </w:tcPr>
          <w:p w14:paraId="3B708DA3" w14:textId="68B96011"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Documents / Information</w:t>
            </w:r>
            <w:r w:rsidR="00ED07CA">
              <w:rPr>
                <w:rFonts w:ascii="Gill Sans MT" w:hAnsi="Gill Sans MT"/>
                <w:sz w:val="22"/>
                <w:szCs w:val="22"/>
              </w:rPr>
              <w:t>/Training</w:t>
            </w:r>
            <w:r w:rsidRPr="002A34F9">
              <w:rPr>
                <w:rFonts w:ascii="Gill Sans MT" w:hAnsi="Gill Sans MT"/>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EF4CF50" w14:textId="77777777" w:rsidR="00B92DEA"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Acknowledgement of receipt </w:t>
            </w:r>
          </w:p>
          <w:p w14:paraId="67F684FF" w14:textId="6B95761B" w:rsidR="0016365B" w:rsidRPr="002A34F9" w:rsidRDefault="00B92DEA">
            <w:pPr>
              <w:spacing w:after="0" w:line="259" w:lineRule="auto"/>
              <w:ind w:left="0" w:firstLine="0"/>
              <w:jc w:val="left"/>
              <w:rPr>
                <w:rFonts w:ascii="Gill Sans MT" w:hAnsi="Gill Sans MT"/>
                <w:sz w:val="22"/>
                <w:szCs w:val="22"/>
              </w:rPr>
            </w:pPr>
            <w:r>
              <w:rPr>
                <w:rFonts w:ascii="Gill Sans MT" w:hAnsi="Gill Sans MT"/>
                <w:sz w:val="22"/>
                <w:szCs w:val="22"/>
              </w:rPr>
              <w:t>Date training completed</w:t>
            </w:r>
            <w:r w:rsidR="00243E7A" w:rsidRPr="002A34F9">
              <w:rPr>
                <w:rFonts w:ascii="Gill Sans MT" w:hAnsi="Gill Sans M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7592238" w14:textId="715103F6" w:rsidR="0016365B" w:rsidRPr="002A34F9" w:rsidRDefault="00B92DEA">
            <w:pPr>
              <w:spacing w:after="0" w:line="259" w:lineRule="auto"/>
              <w:ind w:left="0" w:firstLine="0"/>
              <w:jc w:val="left"/>
              <w:rPr>
                <w:rFonts w:ascii="Gill Sans MT" w:hAnsi="Gill Sans MT"/>
                <w:sz w:val="22"/>
                <w:szCs w:val="22"/>
              </w:rPr>
            </w:pPr>
            <w:r>
              <w:rPr>
                <w:rFonts w:ascii="Gill Sans MT" w:hAnsi="Gill Sans MT"/>
                <w:sz w:val="22"/>
                <w:szCs w:val="22"/>
              </w:rPr>
              <w:t>Signed off by</w:t>
            </w:r>
          </w:p>
        </w:tc>
      </w:tr>
      <w:tr w:rsidR="0016365B" w:rsidRPr="002A34F9" w14:paraId="305CA30B" w14:textId="77777777" w:rsidTr="00B92DEA">
        <w:trPr>
          <w:trHeight w:val="1169"/>
        </w:trPr>
        <w:tc>
          <w:tcPr>
            <w:tcW w:w="4678" w:type="dxa"/>
            <w:tcBorders>
              <w:top w:val="single" w:sz="4" w:space="0" w:color="000000"/>
              <w:left w:val="single" w:sz="4" w:space="0" w:color="000000"/>
              <w:bottom w:val="single" w:sz="4" w:space="0" w:color="000000"/>
              <w:right w:val="single" w:sz="4" w:space="0" w:color="000000"/>
            </w:tcBorders>
          </w:tcPr>
          <w:p w14:paraId="1F1C240F" w14:textId="1E22DA86" w:rsidR="00BC3573" w:rsidRPr="00ED07CA" w:rsidRDefault="00BC3573">
            <w:pPr>
              <w:spacing w:after="0" w:line="259" w:lineRule="auto"/>
              <w:ind w:left="0" w:firstLine="0"/>
              <w:jc w:val="left"/>
              <w:rPr>
                <w:rFonts w:ascii="Gill Sans MT" w:hAnsi="Gill Sans MT"/>
                <w:sz w:val="22"/>
                <w:szCs w:val="22"/>
              </w:rPr>
            </w:pPr>
            <w:r w:rsidRPr="002A34F9">
              <w:rPr>
                <w:rFonts w:ascii="Gill Sans MT" w:hAnsi="Gill Sans MT"/>
                <w:b/>
                <w:bCs/>
                <w:sz w:val="22"/>
                <w:szCs w:val="22"/>
              </w:rPr>
              <w:t>National Guidance</w:t>
            </w:r>
            <w:r w:rsidR="00835DBA">
              <w:rPr>
                <w:rFonts w:ascii="Gill Sans MT" w:hAnsi="Gill Sans MT"/>
                <w:b/>
                <w:bCs/>
                <w:sz w:val="22"/>
                <w:szCs w:val="22"/>
              </w:rPr>
              <w:t xml:space="preserve"> (I have read this)</w:t>
            </w:r>
          </w:p>
          <w:p w14:paraId="52C273AE" w14:textId="2F8D8AC1" w:rsidR="0016365B" w:rsidRPr="002A34F9" w:rsidRDefault="00243E7A">
            <w:pPr>
              <w:spacing w:after="0" w:line="259" w:lineRule="auto"/>
              <w:ind w:left="0" w:firstLine="0"/>
              <w:jc w:val="left"/>
              <w:rPr>
                <w:rFonts w:ascii="Gill Sans MT" w:hAnsi="Gill Sans MT"/>
                <w:sz w:val="22"/>
                <w:szCs w:val="22"/>
              </w:rPr>
            </w:pPr>
            <w:hyperlink r:id="rId21" w:history="1">
              <w:r w:rsidRPr="00941537">
                <w:rPr>
                  <w:rStyle w:val="Hyperlink"/>
                  <w:rFonts w:ascii="Gill Sans MT" w:hAnsi="Gill Sans MT"/>
                  <w:sz w:val="22"/>
                  <w:szCs w:val="22"/>
                </w:rPr>
                <w:t>Keeping Children Safe in Education</w:t>
              </w:r>
            </w:hyperlink>
            <w:r w:rsidRPr="002A34F9">
              <w:rPr>
                <w:rFonts w:ascii="Gill Sans MT" w:hAnsi="Gill Sans MT"/>
                <w:sz w:val="22"/>
                <w:szCs w:val="22"/>
              </w:rPr>
              <w:t xml:space="preserve"> </w:t>
            </w:r>
          </w:p>
          <w:p w14:paraId="08DCC403" w14:textId="2B8BA9C6" w:rsidR="0016365B" w:rsidRPr="002A34F9" w:rsidRDefault="00BC3573">
            <w:pPr>
              <w:spacing w:after="0" w:line="259" w:lineRule="auto"/>
              <w:ind w:left="0" w:firstLine="0"/>
              <w:jc w:val="left"/>
              <w:rPr>
                <w:rFonts w:ascii="Gill Sans MT" w:hAnsi="Gill Sans MT"/>
                <w:sz w:val="22"/>
                <w:szCs w:val="22"/>
              </w:rPr>
            </w:pPr>
            <w:hyperlink r:id="rId22" w:history="1">
              <w:r w:rsidRPr="00941537">
                <w:rPr>
                  <w:rStyle w:val="Hyperlink"/>
                  <w:rFonts w:ascii="Gill Sans MT" w:hAnsi="Gill Sans MT"/>
                  <w:sz w:val="22"/>
                  <w:szCs w:val="22"/>
                </w:rPr>
                <w:t>Working Together to Safeguard children (Dec 2023)</w:t>
              </w:r>
            </w:hyperlink>
          </w:p>
        </w:tc>
        <w:tc>
          <w:tcPr>
            <w:tcW w:w="3969" w:type="dxa"/>
            <w:tcBorders>
              <w:top w:val="single" w:sz="4" w:space="0" w:color="000000"/>
              <w:left w:val="single" w:sz="4" w:space="0" w:color="000000"/>
              <w:bottom w:val="single" w:sz="4" w:space="0" w:color="000000"/>
              <w:right w:val="single" w:sz="4" w:space="0" w:color="000000"/>
            </w:tcBorders>
          </w:tcPr>
          <w:p w14:paraId="18586CDA"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3549ECC"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r>
      <w:tr w:rsidR="0016365B" w:rsidRPr="002A34F9" w14:paraId="552360D8" w14:textId="77777777" w:rsidTr="00B92DEA">
        <w:trPr>
          <w:trHeight w:val="1171"/>
        </w:trPr>
        <w:tc>
          <w:tcPr>
            <w:tcW w:w="4678" w:type="dxa"/>
            <w:tcBorders>
              <w:top w:val="single" w:sz="4" w:space="0" w:color="000000"/>
              <w:left w:val="single" w:sz="4" w:space="0" w:color="000000"/>
              <w:bottom w:val="single" w:sz="4" w:space="0" w:color="000000"/>
              <w:right w:val="single" w:sz="4" w:space="0" w:color="000000"/>
            </w:tcBorders>
          </w:tcPr>
          <w:p w14:paraId="2807234F" w14:textId="0CDF7FCA" w:rsidR="00BC3573" w:rsidRPr="00ED07CA" w:rsidRDefault="00243E7A">
            <w:pPr>
              <w:spacing w:after="0" w:line="259" w:lineRule="auto"/>
              <w:ind w:left="0" w:firstLine="0"/>
              <w:jc w:val="left"/>
              <w:rPr>
                <w:rFonts w:ascii="Gill Sans MT" w:hAnsi="Gill Sans MT"/>
                <w:sz w:val="22"/>
                <w:szCs w:val="22"/>
              </w:rPr>
            </w:pPr>
            <w:r w:rsidRPr="002A34F9">
              <w:rPr>
                <w:rFonts w:ascii="Gill Sans MT" w:hAnsi="Gill Sans MT"/>
                <w:b/>
                <w:bCs/>
                <w:sz w:val="22"/>
                <w:szCs w:val="22"/>
              </w:rPr>
              <w:t xml:space="preserve">School </w:t>
            </w:r>
            <w:r w:rsidR="00BC3573" w:rsidRPr="002A34F9">
              <w:rPr>
                <w:rFonts w:ascii="Gill Sans MT" w:hAnsi="Gill Sans MT"/>
                <w:b/>
                <w:bCs/>
                <w:sz w:val="22"/>
                <w:szCs w:val="22"/>
              </w:rPr>
              <w:t>Policies:</w:t>
            </w:r>
            <w:r w:rsidR="00835DBA">
              <w:rPr>
                <w:rFonts w:ascii="Gill Sans MT" w:hAnsi="Gill Sans MT"/>
                <w:b/>
                <w:bCs/>
                <w:sz w:val="22"/>
                <w:szCs w:val="22"/>
              </w:rPr>
              <w:t xml:space="preserve"> (I have read these)</w:t>
            </w:r>
          </w:p>
          <w:p w14:paraId="2AB00E7E" w14:textId="7D478945" w:rsidR="0016365B"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Child Protection and </w:t>
            </w:r>
            <w:proofErr w:type="gramStart"/>
            <w:r w:rsidRPr="002A34F9">
              <w:rPr>
                <w:rFonts w:ascii="Gill Sans MT" w:hAnsi="Gill Sans MT"/>
                <w:sz w:val="22"/>
                <w:szCs w:val="22"/>
              </w:rPr>
              <w:t xml:space="preserve">Safeguarding </w:t>
            </w:r>
            <w:r w:rsidR="00B46E48">
              <w:rPr>
                <w:rFonts w:ascii="Gill Sans MT" w:hAnsi="Gill Sans MT"/>
                <w:sz w:val="22"/>
                <w:szCs w:val="22"/>
              </w:rPr>
              <w:t xml:space="preserve"> (</w:t>
            </w:r>
            <w:proofErr w:type="gramEnd"/>
            <w:r w:rsidR="00B46E48">
              <w:rPr>
                <w:rFonts w:ascii="Gill Sans MT" w:hAnsi="Gill Sans MT"/>
                <w:sz w:val="22"/>
                <w:szCs w:val="22"/>
              </w:rPr>
              <w:t>all)</w:t>
            </w:r>
          </w:p>
          <w:p w14:paraId="47DF94A0" w14:textId="4C8E251F" w:rsidR="009E02B4" w:rsidRDefault="009E02B4">
            <w:pPr>
              <w:spacing w:after="0" w:line="259" w:lineRule="auto"/>
              <w:ind w:left="0" w:firstLine="0"/>
              <w:jc w:val="left"/>
              <w:rPr>
                <w:rFonts w:ascii="Gill Sans MT" w:hAnsi="Gill Sans MT"/>
                <w:sz w:val="22"/>
                <w:szCs w:val="22"/>
              </w:rPr>
            </w:pPr>
            <w:r>
              <w:rPr>
                <w:rFonts w:ascii="Gill Sans MT" w:hAnsi="Gill Sans MT"/>
                <w:sz w:val="22"/>
                <w:szCs w:val="22"/>
              </w:rPr>
              <w:t>Child on Child</w:t>
            </w:r>
            <w:r w:rsidR="002C32BB">
              <w:rPr>
                <w:rFonts w:ascii="Gill Sans MT" w:hAnsi="Gill Sans MT"/>
                <w:sz w:val="22"/>
                <w:szCs w:val="22"/>
              </w:rPr>
              <w:t xml:space="preserve"> Abuse</w:t>
            </w:r>
            <w:r w:rsidR="00B46E48">
              <w:rPr>
                <w:rFonts w:ascii="Gill Sans MT" w:hAnsi="Gill Sans MT"/>
                <w:sz w:val="22"/>
                <w:szCs w:val="22"/>
              </w:rPr>
              <w:t xml:space="preserve"> (</w:t>
            </w:r>
            <w:proofErr w:type="gramStart"/>
            <w:r w:rsidR="00B46E48">
              <w:rPr>
                <w:rFonts w:ascii="Gill Sans MT" w:hAnsi="Gill Sans MT"/>
                <w:sz w:val="22"/>
                <w:szCs w:val="22"/>
              </w:rPr>
              <w:t>school based</w:t>
            </w:r>
            <w:proofErr w:type="gramEnd"/>
            <w:r w:rsidR="00B46E48">
              <w:rPr>
                <w:rFonts w:ascii="Gill Sans MT" w:hAnsi="Gill Sans MT"/>
                <w:sz w:val="22"/>
                <w:szCs w:val="22"/>
              </w:rPr>
              <w:t xml:space="preserve"> staff)</w:t>
            </w:r>
          </w:p>
          <w:p w14:paraId="2D76B496" w14:textId="67BE1609" w:rsidR="009E02B4" w:rsidRPr="002A34F9" w:rsidRDefault="009E02B4">
            <w:pPr>
              <w:spacing w:after="0" w:line="259" w:lineRule="auto"/>
              <w:ind w:left="0" w:firstLine="0"/>
              <w:jc w:val="left"/>
              <w:rPr>
                <w:rFonts w:ascii="Gill Sans MT" w:hAnsi="Gill Sans MT"/>
                <w:sz w:val="22"/>
                <w:szCs w:val="22"/>
              </w:rPr>
            </w:pPr>
            <w:r>
              <w:rPr>
                <w:rFonts w:ascii="Gill Sans MT" w:hAnsi="Gill Sans MT"/>
                <w:sz w:val="22"/>
                <w:szCs w:val="22"/>
              </w:rPr>
              <w:t>Positive handling</w:t>
            </w:r>
            <w:r w:rsidR="005A06AE">
              <w:rPr>
                <w:rFonts w:ascii="Gill Sans MT" w:hAnsi="Gill Sans MT"/>
                <w:sz w:val="22"/>
                <w:szCs w:val="22"/>
              </w:rPr>
              <w:t xml:space="preserve"> (</w:t>
            </w:r>
            <w:proofErr w:type="gramStart"/>
            <w:r w:rsidR="005A06AE">
              <w:rPr>
                <w:rFonts w:ascii="Gill Sans MT" w:hAnsi="Gill Sans MT"/>
                <w:sz w:val="22"/>
                <w:szCs w:val="22"/>
              </w:rPr>
              <w:t>school based</w:t>
            </w:r>
            <w:proofErr w:type="gramEnd"/>
            <w:r w:rsidR="005A06AE">
              <w:rPr>
                <w:rFonts w:ascii="Gill Sans MT" w:hAnsi="Gill Sans MT"/>
                <w:sz w:val="22"/>
                <w:szCs w:val="22"/>
              </w:rPr>
              <w:t xml:space="preserve"> staff)</w:t>
            </w:r>
          </w:p>
          <w:p w14:paraId="6C1291A8" w14:textId="1EF82269" w:rsidR="00BC3573" w:rsidRPr="002A34F9" w:rsidRDefault="00BC3573">
            <w:pPr>
              <w:spacing w:after="0" w:line="259" w:lineRule="auto"/>
              <w:ind w:left="0" w:firstLine="0"/>
              <w:jc w:val="left"/>
              <w:rPr>
                <w:rFonts w:ascii="Gill Sans MT" w:hAnsi="Gill Sans MT"/>
                <w:sz w:val="22"/>
                <w:szCs w:val="22"/>
              </w:rPr>
            </w:pPr>
            <w:r w:rsidRPr="002A34F9">
              <w:rPr>
                <w:rFonts w:ascii="Gill Sans MT" w:hAnsi="Gill Sans MT"/>
                <w:sz w:val="22"/>
                <w:szCs w:val="22"/>
              </w:rPr>
              <w:t>Behaviour</w:t>
            </w:r>
            <w:r w:rsidR="00B46E48">
              <w:rPr>
                <w:rFonts w:ascii="Gill Sans MT" w:hAnsi="Gill Sans MT"/>
                <w:sz w:val="22"/>
                <w:szCs w:val="22"/>
              </w:rPr>
              <w:t xml:space="preserve"> (all)</w:t>
            </w:r>
          </w:p>
          <w:p w14:paraId="2E8C1585" w14:textId="7F9F59D8" w:rsidR="00BC3573" w:rsidRPr="002A34F9" w:rsidRDefault="00BC3573">
            <w:pPr>
              <w:spacing w:after="0" w:line="259" w:lineRule="auto"/>
              <w:ind w:left="0" w:firstLine="0"/>
              <w:jc w:val="left"/>
              <w:rPr>
                <w:rFonts w:ascii="Gill Sans MT" w:hAnsi="Gill Sans MT"/>
                <w:sz w:val="22"/>
                <w:szCs w:val="22"/>
              </w:rPr>
            </w:pPr>
            <w:r w:rsidRPr="002A34F9">
              <w:rPr>
                <w:rFonts w:ascii="Gill Sans MT" w:hAnsi="Gill Sans MT"/>
                <w:sz w:val="22"/>
                <w:szCs w:val="22"/>
              </w:rPr>
              <w:t>Whistleblowing</w:t>
            </w:r>
            <w:r w:rsidR="005A06AE">
              <w:rPr>
                <w:rFonts w:ascii="Gill Sans MT" w:hAnsi="Gill Sans MT"/>
                <w:sz w:val="22"/>
                <w:szCs w:val="22"/>
              </w:rPr>
              <w:t xml:space="preserve"> (all)</w:t>
            </w:r>
          </w:p>
          <w:p w14:paraId="7F7095E0" w14:textId="0842225E" w:rsidR="0016365B" w:rsidRDefault="00BC3573">
            <w:pPr>
              <w:spacing w:after="0" w:line="259" w:lineRule="auto"/>
              <w:ind w:left="0" w:firstLine="0"/>
              <w:jc w:val="left"/>
              <w:rPr>
                <w:rFonts w:ascii="Gill Sans MT" w:hAnsi="Gill Sans MT"/>
                <w:sz w:val="22"/>
                <w:szCs w:val="22"/>
              </w:rPr>
            </w:pPr>
            <w:r w:rsidRPr="002A34F9">
              <w:rPr>
                <w:rFonts w:ascii="Gill Sans MT" w:hAnsi="Gill Sans MT"/>
                <w:sz w:val="22"/>
                <w:szCs w:val="22"/>
              </w:rPr>
              <w:t>Online safety</w:t>
            </w:r>
            <w:r w:rsidR="005A06AE">
              <w:rPr>
                <w:rFonts w:ascii="Gill Sans MT" w:hAnsi="Gill Sans MT"/>
                <w:sz w:val="22"/>
                <w:szCs w:val="22"/>
              </w:rPr>
              <w:t xml:space="preserve"> (</w:t>
            </w:r>
            <w:proofErr w:type="gramStart"/>
            <w:r w:rsidR="005A06AE">
              <w:rPr>
                <w:rFonts w:ascii="Gill Sans MT" w:hAnsi="Gill Sans MT"/>
                <w:sz w:val="22"/>
                <w:szCs w:val="22"/>
              </w:rPr>
              <w:t>school based</w:t>
            </w:r>
            <w:proofErr w:type="gramEnd"/>
            <w:r w:rsidR="005A06AE">
              <w:rPr>
                <w:rFonts w:ascii="Gill Sans MT" w:hAnsi="Gill Sans MT"/>
                <w:sz w:val="22"/>
                <w:szCs w:val="22"/>
              </w:rPr>
              <w:t xml:space="preserve"> staff)</w:t>
            </w:r>
          </w:p>
          <w:p w14:paraId="3F28B5F7" w14:textId="20B29D23" w:rsidR="00B01250" w:rsidRPr="002A34F9" w:rsidRDefault="00B01250">
            <w:pPr>
              <w:spacing w:after="0" w:line="259" w:lineRule="auto"/>
              <w:ind w:left="0" w:firstLine="0"/>
              <w:jc w:val="left"/>
              <w:rPr>
                <w:rFonts w:ascii="Gill Sans MT" w:hAnsi="Gill Sans MT"/>
                <w:sz w:val="22"/>
                <w:szCs w:val="22"/>
              </w:rPr>
            </w:pPr>
            <w:r>
              <w:rPr>
                <w:rFonts w:ascii="Gill Sans MT" w:hAnsi="Gill Sans MT"/>
                <w:sz w:val="22"/>
                <w:szCs w:val="22"/>
              </w:rPr>
              <w:t>Attendance</w:t>
            </w:r>
            <w:r w:rsidR="005A06AE">
              <w:rPr>
                <w:rFonts w:ascii="Gill Sans MT" w:hAnsi="Gill Sans MT"/>
                <w:sz w:val="22"/>
                <w:szCs w:val="22"/>
              </w:rPr>
              <w:t xml:space="preserve"> (</w:t>
            </w:r>
            <w:proofErr w:type="gramStart"/>
            <w:r w:rsidR="005A06AE">
              <w:rPr>
                <w:rFonts w:ascii="Gill Sans MT" w:hAnsi="Gill Sans MT"/>
                <w:sz w:val="22"/>
                <w:szCs w:val="22"/>
              </w:rPr>
              <w:t>school based</w:t>
            </w:r>
            <w:proofErr w:type="gramEnd"/>
            <w:r w:rsidR="005A06AE">
              <w:rPr>
                <w:rFonts w:ascii="Gill Sans MT" w:hAnsi="Gill Sans MT"/>
                <w:sz w:val="22"/>
                <w:szCs w:val="22"/>
              </w:rPr>
              <w:t xml:space="preserve"> staff)</w:t>
            </w:r>
          </w:p>
        </w:tc>
        <w:tc>
          <w:tcPr>
            <w:tcW w:w="3969" w:type="dxa"/>
            <w:tcBorders>
              <w:top w:val="single" w:sz="4" w:space="0" w:color="000000"/>
              <w:left w:val="single" w:sz="4" w:space="0" w:color="000000"/>
              <w:bottom w:val="single" w:sz="4" w:space="0" w:color="000000"/>
              <w:right w:val="single" w:sz="4" w:space="0" w:color="000000"/>
            </w:tcBorders>
          </w:tcPr>
          <w:p w14:paraId="17D9956E"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146687E"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r>
      <w:tr w:rsidR="0016365B" w:rsidRPr="002A34F9" w14:paraId="453EF224" w14:textId="77777777" w:rsidTr="009E02B4">
        <w:trPr>
          <w:trHeight w:val="888"/>
        </w:trPr>
        <w:tc>
          <w:tcPr>
            <w:tcW w:w="4678" w:type="dxa"/>
            <w:tcBorders>
              <w:top w:val="single" w:sz="4" w:space="0" w:color="000000"/>
              <w:left w:val="single" w:sz="4" w:space="0" w:color="000000"/>
              <w:bottom w:val="single" w:sz="4" w:space="0" w:color="000000"/>
              <w:right w:val="single" w:sz="4" w:space="0" w:color="000000"/>
            </w:tcBorders>
          </w:tcPr>
          <w:p w14:paraId="6F404E79" w14:textId="4EB45327" w:rsidR="009E02B4" w:rsidRPr="0073071D" w:rsidRDefault="0073071D">
            <w:pPr>
              <w:spacing w:after="0" w:line="259" w:lineRule="auto"/>
              <w:ind w:left="0" w:firstLine="0"/>
              <w:jc w:val="left"/>
              <w:rPr>
                <w:rFonts w:ascii="Gill Sans MT" w:hAnsi="Gill Sans MT"/>
                <w:b/>
                <w:bCs/>
                <w:sz w:val="22"/>
                <w:szCs w:val="22"/>
              </w:rPr>
            </w:pPr>
            <w:r w:rsidRPr="0073071D">
              <w:rPr>
                <w:rFonts w:ascii="Gill Sans MT" w:hAnsi="Gill Sans MT"/>
                <w:b/>
                <w:bCs/>
                <w:sz w:val="22"/>
                <w:szCs w:val="22"/>
              </w:rPr>
              <w:t>Documents</w:t>
            </w:r>
            <w:r w:rsidR="00835DBA">
              <w:rPr>
                <w:rFonts w:ascii="Gill Sans MT" w:hAnsi="Gill Sans MT"/>
                <w:b/>
                <w:bCs/>
                <w:sz w:val="22"/>
                <w:szCs w:val="22"/>
              </w:rPr>
              <w:t xml:space="preserve"> (I have read these)</w:t>
            </w:r>
          </w:p>
          <w:p w14:paraId="5148FA61" w14:textId="26470A96" w:rsidR="00BC3573" w:rsidRDefault="00243E7A" w:rsidP="00BC3573">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Staff Handbook / Code of Conduct </w:t>
            </w:r>
            <w:r w:rsidR="00E5499B">
              <w:rPr>
                <w:rFonts w:ascii="Gill Sans MT" w:hAnsi="Gill Sans MT"/>
                <w:sz w:val="22"/>
                <w:szCs w:val="22"/>
              </w:rPr>
              <w:t>for school</w:t>
            </w:r>
          </w:p>
          <w:p w14:paraId="34461BCC" w14:textId="77777777" w:rsidR="0016365B" w:rsidRDefault="009E02B4">
            <w:pPr>
              <w:spacing w:after="0" w:line="259" w:lineRule="auto"/>
              <w:ind w:left="0" w:firstLine="0"/>
              <w:jc w:val="left"/>
              <w:rPr>
                <w:rFonts w:ascii="Gill Sans MT" w:hAnsi="Gill Sans MT"/>
                <w:sz w:val="22"/>
                <w:szCs w:val="22"/>
              </w:rPr>
            </w:pPr>
            <w:r>
              <w:rPr>
                <w:rFonts w:ascii="Gill Sans MT" w:hAnsi="Gill Sans MT"/>
                <w:sz w:val="22"/>
                <w:szCs w:val="22"/>
              </w:rPr>
              <w:t>TCSET code of conduct</w:t>
            </w:r>
          </w:p>
          <w:p w14:paraId="5B551CFE" w14:textId="4C09D69B" w:rsidR="007944AC" w:rsidRPr="002A34F9" w:rsidRDefault="007944AC">
            <w:pPr>
              <w:spacing w:after="0" w:line="259" w:lineRule="auto"/>
              <w:ind w:left="0" w:firstLine="0"/>
              <w:jc w:val="left"/>
              <w:rPr>
                <w:rFonts w:ascii="Gill Sans MT" w:hAnsi="Gill Sans MT"/>
                <w:sz w:val="22"/>
                <w:szCs w:val="22"/>
              </w:rPr>
            </w:pPr>
            <w:r>
              <w:rPr>
                <w:rFonts w:ascii="Gill Sans MT" w:hAnsi="Gill Sans MT"/>
                <w:sz w:val="22"/>
                <w:szCs w:val="22"/>
              </w:rPr>
              <w:t xml:space="preserve">Governors Code of Conduct </w:t>
            </w:r>
            <w:r w:rsidR="00FF00BF">
              <w:rPr>
                <w:rFonts w:ascii="Gill Sans MT" w:hAnsi="Gill Sans MT"/>
                <w:sz w:val="22"/>
                <w:szCs w:val="22"/>
              </w:rPr>
              <w:t>(if applicable)</w:t>
            </w:r>
          </w:p>
        </w:tc>
        <w:tc>
          <w:tcPr>
            <w:tcW w:w="3969" w:type="dxa"/>
            <w:tcBorders>
              <w:top w:val="single" w:sz="4" w:space="0" w:color="000000"/>
              <w:left w:val="single" w:sz="4" w:space="0" w:color="000000"/>
              <w:bottom w:val="single" w:sz="4" w:space="0" w:color="000000"/>
              <w:right w:val="single" w:sz="4" w:space="0" w:color="000000"/>
            </w:tcBorders>
          </w:tcPr>
          <w:p w14:paraId="6B461523"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AA5C9E3"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r>
      <w:tr w:rsidR="0072070C" w:rsidRPr="002A34F9" w14:paraId="0755BEA1" w14:textId="77777777" w:rsidTr="009E02B4">
        <w:trPr>
          <w:trHeight w:val="888"/>
        </w:trPr>
        <w:tc>
          <w:tcPr>
            <w:tcW w:w="4678" w:type="dxa"/>
            <w:tcBorders>
              <w:top w:val="single" w:sz="4" w:space="0" w:color="000000"/>
              <w:left w:val="single" w:sz="4" w:space="0" w:color="000000"/>
              <w:bottom w:val="single" w:sz="4" w:space="0" w:color="000000"/>
              <w:right w:val="single" w:sz="4" w:space="0" w:color="000000"/>
            </w:tcBorders>
          </w:tcPr>
          <w:p w14:paraId="4371A906" w14:textId="77777777" w:rsidR="0072070C" w:rsidRDefault="0072070C">
            <w:pPr>
              <w:spacing w:after="0" w:line="259" w:lineRule="auto"/>
              <w:ind w:left="0" w:firstLine="0"/>
              <w:jc w:val="left"/>
              <w:rPr>
                <w:rFonts w:ascii="Gill Sans MT" w:hAnsi="Gill Sans MT"/>
                <w:b/>
                <w:bCs/>
                <w:sz w:val="22"/>
                <w:szCs w:val="22"/>
              </w:rPr>
            </w:pPr>
            <w:r>
              <w:rPr>
                <w:rFonts w:ascii="Gill Sans MT" w:hAnsi="Gill Sans MT"/>
                <w:b/>
                <w:bCs/>
                <w:sz w:val="22"/>
                <w:szCs w:val="22"/>
              </w:rPr>
              <w:t xml:space="preserve">Documents </w:t>
            </w:r>
          </w:p>
          <w:p w14:paraId="42D8649E" w14:textId="3786A577" w:rsidR="0072070C" w:rsidRPr="0072070C" w:rsidRDefault="0072070C">
            <w:pPr>
              <w:spacing w:after="0" w:line="259" w:lineRule="auto"/>
              <w:ind w:left="0" w:firstLine="0"/>
              <w:jc w:val="left"/>
              <w:rPr>
                <w:rFonts w:ascii="Gill Sans MT" w:hAnsi="Gill Sans MT"/>
                <w:sz w:val="22"/>
                <w:szCs w:val="22"/>
              </w:rPr>
            </w:pPr>
            <w:r>
              <w:rPr>
                <w:rFonts w:ascii="Gill Sans MT" w:hAnsi="Gill Sans MT"/>
                <w:sz w:val="22"/>
                <w:szCs w:val="22"/>
              </w:rPr>
              <w:t xml:space="preserve">I have read and signed the staff IT Acceptable </w:t>
            </w:r>
            <w:r w:rsidR="007944AC">
              <w:rPr>
                <w:rFonts w:ascii="Gill Sans MT" w:hAnsi="Gill Sans MT"/>
                <w:sz w:val="22"/>
                <w:szCs w:val="22"/>
              </w:rPr>
              <w:t>U</w:t>
            </w:r>
            <w:r>
              <w:rPr>
                <w:rFonts w:ascii="Gill Sans MT" w:hAnsi="Gill Sans MT"/>
                <w:sz w:val="22"/>
                <w:szCs w:val="22"/>
              </w:rPr>
              <w:t xml:space="preserve">se </w:t>
            </w:r>
            <w:r w:rsidR="007944AC">
              <w:rPr>
                <w:rFonts w:ascii="Gill Sans MT" w:hAnsi="Gill Sans MT"/>
                <w:sz w:val="22"/>
                <w:szCs w:val="22"/>
              </w:rPr>
              <w:t>A</w:t>
            </w:r>
            <w:r>
              <w:rPr>
                <w:rFonts w:ascii="Gill Sans MT" w:hAnsi="Gill Sans MT"/>
                <w:sz w:val="22"/>
                <w:szCs w:val="22"/>
              </w:rPr>
              <w:t>greement</w:t>
            </w:r>
          </w:p>
        </w:tc>
        <w:tc>
          <w:tcPr>
            <w:tcW w:w="3969" w:type="dxa"/>
            <w:tcBorders>
              <w:top w:val="single" w:sz="4" w:space="0" w:color="000000"/>
              <w:left w:val="single" w:sz="4" w:space="0" w:color="000000"/>
              <w:bottom w:val="single" w:sz="4" w:space="0" w:color="000000"/>
              <w:right w:val="single" w:sz="4" w:space="0" w:color="000000"/>
            </w:tcBorders>
          </w:tcPr>
          <w:p w14:paraId="0298D060" w14:textId="77777777" w:rsidR="0072070C" w:rsidRPr="002A34F9" w:rsidRDefault="0072070C">
            <w:pPr>
              <w:spacing w:after="0" w:line="259" w:lineRule="auto"/>
              <w:ind w:left="0" w:firstLine="0"/>
              <w:jc w:val="left"/>
              <w:rPr>
                <w:rFonts w:ascii="Gill Sans MT" w:hAnsi="Gill Sans MT"/>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B7EB796" w14:textId="77777777" w:rsidR="0072070C" w:rsidRPr="002A34F9" w:rsidRDefault="0072070C">
            <w:pPr>
              <w:spacing w:after="0" w:line="259" w:lineRule="auto"/>
              <w:ind w:left="0" w:firstLine="0"/>
              <w:jc w:val="left"/>
              <w:rPr>
                <w:rFonts w:ascii="Gill Sans MT" w:hAnsi="Gill Sans MT"/>
                <w:sz w:val="22"/>
                <w:szCs w:val="22"/>
              </w:rPr>
            </w:pPr>
          </w:p>
        </w:tc>
      </w:tr>
      <w:tr w:rsidR="0016365B" w:rsidRPr="002A34F9" w14:paraId="419F7C6D" w14:textId="77777777" w:rsidTr="00F3144B">
        <w:trPr>
          <w:trHeight w:val="667"/>
        </w:trPr>
        <w:tc>
          <w:tcPr>
            <w:tcW w:w="4678" w:type="dxa"/>
            <w:tcBorders>
              <w:top w:val="single" w:sz="4" w:space="0" w:color="000000"/>
              <w:left w:val="single" w:sz="4" w:space="0" w:color="000000"/>
              <w:bottom w:val="single" w:sz="4" w:space="0" w:color="000000"/>
              <w:right w:val="single" w:sz="4" w:space="0" w:color="000000"/>
            </w:tcBorders>
          </w:tcPr>
          <w:p w14:paraId="4E930E29" w14:textId="60DA6A21" w:rsidR="0016365B" w:rsidRPr="002A34F9" w:rsidRDefault="007C02D0">
            <w:pPr>
              <w:spacing w:after="0" w:line="259" w:lineRule="auto"/>
              <w:ind w:left="0" w:firstLine="0"/>
              <w:jc w:val="left"/>
              <w:rPr>
                <w:rFonts w:ascii="Gill Sans MT" w:hAnsi="Gill Sans MT"/>
                <w:sz w:val="22"/>
                <w:szCs w:val="22"/>
              </w:rPr>
            </w:pPr>
            <w:r w:rsidRPr="002A34F9">
              <w:rPr>
                <w:rFonts w:ascii="Gill Sans MT" w:hAnsi="Gill Sans MT"/>
                <w:sz w:val="22"/>
                <w:szCs w:val="22"/>
              </w:rPr>
              <w:t>I have received contact details for DSL and DDSL</w:t>
            </w:r>
            <w:r w:rsidR="000E5A12" w:rsidRPr="002A34F9">
              <w:rPr>
                <w:rFonts w:ascii="Gill Sans MT" w:hAnsi="Gill Sans MT"/>
                <w:sz w:val="22"/>
                <w:szCs w:val="22"/>
              </w:rPr>
              <w:t xml:space="preserve"> within the school</w:t>
            </w:r>
            <w:r w:rsidR="0073071D">
              <w:rPr>
                <w:rFonts w:ascii="Gill Sans MT" w:hAnsi="Gill Sans MT"/>
                <w:sz w:val="22"/>
                <w:szCs w:val="22"/>
              </w:rPr>
              <w:t xml:space="preserve"> (see above)</w:t>
            </w:r>
          </w:p>
        </w:tc>
        <w:tc>
          <w:tcPr>
            <w:tcW w:w="3969" w:type="dxa"/>
            <w:tcBorders>
              <w:top w:val="single" w:sz="4" w:space="0" w:color="000000"/>
              <w:left w:val="single" w:sz="4" w:space="0" w:color="000000"/>
              <w:bottom w:val="single" w:sz="4" w:space="0" w:color="000000"/>
              <w:right w:val="single" w:sz="4" w:space="0" w:color="000000"/>
            </w:tcBorders>
          </w:tcPr>
          <w:p w14:paraId="7A9326A3"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A3E430E"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r>
      <w:tr w:rsidR="0016365B" w:rsidRPr="002A34F9" w14:paraId="199AFB67" w14:textId="77777777" w:rsidTr="00B92DEA">
        <w:trPr>
          <w:trHeight w:val="884"/>
        </w:trPr>
        <w:tc>
          <w:tcPr>
            <w:tcW w:w="4678" w:type="dxa"/>
            <w:tcBorders>
              <w:top w:val="single" w:sz="4" w:space="0" w:color="000000"/>
              <w:left w:val="single" w:sz="4" w:space="0" w:color="000000"/>
              <w:bottom w:val="single" w:sz="4" w:space="0" w:color="000000"/>
              <w:right w:val="single" w:sz="4" w:space="0" w:color="000000"/>
            </w:tcBorders>
          </w:tcPr>
          <w:p w14:paraId="379367C9" w14:textId="381346D0" w:rsidR="0016365B" w:rsidRPr="002A34F9" w:rsidRDefault="0073071D">
            <w:pPr>
              <w:spacing w:after="0" w:line="259" w:lineRule="auto"/>
              <w:ind w:left="0" w:firstLine="0"/>
              <w:jc w:val="left"/>
              <w:rPr>
                <w:rFonts w:ascii="Gill Sans MT" w:hAnsi="Gill Sans MT"/>
                <w:sz w:val="22"/>
                <w:szCs w:val="22"/>
              </w:rPr>
            </w:pPr>
            <w:r>
              <w:rPr>
                <w:rFonts w:ascii="Gill Sans MT" w:hAnsi="Gill Sans MT"/>
                <w:sz w:val="22"/>
                <w:szCs w:val="22"/>
              </w:rPr>
              <w:t>I have been told and understand t</w:t>
            </w:r>
            <w:r w:rsidR="00BC3573" w:rsidRPr="002A34F9">
              <w:rPr>
                <w:rFonts w:ascii="Gill Sans MT" w:hAnsi="Gill Sans MT"/>
                <w:sz w:val="22"/>
                <w:szCs w:val="22"/>
              </w:rPr>
              <w:t>he school’s processes on reporting concern</w:t>
            </w:r>
            <w:r w:rsidR="004B755A" w:rsidRPr="002A34F9">
              <w:rPr>
                <w:rFonts w:ascii="Gill Sans MT" w:hAnsi="Gill Sans MT"/>
                <w:sz w:val="22"/>
                <w:szCs w:val="22"/>
              </w:rPr>
              <w:t>s</w:t>
            </w:r>
            <w:r w:rsidR="00603E90" w:rsidRPr="002A34F9">
              <w:rPr>
                <w:rFonts w:ascii="Gill Sans MT" w:hAnsi="Gill Sans MT"/>
                <w:sz w:val="22"/>
                <w:szCs w:val="22"/>
              </w:rPr>
              <w:t xml:space="preserve"> – the flowchart for recording concerns</w:t>
            </w:r>
          </w:p>
        </w:tc>
        <w:tc>
          <w:tcPr>
            <w:tcW w:w="3969" w:type="dxa"/>
            <w:tcBorders>
              <w:top w:val="single" w:sz="4" w:space="0" w:color="000000"/>
              <w:left w:val="single" w:sz="4" w:space="0" w:color="000000"/>
              <w:bottom w:val="single" w:sz="4" w:space="0" w:color="000000"/>
              <w:right w:val="single" w:sz="4" w:space="0" w:color="000000"/>
            </w:tcBorders>
          </w:tcPr>
          <w:p w14:paraId="2D015B18"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8106FBA"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r>
      <w:tr w:rsidR="0016365B" w:rsidRPr="002A34F9" w14:paraId="466293AD" w14:textId="77777777" w:rsidTr="00480268">
        <w:trPr>
          <w:trHeight w:val="647"/>
        </w:trPr>
        <w:tc>
          <w:tcPr>
            <w:tcW w:w="4678" w:type="dxa"/>
            <w:tcBorders>
              <w:top w:val="single" w:sz="4" w:space="0" w:color="000000"/>
              <w:left w:val="single" w:sz="4" w:space="0" w:color="000000"/>
              <w:bottom w:val="single" w:sz="4" w:space="0" w:color="000000"/>
              <w:right w:val="single" w:sz="4" w:space="0" w:color="000000"/>
            </w:tcBorders>
          </w:tcPr>
          <w:p w14:paraId="22E8B6BC" w14:textId="4B7EE248" w:rsidR="0016365B" w:rsidRPr="002A34F9" w:rsidRDefault="0073071D">
            <w:pPr>
              <w:spacing w:after="0" w:line="259" w:lineRule="auto"/>
              <w:ind w:left="0" w:firstLine="0"/>
              <w:jc w:val="left"/>
              <w:rPr>
                <w:rFonts w:ascii="Gill Sans MT" w:hAnsi="Gill Sans MT"/>
                <w:sz w:val="22"/>
                <w:szCs w:val="22"/>
              </w:rPr>
            </w:pPr>
            <w:r>
              <w:rPr>
                <w:rFonts w:ascii="Gill Sans MT" w:hAnsi="Gill Sans MT"/>
                <w:sz w:val="22"/>
                <w:szCs w:val="22"/>
              </w:rPr>
              <w:t xml:space="preserve">I know what </w:t>
            </w:r>
            <w:r w:rsidR="00243E7A" w:rsidRPr="002A34F9">
              <w:rPr>
                <w:rFonts w:ascii="Gill Sans MT" w:hAnsi="Gill Sans MT"/>
                <w:sz w:val="22"/>
                <w:szCs w:val="22"/>
              </w:rPr>
              <w:t>CPOMs</w:t>
            </w:r>
            <w:r w:rsidR="000C1AB6">
              <w:rPr>
                <w:rFonts w:ascii="Gill Sans MT" w:hAnsi="Gill Sans MT"/>
                <w:sz w:val="22"/>
                <w:szCs w:val="22"/>
              </w:rPr>
              <w:t>/My Concern</w:t>
            </w:r>
            <w:r>
              <w:rPr>
                <w:rFonts w:ascii="Gill Sans MT" w:hAnsi="Gill Sans MT"/>
                <w:sz w:val="22"/>
                <w:szCs w:val="22"/>
              </w:rPr>
              <w:t xml:space="preserve"> is </w:t>
            </w:r>
            <w:r w:rsidR="00480268">
              <w:rPr>
                <w:rFonts w:ascii="Gill Sans MT" w:hAnsi="Gill Sans MT"/>
                <w:sz w:val="22"/>
                <w:szCs w:val="22"/>
              </w:rPr>
              <w:t>and know what I need to do</w:t>
            </w:r>
            <w:r w:rsidR="00243E7A" w:rsidRPr="002A34F9">
              <w:rPr>
                <w:rFonts w:ascii="Gill Sans MT" w:hAnsi="Gill Sans MT"/>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4B71A52"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F799555" w14:textId="77777777" w:rsidR="0016365B" w:rsidRPr="002A34F9" w:rsidRDefault="00243E7A">
            <w:pPr>
              <w:spacing w:after="0" w:line="259" w:lineRule="auto"/>
              <w:ind w:left="0" w:firstLine="0"/>
              <w:jc w:val="left"/>
              <w:rPr>
                <w:rFonts w:ascii="Gill Sans MT" w:hAnsi="Gill Sans MT"/>
                <w:sz w:val="22"/>
                <w:szCs w:val="22"/>
              </w:rPr>
            </w:pPr>
            <w:r w:rsidRPr="002A34F9">
              <w:rPr>
                <w:rFonts w:ascii="Gill Sans MT" w:hAnsi="Gill Sans MT"/>
                <w:sz w:val="22"/>
                <w:szCs w:val="22"/>
              </w:rPr>
              <w:t xml:space="preserve"> </w:t>
            </w:r>
          </w:p>
        </w:tc>
      </w:tr>
      <w:tr w:rsidR="00426379" w:rsidRPr="002A34F9" w14:paraId="4E13198C" w14:textId="77777777" w:rsidTr="00B92DEA">
        <w:trPr>
          <w:trHeight w:val="1171"/>
        </w:trPr>
        <w:tc>
          <w:tcPr>
            <w:tcW w:w="4678" w:type="dxa"/>
            <w:tcBorders>
              <w:top w:val="single" w:sz="4" w:space="0" w:color="000000"/>
              <w:left w:val="single" w:sz="4" w:space="0" w:color="000000"/>
              <w:bottom w:val="single" w:sz="4" w:space="0" w:color="000000"/>
              <w:right w:val="single" w:sz="4" w:space="0" w:color="000000"/>
            </w:tcBorders>
          </w:tcPr>
          <w:p w14:paraId="4D689554" w14:textId="0442C822" w:rsidR="00426379" w:rsidRPr="00426379" w:rsidRDefault="00426379">
            <w:pPr>
              <w:spacing w:after="0" w:line="259" w:lineRule="auto"/>
              <w:ind w:left="0" w:firstLine="0"/>
              <w:jc w:val="left"/>
              <w:rPr>
                <w:rFonts w:ascii="Gill Sans MT" w:hAnsi="Gill Sans MT"/>
                <w:b/>
                <w:bCs/>
                <w:sz w:val="22"/>
                <w:szCs w:val="22"/>
              </w:rPr>
            </w:pPr>
            <w:r w:rsidRPr="00426379">
              <w:rPr>
                <w:rFonts w:ascii="Gill Sans MT" w:hAnsi="Gill Sans MT"/>
                <w:b/>
                <w:bCs/>
                <w:sz w:val="22"/>
                <w:szCs w:val="22"/>
              </w:rPr>
              <w:t>Training to be completed</w:t>
            </w:r>
            <w:r w:rsidR="002A1064">
              <w:rPr>
                <w:rFonts w:ascii="Gill Sans MT" w:hAnsi="Gill Sans MT"/>
                <w:b/>
                <w:bCs/>
                <w:sz w:val="22"/>
                <w:szCs w:val="22"/>
              </w:rPr>
              <w:t xml:space="preserve"> online</w:t>
            </w:r>
            <w:r w:rsidR="00A549B4">
              <w:rPr>
                <w:rFonts w:ascii="Gill Sans MT" w:hAnsi="Gill Sans MT"/>
                <w:b/>
                <w:bCs/>
                <w:sz w:val="22"/>
                <w:szCs w:val="22"/>
              </w:rPr>
              <w:t xml:space="preserve"> (for school staff only)</w:t>
            </w:r>
          </w:p>
          <w:p w14:paraId="40358C1C" w14:textId="77777777" w:rsidR="00426379" w:rsidRPr="004A7305" w:rsidRDefault="00426379" w:rsidP="00426379">
            <w:pPr>
              <w:pStyle w:val="ListParagraph"/>
              <w:numPr>
                <w:ilvl w:val="0"/>
                <w:numId w:val="4"/>
              </w:numPr>
              <w:spacing w:after="0" w:line="240" w:lineRule="auto"/>
              <w:rPr>
                <w:rFonts w:ascii="Gill Sans MT" w:hAnsi="Gill Sans MT"/>
                <w:b/>
                <w:bCs/>
                <w:szCs w:val="22"/>
              </w:rPr>
            </w:pPr>
            <w:r w:rsidRPr="004A7305">
              <w:rPr>
                <w:rFonts w:ascii="Gill Sans MT" w:hAnsi="Gill Sans MT"/>
                <w:b/>
                <w:bCs/>
                <w:szCs w:val="22"/>
              </w:rPr>
              <w:t xml:space="preserve">Child Protection in Education  </w:t>
            </w:r>
          </w:p>
          <w:p w14:paraId="5ED7E7FA" w14:textId="44E3B0BA" w:rsidR="00426379" w:rsidRPr="004A7305" w:rsidRDefault="00426379" w:rsidP="002A1064">
            <w:pPr>
              <w:pStyle w:val="ListParagraph"/>
              <w:numPr>
                <w:ilvl w:val="0"/>
                <w:numId w:val="4"/>
              </w:numPr>
              <w:spacing w:after="0" w:line="240" w:lineRule="auto"/>
              <w:rPr>
                <w:rFonts w:ascii="Gill Sans MT" w:hAnsi="Gill Sans MT"/>
                <w:b/>
                <w:bCs/>
                <w:szCs w:val="22"/>
              </w:rPr>
            </w:pPr>
            <w:r w:rsidRPr="004A7305">
              <w:rPr>
                <w:rFonts w:ascii="Gill Sans MT" w:hAnsi="Gill Sans MT"/>
                <w:b/>
                <w:bCs/>
                <w:szCs w:val="22"/>
              </w:rPr>
              <w:t>H&amp;S in Education: Staff awareness (</w:t>
            </w:r>
            <w:proofErr w:type="spellStart"/>
            <w:r w:rsidRPr="004A7305">
              <w:rPr>
                <w:rFonts w:ascii="Gill Sans MT" w:hAnsi="Gill Sans MT"/>
                <w:b/>
                <w:bCs/>
                <w:szCs w:val="22"/>
              </w:rPr>
              <w:t>Educare</w:t>
            </w:r>
            <w:proofErr w:type="spellEnd"/>
            <w:r w:rsidRPr="004A7305">
              <w:rPr>
                <w:rFonts w:ascii="Gill Sans MT" w:hAnsi="Gill Sans MT"/>
                <w:b/>
                <w:bCs/>
                <w:szCs w:val="22"/>
              </w:rPr>
              <w:t xml:space="preserve">) </w:t>
            </w:r>
          </w:p>
          <w:p w14:paraId="03C27671" w14:textId="2B38D41E" w:rsidR="002A1064" w:rsidRPr="004A7305" w:rsidRDefault="00426379" w:rsidP="00426379">
            <w:pPr>
              <w:pStyle w:val="ListParagraph"/>
              <w:numPr>
                <w:ilvl w:val="0"/>
                <w:numId w:val="4"/>
              </w:numPr>
              <w:spacing w:after="0" w:line="240" w:lineRule="auto"/>
              <w:rPr>
                <w:rFonts w:ascii="Gill Sans MT" w:hAnsi="Gill Sans MT"/>
                <w:b/>
                <w:bCs/>
                <w:szCs w:val="22"/>
              </w:rPr>
            </w:pPr>
            <w:r w:rsidRPr="004A7305">
              <w:rPr>
                <w:rFonts w:ascii="Gill Sans MT" w:hAnsi="Gill Sans MT"/>
                <w:b/>
                <w:bCs/>
                <w:szCs w:val="22"/>
              </w:rPr>
              <w:t>A Guide to UK Data Protection</w:t>
            </w:r>
          </w:p>
          <w:p w14:paraId="2A70B32A" w14:textId="5B8CF780" w:rsidR="00426379" w:rsidRPr="000C1AB6" w:rsidRDefault="00426379" w:rsidP="000C1AB6">
            <w:pPr>
              <w:pStyle w:val="ListParagraph"/>
              <w:numPr>
                <w:ilvl w:val="0"/>
                <w:numId w:val="4"/>
              </w:numPr>
              <w:spacing w:after="0" w:line="240" w:lineRule="auto"/>
              <w:rPr>
                <w:rFonts w:ascii="Gill Sans MT" w:hAnsi="Gill Sans MT"/>
                <w:szCs w:val="22"/>
              </w:rPr>
            </w:pPr>
            <w:r w:rsidRPr="002A34F9">
              <w:rPr>
                <w:rFonts w:ascii="Gill Sans MT" w:hAnsi="Gill Sans MT"/>
                <w:szCs w:val="22"/>
              </w:rPr>
              <w:t xml:space="preserve">Working with display screen equipment (unless no computer is </w:t>
            </w:r>
            <w:r w:rsidRPr="000C1AB6">
              <w:rPr>
                <w:rFonts w:ascii="Gill Sans MT" w:hAnsi="Gill Sans MT"/>
                <w:szCs w:val="22"/>
              </w:rPr>
              <w:t xml:space="preserve">involved in a role)  </w:t>
            </w:r>
          </w:p>
          <w:p w14:paraId="40960ECD" w14:textId="3E2E5685" w:rsidR="00426379" w:rsidRPr="002A34F9" w:rsidRDefault="00426379" w:rsidP="00426379">
            <w:pPr>
              <w:pStyle w:val="ListParagraph"/>
              <w:numPr>
                <w:ilvl w:val="0"/>
                <w:numId w:val="4"/>
              </w:numPr>
              <w:spacing w:after="0" w:line="240" w:lineRule="auto"/>
              <w:rPr>
                <w:rFonts w:ascii="Gill Sans MT" w:hAnsi="Gill Sans MT"/>
                <w:szCs w:val="22"/>
              </w:rPr>
            </w:pPr>
            <w:r w:rsidRPr="002A34F9">
              <w:rPr>
                <w:rFonts w:ascii="Gill Sans MT" w:hAnsi="Gill Sans MT"/>
                <w:szCs w:val="22"/>
              </w:rPr>
              <w:t xml:space="preserve">Moving and Handling </w:t>
            </w:r>
          </w:p>
          <w:p w14:paraId="3143D1C3" w14:textId="0E1B2857" w:rsidR="00426379" w:rsidRPr="004A7305" w:rsidRDefault="00956928" w:rsidP="00426379">
            <w:pPr>
              <w:pStyle w:val="ListParagraph"/>
              <w:numPr>
                <w:ilvl w:val="0"/>
                <w:numId w:val="4"/>
              </w:numPr>
              <w:spacing w:after="0" w:line="240" w:lineRule="auto"/>
              <w:rPr>
                <w:rFonts w:ascii="Gill Sans MT" w:hAnsi="Gill Sans MT"/>
                <w:b/>
                <w:bCs/>
                <w:szCs w:val="22"/>
              </w:rPr>
            </w:pPr>
            <w:hyperlink r:id="rId23" w:history="1">
              <w:r w:rsidR="00426379" w:rsidRPr="00956928">
                <w:rPr>
                  <w:rStyle w:val="Hyperlink"/>
                  <w:rFonts w:ascii="Gill Sans MT" w:hAnsi="Gill Sans MT"/>
                  <w:b/>
                  <w:bCs/>
                  <w:szCs w:val="22"/>
                </w:rPr>
                <w:t xml:space="preserve">Prevent </w:t>
              </w:r>
              <w:r w:rsidRPr="00956928">
                <w:rPr>
                  <w:rStyle w:val="Hyperlink"/>
                  <w:rFonts w:ascii="Gill Sans MT" w:hAnsi="Gill Sans MT"/>
                  <w:b/>
                  <w:bCs/>
                  <w:szCs w:val="22"/>
                </w:rPr>
                <w:t>(DfE)</w:t>
              </w:r>
            </w:hyperlink>
          </w:p>
          <w:p w14:paraId="4E2D5657" w14:textId="77777777" w:rsidR="00426379" w:rsidRPr="001C73D3" w:rsidRDefault="00426379" w:rsidP="00426379">
            <w:pPr>
              <w:pStyle w:val="ListParagraph"/>
              <w:numPr>
                <w:ilvl w:val="0"/>
                <w:numId w:val="4"/>
              </w:numPr>
              <w:spacing w:after="0" w:line="240" w:lineRule="auto"/>
              <w:rPr>
                <w:rFonts w:ascii="Gill Sans MT" w:hAnsi="Gill Sans MT"/>
                <w:szCs w:val="22"/>
              </w:rPr>
            </w:pPr>
            <w:r w:rsidRPr="004A7305">
              <w:rPr>
                <w:rFonts w:ascii="Gill Sans MT" w:hAnsi="Gill Sans MT"/>
                <w:b/>
                <w:bCs/>
                <w:szCs w:val="22"/>
              </w:rPr>
              <w:t>Online safety</w:t>
            </w:r>
          </w:p>
          <w:p w14:paraId="3F6ABA6B" w14:textId="551491ED" w:rsidR="001C73D3" w:rsidRPr="00426379" w:rsidRDefault="00E430DB" w:rsidP="00426379">
            <w:pPr>
              <w:pStyle w:val="ListParagraph"/>
              <w:numPr>
                <w:ilvl w:val="0"/>
                <w:numId w:val="4"/>
              </w:numPr>
              <w:spacing w:after="0" w:line="240" w:lineRule="auto"/>
              <w:rPr>
                <w:rFonts w:ascii="Gill Sans MT" w:hAnsi="Gill Sans MT"/>
                <w:szCs w:val="22"/>
              </w:rPr>
            </w:pPr>
            <w:hyperlink r:id="rId24" w:history="1">
              <w:r w:rsidR="001C73D3" w:rsidRPr="00E430DB">
                <w:rPr>
                  <w:rStyle w:val="Hyperlink"/>
                  <w:rFonts w:ascii="Gill Sans MT" w:hAnsi="Gill Sans MT"/>
                  <w:b/>
                  <w:bCs/>
                  <w:szCs w:val="22"/>
                </w:rPr>
                <w:t xml:space="preserve">Cybersecurity (from the </w:t>
              </w:r>
              <w:r w:rsidRPr="00E430DB">
                <w:rPr>
                  <w:rStyle w:val="Hyperlink"/>
                  <w:rFonts w:ascii="Gill Sans MT" w:hAnsi="Gill Sans MT"/>
                  <w:b/>
                  <w:bCs/>
                  <w:szCs w:val="22"/>
                </w:rPr>
                <w:t>NCSC)</w:t>
              </w:r>
            </w:hyperlink>
          </w:p>
        </w:tc>
        <w:tc>
          <w:tcPr>
            <w:tcW w:w="3969" w:type="dxa"/>
            <w:tcBorders>
              <w:top w:val="single" w:sz="4" w:space="0" w:color="000000"/>
              <w:left w:val="single" w:sz="4" w:space="0" w:color="000000"/>
              <w:bottom w:val="single" w:sz="4" w:space="0" w:color="000000"/>
              <w:right w:val="single" w:sz="4" w:space="0" w:color="000000"/>
            </w:tcBorders>
          </w:tcPr>
          <w:p w14:paraId="7C7E77B4" w14:textId="734495DC" w:rsidR="00426379" w:rsidRPr="002A34F9" w:rsidRDefault="005064F9">
            <w:pPr>
              <w:spacing w:after="0" w:line="259" w:lineRule="auto"/>
              <w:ind w:left="0" w:firstLine="0"/>
              <w:jc w:val="left"/>
              <w:rPr>
                <w:rFonts w:ascii="Gill Sans MT" w:hAnsi="Gill Sans MT"/>
                <w:sz w:val="22"/>
                <w:szCs w:val="22"/>
              </w:rPr>
            </w:pPr>
            <w:r>
              <w:rPr>
                <w:rFonts w:ascii="Gill Sans MT" w:hAnsi="Gill Sans MT"/>
                <w:sz w:val="22"/>
                <w:szCs w:val="22"/>
              </w:rPr>
              <w:t>Please ask your school administrator for a log in</w:t>
            </w:r>
            <w:r w:rsidR="00A549B4">
              <w:rPr>
                <w:rFonts w:ascii="Gill Sans MT" w:hAnsi="Gill Sans MT"/>
                <w:sz w:val="22"/>
                <w:szCs w:val="22"/>
              </w:rPr>
              <w:t xml:space="preserve"> to TES </w:t>
            </w:r>
            <w:proofErr w:type="spellStart"/>
            <w:r w:rsidR="00A549B4">
              <w:rPr>
                <w:rFonts w:ascii="Gill Sans MT" w:hAnsi="Gill Sans MT"/>
                <w:sz w:val="22"/>
                <w:szCs w:val="22"/>
              </w:rPr>
              <w:t>Educare</w:t>
            </w:r>
            <w:proofErr w:type="spellEnd"/>
            <w:r w:rsidR="00A872BE">
              <w:rPr>
                <w:rFonts w:ascii="Gill Sans MT" w:hAnsi="Gill Sans MT"/>
                <w:sz w:val="22"/>
                <w:szCs w:val="22"/>
              </w:rPr>
              <w:t xml:space="preserve"> (bold courses are compulsory)</w:t>
            </w:r>
          </w:p>
        </w:tc>
        <w:tc>
          <w:tcPr>
            <w:tcW w:w="1559" w:type="dxa"/>
            <w:tcBorders>
              <w:top w:val="single" w:sz="4" w:space="0" w:color="000000"/>
              <w:left w:val="single" w:sz="4" w:space="0" w:color="000000"/>
              <w:bottom w:val="single" w:sz="4" w:space="0" w:color="000000"/>
              <w:right w:val="single" w:sz="4" w:space="0" w:color="000000"/>
            </w:tcBorders>
          </w:tcPr>
          <w:p w14:paraId="1AC3369E" w14:textId="77777777" w:rsidR="00426379" w:rsidRPr="002A34F9" w:rsidRDefault="00426379">
            <w:pPr>
              <w:spacing w:after="0" w:line="259" w:lineRule="auto"/>
              <w:ind w:left="0" w:firstLine="0"/>
              <w:jc w:val="left"/>
              <w:rPr>
                <w:rFonts w:ascii="Gill Sans MT" w:hAnsi="Gill Sans MT"/>
                <w:sz w:val="22"/>
                <w:szCs w:val="22"/>
              </w:rPr>
            </w:pPr>
          </w:p>
        </w:tc>
      </w:tr>
    </w:tbl>
    <w:p w14:paraId="6430A1C1" w14:textId="77777777" w:rsidR="0016365B" w:rsidRPr="002A34F9" w:rsidRDefault="00243E7A">
      <w:pPr>
        <w:spacing w:after="0" w:line="259" w:lineRule="auto"/>
        <w:ind w:left="0" w:right="10109" w:firstLine="0"/>
        <w:jc w:val="right"/>
        <w:rPr>
          <w:rFonts w:ascii="Gill Sans MT" w:hAnsi="Gill Sans MT"/>
          <w:sz w:val="22"/>
          <w:szCs w:val="22"/>
        </w:rPr>
      </w:pPr>
      <w:r w:rsidRPr="002A34F9">
        <w:rPr>
          <w:rFonts w:ascii="Gill Sans MT" w:hAnsi="Gill Sans MT"/>
          <w:sz w:val="22"/>
          <w:szCs w:val="22"/>
        </w:rPr>
        <w:t xml:space="preserve"> </w:t>
      </w:r>
    </w:p>
    <w:p w14:paraId="50407BC9" w14:textId="77777777" w:rsidR="0016365B" w:rsidRPr="002A34F9" w:rsidRDefault="00243E7A">
      <w:pPr>
        <w:spacing w:after="0" w:line="259" w:lineRule="auto"/>
        <w:ind w:left="0" w:right="10109" w:firstLine="0"/>
        <w:jc w:val="right"/>
        <w:rPr>
          <w:rFonts w:ascii="Gill Sans MT" w:hAnsi="Gill Sans MT"/>
          <w:sz w:val="22"/>
          <w:szCs w:val="22"/>
        </w:rPr>
      </w:pPr>
      <w:r w:rsidRPr="002A34F9">
        <w:rPr>
          <w:rFonts w:ascii="Gill Sans MT" w:hAnsi="Gill Sans MT"/>
          <w:sz w:val="22"/>
          <w:szCs w:val="22"/>
        </w:rPr>
        <w:t xml:space="preserve"> </w:t>
      </w:r>
    </w:p>
    <w:p w14:paraId="698B0C2A" w14:textId="77777777" w:rsidR="002A34F9" w:rsidRPr="002A34F9" w:rsidRDefault="002A34F9">
      <w:pPr>
        <w:spacing w:after="0" w:line="259" w:lineRule="auto"/>
        <w:ind w:left="0" w:right="10109" w:firstLine="0"/>
        <w:jc w:val="right"/>
        <w:rPr>
          <w:rFonts w:ascii="Gill Sans MT" w:hAnsi="Gill Sans MT"/>
          <w:sz w:val="22"/>
          <w:szCs w:val="22"/>
        </w:rPr>
      </w:pPr>
    </w:p>
    <w:sectPr w:rsidR="002A34F9" w:rsidRPr="002A34F9" w:rsidSect="00087623">
      <w:footerReference w:type="even" r:id="rId25"/>
      <w:footerReference w:type="default" r:id="rId26"/>
      <w:footerReference w:type="first" r:id="rId27"/>
      <w:pgSz w:w="11904" w:h="16838"/>
      <w:pgMar w:top="720" w:right="720" w:bottom="720" w:left="720" w:header="72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EA12" w14:textId="77777777" w:rsidR="00A27533" w:rsidRDefault="00A27533">
      <w:pPr>
        <w:spacing w:after="0" w:line="240" w:lineRule="auto"/>
      </w:pPr>
      <w:r>
        <w:separator/>
      </w:r>
    </w:p>
  </w:endnote>
  <w:endnote w:type="continuationSeparator" w:id="0">
    <w:p w14:paraId="35C86E36" w14:textId="77777777" w:rsidR="00A27533" w:rsidRDefault="00A2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entra No2 Medium">
    <w:altName w:val="Calibri"/>
    <w:panose1 w:val="00000000000000000000"/>
    <w:charset w:val="4D"/>
    <w:family w:val="auto"/>
    <w:pitch w:val="variable"/>
    <w:sig w:usb0="A00000EF" w:usb1="4001207B" w:usb2="00000000" w:usb3="00000000" w:csb0="0000019B"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A00D" w14:textId="77777777" w:rsidR="0016365B" w:rsidRDefault="00243E7A">
    <w:pPr>
      <w:spacing w:after="34" w:line="259" w:lineRule="auto"/>
      <w:ind w:left="0" w:right="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383ED988" w14:textId="77777777" w:rsidR="0016365B" w:rsidRDefault="00243E7A">
    <w:pPr>
      <w:spacing w:after="0" w:line="259" w:lineRule="auto"/>
      <w:ind w:left="293"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89B5" w14:textId="77777777" w:rsidR="0016365B" w:rsidRDefault="00243E7A">
    <w:pPr>
      <w:spacing w:after="34" w:line="259" w:lineRule="auto"/>
      <w:ind w:left="0" w:right="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D30C6EA" w14:textId="77777777" w:rsidR="0016365B" w:rsidRDefault="00243E7A">
    <w:pPr>
      <w:spacing w:after="0" w:line="259" w:lineRule="auto"/>
      <w:ind w:left="293"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415" w14:textId="77777777" w:rsidR="0016365B" w:rsidRDefault="00243E7A">
    <w:pPr>
      <w:spacing w:after="34" w:line="259" w:lineRule="auto"/>
      <w:ind w:left="0" w:right="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52667B13" w14:textId="77777777" w:rsidR="0016365B" w:rsidRDefault="00243E7A">
    <w:pPr>
      <w:spacing w:after="0" w:line="259" w:lineRule="auto"/>
      <w:ind w:left="293"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6CDA" w14:textId="77777777" w:rsidR="00A27533" w:rsidRDefault="00A27533">
      <w:pPr>
        <w:spacing w:after="0" w:line="240" w:lineRule="auto"/>
      </w:pPr>
      <w:r>
        <w:separator/>
      </w:r>
    </w:p>
  </w:footnote>
  <w:footnote w:type="continuationSeparator" w:id="0">
    <w:p w14:paraId="4B80DE4C" w14:textId="77777777" w:rsidR="00A27533" w:rsidRDefault="00A2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668"/>
    <w:multiLevelType w:val="hybridMultilevel"/>
    <w:tmpl w:val="930A5DE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 w15:restartNumberingAfterBreak="0">
    <w:nsid w:val="0F167844"/>
    <w:multiLevelType w:val="hybridMultilevel"/>
    <w:tmpl w:val="2B62D858"/>
    <w:lvl w:ilvl="0" w:tplc="296A439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E062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EA40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9699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0A0E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1EE5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D029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EF5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28BE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406A46"/>
    <w:multiLevelType w:val="hybridMultilevel"/>
    <w:tmpl w:val="A844AC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BE16C80"/>
    <w:multiLevelType w:val="hybridMultilevel"/>
    <w:tmpl w:val="D4B2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85085"/>
    <w:multiLevelType w:val="hybridMultilevel"/>
    <w:tmpl w:val="9A923D7E"/>
    <w:lvl w:ilvl="0" w:tplc="78FCBE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E2AF4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E08B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962A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B604C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C062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3EC1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EE5F0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E61D2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CB444D"/>
    <w:multiLevelType w:val="hybridMultilevel"/>
    <w:tmpl w:val="11E6ECDC"/>
    <w:lvl w:ilvl="0" w:tplc="475E5612">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F60BF6">
      <w:start w:val="1"/>
      <w:numFmt w:val="bullet"/>
      <w:lvlText w:val="o"/>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E6D74E">
      <w:start w:val="1"/>
      <w:numFmt w:val="bullet"/>
      <w:lvlText w:val="▪"/>
      <w:lvlJc w:val="left"/>
      <w:pPr>
        <w:ind w:left="2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A667A">
      <w:start w:val="1"/>
      <w:numFmt w:val="bullet"/>
      <w:lvlText w:val="•"/>
      <w:lvlJc w:val="left"/>
      <w:pPr>
        <w:ind w:left="2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DCA7AE">
      <w:start w:val="1"/>
      <w:numFmt w:val="bullet"/>
      <w:lvlText w:val="o"/>
      <w:lvlJc w:val="left"/>
      <w:pPr>
        <w:ind w:left="3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24A722">
      <w:start w:val="1"/>
      <w:numFmt w:val="bullet"/>
      <w:lvlText w:val="▪"/>
      <w:lvlJc w:val="left"/>
      <w:pPr>
        <w:ind w:left="4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D63094">
      <w:start w:val="1"/>
      <w:numFmt w:val="bullet"/>
      <w:lvlText w:val="•"/>
      <w:lvlJc w:val="left"/>
      <w:pPr>
        <w:ind w:left="5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400862">
      <w:start w:val="1"/>
      <w:numFmt w:val="bullet"/>
      <w:lvlText w:val="o"/>
      <w:lvlJc w:val="left"/>
      <w:pPr>
        <w:ind w:left="5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D07ADE">
      <w:start w:val="1"/>
      <w:numFmt w:val="bullet"/>
      <w:lvlText w:val="▪"/>
      <w:lvlJc w:val="left"/>
      <w:pPr>
        <w:ind w:left="6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68015099">
    <w:abstractNumId w:val="1"/>
  </w:num>
  <w:num w:numId="2" w16cid:durableId="1871603590">
    <w:abstractNumId w:val="4"/>
  </w:num>
  <w:num w:numId="3" w16cid:durableId="1114980824">
    <w:abstractNumId w:val="5"/>
  </w:num>
  <w:num w:numId="4" w16cid:durableId="1669477726">
    <w:abstractNumId w:val="0"/>
  </w:num>
  <w:num w:numId="5" w16cid:durableId="2021350750">
    <w:abstractNumId w:val="3"/>
  </w:num>
  <w:num w:numId="6" w16cid:durableId="51597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65B"/>
    <w:rsid w:val="00015AED"/>
    <w:rsid w:val="000416AE"/>
    <w:rsid w:val="00065F17"/>
    <w:rsid w:val="00081F82"/>
    <w:rsid w:val="00087623"/>
    <w:rsid w:val="000C1AB6"/>
    <w:rsid w:val="000E5A12"/>
    <w:rsid w:val="00156869"/>
    <w:rsid w:val="0016365B"/>
    <w:rsid w:val="001822A7"/>
    <w:rsid w:val="001C73D3"/>
    <w:rsid w:val="00210C5E"/>
    <w:rsid w:val="00212A77"/>
    <w:rsid w:val="002159F0"/>
    <w:rsid w:val="002329D5"/>
    <w:rsid w:val="00243E7A"/>
    <w:rsid w:val="00247BDE"/>
    <w:rsid w:val="00281620"/>
    <w:rsid w:val="002854E2"/>
    <w:rsid w:val="0028703A"/>
    <w:rsid w:val="002A1064"/>
    <w:rsid w:val="002A34F9"/>
    <w:rsid w:val="002C32BB"/>
    <w:rsid w:val="003255C1"/>
    <w:rsid w:val="003600A9"/>
    <w:rsid w:val="00373689"/>
    <w:rsid w:val="003B0A9D"/>
    <w:rsid w:val="003B0B7C"/>
    <w:rsid w:val="00426379"/>
    <w:rsid w:val="00456B2B"/>
    <w:rsid w:val="00480268"/>
    <w:rsid w:val="004A7305"/>
    <w:rsid w:val="004B2CEC"/>
    <w:rsid w:val="004B755A"/>
    <w:rsid w:val="004C2ED9"/>
    <w:rsid w:val="005064F9"/>
    <w:rsid w:val="005A06AE"/>
    <w:rsid w:val="005E4A1D"/>
    <w:rsid w:val="00603E90"/>
    <w:rsid w:val="00620706"/>
    <w:rsid w:val="00627071"/>
    <w:rsid w:val="006965C3"/>
    <w:rsid w:val="006A5A1E"/>
    <w:rsid w:val="0072070C"/>
    <w:rsid w:val="0073071D"/>
    <w:rsid w:val="007746B8"/>
    <w:rsid w:val="00782829"/>
    <w:rsid w:val="007944AC"/>
    <w:rsid w:val="007A10D1"/>
    <w:rsid w:val="007C02D0"/>
    <w:rsid w:val="00817CB0"/>
    <w:rsid w:val="00835DBA"/>
    <w:rsid w:val="008A271A"/>
    <w:rsid w:val="008B5F17"/>
    <w:rsid w:val="008C4DD1"/>
    <w:rsid w:val="00934CB3"/>
    <w:rsid w:val="00941537"/>
    <w:rsid w:val="00956928"/>
    <w:rsid w:val="009569F6"/>
    <w:rsid w:val="00970D30"/>
    <w:rsid w:val="009E02B4"/>
    <w:rsid w:val="00A147C4"/>
    <w:rsid w:val="00A14845"/>
    <w:rsid w:val="00A27533"/>
    <w:rsid w:val="00A47C8D"/>
    <w:rsid w:val="00A549B4"/>
    <w:rsid w:val="00A75305"/>
    <w:rsid w:val="00A872BE"/>
    <w:rsid w:val="00B01250"/>
    <w:rsid w:val="00B46E48"/>
    <w:rsid w:val="00B66B36"/>
    <w:rsid w:val="00B92DEA"/>
    <w:rsid w:val="00BA68F0"/>
    <w:rsid w:val="00BB7DA1"/>
    <w:rsid w:val="00BC3573"/>
    <w:rsid w:val="00BC7D86"/>
    <w:rsid w:val="00C012DD"/>
    <w:rsid w:val="00C15B5E"/>
    <w:rsid w:val="00C339DF"/>
    <w:rsid w:val="00CA2478"/>
    <w:rsid w:val="00CF45D5"/>
    <w:rsid w:val="00D3027F"/>
    <w:rsid w:val="00D55B97"/>
    <w:rsid w:val="00D96A54"/>
    <w:rsid w:val="00DB24CC"/>
    <w:rsid w:val="00E430DB"/>
    <w:rsid w:val="00E5499B"/>
    <w:rsid w:val="00E8610A"/>
    <w:rsid w:val="00EA5392"/>
    <w:rsid w:val="00ED07CA"/>
    <w:rsid w:val="00ED5501"/>
    <w:rsid w:val="00ED72B6"/>
    <w:rsid w:val="00F15885"/>
    <w:rsid w:val="00F3144B"/>
    <w:rsid w:val="00F616C8"/>
    <w:rsid w:val="00FD4A03"/>
    <w:rsid w:val="00FE2095"/>
    <w:rsid w:val="00FF00BF"/>
    <w:rsid w:val="00FF7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2E97"/>
  <w15:docId w15:val="{DE099D22-6D20-984D-B12D-90A6DDCC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303" w:hanging="10"/>
      <w:jc w:val="both"/>
    </w:pPr>
    <w:rPr>
      <w:rFonts w:ascii="Arial" w:eastAsia="Arial" w:hAnsi="Arial" w:cs="Arial"/>
      <w:color w:val="000000"/>
      <w:lang w:bidi="en-GB"/>
    </w:rPr>
  </w:style>
  <w:style w:type="paragraph" w:styleId="Heading1">
    <w:name w:val="heading 1"/>
    <w:next w:val="Normal"/>
    <w:link w:val="Heading1Char"/>
    <w:uiPriority w:val="9"/>
    <w:qFormat/>
    <w:pPr>
      <w:keepNext/>
      <w:keepLines/>
      <w:spacing w:after="138" w:line="259" w:lineRule="auto"/>
      <w:ind w:left="289"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292"/>
      <w:jc w:val="center"/>
      <w:outlineLvl w:val="1"/>
    </w:pPr>
    <w:rPr>
      <w:rFonts w:ascii="Arial" w:eastAsia="Arial" w:hAnsi="Arial" w:cs="Arial"/>
      <w:b/>
      <w:color w:val="FF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FF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B755A"/>
    <w:pPr>
      <w:spacing w:after="0" w:line="240" w:lineRule="auto"/>
    </w:pPr>
    <w:rPr>
      <w:rFonts w:ascii="Trebuchet MS" w:eastAsia="Trebuchet MS" w:hAnsi="Trebuchet MS" w:cs="Times New Roman"/>
      <w:kern w:val="0"/>
      <w:sz w:val="22"/>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B755A"/>
    <w:rPr>
      <w:color w:val="0000FF"/>
      <w:u w:val="single"/>
    </w:rPr>
  </w:style>
  <w:style w:type="character" w:styleId="UnresolvedMention">
    <w:name w:val="Unresolved Mention"/>
    <w:basedOn w:val="DefaultParagraphFont"/>
    <w:uiPriority w:val="99"/>
    <w:semiHidden/>
    <w:unhideWhenUsed/>
    <w:rsid w:val="004B755A"/>
    <w:rPr>
      <w:color w:val="605E5C"/>
      <w:shd w:val="clear" w:color="auto" w:fill="E1DFDD"/>
    </w:rPr>
  </w:style>
  <w:style w:type="character" w:styleId="FollowedHyperlink">
    <w:name w:val="FollowedHyperlink"/>
    <w:basedOn w:val="DefaultParagraphFont"/>
    <w:uiPriority w:val="99"/>
    <w:semiHidden/>
    <w:unhideWhenUsed/>
    <w:rsid w:val="00243E7A"/>
    <w:rPr>
      <w:color w:val="96607D" w:themeColor="followedHyperlink"/>
      <w:u w:val="single"/>
    </w:rPr>
  </w:style>
  <w:style w:type="paragraph" w:styleId="ListParagraph">
    <w:name w:val="List Paragraph"/>
    <w:basedOn w:val="Normal"/>
    <w:uiPriority w:val="34"/>
    <w:qFormat/>
    <w:rsid w:val="00FF71A9"/>
    <w:pPr>
      <w:spacing w:after="160" w:line="259" w:lineRule="auto"/>
      <w:ind w:left="720" w:firstLine="0"/>
      <w:contextualSpacing/>
      <w:jc w:val="left"/>
    </w:pPr>
    <w:rPr>
      <w:rFonts w:ascii="Calibri" w:eastAsia="Calibri" w:hAnsi="Calibri" w:cs="Times New Roman"/>
      <w:sz w:val="22"/>
      <w:lang w:val="en" w:eastAsia="e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shagency@lewisham.gov.uk" TargetMode="External"/><Relationship Id="rId18" Type="http://schemas.openxmlformats.org/officeDocument/2006/relationships/hyperlink" Target="mailto:svarcoe@tcset.org.u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publications/keeping-children-safe-in-education--2" TargetMode="External"/><Relationship Id="rId7" Type="http://schemas.openxmlformats.org/officeDocument/2006/relationships/image" Target="media/image1.png"/><Relationship Id="rId12" Type="http://schemas.openxmlformats.org/officeDocument/2006/relationships/hyperlink" Target="mailto:lado@lambeth.gov.uk" TargetMode="External"/><Relationship Id="rId17" Type="http://schemas.openxmlformats.org/officeDocument/2006/relationships/hyperlink" Target="mailto:gphilips@tcset.org.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ellis@tcset.org.uk" TargetMode="External"/><Relationship Id="rId20" Type="http://schemas.openxmlformats.org/officeDocument/2006/relationships/hyperlink" Target="mailto:info@tcset.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andprotection@lambeth.gov.uk" TargetMode="External"/><Relationship Id="rId24" Type="http://schemas.openxmlformats.org/officeDocument/2006/relationships/hyperlink" Target="https://www.ncsc.gov.uk/information/cyber-security-training-schools" TargetMode="External"/><Relationship Id="rId5" Type="http://schemas.openxmlformats.org/officeDocument/2006/relationships/footnotes" Target="footnotes.xml"/><Relationship Id="rId15" Type="http://schemas.openxmlformats.org/officeDocument/2006/relationships/hyperlink" Target="mailto:cbuchanan@tcset.org.uk" TargetMode="External"/><Relationship Id="rId23" Type="http://schemas.openxmlformats.org/officeDocument/2006/relationships/hyperlink" Target="https://www.gov.uk/guidance/prevent-duty-training" TargetMode="External"/><Relationship Id="rId28" Type="http://schemas.openxmlformats.org/officeDocument/2006/relationships/fontTable" Target="fontTable.xml"/><Relationship Id="rId10" Type="http://schemas.openxmlformats.org/officeDocument/2006/relationships/hyperlink" Target="mailto:mash@southwark.gov.uk" TargetMode="External"/><Relationship Id="rId19" Type="http://schemas.openxmlformats.org/officeDocument/2006/relationships/hyperlink" Target="mailto:chair@tcset.org.uk" TargetMode="External"/><Relationship Id="rId4" Type="http://schemas.openxmlformats.org/officeDocument/2006/relationships/webSettings" Target="webSettings.xml"/><Relationship Id="rId9" Type="http://schemas.openxmlformats.org/officeDocument/2006/relationships/hyperlink" Target="https://www.safeguardingpartnership.org.uk/" TargetMode="External"/><Relationship Id="rId14" Type="http://schemas.openxmlformats.org/officeDocument/2006/relationships/hyperlink" Target="mailto:mash@bromley.gov.uk" TargetMode="External"/><Relationship Id="rId22" Type="http://schemas.openxmlformats.org/officeDocument/2006/relationships/hyperlink" Target="https://assets.publishing.service.gov.uk/media/65cb4349a7ded0000c79e4e1/Working_together_to_safeguard_children_2023_-_statutory_guidance.pdf"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Schools Safeguarding Induction Pack</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Safeguarding Induction Pack</dc:title>
  <dc:subject/>
  <dc:creator>Andrea Glynn</dc:creator>
  <cp:keywords/>
  <cp:lastModifiedBy>Lucy Ellis</cp:lastModifiedBy>
  <cp:revision>89</cp:revision>
  <dcterms:created xsi:type="dcterms:W3CDTF">2024-02-14T15:45:00Z</dcterms:created>
  <dcterms:modified xsi:type="dcterms:W3CDTF">2025-10-10T18:06:00Z</dcterms:modified>
</cp:coreProperties>
</file>