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05F2B45" w14:textId="77777777" w:rsidR="004B781E" w:rsidRPr="00332972" w:rsidRDefault="004B781E" w:rsidP="00B61143">
      <w:pPr>
        <w:spacing w:after="0"/>
        <w:rPr>
          <w:rFonts w:ascii="Gill Sans MT" w:hAnsi="Gill Sans MT"/>
          <w:b/>
          <w:color w:val="0070C0"/>
          <w:sz w:val="32"/>
          <w:szCs w:val="32"/>
        </w:rPr>
      </w:pPr>
    </w:p>
    <w:p w14:paraId="410AC235" w14:textId="77777777" w:rsidR="001C3F70" w:rsidRDefault="001C3F70" w:rsidP="004B781E">
      <w:pPr>
        <w:rPr>
          <w:rFonts w:ascii="Gill Sans MT" w:hAnsi="Gill Sans MT"/>
          <w:b/>
          <w:color w:val="0070C0"/>
          <w:sz w:val="28"/>
          <w:szCs w:val="28"/>
        </w:rPr>
      </w:pPr>
    </w:p>
    <w:p w14:paraId="46C02EA9" w14:textId="77777777" w:rsidR="001C3F70" w:rsidRDefault="001C3F70" w:rsidP="004B781E">
      <w:pPr>
        <w:rPr>
          <w:rFonts w:ascii="Gill Sans MT" w:hAnsi="Gill Sans MT"/>
          <w:b/>
          <w:color w:val="0070C0"/>
          <w:sz w:val="28"/>
          <w:szCs w:val="28"/>
        </w:rPr>
      </w:pPr>
    </w:p>
    <w:p w14:paraId="6373A6DB" w14:textId="77777777" w:rsidR="001C3F70" w:rsidRDefault="001C3F70" w:rsidP="004B781E">
      <w:pPr>
        <w:rPr>
          <w:rFonts w:ascii="Gill Sans MT" w:hAnsi="Gill Sans MT"/>
          <w:b/>
          <w:color w:val="0070C0"/>
          <w:sz w:val="28"/>
          <w:szCs w:val="28"/>
        </w:rPr>
      </w:pPr>
    </w:p>
    <w:p w14:paraId="15399B2B" w14:textId="77777777" w:rsidR="001C3F70" w:rsidRDefault="001C3F70" w:rsidP="004B781E">
      <w:pPr>
        <w:rPr>
          <w:rFonts w:ascii="Gill Sans MT" w:hAnsi="Gill Sans MT"/>
          <w:b/>
          <w:color w:val="0070C0"/>
          <w:sz w:val="28"/>
          <w:szCs w:val="28"/>
        </w:rPr>
      </w:pPr>
    </w:p>
    <w:p w14:paraId="58854E8F" w14:textId="77777777" w:rsidR="001C3F70" w:rsidRDefault="001C3F70" w:rsidP="004B781E">
      <w:pPr>
        <w:rPr>
          <w:rFonts w:ascii="Gill Sans MT" w:hAnsi="Gill Sans MT"/>
          <w:b/>
          <w:color w:val="0070C0"/>
          <w:sz w:val="28"/>
          <w:szCs w:val="28"/>
        </w:rPr>
      </w:pPr>
    </w:p>
    <w:p w14:paraId="2A1B838C" w14:textId="37E779C3" w:rsidR="001C3F70" w:rsidRDefault="007B3317" w:rsidP="004B781E">
      <w:pPr>
        <w:rPr>
          <w:rFonts w:ascii="Gill Sans MT" w:hAnsi="Gill Sans MT"/>
          <w:b/>
          <w:color w:val="0070C0"/>
          <w:sz w:val="28"/>
          <w:szCs w:val="28"/>
        </w:rPr>
      </w:pPr>
      <w:r w:rsidRPr="00C62D23">
        <w:rPr>
          <w:noProof/>
        </w:rPr>
        <mc:AlternateContent>
          <mc:Choice Requires="wps">
            <w:drawing>
              <wp:anchor distT="0" distB="0" distL="114300" distR="114300" simplePos="0" relativeHeight="251674624" behindDoc="0" locked="0" layoutInCell="1" allowOverlap="1" wp14:anchorId="28023963" wp14:editId="786063C0">
                <wp:simplePos x="0" y="0"/>
                <wp:positionH relativeFrom="column">
                  <wp:posOffset>1069232</wp:posOffset>
                </wp:positionH>
                <wp:positionV relativeFrom="paragraph">
                  <wp:posOffset>624043</wp:posOffset>
                </wp:positionV>
                <wp:extent cx="4733290" cy="958215"/>
                <wp:effectExtent l="0" t="0" r="3810" b="0"/>
                <wp:wrapNone/>
                <wp:docPr id="105" name="Google Shape;105;p8"/>
                <wp:cNvGraphicFramePr/>
                <a:graphic xmlns:a="http://schemas.openxmlformats.org/drawingml/2006/main">
                  <a:graphicData uri="http://schemas.microsoft.com/office/word/2010/wordprocessingShape">
                    <wps:wsp>
                      <wps:cNvSpPr/>
                      <wps:spPr>
                        <a:xfrm>
                          <a:off x="0" y="0"/>
                          <a:ext cx="4733290" cy="958215"/>
                        </a:xfrm>
                        <a:custGeom>
                          <a:avLst/>
                          <a:gdLst/>
                          <a:ahLst/>
                          <a:cxnLst/>
                          <a:rect l="l" t="t" r="r" b="b"/>
                          <a:pathLst>
                            <a:path w="4733290" h="958215" extrusionOk="0">
                              <a:moveTo>
                                <a:pt x="946061" y="365315"/>
                              </a:moveTo>
                              <a:lnTo>
                                <a:pt x="927544" y="299847"/>
                              </a:lnTo>
                              <a:lnTo>
                                <a:pt x="893178" y="230073"/>
                              </a:lnTo>
                              <a:lnTo>
                                <a:pt x="870013" y="195211"/>
                              </a:lnTo>
                              <a:lnTo>
                                <a:pt x="842860" y="161226"/>
                              </a:lnTo>
                              <a:lnTo>
                                <a:pt x="811695" y="128790"/>
                              </a:lnTo>
                              <a:lnTo>
                                <a:pt x="776516" y="98552"/>
                              </a:lnTo>
                              <a:lnTo>
                                <a:pt x="737311" y="71170"/>
                              </a:lnTo>
                              <a:lnTo>
                                <a:pt x="694067" y="47294"/>
                              </a:lnTo>
                              <a:lnTo>
                                <a:pt x="646760" y="27584"/>
                              </a:lnTo>
                              <a:lnTo>
                                <a:pt x="595401" y="12700"/>
                              </a:lnTo>
                              <a:lnTo>
                                <a:pt x="539978" y="3289"/>
                              </a:lnTo>
                              <a:lnTo>
                                <a:pt x="480453" y="0"/>
                              </a:lnTo>
                              <a:lnTo>
                                <a:pt x="425678" y="2755"/>
                              </a:lnTo>
                              <a:lnTo>
                                <a:pt x="373773" y="10782"/>
                              </a:lnTo>
                              <a:lnTo>
                                <a:pt x="324840" y="23710"/>
                              </a:lnTo>
                              <a:lnTo>
                                <a:pt x="278955" y="41198"/>
                              </a:lnTo>
                              <a:lnTo>
                                <a:pt x="236232" y="62865"/>
                              </a:lnTo>
                              <a:lnTo>
                                <a:pt x="196748" y="88353"/>
                              </a:lnTo>
                              <a:lnTo>
                                <a:pt x="160591" y="117309"/>
                              </a:lnTo>
                              <a:lnTo>
                                <a:pt x="127850" y="149377"/>
                              </a:lnTo>
                              <a:lnTo>
                                <a:pt x="98628" y="184175"/>
                              </a:lnTo>
                              <a:lnTo>
                                <a:pt x="72999" y="221361"/>
                              </a:lnTo>
                              <a:lnTo>
                                <a:pt x="51079" y="260565"/>
                              </a:lnTo>
                              <a:lnTo>
                                <a:pt x="32931" y="301434"/>
                              </a:lnTo>
                              <a:lnTo>
                                <a:pt x="18656" y="343598"/>
                              </a:lnTo>
                              <a:lnTo>
                                <a:pt x="8356" y="386702"/>
                              </a:lnTo>
                              <a:lnTo>
                                <a:pt x="2108" y="430377"/>
                              </a:lnTo>
                              <a:lnTo>
                                <a:pt x="0" y="474268"/>
                              </a:lnTo>
                              <a:lnTo>
                                <a:pt x="2273" y="520433"/>
                              </a:lnTo>
                              <a:lnTo>
                                <a:pt x="8966" y="565861"/>
                              </a:lnTo>
                              <a:lnTo>
                                <a:pt x="19951" y="610235"/>
                              </a:lnTo>
                              <a:lnTo>
                                <a:pt x="35064" y="653249"/>
                              </a:lnTo>
                              <a:lnTo>
                                <a:pt x="54152" y="694588"/>
                              </a:lnTo>
                              <a:lnTo>
                                <a:pt x="77063" y="733958"/>
                              </a:lnTo>
                              <a:lnTo>
                                <a:pt x="103644" y="771042"/>
                              </a:lnTo>
                              <a:lnTo>
                                <a:pt x="133743" y="805522"/>
                              </a:lnTo>
                              <a:lnTo>
                                <a:pt x="167208" y="837107"/>
                              </a:lnTo>
                              <a:lnTo>
                                <a:pt x="203885" y="865479"/>
                              </a:lnTo>
                              <a:lnTo>
                                <a:pt x="243636" y="890333"/>
                              </a:lnTo>
                              <a:lnTo>
                                <a:pt x="286283" y="911364"/>
                              </a:lnTo>
                              <a:lnTo>
                                <a:pt x="331698" y="928255"/>
                              </a:lnTo>
                              <a:lnTo>
                                <a:pt x="379704" y="940701"/>
                              </a:lnTo>
                              <a:lnTo>
                                <a:pt x="430174" y="948397"/>
                              </a:lnTo>
                              <a:lnTo>
                                <a:pt x="482942" y="951026"/>
                              </a:lnTo>
                              <a:lnTo>
                                <a:pt x="533450" y="948512"/>
                              </a:lnTo>
                              <a:lnTo>
                                <a:pt x="582498" y="941082"/>
                              </a:lnTo>
                              <a:lnTo>
                                <a:pt x="629793" y="928941"/>
                              </a:lnTo>
                              <a:lnTo>
                                <a:pt x="675081" y="912291"/>
                              </a:lnTo>
                              <a:lnTo>
                                <a:pt x="718070" y="891298"/>
                              </a:lnTo>
                              <a:lnTo>
                                <a:pt x="758494" y="866165"/>
                              </a:lnTo>
                              <a:lnTo>
                                <a:pt x="796061" y="837095"/>
                              </a:lnTo>
                              <a:lnTo>
                                <a:pt x="830491" y="804278"/>
                              </a:lnTo>
                              <a:lnTo>
                                <a:pt x="861529" y="767905"/>
                              </a:lnTo>
                              <a:lnTo>
                                <a:pt x="888873" y="728167"/>
                              </a:lnTo>
                              <a:lnTo>
                                <a:pt x="912266" y="685253"/>
                              </a:lnTo>
                              <a:lnTo>
                                <a:pt x="931418" y="639356"/>
                              </a:lnTo>
                              <a:lnTo>
                                <a:pt x="946061" y="590677"/>
                              </a:lnTo>
                              <a:lnTo>
                                <a:pt x="700874" y="590677"/>
                              </a:lnTo>
                              <a:lnTo>
                                <a:pt x="689533" y="613333"/>
                              </a:lnTo>
                              <a:lnTo>
                                <a:pt x="669594" y="645121"/>
                              </a:lnTo>
                              <a:lnTo>
                                <a:pt x="639889" y="680148"/>
                              </a:lnTo>
                              <a:lnTo>
                                <a:pt x="599249" y="712495"/>
                              </a:lnTo>
                              <a:lnTo>
                                <a:pt x="546493" y="736231"/>
                              </a:lnTo>
                              <a:lnTo>
                                <a:pt x="480453" y="745464"/>
                              </a:lnTo>
                              <a:lnTo>
                                <a:pt x="431888" y="740689"/>
                              </a:lnTo>
                              <a:lnTo>
                                <a:pt x="387934" y="727062"/>
                              </a:lnTo>
                              <a:lnTo>
                                <a:pt x="348881" y="705662"/>
                              </a:lnTo>
                              <a:lnTo>
                                <a:pt x="315010" y="677519"/>
                              </a:lnTo>
                              <a:lnTo>
                                <a:pt x="286651" y="643724"/>
                              </a:lnTo>
                              <a:lnTo>
                                <a:pt x="264071" y="605320"/>
                              </a:lnTo>
                              <a:lnTo>
                                <a:pt x="247573" y="563359"/>
                              </a:lnTo>
                              <a:lnTo>
                                <a:pt x="237464" y="518922"/>
                              </a:lnTo>
                              <a:lnTo>
                                <a:pt x="234022" y="473049"/>
                              </a:lnTo>
                              <a:lnTo>
                                <a:pt x="237261" y="429641"/>
                              </a:lnTo>
                              <a:lnTo>
                                <a:pt x="246849" y="386854"/>
                              </a:lnTo>
                              <a:lnTo>
                                <a:pt x="262648" y="345909"/>
                              </a:lnTo>
                              <a:lnTo>
                                <a:pt x="284492" y="308000"/>
                              </a:lnTo>
                              <a:lnTo>
                                <a:pt x="312254" y="274307"/>
                              </a:lnTo>
                              <a:lnTo>
                                <a:pt x="345757" y="246024"/>
                              </a:lnTo>
                              <a:lnTo>
                                <a:pt x="384848" y="224345"/>
                              </a:lnTo>
                              <a:lnTo>
                                <a:pt x="429387" y="210464"/>
                              </a:lnTo>
                              <a:lnTo>
                                <a:pt x="479221" y="205562"/>
                              </a:lnTo>
                              <a:lnTo>
                                <a:pt x="537679" y="212674"/>
                              </a:lnTo>
                              <a:lnTo>
                                <a:pt x="587032" y="231851"/>
                              </a:lnTo>
                              <a:lnTo>
                                <a:pt x="627659" y="259905"/>
                              </a:lnTo>
                              <a:lnTo>
                                <a:pt x="659917" y="293624"/>
                              </a:lnTo>
                              <a:lnTo>
                                <a:pt x="684199" y="329831"/>
                              </a:lnTo>
                              <a:lnTo>
                                <a:pt x="700874" y="365315"/>
                              </a:lnTo>
                              <a:lnTo>
                                <a:pt x="946061" y="365315"/>
                              </a:lnTo>
                              <a:close/>
                            </a:path>
                            <a:path w="4733290" h="958215" extrusionOk="0">
                              <a:moveTo>
                                <a:pt x="1633334" y="549821"/>
                              </a:moveTo>
                              <a:lnTo>
                                <a:pt x="1632216" y="483146"/>
                              </a:lnTo>
                              <a:lnTo>
                                <a:pt x="1627428" y="427990"/>
                              </a:lnTo>
                              <a:lnTo>
                                <a:pt x="1616748" y="381038"/>
                              </a:lnTo>
                              <a:lnTo>
                                <a:pt x="1597990" y="338963"/>
                              </a:lnTo>
                              <a:lnTo>
                                <a:pt x="1568945" y="298437"/>
                              </a:lnTo>
                              <a:lnTo>
                                <a:pt x="1530667" y="264706"/>
                              </a:lnTo>
                              <a:lnTo>
                                <a:pt x="1483804" y="241173"/>
                              </a:lnTo>
                              <a:lnTo>
                                <a:pt x="1432763" y="227393"/>
                              </a:lnTo>
                              <a:lnTo>
                                <a:pt x="1381950" y="222897"/>
                              </a:lnTo>
                              <a:lnTo>
                                <a:pt x="1328331" y="227736"/>
                              </a:lnTo>
                              <a:lnTo>
                                <a:pt x="1279017" y="243027"/>
                              </a:lnTo>
                              <a:lnTo>
                                <a:pt x="1236903" y="269913"/>
                              </a:lnTo>
                              <a:lnTo>
                                <a:pt x="1204887" y="309587"/>
                              </a:lnTo>
                              <a:lnTo>
                                <a:pt x="1202385" y="309587"/>
                              </a:lnTo>
                              <a:lnTo>
                                <a:pt x="1202385" y="17360"/>
                              </a:lnTo>
                              <a:lnTo>
                                <a:pt x="996848" y="17360"/>
                              </a:lnTo>
                              <a:lnTo>
                                <a:pt x="996848" y="933665"/>
                              </a:lnTo>
                              <a:lnTo>
                                <a:pt x="1202385" y="933665"/>
                              </a:lnTo>
                              <a:lnTo>
                                <a:pt x="1202385" y="552297"/>
                              </a:lnTo>
                              <a:lnTo>
                                <a:pt x="1203312" y="525297"/>
                              </a:lnTo>
                              <a:lnTo>
                                <a:pt x="1209763" y="489902"/>
                              </a:lnTo>
                              <a:lnTo>
                                <a:pt x="1227264" y="454393"/>
                              </a:lnTo>
                              <a:lnTo>
                                <a:pt x="1261364" y="427037"/>
                              </a:lnTo>
                              <a:lnTo>
                                <a:pt x="1317574" y="416077"/>
                              </a:lnTo>
                              <a:lnTo>
                                <a:pt x="1371346" y="427812"/>
                              </a:lnTo>
                              <a:lnTo>
                                <a:pt x="1403959" y="457009"/>
                              </a:lnTo>
                              <a:lnTo>
                                <a:pt x="1420710" y="494715"/>
                              </a:lnTo>
                              <a:lnTo>
                                <a:pt x="1426883" y="531939"/>
                              </a:lnTo>
                              <a:lnTo>
                                <a:pt x="1427759" y="559701"/>
                              </a:lnTo>
                              <a:lnTo>
                                <a:pt x="1427759" y="933665"/>
                              </a:lnTo>
                              <a:lnTo>
                                <a:pt x="1633334" y="933665"/>
                              </a:lnTo>
                              <a:lnTo>
                                <a:pt x="1633334" y="549821"/>
                              </a:lnTo>
                              <a:close/>
                            </a:path>
                            <a:path w="4733290" h="958215" extrusionOk="0">
                              <a:moveTo>
                                <a:pt x="2439466" y="246443"/>
                              </a:moveTo>
                              <a:lnTo>
                                <a:pt x="2233904" y="246443"/>
                              </a:lnTo>
                              <a:lnTo>
                                <a:pt x="2233904" y="319493"/>
                              </a:lnTo>
                              <a:lnTo>
                                <a:pt x="2233904" y="589432"/>
                              </a:lnTo>
                              <a:lnTo>
                                <a:pt x="2217902" y="664743"/>
                              </a:lnTo>
                              <a:lnTo>
                                <a:pt x="2196147" y="702437"/>
                              </a:lnTo>
                              <a:lnTo>
                                <a:pt x="2163661" y="734555"/>
                              </a:lnTo>
                              <a:lnTo>
                                <a:pt x="2119261" y="756894"/>
                              </a:lnTo>
                              <a:lnTo>
                                <a:pt x="2061794" y="765276"/>
                              </a:lnTo>
                              <a:lnTo>
                                <a:pt x="2006117" y="756894"/>
                              </a:lnTo>
                              <a:lnTo>
                                <a:pt x="1962442" y="734644"/>
                              </a:lnTo>
                              <a:lnTo>
                                <a:pt x="1929904" y="702754"/>
                              </a:lnTo>
                              <a:lnTo>
                                <a:pt x="1907679" y="665492"/>
                              </a:lnTo>
                              <a:lnTo>
                                <a:pt x="1894954" y="627126"/>
                              </a:lnTo>
                              <a:lnTo>
                                <a:pt x="1890903" y="591934"/>
                              </a:lnTo>
                              <a:lnTo>
                                <a:pt x="1895297" y="551726"/>
                              </a:lnTo>
                              <a:lnTo>
                                <a:pt x="1908733" y="511340"/>
                              </a:lnTo>
                              <a:lnTo>
                                <a:pt x="1931606" y="474129"/>
                              </a:lnTo>
                              <a:lnTo>
                                <a:pt x="1964283" y="443420"/>
                              </a:lnTo>
                              <a:lnTo>
                                <a:pt x="2007133" y="422554"/>
                              </a:lnTo>
                              <a:lnTo>
                                <a:pt x="2060562" y="414845"/>
                              </a:lnTo>
                              <a:lnTo>
                                <a:pt x="2113813" y="422021"/>
                              </a:lnTo>
                              <a:lnTo>
                                <a:pt x="2157234" y="441680"/>
                              </a:lnTo>
                              <a:lnTo>
                                <a:pt x="2190877" y="471043"/>
                              </a:lnTo>
                              <a:lnTo>
                                <a:pt x="2214829" y="507314"/>
                              </a:lnTo>
                              <a:lnTo>
                                <a:pt x="2229142" y="547700"/>
                              </a:lnTo>
                              <a:lnTo>
                                <a:pt x="2233904" y="589432"/>
                              </a:lnTo>
                              <a:lnTo>
                                <a:pt x="2233904" y="319493"/>
                              </a:lnTo>
                              <a:lnTo>
                                <a:pt x="2231440" y="319493"/>
                              </a:lnTo>
                              <a:lnTo>
                                <a:pt x="2211882" y="293281"/>
                              </a:lnTo>
                              <a:lnTo>
                                <a:pt x="2182584" y="267309"/>
                              </a:lnTo>
                              <a:lnTo>
                                <a:pt x="2142998" y="244779"/>
                              </a:lnTo>
                              <a:lnTo>
                                <a:pt x="2092591" y="228917"/>
                              </a:lnTo>
                              <a:lnTo>
                                <a:pt x="2030831" y="222910"/>
                              </a:lnTo>
                              <a:lnTo>
                                <a:pt x="1985543" y="225818"/>
                              </a:lnTo>
                              <a:lnTo>
                                <a:pt x="1941614" y="234403"/>
                              </a:lnTo>
                              <a:lnTo>
                                <a:pt x="1899539" y="248488"/>
                              </a:lnTo>
                              <a:lnTo>
                                <a:pt x="1859813" y="267855"/>
                              </a:lnTo>
                              <a:lnTo>
                                <a:pt x="1822932" y="292315"/>
                              </a:lnTo>
                              <a:lnTo>
                                <a:pt x="1789379" y="321665"/>
                              </a:lnTo>
                              <a:lnTo>
                                <a:pt x="1759635" y="355714"/>
                              </a:lnTo>
                              <a:lnTo>
                                <a:pt x="1734197" y="394246"/>
                              </a:lnTo>
                              <a:lnTo>
                                <a:pt x="1713560" y="437095"/>
                              </a:lnTo>
                              <a:lnTo>
                                <a:pt x="1698218" y="484035"/>
                              </a:lnTo>
                              <a:lnTo>
                                <a:pt x="1688655" y="534885"/>
                              </a:lnTo>
                              <a:lnTo>
                                <a:pt x="1685353" y="589432"/>
                              </a:lnTo>
                              <a:lnTo>
                                <a:pt x="1687995" y="638035"/>
                              </a:lnTo>
                              <a:lnTo>
                                <a:pt x="1695805" y="685050"/>
                              </a:lnTo>
                              <a:lnTo>
                                <a:pt x="1708683" y="729970"/>
                              </a:lnTo>
                              <a:lnTo>
                                <a:pt x="1726488" y="772299"/>
                              </a:lnTo>
                              <a:lnTo>
                                <a:pt x="1749094" y="811530"/>
                              </a:lnTo>
                              <a:lnTo>
                                <a:pt x="1776361" y="847166"/>
                              </a:lnTo>
                              <a:lnTo>
                                <a:pt x="1808175" y="878700"/>
                              </a:lnTo>
                              <a:lnTo>
                                <a:pt x="1844395" y="905624"/>
                              </a:lnTo>
                              <a:lnTo>
                                <a:pt x="1884908" y="927442"/>
                              </a:lnTo>
                              <a:lnTo>
                                <a:pt x="1929561" y="943648"/>
                              </a:lnTo>
                              <a:lnTo>
                                <a:pt x="1978253" y="953744"/>
                              </a:lnTo>
                              <a:lnTo>
                                <a:pt x="2030831" y="957224"/>
                              </a:lnTo>
                              <a:lnTo>
                                <a:pt x="2079282" y="953465"/>
                              </a:lnTo>
                              <a:lnTo>
                                <a:pt x="2126234" y="942047"/>
                              </a:lnTo>
                              <a:lnTo>
                                <a:pt x="2169033" y="922718"/>
                              </a:lnTo>
                              <a:lnTo>
                                <a:pt x="2204999" y="895248"/>
                              </a:lnTo>
                              <a:lnTo>
                                <a:pt x="2231440" y="859396"/>
                              </a:lnTo>
                              <a:lnTo>
                                <a:pt x="2233904" y="859396"/>
                              </a:lnTo>
                              <a:lnTo>
                                <a:pt x="2233904" y="933678"/>
                              </a:lnTo>
                              <a:lnTo>
                                <a:pt x="2439466" y="933678"/>
                              </a:lnTo>
                              <a:lnTo>
                                <a:pt x="2439466" y="859396"/>
                              </a:lnTo>
                              <a:lnTo>
                                <a:pt x="2439466" y="765276"/>
                              </a:lnTo>
                              <a:lnTo>
                                <a:pt x="2439466" y="414845"/>
                              </a:lnTo>
                              <a:lnTo>
                                <a:pt x="2439466" y="319493"/>
                              </a:lnTo>
                              <a:lnTo>
                                <a:pt x="2439466" y="246443"/>
                              </a:lnTo>
                              <a:close/>
                            </a:path>
                            <a:path w="4733290" h="958215" extrusionOk="0">
                              <a:moveTo>
                                <a:pt x="2856788" y="222910"/>
                              </a:moveTo>
                              <a:lnTo>
                                <a:pt x="2794914" y="229743"/>
                              </a:lnTo>
                              <a:lnTo>
                                <a:pt x="2749854" y="247281"/>
                              </a:lnTo>
                              <a:lnTo>
                                <a:pt x="2718524" y="271056"/>
                              </a:lnTo>
                              <a:lnTo>
                                <a:pt x="2684678" y="319506"/>
                              </a:lnTo>
                              <a:lnTo>
                                <a:pt x="2682202" y="319506"/>
                              </a:lnTo>
                              <a:lnTo>
                                <a:pt x="2682202" y="246443"/>
                              </a:lnTo>
                              <a:lnTo>
                                <a:pt x="2489022" y="246443"/>
                              </a:lnTo>
                              <a:lnTo>
                                <a:pt x="2489022" y="933678"/>
                              </a:lnTo>
                              <a:lnTo>
                                <a:pt x="2694571" y="933678"/>
                              </a:lnTo>
                              <a:lnTo>
                                <a:pt x="2694571" y="556006"/>
                              </a:lnTo>
                              <a:lnTo>
                                <a:pt x="2702293" y="503161"/>
                              </a:lnTo>
                              <a:lnTo>
                                <a:pt x="2724213" y="467321"/>
                              </a:lnTo>
                              <a:lnTo>
                                <a:pt x="2758503" y="445274"/>
                              </a:lnTo>
                              <a:lnTo>
                                <a:pt x="2803309" y="433793"/>
                              </a:lnTo>
                              <a:lnTo>
                                <a:pt x="2856788" y="429691"/>
                              </a:lnTo>
                              <a:lnTo>
                                <a:pt x="2856788" y="222910"/>
                              </a:lnTo>
                              <a:close/>
                            </a:path>
                            <a:path w="4733290" h="958215" extrusionOk="0">
                              <a:moveTo>
                                <a:pt x="3297631" y="246443"/>
                              </a:moveTo>
                              <a:lnTo>
                                <a:pt x="3198558" y="246443"/>
                              </a:lnTo>
                              <a:lnTo>
                                <a:pt x="3198558" y="17843"/>
                              </a:lnTo>
                              <a:lnTo>
                                <a:pt x="2993021" y="17843"/>
                              </a:lnTo>
                              <a:lnTo>
                                <a:pt x="2993021" y="246443"/>
                              </a:lnTo>
                              <a:lnTo>
                                <a:pt x="2891472" y="246443"/>
                              </a:lnTo>
                              <a:lnTo>
                                <a:pt x="2891472" y="402653"/>
                              </a:lnTo>
                              <a:lnTo>
                                <a:pt x="2993021" y="402653"/>
                              </a:lnTo>
                              <a:lnTo>
                                <a:pt x="2993021" y="933513"/>
                              </a:lnTo>
                              <a:lnTo>
                                <a:pt x="3198558" y="933513"/>
                              </a:lnTo>
                              <a:lnTo>
                                <a:pt x="3198558" y="402653"/>
                              </a:lnTo>
                              <a:lnTo>
                                <a:pt x="3297631" y="402653"/>
                              </a:lnTo>
                              <a:lnTo>
                                <a:pt x="3297631" y="246443"/>
                              </a:lnTo>
                              <a:close/>
                            </a:path>
                            <a:path w="4733290" h="958215" extrusionOk="0">
                              <a:moveTo>
                                <a:pt x="4010876" y="598106"/>
                              </a:moveTo>
                              <a:lnTo>
                                <a:pt x="4008196" y="550646"/>
                              </a:lnTo>
                              <a:lnTo>
                                <a:pt x="4001859" y="513905"/>
                              </a:lnTo>
                              <a:lnTo>
                                <a:pt x="4000335" y="505040"/>
                              </a:lnTo>
                              <a:lnTo>
                                <a:pt x="3987558" y="461657"/>
                              </a:lnTo>
                              <a:lnTo>
                                <a:pt x="3970121" y="420814"/>
                              </a:lnTo>
                              <a:lnTo>
                                <a:pt x="3956024" y="396290"/>
                              </a:lnTo>
                              <a:lnTo>
                                <a:pt x="3948303" y="382854"/>
                              </a:lnTo>
                              <a:lnTo>
                                <a:pt x="3922382" y="348094"/>
                              </a:lnTo>
                              <a:lnTo>
                                <a:pt x="3892600" y="316890"/>
                              </a:lnTo>
                              <a:lnTo>
                                <a:pt x="3859238" y="289572"/>
                              </a:lnTo>
                              <a:lnTo>
                                <a:pt x="3822573" y="266471"/>
                              </a:lnTo>
                              <a:lnTo>
                                <a:pt x="3805339" y="258432"/>
                              </a:lnTo>
                              <a:lnTo>
                                <a:pt x="3805339" y="513905"/>
                              </a:lnTo>
                              <a:lnTo>
                                <a:pt x="3493300" y="513905"/>
                              </a:lnTo>
                              <a:lnTo>
                                <a:pt x="3521291" y="454850"/>
                              </a:lnTo>
                              <a:lnTo>
                                <a:pt x="3550882" y="425919"/>
                              </a:lnTo>
                              <a:lnTo>
                                <a:pt x="3593020" y="404596"/>
                              </a:lnTo>
                              <a:lnTo>
                                <a:pt x="3649307" y="396290"/>
                              </a:lnTo>
                              <a:lnTo>
                                <a:pt x="3705593" y="404596"/>
                              </a:lnTo>
                              <a:lnTo>
                                <a:pt x="3747744" y="425919"/>
                              </a:lnTo>
                              <a:lnTo>
                                <a:pt x="3777335" y="454850"/>
                              </a:lnTo>
                              <a:lnTo>
                                <a:pt x="3796004" y="485990"/>
                              </a:lnTo>
                              <a:lnTo>
                                <a:pt x="3805339" y="513905"/>
                              </a:lnTo>
                              <a:lnTo>
                                <a:pt x="3805339" y="258432"/>
                              </a:lnTo>
                              <a:lnTo>
                                <a:pt x="3782847" y="247916"/>
                              </a:lnTo>
                              <a:lnTo>
                                <a:pt x="3740340" y="234251"/>
                              </a:lnTo>
                              <a:lnTo>
                                <a:pt x="3695331" y="225806"/>
                              </a:lnTo>
                              <a:lnTo>
                                <a:pt x="3648062" y="222923"/>
                              </a:lnTo>
                              <a:lnTo>
                                <a:pt x="3597021" y="226517"/>
                              </a:lnTo>
                              <a:lnTo>
                                <a:pt x="3548710" y="236918"/>
                              </a:lnTo>
                              <a:lnTo>
                                <a:pt x="3503485" y="253580"/>
                              </a:lnTo>
                              <a:lnTo>
                                <a:pt x="3461639" y="275932"/>
                              </a:lnTo>
                              <a:lnTo>
                                <a:pt x="3423513" y="303403"/>
                              </a:lnTo>
                              <a:lnTo>
                                <a:pt x="3389426" y="335445"/>
                              </a:lnTo>
                              <a:lnTo>
                                <a:pt x="3359696" y="371475"/>
                              </a:lnTo>
                              <a:lnTo>
                                <a:pt x="3334651" y="410946"/>
                              </a:lnTo>
                              <a:lnTo>
                                <a:pt x="3314611" y="453288"/>
                              </a:lnTo>
                              <a:lnTo>
                                <a:pt x="3299891" y="497941"/>
                              </a:lnTo>
                              <a:lnTo>
                                <a:pt x="3290824" y="544334"/>
                              </a:lnTo>
                              <a:lnTo>
                                <a:pt x="3287725" y="591921"/>
                              </a:lnTo>
                              <a:lnTo>
                                <a:pt x="3291128" y="642010"/>
                              </a:lnTo>
                              <a:lnTo>
                                <a:pt x="3301022" y="689838"/>
                              </a:lnTo>
                              <a:lnTo>
                                <a:pt x="3316935" y="734999"/>
                              </a:lnTo>
                              <a:lnTo>
                                <a:pt x="3338360" y="777113"/>
                              </a:lnTo>
                              <a:lnTo>
                                <a:pt x="3364865" y="815771"/>
                              </a:lnTo>
                              <a:lnTo>
                                <a:pt x="3395929" y="850569"/>
                              </a:lnTo>
                              <a:lnTo>
                                <a:pt x="3431108" y="881113"/>
                              </a:lnTo>
                              <a:lnTo>
                                <a:pt x="3469906" y="906995"/>
                              </a:lnTo>
                              <a:lnTo>
                                <a:pt x="3511854" y="927823"/>
                              </a:lnTo>
                              <a:lnTo>
                                <a:pt x="3556470" y="943190"/>
                              </a:lnTo>
                              <a:lnTo>
                                <a:pt x="3603282" y="952715"/>
                              </a:lnTo>
                              <a:lnTo>
                                <a:pt x="3651808" y="955979"/>
                              </a:lnTo>
                              <a:lnTo>
                                <a:pt x="3704132" y="952042"/>
                              </a:lnTo>
                              <a:lnTo>
                                <a:pt x="3754729" y="940333"/>
                              </a:lnTo>
                              <a:lnTo>
                                <a:pt x="3802761" y="920965"/>
                              </a:lnTo>
                              <a:lnTo>
                                <a:pt x="3847439" y="894054"/>
                              </a:lnTo>
                              <a:lnTo>
                                <a:pt x="3881132" y="867918"/>
                              </a:lnTo>
                              <a:lnTo>
                                <a:pt x="3912209" y="837158"/>
                              </a:lnTo>
                              <a:lnTo>
                                <a:pt x="3940441" y="801865"/>
                              </a:lnTo>
                              <a:lnTo>
                                <a:pt x="3952621" y="782624"/>
                              </a:lnTo>
                              <a:lnTo>
                                <a:pt x="3965575" y="762177"/>
                              </a:lnTo>
                              <a:lnTo>
                                <a:pt x="3987381" y="718210"/>
                              </a:lnTo>
                              <a:lnTo>
                                <a:pt x="3776853" y="718210"/>
                              </a:lnTo>
                              <a:lnTo>
                                <a:pt x="3754183" y="743432"/>
                              </a:lnTo>
                              <a:lnTo>
                                <a:pt x="3727323" y="763892"/>
                              </a:lnTo>
                              <a:lnTo>
                                <a:pt x="3693972" y="777621"/>
                              </a:lnTo>
                              <a:lnTo>
                                <a:pt x="3651808" y="782624"/>
                              </a:lnTo>
                              <a:lnTo>
                                <a:pt x="3605339" y="776947"/>
                              </a:lnTo>
                              <a:lnTo>
                                <a:pt x="3563924" y="760399"/>
                              </a:lnTo>
                              <a:lnTo>
                                <a:pt x="3529647" y="733679"/>
                              </a:lnTo>
                              <a:lnTo>
                                <a:pt x="3504577" y="697509"/>
                              </a:lnTo>
                              <a:lnTo>
                                <a:pt x="3490823" y="652602"/>
                              </a:lnTo>
                              <a:lnTo>
                                <a:pt x="4005948" y="652602"/>
                              </a:lnTo>
                              <a:lnTo>
                                <a:pt x="4007764" y="641121"/>
                              </a:lnTo>
                              <a:lnTo>
                                <a:pt x="4009352" y="629539"/>
                              </a:lnTo>
                              <a:lnTo>
                                <a:pt x="4010456" y="615848"/>
                              </a:lnTo>
                              <a:lnTo>
                                <a:pt x="4010876" y="598106"/>
                              </a:lnTo>
                              <a:close/>
                            </a:path>
                            <a:path w="4733290" h="958215" extrusionOk="0">
                              <a:moveTo>
                                <a:pt x="4429468" y="222910"/>
                              </a:moveTo>
                              <a:lnTo>
                                <a:pt x="4367581" y="229743"/>
                              </a:lnTo>
                              <a:lnTo>
                                <a:pt x="4322521" y="247281"/>
                              </a:lnTo>
                              <a:lnTo>
                                <a:pt x="4291177" y="271056"/>
                              </a:lnTo>
                              <a:lnTo>
                                <a:pt x="4257332" y="319506"/>
                              </a:lnTo>
                              <a:lnTo>
                                <a:pt x="4254855" y="319506"/>
                              </a:lnTo>
                              <a:lnTo>
                                <a:pt x="4254855" y="246443"/>
                              </a:lnTo>
                              <a:lnTo>
                                <a:pt x="4061701" y="246443"/>
                              </a:lnTo>
                              <a:lnTo>
                                <a:pt x="4061701" y="933678"/>
                              </a:lnTo>
                              <a:lnTo>
                                <a:pt x="4267238" y="933678"/>
                              </a:lnTo>
                              <a:lnTo>
                                <a:pt x="4267238" y="556006"/>
                              </a:lnTo>
                              <a:lnTo>
                                <a:pt x="4274959" y="503161"/>
                              </a:lnTo>
                              <a:lnTo>
                                <a:pt x="4296880" y="467321"/>
                              </a:lnTo>
                              <a:lnTo>
                                <a:pt x="4331170" y="445274"/>
                              </a:lnTo>
                              <a:lnTo>
                                <a:pt x="4375975" y="433793"/>
                              </a:lnTo>
                              <a:lnTo>
                                <a:pt x="4429468" y="429691"/>
                              </a:lnTo>
                              <a:lnTo>
                                <a:pt x="4429468" y="222910"/>
                              </a:lnTo>
                              <a:close/>
                            </a:path>
                            <a:path w="4733290" h="958215" extrusionOk="0">
                              <a:moveTo>
                                <a:pt x="4732833" y="814806"/>
                              </a:moveTo>
                              <a:lnTo>
                                <a:pt x="4725441" y="768350"/>
                              </a:lnTo>
                              <a:lnTo>
                                <a:pt x="4704842" y="728497"/>
                              </a:lnTo>
                              <a:lnTo>
                                <a:pt x="4673473" y="697382"/>
                              </a:lnTo>
                              <a:lnTo>
                                <a:pt x="4633709" y="677138"/>
                              </a:lnTo>
                              <a:lnTo>
                                <a:pt x="4587964" y="669912"/>
                              </a:lnTo>
                              <a:lnTo>
                                <a:pt x="4542612" y="677138"/>
                              </a:lnTo>
                              <a:lnTo>
                                <a:pt x="4503775" y="697382"/>
                              </a:lnTo>
                              <a:lnTo>
                                <a:pt x="4473486" y="728497"/>
                              </a:lnTo>
                              <a:lnTo>
                                <a:pt x="4453814" y="768350"/>
                              </a:lnTo>
                              <a:lnTo>
                                <a:pt x="4446803" y="814806"/>
                              </a:lnTo>
                              <a:lnTo>
                                <a:pt x="4453814" y="859637"/>
                              </a:lnTo>
                              <a:lnTo>
                                <a:pt x="4473486" y="898855"/>
                              </a:lnTo>
                              <a:lnTo>
                                <a:pt x="4503775" y="929957"/>
                              </a:lnTo>
                              <a:lnTo>
                                <a:pt x="4542612" y="950442"/>
                              </a:lnTo>
                              <a:lnTo>
                                <a:pt x="4587964" y="957834"/>
                              </a:lnTo>
                              <a:lnTo>
                                <a:pt x="4633709" y="950442"/>
                              </a:lnTo>
                              <a:lnTo>
                                <a:pt x="4673473" y="929957"/>
                              </a:lnTo>
                              <a:lnTo>
                                <a:pt x="4704842" y="898855"/>
                              </a:lnTo>
                              <a:lnTo>
                                <a:pt x="4725441" y="859637"/>
                              </a:lnTo>
                              <a:lnTo>
                                <a:pt x="4732833" y="814806"/>
                              </a:lnTo>
                              <a:close/>
                            </a:path>
                          </a:pathLst>
                        </a:custGeom>
                        <a:solidFill>
                          <a:srgbClr val="000000"/>
                        </a:solidFill>
                        <a:ln>
                          <a:noFill/>
                        </a:ln>
                      </wps:spPr>
                      <wps:bodyPr spcFirstLastPara="1" wrap="square" lIns="0" tIns="0" rIns="0" bIns="0" anchor="t" anchorCtr="0">
                        <a:noAutofit/>
                      </wps:bodyPr>
                    </wps:wsp>
                  </a:graphicData>
                </a:graphic>
              </wp:anchor>
            </w:drawing>
          </mc:Choice>
          <mc:Fallback>
            <w:pict>
              <v:shape w14:anchorId="54D79F14" id="Google Shape;105;p8" o:spid="_x0000_s1026" style="position:absolute;margin-left:84.2pt;margin-top:49.15pt;width:372.7pt;height:75.45pt;z-index:251674624;visibility:visible;mso-wrap-style:square;mso-wrap-distance-left:9pt;mso-wrap-distance-top:0;mso-wrap-distance-right:9pt;mso-wrap-distance-bottom:0;mso-position-horizontal:absolute;mso-position-horizontal-relative:text;mso-position-vertical:absolute;mso-position-vertical-relative:text;v-text-anchor:top" coordsize="4733290,958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" path="m946061,365315l927544,299847,893178,230073,870013,195211,842860,161226,811695,128790,776516,98552,737311,71170,694067,47294,646760,27584,595401,12700,539978,3289,480453,,425678,2755r-51905,8027l324840,23710,278955,41198,236232,62865,196748,88353r-36157,28956l127850,149377,98628,184175,72999,221361,51079,260565,32931,301434,18656,343598,8356,386702,2108,430377,,474268r2273,46165l8966,565861r10985,44374l35064,653249r19088,41339l77063,733958r26581,37084l133743,805522r33465,31585l203885,865479r39751,24854l286283,911364r45415,16891l379704,940701r50470,7696l482942,951026r50508,-2514l582498,941082r47295,-12141l675081,912291r42989,-20993l758494,866165r37567,-29070l830491,804278r31038,-36373l888873,728167r23393,-42914l931418,639356r14643,-48679l700874,590677r-11341,22656l669594,645121r-29705,35027l599249,712495r-52756,23736l480453,745464r-48565,-4775l387934,727062,348881,705662,315010,677519,286651,643724,264071,605320,247573,563359,237464,518922r-3442,-45873l237261,429641r9588,-42787l262648,345909r21844,-37909l312254,274307r33503,-28283l384848,224345r44539,-13881l479221,205562r58458,7112l587032,231851r40627,28054l659917,293624r24282,36207l700874,365315r245187,xem1633334,549821r-1118,-66675l1627428,427990r-10680,-46952l1597990,338963r-29045,-40526l1530667,264706r-46863,-23533l1432763,227393r-50813,-4496l1328331,227736r-49314,15291l1236903,269913r-32016,39674l1202385,309587r,-292227l996848,17360r,916305l1202385,933665r,-381368l1203312,525297r6451,-35395l1227264,454393r34100,-27356l1317574,416077r53772,11735l1403959,457009r16751,37706l1426883,531939r876,27762l1427759,933665r205575,l1633334,549821xem2439466,246443r-205562,l2233904,319493r,269939l2217902,664743r-21755,37694l2163661,734555r-44400,22339l2061794,765276r-55677,-8382l1962442,734644r-32538,-31890l1907679,665492r-12725,-38366l1890903,591934r4394,-40208l1908733,511340r22873,-37211l1964283,443420r42850,-20866l2060562,414845r53251,7176l2157234,441680r33643,29363l2214829,507314r14313,40386l2233904,589432r,-269939l2231440,319493r-19558,-26212l2182584,267309r-39586,-22530l2092591,228917r-61760,-6007l1985543,225818r-43929,8585l1899539,248488r-39726,19367l1822932,292315r-33553,29350l1759635,355714r-25438,38532l1713560,437095r-15342,46940l1688655,534885r-3302,54547l1687995,638035r7810,47015l1708683,729970r17805,42329l1749094,811530r27267,35636l1808175,878700r36220,26924l1884908,927442r44653,16206l1978253,953744r52578,3480l2079282,953465r46952,-11418l2169033,922718r35966,-27470l2231440,859396r2464,l2233904,933678r205562,l2439466,859396r,-94120l2439466,414845r,-95352l2439466,246443xem2856788,222910r-61874,6833l2749854,247281r-31330,23775l2684678,319506r-2476,l2682202,246443r-193180,l2489022,933678r205549,l2694571,556006r7722,-52845l2724213,467321r34290,-22047l2803309,433793r53479,-4102l2856788,222910xem3297631,246443r-99073,l3198558,17843r-205537,l2993021,246443r-101549,l2891472,402653r101549,l2993021,933513r205537,l3198558,402653r99073,l3297631,246443xem4010876,598106r-2680,-47460l4001859,513905r-1524,-8865l3987558,461657r-17437,-40843l3956024,396290r-7721,-13436l3922382,348094r-29782,-31204l3859238,289572r-36665,-23101l3805339,258432r,255473l3493300,513905r27991,-59055l3550882,425919r42138,-21323l3649307,396290r56286,8306l3747744,425919r29591,28931l3796004,485990r9335,27915l3805339,258432r-22492,-10516l3740340,234251r-45009,-8445l3648062,222923r-51041,3594l3548710,236918r-45225,16662l3461639,275932r-38126,27471l3389426,335445r-29730,36030l3334651,410946r-20040,42342l3299891,497941r-9067,46393l3287725,591921r3403,50089l3301022,689838r15913,45161l3338360,777113r26505,38658l3395929,850569r35179,30544l3469906,906995r41948,20828l3556470,943190r46812,9525l3651808,955979r52324,-3937l3754729,940333r48032,-19368l3847439,894054r33693,-26136l3912209,837158r28232,-35293l3952621,782624r12954,-20447l3987381,718210r-210528,l3754183,743432r-26860,20460l3693972,777621r-42164,5003l3605339,776947r-41415,-16548l3529647,733679r-25070,-36170l3490823,652602r515125,l4007764,641121r1588,-11582l4010456,615848r420,-17742xem4429468,222910r-61887,6833l4322521,247281r-31344,23775l4257332,319506r-2477,l4254855,246443r-193154,l4061701,933678r205537,l4267238,556006r7721,-52845l4296880,467321r34290,-22047l4375975,433793r53493,-4102l4429468,222910xem4732833,814806r-7392,-46456l4704842,728497r-31369,-31115l4633709,677138r-45745,-7226l4542612,677138r-38837,20244l4473486,728497r-19672,39853l4446803,814806r7011,44831l4473486,898855r30289,31102l4542612,950442r45352,7392l4633709,950442r39764,-20485l4704842,898855r20599,-39218l4732833,814806xe" fillcolor="black" stroked="f">
                <v:path arrowok="t" o:extrusionok="f"/>
              </v:shape>
            </w:pict>
          </mc:Fallback>
        </mc:AlternateContent>
      </w:r>
    </w:p>
    <w:p w14:paraId="1796AB13" w14:textId="1C8D338B" w:rsidR="001C3F70" w:rsidRDefault="001C3F70" w:rsidP="004B781E">
      <w:pPr>
        <w:rPr>
          <w:rFonts w:ascii="Gill Sans MT" w:hAnsi="Gill Sans MT"/>
          <w:b/>
          <w:color w:val="0070C0"/>
          <w:sz w:val="28"/>
          <w:szCs w:val="28"/>
        </w:rPr>
      </w:pPr>
    </w:p>
    <w:p w14:paraId="15BB326A" w14:textId="2EC02791" w:rsidR="001C3F70" w:rsidRDefault="001C3F70" w:rsidP="004B781E">
      <w:pPr>
        <w:rPr>
          <w:rFonts w:ascii="Gill Sans MT" w:hAnsi="Gill Sans MT"/>
          <w:b/>
          <w:color w:val="0070C0"/>
          <w:sz w:val="28"/>
          <w:szCs w:val="28"/>
        </w:rPr>
      </w:pPr>
    </w:p>
    <w:p w14:paraId="43328841" w14:textId="77777777" w:rsidR="001C3F70" w:rsidRDefault="001C3F70" w:rsidP="004B781E">
      <w:pPr>
        <w:rPr>
          <w:rFonts w:ascii="Gill Sans MT" w:hAnsi="Gill Sans MT"/>
          <w:b/>
          <w:color w:val="0070C0"/>
          <w:sz w:val="28"/>
          <w:szCs w:val="28"/>
        </w:rPr>
      </w:pPr>
    </w:p>
    <w:p w14:paraId="57980261" w14:textId="2D2644D6" w:rsidR="001C3F70" w:rsidRDefault="001C3F70" w:rsidP="004B781E">
      <w:pPr>
        <w:rPr>
          <w:rFonts w:ascii="Gill Sans MT" w:hAnsi="Gill Sans MT"/>
          <w:b/>
          <w:color w:val="0070C0"/>
          <w:sz w:val="28"/>
          <w:szCs w:val="28"/>
        </w:rPr>
      </w:pPr>
    </w:p>
    <w:p w14:paraId="029F58E8" w14:textId="02C74CA3" w:rsidR="001C3F70" w:rsidRDefault="001C3F70" w:rsidP="004B781E">
      <w:pPr>
        <w:rPr>
          <w:rFonts w:ascii="Gill Sans MT" w:hAnsi="Gill Sans MT"/>
          <w:b/>
          <w:color w:val="0070C0"/>
          <w:sz w:val="28"/>
          <w:szCs w:val="28"/>
        </w:rPr>
      </w:pPr>
    </w:p>
    <w:p w14:paraId="77E8F1B6" w14:textId="44D3CD77" w:rsidR="009167A0" w:rsidRDefault="001C3F70" w:rsidP="009167A0">
      <w:pPr>
        <w:spacing w:after="0" w:line="240" w:lineRule="auto"/>
        <w:jc w:val="center"/>
        <w:textAlignment w:val="baseline"/>
        <w:rPr>
          <w:rFonts w:ascii="Gill Sans MT" w:hAnsi="Gill Sans MT" w:cs="Arial"/>
          <w:sz w:val="48"/>
          <w:szCs w:val="48"/>
        </w:rPr>
      </w:pPr>
      <w:r w:rsidRPr="002E6DF0">
        <w:rPr>
          <w:rFonts w:ascii="Gill Sans MT" w:hAnsi="Gill Sans MT" w:cs="Arial"/>
          <w:sz w:val="48"/>
          <w:szCs w:val="48"/>
        </w:rPr>
        <w:t>Guidance</w:t>
      </w:r>
      <w:r w:rsidR="009167A0">
        <w:rPr>
          <w:rFonts w:ascii="Gill Sans MT" w:hAnsi="Gill Sans MT" w:cs="Arial"/>
          <w:sz w:val="48"/>
          <w:szCs w:val="48"/>
        </w:rPr>
        <w:t xml:space="preserve"> and Information</w:t>
      </w:r>
      <w:r w:rsidRPr="002E6DF0">
        <w:rPr>
          <w:rFonts w:ascii="Gill Sans MT" w:hAnsi="Gill Sans MT" w:cs="Arial"/>
          <w:sz w:val="48"/>
          <w:szCs w:val="48"/>
        </w:rPr>
        <w:t xml:space="preserve"> Booklet </w:t>
      </w:r>
      <w:r w:rsidR="0039563D">
        <w:rPr>
          <w:rFonts w:ascii="Gill Sans MT" w:hAnsi="Gill Sans MT" w:cs="Arial"/>
          <w:sz w:val="48"/>
          <w:szCs w:val="48"/>
        </w:rPr>
        <w:t>Three</w:t>
      </w:r>
    </w:p>
    <w:p w14:paraId="0DDED65C" w14:textId="176AD137" w:rsidR="001C3F70" w:rsidRPr="002E6DF0" w:rsidRDefault="001C3F70" w:rsidP="009167A0">
      <w:pPr>
        <w:spacing w:after="0" w:line="240" w:lineRule="auto"/>
        <w:jc w:val="center"/>
        <w:textAlignment w:val="baseline"/>
        <w:rPr>
          <w:rFonts w:ascii="Gill Sans MT" w:hAnsi="Gill Sans MT" w:cs="Arial"/>
          <w:sz w:val="48"/>
          <w:szCs w:val="48"/>
        </w:rPr>
      </w:pPr>
      <w:r>
        <w:rPr>
          <w:rFonts w:ascii="Gill Sans MT" w:hAnsi="Gill Sans MT" w:cs="Arial"/>
          <w:sz w:val="48"/>
          <w:szCs w:val="48"/>
        </w:rPr>
        <w:t>Multiplication Tables Check (MTC)</w:t>
      </w:r>
    </w:p>
    <w:p w14:paraId="6AB8B27A" w14:textId="5FADEA19" w:rsidR="009167A0" w:rsidRPr="002E6DF0" w:rsidRDefault="009167A0" w:rsidP="009167A0">
      <w:pPr>
        <w:spacing w:after="0" w:line="240" w:lineRule="auto"/>
        <w:jc w:val="center"/>
        <w:textAlignment w:val="baseline"/>
        <w:rPr>
          <w:rFonts w:ascii="Gill Sans MT" w:hAnsi="Gill Sans MT" w:cs="Arial"/>
          <w:sz w:val="48"/>
          <w:szCs w:val="48"/>
        </w:rPr>
      </w:pPr>
      <w:r w:rsidRPr="002E6DF0">
        <w:rPr>
          <w:rFonts w:ascii="Gill Sans MT" w:hAnsi="Gill Sans MT" w:cs="Arial"/>
          <w:sz w:val="48"/>
          <w:szCs w:val="48"/>
        </w:rPr>
        <w:t>202</w:t>
      </w:r>
      <w:r w:rsidR="0072549A">
        <w:rPr>
          <w:rFonts w:ascii="Gill Sans MT" w:hAnsi="Gill Sans MT" w:cs="Arial"/>
          <w:sz w:val="48"/>
          <w:szCs w:val="48"/>
        </w:rPr>
        <w:t>6</w:t>
      </w:r>
      <w:r w:rsidRPr="002E6DF0">
        <w:rPr>
          <w:rFonts w:ascii="Gill Sans MT" w:hAnsi="Gill Sans MT" w:cs="Arial"/>
          <w:sz w:val="48"/>
          <w:szCs w:val="48"/>
        </w:rPr>
        <w:t>-202</w:t>
      </w:r>
      <w:r w:rsidR="0072549A">
        <w:rPr>
          <w:rFonts w:ascii="Gill Sans MT" w:hAnsi="Gill Sans MT" w:cs="Arial"/>
          <w:sz w:val="48"/>
          <w:szCs w:val="48"/>
        </w:rPr>
        <w:t>7</w:t>
      </w:r>
    </w:p>
    <w:p w14:paraId="62E9AE5B" w14:textId="77777777" w:rsidR="001C3F70" w:rsidRDefault="001C3F70" w:rsidP="004B781E">
      <w:pPr>
        <w:rPr>
          <w:rFonts w:ascii="Gill Sans MT" w:hAnsi="Gill Sans MT"/>
          <w:b/>
          <w:color w:val="0070C0"/>
          <w:sz w:val="28"/>
          <w:szCs w:val="28"/>
        </w:rPr>
      </w:pPr>
    </w:p>
    <w:p w14:paraId="7790E0D1" w14:textId="77777777" w:rsidR="00AA4C88" w:rsidRPr="00033483" w:rsidRDefault="00AA4C88" w:rsidP="004B781E">
      <w:pPr>
        <w:rPr>
          <w:rFonts w:ascii="Gill Sans MT" w:hAnsi="Gill Sans MT"/>
          <w:bCs/>
          <w:i/>
          <w:iCs/>
          <w:color w:val="0070C0"/>
          <w:sz w:val="28"/>
          <w:szCs w:val="28"/>
        </w:rPr>
      </w:pPr>
    </w:p>
    <w:p w14:paraId="2CD9D77F" w14:textId="77777777" w:rsidR="001C3F70" w:rsidRDefault="001C3F70" w:rsidP="004B781E">
      <w:pPr>
        <w:rPr>
          <w:rFonts w:ascii="Gill Sans MT" w:hAnsi="Gill Sans MT"/>
          <w:b/>
          <w:color w:val="0070C0"/>
          <w:sz w:val="28"/>
          <w:szCs w:val="28"/>
        </w:rPr>
      </w:pPr>
    </w:p>
    <w:p w14:paraId="210C615F" w14:textId="77777777" w:rsidR="001C3F70" w:rsidRDefault="001C3F70" w:rsidP="004B781E">
      <w:pPr>
        <w:rPr>
          <w:rFonts w:ascii="Gill Sans MT" w:hAnsi="Gill Sans MT"/>
          <w:b/>
          <w:color w:val="0070C0"/>
          <w:sz w:val="28"/>
          <w:szCs w:val="28"/>
        </w:rPr>
      </w:pPr>
    </w:p>
    <w:p w14:paraId="6A4EC61F" w14:textId="77777777" w:rsidR="001C3F70" w:rsidRDefault="001C3F70" w:rsidP="004B781E">
      <w:pPr>
        <w:rPr>
          <w:rFonts w:ascii="Gill Sans MT" w:hAnsi="Gill Sans MT"/>
          <w:b/>
          <w:color w:val="0070C0"/>
          <w:sz w:val="28"/>
          <w:szCs w:val="28"/>
        </w:rPr>
      </w:pPr>
    </w:p>
    <w:p w14:paraId="661BEFC9" w14:textId="146A98F7" w:rsidR="001C3F70" w:rsidRDefault="001C3F70" w:rsidP="004B781E">
      <w:pPr>
        <w:rPr>
          <w:rFonts w:ascii="Gill Sans MT" w:hAnsi="Gill Sans MT"/>
          <w:b/>
          <w:color w:val="0070C0"/>
          <w:sz w:val="28"/>
          <w:szCs w:val="28"/>
        </w:rPr>
      </w:pPr>
    </w:p>
    <w:p w14:paraId="77BEFFCC" w14:textId="77777777" w:rsidR="001C3F70" w:rsidRDefault="001C3F70" w:rsidP="004B781E">
      <w:pPr>
        <w:rPr>
          <w:rFonts w:ascii="Gill Sans MT" w:hAnsi="Gill Sans MT"/>
          <w:b/>
          <w:color w:val="0070C0"/>
          <w:sz w:val="28"/>
          <w:szCs w:val="28"/>
        </w:rPr>
      </w:pPr>
    </w:p>
    <w:p w14:paraId="380064C3" w14:textId="77777777" w:rsidR="001C3F70" w:rsidRDefault="001C3F70" w:rsidP="004B781E">
      <w:pPr>
        <w:rPr>
          <w:rFonts w:ascii="Gill Sans MT" w:hAnsi="Gill Sans MT"/>
          <w:b/>
          <w:color w:val="0070C0"/>
          <w:sz w:val="28"/>
          <w:szCs w:val="28"/>
        </w:rPr>
      </w:pPr>
    </w:p>
    <w:p w14:paraId="13CB4F14" w14:textId="3B1A4B01" w:rsidR="001C3F70" w:rsidRDefault="001C3F70" w:rsidP="004B781E">
      <w:pPr>
        <w:rPr>
          <w:rFonts w:ascii="Gill Sans MT" w:hAnsi="Gill Sans MT"/>
          <w:b/>
          <w:color w:val="0070C0"/>
          <w:sz w:val="28"/>
          <w:szCs w:val="28"/>
        </w:rPr>
      </w:pPr>
    </w:p>
    <w:p w14:paraId="5B92F7CC" w14:textId="77777777" w:rsidR="001C3F70" w:rsidRDefault="001C3F70" w:rsidP="004B781E">
      <w:pPr>
        <w:rPr>
          <w:rFonts w:ascii="Gill Sans MT" w:hAnsi="Gill Sans MT"/>
          <w:b/>
          <w:color w:val="0070C0"/>
          <w:sz w:val="28"/>
          <w:szCs w:val="28"/>
        </w:rPr>
      </w:pPr>
    </w:p>
    <w:p w14:paraId="1DF3AECB" w14:textId="46E45D45" w:rsidR="001C3F70" w:rsidRDefault="001C3F70" w:rsidP="004B781E">
      <w:pPr>
        <w:rPr>
          <w:rFonts w:ascii="Gill Sans MT" w:hAnsi="Gill Sans MT"/>
          <w:b/>
          <w:color w:val="0070C0"/>
          <w:sz w:val="28"/>
          <w:szCs w:val="28"/>
        </w:rPr>
      </w:pPr>
    </w:p>
    <w:p w14:paraId="209BA0EE" w14:textId="77777777" w:rsidR="001C3F70" w:rsidRDefault="001C3F70" w:rsidP="004B781E">
      <w:pPr>
        <w:rPr>
          <w:rFonts w:ascii="Gill Sans MT" w:hAnsi="Gill Sans MT"/>
          <w:b/>
          <w:color w:val="0070C0"/>
          <w:sz w:val="28"/>
          <w:szCs w:val="28"/>
        </w:rPr>
      </w:pPr>
    </w:p>
    <w:p w14:paraId="0AEC5A53" w14:textId="2B19EBEF" w:rsidR="001C3F70" w:rsidRDefault="001C3F70" w:rsidP="004B781E">
      <w:pPr>
        <w:rPr>
          <w:rFonts w:ascii="Gill Sans MT" w:hAnsi="Gill Sans MT"/>
          <w:b/>
          <w:color w:val="0070C0"/>
          <w:sz w:val="28"/>
          <w:szCs w:val="28"/>
        </w:rPr>
      </w:pPr>
    </w:p>
    <w:p w14:paraId="0C62F554" w14:textId="05CD969A" w:rsidR="00FB101C" w:rsidRDefault="00AA0C5B" w:rsidP="001C3F70">
      <w:pPr>
        <w:tabs>
          <w:tab w:val="left" w:pos="8753"/>
        </w:tabs>
        <w:rPr>
          <w:rFonts w:ascii="Gill Sans MT" w:hAnsi="Gill Sans MT"/>
          <w:bCs/>
          <w:i/>
          <w:iCs/>
          <w:sz w:val="20"/>
          <w:szCs w:val="20"/>
        </w:rPr>
      </w:pPr>
      <w:r>
        <w:rPr>
          <w:rFonts w:ascii="Gill Sans MT" w:hAnsi="Gill Sans MT"/>
          <w:bCs/>
          <w:i/>
          <w:iCs/>
          <w:sz w:val="20"/>
          <w:szCs w:val="20"/>
        </w:rPr>
        <w:t>September 202</w:t>
      </w:r>
      <w:r w:rsidR="0072549A">
        <w:rPr>
          <w:rFonts w:ascii="Gill Sans MT" w:hAnsi="Gill Sans MT"/>
          <w:bCs/>
          <w:i/>
          <w:iCs/>
          <w:sz w:val="20"/>
          <w:szCs w:val="20"/>
        </w:rPr>
        <w:t>6</w:t>
      </w:r>
    </w:p>
    <w:p w14:paraId="4EF0EFC1" w14:textId="3A59EEF4" w:rsidR="001C3F70" w:rsidRPr="00D30419" w:rsidRDefault="00FB101C" w:rsidP="001C3F70">
      <w:pPr>
        <w:tabs>
          <w:tab w:val="left" w:pos="8753"/>
        </w:tabs>
        <w:rPr>
          <w:rFonts w:ascii="Gill Sans MT" w:hAnsi="Gill Sans MT"/>
          <w:bCs/>
          <w:i/>
          <w:iCs/>
          <w:color w:val="EE0000"/>
          <w:sz w:val="20"/>
          <w:szCs w:val="20"/>
        </w:rPr>
      </w:pPr>
      <w:r w:rsidRPr="00D30419">
        <w:rPr>
          <w:rFonts w:ascii="Gill Sans MT" w:hAnsi="Gill Sans MT"/>
          <w:bCs/>
          <w:i/>
          <w:iCs/>
          <w:color w:val="EE0000"/>
          <w:sz w:val="20"/>
          <w:szCs w:val="20"/>
        </w:rPr>
        <w:t>New</w:t>
      </w:r>
      <w:r w:rsidR="00D30419" w:rsidRPr="00D30419">
        <w:rPr>
          <w:rFonts w:ascii="Gill Sans MT" w:hAnsi="Gill Sans MT"/>
          <w:bCs/>
          <w:i/>
          <w:iCs/>
          <w:color w:val="EE0000"/>
          <w:sz w:val="20"/>
          <w:szCs w:val="20"/>
        </w:rPr>
        <w:t xml:space="preserve"> text for 202</w:t>
      </w:r>
      <w:r w:rsidR="0072549A">
        <w:rPr>
          <w:rFonts w:ascii="Gill Sans MT" w:hAnsi="Gill Sans MT"/>
          <w:bCs/>
          <w:i/>
          <w:iCs/>
          <w:color w:val="EE0000"/>
          <w:sz w:val="20"/>
          <w:szCs w:val="20"/>
        </w:rPr>
        <w:t>6-2027</w:t>
      </w:r>
    </w:p>
    <w:p w14:paraId="596F82FC" w14:textId="7DCB4E7A" w:rsidR="004B781E" w:rsidRDefault="004B781E" w:rsidP="004B781E">
      <w:pPr>
        <w:rPr>
          <w:rFonts w:ascii="Gill Sans MT" w:hAnsi="Gill Sans MT"/>
          <w:b/>
          <w:color w:val="0070C0"/>
          <w:sz w:val="28"/>
          <w:szCs w:val="28"/>
        </w:rPr>
      </w:pPr>
      <w:r w:rsidRPr="00332972">
        <w:rPr>
          <w:rFonts w:ascii="Gill Sans MT" w:hAnsi="Gill Sans MT"/>
          <w:b/>
          <w:color w:val="0070C0"/>
          <w:sz w:val="28"/>
          <w:szCs w:val="28"/>
        </w:rPr>
        <w:lastRenderedPageBreak/>
        <w:t>National Curriculum Requirements:</w:t>
      </w:r>
    </w:p>
    <w:p w14:paraId="4E1E7B76" w14:textId="65BDB2CF" w:rsidR="008076AA" w:rsidRDefault="005D63C8" w:rsidP="004B781E">
      <w:pPr>
        <w:rPr>
          <w:rFonts w:ascii="Gill Sans MT" w:hAnsi="Gill Sans MT"/>
        </w:rPr>
      </w:pPr>
      <w:r>
        <w:rPr>
          <w:rFonts w:ascii="Gill Sans MT" w:hAnsi="Gill Sans MT"/>
        </w:rPr>
        <w:t>B</w:t>
      </w:r>
      <w:r w:rsidR="00864E30" w:rsidRPr="00864E30">
        <w:rPr>
          <w:rFonts w:ascii="Gill Sans MT" w:hAnsi="Gill Sans MT"/>
        </w:rPr>
        <w:t xml:space="preserve">y the end of Year 4, pupils </w:t>
      </w:r>
      <w:r w:rsidR="00BF2DF0">
        <w:rPr>
          <w:rFonts w:ascii="Gill Sans MT" w:hAnsi="Gill Sans MT"/>
        </w:rPr>
        <w:t>‘</w:t>
      </w:r>
      <w:r w:rsidR="00864E30" w:rsidRPr="00864E30">
        <w:rPr>
          <w:rFonts w:ascii="Gill Sans MT" w:hAnsi="Gill Sans MT"/>
        </w:rPr>
        <w:t>are capable of recalling all 12 times tables up to 12x</w:t>
      </w:r>
      <w:r w:rsidR="007D6D6F">
        <w:rPr>
          <w:rFonts w:ascii="Gill Sans MT" w:hAnsi="Gill Sans MT"/>
        </w:rPr>
        <w:t>1</w:t>
      </w:r>
      <w:r w:rsidR="00864E30" w:rsidRPr="00864E30">
        <w:rPr>
          <w:rFonts w:ascii="Gill Sans MT" w:hAnsi="Gill Sans MT"/>
        </w:rPr>
        <w:t>2</w:t>
      </w:r>
      <w:r w:rsidR="00BF2DF0">
        <w:rPr>
          <w:rFonts w:ascii="Gill Sans MT" w:hAnsi="Gill Sans MT"/>
        </w:rPr>
        <w:t>’</w:t>
      </w:r>
      <w:r w:rsidR="00864E30" w:rsidRPr="00864E30">
        <w:rPr>
          <w:rFonts w:ascii="Gill Sans MT" w:hAnsi="Gill Sans MT"/>
        </w:rPr>
        <w:t xml:space="preserve">. </w:t>
      </w:r>
    </w:p>
    <w:p w14:paraId="2600DBF5" w14:textId="00481AE3" w:rsidR="004B781E" w:rsidRDefault="004B781E" w:rsidP="004B781E">
      <w:pPr>
        <w:rPr>
          <w:rFonts w:ascii="Gill Sans MT" w:hAnsi="Gill Sans MT"/>
        </w:rPr>
      </w:pPr>
      <w:r w:rsidRPr="00332972">
        <w:rPr>
          <w:rFonts w:ascii="Gill Sans MT" w:hAnsi="Gill Sans MT"/>
        </w:rPr>
        <w:t xml:space="preserve">The following chart shows where the multiplication tables are covered within the maths national curriculum, </w:t>
      </w:r>
    </w:p>
    <w:tbl>
      <w:tblPr>
        <w:tblStyle w:val="TableGrid"/>
        <w:tblW w:w="0" w:type="auto"/>
        <w:tblLook w:val="04A0" w:firstRow="1" w:lastRow="0" w:firstColumn="1" w:lastColumn="0" w:noHBand="0" w:noVBand="1"/>
      </w:tblPr>
      <w:tblGrid>
        <w:gridCol w:w="664"/>
        <w:gridCol w:w="1641"/>
        <w:gridCol w:w="1631"/>
        <w:gridCol w:w="1627"/>
        <w:gridCol w:w="1628"/>
        <w:gridCol w:w="1632"/>
        <w:gridCol w:w="1633"/>
      </w:tblGrid>
      <w:tr w:rsidR="00990776" w:rsidRPr="00E820DA" w14:paraId="5EE02634" w14:textId="77777777" w:rsidTr="00CE4DDE">
        <w:tc>
          <w:tcPr>
            <w:tcW w:w="664" w:type="dxa"/>
            <w:shd w:val="clear" w:color="auto" w:fill="BDD6EE" w:themeFill="accent1" w:themeFillTint="66"/>
          </w:tcPr>
          <w:p w14:paraId="4895DC79" w14:textId="287C5D77" w:rsidR="00990776" w:rsidRPr="00975F50" w:rsidRDefault="00CE4DDE" w:rsidP="004B781E">
            <w:pPr>
              <w:rPr>
                <w:rFonts w:ascii="Gill Sans MT" w:hAnsi="Gill Sans MT"/>
                <w:b/>
                <w:bCs/>
                <w:sz w:val="20"/>
                <w:szCs w:val="20"/>
              </w:rPr>
            </w:pPr>
            <w:r>
              <w:rPr>
                <w:rFonts w:ascii="Gill Sans MT" w:hAnsi="Gill Sans MT"/>
                <w:b/>
                <w:bCs/>
                <w:sz w:val="20"/>
                <w:szCs w:val="20"/>
              </w:rPr>
              <w:t>Year</w:t>
            </w:r>
          </w:p>
        </w:tc>
        <w:tc>
          <w:tcPr>
            <w:tcW w:w="1641" w:type="dxa"/>
            <w:shd w:val="clear" w:color="auto" w:fill="BDD6EE" w:themeFill="accent1" w:themeFillTint="66"/>
          </w:tcPr>
          <w:p w14:paraId="3837F01D" w14:textId="7ADFC6C8" w:rsidR="00990776" w:rsidRPr="00975F50" w:rsidRDefault="00B806EC" w:rsidP="004B781E">
            <w:pPr>
              <w:rPr>
                <w:rFonts w:ascii="Gill Sans MT" w:hAnsi="Gill Sans MT"/>
                <w:b/>
                <w:bCs/>
                <w:sz w:val="20"/>
                <w:szCs w:val="20"/>
              </w:rPr>
            </w:pPr>
            <w:r w:rsidRPr="00975F50">
              <w:rPr>
                <w:rFonts w:ascii="Gill Sans MT" w:hAnsi="Gill Sans MT"/>
                <w:b/>
                <w:bCs/>
                <w:sz w:val="20"/>
                <w:szCs w:val="20"/>
              </w:rPr>
              <w:t>Autumn 1</w:t>
            </w:r>
          </w:p>
        </w:tc>
        <w:tc>
          <w:tcPr>
            <w:tcW w:w="1631" w:type="dxa"/>
            <w:shd w:val="clear" w:color="auto" w:fill="BDD6EE" w:themeFill="accent1" w:themeFillTint="66"/>
          </w:tcPr>
          <w:p w14:paraId="5503606D" w14:textId="6397F1BB" w:rsidR="00990776" w:rsidRPr="00975F50" w:rsidRDefault="00B806EC" w:rsidP="004B781E">
            <w:pPr>
              <w:rPr>
                <w:rFonts w:ascii="Gill Sans MT" w:hAnsi="Gill Sans MT"/>
                <w:b/>
                <w:bCs/>
                <w:sz w:val="20"/>
                <w:szCs w:val="20"/>
              </w:rPr>
            </w:pPr>
            <w:r w:rsidRPr="00975F50">
              <w:rPr>
                <w:rFonts w:ascii="Gill Sans MT" w:hAnsi="Gill Sans MT"/>
                <w:b/>
                <w:bCs/>
                <w:sz w:val="20"/>
                <w:szCs w:val="20"/>
              </w:rPr>
              <w:t>Autumn 2</w:t>
            </w:r>
          </w:p>
        </w:tc>
        <w:tc>
          <w:tcPr>
            <w:tcW w:w="1627" w:type="dxa"/>
            <w:shd w:val="clear" w:color="auto" w:fill="BDD6EE" w:themeFill="accent1" w:themeFillTint="66"/>
          </w:tcPr>
          <w:p w14:paraId="7D9711E8" w14:textId="652E9D4F" w:rsidR="00990776" w:rsidRPr="00975F50" w:rsidRDefault="00B806EC" w:rsidP="004B781E">
            <w:pPr>
              <w:rPr>
                <w:rFonts w:ascii="Gill Sans MT" w:hAnsi="Gill Sans MT"/>
                <w:b/>
                <w:bCs/>
                <w:sz w:val="20"/>
                <w:szCs w:val="20"/>
              </w:rPr>
            </w:pPr>
            <w:r w:rsidRPr="00975F50">
              <w:rPr>
                <w:rFonts w:ascii="Gill Sans MT" w:hAnsi="Gill Sans MT"/>
                <w:b/>
                <w:bCs/>
                <w:sz w:val="20"/>
                <w:szCs w:val="20"/>
              </w:rPr>
              <w:t>Spring 1</w:t>
            </w:r>
          </w:p>
        </w:tc>
        <w:tc>
          <w:tcPr>
            <w:tcW w:w="1628" w:type="dxa"/>
            <w:shd w:val="clear" w:color="auto" w:fill="BDD6EE" w:themeFill="accent1" w:themeFillTint="66"/>
          </w:tcPr>
          <w:p w14:paraId="2796E918" w14:textId="4B59D7A6" w:rsidR="00990776" w:rsidRPr="00975F50" w:rsidRDefault="00B806EC" w:rsidP="004B781E">
            <w:pPr>
              <w:rPr>
                <w:rFonts w:ascii="Gill Sans MT" w:hAnsi="Gill Sans MT"/>
                <w:b/>
                <w:bCs/>
                <w:sz w:val="20"/>
                <w:szCs w:val="20"/>
              </w:rPr>
            </w:pPr>
            <w:r w:rsidRPr="00975F50">
              <w:rPr>
                <w:rFonts w:ascii="Gill Sans MT" w:hAnsi="Gill Sans MT"/>
                <w:b/>
                <w:bCs/>
                <w:sz w:val="20"/>
                <w:szCs w:val="20"/>
              </w:rPr>
              <w:t>Spring 2</w:t>
            </w:r>
          </w:p>
        </w:tc>
        <w:tc>
          <w:tcPr>
            <w:tcW w:w="1632" w:type="dxa"/>
            <w:shd w:val="clear" w:color="auto" w:fill="BDD6EE" w:themeFill="accent1" w:themeFillTint="66"/>
          </w:tcPr>
          <w:p w14:paraId="63790247" w14:textId="340C0E7C" w:rsidR="00990776" w:rsidRPr="00975F50" w:rsidRDefault="00B806EC" w:rsidP="004B781E">
            <w:pPr>
              <w:rPr>
                <w:rFonts w:ascii="Gill Sans MT" w:hAnsi="Gill Sans MT"/>
                <w:b/>
                <w:bCs/>
                <w:sz w:val="20"/>
                <w:szCs w:val="20"/>
              </w:rPr>
            </w:pPr>
            <w:r w:rsidRPr="00975F50">
              <w:rPr>
                <w:rFonts w:ascii="Gill Sans MT" w:hAnsi="Gill Sans MT"/>
                <w:b/>
                <w:bCs/>
                <w:sz w:val="20"/>
                <w:szCs w:val="20"/>
              </w:rPr>
              <w:t>Summer 1</w:t>
            </w:r>
          </w:p>
        </w:tc>
        <w:tc>
          <w:tcPr>
            <w:tcW w:w="1633" w:type="dxa"/>
            <w:shd w:val="clear" w:color="auto" w:fill="BDD6EE" w:themeFill="accent1" w:themeFillTint="66"/>
          </w:tcPr>
          <w:p w14:paraId="34593F5A" w14:textId="069D22D1" w:rsidR="00990776" w:rsidRPr="00975F50" w:rsidRDefault="00B806EC" w:rsidP="004B781E">
            <w:pPr>
              <w:rPr>
                <w:rFonts w:ascii="Gill Sans MT" w:hAnsi="Gill Sans MT"/>
                <w:b/>
                <w:bCs/>
                <w:sz w:val="20"/>
                <w:szCs w:val="20"/>
              </w:rPr>
            </w:pPr>
            <w:r w:rsidRPr="00975F50">
              <w:rPr>
                <w:rFonts w:ascii="Gill Sans MT" w:hAnsi="Gill Sans MT"/>
                <w:b/>
                <w:bCs/>
                <w:sz w:val="20"/>
                <w:szCs w:val="20"/>
              </w:rPr>
              <w:t>Summer 2</w:t>
            </w:r>
          </w:p>
        </w:tc>
      </w:tr>
      <w:tr w:rsidR="006134C2" w:rsidRPr="00E820DA" w14:paraId="539BF3BE" w14:textId="77777777" w:rsidTr="00CE4DDE">
        <w:tc>
          <w:tcPr>
            <w:tcW w:w="664" w:type="dxa"/>
            <w:shd w:val="clear" w:color="auto" w:fill="BDD6EE" w:themeFill="accent1" w:themeFillTint="66"/>
          </w:tcPr>
          <w:p w14:paraId="58266FCE" w14:textId="3FB16D8A" w:rsidR="006134C2" w:rsidRPr="00975F50" w:rsidRDefault="006134C2" w:rsidP="004B781E">
            <w:pPr>
              <w:rPr>
                <w:rFonts w:ascii="Gill Sans MT" w:hAnsi="Gill Sans MT"/>
                <w:b/>
                <w:bCs/>
                <w:sz w:val="20"/>
                <w:szCs w:val="20"/>
              </w:rPr>
            </w:pPr>
            <w:r w:rsidRPr="00975F50">
              <w:rPr>
                <w:rFonts w:ascii="Gill Sans MT" w:hAnsi="Gill Sans MT"/>
                <w:b/>
                <w:bCs/>
                <w:sz w:val="20"/>
                <w:szCs w:val="20"/>
              </w:rPr>
              <w:t>1</w:t>
            </w:r>
          </w:p>
        </w:tc>
        <w:tc>
          <w:tcPr>
            <w:tcW w:w="3272" w:type="dxa"/>
            <w:gridSpan w:val="2"/>
          </w:tcPr>
          <w:p w14:paraId="36D7D4A2" w14:textId="77777777" w:rsidR="006134C2" w:rsidRDefault="006134C2" w:rsidP="004B781E">
            <w:pPr>
              <w:rPr>
                <w:rFonts w:ascii="Gill Sans MT" w:hAnsi="Gill Sans MT"/>
                <w:sz w:val="20"/>
                <w:szCs w:val="20"/>
              </w:rPr>
            </w:pPr>
            <w:r w:rsidRPr="00E820DA">
              <w:rPr>
                <w:rFonts w:ascii="Gill Sans MT" w:hAnsi="Gill Sans MT"/>
                <w:sz w:val="20"/>
                <w:szCs w:val="20"/>
              </w:rPr>
              <w:t xml:space="preserve">Count in 2s up to 24 </w:t>
            </w:r>
          </w:p>
          <w:p w14:paraId="6EEFAFA0" w14:textId="77777777" w:rsidR="006134C2" w:rsidRPr="00E820DA" w:rsidRDefault="006134C2" w:rsidP="004B781E">
            <w:pPr>
              <w:rPr>
                <w:rFonts w:ascii="Gill Sans MT" w:hAnsi="Gill Sans MT"/>
                <w:sz w:val="20"/>
                <w:szCs w:val="20"/>
              </w:rPr>
            </w:pPr>
            <w:r>
              <w:rPr>
                <w:rFonts w:ascii="Gill Sans MT" w:hAnsi="Gill Sans MT"/>
                <w:sz w:val="20"/>
                <w:szCs w:val="20"/>
              </w:rPr>
              <w:t>Count in 10s up to 120</w:t>
            </w:r>
          </w:p>
          <w:p w14:paraId="29C5DDD7" w14:textId="15B22986" w:rsidR="006134C2" w:rsidRPr="00E820DA" w:rsidRDefault="006134C2" w:rsidP="004B781E">
            <w:pPr>
              <w:rPr>
                <w:rFonts w:ascii="Gill Sans MT" w:hAnsi="Gill Sans MT"/>
                <w:sz w:val="20"/>
                <w:szCs w:val="20"/>
              </w:rPr>
            </w:pPr>
          </w:p>
          <w:p w14:paraId="62838EF6" w14:textId="4760AD27" w:rsidR="006134C2" w:rsidRPr="00E820DA" w:rsidRDefault="006134C2" w:rsidP="004B781E">
            <w:pPr>
              <w:rPr>
                <w:rFonts w:ascii="Gill Sans MT" w:hAnsi="Gill Sans MT"/>
                <w:sz w:val="20"/>
                <w:szCs w:val="20"/>
              </w:rPr>
            </w:pPr>
          </w:p>
        </w:tc>
        <w:tc>
          <w:tcPr>
            <w:tcW w:w="3255" w:type="dxa"/>
            <w:gridSpan w:val="2"/>
          </w:tcPr>
          <w:p w14:paraId="255FBE0F" w14:textId="77777777" w:rsidR="006134C2" w:rsidRPr="00E820DA" w:rsidRDefault="006134C2" w:rsidP="004B781E">
            <w:pPr>
              <w:rPr>
                <w:rFonts w:ascii="Gill Sans MT" w:hAnsi="Gill Sans MT"/>
                <w:sz w:val="20"/>
                <w:szCs w:val="20"/>
              </w:rPr>
            </w:pPr>
            <w:r>
              <w:rPr>
                <w:rFonts w:ascii="Gill Sans MT" w:hAnsi="Gill Sans MT"/>
                <w:sz w:val="20"/>
                <w:szCs w:val="20"/>
              </w:rPr>
              <w:t>C</w:t>
            </w:r>
            <w:r w:rsidRPr="00E820DA">
              <w:rPr>
                <w:rFonts w:ascii="Gill Sans MT" w:hAnsi="Gill Sans MT"/>
                <w:sz w:val="20"/>
                <w:szCs w:val="20"/>
              </w:rPr>
              <w:t>ount in</w:t>
            </w:r>
            <w:r>
              <w:rPr>
                <w:rFonts w:ascii="Gill Sans MT" w:hAnsi="Gill Sans MT"/>
                <w:sz w:val="20"/>
                <w:szCs w:val="20"/>
              </w:rPr>
              <w:t xml:space="preserve"> </w:t>
            </w:r>
            <w:r w:rsidRPr="00E820DA">
              <w:rPr>
                <w:rFonts w:ascii="Gill Sans MT" w:hAnsi="Gill Sans MT"/>
                <w:sz w:val="20"/>
                <w:szCs w:val="20"/>
              </w:rPr>
              <w:t>5</w:t>
            </w:r>
            <w:r>
              <w:rPr>
                <w:rFonts w:ascii="Gill Sans MT" w:hAnsi="Gill Sans MT"/>
                <w:sz w:val="20"/>
                <w:szCs w:val="20"/>
              </w:rPr>
              <w:t>s</w:t>
            </w:r>
            <w:r w:rsidRPr="00E820DA">
              <w:rPr>
                <w:rFonts w:ascii="Gill Sans MT" w:hAnsi="Gill Sans MT"/>
                <w:sz w:val="20"/>
                <w:szCs w:val="20"/>
              </w:rPr>
              <w:t xml:space="preserve"> up to 60, linking with knowledge of counting in 10s. </w:t>
            </w:r>
          </w:p>
          <w:p w14:paraId="4A4066FA" w14:textId="442A49D8" w:rsidR="006134C2" w:rsidRPr="00E820DA" w:rsidRDefault="006134C2" w:rsidP="004B781E">
            <w:pPr>
              <w:rPr>
                <w:rFonts w:ascii="Gill Sans MT" w:hAnsi="Gill Sans MT"/>
                <w:sz w:val="20"/>
                <w:szCs w:val="20"/>
              </w:rPr>
            </w:pPr>
            <w:r>
              <w:rPr>
                <w:rFonts w:ascii="Gill Sans MT" w:hAnsi="Gill Sans MT"/>
                <w:sz w:val="20"/>
                <w:szCs w:val="20"/>
              </w:rPr>
              <w:t>D</w:t>
            </w:r>
            <w:r w:rsidRPr="00E820DA">
              <w:rPr>
                <w:rFonts w:ascii="Gill Sans MT" w:hAnsi="Gill Sans MT"/>
                <w:sz w:val="20"/>
                <w:szCs w:val="20"/>
              </w:rPr>
              <w:t>evelop fluency in 2’s and 10’s</w:t>
            </w:r>
          </w:p>
        </w:tc>
        <w:tc>
          <w:tcPr>
            <w:tcW w:w="1632" w:type="dxa"/>
          </w:tcPr>
          <w:p w14:paraId="23BB4EC7" w14:textId="5E74195A" w:rsidR="006134C2" w:rsidRPr="00E820DA" w:rsidRDefault="006134C2" w:rsidP="004B781E">
            <w:pPr>
              <w:rPr>
                <w:rFonts w:ascii="Gill Sans MT" w:hAnsi="Gill Sans MT"/>
                <w:sz w:val="20"/>
                <w:szCs w:val="20"/>
              </w:rPr>
            </w:pPr>
            <w:r w:rsidRPr="00E820DA">
              <w:rPr>
                <w:rFonts w:ascii="Gill Sans MT" w:hAnsi="Gill Sans MT"/>
                <w:sz w:val="20"/>
                <w:szCs w:val="20"/>
              </w:rPr>
              <w:t>Count in10</w:t>
            </w:r>
            <w:r>
              <w:rPr>
                <w:rFonts w:ascii="Gill Sans MT" w:hAnsi="Gill Sans MT"/>
                <w:sz w:val="20"/>
                <w:szCs w:val="20"/>
              </w:rPr>
              <w:t>s</w:t>
            </w:r>
            <w:r w:rsidRPr="00E820DA">
              <w:rPr>
                <w:rFonts w:ascii="Gill Sans MT" w:hAnsi="Gill Sans MT"/>
                <w:sz w:val="20"/>
                <w:szCs w:val="20"/>
              </w:rPr>
              <w:t>, 2</w:t>
            </w:r>
            <w:r>
              <w:rPr>
                <w:rFonts w:ascii="Gill Sans MT" w:hAnsi="Gill Sans MT"/>
                <w:sz w:val="20"/>
                <w:szCs w:val="20"/>
              </w:rPr>
              <w:t>s</w:t>
            </w:r>
            <w:r w:rsidRPr="00E820DA">
              <w:rPr>
                <w:rFonts w:ascii="Gill Sans MT" w:hAnsi="Gill Sans MT"/>
                <w:sz w:val="20"/>
                <w:szCs w:val="20"/>
              </w:rPr>
              <w:t xml:space="preserve"> and 5</w:t>
            </w:r>
            <w:r>
              <w:rPr>
                <w:rFonts w:ascii="Gill Sans MT" w:hAnsi="Gill Sans MT"/>
                <w:sz w:val="20"/>
                <w:szCs w:val="20"/>
              </w:rPr>
              <w:t>s</w:t>
            </w:r>
            <w:r w:rsidRPr="00E820DA">
              <w:rPr>
                <w:rFonts w:ascii="Gill Sans MT" w:hAnsi="Gill Sans MT"/>
                <w:sz w:val="20"/>
                <w:szCs w:val="20"/>
              </w:rPr>
              <w:t xml:space="preserve"> with </w:t>
            </w:r>
            <w:r w:rsidRPr="0051450B">
              <w:rPr>
                <w:rFonts w:ascii="Gill Sans MT" w:hAnsi="Gill Sans MT"/>
                <w:b/>
                <w:bCs/>
                <w:sz w:val="20"/>
                <w:szCs w:val="20"/>
              </w:rPr>
              <w:t>growing fluency</w:t>
            </w:r>
            <w:r w:rsidRPr="00E820DA">
              <w:rPr>
                <w:rFonts w:ascii="Gill Sans MT" w:hAnsi="Gill Sans MT"/>
                <w:sz w:val="20"/>
                <w:szCs w:val="20"/>
              </w:rPr>
              <w:t>.</w:t>
            </w:r>
          </w:p>
        </w:tc>
        <w:tc>
          <w:tcPr>
            <w:tcW w:w="1633" w:type="dxa"/>
          </w:tcPr>
          <w:p w14:paraId="63C9E67B" w14:textId="2251B63D" w:rsidR="006134C2" w:rsidRPr="00E820DA" w:rsidRDefault="006134C2" w:rsidP="004B781E">
            <w:pPr>
              <w:rPr>
                <w:rFonts w:ascii="Gill Sans MT" w:hAnsi="Gill Sans MT"/>
                <w:sz w:val="20"/>
                <w:szCs w:val="20"/>
              </w:rPr>
            </w:pPr>
            <w:r w:rsidRPr="00E820DA">
              <w:rPr>
                <w:rFonts w:ascii="Gill Sans MT" w:hAnsi="Gill Sans MT"/>
                <w:sz w:val="20"/>
                <w:szCs w:val="20"/>
              </w:rPr>
              <w:t>Count in10</w:t>
            </w:r>
            <w:r>
              <w:rPr>
                <w:rFonts w:ascii="Gill Sans MT" w:hAnsi="Gill Sans MT"/>
                <w:sz w:val="20"/>
                <w:szCs w:val="20"/>
              </w:rPr>
              <w:t>s</w:t>
            </w:r>
            <w:r w:rsidRPr="00E820DA">
              <w:rPr>
                <w:rFonts w:ascii="Gill Sans MT" w:hAnsi="Gill Sans MT"/>
                <w:sz w:val="20"/>
                <w:szCs w:val="20"/>
              </w:rPr>
              <w:t>, 2</w:t>
            </w:r>
            <w:r>
              <w:rPr>
                <w:rFonts w:ascii="Gill Sans MT" w:hAnsi="Gill Sans MT"/>
                <w:sz w:val="20"/>
                <w:szCs w:val="20"/>
              </w:rPr>
              <w:t>s</w:t>
            </w:r>
            <w:r w:rsidRPr="00E820DA">
              <w:rPr>
                <w:rFonts w:ascii="Gill Sans MT" w:hAnsi="Gill Sans MT"/>
                <w:sz w:val="20"/>
                <w:szCs w:val="20"/>
              </w:rPr>
              <w:t xml:space="preserve"> and 5</w:t>
            </w:r>
            <w:r>
              <w:rPr>
                <w:rFonts w:ascii="Gill Sans MT" w:hAnsi="Gill Sans MT"/>
                <w:sz w:val="20"/>
                <w:szCs w:val="20"/>
              </w:rPr>
              <w:t>s</w:t>
            </w:r>
            <w:r w:rsidRPr="00E820DA">
              <w:rPr>
                <w:rFonts w:ascii="Gill Sans MT" w:hAnsi="Gill Sans MT"/>
                <w:sz w:val="20"/>
                <w:szCs w:val="20"/>
              </w:rPr>
              <w:t xml:space="preserve"> </w:t>
            </w:r>
            <w:r w:rsidRPr="0051450B">
              <w:rPr>
                <w:rFonts w:ascii="Gill Sans MT" w:hAnsi="Gill Sans MT"/>
                <w:b/>
                <w:bCs/>
                <w:sz w:val="20"/>
                <w:szCs w:val="20"/>
              </w:rPr>
              <w:t>fluently.</w:t>
            </w:r>
          </w:p>
        </w:tc>
      </w:tr>
      <w:tr w:rsidR="00990776" w:rsidRPr="00E820DA" w14:paraId="6C29D3D9" w14:textId="77777777" w:rsidTr="00CE4DDE">
        <w:tc>
          <w:tcPr>
            <w:tcW w:w="664" w:type="dxa"/>
            <w:shd w:val="clear" w:color="auto" w:fill="BDD6EE" w:themeFill="accent1" w:themeFillTint="66"/>
          </w:tcPr>
          <w:p w14:paraId="20E2B1EB" w14:textId="14C40DA5" w:rsidR="00990776" w:rsidRPr="00975F50" w:rsidRDefault="00B806EC" w:rsidP="004B781E">
            <w:pPr>
              <w:rPr>
                <w:rFonts w:ascii="Gill Sans MT" w:hAnsi="Gill Sans MT"/>
                <w:b/>
                <w:bCs/>
                <w:sz w:val="20"/>
                <w:szCs w:val="20"/>
              </w:rPr>
            </w:pPr>
            <w:r w:rsidRPr="00975F50">
              <w:rPr>
                <w:rFonts w:ascii="Gill Sans MT" w:hAnsi="Gill Sans MT"/>
                <w:b/>
                <w:bCs/>
                <w:sz w:val="20"/>
                <w:szCs w:val="20"/>
              </w:rPr>
              <w:t>2</w:t>
            </w:r>
          </w:p>
        </w:tc>
        <w:tc>
          <w:tcPr>
            <w:tcW w:w="1641" w:type="dxa"/>
          </w:tcPr>
          <w:p w14:paraId="33D03B72" w14:textId="45225D48" w:rsidR="00990776" w:rsidRPr="00E820DA" w:rsidRDefault="009401BC" w:rsidP="004B781E">
            <w:pPr>
              <w:rPr>
                <w:rFonts w:ascii="Gill Sans MT" w:hAnsi="Gill Sans MT"/>
                <w:sz w:val="20"/>
                <w:szCs w:val="20"/>
              </w:rPr>
            </w:pPr>
            <w:r w:rsidRPr="00E820DA">
              <w:rPr>
                <w:rFonts w:ascii="Gill Sans MT" w:hAnsi="Gill Sans MT"/>
                <w:sz w:val="20"/>
                <w:szCs w:val="20"/>
              </w:rPr>
              <w:t>Consolidate counting 2</w:t>
            </w:r>
            <w:r w:rsidR="00681BBB">
              <w:rPr>
                <w:rFonts w:ascii="Gill Sans MT" w:hAnsi="Gill Sans MT"/>
                <w:sz w:val="20"/>
                <w:szCs w:val="20"/>
              </w:rPr>
              <w:t>s</w:t>
            </w:r>
            <w:r w:rsidRPr="00E820DA">
              <w:rPr>
                <w:rFonts w:ascii="Gill Sans MT" w:hAnsi="Gill Sans MT"/>
                <w:sz w:val="20"/>
                <w:szCs w:val="20"/>
              </w:rPr>
              <w:t>, 5</w:t>
            </w:r>
            <w:r w:rsidR="00681BBB">
              <w:rPr>
                <w:rFonts w:ascii="Gill Sans MT" w:hAnsi="Gill Sans MT"/>
                <w:sz w:val="20"/>
                <w:szCs w:val="20"/>
              </w:rPr>
              <w:t>s</w:t>
            </w:r>
            <w:r w:rsidRPr="00E820DA">
              <w:rPr>
                <w:rFonts w:ascii="Gill Sans MT" w:hAnsi="Gill Sans MT"/>
                <w:sz w:val="20"/>
                <w:szCs w:val="20"/>
              </w:rPr>
              <w:t xml:space="preserve"> and 10</w:t>
            </w:r>
            <w:r w:rsidR="00681BBB">
              <w:rPr>
                <w:rFonts w:ascii="Gill Sans MT" w:hAnsi="Gill Sans MT"/>
                <w:sz w:val="20"/>
                <w:szCs w:val="20"/>
              </w:rPr>
              <w:t>s</w:t>
            </w:r>
            <w:r w:rsidRPr="00E820DA">
              <w:rPr>
                <w:rFonts w:ascii="Gill Sans MT" w:hAnsi="Gill Sans MT"/>
                <w:sz w:val="20"/>
                <w:szCs w:val="20"/>
              </w:rPr>
              <w:t xml:space="preserve"> </w:t>
            </w:r>
          </w:p>
        </w:tc>
        <w:tc>
          <w:tcPr>
            <w:tcW w:w="1631" w:type="dxa"/>
          </w:tcPr>
          <w:p w14:paraId="28F868D8" w14:textId="5261716A" w:rsidR="00622F6B" w:rsidRDefault="00336F0A" w:rsidP="004B781E">
            <w:pPr>
              <w:rPr>
                <w:rFonts w:ascii="Gill Sans MT" w:hAnsi="Gill Sans MT"/>
                <w:sz w:val="20"/>
                <w:szCs w:val="20"/>
              </w:rPr>
            </w:pPr>
            <w:r w:rsidRPr="00E820DA">
              <w:rPr>
                <w:rFonts w:ascii="Gill Sans MT" w:hAnsi="Gill Sans MT"/>
                <w:sz w:val="20"/>
                <w:szCs w:val="20"/>
              </w:rPr>
              <w:t>Count in 2</w:t>
            </w:r>
            <w:r w:rsidR="00B9179B">
              <w:rPr>
                <w:rFonts w:ascii="Gill Sans MT" w:hAnsi="Gill Sans MT"/>
                <w:sz w:val="20"/>
                <w:szCs w:val="20"/>
              </w:rPr>
              <w:t xml:space="preserve">s, </w:t>
            </w:r>
            <w:r w:rsidRPr="00E820DA">
              <w:rPr>
                <w:rFonts w:ascii="Gill Sans MT" w:hAnsi="Gill Sans MT"/>
                <w:sz w:val="20"/>
                <w:szCs w:val="20"/>
              </w:rPr>
              <w:t>5</w:t>
            </w:r>
            <w:r w:rsidR="00B9179B">
              <w:rPr>
                <w:rFonts w:ascii="Gill Sans MT" w:hAnsi="Gill Sans MT"/>
                <w:sz w:val="20"/>
                <w:szCs w:val="20"/>
              </w:rPr>
              <w:t>s</w:t>
            </w:r>
            <w:r w:rsidRPr="00E820DA">
              <w:rPr>
                <w:rFonts w:ascii="Gill Sans MT" w:hAnsi="Gill Sans MT"/>
                <w:sz w:val="20"/>
                <w:szCs w:val="20"/>
              </w:rPr>
              <w:t xml:space="preserve"> </w:t>
            </w:r>
            <w:r w:rsidRPr="00F57376">
              <w:rPr>
                <w:rFonts w:ascii="Gill Sans MT" w:hAnsi="Gill Sans MT"/>
                <w:b/>
                <w:bCs/>
                <w:sz w:val="20"/>
                <w:szCs w:val="20"/>
              </w:rPr>
              <w:t>fluently.</w:t>
            </w:r>
            <w:r w:rsidRPr="00E820DA">
              <w:rPr>
                <w:rFonts w:ascii="Gill Sans MT" w:hAnsi="Gill Sans MT"/>
                <w:sz w:val="20"/>
                <w:szCs w:val="20"/>
              </w:rPr>
              <w:t xml:space="preserve"> </w:t>
            </w:r>
          </w:p>
          <w:p w14:paraId="54FE9288" w14:textId="77777777" w:rsidR="00622F6B" w:rsidRDefault="00622F6B" w:rsidP="004B781E">
            <w:pPr>
              <w:rPr>
                <w:rFonts w:ascii="Gill Sans MT" w:hAnsi="Gill Sans MT"/>
                <w:sz w:val="20"/>
                <w:szCs w:val="20"/>
              </w:rPr>
            </w:pPr>
          </w:p>
          <w:p w14:paraId="56854B4C" w14:textId="7F48DCAD" w:rsidR="00990776" w:rsidRPr="00E820DA" w:rsidRDefault="00336F0A" w:rsidP="004B781E">
            <w:pPr>
              <w:rPr>
                <w:rFonts w:ascii="Gill Sans MT" w:hAnsi="Gill Sans MT"/>
                <w:sz w:val="20"/>
                <w:szCs w:val="20"/>
              </w:rPr>
            </w:pPr>
            <w:r w:rsidRPr="00E820DA">
              <w:rPr>
                <w:rFonts w:ascii="Gill Sans MT" w:hAnsi="Gill Sans MT"/>
                <w:sz w:val="20"/>
                <w:szCs w:val="20"/>
              </w:rPr>
              <w:t xml:space="preserve">Recall multiples of 10 in any order, including missing numbers and related division facts with </w:t>
            </w:r>
            <w:r w:rsidRPr="00F57376">
              <w:rPr>
                <w:rFonts w:ascii="Gill Sans MT" w:hAnsi="Gill Sans MT"/>
                <w:b/>
                <w:bCs/>
                <w:sz w:val="20"/>
                <w:szCs w:val="20"/>
              </w:rPr>
              <w:t>growing fluency</w:t>
            </w:r>
          </w:p>
        </w:tc>
        <w:tc>
          <w:tcPr>
            <w:tcW w:w="1627" w:type="dxa"/>
          </w:tcPr>
          <w:p w14:paraId="25D33C2A" w14:textId="2946CBA4" w:rsidR="004046D2" w:rsidRDefault="0032281E" w:rsidP="004B781E">
            <w:pPr>
              <w:rPr>
                <w:rFonts w:ascii="Gill Sans MT" w:hAnsi="Gill Sans MT"/>
                <w:sz w:val="20"/>
                <w:szCs w:val="20"/>
              </w:rPr>
            </w:pPr>
            <w:r w:rsidRPr="00E820DA">
              <w:rPr>
                <w:rFonts w:ascii="Gill Sans MT" w:hAnsi="Gill Sans MT"/>
                <w:sz w:val="20"/>
                <w:szCs w:val="20"/>
              </w:rPr>
              <w:t xml:space="preserve">Recall multiples of 2 in any order, including missing numbers and related division facts. </w:t>
            </w:r>
          </w:p>
          <w:p w14:paraId="2F5EE3A6" w14:textId="77777777" w:rsidR="004046D2" w:rsidRDefault="004046D2" w:rsidP="004B781E">
            <w:pPr>
              <w:rPr>
                <w:rFonts w:ascii="Gill Sans MT" w:hAnsi="Gill Sans MT"/>
                <w:sz w:val="20"/>
                <w:szCs w:val="20"/>
              </w:rPr>
            </w:pPr>
          </w:p>
          <w:p w14:paraId="52A67601" w14:textId="1BFF108C" w:rsidR="00990776" w:rsidRPr="00E820DA" w:rsidRDefault="0032281E" w:rsidP="004B781E">
            <w:pPr>
              <w:rPr>
                <w:rFonts w:ascii="Gill Sans MT" w:hAnsi="Gill Sans MT"/>
                <w:sz w:val="20"/>
                <w:szCs w:val="20"/>
              </w:rPr>
            </w:pPr>
            <w:r w:rsidRPr="00E820DA">
              <w:rPr>
                <w:rFonts w:ascii="Gill Sans MT" w:hAnsi="Gill Sans MT"/>
                <w:sz w:val="20"/>
                <w:szCs w:val="20"/>
              </w:rPr>
              <w:t xml:space="preserve">Recall multiples of 10 </w:t>
            </w:r>
            <w:r w:rsidRPr="00F57376">
              <w:rPr>
                <w:rFonts w:ascii="Gill Sans MT" w:hAnsi="Gill Sans MT"/>
                <w:b/>
                <w:bCs/>
                <w:sz w:val="20"/>
                <w:szCs w:val="20"/>
              </w:rPr>
              <w:t>fluently</w:t>
            </w:r>
            <w:r w:rsidRPr="00E820DA">
              <w:rPr>
                <w:rFonts w:ascii="Gill Sans MT" w:hAnsi="Gill Sans MT"/>
                <w:sz w:val="20"/>
                <w:szCs w:val="20"/>
              </w:rPr>
              <w:t>.</w:t>
            </w:r>
          </w:p>
        </w:tc>
        <w:tc>
          <w:tcPr>
            <w:tcW w:w="1628" w:type="dxa"/>
          </w:tcPr>
          <w:p w14:paraId="18C911BE" w14:textId="0B31132F" w:rsidR="003A736D" w:rsidRDefault="0032281E" w:rsidP="00DB23BE">
            <w:pPr>
              <w:rPr>
                <w:rFonts w:ascii="Gill Sans MT" w:hAnsi="Gill Sans MT"/>
                <w:sz w:val="20"/>
                <w:szCs w:val="20"/>
              </w:rPr>
            </w:pPr>
            <w:r w:rsidRPr="00E820DA">
              <w:rPr>
                <w:rFonts w:ascii="Gill Sans MT" w:hAnsi="Gill Sans MT"/>
                <w:sz w:val="20"/>
                <w:szCs w:val="20"/>
              </w:rPr>
              <w:t>Recall multiples of</w:t>
            </w:r>
            <w:r w:rsidR="00DB23BE">
              <w:rPr>
                <w:rFonts w:ascii="Gill Sans MT" w:hAnsi="Gill Sans MT"/>
                <w:sz w:val="20"/>
                <w:szCs w:val="20"/>
              </w:rPr>
              <w:t xml:space="preserve"> 2s and</w:t>
            </w:r>
            <w:r w:rsidRPr="00E820DA">
              <w:rPr>
                <w:rFonts w:ascii="Gill Sans MT" w:hAnsi="Gill Sans MT"/>
                <w:sz w:val="20"/>
                <w:szCs w:val="20"/>
              </w:rPr>
              <w:t xml:space="preserve"> 5</w:t>
            </w:r>
            <w:r w:rsidR="00DB23BE">
              <w:rPr>
                <w:rFonts w:ascii="Gill Sans MT" w:hAnsi="Gill Sans MT"/>
                <w:sz w:val="20"/>
                <w:szCs w:val="20"/>
              </w:rPr>
              <w:t>s</w:t>
            </w:r>
            <w:r w:rsidRPr="00E820DA">
              <w:rPr>
                <w:rFonts w:ascii="Gill Sans MT" w:hAnsi="Gill Sans MT"/>
                <w:sz w:val="20"/>
                <w:szCs w:val="20"/>
              </w:rPr>
              <w:t xml:space="preserve"> </w:t>
            </w:r>
          </w:p>
          <w:p w14:paraId="5709E492" w14:textId="222BE906" w:rsidR="00990776" w:rsidRPr="00E820DA" w:rsidRDefault="00DB23BE" w:rsidP="004B781E">
            <w:pPr>
              <w:rPr>
                <w:rFonts w:ascii="Gill Sans MT" w:hAnsi="Gill Sans MT"/>
                <w:sz w:val="20"/>
                <w:szCs w:val="20"/>
              </w:rPr>
            </w:pPr>
            <w:r>
              <w:rPr>
                <w:rFonts w:ascii="Gill Sans MT" w:hAnsi="Gill Sans MT"/>
                <w:sz w:val="20"/>
                <w:szCs w:val="20"/>
              </w:rPr>
              <w:t>b</w:t>
            </w:r>
            <w:r w:rsidR="003A736D">
              <w:rPr>
                <w:rFonts w:ascii="Gill Sans MT" w:hAnsi="Gill Sans MT"/>
                <w:sz w:val="20"/>
                <w:szCs w:val="20"/>
              </w:rPr>
              <w:t xml:space="preserve">oth </w:t>
            </w:r>
            <w:r w:rsidR="0032281E" w:rsidRPr="00E820DA">
              <w:rPr>
                <w:rFonts w:ascii="Gill Sans MT" w:hAnsi="Gill Sans MT"/>
                <w:sz w:val="20"/>
                <w:szCs w:val="20"/>
              </w:rPr>
              <w:t xml:space="preserve">in any order, including missing numbers and related division facts with </w:t>
            </w:r>
            <w:r w:rsidR="0032281E" w:rsidRPr="0034279A">
              <w:rPr>
                <w:rFonts w:ascii="Gill Sans MT" w:hAnsi="Gill Sans MT"/>
                <w:b/>
                <w:bCs/>
                <w:sz w:val="20"/>
                <w:szCs w:val="20"/>
              </w:rPr>
              <w:t>growing fluency</w:t>
            </w:r>
          </w:p>
        </w:tc>
        <w:tc>
          <w:tcPr>
            <w:tcW w:w="1632" w:type="dxa"/>
          </w:tcPr>
          <w:p w14:paraId="58F81693" w14:textId="6B58D29F" w:rsidR="00D22FF8" w:rsidRDefault="0032281E" w:rsidP="004B781E">
            <w:pPr>
              <w:rPr>
                <w:rFonts w:ascii="Gill Sans MT" w:hAnsi="Gill Sans MT"/>
                <w:sz w:val="20"/>
                <w:szCs w:val="20"/>
              </w:rPr>
            </w:pPr>
            <w:r w:rsidRPr="00E820DA">
              <w:rPr>
                <w:rFonts w:ascii="Gill Sans MT" w:hAnsi="Gill Sans MT"/>
                <w:sz w:val="20"/>
                <w:szCs w:val="20"/>
              </w:rPr>
              <w:t>Count in 3</w:t>
            </w:r>
            <w:r w:rsidR="00FD15B9">
              <w:rPr>
                <w:rFonts w:ascii="Gill Sans MT" w:hAnsi="Gill Sans MT"/>
                <w:sz w:val="20"/>
                <w:szCs w:val="20"/>
              </w:rPr>
              <w:t>s</w:t>
            </w:r>
            <w:r w:rsidRPr="00E820DA">
              <w:rPr>
                <w:rFonts w:ascii="Gill Sans MT" w:hAnsi="Gill Sans MT"/>
                <w:sz w:val="20"/>
                <w:szCs w:val="20"/>
              </w:rPr>
              <w:t xml:space="preserve"> in order. </w:t>
            </w:r>
          </w:p>
          <w:p w14:paraId="1099A5EC" w14:textId="77777777" w:rsidR="00D22FF8" w:rsidRDefault="00D22FF8" w:rsidP="004B781E">
            <w:pPr>
              <w:rPr>
                <w:rFonts w:ascii="Gill Sans MT" w:hAnsi="Gill Sans MT"/>
                <w:sz w:val="20"/>
                <w:szCs w:val="20"/>
              </w:rPr>
            </w:pPr>
          </w:p>
          <w:p w14:paraId="4B44E581" w14:textId="5C0D4BA8" w:rsidR="00A53A3B" w:rsidRDefault="0032281E" w:rsidP="004B781E">
            <w:pPr>
              <w:rPr>
                <w:rFonts w:ascii="Gill Sans MT" w:hAnsi="Gill Sans MT"/>
                <w:sz w:val="20"/>
                <w:szCs w:val="20"/>
              </w:rPr>
            </w:pPr>
            <w:r w:rsidRPr="00E820DA">
              <w:rPr>
                <w:rFonts w:ascii="Gill Sans MT" w:hAnsi="Gill Sans MT"/>
                <w:sz w:val="20"/>
                <w:szCs w:val="20"/>
              </w:rPr>
              <w:t>Recal</w:t>
            </w:r>
            <w:r w:rsidR="00D22FF8">
              <w:rPr>
                <w:rFonts w:ascii="Gill Sans MT" w:hAnsi="Gill Sans MT"/>
                <w:sz w:val="20"/>
                <w:szCs w:val="20"/>
              </w:rPr>
              <w:t>l</w:t>
            </w:r>
            <w:r w:rsidRPr="00E820DA">
              <w:rPr>
                <w:rFonts w:ascii="Gill Sans MT" w:hAnsi="Gill Sans MT"/>
                <w:sz w:val="20"/>
                <w:szCs w:val="20"/>
              </w:rPr>
              <w:t xml:space="preserve"> 2</w:t>
            </w:r>
            <w:r w:rsidR="00D22FF8">
              <w:rPr>
                <w:rFonts w:ascii="Gill Sans MT" w:hAnsi="Gill Sans MT"/>
                <w:sz w:val="20"/>
                <w:szCs w:val="20"/>
              </w:rPr>
              <w:t>s</w:t>
            </w:r>
            <w:r w:rsidR="00B21590">
              <w:rPr>
                <w:rFonts w:ascii="Gill Sans MT" w:hAnsi="Gill Sans MT"/>
                <w:sz w:val="20"/>
                <w:szCs w:val="20"/>
              </w:rPr>
              <w:t xml:space="preserve"> and 5s</w:t>
            </w:r>
            <w:r w:rsidRPr="00E820DA">
              <w:rPr>
                <w:rFonts w:ascii="Gill Sans MT" w:hAnsi="Gill Sans MT"/>
                <w:sz w:val="20"/>
                <w:szCs w:val="20"/>
              </w:rPr>
              <w:t xml:space="preserve"> </w:t>
            </w:r>
          </w:p>
          <w:p w14:paraId="31929792" w14:textId="373717D7" w:rsidR="00990776" w:rsidRPr="00E820DA" w:rsidRDefault="00A53A3B" w:rsidP="004B781E">
            <w:pPr>
              <w:rPr>
                <w:rFonts w:ascii="Gill Sans MT" w:hAnsi="Gill Sans MT"/>
                <w:sz w:val="20"/>
                <w:szCs w:val="20"/>
              </w:rPr>
            </w:pPr>
            <w:r>
              <w:rPr>
                <w:rFonts w:ascii="Gill Sans MT" w:hAnsi="Gill Sans MT"/>
                <w:sz w:val="20"/>
                <w:szCs w:val="20"/>
              </w:rPr>
              <w:t xml:space="preserve">Both </w:t>
            </w:r>
            <w:r w:rsidR="0032281E" w:rsidRPr="00E820DA">
              <w:rPr>
                <w:rFonts w:ascii="Gill Sans MT" w:hAnsi="Gill Sans MT"/>
                <w:sz w:val="20"/>
                <w:szCs w:val="20"/>
              </w:rPr>
              <w:t xml:space="preserve">in any order, including missing numbers and related division facts with </w:t>
            </w:r>
            <w:r w:rsidR="0032281E" w:rsidRPr="00074A24">
              <w:rPr>
                <w:rFonts w:ascii="Gill Sans MT" w:hAnsi="Gill Sans MT"/>
                <w:b/>
                <w:bCs/>
                <w:sz w:val="20"/>
                <w:szCs w:val="20"/>
              </w:rPr>
              <w:t>growing fluency</w:t>
            </w:r>
          </w:p>
        </w:tc>
        <w:tc>
          <w:tcPr>
            <w:tcW w:w="1633" w:type="dxa"/>
          </w:tcPr>
          <w:p w14:paraId="4BF43C00" w14:textId="49951A84" w:rsidR="002B6772" w:rsidRDefault="008A693B" w:rsidP="004B781E">
            <w:pPr>
              <w:rPr>
                <w:rFonts w:ascii="Gill Sans MT" w:hAnsi="Gill Sans MT"/>
                <w:sz w:val="20"/>
                <w:szCs w:val="20"/>
              </w:rPr>
            </w:pPr>
            <w:r w:rsidRPr="00E820DA">
              <w:rPr>
                <w:rFonts w:ascii="Gill Sans MT" w:hAnsi="Gill Sans MT"/>
                <w:sz w:val="20"/>
                <w:szCs w:val="20"/>
              </w:rPr>
              <w:t>Count i</w:t>
            </w:r>
            <w:r w:rsidR="002B6772">
              <w:rPr>
                <w:rFonts w:ascii="Gill Sans MT" w:hAnsi="Gill Sans MT"/>
                <w:sz w:val="20"/>
                <w:szCs w:val="20"/>
              </w:rPr>
              <w:t>n</w:t>
            </w:r>
            <w:r w:rsidRPr="00E820DA">
              <w:rPr>
                <w:rFonts w:ascii="Gill Sans MT" w:hAnsi="Gill Sans MT"/>
                <w:sz w:val="20"/>
                <w:szCs w:val="20"/>
              </w:rPr>
              <w:t xml:space="preserve"> 3</w:t>
            </w:r>
            <w:r w:rsidR="002B6772">
              <w:rPr>
                <w:rFonts w:ascii="Gill Sans MT" w:hAnsi="Gill Sans MT"/>
                <w:sz w:val="20"/>
                <w:szCs w:val="20"/>
              </w:rPr>
              <w:t>s</w:t>
            </w:r>
            <w:r w:rsidR="004B77E7">
              <w:rPr>
                <w:rFonts w:ascii="Gill Sans MT" w:hAnsi="Gill Sans MT"/>
                <w:sz w:val="20"/>
                <w:szCs w:val="20"/>
              </w:rPr>
              <w:t xml:space="preserve"> </w:t>
            </w:r>
            <w:r w:rsidRPr="00E820DA">
              <w:rPr>
                <w:rFonts w:ascii="Gill Sans MT" w:hAnsi="Gill Sans MT"/>
                <w:sz w:val="20"/>
                <w:szCs w:val="20"/>
              </w:rPr>
              <w:t xml:space="preserve">in order with </w:t>
            </w:r>
            <w:r w:rsidRPr="00074A24">
              <w:rPr>
                <w:rFonts w:ascii="Gill Sans MT" w:hAnsi="Gill Sans MT"/>
                <w:b/>
                <w:bCs/>
                <w:sz w:val="20"/>
                <w:szCs w:val="20"/>
              </w:rPr>
              <w:t>growing fluency.</w:t>
            </w:r>
            <w:r w:rsidRPr="00E820DA">
              <w:rPr>
                <w:rFonts w:ascii="Gill Sans MT" w:hAnsi="Gill Sans MT"/>
                <w:sz w:val="20"/>
                <w:szCs w:val="20"/>
              </w:rPr>
              <w:t xml:space="preserve"> </w:t>
            </w:r>
          </w:p>
          <w:p w14:paraId="0D81C1C4" w14:textId="77777777" w:rsidR="002B6772" w:rsidRDefault="002B6772" w:rsidP="004B781E">
            <w:pPr>
              <w:rPr>
                <w:rFonts w:ascii="Gill Sans MT" w:hAnsi="Gill Sans MT"/>
                <w:sz w:val="20"/>
                <w:szCs w:val="20"/>
              </w:rPr>
            </w:pPr>
          </w:p>
          <w:p w14:paraId="5FCD9068" w14:textId="050D4581" w:rsidR="00990776" w:rsidRPr="00E820DA" w:rsidRDefault="008A693B" w:rsidP="004B781E">
            <w:pPr>
              <w:rPr>
                <w:rFonts w:ascii="Gill Sans MT" w:hAnsi="Gill Sans MT"/>
                <w:sz w:val="20"/>
                <w:szCs w:val="20"/>
              </w:rPr>
            </w:pPr>
            <w:r w:rsidRPr="00E820DA">
              <w:rPr>
                <w:rFonts w:ascii="Gill Sans MT" w:hAnsi="Gill Sans MT"/>
                <w:sz w:val="20"/>
                <w:szCs w:val="20"/>
              </w:rPr>
              <w:t>Recall 5</w:t>
            </w:r>
            <w:r w:rsidR="002B6772">
              <w:rPr>
                <w:rFonts w:ascii="Gill Sans MT" w:hAnsi="Gill Sans MT"/>
                <w:sz w:val="20"/>
                <w:szCs w:val="20"/>
              </w:rPr>
              <w:t>s</w:t>
            </w:r>
            <w:r w:rsidR="004B77E7">
              <w:rPr>
                <w:rFonts w:ascii="Gill Sans MT" w:hAnsi="Gill Sans MT"/>
                <w:sz w:val="20"/>
                <w:szCs w:val="20"/>
              </w:rPr>
              <w:t xml:space="preserve"> </w:t>
            </w:r>
            <w:r w:rsidRPr="00E820DA">
              <w:rPr>
                <w:rFonts w:ascii="Gill Sans MT" w:hAnsi="Gill Sans MT"/>
                <w:sz w:val="20"/>
                <w:szCs w:val="20"/>
              </w:rPr>
              <w:t xml:space="preserve">in any order, including missing numbers and related division facts </w:t>
            </w:r>
            <w:r w:rsidRPr="00074A24">
              <w:rPr>
                <w:rFonts w:ascii="Gill Sans MT" w:hAnsi="Gill Sans MT"/>
                <w:b/>
                <w:bCs/>
                <w:sz w:val="20"/>
                <w:szCs w:val="20"/>
              </w:rPr>
              <w:t>fluently.</w:t>
            </w:r>
          </w:p>
        </w:tc>
      </w:tr>
      <w:tr w:rsidR="00990776" w:rsidRPr="00E820DA" w14:paraId="4FC9CBC6" w14:textId="77777777" w:rsidTr="00CE4DDE">
        <w:tc>
          <w:tcPr>
            <w:tcW w:w="664" w:type="dxa"/>
            <w:shd w:val="clear" w:color="auto" w:fill="BDD6EE" w:themeFill="accent1" w:themeFillTint="66"/>
          </w:tcPr>
          <w:p w14:paraId="1BB12585" w14:textId="404C237F" w:rsidR="00990776" w:rsidRPr="00975F50" w:rsidRDefault="00B806EC" w:rsidP="004B781E">
            <w:pPr>
              <w:rPr>
                <w:rFonts w:ascii="Gill Sans MT" w:hAnsi="Gill Sans MT"/>
                <w:b/>
                <w:bCs/>
                <w:sz w:val="20"/>
                <w:szCs w:val="20"/>
              </w:rPr>
            </w:pPr>
            <w:r w:rsidRPr="00975F50">
              <w:rPr>
                <w:rFonts w:ascii="Gill Sans MT" w:hAnsi="Gill Sans MT"/>
                <w:b/>
                <w:bCs/>
                <w:sz w:val="20"/>
                <w:szCs w:val="20"/>
              </w:rPr>
              <w:t>3</w:t>
            </w:r>
          </w:p>
        </w:tc>
        <w:tc>
          <w:tcPr>
            <w:tcW w:w="1641" w:type="dxa"/>
          </w:tcPr>
          <w:p w14:paraId="75F91231" w14:textId="52D4871D" w:rsidR="00990776" w:rsidRPr="00E820DA" w:rsidRDefault="005408AC" w:rsidP="004B781E">
            <w:pPr>
              <w:rPr>
                <w:rFonts w:ascii="Gill Sans MT" w:hAnsi="Gill Sans MT"/>
                <w:sz w:val="20"/>
                <w:szCs w:val="20"/>
              </w:rPr>
            </w:pPr>
            <w:r w:rsidRPr="00E820DA">
              <w:rPr>
                <w:rFonts w:ascii="Gill Sans MT" w:hAnsi="Gill Sans MT"/>
                <w:sz w:val="20"/>
                <w:szCs w:val="20"/>
              </w:rPr>
              <w:t>Count in</w:t>
            </w:r>
            <w:r w:rsidR="001A647F">
              <w:rPr>
                <w:rFonts w:ascii="Gill Sans MT" w:hAnsi="Gill Sans MT"/>
                <w:sz w:val="20"/>
                <w:szCs w:val="20"/>
              </w:rPr>
              <w:t xml:space="preserve"> </w:t>
            </w:r>
            <w:r w:rsidRPr="00E820DA">
              <w:rPr>
                <w:rFonts w:ascii="Gill Sans MT" w:hAnsi="Gill Sans MT"/>
                <w:sz w:val="20"/>
                <w:szCs w:val="20"/>
              </w:rPr>
              <w:t>3</w:t>
            </w:r>
            <w:r w:rsidR="001A647F">
              <w:rPr>
                <w:rFonts w:ascii="Gill Sans MT" w:hAnsi="Gill Sans MT"/>
                <w:sz w:val="20"/>
                <w:szCs w:val="20"/>
              </w:rPr>
              <w:t>s</w:t>
            </w:r>
            <w:r w:rsidRPr="00E820DA">
              <w:rPr>
                <w:rFonts w:ascii="Gill Sans MT" w:hAnsi="Gill Sans MT"/>
                <w:sz w:val="20"/>
                <w:szCs w:val="20"/>
              </w:rPr>
              <w:t xml:space="preserve"> in order </w:t>
            </w:r>
            <w:r w:rsidRPr="001A647F">
              <w:rPr>
                <w:rFonts w:ascii="Gill Sans MT" w:hAnsi="Gill Sans MT"/>
                <w:b/>
                <w:bCs/>
                <w:sz w:val="20"/>
                <w:szCs w:val="20"/>
              </w:rPr>
              <w:t>fluently</w:t>
            </w:r>
          </w:p>
        </w:tc>
        <w:tc>
          <w:tcPr>
            <w:tcW w:w="1631" w:type="dxa"/>
          </w:tcPr>
          <w:p w14:paraId="5E1A425A" w14:textId="2B91A1A6" w:rsidR="00AB2E72" w:rsidRDefault="005408AC" w:rsidP="004B781E">
            <w:pPr>
              <w:rPr>
                <w:rFonts w:ascii="Gill Sans MT" w:hAnsi="Gill Sans MT"/>
                <w:sz w:val="20"/>
                <w:szCs w:val="20"/>
              </w:rPr>
            </w:pPr>
            <w:r w:rsidRPr="00E820DA">
              <w:rPr>
                <w:rFonts w:ascii="Gill Sans MT" w:hAnsi="Gill Sans MT"/>
                <w:sz w:val="20"/>
                <w:szCs w:val="20"/>
              </w:rPr>
              <w:t>Recall</w:t>
            </w:r>
            <w:r w:rsidR="00AB2E72">
              <w:rPr>
                <w:rFonts w:ascii="Gill Sans MT" w:hAnsi="Gill Sans MT"/>
                <w:sz w:val="20"/>
                <w:szCs w:val="20"/>
              </w:rPr>
              <w:t xml:space="preserve"> </w:t>
            </w:r>
            <w:r w:rsidRPr="00E820DA">
              <w:rPr>
                <w:rFonts w:ascii="Gill Sans MT" w:hAnsi="Gill Sans MT"/>
                <w:sz w:val="20"/>
                <w:szCs w:val="20"/>
              </w:rPr>
              <w:t>3</w:t>
            </w:r>
            <w:r w:rsidR="00AB2E72">
              <w:rPr>
                <w:rFonts w:ascii="Gill Sans MT" w:hAnsi="Gill Sans MT"/>
                <w:sz w:val="20"/>
                <w:szCs w:val="20"/>
              </w:rPr>
              <w:t>s</w:t>
            </w:r>
            <w:r w:rsidRPr="00E820DA">
              <w:rPr>
                <w:rFonts w:ascii="Gill Sans MT" w:hAnsi="Gill Sans MT"/>
                <w:sz w:val="20"/>
                <w:szCs w:val="20"/>
              </w:rPr>
              <w:t xml:space="preserve"> in any order, including missing numbers and related division facts with </w:t>
            </w:r>
            <w:r w:rsidRPr="00AB2E72">
              <w:rPr>
                <w:rFonts w:ascii="Gill Sans MT" w:hAnsi="Gill Sans MT"/>
                <w:b/>
                <w:bCs/>
                <w:sz w:val="20"/>
                <w:szCs w:val="20"/>
              </w:rPr>
              <w:t>growing fluency</w:t>
            </w:r>
            <w:r w:rsidRPr="00E820DA">
              <w:rPr>
                <w:rFonts w:ascii="Gill Sans MT" w:hAnsi="Gill Sans MT"/>
                <w:sz w:val="20"/>
                <w:szCs w:val="20"/>
              </w:rPr>
              <w:t xml:space="preserve">. </w:t>
            </w:r>
          </w:p>
          <w:p w14:paraId="60EAFCA3" w14:textId="77777777" w:rsidR="00AB2E72" w:rsidRDefault="00AB2E72" w:rsidP="004B781E">
            <w:pPr>
              <w:rPr>
                <w:rFonts w:ascii="Gill Sans MT" w:hAnsi="Gill Sans MT"/>
                <w:sz w:val="20"/>
                <w:szCs w:val="20"/>
              </w:rPr>
            </w:pPr>
          </w:p>
          <w:p w14:paraId="1AB7DA5A" w14:textId="687AC4EA" w:rsidR="00AB2E72" w:rsidRPr="00AB2E72" w:rsidRDefault="005408AC" w:rsidP="004B781E">
            <w:pPr>
              <w:rPr>
                <w:rFonts w:ascii="Gill Sans MT" w:hAnsi="Gill Sans MT"/>
                <w:b/>
                <w:bCs/>
                <w:sz w:val="20"/>
                <w:szCs w:val="20"/>
              </w:rPr>
            </w:pPr>
            <w:r w:rsidRPr="00E820DA">
              <w:rPr>
                <w:rFonts w:ascii="Gill Sans MT" w:hAnsi="Gill Sans MT"/>
                <w:sz w:val="20"/>
                <w:szCs w:val="20"/>
              </w:rPr>
              <w:t xml:space="preserve">Count in multiples of 4 in order with </w:t>
            </w:r>
            <w:r w:rsidRPr="00AB2E72">
              <w:rPr>
                <w:rFonts w:ascii="Gill Sans MT" w:hAnsi="Gill Sans MT"/>
                <w:b/>
                <w:bCs/>
                <w:sz w:val="20"/>
                <w:szCs w:val="20"/>
              </w:rPr>
              <w:t xml:space="preserve">growing fluency. </w:t>
            </w:r>
          </w:p>
          <w:p w14:paraId="3624FF93" w14:textId="77777777" w:rsidR="00AB2E72" w:rsidRDefault="00AB2E72" w:rsidP="004B781E">
            <w:pPr>
              <w:rPr>
                <w:rFonts w:ascii="Gill Sans MT" w:hAnsi="Gill Sans MT"/>
                <w:sz w:val="20"/>
                <w:szCs w:val="20"/>
              </w:rPr>
            </w:pPr>
          </w:p>
          <w:p w14:paraId="6F3BC873" w14:textId="4B7F8013" w:rsidR="00990776" w:rsidRPr="00E820DA" w:rsidRDefault="005408AC" w:rsidP="004B781E">
            <w:pPr>
              <w:rPr>
                <w:rFonts w:ascii="Gill Sans MT" w:hAnsi="Gill Sans MT"/>
                <w:sz w:val="20"/>
                <w:szCs w:val="20"/>
              </w:rPr>
            </w:pPr>
            <w:r w:rsidRPr="00E820DA">
              <w:rPr>
                <w:rFonts w:ascii="Gill Sans MT" w:hAnsi="Gill Sans MT"/>
                <w:sz w:val="20"/>
                <w:szCs w:val="20"/>
              </w:rPr>
              <w:t>Introduce and begin to count in multiples of 8</w:t>
            </w:r>
          </w:p>
        </w:tc>
        <w:tc>
          <w:tcPr>
            <w:tcW w:w="1627" w:type="dxa"/>
          </w:tcPr>
          <w:p w14:paraId="5D6C3C15" w14:textId="77777777" w:rsidR="00327C5D" w:rsidRDefault="005D29A5" w:rsidP="004B781E">
            <w:pPr>
              <w:rPr>
                <w:rFonts w:ascii="Gill Sans MT" w:hAnsi="Gill Sans MT"/>
                <w:sz w:val="20"/>
                <w:szCs w:val="20"/>
              </w:rPr>
            </w:pPr>
            <w:r w:rsidRPr="00E820DA">
              <w:rPr>
                <w:rFonts w:ascii="Gill Sans MT" w:hAnsi="Gill Sans MT"/>
                <w:sz w:val="20"/>
                <w:szCs w:val="20"/>
              </w:rPr>
              <w:t>Recall 3</w:t>
            </w:r>
            <w:r w:rsidR="00327C5D">
              <w:rPr>
                <w:rFonts w:ascii="Gill Sans MT" w:hAnsi="Gill Sans MT"/>
                <w:sz w:val="20"/>
                <w:szCs w:val="20"/>
              </w:rPr>
              <w:t>s</w:t>
            </w:r>
            <w:r w:rsidRPr="00E820DA">
              <w:rPr>
                <w:rFonts w:ascii="Gill Sans MT" w:hAnsi="Gill Sans MT"/>
                <w:sz w:val="20"/>
                <w:szCs w:val="20"/>
              </w:rPr>
              <w:t xml:space="preserve"> up to 12x3 in any order, including missing numbers and related division facts </w:t>
            </w:r>
            <w:r w:rsidRPr="00AD161A">
              <w:rPr>
                <w:rFonts w:ascii="Gill Sans MT" w:hAnsi="Gill Sans MT"/>
                <w:b/>
                <w:bCs/>
                <w:sz w:val="20"/>
                <w:szCs w:val="20"/>
              </w:rPr>
              <w:t>fluently</w:t>
            </w:r>
            <w:r w:rsidRPr="00E820DA">
              <w:rPr>
                <w:rFonts w:ascii="Gill Sans MT" w:hAnsi="Gill Sans MT"/>
                <w:sz w:val="20"/>
                <w:szCs w:val="20"/>
              </w:rPr>
              <w:t xml:space="preserve">. </w:t>
            </w:r>
          </w:p>
          <w:p w14:paraId="59A48302" w14:textId="77777777" w:rsidR="00327C5D" w:rsidRDefault="00327C5D" w:rsidP="004B781E">
            <w:pPr>
              <w:rPr>
                <w:rFonts w:ascii="Gill Sans MT" w:hAnsi="Gill Sans MT"/>
                <w:sz w:val="20"/>
                <w:szCs w:val="20"/>
              </w:rPr>
            </w:pPr>
          </w:p>
          <w:p w14:paraId="6BD50CD7" w14:textId="77777777" w:rsidR="001B73AF" w:rsidRDefault="005D29A5" w:rsidP="004B781E">
            <w:pPr>
              <w:rPr>
                <w:rFonts w:ascii="Gill Sans MT" w:hAnsi="Gill Sans MT"/>
                <w:sz w:val="20"/>
                <w:szCs w:val="20"/>
              </w:rPr>
            </w:pPr>
            <w:r w:rsidRPr="00E820DA">
              <w:rPr>
                <w:rFonts w:ascii="Gill Sans MT" w:hAnsi="Gill Sans MT"/>
                <w:sz w:val="20"/>
                <w:szCs w:val="20"/>
              </w:rPr>
              <w:t>Count in</w:t>
            </w:r>
            <w:r w:rsidR="00327C5D">
              <w:rPr>
                <w:rFonts w:ascii="Gill Sans MT" w:hAnsi="Gill Sans MT"/>
                <w:sz w:val="20"/>
                <w:szCs w:val="20"/>
              </w:rPr>
              <w:t xml:space="preserve"> </w:t>
            </w:r>
            <w:r w:rsidRPr="00E820DA">
              <w:rPr>
                <w:rFonts w:ascii="Gill Sans MT" w:hAnsi="Gill Sans MT"/>
                <w:sz w:val="20"/>
                <w:szCs w:val="20"/>
              </w:rPr>
              <w:t>4</w:t>
            </w:r>
            <w:r w:rsidR="00327C5D">
              <w:rPr>
                <w:rFonts w:ascii="Gill Sans MT" w:hAnsi="Gill Sans MT"/>
                <w:sz w:val="20"/>
                <w:szCs w:val="20"/>
              </w:rPr>
              <w:t>s</w:t>
            </w:r>
            <w:r w:rsidRPr="00E820DA">
              <w:rPr>
                <w:rFonts w:ascii="Gill Sans MT" w:hAnsi="Gill Sans MT"/>
                <w:sz w:val="20"/>
                <w:szCs w:val="20"/>
              </w:rPr>
              <w:t xml:space="preserve"> to 12x4 in order </w:t>
            </w:r>
            <w:r w:rsidRPr="001B73AF">
              <w:rPr>
                <w:rFonts w:ascii="Gill Sans MT" w:hAnsi="Gill Sans MT"/>
                <w:b/>
                <w:bCs/>
                <w:sz w:val="20"/>
                <w:szCs w:val="20"/>
              </w:rPr>
              <w:t>fluently</w:t>
            </w:r>
            <w:r w:rsidRPr="00E820DA">
              <w:rPr>
                <w:rFonts w:ascii="Gill Sans MT" w:hAnsi="Gill Sans MT"/>
                <w:sz w:val="20"/>
                <w:szCs w:val="20"/>
              </w:rPr>
              <w:t xml:space="preserve">. </w:t>
            </w:r>
          </w:p>
          <w:p w14:paraId="14890AFF" w14:textId="77777777" w:rsidR="001B73AF" w:rsidRDefault="001B73AF" w:rsidP="004B781E">
            <w:pPr>
              <w:rPr>
                <w:rFonts w:ascii="Gill Sans MT" w:hAnsi="Gill Sans MT"/>
                <w:sz w:val="20"/>
                <w:szCs w:val="20"/>
              </w:rPr>
            </w:pPr>
          </w:p>
          <w:p w14:paraId="6385DE49" w14:textId="668CF14D" w:rsidR="00990776" w:rsidRPr="00E820DA" w:rsidRDefault="005D29A5" w:rsidP="004B781E">
            <w:pPr>
              <w:rPr>
                <w:rFonts w:ascii="Gill Sans MT" w:hAnsi="Gill Sans MT"/>
                <w:sz w:val="20"/>
                <w:szCs w:val="20"/>
              </w:rPr>
            </w:pPr>
            <w:r w:rsidRPr="00E820DA">
              <w:rPr>
                <w:rFonts w:ascii="Gill Sans MT" w:hAnsi="Gill Sans MT"/>
                <w:sz w:val="20"/>
                <w:szCs w:val="20"/>
              </w:rPr>
              <w:t>Count in</w:t>
            </w:r>
            <w:r w:rsidR="001B73AF">
              <w:rPr>
                <w:rFonts w:ascii="Gill Sans MT" w:hAnsi="Gill Sans MT"/>
                <w:sz w:val="20"/>
                <w:szCs w:val="20"/>
              </w:rPr>
              <w:t xml:space="preserve"> </w:t>
            </w:r>
            <w:r w:rsidRPr="00E820DA">
              <w:rPr>
                <w:rFonts w:ascii="Gill Sans MT" w:hAnsi="Gill Sans MT"/>
                <w:sz w:val="20"/>
                <w:szCs w:val="20"/>
              </w:rPr>
              <w:t>8</w:t>
            </w:r>
            <w:r w:rsidR="001B73AF">
              <w:rPr>
                <w:rFonts w:ascii="Gill Sans MT" w:hAnsi="Gill Sans MT"/>
                <w:sz w:val="20"/>
                <w:szCs w:val="20"/>
              </w:rPr>
              <w:t>s</w:t>
            </w:r>
            <w:r w:rsidRPr="00E820DA">
              <w:rPr>
                <w:rFonts w:ascii="Gill Sans MT" w:hAnsi="Gill Sans MT"/>
                <w:sz w:val="20"/>
                <w:szCs w:val="20"/>
              </w:rPr>
              <w:t xml:space="preserve"> to 12x8 with </w:t>
            </w:r>
            <w:r w:rsidRPr="003D19FB">
              <w:rPr>
                <w:rFonts w:ascii="Gill Sans MT" w:hAnsi="Gill Sans MT"/>
                <w:b/>
                <w:bCs/>
                <w:sz w:val="20"/>
                <w:szCs w:val="20"/>
              </w:rPr>
              <w:t>growing fluency.</w:t>
            </w:r>
          </w:p>
        </w:tc>
        <w:tc>
          <w:tcPr>
            <w:tcW w:w="1628" w:type="dxa"/>
          </w:tcPr>
          <w:p w14:paraId="777CF25F" w14:textId="77777777" w:rsidR="003D19FB" w:rsidRDefault="005D29A5" w:rsidP="004B781E">
            <w:pPr>
              <w:rPr>
                <w:rFonts w:ascii="Gill Sans MT" w:hAnsi="Gill Sans MT"/>
                <w:sz w:val="20"/>
                <w:szCs w:val="20"/>
              </w:rPr>
            </w:pPr>
            <w:r w:rsidRPr="00E820DA">
              <w:rPr>
                <w:rFonts w:ascii="Gill Sans MT" w:hAnsi="Gill Sans MT"/>
                <w:sz w:val="20"/>
                <w:szCs w:val="20"/>
              </w:rPr>
              <w:t>Recall 4</w:t>
            </w:r>
            <w:r w:rsidR="003D19FB">
              <w:rPr>
                <w:rFonts w:ascii="Gill Sans MT" w:hAnsi="Gill Sans MT"/>
                <w:sz w:val="20"/>
                <w:szCs w:val="20"/>
              </w:rPr>
              <w:t>s</w:t>
            </w:r>
            <w:r w:rsidRPr="00E820DA">
              <w:rPr>
                <w:rFonts w:ascii="Gill Sans MT" w:hAnsi="Gill Sans MT"/>
                <w:sz w:val="20"/>
                <w:szCs w:val="20"/>
              </w:rPr>
              <w:t xml:space="preserve"> up to 12x4 in any order, including missing numbers and related division facts with </w:t>
            </w:r>
            <w:r w:rsidRPr="003D19FB">
              <w:rPr>
                <w:rFonts w:ascii="Gill Sans MT" w:hAnsi="Gill Sans MT"/>
                <w:b/>
                <w:bCs/>
                <w:sz w:val="20"/>
                <w:szCs w:val="20"/>
              </w:rPr>
              <w:t>growing fluency.</w:t>
            </w:r>
            <w:r w:rsidRPr="00E820DA">
              <w:rPr>
                <w:rFonts w:ascii="Gill Sans MT" w:hAnsi="Gill Sans MT"/>
                <w:sz w:val="20"/>
                <w:szCs w:val="20"/>
              </w:rPr>
              <w:t xml:space="preserve"> </w:t>
            </w:r>
          </w:p>
          <w:p w14:paraId="19FE8B95" w14:textId="77777777" w:rsidR="003D19FB" w:rsidRDefault="003D19FB" w:rsidP="004B781E">
            <w:pPr>
              <w:rPr>
                <w:rFonts w:ascii="Gill Sans MT" w:hAnsi="Gill Sans MT"/>
                <w:sz w:val="20"/>
                <w:szCs w:val="20"/>
              </w:rPr>
            </w:pPr>
          </w:p>
          <w:p w14:paraId="21AD6FC3" w14:textId="7EAFFDCA" w:rsidR="00990776" w:rsidRPr="00E820DA" w:rsidRDefault="005D29A5" w:rsidP="004B781E">
            <w:pPr>
              <w:rPr>
                <w:rFonts w:ascii="Gill Sans MT" w:hAnsi="Gill Sans MT"/>
                <w:sz w:val="20"/>
                <w:szCs w:val="20"/>
              </w:rPr>
            </w:pPr>
            <w:r w:rsidRPr="00E820DA">
              <w:rPr>
                <w:rFonts w:ascii="Gill Sans MT" w:hAnsi="Gill Sans MT"/>
                <w:sz w:val="20"/>
                <w:szCs w:val="20"/>
              </w:rPr>
              <w:t>Count in 8</w:t>
            </w:r>
            <w:r w:rsidR="006552C1">
              <w:rPr>
                <w:rFonts w:ascii="Gill Sans MT" w:hAnsi="Gill Sans MT"/>
                <w:sz w:val="20"/>
                <w:szCs w:val="20"/>
              </w:rPr>
              <w:t>s</w:t>
            </w:r>
            <w:r w:rsidRPr="00E820DA">
              <w:rPr>
                <w:rFonts w:ascii="Gill Sans MT" w:hAnsi="Gill Sans MT"/>
                <w:sz w:val="20"/>
                <w:szCs w:val="20"/>
              </w:rPr>
              <w:t xml:space="preserve"> to 12x8 in order </w:t>
            </w:r>
            <w:r w:rsidRPr="00FA1A81">
              <w:rPr>
                <w:rFonts w:ascii="Gill Sans MT" w:hAnsi="Gill Sans MT"/>
                <w:b/>
                <w:bCs/>
                <w:sz w:val="20"/>
                <w:szCs w:val="20"/>
              </w:rPr>
              <w:t>fluently</w:t>
            </w:r>
          </w:p>
        </w:tc>
        <w:tc>
          <w:tcPr>
            <w:tcW w:w="1632" w:type="dxa"/>
          </w:tcPr>
          <w:p w14:paraId="7AF01627" w14:textId="5816BD70" w:rsidR="00FA1A81" w:rsidRDefault="00FA1A81" w:rsidP="00FA1A81">
            <w:pPr>
              <w:rPr>
                <w:rFonts w:ascii="Gill Sans MT" w:hAnsi="Gill Sans MT"/>
                <w:sz w:val="20"/>
                <w:szCs w:val="20"/>
              </w:rPr>
            </w:pPr>
            <w:r w:rsidRPr="00E820DA">
              <w:rPr>
                <w:rFonts w:ascii="Gill Sans MT" w:hAnsi="Gill Sans MT"/>
                <w:sz w:val="20"/>
                <w:szCs w:val="20"/>
              </w:rPr>
              <w:t>Recall 4</w:t>
            </w:r>
            <w:r>
              <w:rPr>
                <w:rFonts w:ascii="Gill Sans MT" w:hAnsi="Gill Sans MT"/>
                <w:sz w:val="20"/>
                <w:szCs w:val="20"/>
              </w:rPr>
              <w:t>s</w:t>
            </w:r>
            <w:r w:rsidRPr="00E820DA">
              <w:rPr>
                <w:rFonts w:ascii="Gill Sans MT" w:hAnsi="Gill Sans MT"/>
                <w:sz w:val="20"/>
                <w:szCs w:val="20"/>
              </w:rPr>
              <w:t xml:space="preserve"> up to 12x4 in any order, including missing numbers and related division facts with </w:t>
            </w:r>
            <w:r w:rsidRPr="003D19FB">
              <w:rPr>
                <w:rFonts w:ascii="Gill Sans MT" w:hAnsi="Gill Sans MT"/>
                <w:b/>
                <w:bCs/>
                <w:sz w:val="20"/>
                <w:szCs w:val="20"/>
              </w:rPr>
              <w:t>fluen</w:t>
            </w:r>
            <w:r>
              <w:rPr>
                <w:rFonts w:ascii="Gill Sans MT" w:hAnsi="Gill Sans MT"/>
                <w:b/>
                <w:bCs/>
                <w:sz w:val="20"/>
                <w:szCs w:val="20"/>
              </w:rPr>
              <w:t>tl</w:t>
            </w:r>
            <w:r w:rsidRPr="003D19FB">
              <w:rPr>
                <w:rFonts w:ascii="Gill Sans MT" w:hAnsi="Gill Sans MT"/>
                <w:b/>
                <w:bCs/>
                <w:sz w:val="20"/>
                <w:szCs w:val="20"/>
              </w:rPr>
              <w:t>y.</w:t>
            </w:r>
            <w:r w:rsidRPr="00E820DA">
              <w:rPr>
                <w:rFonts w:ascii="Gill Sans MT" w:hAnsi="Gill Sans MT"/>
                <w:sz w:val="20"/>
                <w:szCs w:val="20"/>
              </w:rPr>
              <w:t xml:space="preserve"> </w:t>
            </w:r>
          </w:p>
          <w:p w14:paraId="423F57EA" w14:textId="77777777" w:rsidR="00DC4D55" w:rsidRDefault="00DC4D55" w:rsidP="004B781E">
            <w:pPr>
              <w:rPr>
                <w:rFonts w:ascii="Gill Sans MT" w:hAnsi="Gill Sans MT"/>
                <w:sz w:val="20"/>
                <w:szCs w:val="20"/>
              </w:rPr>
            </w:pPr>
          </w:p>
          <w:p w14:paraId="15A54C22" w14:textId="74642DD6" w:rsidR="00990776" w:rsidRPr="00E820DA" w:rsidRDefault="004E137C" w:rsidP="004B781E">
            <w:pPr>
              <w:rPr>
                <w:rFonts w:ascii="Gill Sans MT" w:hAnsi="Gill Sans MT"/>
                <w:sz w:val="20"/>
                <w:szCs w:val="20"/>
              </w:rPr>
            </w:pPr>
            <w:r w:rsidRPr="00E820DA">
              <w:rPr>
                <w:rFonts w:ascii="Gill Sans MT" w:hAnsi="Gill Sans MT"/>
                <w:sz w:val="20"/>
                <w:szCs w:val="20"/>
              </w:rPr>
              <w:t>Recall 8</w:t>
            </w:r>
            <w:r w:rsidR="00FA1A81">
              <w:rPr>
                <w:rFonts w:ascii="Gill Sans MT" w:hAnsi="Gill Sans MT"/>
                <w:sz w:val="20"/>
                <w:szCs w:val="20"/>
              </w:rPr>
              <w:t>s</w:t>
            </w:r>
            <w:r w:rsidRPr="00E820DA">
              <w:rPr>
                <w:rFonts w:ascii="Gill Sans MT" w:hAnsi="Gill Sans MT"/>
                <w:sz w:val="20"/>
                <w:szCs w:val="20"/>
              </w:rPr>
              <w:t xml:space="preserve"> up to 12x8 in any order, including missing numbers and related division facts with </w:t>
            </w:r>
            <w:r w:rsidRPr="00DC4D55">
              <w:rPr>
                <w:rFonts w:ascii="Gill Sans MT" w:hAnsi="Gill Sans MT"/>
                <w:b/>
                <w:bCs/>
                <w:sz w:val="20"/>
                <w:szCs w:val="20"/>
              </w:rPr>
              <w:t>growing fluency</w:t>
            </w:r>
          </w:p>
        </w:tc>
        <w:tc>
          <w:tcPr>
            <w:tcW w:w="1633" w:type="dxa"/>
          </w:tcPr>
          <w:p w14:paraId="016661FD" w14:textId="647A8A5A" w:rsidR="00990776" w:rsidRPr="00E820DA" w:rsidRDefault="00073850" w:rsidP="004B781E">
            <w:pPr>
              <w:rPr>
                <w:rFonts w:ascii="Gill Sans MT" w:hAnsi="Gill Sans MT"/>
                <w:sz w:val="20"/>
                <w:szCs w:val="20"/>
              </w:rPr>
            </w:pPr>
            <w:r w:rsidRPr="00E820DA">
              <w:rPr>
                <w:rFonts w:ascii="Gill Sans MT" w:hAnsi="Gill Sans MT"/>
                <w:sz w:val="20"/>
                <w:szCs w:val="20"/>
              </w:rPr>
              <w:t>Recall 8</w:t>
            </w:r>
            <w:r>
              <w:rPr>
                <w:rFonts w:ascii="Gill Sans MT" w:hAnsi="Gill Sans MT"/>
                <w:sz w:val="20"/>
                <w:szCs w:val="20"/>
              </w:rPr>
              <w:t>s</w:t>
            </w:r>
            <w:r w:rsidRPr="00E820DA">
              <w:rPr>
                <w:rFonts w:ascii="Gill Sans MT" w:hAnsi="Gill Sans MT"/>
                <w:sz w:val="20"/>
                <w:szCs w:val="20"/>
              </w:rPr>
              <w:t xml:space="preserve"> up to 12x8 in any order, including missing numbers and related division facts with </w:t>
            </w:r>
            <w:r w:rsidRPr="00DC4D55">
              <w:rPr>
                <w:rFonts w:ascii="Gill Sans MT" w:hAnsi="Gill Sans MT"/>
                <w:b/>
                <w:bCs/>
                <w:sz w:val="20"/>
                <w:szCs w:val="20"/>
              </w:rPr>
              <w:t>fluen</w:t>
            </w:r>
            <w:r>
              <w:rPr>
                <w:rFonts w:ascii="Gill Sans MT" w:hAnsi="Gill Sans MT"/>
                <w:b/>
                <w:bCs/>
                <w:sz w:val="20"/>
                <w:szCs w:val="20"/>
              </w:rPr>
              <w:t>tl</w:t>
            </w:r>
            <w:r w:rsidRPr="00DC4D55">
              <w:rPr>
                <w:rFonts w:ascii="Gill Sans MT" w:hAnsi="Gill Sans MT"/>
                <w:b/>
                <w:bCs/>
                <w:sz w:val="20"/>
                <w:szCs w:val="20"/>
              </w:rPr>
              <w:t>y</w:t>
            </w:r>
          </w:p>
        </w:tc>
      </w:tr>
      <w:tr w:rsidR="00CE4DDE" w:rsidRPr="00E820DA" w14:paraId="49BFF776" w14:textId="77777777" w:rsidTr="00D53245">
        <w:tc>
          <w:tcPr>
            <w:tcW w:w="664" w:type="dxa"/>
            <w:shd w:val="clear" w:color="auto" w:fill="BDD6EE" w:themeFill="accent1" w:themeFillTint="66"/>
          </w:tcPr>
          <w:p w14:paraId="7951B5B4" w14:textId="6485558A" w:rsidR="00CE4DDE" w:rsidRPr="00975F50" w:rsidRDefault="00CE4DDE" w:rsidP="004B781E">
            <w:pPr>
              <w:rPr>
                <w:rFonts w:ascii="Gill Sans MT" w:hAnsi="Gill Sans MT"/>
                <w:b/>
                <w:bCs/>
                <w:sz w:val="20"/>
                <w:szCs w:val="20"/>
              </w:rPr>
            </w:pPr>
            <w:r>
              <w:rPr>
                <w:rFonts w:ascii="Gill Sans MT" w:hAnsi="Gill Sans MT"/>
                <w:b/>
                <w:bCs/>
                <w:sz w:val="20"/>
                <w:szCs w:val="20"/>
              </w:rPr>
              <w:t>4</w:t>
            </w:r>
          </w:p>
        </w:tc>
        <w:tc>
          <w:tcPr>
            <w:tcW w:w="9792" w:type="dxa"/>
            <w:gridSpan w:val="6"/>
          </w:tcPr>
          <w:p w14:paraId="6E6C3F29" w14:textId="7CA9D018" w:rsidR="00CE4DDE" w:rsidRPr="00CE4DDE" w:rsidRDefault="00CE4DDE" w:rsidP="00CE4DDE">
            <w:pPr>
              <w:jc w:val="center"/>
              <w:rPr>
                <w:rFonts w:ascii="Gill Sans MT" w:hAnsi="Gill Sans MT"/>
                <w:b/>
                <w:bCs/>
                <w:sz w:val="20"/>
                <w:szCs w:val="20"/>
              </w:rPr>
            </w:pPr>
            <w:r w:rsidRPr="00CE4DDE">
              <w:rPr>
                <w:rFonts w:ascii="Gill Sans MT" w:hAnsi="Gill Sans MT"/>
                <w:b/>
                <w:bCs/>
                <w:sz w:val="20"/>
                <w:szCs w:val="20"/>
              </w:rPr>
              <w:t>There MUST be daily times table quick recall practice from the start of year 4</w:t>
            </w:r>
          </w:p>
        </w:tc>
      </w:tr>
      <w:tr w:rsidR="00990776" w:rsidRPr="00E820DA" w14:paraId="564F71BE" w14:textId="77777777" w:rsidTr="00CE4DDE">
        <w:tc>
          <w:tcPr>
            <w:tcW w:w="664" w:type="dxa"/>
            <w:shd w:val="clear" w:color="auto" w:fill="BDD6EE" w:themeFill="accent1" w:themeFillTint="66"/>
          </w:tcPr>
          <w:p w14:paraId="0B9B52DC" w14:textId="433E5BC8" w:rsidR="00990776" w:rsidRPr="00975F50" w:rsidRDefault="00B806EC" w:rsidP="004B781E">
            <w:pPr>
              <w:rPr>
                <w:rFonts w:ascii="Gill Sans MT" w:hAnsi="Gill Sans MT"/>
                <w:b/>
                <w:bCs/>
                <w:sz w:val="20"/>
                <w:szCs w:val="20"/>
              </w:rPr>
            </w:pPr>
            <w:r w:rsidRPr="00975F50">
              <w:rPr>
                <w:rFonts w:ascii="Gill Sans MT" w:hAnsi="Gill Sans MT"/>
                <w:b/>
                <w:bCs/>
                <w:sz w:val="20"/>
                <w:szCs w:val="20"/>
              </w:rPr>
              <w:t>4</w:t>
            </w:r>
          </w:p>
        </w:tc>
        <w:tc>
          <w:tcPr>
            <w:tcW w:w="1641" w:type="dxa"/>
          </w:tcPr>
          <w:p w14:paraId="4F8E915E" w14:textId="69488436" w:rsidR="006013B0" w:rsidRDefault="00AC51F4" w:rsidP="004B781E">
            <w:pPr>
              <w:rPr>
                <w:rFonts w:ascii="Gill Sans MT" w:hAnsi="Gill Sans MT"/>
                <w:sz w:val="20"/>
                <w:szCs w:val="20"/>
              </w:rPr>
            </w:pPr>
            <w:r w:rsidRPr="00E820DA">
              <w:rPr>
                <w:rFonts w:ascii="Gill Sans MT" w:hAnsi="Gill Sans MT"/>
                <w:sz w:val="20"/>
                <w:szCs w:val="20"/>
              </w:rPr>
              <w:t>Recall 3</w:t>
            </w:r>
            <w:r w:rsidR="00293D60">
              <w:rPr>
                <w:rFonts w:ascii="Gill Sans MT" w:hAnsi="Gill Sans MT"/>
                <w:sz w:val="20"/>
                <w:szCs w:val="20"/>
              </w:rPr>
              <w:t>s</w:t>
            </w:r>
            <w:r w:rsidRPr="00E820DA">
              <w:rPr>
                <w:rFonts w:ascii="Gill Sans MT" w:hAnsi="Gill Sans MT"/>
                <w:sz w:val="20"/>
                <w:szCs w:val="20"/>
              </w:rPr>
              <w:t>,</w:t>
            </w:r>
            <w:r w:rsidR="00293D60">
              <w:rPr>
                <w:rFonts w:ascii="Gill Sans MT" w:hAnsi="Gill Sans MT"/>
                <w:sz w:val="20"/>
                <w:szCs w:val="20"/>
              </w:rPr>
              <w:t xml:space="preserve"> </w:t>
            </w:r>
            <w:r w:rsidRPr="00E820DA">
              <w:rPr>
                <w:rFonts w:ascii="Gill Sans MT" w:hAnsi="Gill Sans MT"/>
                <w:sz w:val="20"/>
                <w:szCs w:val="20"/>
              </w:rPr>
              <w:t>4</w:t>
            </w:r>
            <w:r w:rsidR="00293D60">
              <w:rPr>
                <w:rFonts w:ascii="Gill Sans MT" w:hAnsi="Gill Sans MT"/>
                <w:sz w:val="20"/>
                <w:szCs w:val="20"/>
              </w:rPr>
              <w:t>s</w:t>
            </w:r>
            <w:r w:rsidRPr="00E820DA">
              <w:rPr>
                <w:rFonts w:ascii="Gill Sans MT" w:hAnsi="Gill Sans MT"/>
                <w:sz w:val="20"/>
                <w:szCs w:val="20"/>
              </w:rPr>
              <w:t xml:space="preserve"> and 8</w:t>
            </w:r>
            <w:r w:rsidR="00293D60">
              <w:rPr>
                <w:rFonts w:ascii="Gill Sans MT" w:hAnsi="Gill Sans MT"/>
                <w:sz w:val="20"/>
                <w:szCs w:val="20"/>
              </w:rPr>
              <w:t>s</w:t>
            </w:r>
            <w:r w:rsidRPr="00E820DA">
              <w:rPr>
                <w:rFonts w:ascii="Gill Sans MT" w:hAnsi="Gill Sans MT"/>
                <w:sz w:val="20"/>
                <w:szCs w:val="20"/>
              </w:rPr>
              <w:t xml:space="preserve"> in any order, including missing numbers and related division facts </w:t>
            </w:r>
            <w:r w:rsidRPr="006013B0">
              <w:rPr>
                <w:rFonts w:ascii="Gill Sans MT" w:hAnsi="Gill Sans MT"/>
                <w:b/>
                <w:bCs/>
                <w:sz w:val="20"/>
                <w:szCs w:val="20"/>
              </w:rPr>
              <w:t>fluently</w:t>
            </w:r>
            <w:r w:rsidRPr="00E820DA">
              <w:rPr>
                <w:rFonts w:ascii="Gill Sans MT" w:hAnsi="Gill Sans MT"/>
                <w:sz w:val="20"/>
                <w:szCs w:val="20"/>
              </w:rPr>
              <w:t xml:space="preserve">. </w:t>
            </w:r>
          </w:p>
          <w:p w14:paraId="5D524679" w14:textId="77777777" w:rsidR="006013B0" w:rsidRDefault="006013B0" w:rsidP="004B781E">
            <w:pPr>
              <w:rPr>
                <w:rFonts w:ascii="Gill Sans MT" w:hAnsi="Gill Sans MT"/>
                <w:sz w:val="20"/>
                <w:szCs w:val="20"/>
              </w:rPr>
            </w:pPr>
          </w:p>
          <w:p w14:paraId="60C67E63" w14:textId="1C82C9B1" w:rsidR="00990776" w:rsidRPr="00E820DA" w:rsidRDefault="00AC51F4" w:rsidP="004B781E">
            <w:pPr>
              <w:rPr>
                <w:rFonts w:ascii="Gill Sans MT" w:hAnsi="Gill Sans MT"/>
                <w:sz w:val="20"/>
                <w:szCs w:val="20"/>
              </w:rPr>
            </w:pPr>
            <w:r w:rsidRPr="000D446B">
              <w:rPr>
                <w:rFonts w:ascii="Gill Sans MT" w:hAnsi="Gill Sans MT"/>
                <w:b/>
                <w:bCs/>
                <w:sz w:val="20"/>
                <w:szCs w:val="20"/>
              </w:rPr>
              <w:t>Fluently</w:t>
            </w:r>
            <w:r w:rsidRPr="00E820DA">
              <w:rPr>
                <w:rFonts w:ascii="Gill Sans MT" w:hAnsi="Gill Sans MT"/>
                <w:sz w:val="20"/>
                <w:szCs w:val="20"/>
              </w:rPr>
              <w:t xml:space="preserve"> count in 6’s </w:t>
            </w:r>
            <w:r w:rsidR="000B14FF">
              <w:rPr>
                <w:rFonts w:ascii="Gill Sans MT" w:hAnsi="Gill Sans MT"/>
                <w:sz w:val="20"/>
                <w:szCs w:val="20"/>
              </w:rPr>
              <w:t>in order</w:t>
            </w:r>
          </w:p>
        </w:tc>
        <w:tc>
          <w:tcPr>
            <w:tcW w:w="1631" w:type="dxa"/>
          </w:tcPr>
          <w:p w14:paraId="27EF800D" w14:textId="77777777" w:rsidR="000D446B" w:rsidRDefault="000B7D7E" w:rsidP="004B781E">
            <w:pPr>
              <w:rPr>
                <w:rFonts w:ascii="Gill Sans MT" w:hAnsi="Gill Sans MT"/>
                <w:sz w:val="20"/>
                <w:szCs w:val="20"/>
              </w:rPr>
            </w:pPr>
            <w:r w:rsidRPr="00E820DA">
              <w:rPr>
                <w:rFonts w:ascii="Gill Sans MT" w:hAnsi="Gill Sans MT"/>
                <w:sz w:val="20"/>
                <w:szCs w:val="20"/>
              </w:rPr>
              <w:t>Recall 6</w:t>
            </w:r>
            <w:r w:rsidR="000D446B">
              <w:rPr>
                <w:rFonts w:ascii="Gill Sans MT" w:hAnsi="Gill Sans MT"/>
                <w:sz w:val="20"/>
                <w:szCs w:val="20"/>
              </w:rPr>
              <w:t>s</w:t>
            </w:r>
            <w:r w:rsidRPr="00E820DA">
              <w:rPr>
                <w:rFonts w:ascii="Gill Sans MT" w:hAnsi="Gill Sans MT"/>
                <w:sz w:val="20"/>
                <w:szCs w:val="20"/>
              </w:rPr>
              <w:t xml:space="preserve"> in any order, including missing numbers and related division facts with </w:t>
            </w:r>
            <w:r w:rsidRPr="000D446B">
              <w:rPr>
                <w:rFonts w:ascii="Gill Sans MT" w:hAnsi="Gill Sans MT"/>
                <w:b/>
                <w:bCs/>
                <w:sz w:val="20"/>
                <w:szCs w:val="20"/>
              </w:rPr>
              <w:t>growing fluency.</w:t>
            </w:r>
            <w:r w:rsidRPr="00E820DA">
              <w:rPr>
                <w:rFonts w:ascii="Gill Sans MT" w:hAnsi="Gill Sans MT"/>
                <w:sz w:val="20"/>
                <w:szCs w:val="20"/>
              </w:rPr>
              <w:t xml:space="preserve"> </w:t>
            </w:r>
          </w:p>
          <w:p w14:paraId="4E81200B" w14:textId="77777777" w:rsidR="000D446B" w:rsidRDefault="000D446B" w:rsidP="004B781E">
            <w:pPr>
              <w:rPr>
                <w:rFonts w:ascii="Gill Sans MT" w:hAnsi="Gill Sans MT"/>
                <w:sz w:val="20"/>
                <w:szCs w:val="20"/>
              </w:rPr>
            </w:pPr>
          </w:p>
          <w:p w14:paraId="39EB8C35" w14:textId="3DAFA1FE" w:rsidR="00990776" w:rsidRPr="00E820DA" w:rsidRDefault="000B7D7E" w:rsidP="004B781E">
            <w:pPr>
              <w:rPr>
                <w:rFonts w:ascii="Gill Sans MT" w:hAnsi="Gill Sans MT"/>
                <w:sz w:val="20"/>
                <w:szCs w:val="20"/>
              </w:rPr>
            </w:pPr>
            <w:r w:rsidRPr="000D446B">
              <w:rPr>
                <w:rFonts w:ascii="Gill Sans MT" w:hAnsi="Gill Sans MT"/>
                <w:b/>
                <w:bCs/>
                <w:sz w:val="20"/>
                <w:szCs w:val="20"/>
              </w:rPr>
              <w:t>Fluently</w:t>
            </w:r>
            <w:r w:rsidRPr="00E820DA">
              <w:rPr>
                <w:rFonts w:ascii="Gill Sans MT" w:hAnsi="Gill Sans MT"/>
                <w:sz w:val="20"/>
                <w:szCs w:val="20"/>
              </w:rPr>
              <w:t xml:space="preserve"> count in 7’s in order </w:t>
            </w:r>
          </w:p>
        </w:tc>
        <w:tc>
          <w:tcPr>
            <w:tcW w:w="1627" w:type="dxa"/>
          </w:tcPr>
          <w:p w14:paraId="4D8E3088" w14:textId="77777777" w:rsidR="006D3FE5" w:rsidRDefault="000B7D7E" w:rsidP="004B781E">
            <w:pPr>
              <w:rPr>
                <w:rFonts w:ascii="Gill Sans MT" w:hAnsi="Gill Sans MT"/>
                <w:sz w:val="20"/>
                <w:szCs w:val="20"/>
              </w:rPr>
            </w:pPr>
            <w:r w:rsidRPr="00E820DA">
              <w:rPr>
                <w:rFonts w:ascii="Gill Sans MT" w:hAnsi="Gill Sans MT"/>
                <w:sz w:val="20"/>
                <w:szCs w:val="20"/>
              </w:rPr>
              <w:t>Recall 6</w:t>
            </w:r>
            <w:r w:rsidR="00C46EB0">
              <w:rPr>
                <w:rFonts w:ascii="Gill Sans MT" w:hAnsi="Gill Sans MT"/>
                <w:sz w:val="20"/>
                <w:szCs w:val="20"/>
              </w:rPr>
              <w:t>s</w:t>
            </w:r>
            <w:r w:rsidRPr="00E820DA">
              <w:rPr>
                <w:rFonts w:ascii="Gill Sans MT" w:hAnsi="Gill Sans MT"/>
                <w:sz w:val="20"/>
                <w:szCs w:val="20"/>
              </w:rPr>
              <w:t xml:space="preserve"> in any order, including missing numbers and related division facts </w:t>
            </w:r>
            <w:r w:rsidRPr="006D3FE5">
              <w:rPr>
                <w:rFonts w:ascii="Gill Sans MT" w:hAnsi="Gill Sans MT"/>
                <w:b/>
                <w:bCs/>
                <w:sz w:val="20"/>
                <w:szCs w:val="20"/>
              </w:rPr>
              <w:t>fluently</w:t>
            </w:r>
            <w:r w:rsidRPr="00E820DA">
              <w:rPr>
                <w:rFonts w:ascii="Gill Sans MT" w:hAnsi="Gill Sans MT"/>
                <w:sz w:val="20"/>
                <w:szCs w:val="20"/>
              </w:rPr>
              <w:t xml:space="preserve">. </w:t>
            </w:r>
          </w:p>
          <w:p w14:paraId="113DF5BD" w14:textId="77777777" w:rsidR="006D3FE5" w:rsidRDefault="006D3FE5" w:rsidP="004B781E">
            <w:pPr>
              <w:rPr>
                <w:rFonts w:ascii="Gill Sans MT" w:hAnsi="Gill Sans MT"/>
                <w:sz w:val="20"/>
                <w:szCs w:val="20"/>
              </w:rPr>
            </w:pPr>
          </w:p>
          <w:p w14:paraId="1C6EAAD8" w14:textId="33DFBD53" w:rsidR="00990776" w:rsidRPr="00E820DA" w:rsidRDefault="000B7D7E" w:rsidP="004B781E">
            <w:pPr>
              <w:rPr>
                <w:rFonts w:ascii="Gill Sans MT" w:hAnsi="Gill Sans MT"/>
                <w:sz w:val="20"/>
                <w:szCs w:val="20"/>
              </w:rPr>
            </w:pPr>
            <w:r w:rsidRPr="00E820DA">
              <w:rPr>
                <w:rFonts w:ascii="Gill Sans MT" w:hAnsi="Gill Sans MT"/>
                <w:sz w:val="20"/>
                <w:szCs w:val="20"/>
              </w:rPr>
              <w:t>Recall 7</w:t>
            </w:r>
            <w:r w:rsidR="006D3FE5">
              <w:rPr>
                <w:rFonts w:ascii="Gill Sans MT" w:hAnsi="Gill Sans MT"/>
                <w:sz w:val="20"/>
                <w:szCs w:val="20"/>
              </w:rPr>
              <w:t>s</w:t>
            </w:r>
            <w:r w:rsidRPr="00E820DA">
              <w:rPr>
                <w:rFonts w:ascii="Gill Sans MT" w:hAnsi="Gill Sans MT"/>
                <w:sz w:val="20"/>
                <w:szCs w:val="20"/>
              </w:rPr>
              <w:t xml:space="preserve"> in any order, including missing numbers and related division facts with </w:t>
            </w:r>
            <w:r w:rsidRPr="006D3FE5">
              <w:rPr>
                <w:rFonts w:ascii="Gill Sans MT" w:hAnsi="Gill Sans MT"/>
                <w:b/>
                <w:bCs/>
                <w:sz w:val="20"/>
                <w:szCs w:val="20"/>
              </w:rPr>
              <w:t>growing fluency</w:t>
            </w:r>
          </w:p>
        </w:tc>
        <w:tc>
          <w:tcPr>
            <w:tcW w:w="1628" w:type="dxa"/>
          </w:tcPr>
          <w:p w14:paraId="1270C314" w14:textId="77777777" w:rsidR="008F2C0D" w:rsidRDefault="000B7D7E" w:rsidP="004B781E">
            <w:pPr>
              <w:rPr>
                <w:rFonts w:ascii="Gill Sans MT" w:hAnsi="Gill Sans MT"/>
                <w:sz w:val="20"/>
                <w:szCs w:val="20"/>
              </w:rPr>
            </w:pPr>
            <w:r w:rsidRPr="00E820DA">
              <w:rPr>
                <w:rFonts w:ascii="Gill Sans MT" w:hAnsi="Gill Sans MT"/>
                <w:sz w:val="20"/>
                <w:szCs w:val="20"/>
              </w:rPr>
              <w:t>Recall 7</w:t>
            </w:r>
            <w:r w:rsidR="008F2C0D">
              <w:rPr>
                <w:rFonts w:ascii="Gill Sans MT" w:hAnsi="Gill Sans MT"/>
                <w:sz w:val="20"/>
                <w:szCs w:val="20"/>
              </w:rPr>
              <w:t>s</w:t>
            </w:r>
            <w:r w:rsidRPr="00E820DA">
              <w:rPr>
                <w:rFonts w:ascii="Gill Sans MT" w:hAnsi="Gill Sans MT"/>
                <w:sz w:val="20"/>
                <w:szCs w:val="20"/>
              </w:rPr>
              <w:t xml:space="preserve"> in any order, including missing numbers and related division facts</w:t>
            </w:r>
            <w:r w:rsidRPr="008F2C0D">
              <w:rPr>
                <w:rFonts w:ascii="Gill Sans MT" w:hAnsi="Gill Sans MT"/>
                <w:b/>
                <w:bCs/>
                <w:sz w:val="20"/>
                <w:szCs w:val="20"/>
              </w:rPr>
              <w:t xml:space="preserve"> fluently</w:t>
            </w:r>
            <w:r w:rsidRPr="00E820DA">
              <w:rPr>
                <w:rFonts w:ascii="Gill Sans MT" w:hAnsi="Gill Sans MT"/>
                <w:sz w:val="20"/>
                <w:szCs w:val="20"/>
              </w:rPr>
              <w:t xml:space="preserve">. </w:t>
            </w:r>
          </w:p>
          <w:p w14:paraId="7B675417" w14:textId="77777777" w:rsidR="008F2C0D" w:rsidRDefault="008F2C0D" w:rsidP="004B781E">
            <w:pPr>
              <w:rPr>
                <w:rFonts w:ascii="Gill Sans MT" w:hAnsi="Gill Sans MT"/>
                <w:sz w:val="20"/>
                <w:szCs w:val="20"/>
              </w:rPr>
            </w:pPr>
          </w:p>
          <w:p w14:paraId="5C9CCEEC" w14:textId="15E674FA" w:rsidR="00990776" w:rsidRPr="00E820DA" w:rsidRDefault="000B7D7E" w:rsidP="004B781E">
            <w:pPr>
              <w:rPr>
                <w:rFonts w:ascii="Gill Sans MT" w:hAnsi="Gill Sans MT"/>
                <w:sz w:val="20"/>
                <w:szCs w:val="20"/>
              </w:rPr>
            </w:pPr>
            <w:r w:rsidRPr="008F2C0D">
              <w:rPr>
                <w:rFonts w:ascii="Gill Sans MT" w:hAnsi="Gill Sans MT"/>
                <w:b/>
                <w:bCs/>
                <w:sz w:val="20"/>
                <w:szCs w:val="20"/>
              </w:rPr>
              <w:t>Fluently</w:t>
            </w:r>
            <w:r w:rsidRPr="00E820DA">
              <w:rPr>
                <w:rFonts w:ascii="Gill Sans MT" w:hAnsi="Gill Sans MT"/>
                <w:sz w:val="20"/>
                <w:szCs w:val="20"/>
              </w:rPr>
              <w:t xml:space="preserve"> count in 9’s in order up to 12x9. </w:t>
            </w:r>
            <w:r w:rsidRPr="008F2C0D">
              <w:rPr>
                <w:rFonts w:ascii="Gill Sans MT" w:hAnsi="Gill Sans MT"/>
                <w:b/>
                <w:bCs/>
                <w:sz w:val="20"/>
                <w:szCs w:val="20"/>
              </w:rPr>
              <w:t>Fluently</w:t>
            </w:r>
            <w:r w:rsidRPr="00E820DA">
              <w:rPr>
                <w:rFonts w:ascii="Gill Sans MT" w:hAnsi="Gill Sans MT"/>
                <w:sz w:val="20"/>
                <w:szCs w:val="20"/>
              </w:rPr>
              <w:t xml:space="preserve"> count in 11’s in order.</w:t>
            </w:r>
          </w:p>
        </w:tc>
        <w:tc>
          <w:tcPr>
            <w:tcW w:w="1632" w:type="dxa"/>
          </w:tcPr>
          <w:p w14:paraId="4539081D" w14:textId="77777777" w:rsidR="00B13667" w:rsidRDefault="00571F12" w:rsidP="004B781E">
            <w:pPr>
              <w:rPr>
                <w:rFonts w:ascii="Gill Sans MT" w:hAnsi="Gill Sans MT"/>
                <w:b/>
                <w:bCs/>
                <w:sz w:val="20"/>
                <w:szCs w:val="20"/>
              </w:rPr>
            </w:pPr>
            <w:r w:rsidRPr="00E820DA">
              <w:rPr>
                <w:rFonts w:ascii="Gill Sans MT" w:hAnsi="Gill Sans MT"/>
                <w:sz w:val="20"/>
                <w:szCs w:val="20"/>
              </w:rPr>
              <w:t>Recall 9</w:t>
            </w:r>
            <w:r w:rsidR="0008662E">
              <w:rPr>
                <w:rFonts w:ascii="Gill Sans MT" w:hAnsi="Gill Sans MT"/>
                <w:sz w:val="20"/>
                <w:szCs w:val="20"/>
              </w:rPr>
              <w:t>s</w:t>
            </w:r>
            <w:r w:rsidRPr="00E820DA">
              <w:rPr>
                <w:rFonts w:ascii="Gill Sans MT" w:hAnsi="Gill Sans MT"/>
                <w:sz w:val="20"/>
                <w:szCs w:val="20"/>
              </w:rPr>
              <w:t xml:space="preserve"> in any order, including missing numbers and related division facts with </w:t>
            </w:r>
            <w:r w:rsidRPr="00B13667">
              <w:rPr>
                <w:rFonts w:ascii="Gill Sans MT" w:hAnsi="Gill Sans MT"/>
                <w:b/>
                <w:bCs/>
                <w:sz w:val="20"/>
                <w:szCs w:val="20"/>
              </w:rPr>
              <w:t>growing fluency</w:t>
            </w:r>
          </w:p>
          <w:p w14:paraId="2E5318E2" w14:textId="77777777" w:rsidR="00B13667" w:rsidRDefault="00B13667" w:rsidP="004B781E">
            <w:pPr>
              <w:rPr>
                <w:rFonts w:ascii="Gill Sans MT" w:hAnsi="Gill Sans MT"/>
                <w:sz w:val="20"/>
                <w:szCs w:val="20"/>
              </w:rPr>
            </w:pPr>
          </w:p>
          <w:p w14:paraId="0A15848E" w14:textId="77777777" w:rsidR="00B13667" w:rsidRDefault="00571F12" w:rsidP="004B781E">
            <w:pPr>
              <w:rPr>
                <w:rFonts w:ascii="Gill Sans MT" w:hAnsi="Gill Sans MT"/>
                <w:sz w:val="20"/>
                <w:szCs w:val="20"/>
              </w:rPr>
            </w:pPr>
            <w:r w:rsidRPr="00E820DA">
              <w:rPr>
                <w:rFonts w:ascii="Gill Sans MT" w:hAnsi="Gill Sans MT"/>
                <w:sz w:val="20"/>
                <w:szCs w:val="20"/>
              </w:rPr>
              <w:t xml:space="preserve">Recall multiples of 11 in any order, including missing numbers and related division facts </w:t>
            </w:r>
            <w:r w:rsidRPr="00B13667">
              <w:rPr>
                <w:rFonts w:ascii="Gill Sans MT" w:hAnsi="Gill Sans MT"/>
                <w:b/>
                <w:bCs/>
                <w:sz w:val="20"/>
                <w:szCs w:val="20"/>
              </w:rPr>
              <w:t>fluently.</w:t>
            </w:r>
            <w:r w:rsidRPr="00E820DA">
              <w:rPr>
                <w:rFonts w:ascii="Gill Sans MT" w:hAnsi="Gill Sans MT"/>
                <w:sz w:val="20"/>
                <w:szCs w:val="20"/>
              </w:rPr>
              <w:t xml:space="preserve"> </w:t>
            </w:r>
          </w:p>
          <w:p w14:paraId="4A8F0FA8" w14:textId="77777777" w:rsidR="00B13667" w:rsidRDefault="00B13667" w:rsidP="004B781E">
            <w:pPr>
              <w:rPr>
                <w:rFonts w:ascii="Gill Sans MT" w:hAnsi="Gill Sans MT"/>
                <w:sz w:val="20"/>
                <w:szCs w:val="20"/>
              </w:rPr>
            </w:pPr>
          </w:p>
          <w:p w14:paraId="06BB2541" w14:textId="768AEC10" w:rsidR="00990776" w:rsidRPr="00E820DA" w:rsidRDefault="00571F12" w:rsidP="004B781E">
            <w:pPr>
              <w:rPr>
                <w:rFonts w:ascii="Gill Sans MT" w:hAnsi="Gill Sans MT"/>
                <w:sz w:val="20"/>
                <w:szCs w:val="20"/>
              </w:rPr>
            </w:pPr>
            <w:r w:rsidRPr="00B13667">
              <w:rPr>
                <w:rFonts w:ascii="Gill Sans MT" w:hAnsi="Gill Sans MT"/>
                <w:b/>
                <w:bCs/>
                <w:sz w:val="20"/>
                <w:szCs w:val="20"/>
              </w:rPr>
              <w:t>Fluently</w:t>
            </w:r>
            <w:r w:rsidRPr="00E820DA">
              <w:rPr>
                <w:rFonts w:ascii="Gill Sans MT" w:hAnsi="Gill Sans MT"/>
                <w:sz w:val="20"/>
                <w:szCs w:val="20"/>
              </w:rPr>
              <w:t xml:space="preserve"> count in 12’s in order up to 12x12.</w:t>
            </w:r>
          </w:p>
        </w:tc>
        <w:tc>
          <w:tcPr>
            <w:tcW w:w="1633" w:type="dxa"/>
          </w:tcPr>
          <w:p w14:paraId="68572DC0" w14:textId="77777777" w:rsidR="00F64EE4" w:rsidRDefault="00571F12" w:rsidP="004B781E">
            <w:pPr>
              <w:rPr>
                <w:rFonts w:ascii="Gill Sans MT" w:hAnsi="Gill Sans MT"/>
                <w:sz w:val="20"/>
                <w:szCs w:val="20"/>
              </w:rPr>
            </w:pPr>
            <w:r w:rsidRPr="00E820DA">
              <w:rPr>
                <w:rFonts w:ascii="Gill Sans MT" w:hAnsi="Gill Sans MT"/>
                <w:sz w:val="20"/>
                <w:szCs w:val="20"/>
              </w:rPr>
              <w:t>Recall 9</w:t>
            </w:r>
            <w:r w:rsidR="00F64EE4">
              <w:rPr>
                <w:rFonts w:ascii="Gill Sans MT" w:hAnsi="Gill Sans MT"/>
                <w:sz w:val="20"/>
                <w:szCs w:val="20"/>
              </w:rPr>
              <w:t>s</w:t>
            </w:r>
            <w:r w:rsidRPr="00E820DA">
              <w:rPr>
                <w:rFonts w:ascii="Gill Sans MT" w:hAnsi="Gill Sans MT"/>
                <w:sz w:val="20"/>
                <w:szCs w:val="20"/>
              </w:rPr>
              <w:t xml:space="preserve"> in any order, including missing numbers and related division facts </w:t>
            </w:r>
            <w:r w:rsidRPr="00F64EE4">
              <w:rPr>
                <w:rFonts w:ascii="Gill Sans MT" w:hAnsi="Gill Sans MT"/>
                <w:b/>
                <w:bCs/>
                <w:sz w:val="20"/>
                <w:szCs w:val="20"/>
              </w:rPr>
              <w:t>fluently</w:t>
            </w:r>
            <w:r w:rsidRPr="00E820DA">
              <w:rPr>
                <w:rFonts w:ascii="Gill Sans MT" w:hAnsi="Gill Sans MT"/>
                <w:sz w:val="20"/>
                <w:szCs w:val="20"/>
              </w:rPr>
              <w:t xml:space="preserve">. </w:t>
            </w:r>
          </w:p>
          <w:p w14:paraId="0824C9DE" w14:textId="77777777" w:rsidR="00F64EE4" w:rsidRDefault="00F64EE4" w:rsidP="004B781E">
            <w:pPr>
              <w:rPr>
                <w:rFonts w:ascii="Gill Sans MT" w:hAnsi="Gill Sans MT"/>
                <w:sz w:val="20"/>
                <w:szCs w:val="20"/>
              </w:rPr>
            </w:pPr>
          </w:p>
          <w:p w14:paraId="15868E98" w14:textId="77777777" w:rsidR="00990776" w:rsidRDefault="00571F12" w:rsidP="004B781E">
            <w:pPr>
              <w:rPr>
                <w:rFonts w:ascii="Gill Sans MT" w:hAnsi="Gill Sans MT"/>
                <w:sz w:val="20"/>
                <w:szCs w:val="20"/>
              </w:rPr>
            </w:pPr>
            <w:r w:rsidRPr="00E820DA">
              <w:rPr>
                <w:rFonts w:ascii="Gill Sans MT" w:hAnsi="Gill Sans MT"/>
                <w:sz w:val="20"/>
                <w:szCs w:val="20"/>
              </w:rPr>
              <w:t>Recall</w:t>
            </w:r>
            <w:r w:rsidR="00F64EE4">
              <w:rPr>
                <w:rFonts w:ascii="Gill Sans MT" w:hAnsi="Gill Sans MT"/>
                <w:sz w:val="20"/>
                <w:szCs w:val="20"/>
              </w:rPr>
              <w:t xml:space="preserve"> 12s </w:t>
            </w:r>
            <w:r w:rsidRPr="00E820DA">
              <w:rPr>
                <w:rFonts w:ascii="Gill Sans MT" w:hAnsi="Gill Sans MT"/>
                <w:sz w:val="20"/>
                <w:szCs w:val="20"/>
              </w:rPr>
              <w:t xml:space="preserve">in any order, including missing numbers and related division facts with </w:t>
            </w:r>
            <w:r w:rsidRPr="00F64EE4">
              <w:rPr>
                <w:rFonts w:ascii="Gill Sans MT" w:hAnsi="Gill Sans MT"/>
                <w:b/>
                <w:bCs/>
                <w:sz w:val="20"/>
                <w:szCs w:val="20"/>
              </w:rPr>
              <w:t>growing fluency</w:t>
            </w:r>
            <w:r w:rsidRPr="00E820DA">
              <w:rPr>
                <w:rFonts w:ascii="Gill Sans MT" w:hAnsi="Gill Sans MT"/>
                <w:sz w:val="20"/>
                <w:szCs w:val="20"/>
              </w:rPr>
              <w:t xml:space="preserve"> </w:t>
            </w:r>
          </w:p>
          <w:p w14:paraId="6DC16A61" w14:textId="77777777" w:rsidR="003734EB" w:rsidRDefault="003734EB" w:rsidP="004B781E">
            <w:pPr>
              <w:rPr>
                <w:rFonts w:ascii="Gill Sans MT" w:hAnsi="Gill Sans MT"/>
                <w:sz w:val="20"/>
                <w:szCs w:val="20"/>
              </w:rPr>
            </w:pPr>
          </w:p>
          <w:p w14:paraId="5490E935" w14:textId="3C4D67C2" w:rsidR="003734EB" w:rsidRPr="00E820DA" w:rsidRDefault="003734EB" w:rsidP="004B781E">
            <w:pPr>
              <w:rPr>
                <w:rFonts w:ascii="Gill Sans MT" w:hAnsi="Gill Sans MT"/>
                <w:sz w:val="20"/>
                <w:szCs w:val="20"/>
              </w:rPr>
            </w:pPr>
            <w:r w:rsidRPr="00E820DA">
              <w:rPr>
                <w:rFonts w:ascii="Gill Sans MT" w:hAnsi="Gill Sans MT"/>
                <w:sz w:val="20"/>
                <w:szCs w:val="20"/>
              </w:rPr>
              <w:t xml:space="preserve">Recall all times tables up to 12x12 in any order, including missing numbers and related division facts </w:t>
            </w:r>
            <w:r w:rsidR="004F282C" w:rsidRPr="00192AEF">
              <w:rPr>
                <w:rFonts w:ascii="Gill Sans MT" w:hAnsi="Gill Sans MT"/>
                <w:b/>
                <w:bCs/>
                <w:sz w:val="20"/>
                <w:szCs w:val="20"/>
              </w:rPr>
              <w:t>fluently</w:t>
            </w:r>
          </w:p>
        </w:tc>
      </w:tr>
    </w:tbl>
    <w:p w14:paraId="5F14E45F" w14:textId="77777777" w:rsidR="00990776" w:rsidRDefault="00990776" w:rsidP="004B781E">
      <w:pPr>
        <w:rPr>
          <w:rFonts w:ascii="Gill Sans MT" w:hAnsi="Gill Sans MT"/>
        </w:rPr>
      </w:pPr>
    </w:p>
    <w:p w14:paraId="589922E3" w14:textId="77777777" w:rsidR="00427D91" w:rsidRDefault="00C91719" w:rsidP="004B781E">
      <w:pPr>
        <w:rPr>
          <w:rFonts w:ascii="Gill Sans MT" w:hAnsi="Gill Sans MT"/>
          <w:b/>
          <w:bCs/>
        </w:rPr>
      </w:pPr>
      <w:r w:rsidRPr="00C91719">
        <w:rPr>
          <w:rFonts w:ascii="Gill Sans MT" w:hAnsi="Gill Sans MT"/>
          <w:b/>
          <w:bCs/>
        </w:rPr>
        <w:lastRenderedPageBreak/>
        <w:t>Online resources</w:t>
      </w:r>
      <w:r>
        <w:rPr>
          <w:rFonts w:ascii="Gill Sans MT" w:hAnsi="Gill Sans MT"/>
          <w:b/>
          <w:bCs/>
        </w:rPr>
        <w:t xml:space="preserve"> </w:t>
      </w:r>
    </w:p>
    <w:p w14:paraId="332EB8BB" w14:textId="263EF712" w:rsidR="003A21E6" w:rsidRPr="00427D91" w:rsidRDefault="00756B76" w:rsidP="004B781E">
      <w:pPr>
        <w:rPr>
          <w:rFonts w:ascii="Gill Sans MT" w:hAnsi="Gill Sans MT"/>
          <w:b/>
          <w:bCs/>
        </w:rPr>
      </w:pPr>
      <w:r>
        <w:rPr>
          <w:rFonts w:ascii="Gill Sans MT" w:hAnsi="Gill Sans MT"/>
          <w:b/>
          <w:bCs/>
        </w:rPr>
        <w:t xml:space="preserve">Third Space Learning </w:t>
      </w:r>
      <w:r w:rsidRPr="00756B76">
        <w:rPr>
          <w:rFonts w:ascii="Gill Sans MT" w:hAnsi="Gill Sans MT"/>
        </w:rPr>
        <w:t xml:space="preserve">have compiled a list of the best free multiplication games to play at KS1 and 2 for class room engagement </w:t>
      </w:r>
      <w:hyperlink r:id="rId11" w:history="1">
        <w:r w:rsidRPr="00756B76">
          <w:rPr>
            <w:rStyle w:val="Hyperlink"/>
            <w:rFonts w:ascii="Gill Sans MT" w:hAnsi="Gill Sans MT"/>
          </w:rPr>
          <w:t>here</w:t>
        </w:r>
      </w:hyperlink>
    </w:p>
    <w:p w14:paraId="5EC9A0DA" w14:textId="17F2B025" w:rsidR="001F26F8" w:rsidRPr="00EF47A1" w:rsidRDefault="00427D91" w:rsidP="009D6531">
      <w:pPr>
        <w:spacing w:after="0"/>
      </w:pPr>
      <w:r>
        <w:rPr>
          <w:rFonts w:ascii="Gill Sans MT" w:hAnsi="Gill Sans MT"/>
          <w:bCs/>
        </w:rPr>
        <w:t>Our s</w:t>
      </w:r>
      <w:r w:rsidR="001F30C9">
        <w:rPr>
          <w:rFonts w:ascii="Gill Sans MT" w:hAnsi="Gill Sans MT"/>
          <w:bCs/>
        </w:rPr>
        <w:t>chools recomm</w:t>
      </w:r>
      <w:r w:rsidR="00EF47A1">
        <w:rPr>
          <w:rFonts w:ascii="Gill Sans MT" w:hAnsi="Gill Sans MT"/>
          <w:bCs/>
        </w:rPr>
        <w:t xml:space="preserve">end - </w:t>
      </w:r>
      <w:hyperlink r:id="rId12" w:history="1">
        <w:r w:rsidR="00B704E5" w:rsidRPr="00427D91">
          <w:rPr>
            <w:rStyle w:val="Hyperlink"/>
            <w:rFonts w:ascii="Gill Sans MT" w:hAnsi="Gill Sans MT"/>
            <w:bCs/>
          </w:rPr>
          <w:t>Times Tables Rockstars</w:t>
        </w:r>
        <w:r w:rsidR="00E85D4E" w:rsidRPr="00427D91">
          <w:rPr>
            <w:rStyle w:val="Hyperlink"/>
            <w:rFonts w:ascii="Gill Sans MT" w:hAnsi="Gill Sans MT"/>
            <w:bCs/>
          </w:rPr>
          <w:t xml:space="preserve"> (TTRS)</w:t>
        </w:r>
        <w:r w:rsidR="007401EA" w:rsidRPr="00427D91">
          <w:rPr>
            <w:rStyle w:val="Hyperlink"/>
            <w:rFonts w:ascii="Gill Sans MT" w:hAnsi="Gill Sans MT"/>
            <w:bCs/>
          </w:rPr>
          <w:t xml:space="preserve"> is</w:t>
        </w:r>
      </w:hyperlink>
      <w:r w:rsidR="007401EA">
        <w:rPr>
          <w:rFonts w:ascii="Gill Sans MT" w:hAnsi="Gill Sans MT"/>
          <w:bCs/>
        </w:rPr>
        <w:t xml:space="preserve"> </w:t>
      </w:r>
      <w:r w:rsidR="00B704E5" w:rsidRPr="008C5D4C">
        <w:rPr>
          <w:rFonts w:ascii="Gill Sans MT" w:hAnsi="Gill Sans MT"/>
          <w:bCs/>
        </w:rPr>
        <w:t>as this can be personalised and adjusted to</w:t>
      </w:r>
      <w:r w:rsidR="00F4239C">
        <w:rPr>
          <w:rFonts w:ascii="Gill Sans MT" w:hAnsi="Gill Sans MT"/>
          <w:bCs/>
        </w:rPr>
        <w:t xml:space="preserve"> </w:t>
      </w:r>
      <w:r w:rsidR="00B704E5" w:rsidRPr="008C5D4C">
        <w:rPr>
          <w:rFonts w:ascii="Gill Sans MT" w:hAnsi="Gill Sans MT"/>
          <w:bCs/>
        </w:rPr>
        <w:t>specific requirements</w:t>
      </w:r>
      <w:r w:rsidR="008C5D4C">
        <w:rPr>
          <w:rFonts w:ascii="Gill Sans MT" w:hAnsi="Gill Sans MT"/>
          <w:bCs/>
        </w:rPr>
        <w:t>.</w:t>
      </w:r>
      <w:r w:rsidR="00EC61F6">
        <w:rPr>
          <w:rFonts w:ascii="Gill Sans MT" w:hAnsi="Gill Sans MT"/>
          <w:bCs/>
        </w:rPr>
        <w:t xml:space="preserve"> It also has a heat map facility so you can track which areas need focus</w:t>
      </w:r>
    </w:p>
    <w:p w14:paraId="7EB3F927" w14:textId="77777777" w:rsidR="00615A32" w:rsidRDefault="00615A32" w:rsidP="009D6531">
      <w:pPr>
        <w:spacing w:after="0"/>
        <w:rPr>
          <w:rFonts w:ascii="Gill Sans MT" w:hAnsi="Gill Sans MT"/>
          <w:bCs/>
        </w:rPr>
      </w:pPr>
    </w:p>
    <w:p w14:paraId="70E83CB5" w14:textId="269D692E" w:rsidR="00615A32" w:rsidRDefault="00615A32" w:rsidP="00615A32">
      <w:pPr>
        <w:spacing w:after="0"/>
        <w:rPr>
          <w:rFonts w:ascii="Gill Sans MT" w:hAnsi="Gill Sans MT"/>
          <w:b/>
          <w:color w:val="0070C0"/>
          <w:sz w:val="32"/>
          <w:szCs w:val="32"/>
        </w:rPr>
      </w:pPr>
      <w:r>
        <w:rPr>
          <w:rFonts w:ascii="Gill Sans MT" w:hAnsi="Gill Sans MT"/>
          <w:b/>
          <w:color w:val="0070C0"/>
          <w:sz w:val="32"/>
          <w:szCs w:val="32"/>
        </w:rPr>
        <w:t>The Multiplication Check (MTC)</w:t>
      </w:r>
    </w:p>
    <w:p w14:paraId="186DE537" w14:textId="54DBD4C5" w:rsidR="00615A32" w:rsidRPr="00332972" w:rsidRDefault="00615A32" w:rsidP="00615A32">
      <w:pPr>
        <w:rPr>
          <w:rFonts w:ascii="Gill Sans MT" w:hAnsi="Gill Sans MT"/>
          <w:b/>
        </w:rPr>
      </w:pPr>
      <w:r w:rsidRPr="00332972">
        <w:rPr>
          <w:rFonts w:ascii="Gill Sans MT" w:hAnsi="Gill Sans MT"/>
          <w:b/>
        </w:rPr>
        <w:t xml:space="preserve">Further details </w:t>
      </w:r>
      <w:r>
        <w:rPr>
          <w:rFonts w:ascii="Gill Sans MT" w:hAnsi="Gill Sans MT"/>
          <w:b/>
        </w:rPr>
        <w:t>are</w:t>
      </w:r>
      <w:r w:rsidRPr="00332972">
        <w:rPr>
          <w:rFonts w:ascii="Gill Sans MT" w:hAnsi="Gill Sans MT"/>
          <w:b/>
        </w:rPr>
        <w:t xml:space="preserve"> in </w:t>
      </w:r>
      <w:r w:rsidR="00E16CBE">
        <w:t xml:space="preserve">the </w:t>
      </w:r>
      <w:hyperlink r:id="rId13" w:history="1">
        <w:r w:rsidR="00963F9F" w:rsidRPr="00764140">
          <w:rPr>
            <w:rStyle w:val="Hyperlink"/>
          </w:rPr>
          <w:t>Multiplication tables check: Administration guidance (April 202</w:t>
        </w:r>
        <w:r w:rsidR="00AF41D5">
          <w:rPr>
            <w:rStyle w:val="Hyperlink"/>
          </w:rPr>
          <w:t>5</w:t>
        </w:r>
        <w:r w:rsidR="00963F9F" w:rsidRPr="00764140">
          <w:rPr>
            <w:rStyle w:val="Hyperlink"/>
          </w:rPr>
          <w:t>)</w:t>
        </w:r>
      </w:hyperlink>
      <w:r w:rsidR="00963F9F">
        <w:t xml:space="preserve"> </w:t>
      </w:r>
      <w:r w:rsidR="00C43772">
        <w:t>and in the ARA KS2 booklet (</w:t>
      </w:r>
      <w:r w:rsidR="005E2277">
        <w:t>February 202</w:t>
      </w:r>
      <w:r w:rsidR="008F2A46">
        <w:t>5</w:t>
      </w:r>
      <w:r w:rsidR="00C43772">
        <w:t xml:space="preserve"> </w:t>
      </w:r>
      <w:r w:rsidR="008F2A46">
        <w:t xml:space="preserve"> section 9</w:t>
      </w:r>
      <w:r w:rsidR="00C43772">
        <w:t>)</w:t>
      </w:r>
      <w:hyperlink r:id="rId14" w:anchor="multiplication-tables-check-1" w:history="1">
        <w:r w:rsidR="00C43772" w:rsidRPr="005E2277">
          <w:rPr>
            <w:rStyle w:val="Hyperlink"/>
          </w:rPr>
          <w:t xml:space="preserve"> here</w:t>
        </w:r>
      </w:hyperlink>
    </w:p>
    <w:p w14:paraId="6D0B7706" w14:textId="77777777" w:rsidR="00615A32" w:rsidRPr="00107B0B" w:rsidRDefault="00615A32" w:rsidP="00615A32">
      <w:pPr>
        <w:spacing w:after="0"/>
        <w:rPr>
          <w:rFonts w:ascii="Gill Sans MT" w:hAnsi="Gill Sans MT"/>
          <w:b/>
          <w:i/>
          <w:iCs/>
          <w:color w:val="0070C0"/>
          <w:sz w:val="20"/>
          <w:szCs w:val="20"/>
        </w:rPr>
      </w:pPr>
      <w:r w:rsidRPr="00D76EAE">
        <w:rPr>
          <w:rFonts w:ascii="Gill Sans MT" w:hAnsi="Gill Sans MT"/>
          <w:b/>
          <w:color w:val="0070C0"/>
          <w:sz w:val="28"/>
          <w:szCs w:val="28"/>
        </w:rPr>
        <w:t>Useful information about the MTC</w:t>
      </w:r>
      <w:r>
        <w:rPr>
          <w:rFonts w:ascii="Gill Sans MT" w:hAnsi="Gill Sans MT"/>
          <w:b/>
          <w:color w:val="0070C0"/>
          <w:sz w:val="28"/>
          <w:szCs w:val="28"/>
        </w:rPr>
        <w:t xml:space="preserve"> </w:t>
      </w:r>
      <w:r w:rsidRPr="00107B0B">
        <w:rPr>
          <w:rFonts w:ascii="Gill Sans MT" w:hAnsi="Gill Sans MT"/>
          <w:b/>
          <w:i/>
          <w:iCs/>
          <w:color w:val="0070C0"/>
          <w:sz w:val="20"/>
          <w:szCs w:val="20"/>
        </w:rPr>
        <w:t>(with thanks to Third Space Learning blog)</w:t>
      </w:r>
    </w:p>
    <w:p w14:paraId="6BE21DB5" w14:textId="77777777" w:rsidR="00615A32" w:rsidRDefault="00615A32" w:rsidP="00615A32">
      <w:pPr>
        <w:spacing w:after="0"/>
        <w:rPr>
          <w:rFonts w:ascii="Gill Sans MT" w:hAnsi="Gill Sans MT"/>
          <w:b/>
        </w:rPr>
      </w:pPr>
      <w:r w:rsidRPr="00D060C6">
        <w:rPr>
          <w:rFonts w:ascii="Gill Sans MT" w:hAnsi="Gill Sans MT"/>
          <w:b/>
        </w:rPr>
        <w:t>What is it</w:t>
      </w:r>
    </w:p>
    <w:p w14:paraId="5C9AA4C2" w14:textId="73D72D09" w:rsidR="00615A32" w:rsidRPr="00111AB0" w:rsidRDefault="00615A32" w:rsidP="00615A32">
      <w:pPr>
        <w:pStyle w:val="ListParagraph"/>
        <w:numPr>
          <w:ilvl w:val="0"/>
          <w:numId w:val="39"/>
        </w:numPr>
        <w:spacing w:after="0"/>
        <w:rPr>
          <w:rFonts w:ascii="Gill Sans MT" w:hAnsi="Gill Sans MT"/>
          <w:b/>
        </w:rPr>
      </w:pPr>
      <w:r w:rsidRPr="00111AB0">
        <w:rPr>
          <w:rFonts w:ascii="Gill Sans MT" w:hAnsi="Gill Sans MT"/>
        </w:rPr>
        <w:t xml:space="preserve">The MTC is taken by pupils at the end of Y4, focused on the fluent recall of multiplication facts up to 12x12. There are 25 multiplication statements NOT </w:t>
      </w:r>
      <w:r>
        <w:rPr>
          <w:rFonts w:ascii="Gill Sans MT" w:hAnsi="Gill Sans MT"/>
        </w:rPr>
        <w:t>presented as</w:t>
      </w:r>
      <w:r w:rsidRPr="00111AB0">
        <w:rPr>
          <w:rFonts w:ascii="Gill Sans MT" w:hAnsi="Gill Sans MT"/>
        </w:rPr>
        <w:t xml:space="preserve"> division facts. </w:t>
      </w:r>
    </w:p>
    <w:p w14:paraId="33AF97FE" w14:textId="4AEC184E" w:rsidR="00615A32" w:rsidRDefault="00615A32" w:rsidP="00615A32">
      <w:pPr>
        <w:pStyle w:val="ListParagraph"/>
        <w:numPr>
          <w:ilvl w:val="0"/>
          <w:numId w:val="24"/>
        </w:numPr>
        <w:spacing w:after="0"/>
        <w:rPr>
          <w:rFonts w:ascii="Gill Sans MT" w:hAnsi="Gill Sans MT"/>
        </w:rPr>
      </w:pPr>
      <w:r w:rsidRPr="00332972">
        <w:rPr>
          <w:rFonts w:ascii="Gill Sans MT" w:hAnsi="Gill Sans MT"/>
        </w:rPr>
        <w:t>There are some circumstances where pupils are not eligible for the test</w:t>
      </w:r>
      <w:r w:rsidR="00B603DA">
        <w:rPr>
          <w:rFonts w:ascii="Gill Sans MT" w:hAnsi="Gill Sans MT"/>
        </w:rPr>
        <w:t xml:space="preserve"> or may require access arrangements</w:t>
      </w:r>
      <w:r w:rsidRPr="00332972">
        <w:rPr>
          <w:rFonts w:ascii="Gill Sans MT" w:hAnsi="Gill Sans MT"/>
        </w:rPr>
        <w:t xml:space="preserve">. These are detailed in the </w:t>
      </w:r>
      <w:hyperlink r:id="rId15" w:anchor="access_arrangements" w:history="1">
        <w:r w:rsidRPr="00B603DA">
          <w:rPr>
            <w:rStyle w:val="Hyperlink"/>
            <w:rFonts w:ascii="Gill Sans MT" w:hAnsi="Gill Sans MT"/>
          </w:rPr>
          <w:t>ARA guidance</w:t>
        </w:r>
      </w:hyperlink>
      <w:r w:rsidR="005809A4">
        <w:t xml:space="preserve"> (April 2025 section 5)</w:t>
      </w:r>
    </w:p>
    <w:p w14:paraId="7266CC3A" w14:textId="35E7538D" w:rsidR="00615A32" w:rsidRDefault="00615A32" w:rsidP="00615A32">
      <w:pPr>
        <w:pStyle w:val="ListParagraph"/>
        <w:numPr>
          <w:ilvl w:val="0"/>
          <w:numId w:val="24"/>
        </w:numPr>
        <w:spacing w:after="0"/>
        <w:rPr>
          <w:rFonts w:ascii="Gill Sans MT" w:hAnsi="Gill Sans MT"/>
        </w:rPr>
      </w:pPr>
      <w:r w:rsidRPr="00332972">
        <w:rPr>
          <w:rFonts w:ascii="Gill Sans MT" w:hAnsi="Gill Sans MT"/>
        </w:rPr>
        <w:t>The MTC will be delivered as an online, on-screen digital assessment</w:t>
      </w:r>
      <w:r w:rsidR="00BB4045">
        <w:rPr>
          <w:rFonts w:ascii="Gill Sans MT" w:hAnsi="Gill Sans MT"/>
        </w:rPr>
        <w:t xml:space="preserve">, which should </w:t>
      </w:r>
      <w:r w:rsidRPr="00332972">
        <w:rPr>
          <w:rFonts w:ascii="Gill Sans MT" w:hAnsi="Gill Sans MT"/>
        </w:rPr>
        <w:t xml:space="preserve">take each pupil less than 5 minutes to complete. It will be automatically scored, and results will be available to schools once the assessment window closes.  </w:t>
      </w:r>
    </w:p>
    <w:p w14:paraId="6CB5CEEB" w14:textId="278B468F" w:rsidR="00615A32" w:rsidRDefault="00615A32" w:rsidP="00615A32">
      <w:pPr>
        <w:pStyle w:val="ListParagraph"/>
        <w:numPr>
          <w:ilvl w:val="0"/>
          <w:numId w:val="24"/>
        </w:numPr>
        <w:spacing w:after="0"/>
        <w:rPr>
          <w:rFonts w:ascii="Gill Sans MT" w:hAnsi="Gill Sans MT"/>
          <w:lang w:val="en-US"/>
        </w:rPr>
      </w:pPr>
      <w:r w:rsidRPr="00332972">
        <w:rPr>
          <w:rFonts w:ascii="Gill Sans MT" w:hAnsi="Gill Sans MT"/>
          <w:lang w:val="en-US"/>
        </w:rPr>
        <w:t>The test can be delivered individually or in small groups over t</w:t>
      </w:r>
      <w:r w:rsidR="0075596C">
        <w:rPr>
          <w:rFonts w:ascii="Gill Sans MT" w:hAnsi="Gill Sans MT"/>
          <w:lang w:val="en-US"/>
        </w:rPr>
        <w:t>wo</w:t>
      </w:r>
      <w:r w:rsidRPr="00332972">
        <w:rPr>
          <w:rFonts w:ascii="Gill Sans MT" w:hAnsi="Gill Sans MT"/>
          <w:lang w:val="en-US"/>
        </w:rPr>
        <w:t xml:space="preserve"> weeks. </w:t>
      </w:r>
      <w:r>
        <w:rPr>
          <w:rFonts w:ascii="Gill Sans MT" w:hAnsi="Gill Sans MT"/>
          <w:lang w:val="en-US"/>
        </w:rPr>
        <w:t xml:space="preserve">Please </w:t>
      </w:r>
      <w:r w:rsidRPr="00332972">
        <w:rPr>
          <w:rFonts w:ascii="Gill Sans MT" w:hAnsi="Gill Sans MT"/>
          <w:lang w:val="en-US"/>
        </w:rPr>
        <w:t>manag</w:t>
      </w:r>
      <w:r>
        <w:rPr>
          <w:rFonts w:ascii="Gill Sans MT" w:hAnsi="Gill Sans MT"/>
          <w:lang w:val="en-US"/>
        </w:rPr>
        <w:t>e this</w:t>
      </w:r>
      <w:r w:rsidRPr="00332972">
        <w:rPr>
          <w:rFonts w:ascii="Gill Sans MT" w:hAnsi="Gill Sans MT"/>
          <w:lang w:val="en-US"/>
        </w:rPr>
        <w:t xml:space="preserve"> carefully according to the children’s needs. </w:t>
      </w:r>
    </w:p>
    <w:p w14:paraId="15D00556" w14:textId="085857CD" w:rsidR="00615A32" w:rsidRPr="003219E3" w:rsidRDefault="00615A32" w:rsidP="00615A32">
      <w:pPr>
        <w:pStyle w:val="ListParagraph"/>
        <w:numPr>
          <w:ilvl w:val="0"/>
          <w:numId w:val="24"/>
        </w:numPr>
        <w:rPr>
          <w:rFonts w:ascii="Gill Sans MT" w:hAnsi="Gill Sans MT"/>
        </w:rPr>
      </w:pPr>
      <w:r w:rsidRPr="003219E3">
        <w:rPr>
          <w:rFonts w:ascii="Gill Sans MT" w:hAnsi="Gill Sans MT"/>
        </w:rPr>
        <w:t>There is no official pass mark and pupils will not be required to re</w:t>
      </w:r>
      <w:r>
        <w:rPr>
          <w:rFonts w:ascii="Gill Sans MT" w:hAnsi="Gill Sans MT"/>
        </w:rPr>
        <w:t>-</w:t>
      </w:r>
      <w:r w:rsidRPr="003219E3">
        <w:rPr>
          <w:rFonts w:ascii="Gill Sans MT" w:hAnsi="Gill Sans MT"/>
        </w:rPr>
        <w:t xml:space="preserve">sit. </w:t>
      </w:r>
    </w:p>
    <w:p w14:paraId="2DA31C31" w14:textId="33C6BBD3" w:rsidR="00615A32" w:rsidRPr="00C06662" w:rsidRDefault="00024AC4" w:rsidP="00615A32">
      <w:pPr>
        <w:pStyle w:val="ListParagraph"/>
        <w:numPr>
          <w:ilvl w:val="0"/>
          <w:numId w:val="24"/>
        </w:numPr>
        <w:rPr>
          <w:rFonts w:ascii="Gill Sans MT" w:hAnsi="Gill Sans MT"/>
          <w:color w:val="000000" w:themeColor="text1"/>
        </w:rPr>
      </w:pPr>
      <w:r>
        <w:rPr>
          <w:rFonts w:ascii="Gill Sans MT" w:hAnsi="Gill Sans MT"/>
          <w:color w:val="000000" w:themeColor="text1"/>
          <w:bdr w:val="none" w:sz="0" w:space="0" w:color="auto" w:frame="1"/>
        </w:rPr>
        <w:t>R</w:t>
      </w:r>
      <w:r w:rsidR="00615A32" w:rsidRPr="00C06662">
        <w:rPr>
          <w:rFonts w:ascii="Gill Sans MT" w:hAnsi="Gill Sans MT"/>
          <w:color w:val="000000" w:themeColor="text1"/>
          <w:bdr w:val="none" w:sz="0" w:space="0" w:color="auto" w:frame="1"/>
        </w:rPr>
        <w:t xml:space="preserve">esults will also be available to </w:t>
      </w:r>
      <w:proofErr w:type="spellStart"/>
      <w:r w:rsidR="00615A32" w:rsidRPr="00C06662">
        <w:rPr>
          <w:rFonts w:ascii="Gill Sans MT" w:hAnsi="Gill Sans MT"/>
          <w:color w:val="000000" w:themeColor="text1"/>
          <w:bdr w:val="none" w:sz="0" w:space="0" w:color="auto" w:frame="1"/>
        </w:rPr>
        <w:t>OfSTED</w:t>
      </w:r>
      <w:proofErr w:type="spellEnd"/>
      <w:r w:rsidR="00615A32" w:rsidRPr="00C06662">
        <w:rPr>
          <w:rFonts w:ascii="Gill Sans MT" w:hAnsi="Gill Sans MT"/>
          <w:color w:val="000000" w:themeColor="text1"/>
          <w:bdr w:val="none" w:sz="0" w:space="0" w:color="auto" w:frame="1"/>
        </w:rPr>
        <w:t xml:space="preserve"> and local authorities through ASP (analyse school performance)</w:t>
      </w:r>
    </w:p>
    <w:p w14:paraId="52429B98" w14:textId="719600F4" w:rsidR="00EC16F1" w:rsidRPr="00C06662" w:rsidRDefault="00BB4DC8" w:rsidP="00615A32">
      <w:pPr>
        <w:pStyle w:val="ListParagraph"/>
        <w:numPr>
          <w:ilvl w:val="0"/>
          <w:numId w:val="24"/>
        </w:numPr>
        <w:rPr>
          <w:rFonts w:ascii="Gill Sans MT" w:hAnsi="Gill Sans MT"/>
          <w:color w:val="000000" w:themeColor="text1"/>
        </w:rPr>
      </w:pPr>
      <w:r w:rsidRPr="00C06662">
        <w:rPr>
          <w:rFonts w:ascii="Gill Sans MT" w:hAnsi="Gill Sans MT"/>
          <w:color w:val="000000" w:themeColor="text1"/>
          <w:bdr w:val="none" w:sz="0" w:space="0" w:color="auto" w:frame="1"/>
        </w:rPr>
        <w:t xml:space="preserve">Over the past 2 years, </w:t>
      </w:r>
      <w:r w:rsidR="00196966" w:rsidRPr="00C06662">
        <w:rPr>
          <w:rFonts w:ascii="Gill Sans MT" w:hAnsi="Gill Sans MT"/>
          <w:color w:val="000000" w:themeColor="text1"/>
          <w:bdr w:val="none" w:sz="0" w:space="0" w:color="auto" w:frame="1"/>
        </w:rPr>
        <w:t xml:space="preserve">national </w:t>
      </w:r>
      <w:r w:rsidRPr="00C06662">
        <w:rPr>
          <w:rFonts w:ascii="Gill Sans MT" w:hAnsi="Gill Sans MT"/>
          <w:color w:val="000000" w:themeColor="text1"/>
          <w:bdr w:val="none" w:sz="0" w:space="0" w:color="auto" w:frame="1"/>
        </w:rPr>
        <w:t xml:space="preserve">data has been reported in the following way: The mean average score </w:t>
      </w:r>
      <w:r w:rsidR="00196966" w:rsidRPr="00C06662">
        <w:rPr>
          <w:rFonts w:ascii="Gill Sans MT" w:hAnsi="Gill Sans MT"/>
          <w:color w:val="000000" w:themeColor="text1"/>
          <w:bdr w:val="none" w:sz="0" w:space="0" w:color="auto" w:frame="1"/>
        </w:rPr>
        <w:t>of all pupils sitting the check, and the % of pupils who scored full marks.</w:t>
      </w:r>
    </w:p>
    <w:p w14:paraId="657D4B0E" w14:textId="77777777" w:rsidR="00615A32" w:rsidRDefault="00615A32" w:rsidP="00615A32">
      <w:pPr>
        <w:spacing w:after="0"/>
        <w:rPr>
          <w:rFonts w:ascii="Gill Sans MT" w:hAnsi="Gill Sans MT"/>
          <w:b/>
          <w:bCs/>
        </w:rPr>
      </w:pPr>
    </w:p>
    <w:p w14:paraId="12B54E53" w14:textId="77777777" w:rsidR="00615A32" w:rsidRDefault="00615A32" w:rsidP="00615A32">
      <w:pPr>
        <w:spacing w:after="0"/>
        <w:rPr>
          <w:rFonts w:ascii="Gill Sans MT" w:hAnsi="Gill Sans MT"/>
          <w:b/>
          <w:bCs/>
        </w:rPr>
      </w:pPr>
      <w:r>
        <w:rPr>
          <w:rFonts w:ascii="Gill Sans MT" w:hAnsi="Gill Sans MT"/>
          <w:b/>
          <w:bCs/>
        </w:rPr>
        <w:t>What will happen during the test</w:t>
      </w:r>
    </w:p>
    <w:p w14:paraId="430C71D5" w14:textId="11108BB4" w:rsidR="000A0318" w:rsidRPr="000A0318" w:rsidRDefault="000A0318" w:rsidP="000A0318">
      <w:pPr>
        <w:pStyle w:val="ListParagraph"/>
        <w:numPr>
          <w:ilvl w:val="0"/>
          <w:numId w:val="47"/>
        </w:numPr>
        <w:spacing w:after="0"/>
        <w:rPr>
          <w:rFonts w:ascii="Gill Sans MT" w:hAnsi="Gill Sans MT"/>
          <w:b/>
          <w:bCs/>
        </w:rPr>
      </w:pPr>
      <w:r>
        <w:rPr>
          <w:rFonts w:ascii="Gill Sans MT" w:hAnsi="Gill Sans MT"/>
          <w:b/>
          <w:bCs/>
        </w:rPr>
        <w:t xml:space="preserve">If pupils </w:t>
      </w:r>
      <w:r w:rsidR="00B67328">
        <w:rPr>
          <w:rFonts w:ascii="Gill Sans MT" w:hAnsi="Gill Sans MT"/>
          <w:b/>
          <w:bCs/>
        </w:rPr>
        <w:t xml:space="preserve">are receiving </w:t>
      </w:r>
      <w:hyperlink r:id="rId16" w:anchor="access_arrangements" w:history="1">
        <w:r w:rsidR="00B67328" w:rsidRPr="00DE58EC">
          <w:rPr>
            <w:rStyle w:val="Hyperlink"/>
            <w:rFonts w:ascii="Gill Sans MT" w:hAnsi="Gill Sans MT"/>
            <w:b/>
            <w:bCs/>
          </w:rPr>
          <w:t>access arrangements</w:t>
        </w:r>
      </w:hyperlink>
      <w:r w:rsidR="00B67328">
        <w:rPr>
          <w:rFonts w:ascii="Gill Sans MT" w:hAnsi="Gill Sans MT"/>
          <w:b/>
          <w:bCs/>
        </w:rPr>
        <w:t xml:space="preserve"> the set up will be different (</w:t>
      </w:r>
      <w:r w:rsidR="00DE58EC">
        <w:rPr>
          <w:rFonts w:ascii="Gill Sans MT" w:hAnsi="Gill Sans MT"/>
          <w:b/>
          <w:bCs/>
        </w:rPr>
        <w:t>section 5</w:t>
      </w:r>
      <w:r w:rsidR="00B67328">
        <w:rPr>
          <w:rFonts w:ascii="Gill Sans MT" w:hAnsi="Gill Sans MT"/>
          <w:b/>
          <w:bCs/>
        </w:rPr>
        <w:t>)</w:t>
      </w:r>
      <w:r w:rsidR="00DE58EC">
        <w:rPr>
          <w:rFonts w:ascii="Gill Sans MT" w:hAnsi="Gill Sans MT"/>
          <w:b/>
          <w:bCs/>
        </w:rPr>
        <w:t xml:space="preserve">. Please also see the </w:t>
      </w:r>
      <w:hyperlink r:id="rId17" w:history="1">
        <w:r w:rsidR="00DE58EC" w:rsidRPr="00365389">
          <w:rPr>
            <w:rStyle w:val="Hyperlink"/>
            <w:rFonts w:ascii="Gill Sans MT" w:hAnsi="Gill Sans MT"/>
            <w:b/>
            <w:bCs/>
          </w:rPr>
          <w:t>STA video on access arrangements for the MTC</w:t>
        </w:r>
      </w:hyperlink>
    </w:p>
    <w:p w14:paraId="508A91C1" w14:textId="77777777" w:rsidR="00615A32" w:rsidRPr="00945EF4" w:rsidRDefault="00615A32" w:rsidP="00615A32">
      <w:pPr>
        <w:pStyle w:val="ListParagraph"/>
        <w:numPr>
          <w:ilvl w:val="0"/>
          <w:numId w:val="24"/>
        </w:numPr>
        <w:spacing w:after="0"/>
        <w:rPr>
          <w:rFonts w:ascii="Gill Sans MT" w:hAnsi="Gill Sans MT"/>
        </w:rPr>
      </w:pPr>
      <w:r>
        <w:rPr>
          <w:rFonts w:ascii="Gill Sans MT" w:hAnsi="Gill Sans MT"/>
        </w:rPr>
        <w:t>There are 3 practice questions</w:t>
      </w:r>
    </w:p>
    <w:p w14:paraId="6F067D84" w14:textId="77777777" w:rsidR="00615A32" w:rsidRDefault="00615A32" w:rsidP="00615A32">
      <w:pPr>
        <w:pStyle w:val="ListParagraph"/>
        <w:numPr>
          <w:ilvl w:val="0"/>
          <w:numId w:val="24"/>
        </w:numPr>
        <w:spacing w:after="0"/>
        <w:rPr>
          <w:rFonts w:ascii="Gill Sans MT" w:hAnsi="Gill Sans MT"/>
        </w:rPr>
      </w:pPr>
      <w:r>
        <w:rPr>
          <w:rFonts w:ascii="Gill Sans MT" w:hAnsi="Gill Sans MT"/>
        </w:rPr>
        <w:t>C</w:t>
      </w:r>
      <w:r w:rsidRPr="00332972">
        <w:rPr>
          <w:rFonts w:ascii="Gill Sans MT" w:hAnsi="Gill Sans MT"/>
        </w:rPr>
        <w:t xml:space="preserve">hildren </w:t>
      </w:r>
      <w:r>
        <w:rPr>
          <w:rFonts w:ascii="Gill Sans MT" w:hAnsi="Gill Sans MT"/>
        </w:rPr>
        <w:t>will be</w:t>
      </w:r>
      <w:r w:rsidRPr="00332972">
        <w:rPr>
          <w:rFonts w:ascii="Gill Sans MT" w:hAnsi="Gill Sans MT"/>
        </w:rPr>
        <w:t xml:space="preserve"> allocated 6 seconds to answer each</w:t>
      </w:r>
      <w:r>
        <w:rPr>
          <w:rFonts w:ascii="Gill Sans MT" w:hAnsi="Gill Sans MT"/>
        </w:rPr>
        <w:t xml:space="preserve"> of the </w:t>
      </w:r>
      <w:r w:rsidRPr="00332972">
        <w:rPr>
          <w:rFonts w:ascii="Gill Sans MT" w:hAnsi="Gill Sans MT"/>
        </w:rPr>
        <w:t>question</w:t>
      </w:r>
      <w:r>
        <w:rPr>
          <w:rFonts w:ascii="Gill Sans MT" w:hAnsi="Gill Sans MT"/>
        </w:rPr>
        <w:t>s</w:t>
      </w:r>
      <w:r w:rsidRPr="00332972">
        <w:rPr>
          <w:rFonts w:ascii="Gill Sans MT" w:hAnsi="Gill Sans MT"/>
        </w:rPr>
        <w:t xml:space="preserve"> – so speed is of the essence</w:t>
      </w:r>
      <w:r>
        <w:rPr>
          <w:rFonts w:ascii="Gill Sans MT" w:hAnsi="Gill Sans MT"/>
        </w:rPr>
        <w:t>. This is 6 seconds from the time the question appears, to input their answer. This means that children must be able to read, recall and enter their response within 6 seconds.</w:t>
      </w:r>
    </w:p>
    <w:p w14:paraId="670A1A13" w14:textId="77777777" w:rsidR="00615A32" w:rsidRDefault="00615A32" w:rsidP="00615A32">
      <w:pPr>
        <w:pStyle w:val="ListParagraph"/>
        <w:numPr>
          <w:ilvl w:val="0"/>
          <w:numId w:val="24"/>
        </w:numPr>
        <w:spacing w:after="0"/>
        <w:rPr>
          <w:rFonts w:ascii="Gill Sans MT" w:hAnsi="Gill Sans MT"/>
        </w:rPr>
      </w:pPr>
      <w:r>
        <w:rPr>
          <w:rFonts w:ascii="Gill Sans MT" w:hAnsi="Gill Sans MT"/>
        </w:rPr>
        <w:t>Whatever is in the answer box at the end of the 6 seconds will be counted at the answer. This means that if a child is mid-way into entering a two-digit answer (e.g. they only enter the 7 out of 72 when answering 8x9) they will be recorded as having answered 8x9 as 7.</w:t>
      </w:r>
    </w:p>
    <w:p w14:paraId="0997451D" w14:textId="77777777" w:rsidR="00615A32" w:rsidRPr="001B6547" w:rsidRDefault="00615A32" w:rsidP="00615A32">
      <w:pPr>
        <w:pStyle w:val="ListParagraph"/>
        <w:numPr>
          <w:ilvl w:val="0"/>
          <w:numId w:val="24"/>
        </w:numPr>
        <w:spacing w:after="0"/>
        <w:rPr>
          <w:rFonts w:ascii="Gill Sans MT" w:hAnsi="Gill Sans MT"/>
        </w:rPr>
      </w:pPr>
      <w:r>
        <w:rPr>
          <w:rFonts w:ascii="Gill Sans MT" w:hAnsi="Gill Sans MT"/>
        </w:rPr>
        <w:t>Children will be presented with the questions with a 3 second pause in-between each question, before the next one appears on screen</w:t>
      </w:r>
    </w:p>
    <w:p w14:paraId="0B4326D4" w14:textId="77777777" w:rsidR="00615A32" w:rsidRDefault="00615A32" w:rsidP="00615A32">
      <w:pPr>
        <w:pStyle w:val="ListParagraph"/>
        <w:numPr>
          <w:ilvl w:val="0"/>
          <w:numId w:val="24"/>
        </w:numPr>
        <w:spacing w:after="0"/>
        <w:jc w:val="both"/>
        <w:rPr>
          <w:rFonts w:ascii="Gill Sans MT" w:hAnsi="Gill Sans MT"/>
          <w:lang w:val="en-US"/>
        </w:rPr>
      </w:pPr>
      <w:r>
        <w:rPr>
          <w:rFonts w:ascii="Gill Sans MT" w:hAnsi="Gill Sans MT"/>
          <w:lang w:val="en-US"/>
        </w:rPr>
        <w:t>Each child will be randomly assigned a set of questions, which the STA refer to as a ‘form’. This is the spread of questions.</w:t>
      </w:r>
    </w:p>
    <w:p w14:paraId="2A355CD2" w14:textId="77777777" w:rsidR="00615A32" w:rsidRDefault="00615A32" w:rsidP="00615A32">
      <w:pPr>
        <w:pStyle w:val="ListParagraph"/>
        <w:numPr>
          <w:ilvl w:val="0"/>
          <w:numId w:val="24"/>
        </w:numPr>
        <w:spacing w:after="0"/>
        <w:jc w:val="both"/>
        <w:rPr>
          <w:rFonts w:ascii="Gill Sans MT" w:hAnsi="Gill Sans MT"/>
          <w:lang w:val="en-US"/>
        </w:rPr>
      </w:pPr>
      <w:r>
        <w:rPr>
          <w:rFonts w:ascii="Gill Sans MT" w:hAnsi="Gill Sans MT"/>
          <w:lang w:val="en-US"/>
        </w:rPr>
        <w:t>There will be repeated questions across different sets of questions each year, but no more than 30% of the questions will be the same in any two sets of questions. This means if the test gets interrupted and children need to re-start it, will only have a minimal advantage.</w:t>
      </w:r>
    </w:p>
    <w:p w14:paraId="5C36BAE8" w14:textId="77777777" w:rsidR="00615A32" w:rsidRPr="000E24BA" w:rsidRDefault="00615A32" w:rsidP="00615A32">
      <w:pPr>
        <w:pStyle w:val="ListParagraph"/>
        <w:numPr>
          <w:ilvl w:val="0"/>
          <w:numId w:val="24"/>
        </w:numPr>
        <w:rPr>
          <w:rFonts w:ascii="Gill Sans MT" w:hAnsi="Gill Sans MT"/>
          <w:lang w:eastAsia="en-GB"/>
        </w:rPr>
      </w:pPr>
      <w:r w:rsidRPr="000E24BA">
        <w:rPr>
          <w:rFonts w:ascii="Gill Sans MT" w:hAnsi="Gill Sans MT"/>
          <w:bdr w:val="none" w:sz="0" w:space="0" w:color="auto" w:frame="1"/>
          <w:lang w:eastAsia="en-GB"/>
        </w:rPr>
        <w:t>Reversal of questions using the commutative law will not feature in the same check. This means that, for example, 8 x 3 and 3 x 8 won’t be asked to the same pupil.</w:t>
      </w:r>
    </w:p>
    <w:p w14:paraId="3AAD2F39" w14:textId="77777777" w:rsidR="00615A32" w:rsidRPr="000E24BA" w:rsidRDefault="00615A32" w:rsidP="00615A32">
      <w:pPr>
        <w:pStyle w:val="ListParagraph"/>
        <w:numPr>
          <w:ilvl w:val="0"/>
          <w:numId w:val="24"/>
        </w:numPr>
        <w:rPr>
          <w:rFonts w:ascii="Gill Sans MT" w:hAnsi="Gill Sans MT"/>
          <w:lang w:eastAsia="en-GB"/>
        </w:rPr>
      </w:pPr>
      <w:r w:rsidRPr="000E24BA">
        <w:rPr>
          <w:rFonts w:ascii="Gill Sans MT" w:hAnsi="Gill Sans MT"/>
          <w:bdr w:val="none" w:sz="0" w:space="0" w:color="auto" w:frame="1"/>
          <w:lang w:eastAsia="en-GB"/>
        </w:rPr>
        <w:t>The STA state that they are classifying the multiplication tables by the first number in the question. For example, 8 x 3 would fall within the 8 times table.</w:t>
      </w:r>
    </w:p>
    <w:p w14:paraId="20F9687D" w14:textId="77777777" w:rsidR="00615A32" w:rsidRPr="000E24BA" w:rsidRDefault="00615A32" w:rsidP="00615A32">
      <w:pPr>
        <w:pStyle w:val="ListParagraph"/>
        <w:numPr>
          <w:ilvl w:val="0"/>
          <w:numId w:val="24"/>
        </w:numPr>
        <w:rPr>
          <w:rFonts w:ascii="Gill Sans MT" w:hAnsi="Gill Sans MT"/>
          <w:lang w:eastAsia="en-GB"/>
        </w:rPr>
      </w:pPr>
      <w:r w:rsidRPr="000E24BA">
        <w:rPr>
          <w:rFonts w:ascii="Gill Sans MT" w:hAnsi="Gill Sans MT"/>
          <w:bdr w:val="none" w:sz="0" w:space="0" w:color="auto" w:frame="1"/>
          <w:lang w:eastAsia="en-GB"/>
        </w:rPr>
        <w:t>This reflects what is now considered to be best practice – for example, that 8 x 3 should be thought of as 8</w:t>
      </w:r>
      <w:r w:rsidRPr="000E24BA">
        <w:rPr>
          <w:rFonts w:ascii="Gill Sans MT" w:hAnsi="Gill Sans MT"/>
          <w:b/>
          <w:bCs/>
          <w:bdr w:val="none" w:sz="0" w:space="0" w:color="auto" w:frame="1"/>
          <w:lang w:eastAsia="en-GB"/>
        </w:rPr>
        <w:t>, three times </w:t>
      </w:r>
      <w:r w:rsidRPr="000E24BA">
        <w:rPr>
          <w:rFonts w:ascii="Gill Sans MT" w:hAnsi="Gill Sans MT"/>
          <w:bdr w:val="none" w:sz="0" w:space="0" w:color="auto" w:frame="1"/>
          <w:lang w:eastAsia="en-GB"/>
        </w:rPr>
        <w:t>rather than 8 lots of 3.</w:t>
      </w:r>
    </w:p>
    <w:p w14:paraId="1B2A4187" w14:textId="77777777" w:rsidR="00615A32" w:rsidRDefault="00615A32" w:rsidP="00615A32">
      <w:pPr>
        <w:spacing w:after="0"/>
        <w:jc w:val="both"/>
        <w:rPr>
          <w:rFonts w:ascii="Gill Sans MT" w:hAnsi="Gill Sans MT"/>
          <w:lang w:val="en-US"/>
        </w:rPr>
      </w:pPr>
    </w:p>
    <w:p w14:paraId="3F20A1C6" w14:textId="77777777" w:rsidR="00615A32" w:rsidRDefault="00615A32" w:rsidP="00615A32">
      <w:pPr>
        <w:spacing w:after="0"/>
        <w:jc w:val="both"/>
        <w:rPr>
          <w:rFonts w:ascii="Gill Sans MT" w:hAnsi="Gill Sans MT"/>
          <w:b/>
          <w:bCs/>
          <w:lang w:val="en-US"/>
        </w:rPr>
      </w:pPr>
      <w:r w:rsidRPr="000D597A">
        <w:rPr>
          <w:rFonts w:ascii="Gill Sans MT" w:hAnsi="Gill Sans MT"/>
          <w:b/>
          <w:bCs/>
          <w:lang w:val="en-US"/>
        </w:rPr>
        <w:t>The content domain</w:t>
      </w:r>
    </w:p>
    <w:p w14:paraId="61EAF894" w14:textId="77777777" w:rsidR="00615A32" w:rsidRPr="000D597A" w:rsidRDefault="00615A32" w:rsidP="00615A32">
      <w:pPr>
        <w:spacing w:after="0"/>
        <w:jc w:val="center"/>
        <w:rPr>
          <w:rFonts w:ascii="Gill Sans MT" w:hAnsi="Gill Sans MT"/>
          <w:b/>
          <w:bCs/>
          <w:lang w:val="en-US"/>
        </w:rPr>
      </w:pPr>
      <w:r>
        <w:rPr>
          <w:noProof/>
        </w:rPr>
        <w:lastRenderedPageBreak/>
        <w:drawing>
          <wp:inline distT="0" distB="0" distL="0" distR="0" wp14:anchorId="638368F7" wp14:editId="435EA80B">
            <wp:extent cx="3010291" cy="2362200"/>
            <wp:effectExtent l="0" t="0" r="0" b="0"/>
            <wp:docPr id="3" name="Picture 3"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able with numbers and text&#10;&#10;Description automatically generated"/>
                    <pic:cNvPicPr/>
                  </pic:nvPicPr>
                  <pic:blipFill>
                    <a:blip r:embed="rId18"/>
                    <a:stretch>
                      <a:fillRect/>
                    </a:stretch>
                  </pic:blipFill>
                  <pic:spPr>
                    <a:xfrm>
                      <a:off x="0" y="0"/>
                      <a:ext cx="3013829" cy="2364977"/>
                    </a:xfrm>
                    <a:prstGeom prst="rect">
                      <a:avLst/>
                    </a:prstGeom>
                  </pic:spPr>
                </pic:pic>
              </a:graphicData>
            </a:graphic>
          </wp:inline>
        </w:drawing>
      </w:r>
    </w:p>
    <w:p w14:paraId="0E4F22D4" w14:textId="77777777" w:rsidR="00615A32" w:rsidRDefault="00615A32" w:rsidP="00615A32">
      <w:pPr>
        <w:rPr>
          <w:rFonts w:ascii="Gill Sans MT" w:hAnsi="Gill Sans MT"/>
          <w:b/>
        </w:rPr>
      </w:pPr>
      <w:r>
        <w:rPr>
          <w:rFonts w:ascii="Gill Sans MT" w:hAnsi="Gill Sans MT"/>
          <w:b/>
        </w:rPr>
        <w:t>This means that:</w:t>
      </w:r>
    </w:p>
    <w:p w14:paraId="0CF7E96C" w14:textId="77777777" w:rsidR="00615A32" w:rsidRPr="00E87E02" w:rsidRDefault="00615A32" w:rsidP="00615A32">
      <w:pPr>
        <w:pStyle w:val="ListParagraph"/>
        <w:numPr>
          <w:ilvl w:val="0"/>
          <w:numId w:val="41"/>
        </w:numPr>
        <w:rPr>
          <w:lang w:eastAsia="en-GB"/>
        </w:rPr>
      </w:pPr>
      <w:r w:rsidRPr="00E87E02">
        <w:rPr>
          <w:lang w:eastAsia="en-GB"/>
        </w:rPr>
        <w:t>The 6, 7, 8, 9 and 12 times tables are more likely to be asked than the 2, 3, 4, 5, 10 or 11 multiplication tables. The STA state that there is a focus on these as these are the ‘most difficult’ multiplication tables.</w:t>
      </w:r>
    </w:p>
    <w:p w14:paraId="1DC295E0" w14:textId="77777777" w:rsidR="00615A32" w:rsidRPr="00E87E02" w:rsidRDefault="00615A32" w:rsidP="00615A32">
      <w:pPr>
        <w:pStyle w:val="ListParagraph"/>
        <w:numPr>
          <w:ilvl w:val="0"/>
          <w:numId w:val="41"/>
        </w:numPr>
        <w:rPr>
          <w:lang w:eastAsia="en-GB"/>
        </w:rPr>
      </w:pPr>
      <w:r w:rsidRPr="00E87E02">
        <w:rPr>
          <w:lang w:eastAsia="en-GB"/>
        </w:rPr>
        <w:t>There will always be questions from the 3, 4, 5, 6, 7, 8, 9, 11 and 12 multiplication tables in each test.</w:t>
      </w:r>
    </w:p>
    <w:p w14:paraId="4CFC6A59" w14:textId="77777777" w:rsidR="00615A32" w:rsidRPr="00E87E02" w:rsidRDefault="00615A32" w:rsidP="00615A32">
      <w:pPr>
        <w:pStyle w:val="ListParagraph"/>
        <w:numPr>
          <w:ilvl w:val="0"/>
          <w:numId w:val="41"/>
        </w:numPr>
        <w:rPr>
          <w:lang w:eastAsia="en-GB"/>
        </w:rPr>
      </w:pPr>
      <w:r w:rsidRPr="00E87E02">
        <w:rPr>
          <w:lang w:eastAsia="en-GB"/>
        </w:rPr>
        <w:t>There will be no questions from the 1 times table (</w:t>
      </w:r>
      <w:proofErr w:type="spellStart"/>
      <w:r w:rsidRPr="00E87E02">
        <w:rPr>
          <w:lang w:eastAsia="en-GB"/>
        </w:rPr>
        <w:t>i.e</w:t>
      </w:r>
      <w:proofErr w:type="spellEnd"/>
      <w:r w:rsidRPr="00E87E02">
        <w:rPr>
          <w:lang w:eastAsia="en-GB"/>
        </w:rPr>
        <w:t xml:space="preserve"> 1 x 8 or 8 x 1)</w:t>
      </w:r>
    </w:p>
    <w:p w14:paraId="0A88A61C" w14:textId="77777777" w:rsidR="00615A32" w:rsidRDefault="00615A32" w:rsidP="00615A32">
      <w:pPr>
        <w:pStyle w:val="ListParagraph"/>
        <w:numPr>
          <w:ilvl w:val="0"/>
          <w:numId w:val="41"/>
        </w:numPr>
        <w:rPr>
          <w:lang w:eastAsia="en-GB"/>
        </w:rPr>
      </w:pPr>
      <w:r w:rsidRPr="00E87E02">
        <w:rPr>
          <w:lang w:eastAsia="en-GB"/>
        </w:rPr>
        <w:t>There will only be a maximum of 7 questions from the 2, 5 and 10 times tables.</w:t>
      </w:r>
    </w:p>
    <w:p w14:paraId="3759487B" w14:textId="77777777" w:rsidR="00615A32" w:rsidRPr="003A7764" w:rsidRDefault="00615A32" w:rsidP="00615A32">
      <w:pPr>
        <w:pStyle w:val="ListParagraph"/>
        <w:numPr>
          <w:ilvl w:val="0"/>
          <w:numId w:val="41"/>
        </w:numPr>
        <w:rPr>
          <w:lang w:eastAsia="en-GB"/>
        </w:rPr>
      </w:pPr>
      <w:r w:rsidRPr="003A7764">
        <w:rPr>
          <w:rFonts w:eastAsia="Times New Roman" w:cs="Times New Roman"/>
          <w:b/>
          <w:bCs/>
          <w:bdr w:val="none" w:sz="0" w:space="0" w:color="auto" w:frame="1"/>
          <w:lang w:eastAsia="en-GB"/>
        </w:rPr>
        <w:t>The following 1</w:t>
      </w:r>
      <w:r>
        <w:rPr>
          <w:rFonts w:eastAsia="Times New Roman" w:cs="Times New Roman"/>
          <w:b/>
          <w:bCs/>
          <w:bdr w:val="none" w:sz="0" w:space="0" w:color="auto" w:frame="1"/>
          <w:lang w:eastAsia="en-GB"/>
        </w:rPr>
        <w:t>4</w:t>
      </w:r>
      <w:r w:rsidRPr="003A7764">
        <w:rPr>
          <w:rFonts w:eastAsia="Times New Roman" w:cs="Times New Roman"/>
          <w:b/>
          <w:bCs/>
          <w:bdr w:val="none" w:sz="0" w:space="0" w:color="auto" w:frame="1"/>
          <w:lang w:eastAsia="en-GB"/>
        </w:rPr>
        <w:t xml:space="preserve"> multiplication questions (and their commutative equivalents) are more likely to be asked:</w:t>
      </w:r>
      <w:r w:rsidRPr="003A7764">
        <w:rPr>
          <w:rFonts w:eastAsia="Times New Roman" w:cs="Times New Roman"/>
          <w:bdr w:val="none" w:sz="0" w:space="0" w:color="auto" w:frame="1"/>
          <w:lang w:eastAsia="en-GB"/>
        </w:rPr>
        <w:t xml:space="preserve"> –</w:t>
      </w:r>
    </w:p>
    <w:tbl>
      <w:tblPr>
        <w:tblStyle w:val="TableGrid"/>
        <w:tblW w:w="0" w:type="auto"/>
        <w:jc w:val="center"/>
        <w:tblLook w:val="04A0" w:firstRow="1" w:lastRow="0" w:firstColumn="1" w:lastColumn="0" w:noHBand="0" w:noVBand="1"/>
      </w:tblPr>
      <w:tblGrid>
        <w:gridCol w:w="1413"/>
        <w:gridCol w:w="2551"/>
      </w:tblGrid>
      <w:tr w:rsidR="00615A32" w14:paraId="09F6064A" w14:textId="77777777" w:rsidTr="004D034B">
        <w:trPr>
          <w:jc w:val="center"/>
        </w:trPr>
        <w:tc>
          <w:tcPr>
            <w:tcW w:w="1413" w:type="dxa"/>
            <w:shd w:val="clear" w:color="auto" w:fill="BDD6EE" w:themeFill="accent1" w:themeFillTint="66"/>
          </w:tcPr>
          <w:p w14:paraId="773E5505" w14:textId="77777777" w:rsidR="00615A32" w:rsidRPr="00136620" w:rsidRDefault="00615A32" w:rsidP="004D034B">
            <w:pPr>
              <w:pStyle w:val="ListParagraph"/>
              <w:ind w:left="0"/>
              <w:rPr>
                <w:b/>
                <w:bCs/>
                <w:lang w:eastAsia="en-GB"/>
              </w:rPr>
            </w:pPr>
            <w:r w:rsidRPr="00136620">
              <w:rPr>
                <w:b/>
                <w:bCs/>
                <w:lang w:eastAsia="en-GB"/>
              </w:rPr>
              <w:t>Times table</w:t>
            </w:r>
          </w:p>
        </w:tc>
        <w:tc>
          <w:tcPr>
            <w:tcW w:w="2551" w:type="dxa"/>
            <w:shd w:val="clear" w:color="auto" w:fill="BDD6EE" w:themeFill="accent1" w:themeFillTint="66"/>
          </w:tcPr>
          <w:p w14:paraId="2D50A5D1" w14:textId="77777777" w:rsidR="00615A32" w:rsidRPr="00136620" w:rsidRDefault="00615A32" w:rsidP="004D034B">
            <w:pPr>
              <w:pStyle w:val="ListParagraph"/>
              <w:ind w:left="0"/>
              <w:rPr>
                <w:b/>
                <w:bCs/>
                <w:lang w:eastAsia="en-GB"/>
              </w:rPr>
            </w:pPr>
            <w:r w:rsidRPr="00136620">
              <w:rPr>
                <w:b/>
                <w:bCs/>
                <w:lang w:eastAsia="en-GB"/>
              </w:rPr>
              <w:t>Questions</w:t>
            </w:r>
          </w:p>
        </w:tc>
      </w:tr>
      <w:tr w:rsidR="00615A32" w14:paraId="5692EE99" w14:textId="77777777" w:rsidTr="004D034B">
        <w:trPr>
          <w:jc w:val="center"/>
        </w:trPr>
        <w:tc>
          <w:tcPr>
            <w:tcW w:w="1413" w:type="dxa"/>
          </w:tcPr>
          <w:p w14:paraId="3E5C03AC" w14:textId="77777777" w:rsidR="00615A32" w:rsidRDefault="00615A32" w:rsidP="004D034B">
            <w:pPr>
              <w:pStyle w:val="ListParagraph"/>
              <w:ind w:left="0"/>
              <w:rPr>
                <w:lang w:eastAsia="en-GB"/>
              </w:rPr>
            </w:pPr>
            <w:r>
              <w:rPr>
                <w:lang w:eastAsia="en-GB"/>
              </w:rPr>
              <w:t>6x</w:t>
            </w:r>
          </w:p>
        </w:tc>
        <w:tc>
          <w:tcPr>
            <w:tcW w:w="2551" w:type="dxa"/>
          </w:tcPr>
          <w:p w14:paraId="6B05BF90" w14:textId="77777777" w:rsidR="00615A32" w:rsidRDefault="00615A32" w:rsidP="004D034B">
            <w:pPr>
              <w:pStyle w:val="ListParagraph"/>
              <w:ind w:left="0"/>
              <w:rPr>
                <w:lang w:eastAsia="en-GB"/>
              </w:rPr>
            </w:pPr>
            <w:r>
              <w:rPr>
                <w:lang w:eastAsia="en-GB"/>
              </w:rPr>
              <w:t>6x6, 6x7, 6x8, 6x9, 6x12</w:t>
            </w:r>
          </w:p>
        </w:tc>
      </w:tr>
      <w:tr w:rsidR="00615A32" w14:paraId="01BDE90E" w14:textId="77777777" w:rsidTr="004D034B">
        <w:trPr>
          <w:jc w:val="center"/>
        </w:trPr>
        <w:tc>
          <w:tcPr>
            <w:tcW w:w="1413" w:type="dxa"/>
          </w:tcPr>
          <w:p w14:paraId="5DD84403" w14:textId="77777777" w:rsidR="00615A32" w:rsidRDefault="00615A32" w:rsidP="004D034B">
            <w:pPr>
              <w:pStyle w:val="ListParagraph"/>
              <w:ind w:left="0"/>
              <w:rPr>
                <w:lang w:eastAsia="en-GB"/>
              </w:rPr>
            </w:pPr>
            <w:r>
              <w:rPr>
                <w:lang w:eastAsia="en-GB"/>
              </w:rPr>
              <w:t>7x</w:t>
            </w:r>
          </w:p>
        </w:tc>
        <w:tc>
          <w:tcPr>
            <w:tcW w:w="2551" w:type="dxa"/>
          </w:tcPr>
          <w:p w14:paraId="4CB61E86" w14:textId="77777777" w:rsidR="00615A32" w:rsidRDefault="00615A32" w:rsidP="004D034B">
            <w:pPr>
              <w:pStyle w:val="ListParagraph"/>
              <w:ind w:left="0"/>
              <w:rPr>
                <w:lang w:eastAsia="en-GB"/>
              </w:rPr>
            </w:pPr>
            <w:r>
              <w:rPr>
                <w:lang w:eastAsia="en-GB"/>
              </w:rPr>
              <w:t>7x7, 7x8, 7x9, 7x12</w:t>
            </w:r>
          </w:p>
        </w:tc>
      </w:tr>
      <w:tr w:rsidR="00615A32" w14:paraId="1A3738C3" w14:textId="77777777" w:rsidTr="004D034B">
        <w:trPr>
          <w:jc w:val="center"/>
        </w:trPr>
        <w:tc>
          <w:tcPr>
            <w:tcW w:w="1413" w:type="dxa"/>
          </w:tcPr>
          <w:p w14:paraId="6DA2608D" w14:textId="77777777" w:rsidR="00615A32" w:rsidRDefault="00615A32" w:rsidP="004D034B">
            <w:pPr>
              <w:pStyle w:val="ListParagraph"/>
              <w:ind w:left="0"/>
              <w:rPr>
                <w:lang w:eastAsia="en-GB"/>
              </w:rPr>
            </w:pPr>
            <w:r>
              <w:rPr>
                <w:lang w:eastAsia="en-GB"/>
              </w:rPr>
              <w:t>8x</w:t>
            </w:r>
          </w:p>
        </w:tc>
        <w:tc>
          <w:tcPr>
            <w:tcW w:w="2551" w:type="dxa"/>
          </w:tcPr>
          <w:p w14:paraId="095EF059" w14:textId="77777777" w:rsidR="00615A32" w:rsidRDefault="00615A32" w:rsidP="004D034B">
            <w:pPr>
              <w:pStyle w:val="ListParagraph"/>
              <w:ind w:left="0"/>
              <w:rPr>
                <w:lang w:eastAsia="en-GB"/>
              </w:rPr>
            </w:pPr>
            <w:r>
              <w:rPr>
                <w:lang w:eastAsia="en-GB"/>
              </w:rPr>
              <w:t>8x8, 8x9, 8x12</w:t>
            </w:r>
          </w:p>
        </w:tc>
      </w:tr>
      <w:tr w:rsidR="00615A32" w14:paraId="29DBB1CE" w14:textId="77777777" w:rsidTr="004D034B">
        <w:trPr>
          <w:jc w:val="center"/>
        </w:trPr>
        <w:tc>
          <w:tcPr>
            <w:tcW w:w="1413" w:type="dxa"/>
          </w:tcPr>
          <w:p w14:paraId="53894DAE" w14:textId="77777777" w:rsidR="00615A32" w:rsidRDefault="00615A32" w:rsidP="004D034B">
            <w:pPr>
              <w:pStyle w:val="ListParagraph"/>
              <w:ind w:left="0"/>
              <w:rPr>
                <w:lang w:eastAsia="en-GB"/>
              </w:rPr>
            </w:pPr>
            <w:r>
              <w:rPr>
                <w:lang w:eastAsia="en-GB"/>
              </w:rPr>
              <w:t>9x</w:t>
            </w:r>
          </w:p>
        </w:tc>
        <w:tc>
          <w:tcPr>
            <w:tcW w:w="2551" w:type="dxa"/>
          </w:tcPr>
          <w:p w14:paraId="5575F8EE" w14:textId="77777777" w:rsidR="00615A32" w:rsidRDefault="00615A32" w:rsidP="004D034B">
            <w:pPr>
              <w:pStyle w:val="ListParagraph"/>
              <w:ind w:left="0"/>
              <w:rPr>
                <w:lang w:eastAsia="en-GB"/>
              </w:rPr>
            </w:pPr>
            <w:r>
              <w:rPr>
                <w:lang w:eastAsia="en-GB"/>
              </w:rPr>
              <w:t>9x9</w:t>
            </w:r>
          </w:p>
        </w:tc>
      </w:tr>
      <w:tr w:rsidR="00615A32" w14:paraId="5B985B4C" w14:textId="77777777" w:rsidTr="004D034B">
        <w:trPr>
          <w:jc w:val="center"/>
        </w:trPr>
        <w:tc>
          <w:tcPr>
            <w:tcW w:w="1413" w:type="dxa"/>
          </w:tcPr>
          <w:p w14:paraId="6C410287" w14:textId="77777777" w:rsidR="00615A32" w:rsidRDefault="00615A32" w:rsidP="004D034B">
            <w:pPr>
              <w:pStyle w:val="ListParagraph"/>
              <w:ind w:left="0"/>
              <w:rPr>
                <w:lang w:eastAsia="en-GB"/>
              </w:rPr>
            </w:pPr>
            <w:r>
              <w:rPr>
                <w:lang w:eastAsia="en-GB"/>
              </w:rPr>
              <w:t>12x</w:t>
            </w:r>
          </w:p>
        </w:tc>
        <w:tc>
          <w:tcPr>
            <w:tcW w:w="2551" w:type="dxa"/>
          </w:tcPr>
          <w:p w14:paraId="150AD4F4" w14:textId="77777777" w:rsidR="00615A32" w:rsidRDefault="00615A32" w:rsidP="004D034B">
            <w:pPr>
              <w:pStyle w:val="ListParagraph"/>
              <w:ind w:left="0"/>
              <w:rPr>
                <w:lang w:eastAsia="en-GB"/>
              </w:rPr>
            </w:pPr>
            <w:r>
              <w:rPr>
                <w:lang w:eastAsia="en-GB"/>
              </w:rPr>
              <w:t>12x12</w:t>
            </w:r>
          </w:p>
        </w:tc>
      </w:tr>
    </w:tbl>
    <w:p w14:paraId="3D88482B" w14:textId="77777777" w:rsidR="00615A32" w:rsidRPr="000225E3" w:rsidRDefault="00615A32" w:rsidP="000225E3">
      <w:pPr>
        <w:shd w:val="clear" w:color="auto" w:fill="FFFFFF"/>
        <w:spacing w:after="0" w:line="375" w:lineRule="atLeast"/>
        <w:textAlignment w:val="baseline"/>
        <w:rPr>
          <w:rFonts w:ascii="Nunito" w:eastAsia="Times New Roman" w:hAnsi="Nunito" w:cs="Times New Roman"/>
          <w:color w:val="0C1F32"/>
          <w:sz w:val="26"/>
          <w:szCs w:val="26"/>
          <w:lang w:eastAsia="en-GB"/>
        </w:rPr>
      </w:pPr>
    </w:p>
    <w:p w14:paraId="30457F86" w14:textId="77777777" w:rsidR="00615A32" w:rsidRPr="00332972" w:rsidRDefault="00615A32" w:rsidP="00615A32">
      <w:pPr>
        <w:spacing w:after="0"/>
        <w:rPr>
          <w:rFonts w:ascii="Gill Sans MT" w:hAnsi="Gill Sans MT"/>
        </w:rPr>
      </w:pPr>
      <w:r w:rsidRPr="00332972">
        <w:rPr>
          <w:rFonts w:ascii="Gill Sans MT" w:hAnsi="Gill Sans MT"/>
          <w:b/>
          <w:color w:val="0070C0"/>
          <w:sz w:val="28"/>
          <w:szCs w:val="28"/>
          <w:lang w:val="en-US"/>
        </w:rPr>
        <w:t>Top tips:</w:t>
      </w:r>
    </w:p>
    <w:p w14:paraId="753A12B7" w14:textId="149E67BE" w:rsidR="00615A32" w:rsidRPr="00E704CA" w:rsidRDefault="00615A32" w:rsidP="00615A32">
      <w:pPr>
        <w:pStyle w:val="ListParagraph"/>
        <w:numPr>
          <w:ilvl w:val="0"/>
          <w:numId w:val="33"/>
        </w:numPr>
        <w:spacing w:after="0"/>
        <w:jc w:val="both"/>
        <w:rPr>
          <w:rFonts w:ascii="Gill Sans MT" w:hAnsi="Gill Sans MT"/>
          <w:lang w:val="en-US"/>
        </w:rPr>
      </w:pPr>
      <w:r w:rsidRPr="00332972">
        <w:rPr>
          <w:rFonts w:ascii="Gill Sans MT" w:hAnsi="Gill Sans MT"/>
          <w:lang w:val="en-US"/>
        </w:rPr>
        <w:t>Start the tests early in the t</w:t>
      </w:r>
      <w:r w:rsidR="00311F5D">
        <w:rPr>
          <w:rFonts w:ascii="Gill Sans MT" w:hAnsi="Gill Sans MT"/>
          <w:lang w:val="en-US"/>
        </w:rPr>
        <w:t>wo</w:t>
      </w:r>
      <w:r w:rsidRPr="00332972">
        <w:rPr>
          <w:rFonts w:ascii="Gill Sans MT" w:hAnsi="Gill Sans MT"/>
          <w:lang w:val="en-US"/>
        </w:rPr>
        <w:t xml:space="preserve">-week test period. </w:t>
      </w:r>
      <w:r>
        <w:rPr>
          <w:rFonts w:ascii="Gill Sans MT" w:hAnsi="Gill Sans MT"/>
          <w:lang w:val="en-US"/>
        </w:rPr>
        <w:t>Do your higher attaining pupils first</w:t>
      </w:r>
      <w:r w:rsidRPr="00332972">
        <w:rPr>
          <w:rFonts w:ascii="Gill Sans MT" w:hAnsi="Gill Sans MT"/>
          <w:lang w:val="en-US"/>
        </w:rPr>
        <w:t xml:space="preserve"> This enable times to ‘catch-up’ if children are absent.  You also don’t want your IT malfunctioning on the last week</w:t>
      </w:r>
      <w:r>
        <w:rPr>
          <w:rFonts w:ascii="Gill Sans MT" w:hAnsi="Gill Sans MT"/>
          <w:lang w:val="en-US"/>
        </w:rPr>
        <w:t xml:space="preserve"> or pupils to be absent on the last day</w:t>
      </w:r>
      <w:r w:rsidRPr="00332972">
        <w:rPr>
          <w:rFonts w:ascii="Gill Sans MT" w:hAnsi="Gill Sans MT"/>
          <w:lang w:val="en-US"/>
        </w:rPr>
        <w:t>!</w:t>
      </w:r>
    </w:p>
    <w:p w14:paraId="4FECEAEB" w14:textId="77777777" w:rsidR="00615A32" w:rsidRPr="009022D8" w:rsidRDefault="00615A32" w:rsidP="00615A32">
      <w:pPr>
        <w:pStyle w:val="ListParagraph"/>
        <w:numPr>
          <w:ilvl w:val="0"/>
          <w:numId w:val="33"/>
        </w:numPr>
        <w:spacing w:after="0"/>
        <w:jc w:val="both"/>
        <w:rPr>
          <w:rFonts w:ascii="Gill Sans MT" w:hAnsi="Gill Sans MT"/>
          <w:lang w:val="en-US"/>
        </w:rPr>
      </w:pPr>
      <w:r w:rsidRPr="009022D8">
        <w:rPr>
          <w:rFonts w:ascii="Gill Sans MT" w:hAnsi="Gill Sans MT"/>
          <w:lang w:val="en-US"/>
        </w:rPr>
        <w:t>The children need to be familiar with the laptop/</w:t>
      </w:r>
      <w:proofErr w:type="spellStart"/>
      <w:r w:rsidRPr="009022D8">
        <w:rPr>
          <w:rFonts w:ascii="Gill Sans MT" w:hAnsi="Gill Sans MT"/>
          <w:lang w:val="en-US"/>
        </w:rPr>
        <w:t>i</w:t>
      </w:r>
      <w:proofErr w:type="spellEnd"/>
      <w:r w:rsidRPr="009022D8">
        <w:rPr>
          <w:rFonts w:ascii="Gill Sans MT" w:hAnsi="Gill Sans MT"/>
          <w:lang w:val="en-US"/>
        </w:rPr>
        <w:t>-pad technology as they need to be quick.  Make sure their device is matched to what they are familiar with, when doing the test.</w:t>
      </w:r>
    </w:p>
    <w:p w14:paraId="271B53C9" w14:textId="77777777" w:rsidR="00C406CD" w:rsidRDefault="00615A32" w:rsidP="00615A32">
      <w:pPr>
        <w:pStyle w:val="ListParagraph"/>
        <w:numPr>
          <w:ilvl w:val="0"/>
          <w:numId w:val="33"/>
        </w:numPr>
        <w:spacing w:after="0"/>
        <w:rPr>
          <w:rFonts w:ascii="Gill Sans MT" w:hAnsi="Gill Sans MT"/>
        </w:rPr>
      </w:pPr>
      <w:r>
        <w:rPr>
          <w:rFonts w:ascii="Gill Sans MT" w:hAnsi="Gill Sans MT"/>
        </w:rPr>
        <w:t>As the facts have to be read by the child (rather than being read to them) it is also important that children are used to giving the correct answer to multiplication questions in a written format rather than only answering questions out loud when they are read to them</w:t>
      </w:r>
    </w:p>
    <w:p w14:paraId="5E6C0427" w14:textId="04540A49" w:rsidR="00615A32" w:rsidRPr="00C406CD" w:rsidRDefault="00615A32" w:rsidP="00615A32">
      <w:pPr>
        <w:pStyle w:val="ListParagraph"/>
        <w:numPr>
          <w:ilvl w:val="0"/>
          <w:numId w:val="33"/>
        </w:numPr>
        <w:spacing w:after="0"/>
        <w:rPr>
          <w:rFonts w:ascii="Gill Sans MT" w:hAnsi="Gill Sans MT"/>
        </w:rPr>
      </w:pPr>
      <w:r w:rsidRPr="00C406CD">
        <w:rPr>
          <w:rFonts w:ascii="Gill Sans MT" w:hAnsi="Gill Sans MT"/>
        </w:rPr>
        <w:t>Learn those 14 key facts</w:t>
      </w:r>
      <w:r w:rsidRPr="00C406CD">
        <w:rPr>
          <w:rFonts w:ascii="Gill Sans MT" w:hAnsi="Gill Sans MT"/>
          <w:lang w:val="en-US"/>
        </w:rPr>
        <w:tab/>
      </w:r>
    </w:p>
    <w:p w14:paraId="1A89005A" w14:textId="77777777" w:rsidR="00C9014C" w:rsidRPr="008C5D4C" w:rsidRDefault="00C9014C" w:rsidP="009D6531">
      <w:pPr>
        <w:spacing w:after="0"/>
        <w:rPr>
          <w:rFonts w:ascii="Gill Sans MT" w:hAnsi="Gill Sans MT"/>
          <w:bCs/>
        </w:rPr>
      </w:pPr>
    </w:p>
    <w:p w14:paraId="3F19E76D" w14:textId="77777777" w:rsidR="00277060" w:rsidRPr="003F179E" w:rsidRDefault="00277060" w:rsidP="003F179E">
      <w:pPr>
        <w:spacing w:after="0"/>
        <w:rPr>
          <w:rFonts w:ascii="Gill Sans MT" w:hAnsi="Gill Sans MT"/>
          <w:bCs/>
          <w:i/>
          <w:iCs/>
          <w:highlight w:val="yellow"/>
        </w:rPr>
      </w:pPr>
    </w:p>
    <w:p w14:paraId="5AEBB050" w14:textId="013F37B9" w:rsidR="00003C6B" w:rsidRPr="00D30419" w:rsidRDefault="00003363" w:rsidP="00B70843">
      <w:pPr>
        <w:spacing w:after="0"/>
        <w:rPr>
          <w:rFonts w:ascii="Gill Sans MT" w:hAnsi="Gill Sans MT"/>
          <w:b/>
          <w:color w:val="EE0000"/>
          <w:sz w:val="28"/>
          <w:szCs w:val="28"/>
        </w:rPr>
      </w:pPr>
      <w:r w:rsidRPr="00D30419">
        <w:rPr>
          <w:rFonts w:ascii="Gill Sans MT" w:hAnsi="Gill Sans MT"/>
          <w:b/>
          <w:color w:val="EE0000"/>
          <w:sz w:val="28"/>
          <w:szCs w:val="28"/>
        </w:rPr>
        <w:t>TCSET results from 202</w:t>
      </w:r>
      <w:r w:rsidR="00A421A8">
        <w:rPr>
          <w:rFonts w:ascii="Gill Sans MT" w:hAnsi="Gill Sans MT"/>
          <w:b/>
          <w:color w:val="EE0000"/>
          <w:sz w:val="28"/>
          <w:szCs w:val="28"/>
        </w:rPr>
        <w:t>6</w:t>
      </w:r>
      <w:r w:rsidR="00CF7F26" w:rsidRPr="00D30419">
        <w:rPr>
          <w:rFonts w:ascii="Gill Sans MT" w:hAnsi="Gill Sans MT"/>
          <w:b/>
          <w:color w:val="EE0000"/>
          <w:sz w:val="28"/>
          <w:szCs w:val="28"/>
        </w:rPr>
        <w:t xml:space="preserve"> and TCSET expectations</w:t>
      </w:r>
    </w:p>
    <w:p w14:paraId="0A53612E" w14:textId="5D995ECF" w:rsidR="00003363" w:rsidRPr="00D30419" w:rsidRDefault="00003363" w:rsidP="00B70843">
      <w:pPr>
        <w:spacing w:after="0"/>
        <w:rPr>
          <w:rFonts w:ascii="Gill Sans MT" w:hAnsi="Gill Sans MT"/>
          <w:bCs/>
          <w:color w:val="EE0000"/>
        </w:rPr>
      </w:pPr>
      <w:r w:rsidRPr="00D30419">
        <w:rPr>
          <w:rFonts w:ascii="Gill Sans MT" w:hAnsi="Gill Sans MT"/>
          <w:bCs/>
          <w:color w:val="EE0000"/>
        </w:rPr>
        <w:t xml:space="preserve">As we are now into the </w:t>
      </w:r>
      <w:r w:rsidR="00A421A8">
        <w:rPr>
          <w:rFonts w:ascii="Gill Sans MT" w:hAnsi="Gill Sans MT"/>
          <w:bCs/>
          <w:color w:val="EE0000"/>
        </w:rPr>
        <w:t>5</w:t>
      </w:r>
      <w:r w:rsidRPr="00D30419">
        <w:rPr>
          <w:rFonts w:ascii="Gill Sans MT" w:hAnsi="Gill Sans MT"/>
          <w:bCs/>
          <w:color w:val="EE0000"/>
          <w:vertAlign w:val="superscript"/>
        </w:rPr>
        <w:t>th</w:t>
      </w:r>
      <w:r w:rsidRPr="00D30419">
        <w:rPr>
          <w:rFonts w:ascii="Gill Sans MT" w:hAnsi="Gill Sans MT"/>
          <w:bCs/>
          <w:color w:val="EE0000"/>
        </w:rPr>
        <w:t xml:space="preserve"> year of the check, the national average for pupils achieving 25/25 has risen </w:t>
      </w:r>
      <w:r w:rsidR="00630013" w:rsidRPr="00D30419">
        <w:rPr>
          <w:rFonts w:ascii="Gill Sans MT" w:hAnsi="Gill Sans MT"/>
          <w:bCs/>
          <w:color w:val="EE0000"/>
        </w:rPr>
        <w:t>from 29% to</w:t>
      </w:r>
      <w:r w:rsidRPr="00D30419">
        <w:rPr>
          <w:rFonts w:ascii="Gill Sans MT" w:hAnsi="Gill Sans MT"/>
          <w:bCs/>
          <w:color w:val="EE0000"/>
        </w:rPr>
        <w:t xml:space="preserve"> </w:t>
      </w:r>
      <w:r w:rsidR="0041390A">
        <w:rPr>
          <w:rFonts w:ascii="Gill Sans MT" w:hAnsi="Gill Sans MT"/>
          <w:bCs/>
          <w:color w:val="EE0000"/>
        </w:rPr>
        <w:t>44</w:t>
      </w:r>
      <w:r w:rsidRPr="00D30419">
        <w:rPr>
          <w:rFonts w:ascii="Gill Sans MT" w:hAnsi="Gill Sans MT"/>
          <w:bCs/>
          <w:color w:val="EE0000"/>
        </w:rPr>
        <w:t>%</w:t>
      </w:r>
      <w:r w:rsidR="00657010" w:rsidRPr="00D30419">
        <w:rPr>
          <w:rFonts w:ascii="Gill Sans MT" w:hAnsi="Gill Sans MT"/>
          <w:bCs/>
          <w:color w:val="EE0000"/>
        </w:rPr>
        <w:t>. Our results are</w:t>
      </w:r>
      <w:r w:rsidR="0066414F" w:rsidRPr="00D30419">
        <w:rPr>
          <w:rFonts w:ascii="Gill Sans MT" w:hAnsi="Gill Sans MT"/>
          <w:bCs/>
          <w:color w:val="EE0000"/>
        </w:rPr>
        <w:t>:</w:t>
      </w:r>
    </w:p>
    <w:tbl>
      <w:tblPr>
        <w:tblW w:w="10371" w:type="dxa"/>
        <w:tblLook w:val="04A0" w:firstRow="1" w:lastRow="0" w:firstColumn="1" w:lastColumn="0" w:noHBand="0" w:noVBand="1"/>
      </w:tblPr>
      <w:tblGrid>
        <w:gridCol w:w="1877"/>
        <w:gridCol w:w="1060"/>
        <w:gridCol w:w="1060"/>
        <w:gridCol w:w="1060"/>
        <w:gridCol w:w="1060"/>
        <w:gridCol w:w="1060"/>
        <w:gridCol w:w="1060"/>
        <w:gridCol w:w="1060"/>
        <w:gridCol w:w="1074"/>
      </w:tblGrid>
      <w:tr w:rsidR="003F38BB" w:rsidRPr="003F38BB" w14:paraId="0A53D2CC" w14:textId="77777777" w:rsidTr="003F38BB">
        <w:trPr>
          <w:trHeight w:val="283"/>
        </w:trPr>
        <w:tc>
          <w:tcPr>
            <w:tcW w:w="1877" w:type="dxa"/>
            <w:tcBorders>
              <w:top w:val="single" w:sz="4" w:space="0" w:color="auto"/>
              <w:left w:val="single" w:sz="4" w:space="0" w:color="auto"/>
              <w:bottom w:val="single" w:sz="4" w:space="0" w:color="auto"/>
              <w:right w:val="single" w:sz="4" w:space="0" w:color="auto"/>
            </w:tcBorders>
            <w:noWrap/>
            <w:vAlign w:val="bottom"/>
            <w:hideMark/>
          </w:tcPr>
          <w:p w14:paraId="72A14CD3" w14:textId="77777777" w:rsidR="003F38BB" w:rsidRPr="003F38BB" w:rsidRDefault="003F38BB" w:rsidP="003F38BB">
            <w:pPr>
              <w:spacing w:after="0" w:line="240" w:lineRule="auto"/>
              <w:rPr>
                <w:rFonts w:ascii="Calibri" w:eastAsia="Times New Roman" w:hAnsi="Calibri" w:cs="Calibri"/>
                <w:color w:val="000000"/>
                <w:lang w:eastAsia="en-GB"/>
              </w:rPr>
            </w:pPr>
            <w:r w:rsidRPr="003F38BB">
              <w:rPr>
                <w:rFonts w:ascii="Calibri" w:eastAsia="Times New Roman" w:hAnsi="Calibri" w:cs="Calibri"/>
                <w:color w:val="000000"/>
                <w:lang w:eastAsia="en-GB"/>
              </w:rPr>
              <w:t>School</w:t>
            </w:r>
          </w:p>
        </w:tc>
        <w:tc>
          <w:tcPr>
            <w:tcW w:w="1060" w:type="dxa"/>
            <w:tcBorders>
              <w:top w:val="single" w:sz="4" w:space="0" w:color="auto"/>
              <w:left w:val="nil"/>
              <w:bottom w:val="single" w:sz="4" w:space="0" w:color="auto"/>
              <w:right w:val="single" w:sz="4" w:space="0" w:color="auto"/>
            </w:tcBorders>
            <w:noWrap/>
            <w:vAlign w:val="bottom"/>
          </w:tcPr>
          <w:p w14:paraId="310D3C21" w14:textId="50499E7C" w:rsidR="003F38BB" w:rsidRPr="003F38BB" w:rsidRDefault="003F38BB" w:rsidP="003F38B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A</w:t>
            </w:r>
          </w:p>
        </w:tc>
        <w:tc>
          <w:tcPr>
            <w:tcW w:w="1060" w:type="dxa"/>
            <w:tcBorders>
              <w:top w:val="single" w:sz="4" w:space="0" w:color="auto"/>
              <w:left w:val="nil"/>
              <w:bottom w:val="single" w:sz="4" w:space="0" w:color="auto"/>
              <w:right w:val="single" w:sz="4" w:space="0" w:color="auto"/>
            </w:tcBorders>
            <w:noWrap/>
            <w:vAlign w:val="bottom"/>
          </w:tcPr>
          <w:p w14:paraId="63C89308" w14:textId="3351E9DE" w:rsidR="003F38BB" w:rsidRPr="003F38BB" w:rsidRDefault="003F38BB" w:rsidP="003F38B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B</w:t>
            </w:r>
          </w:p>
        </w:tc>
        <w:tc>
          <w:tcPr>
            <w:tcW w:w="1060" w:type="dxa"/>
            <w:tcBorders>
              <w:top w:val="single" w:sz="4" w:space="0" w:color="auto"/>
              <w:left w:val="nil"/>
              <w:bottom w:val="single" w:sz="4" w:space="0" w:color="auto"/>
              <w:right w:val="single" w:sz="4" w:space="0" w:color="auto"/>
            </w:tcBorders>
            <w:noWrap/>
            <w:vAlign w:val="bottom"/>
          </w:tcPr>
          <w:p w14:paraId="20BD79F7" w14:textId="6885B5EC" w:rsidR="003F38BB" w:rsidRPr="003F38BB" w:rsidRDefault="003F38BB" w:rsidP="003F38B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C</w:t>
            </w:r>
          </w:p>
        </w:tc>
        <w:tc>
          <w:tcPr>
            <w:tcW w:w="1060" w:type="dxa"/>
            <w:tcBorders>
              <w:top w:val="single" w:sz="4" w:space="0" w:color="auto"/>
              <w:left w:val="nil"/>
              <w:bottom w:val="single" w:sz="4" w:space="0" w:color="auto"/>
              <w:right w:val="single" w:sz="4" w:space="0" w:color="auto"/>
            </w:tcBorders>
            <w:noWrap/>
            <w:vAlign w:val="bottom"/>
          </w:tcPr>
          <w:p w14:paraId="1FFCCD54" w14:textId="6CA11B7D" w:rsidR="003F38BB" w:rsidRPr="003F38BB" w:rsidRDefault="003F38BB" w:rsidP="003F38B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D</w:t>
            </w:r>
          </w:p>
        </w:tc>
        <w:tc>
          <w:tcPr>
            <w:tcW w:w="1060" w:type="dxa"/>
            <w:tcBorders>
              <w:top w:val="single" w:sz="4" w:space="0" w:color="auto"/>
              <w:left w:val="nil"/>
              <w:bottom w:val="single" w:sz="4" w:space="0" w:color="auto"/>
              <w:right w:val="single" w:sz="4" w:space="0" w:color="auto"/>
            </w:tcBorders>
            <w:noWrap/>
            <w:vAlign w:val="bottom"/>
          </w:tcPr>
          <w:p w14:paraId="405DC5C4" w14:textId="7BA874CE" w:rsidR="003F38BB" w:rsidRPr="003F38BB" w:rsidRDefault="003F38BB" w:rsidP="003F38B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E</w:t>
            </w:r>
          </w:p>
        </w:tc>
        <w:tc>
          <w:tcPr>
            <w:tcW w:w="1060" w:type="dxa"/>
            <w:tcBorders>
              <w:top w:val="single" w:sz="4" w:space="0" w:color="auto"/>
              <w:left w:val="nil"/>
              <w:bottom w:val="single" w:sz="4" w:space="0" w:color="auto"/>
              <w:right w:val="single" w:sz="4" w:space="0" w:color="auto"/>
            </w:tcBorders>
            <w:noWrap/>
            <w:vAlign w:val="bottom"/>
          </w:tcPr>
          <w:p w14:paraId="6878B728" w14:textId="08960058" w:rsidR="003F38BB" w:rsidRPr="003F38BB" w:rsidRDefault="003F38BB" w:rsidP="003F38BB">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F</w:t>
            </w:r>
          </w:p>
        </w:tc>
        <w:tc>
          <w:tcPr>
            <w:tcW w:w="1060" w:type="dxa"/>
            <w:tcBorders>
              <w:top w:val="single" w:sz="4" w:space="0" w:color="auto"/>
              <w:left w:val="nil"/>
              <w:bottom w:val="single" w:sz="4" w:space="0" w:color="auto"/>
              <w:right w:val="single" w:sz="4" w:space="0" w:color="auto"/>
            </w:tcBorders>
            <w:noWrap/>
            <w:vAlign w:val="bottom"/>
            <w:hideMark/>
          </w:tcPr>
          <w:p w14:paraId="7A177A41" w14:textId="77777777" w:rsidR="003F38BB" w:rsidRPr="003F38BB" w:rsidRDefault="003F38BB" w:rsidP="003F38BB">
            <w:pPr>
              <w:spacing w:after="0" w:line="240" w:lineRule="auto"/>
              <w:rPr>
                <w:rFonts w:ascii="Calibri" w:eastAsia="Times New Roman" w:hAnsi="Calibri" w:cs="Calibri"/>
                <w:b/>
                <w:bCs/>
                <w:color w:val="000000"/>
                <w:lang w:eastAsia="en-GB"/>
              </w:rPr>
            </w:pPr>
            <w:r w:rsidRPr="003F38BB">
              <w:rPr>
                <w:rFonts w:ascii="Calibri" w:eastAsia="Times New Roman" w:hAnsi="Calibri" w:cs="Calibri"/>
                <w:b/>
                <w:bCs/>
                <w:color w:val="000000"/>
                <w:lang w:eastAsia="en-GB"/>
              </w:rPr>
              <w:t>TRUST</w:t>
            </w:r>
          </w:p>
        </w:tc>
        <w:tc>
          <w:tcPr>
            <w:tcW w:w="1074" w:type="dxa"/>
            <w:tcBorders>
              <w:top w:val="single" w:sz="4" w:space="0" w:color="auto"/>
              <w:left w:val="nil"/>
              <w:bottom w:val="single" w:sz="4" w:space="0" w:color="auto"/>
              <w:right w:val="single" w:sz="4" w:space="0" w:color="auto"/>
            </w:tcBorders>
            <w:noWrap/>
            <w:vAlign w:val="bottom"/>
            <w:hideMark/>
          </w:tcPr>
          <w:p w14:paraId="71BA1210" w14:textId="77777777" w:rsidR="003F38BB" w:rsidRPr="003F38BB" w:rsidRDefault="003F38BB" w:rsidP="003F38BB">
            <w:pPr>
              <w:spacing w:after="0" w:line="240" w:lineRule="auto"/>
              <w:rPr>
                <w:rFonts w:ascii="Calibri" w:eastAsia="Times New Roman" w:hAnsi="Calibri" w:cs="Calibri"/>
                <w:b/>
                <w:bCs/>
                <w:color w:val="000000"/>
                <w:lang w:eastAsia="en-GB"/>
              </w:rPr>
            </w:pPr>
            <w:r w:rsidRPr="003F38BB">
              <w:rPr>
                <w:rFonts w:ascii="Calibri" w:eastAsia="Times New Roman" w:hAnsi="Calibri" w:cs="Calibri"/>
                <w:b/>
                <w:bCs/>
                <w:color w:val="000000"/>
                <w:lang w:eastAsia="en-GB"/>
              </w:rPr>
              <w:t>National</w:t>
            </w:r>
          </w:p>
        </w:tc>
      </w:tr>
      <w:tr w:rsidR="003F38BB" w:rsidRPr="003F38BB" w14:paraId="0FE6BC90" w14:textId="77777777" w:rsidTr="003F38BB">
        <w:trPr>
          <w:trHeight w:val="283"/>
        </w:trPr>
        <w:tc>
          <w:tcPr>
            <w:tcW w:w="1877" w:type="dxa"/>
            <w:tcBorders>
              <w:top w:val="nil"/>
              <w:left w:val="single" w:sz="4" w:space="0" w:color="auto"/>
              <w:bottom w:val="single" w:sz="4" w:space="0" w:color="auto"/>
              <w:right w:val="single" w:sz="4" w:space="0" w:color="auto"/>
            </w:tcBorders>
            <w:noWrap/>
            <w:vAlign w:val="bottom"/>
            <w:hideMark/>
          </w:tcPr>
          <w:p w14:paraId="4CCA8DA3" w14:textId="77777777" w:rsidR="003F38BB" w:rsidRPr="003F38BB" w:rsidRDefault="003F38BB" w:rsidP="003F38BB">
            <w:pPr>
              <w:spacing w:after="0" w:line="240" w:lineRule="auto"/>
              <w:rPr>
                <w:rFonts w:ascii="Calibri" w:eastAsia="Times New Roman" w:hAnsi="Calibri" w:cs="Calibri"/>
                <w:color w:val="000000"/>
                <w:lang w:eastAsia="en-GB"/>
              </w:rPr>
            </w:pPr>
            <w:r w:rsidRPr="003F38BB">
              <w:rPr>
                <w:rFonts w:ascii="Calibri" w:eastAsia="Times New Roman" w:hAnsi="Calibri" w:cs="Calibri"/>
                <w:color w:val="000000"/>
                <w:lang w:eastAsia="en-GB"/>
              </w:rPr>
              <w:t>ALL % score 25</w:t>
            </w:r>
          </w:p>
        </w:tc>
        <w:tc>
          <w:tcPr>
            <w:tcW w:w="1060" w:type="dxa"/>
            <w:tcBorders>
              <w:top w:val="nil"/>
              <w:left w:val="nil"/>
              <w:bottom w:val="single" w:sz="4" w:space="0" w:color="auto"/>
              <w:right w:val="single" w:sz="4" w:space="0" w:color="auto"/>
            </w:tcBorders>
            <w:noWrap/>
            <w:vAlign w:val="bottom"/>
            <w:hideMark/>
          </w:tcPr>
          <w:p w14:paraId="11A88288" w14:textId="77777777" w:rsidR="003F38BB" w:rsidRPr="003F38BB" w:rsidRDefault="003F38BB" w:rsidP="003F38BB">
            <w:pPr>
              <w:spacing w:after="0" w:line="240" w:lineRule="auto"/>
              <w:jc w:val="right"/>
              <w:rPr>
                <w:rFonts w:ascii="Calibri" w:eastAsia="Times New Roman" w:hAnsi="Calibri" w:cs="Calibri"/>
                <w:color w:val="000000"/>
                <w:lang w:eastAsia="en-GB"/>
              </w:rPr>
            </w:pPr>
            <w:r w:rsidRPr="003F38BB">
              <w:rPr>
                <w:rFonts w:ascii="Calibri" w:eastAsia="Times New Roman" w:hAnsi="Calibri" w:cs="Calibri"/>
                <w:color w:val="000000"/>
                <w:lang w:eastAsia="en-GB"/>
              </w:rPr>
              <w:t>85%</w:t>
            </w:r>
          </w:p>
        </w:tc>
        <w:tc>
          <w:tcPr>
            <w:tcW w:w="1060" w:type="dxa"/>
            <w:tcBorders>
              <w:top w:val="nil"/>
              <w:left w:val="nil"/>
              <w:bottom w:val="single" w:sz="4" w:space="0" w:color="auto"/>
              <w:right w:val="single" w:sz="4" w:space="0" w:color="auto"/>
            </w:tcBorders>
            <w:noWrap/>
            <w:vAlign w:val="bottom"/>
            <w:hideMark/>
          </w:tcPr>
          <w:p w14:paraId="08A4467E" w14:textId="77777777" w:rsidR="003F38BB" w:rsidRPr="003F38BB" w:rsidRDefault="003F38BB" w:rsidP="003F38BB">
            <w:pPr>
              <w:spacing w:after="0" w:line="240" w:lineRule="auto"/>
              <w:jc w:val="right"/>
              <w:rPr>
                <w:rFonts w:ascii="Calibri" w:eastAsia="Times New Roman" w:hAnsi="Calibri" w:cs="Calibri"/>
                <w:color w:val="000000"/>
                <w:lang w:eastAsia="en-GB"/>
              </w:rPr>
            </w:pPr>
            <w:r w:rsidRPr="003F38BB">
              <w:rPr>
                <w:rFonts w:ascii="Calibri" w:eastAsia="Times New Roman" w:hAnsi="Calibri" w:cs="Calibri"/>
                <w:color w:val="000000"/>
                <w:lang w:eastAsia="en-GB"/>
              </w:rPr>
              <w:t>42%</w:t>
            </w:r>
          </w:p>
        </w:tc>
        <w:tc>
          <w:tcPr>
            <w:tcW w:w="1060" w:type="dxa"/>
            <w:tcBorders>
              <w:top w:val="nil"/>
              <w:left w:val="nil"/>
              <w:bottom w:val="single" w:sz="4" w:space="0" w:color="auto"/>
              <w:right w:val="single" w:sz="4" w:space="0" w:color="auto"/>
            </w:tcBorders>
            <w:noWrap/>
            <w:vAlign w:val="bottom"/>
            <w:hideMark/>
          </w:tcPr>
          <w:p w14:paraId="21311443" w14:textId="77777777" w:rsidR="003F38BB" w:rsidRPr="003F38BB" w:rsidRDefault="003F38BB" w:rsidP="003F38BB">
            <w:pPr>
              <w:spacing w:after="0" w:line="240" w:lineRule="auto"/>
              <w:jc w:val="right"/>
              <w:rPr>
                <w:rFonts w:ascii="Calibri" w:eastAsia="Times New Roman" w:hAnsi="Calibri" w:cs="Calibri"/>
                <w:color w:val="000000"/>
                <w:lang w:eastAsia="en-GB"/>
              </w:rPr>
            </w:pPr>
            <w:r w:rsidRPr="003F38BB">
              <w:rPr>
                <w:rFonts w:ascii="Calibri" w:eastAsia="Times New Roman" w:hAnsi="Calibri" w:cs="Calibri"/>
                <w:color w:val="000000"/>
                <w:lang w:eastAsia="en-GB"/>
              </w:rPr>
              <w:t>47%</w:t>
            </w:r>
          </w:p>
        </w:tc>
        <w:tc>
          <w:tcPr>
            <w:tcW w:w="1060" w:type="dxa"/>
            <w:tcBorders>
              <w:top w:val="nil"/>
              <w:left w:val="nil"/>
              <w:bottom w:val="single" w:sz="4" w:space="0" w:color="auto"/>
              <w:right w:val="single" w:sz="4" w:space="0" w:color="auto"/>
            </w:tcBorders>
            <w:noWrap/>
            <w:vAlign w:val="bottom"/>
            <w:hideMark/>
          </w:tcPr>
          <w:p w14:paraId="72E30290" w14:textId="77777777" w:rsidR="003F38BB" w:rsidRPr="003F38BB" w:rsidRDefault="003F38BB" w:rsidP="003F38BB">
            <w:pPr>
              <w:spacing w:after="0" w:line="240" w:lineRule="auto"/>
              <w:jc w:val="right"/>
              <w:rPr>
                <w:rFonts w:ascii="Calibri" w:eastAsia="Times New Roman" w:hAnsi="Calibri" w:cs="Calibri"/>
                <w:color w:val="000000"/>
                <w:lang w:eastAsia="en-GB"/>
              </w:rPr>
            </w:pPr>
            <w:r w:rsidRPr="003F38BB">
              <w:rPr>
                <w:rFonts w:ascii="Calibri" w:eastAsia="Times New Roman" w:hAnsi="Calibri" w:cs="Calibri"/>
                <w:color w:val="000000"/>
                <w:lang w:eastAsia="en-GB"/>
              </w:rPr>
              <w:t>65%</w:t>
            </w:r>
          </w:p>
        </w:tc>
        <w:tc>
          <w:tcPr>
            <w:tcW w:w="1060" w:type="dxa"/>
            <w:tcBorders>
              <w:top w:val="nil"/>
              <w:left w:val="nil"/>
              <w:bottom w:val="single" w:sz="4" w:space="0" w:color="auto"/>
              <w:right w:val="single" w:sz="4" w:space="0" w:color="auto"/>
            </w:tcBorders>
            <w:noWrap/>
            <w:vAlign w:val="bottom"/>
            <w:hideMark/>
          </w:tcPr>
          <w:p w14:paraId="09E63F4F" w14:textId="77777777" w:rsidR="003F38BB" w:rsidRPr="003F38BB" w:rsidRDefault="003F38BB" w:rsidP="003F38BB">
            <w:pPr>
              <w:spacing w:after="0" w:line="240" w:lineRule="auto"/>
              <w:jc w:val="right"/>
              <w:rPr>
                <w:rFonts w:ascii="Calibri" w:eastAsia="Times New Roman" w:hAnsi="Calibri" w:cs="Calibri"/>
                <w:color w:val="000000"/>
                <w:lang w:eastAsia="en-GB"/>
              </w:rPr>
            </w:pPr>
            <w:r w:rsidRPr="003F38BB">
              <w:rPr>
                <w:rFonts w:ascii="Calibri" w:eastAsia="Times New Roman" w:hAnsi="Calibri" w:cs="Calibri"/>
                <w:color w:val="000000"/>
                <w:lang w:eastAsia="en-GB"/>
              </w:rPr>
              <w:t>46%</w:t>
            </w:r>
          </w:p>
        </w:tc>
        <w:tc>
          <w:tcPr>
            <w:tcW w:w="1060" w:type="dxa"/>
            <w:tcBorders>
              <w:top w:val="nil"/>
              <w:left w:val="nil"/>
              <w:bottom w:val="single" w:sz="4" w:space="0" w:color="auto"/>
              <w:right w:val="single" w:sz="4" w:space="0" w:color="auto"/>
            </w:tcBorders>
            <w:noWrap/>
            <w:vAlign w:val="bottom"/>
            <w:hideMark/>
          </w:tcPr>
          <w:p w14:paraId="611769E0" w14:textId="77777777" w:rsidR="003F38BB" w:rsidRPr="003F38BB" w:rsidRDefault="003F38BB" w:rsidP="003F38BB">
            <w:pPr>
              <w:spacing w:after="0" w:line="240" w:lineRule="auto"/>
              <w:jc w:val="right"/>
              <w:rPr>
                <w:rFonts w:ascii="Calibri" w:eastAsia="Times New Roman" w:hAnsi="Calibri" w:cs="Calibri"/>
                <w:color w:val="000000"/>
                <w:lang w:eastAsia="en-GB"/>
              </w:rPr>
            </w:pPr>
            <w:r w:rsidRPr="003F38BB">
              <w:rPr>
                <w:rFonts w:ascii="Calibri" w:eastAsia="Times New Roman" w:hAnsi="Calibri" w:cs="Calibri"/>
                <w:color w:val="000000"/>
                <w:lang w:eastAsia="en-GB"/>
              </w:rPr>
              <w:t>67%</w:t>
            </w:r>
          </w:p>
        </w:tc>
        <w:tc>
          <w:tcPr>
            <w:tcW w:w="1060" w:type="dxa"/>
            <w:tcBorders>
              <w:top w:val="nil"/>
              <w:left w:val="nil"/>
              <w:bottom w:val="single" w:sz="4" w:space="0" w:color="auto"/>
              <w:right w:val="single" w:sz="4" w:space="0" w:color="auto"/>
            </w:tcBorders>
            <w:noWrap/>
            <w:vAlign w:val="bottom"/>
            <w:hideMark/>
          </w:tcPr>
          <w:p w14:paraId="5A45AEB5" w14:textId="77777777" w:rsidR="003F38BB" w:rsidRPr="003F38BB" w:rsidRDefault="003F38BB" w:rsidP="003F38BB">
            <w:pPr>
              <w:spacing w:after="0" w:line="240" w:lineRule="auto"/>
              <w:jc w:val="right"/>
              <w:rPr>
                <w:rFonts w:ascii="Calibri" w:eastAsia="Times New Roman" w:hAnsi="Calibri" w:cs="Calibri"/>
                <w:b/>
                <w:bCs/>
                <w:color w:val="000000"/>
                <w:lang w:eastAsia="en-GB"/>
              </w:rPr>
            </w:pPr>
            <w:r w:rsidRPr="003F38BB">
              <w:rPr>
                <w:rFonts w:ascii="Calibri" w:eastAsia="Times New Roman" w:hAnsi="Calibri" w:cs="Calibri"/>
                <w:b/>
                <w:bCs/>
                <w:color w:val="000000"/>
                <w:lang w:eastAsia="en-GB"/>
              </w:rPr>
              <w:t>58%</w:t>
            </w:r>
          </w:p>
        </w:tc>
        <w:tc>
          <w:tcPr>
            <w:tcW w:w="1074" w:type="dxa"/>
            <w:tcBorders>
              <w:top w:val="nil"/>
              <w:left w:val="nil"/>
              <w:bottom w:val="single" w:sz="4" w:space="0" w:color="auto"/>
              <w:right w:val="single" w:sz="4" w:space="0" w:color="auto"/>
            </w:tcBorders>
            <w:noWrap/>
            <w:vAlign w:val="bottom"/>
            <w:hideMark/>
          </w:tcPr>
          <w:p w14:paraId="3E4C4B04" w14:textId="77777777" w:rsidR="003F38BB" w:rsidRPr="003F38BB" w:rsidRDefault="003F38BB" w:rsidP="003F38BB">
            <w:pPr>
              <w:spacing w:after="0" w:line="240" w:lineRule="auto"/>
              <w:jc w:val="right"/>
              <w:rPr>
                <w:rFonts w:ascii="Calibri" w:eastAsia="Times New Roman" w:hAnsi="Calibri" w:cs="Calibri"/>
                <w:b/>
                <w:bCs/>
                <w:color w:val="000000"/>
                <w:lang w:eastAsia="en-GB"/>
              </w:rPr>
            </w:pPr>
            <w:r w:rsidRPr="003F38BB">
              <w:rPr>
                <w:rFonts w:ascii="Calibri" w:eastAsia="Times New Roman" w:hAnsi="Calibri" w:cs="Calibri"/>
                <w:b/>
                <w:bCs/>
                <w:color w:val="000000"/>
                <w:lang w:eastAsia="en-GB"/>
              </w:rPr>
              <w:t>44%</w:t>
            </w:r>
          </w:p>
        </w:tc>
      </w:tr>
      <w:tr w:rsidR="003F38BB" w:rsidRPr="003F38BB" w14:paraId="49B5CFE7" w14:textId="77777777" w:rsidTr="003F38BB">
        <w:trPr>
          <w:trHeight w:val="283"/>
        </w:trPr>
        <w:tc>
          <w:tcPr>
            <w:tcW w:w="1877" w:type="dxa"/>
            <w:tcBorders>
              <w:top w:val="nil"/>
              <w:left w:val="single" w:sz="4" w:space="0" w:color="auto"/>
              <w:bottom w:val="single" w:sz="4" w:space="0" w:color="auto"/>
              <w:right w:val="single" w:sz="4" w:space="0" w:color="auto"/>
            </w:tcBorders>
            <w:noWrap/>
            <w:vAlign w:val="bottom"/>
            <w:hideMark/>
          </w:tcPr>
          <w:p w14:paraId="21DC8734" w14:textId="77777777" w:rsidR="003F38BB" w:rsidRPr="003F38BB" w:rsidRDefault="003F38BB" w:rsidP="003F38BB">
            <w:pPr>
              <w:spacing w:after="0" w:line="240" w:lineRule="auto"/>
              <w:rPr>
                <w:rFonts w:ascii="Calibri" w:eastAsia="Times New Roman" w:hAnsi="Calibri" w:cs="Calibri"/>
                <w:color w:val="000000"/>
                <w:lang w:eastAsia="en-GB"/>
              </w:rPr>
            </w:pPr>
            <w:r w:rsidRPr="003F38BB">
              <w:rPr>
                <w:rFonts w:ascii="Calibri" w:eastAsia="Times New Roman" w:hAnsi="Calibri" w:cs="Calibri"/>
                <w:color w:val="000000"/>
                <w:lang w:eastAsia="en-GB"/>
              </w:rPr>
              <w:t xml:space="preserve">ALL mean </w:t>
            </w:r>
            <w:proofErr w:type="spellStart"/>
            <w:r w:rsidRPr="003F38BB">
              <w:rPr>
                <w:rFonts w:ascii="Calibri" w:eastAsia="Times New Roman" w:hAnsi="Calibri" w:cs="Calibri"/>
                <w:color w:val="000000"/>
                <w:lang w:eastAsia="en-GB"/>
              </w:rPr>
              <w:t>av</w:t>
            </w:r>
            <w:proofErr w:type="spellEnd"/>
          </w:p>
        </w:tc>
        <w:tc>
          <w:tcPr>
            <w:tcW w:w="1060" w:type="dxa"/>
            <w:tcBorders>
              <w:top w:val="nil"/>
              <w:left w:val="nil"/>
              <w:bottom w:val="single" w:sz="4" w:space="0" w:color="auto"/>
              <w:right w:val="single" w:sz="4" w:space="0" w:color="auto"/>
            </w:tcBorders>
            <w:noWrap/>
            <w:vAlign w:val="bottom"/>
            <w:hideMark/>
          </w:tcPr>
          <w:p w14:paraId="243B93C9" w14:textId="77777777" w:rsidR="003F38BB" w:rsidRPr="003F38BB" w:rsidRDefault="003F38BB" w:rsidP="003F38BB">
            <w:pPr>
              <w:spacing w:after="0" w:line="240" w:lineRule="auto"/>
              <w:jc w:val="right"/>
              <w:rPr>
                <w:rFonts w:ascii="Calibri" w:eastAsia="Times New Roman" w:hAnsi="Calibri" w:cs="Calibri"/>
                <w:color w:val="000000"/>
                <w:lang w:eastAsia="en-GB"/>
              </w:rPr>
            </w:pPr>
            <w:r w:rsidRPr="003F38BB">
              <w:rPr>
                <w:rFonts w:ascii="Calibri" w:eastAsia="Times New Roman" w:hAnsi="Calibri" w:cs="Calibri"/>
                <w:color w:val="000000"/>
                <w:lang w:eastAsia="en-GB"/>
              </w:rPr>
              <w:t>24.77</w:t>
            </w:r>
          </w:p>
        </w:tc>
        <w:tc>
          <w:tcPr>
            <w:tcW w:w="1060" w:type="dxa"/>
            <w:tcBorders>
              <w:top w:val="nil"/>
              <w:left w:val="nil"/>
              <w:bottom w:val="single" w:sz="4" w:space="0" w:color="auto"/>
              <w:right w:val="single" w:sz="4" w:space="0" w:color="auto"/>
            </w:tcBorders>
            <w:noWrap/>
            <w:vAlign w:val="bottom"/>
            <w:hideMark/>
          </w:tcPr>
          <w:p w14:paraId="1CA13AD9" w14:textId="77777777" w:rsidR="003F38BB" w:rsidRPr="003F38BB" w:rsidRDefault="003F38BB" w:rsidP="003F38BB">
            <w:pPr>
              <w:spacing w:after="0" w:line="240" w:lineRule="auto"/>
              <w:jc w:val="right"/>
              <w:rPr>
                <w:rFonts w:ascii="Calibri" w:eastAsia="Times New Roman" w:hAnsi="Calibri" w:cs="Calibri"/>
                <w:color w:val="000000"/>
                <w:lang w:eastAsia="en-GB"/>
              </w:rPr>
            </w:pPr>
            <w:r w:rsidRPr="003F38BB">
              <w:rPr>
                <w:rFonts w:ascii="Calibri" w:eastAsia="Times New Roman" w:hAnsi="Calibri" w:cs="Calibri"/>
                <w:color w:val="000000"/>
                <w:lang w:eastAsia="en-GB"/>
              </w:rPr>
              <w:t>22.70</w:t>
            </w:r>
          </w:p>
        </w:tc>
        <w:tc>
          <w:tcPr>
            <w:tcW w:w="1060" w:type="dxa"/>
            <w:tcBorders>
              <w:top w:val="nil"/>
              <w:left w:val="nil"/>
              <w:bottom w:val="single" w:sz="4" w:space="0" w:color="auto"/>
              <w:right w:val="single" w:sz="4" w:space="0" w:color="auto"/>
            </w:tcBorders>
            <w:noWrap/>
            <w:vAlign w:val="bottom"/>
            <w:hideMark/>
          </w:tcPr>
          <w:p w14:paraId="705B4C7A" w14:textId="77777777" w:rsidR="003F38BB" w:rsidRPr="003F38BB" w:rsidRDefault="003F38BB" w:rsidP="003F38BB">
            <w:pPr>
              <w:spacing w:after="0" w:line="240" w:lineRule="auto"/>
              <w:jc w:val="right"/>
              <w:rPr>
                <w:rFonts w:ascii="Calibri" w:eastAsia="Times New Roman" w:hAnsi="Calibri" w:cs="Calibri"/>
                <w:color w:val="000000"/>
                <w:lang w:eastAsia="en-GB"/>
              </w:rPr>
            </w:pPr>
            <w:r w:rsidRPr="003F38BB">
              <w:rPr>
                <w:rFonts w:ascii="Calibri" w:eastAsia="Times New Roman" w:hAnsi="Calibri" w:cs="Calibri"/>
                <w:color w:val="000000"/>
                <w:lang w:eastAsia="en-GB"/>
              </w:rPr>
              <w:t>22.60</w:t>
            </w:r>
          </w:p>
        </w:tc>
        <w:tc>
          <w:tcPr>
            <w:tcW w:w="1060" w:type="dxa"/>
            <w:tcBorders>
              <w:top w:val="nil"/>
              <w:left w:val="nil"/>
              <w:bottom w:val="single" w:sz="4" w:space="0" w:color="auto"/>
              <w:right w:val="single" w:sz="4" w:space="0" w:color="auto"/>
            </w:tcBorders>
            <w:noWrap/>
            <w:vAlign w:val="bottom"/>
            <w:hideMark/>
          </w:tcPr>
          <w:p w14:paraId="7991E69E" w14:textId="77777777" w:rsidR="003F38BB" w:rsidRPr="003F38BB" w:rsidRDefault="003F38BB" w:rsidP="003F38BB">
            <w:pPr>
              <w:spacing w:after="0" w:line="240" w:lineRule="auto"/>
              <w:jc w:val="right"/>
              <w:rPr>
                <w:rFonts w:ascii="Calibri" w:eastAsia="Times New Roman" w:hAnsi="Calibri" w:cs="Calibri"/>
                <w:color w:val="000000"/>
                <w:lang w:eastAsia="en-GB"/>
              </w:rPr>
            </w:pPr>
            <w:r w:rsidRPr="003F38BB">
              <w:rPr>
                <w:rFonts w:ascii="Calibri" w:eastAsia="Times New Roman" w:hAnsi="Calibri" w:cs="Calibri"/>
                <w:color w:val="000000"/>
                <w:lang w:eastAsia="en-GB"/>
              </w:rPr>
              <w:t>24.00</w:t>
            </w:r>
          </w:p>
        </w:tc>
        <w:tc>
          <w:tcPr>
            <w:tcW w:w="1060" w:type="dxa"/>
            <w:tcBorders>
              <w:top w:val="nil"/>
              <w:left w:val="nil"/>
              <w:bottom w:val="single" w:sz="4" w:space="0" w:color="auto"/>
              <w:right w:val="single" w:sz="4" w:space="0" w:color="auto"/>
            </w:tcBorders>
            <w:noWrap/>
            <w:vAlign w:val="bottom"/>
            <w:hideMark/>
          </w:tcPr>
          <w:p w14:paraId="6D4936CE" w14:textId="77777777" w:rsidR="003F38BB" w:rsidRPr="003F38BB" w:rsidRDefault="003F38BB" w:rsidP="003F38BB">
            <w:pPr>
              <w:spacing w:after="0" w:line="240" w:lineRule="auto"/>
              <w:jc w:val="right"/>
              <w:rPr>
                <w:rFonts w:ascii="Calibri" w:eastAsia="Times New Roman" w:hAnsi="Calibri" w:cs="Calibri"/>
                <w:color w:val="000000"/>
                <w:lang w:eastAsia="en-GB"/>
              </w:rPr>
            </w:pPr>
            <w:r w:rsidRPr="003F38BB">
              <w:rPr>
                <w:rFonts w:ascii="Calibri" w:eastAsia="Times New Roman" w:hAnsi="Calibri" w:cs="Calibri"/>
                <w:color w:val="000000"/>
                <w:lang w:eastAsia="en-GB"/>
              </w:rPr>
              <w:t>24.20</w:t>
            </w:r>
          </w:p>
        </w:tc>
        <w:tc>
          <w:tcPr>
            <w:tcW w:w="1060" w:type="dxa"/>
            <w:tcBorders>
              <w:top w:val="nil"/>
              <w:left w:val="nil"/>
              <w:bottom w:val="single" w:sz="4" w:space="0" w:color="auto"/>
              <w:right w:val="single" w:sz="4" w:space="0" w:color="auto"/>
            </w:tcBorders>
            <w:noWrap/>
            <w:vAlign w:val="bottom"/>
            <w:hideMark/>
          </w:tcPr>
          <w:p w14:paraId="2CC85CF8" w14:textId="77777777" w:rsidR="003F38BB" w:rsidRPr="003F38BB" w:rsidRDefault="003F38BB" w:rsidP="003F38BB">
            <w:pPr>
              <w:spacing w:after="0" w:line="240" w:lineRule="auto"/>
              <w:jc w:val="right"/>
              <w:rPr>
                <w:rFonts w:ascii="Calibri" w:eastAsia="Times New Roman" w:hAnsi="Calibri" w:cs="Calibri"/>
                <w:color w:val="000000"/>
                <w:lang w:eastAsia="en-GB"/>
              </w:rPr>
            </w:pPr>
            <w:r w:rsidRPr="003F38BB">
              <w:rPr>
                <w:rFonts w:ascii="Calibri" w:eastAsia="Times New Roman" w:hAnsi="Calibri" w:cs="Calibri"/>
                <w:color w:val="000000"/>
                <w:lang w:eastAsia="en-GB"/>
              </w:rPr>
              <w:t>23.00</w:t>
            </w:r>
          </w:p>
        </w:tc>
        <w:tc>
          <w:tcPr>
            <w:tcW w:w="1060" w:type="dxa"/>
            <w:tcBorders>
              <w:top w:val="nil"/>
              <w:left w:val="nil"/>
              <w:bottom w:val="single" w:sz="4" w:space="0" w:color="auto"/>
              <w:right w:val="single" w:sz="4" w:space="0" w:color="auto"/>
            </w:tcBorders>
            <w:noWrap/>
            <w:vAlign w:val="bottom"/>
            <w:hideMark/>
          </w:tcPr>
          <w:p w14:paraId="1DA371BC" w14:textId="77777777" w:rsidR="003F38BB" w:rsidRPr="003F38BB" w:rsidRDefault="003F38BB" w:rsidP="003F38BB">
            <w:pPr>
              <w:spacing w:after="0" w:line="240" w:lineRule="auto"/>
              <w:jc w:val="right"/>
              <w:rPr>
                <w:rFonts w:ascii="Calibri" w:eastAsia="Times New Roman" w:hAnsi="Calibri" w:cs="Calibri"/>
                <w:b/>
                <w:bCs/>
                <w:color w:val="000000"/>
                <w:lang w:eastAsia="en-GB"/>
              </w:rPr>
            </w:pPr>
            <w:r w:rsidRPr="003F38BB">
              <w:rPr>
                <w:rFonts w:ascii="Calibri" w:eastAsia="Times New Roman" w:hAnsi="Calibri" w:cs="Calibri"/>
                <w:b/>
                <w:bCs/>
                <w:color w:val="000000"/>
                <w:lang w:eastAsia="en-GB"/>
              </w:rPr>
              <w:t>23.55</w:t>
            </w:r>
          </w:p>
        </w:tc>
        <w:tc>
          <w:tcPr>
            <w:tcW w:w="1074" w:type="dxa"/>
            <w:tcBorders>
              <w:top w:val="nil"/>
              <w:left w:val="nil"/>
              <w:bottom w:val="single" w:sz="4" w:space="0" w:color="auto"/>
              <w:right w:val="single" w:sz="4" w:space="0" w:color="auto"/>
            </w:tcBorders>
            <w:noWrap/>
            <w:vAlign w:val="bottom"/>
            <w:hideMark/>
          </w:tcPr>
          <w:p w14:paraId="224EF265" w14:textId="77777777" w:rsidR="003F38BB" w:rsidRPr="003F38BB" w:rsidRDefault="003F38BB" w:rsidP="003F38BB">
            <w:pPr>
              <w:spacing w:after="0" w:line="240" w:lineRule="auto"/>
              <w:jc w:val="right"/>
              <w:rPr>
                <w:rFonts w:ascii="Calibri" w:eastAsia="Times New Roman" w:hAnsi="Calibri" w:cs="Calibri"/>
                <w:b/>
                <w:bCs/>
                <w:color w:val="000000"/>
                <w:lang w:eastAsia="en-GB"/>
              </w:rPr>
            </w:pPr>
            <w:r w:rsidRPr="003F38BB">
              <w:rPr>
                <w:rFonts w:ascii="Calibri" w:eastAsia="Times New Roman" w:hAnsi="Calibri" w:cs="Calibri"/>
                <w:b/>
                <w:bCs/>
                <w:color w:val="000000"/>
                <w:lang w:eastAsia="en-GB"/>
              </w:rPr>
              <w:t>21.6</w:t>
            </w:r>
          </w:p>
        </w:tc>
      </w:tr>
    </w:tbl>
    <w:p w14:paraId="7648B4F8" w14:textId="77777777" w:rsidR="004B67AE" w:rsidRPr="00D30419" w:rsidRDefault="004B67AE" w:rsidP="00B70843">
      <w:pPr>
        <w:spacing w:after="0"/>
        <w:rPr>
          <w:rFonts w:ascii="Gill Sans MT" w:hAnsi="Gill Sans MT"/>
          <w:bCs/>
          <w:color w:val="EE0000"/>
          <w:sz w:val="28"/>
          <w:szCs w:val="28"/>
        </w:rPr>
      </w:pPr>
    </w:p>
    <w:p w14:paraId="6FCE51E5" w14:textId="77006782" w:rsidR="00F0543C" w:rsidRPr="00D30419" w:rsidRDefault="00F0543C" w:rsidP="00B70843">
      <w:pPr>
        <w:spacing w:after="0"/>
        <w:rPr>
          <w:rFonts w:ascii="Gill Sans MT" w:hAnsi="Gill Sans MT"/>
          <w:bCs/>
          <w:color w:val="EE0000"/>
        </w:rPr>
      </w:pPr>
      <w:r w:rsidRPr="00D30419">
        <w:rPr>
          <w:rFonts w:ascii="Gill Sans MT" w:hAnsi="Gill Sans MT"/>
          <w:bCs/>
          <w:color w:val="EE0000"/>
        </w:rPr>
        <w:t xml:space="preserve">As the MTC is viewed as ‘phonics for maths’ </w:t>
      </w:r>
      <w:r w:rsidRPr="00D30419">
        <w:rPr>
          <w:rFonts w:ascii="Gill Sans MT" w:hAnsi="Gill Sans MT"/>
          <w:b/>
          <w:color w:val="EE0000"/>
        </w:rPr>
        <w:t>we are working towards around 80% of pupils achieving 25/25</w:t>
      </w:r>
      <w:r w:rsidR="00CF7F26" w:rsidRPr="00D30419">
        <w:rPr>
          <w:rFonts w:ascii="Gill Sans MT" w:hAnsi="Gill Sans MT"/>
          <w:bCs/>
          <w:color w:val="EE0000"/>
        </w:rPr>
        <w:t>. This means there must be preparation and daily practice over a significant period of time</w:t>
      </w:r>
      <w:r w:rsidR="008F02C9">
        <w:rPr>
          <w:rFonts w:ascii="Gill Sans MT" w:hAnsi="Gill Sans MT"/>
          <w:bCs/>
          <w:color w:val="EE0000"/>
        </w:rPr>
        <w:t>.</w:t>
      </w:r>
    </w:p>
    <w:p w14:paraId="56CB3F87" w14:textId="77777777" w:rsidR="00003C6B" w:rsidRPr="00CF7F26" w:rsidRDefault="00003C6B" w:rsidP="00B70843">
      <w:pPr>
        <w:spacing w:after="0"/>
        <w:rPr>
          <w:rFonts w:ascii="Gill Sans MT" w:hAnsi="Gill Sans MT"/>
          <w:b/>
          <w:color w:val="000000" w:themeColor="text1"/>
        </w:rPr>
      </w:pPr>
    </w:p>
    <w:p w14:paraId="7EEB7AE2" w14:textId="77777777" w:rsidR="00DE532B" w:rsidRDefault="00DE532B" w:rsidP="00B70843">
      <w:pPr>
        <w:spacing w:after="0"/>
        <w:rPr>
          <w:rFonts w:ascii="Gill Sans MT" w:hAnsi="Gill Sans MT"/>
          <w:b/>
          <w:color w:val="0070C0"/>
          <w:sz w:val="28"/>
          <w:szCs w:val="28"/>
        </w:rPr>
      </w:pPr>
    </w:p>
    <w:p w14:paraId="40D77C78" w14:textId="578BFD96" w:rsidR="00615A32" w:rsidRPr="00DE532B" w:rsidRDefault="001E6249" w:rsidP="00B70843">
      <w:pPr>
        <w:spacing w:after="0"/>
        <w:rPr>
          <w:rFonts w:ascii="Gill Sans MT" w:hAnsi="Gill Sans MT"/>
          <w:b/>
          <w:color w:val="EE0000"/>
          <w:sz w:val="28"/>
          <w:szCs w:val="28"/>
        </w:rPr>
      </w:pPr>
      <w:r w:rsidRPr="00DE532B">
        <w:rPr>
          <w:rFonts w:ascii="Gill Sans MT" w:hAnsi="Gill Sans MT"/>
          <w:b/>
          <w:color w:val="EE0000"/>
          <w:sz w:val="28"/>
          <w:szCs w:val="28"/>
        </w:rPr>
        <w:lastRenderedPageBreak/>
        <w:t xml:space="preserve">Practice checks </w:t>
      </w:r>
      <w:r w:rsidR="00DE532B" w:rsidRPr="00DE532B">
        <w:rPr>
          <w:rFonts w:ascii="Gill Sans MT" w:hAnsi="Gill Sans MT"/>
          <w:b/>
          <w:color w:val="EE0000"/>
          <w:sz w:val="28"/>
          <w:szCs w:val="28"/>
        </w:rPr>
        <w:t>Autumn 2 and Spring 2</w:t>
      </w:r>
    </w:p>
    <w:p w14:paraId="68157C6C" w14:textId="67059021" w:rsidR="00AB3C55" w:rsidRDefault="00464C09" w:rsidP="00615A32">
      <w:pPr>
        <w:spacing w:after="0"/>
        <w:rPr>
          <w:rFonts w:ascii="Gill Sans MT" w:hAnsi="Gill Sans MT"/>
          <w:b/>
          <w:color w:val="0070C0"/>
          <w:sz w:val="32"/>
          <w:szCs w:val="32"/>
        </w:rPr>
      </w:pPr>
      <w:r w:rsidRPr="00B609E9">
        <w:rPr>
          <w:rFonts w:ascii="Gill Sans MT" w:eastAsia="Times New Roman" w:hAnsi="Gill Sans MT" w:cs="Arial"/>
          <w:color w:val="EE0000"/>
          <w:lang w:eastAsia="en-GB"/>
        </w:rPr>
        <w:t>We are tracking how pupils are doing each full term. A score out of 25 for each pupil in year 4 will be entered onto Insight for Autumn 2 and Spring 2</w:t>
      </w:r>
      <w:r>
        <w:rPr>
          <w:rFonts w:ascii="Gill Sans MT" w:eastAsia="Times New Roman" w:hAnsi="Gill Sans MT" w:cs="Arial"/>
          <w:color w:val="EE0000"/>
          <w:lang w:eastAsia="en-GB"/>
        </w:rPr>
        <w:t xml:space="preserve">. Please use an assessment method that </w:t>
      </w:r>
      <w:proofErr w:type="gramStart"/>
      <w:r>
        <w:rPr>
          <w:rFonts w:ascii="Gill Sans MT" w:eastAsia="Times New Roman" w:hAnsi="Gill Sans MT" w:cs="Arial"/>
          <w:color w:val="EE0000"/>
          <w:lang w:eastAsia="en-GB"/>
        </w:rPr>
        <w:t>takes into account</w:t>
      </w:r>
      <w:proofErr w:type="gramEnd"/>
      <w:r>
        <w:rPr>
          <w:rFonts w:ascii="Gill Sans MT" w:eastAsia="Times New Roman" w:hAnsi="Gill Sans MT" w:cs="Arial"/>
          <w:color w:val="EE0000"/>
          <w:lang w:eastAsia="en-GB"/>
        </w:rPr>
        <w:t xml:space="preserve"> the 6 second window for answering – we must know about fluency and accuracy when answering</w:t>
      </w:r>
    </w:p>
    <w:p w14:paraId="0AD41B76" w14:textId="77777777" w:rsidR="004125F8" w:rsidRDefault="004125F8" w:rsidP="00615A32">
      <w:pPr>
        <w:spacing w:after="0"/>
        <w:rPr>
          <w:rFonts w:ascii="Gill Sans MT" w:hAnsi="Gill Sans MT"/>
          <w:bCs/>
          <w:color w:val="000000" w:themeColor="text1"/>
        </w:rPr>
      </w:pPr>
    </w:p>
    <w:p w14:paraId="3F2ACDB1" w14:textId="3408AC52" w:rsidR="00003C6B" w:rsidRDefault="004F2E12" w:rsidP="00615A32">
      <w:pPr>
        <w:spacing w:after="0"/>
        <w:rPr>
          <w:rFonts w:ascii="Gill Sans MT" w:hAnsi="Gill Sans MT"/>
          <w:bCs/>
          <w:color w:val="000000" w:themeColor="text1"/>
        </w:rPr>
      </w:pPr>
      <w:r>
        <w:rPr>
          <w:rFonts w:ascii="Gill Sans MT" w:hAnsi="Gill Sans MT"/>
          <w:bCs/>
          <w:color w:val="000000" w:themeColor="text1"/>
        </w:rPr>
        <w:t xml:space="preserve"> </w:t>
      </w:r>
      <w:r w:rsidR="00003C6B">
        <w:rPr>
          <w:rFonts w:ascii="Gill Sans MT" w:hAnsi="Gill Sans MT"/>
          <w:bCs/>
          <w:color w:val="000000" w:themeColor="text1"/>
        </w:rPr>
        <w:t>Go to ‘Enter Data’ and then ‘School Assessments</w:t>
      </w:r>
      <w:proofErr w:type="gramStart"/>
      <w:r w:rsidR="00003C6B">
        <w:rPr>
          <w:rFonts w:ascii="Gill Sans MT" w:hAnsi="Gill Sans MT"/>
          <w:bCs/>
          <w:color w:val="000000" w:themeColor="text1"/>
        </w:rPr>
        <w:t>’  -</w:t>
      </w:r>
      <w:proofErr w:type="gramEnd"/>
      <w:r w:rsidR="00003C6B">
        <w:rPr>
          <w:rFonts w:ascii="Gill Sans MT" w:hAnsi="Gill Sans MT"/>
          <w:bCs/>
          <w:color w:val="000000" w:themeColor="text1"/>
        </w:rPr>
        <w:t xml:space="preserve"> and the following should appear</w:t>
      </w:r>
    </w:p>
    <w:p w14:paraId="07497005" w14:textId="77777777" w:rsidR="00003C6B" w:rsidRPr="00003C6B" w:rsidRDefault="00003C6B" w:rsidP="00615A32">
      <w:pPr>
        <w:spacing w:after="0"/>
        <w:rPr>
          <w:rFonts w:ascii="Gill Sans MT" w:hAnsi="Gill Sans MT"/>
          <w:bCs/>
          <w:color w:val="000000" w:themeColor="text1"/>
        </w:rPr>
      </w:pPr>
    </w:p>
    <w:p w14:paraId="581D72CD" w14:textId="5725D8DE" w:rsidR="000225E3" w:rsidRDefault="009D25DD" w:rsidP="00615A32">
      <w:pPr>
        <w:spacing w:after="0"/>
        <w:rPr>
          <w:rFonts w:ascii="Gill Sans MT" w:hAnsi="Gill Sans MT"/>
          <w:b/>
          <w:color w:val="0070C0"/>
          <w:sz w:val="32"/>
          <w:szCs w:val="32"/>
        </w:rPr>
      </w:pPr>
      <w:r>
        <w:rPr>
          <w:rFonts w:ascii="Gill Sans MT" w:hAnsi="Gill Sans MT"/>
          <w:b/>
          <w:noProof/>
          <w:color w:val="0070C0"/>
          <w:sz w:val="32"/>
          <w:szCs w:val="32"/>
        </w:rPr>
        <mc:AlternateContent>
          <mc:Choice Requires="wps">
            <w:drawing>
              <wp:anchor distT="0" distB="0" distL="114300" distR="114300" simplePos="0" relativeHeight="251684864" behindDoc="0" locked="0" layoutInCell="1" allowOverlap="1" wp14:anchorId="5114BA99" wp14:editId="6EC9ED9A">
                <wp:simplePos x="0" y="0"/>
                <wp:positionH relativeFrom="column">
                  <wp:posOffset>1620736</wp:posOffset>
                </wp:positionH>
                <wp:positionV relativeFrom="paragraph">
                  <wp:posOffset>144227</wp:posOffset>
                </wp:positionV>
                <wp:extent cx="1647758" cy="508230"/>
                <wp:effectExtent l="25400" t="0" r="16510" b="50800"/>
                <wp:wrapNone/>
                <wp:docPr id="1215874698" name="Straight Arrow Connector 2"/>
                <wp:cNvGraphicFramePr/>
                <a:graphic xmlns:a="http://schemas.openxmlformats.org/drawingml/2006/main">
                  <a:graphicData uri="http://schemas.microsoft.com/office/word/2010/wordprocessingShape">
                    <wps:wsp>
                      <wps:cNvCnPr/>
                      <wps:spPr>
                        <a:xfrm flipH="1">
                          <a:off x="0" y="0"/>
                          <a:ext cx="1647758" cy="5082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C4F588A" id="_x0000_t32" coordsize="21600,21600" o:spt="32" o:oned="t" path="m,l21600,21600e" filled="f">
                <v:path arrowok="t" fillok="f" o:connecttype="none"/>
                <o:lock v:ext="edit" shapetype="t"/>
              </v:shapetype>
              <v:shape id="Straight Arrow Connector 2" o:spid="_x0000_s1026" type="#_x0000_t32" style="position:absolute;margin-left:127.6pt;margin-top:11.35pt;width:129.75pt;height:40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" strokecolor="#5b9bd5 [3204]" strokeweight=".5pt">
                <v:stroke endarrow="block" joinstyle="miter"/>
              </v:shape>
            </w:pict>
          </mc:Fallback>
        </mc:AlternateContent>
      </w:r>
      <w:r w:rsidR="00625665">
        <w:rPr>
          <w:rFonts w:ascii="Gill Sans MT" w:hAnsi="Gill Sans MT"/>
          <w:b/>
          <w:noProof/>
          <w:color w:val="0070C0"/>
          <w:sz w:val="32"/>
          <w:szCs w:val="32"/>
        </w:rPr>
        <w:drawing>
          <wp:anchor distT="0" distB="0" distL="114300" distR="114300" simplePos="0" relativeHeight="251681792" behindDoc="0" locked="0" layoutInCell="1" allowOverlap="1" wp14:anchorId="3F3BF75B" wp14:editId="0E7B4C1E">
            <wp:simplePos x="0" y="0"/>
            <wp:positionH relativeFrom="column">
              <wp:posOffset>0</wp:posOffset>
            </wp:positionH>
            <wp:positionV relativeFrom="paragraph">
              <wp:posOffset>0</wp:posOffset>
            </wp:positionV>
            <wp:extent cx="2736215" cy="2441575"/>
            <wp:effectExtent l="0" t="0" r="0" b="0"/>
            <wp:wrapSquare wrapText="bothSides"/>
            <wp:docPr id="1067810257" name="Picture 1" descr="A screenshot of a school assessment f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810257" name="Picture 1" descr="A screenshot of a school assessment form&#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736215" cy="2441575"/>
                    </a:xfrm>
                    <a:prstGeom prst="rect">
                      <a:avLst/>
                    </a:prstGeom>
                  </pic:spPr>
                </pic:pic>
              </a:graphicData>
            </a:graphic>
            <wp14:sizeRelH relativeFrom="page">
              <wp14:pctWidth>0</wp14:pctWidth>
            </wp14:sizeRelH>
            <wp14:sizeRelV relativeFrom="page">
              <wp14:pctHeight>0</wp14:pctHeight>
            </wp14:sizeRelV>
          </wp:anchor>
        </w:drawing>
      </w:r>
      <w:r>
        <w:rPr>
          <w:rFonts w:ascii="Gill Sans MT" w:hAnsi="Gill Sans MT"/>
          <w:bCs/>
          <w:color w:val="000000" w:themeColor="text1"/>
        </w:rPr>
        <w:t xml:space="preserve">Ensure </w:t>
      </w:r>
      <w:r w:rsidR="00F3157E">
        <w:rPr>
          <w:rFonts w:ascii="Gill Sans MT" w:hAnsi="Gill Sans MT"/>
          <w:bCs/>
          <w:color w:val="000000" w:themeColor="text1"/>
        </w:rPr>
        <w:t>your</w:t>
      </w:r>
      <w:r>
        <w:rPr>
          <w:rFonts w:ascii="Gill Sans MT" w:hAnsi="Gill Sans MT"/>
          <w:bCs/>
          <w:color w:val="000000" w:themeColor="text1"/>
        </w:rPr>
        <w:t xml:space="preserve"> correct year group is listed</w:t>
      </w:r>
    </w:p>
    <w:p w14:paraId="6BD5DB40" w14:textId="1ADC79ED" w:rsidR="000225E3" w:rsidRDefault="000225E3" w:rsidP="00615A32">
      <w:pPr>
        <w:spacing w:after="0"/>
        <w:rPr>
          <w:rFonts w:ascii="Gill Sans MT" w:hAnsi="Gill Sans MT"/>
          <w:b/>
          <w:color w:val="0070C0"/>
          <w:sz w:val="32"/>
          <w:szCs w:val="32"/>
        </w:rPr>
      </w:pPr>
    </w:p>
    <w:p w14:paraId="2754F4EA" w14:textId="4B0ABB8B" w:rsidR="00920073" w:rsidRPr="00920073" w:rsidRDefault="00F3157E" w:rsidP="00920073">
      <w:pPr>
        <w:tabs>
          <w:tab w:val="left" w:pos="1685"/>
        </w:tabs>
        <w:spacing w:after="0"/>
        <w:rPr>
          <w:rFonts w:ascii="Gill Sans MT" w:hAnsi="Gill Sans MT"/>
          <w:bCs/>
          <w:color w:val="000000" w:themeColor="text1"/>
        </w:rPr>
      </w:pPr>
      <w:r>
        <w:rPr>
          <w:rFonts w:ascii="Gill Sans MT" w:hAnsi="Gill Sans MT"/>
          <w:b/>
          <w:noProof/>
          <w:color w:val="0070C0"/>
          <w:sz w:val="32"/>
          <w:szCs w:val="32"/>
        </w:rPr>
        <mc:AlternateContent>
          <mc:Choice Requires="wps">
            <w:drawing>
              <wp:anchor distT="0" distB="0" distL="114300" distR="114300" simplePos="0" relativeHeight="251682816" behindDoc="0" locked="0" layoutInCell="1" allowOverlap="1" wp14:anchorId="4A917B6E" wp14:editId="40A3474F">
                <wp:simplePos x="0" y="0"/>
                <wp:positionH relativeFrom="column">
                  <wp:posOffset>1027349</wp:posOffset>
                </wp:positionH>
                <wp:positionV relativeFrom="paragraph">
                  <wp:posOffset>152711</wp:posOffset>
                </wp:positionV>
                <wp:extent cx="2717800" cy="177489"/>
                <wp:effectExtent l="25400" t="0" r="12700" b="64135"/>
                <wp:wrapNone/>
                <wp:docPr id="1504418924" name="Straight Arrow Connector 2"/>
                <wp:cNvGraphicFramePr/>
                <a:graphic xmlns:a="http://schemas.openxmlformats.org/drawingml/2006/main">
                  <a:graphicData uri="http://schemas.microsoft.com/office/word/2010/wordprocessingShape">
                    <wps:wsp>
                      <wps:cNvCnPr/>
                      <wps:spPr>
                        <a:xfrm flipH="1">
                          <a:off x="0" y="0"/>
                          <a:ext cx="2717800" cy="1774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20BC29" id="Straight Arrow Connector 2" o:spid="_x0000_s1026" type="#_x0000_t32" style="position:absolute;margin-left:80.9pt;margin-top:12pt;width:214pt;height:14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" strokecolor="#5b9bd5 [3204]" strokeweight=".5pt">
                <v:stroke endarrow="block" joinstyle="miter"/>
              </v:shape>
            </w:pict>
          </mc:Fallback>
        </mc:AlternateContent>
      </w:r>
      <w:r w:rsidR="00920073">
        <w:rPr>
          <w:rFonts w:ascii="Gill Sans MT" w:hAnsi="Gill Sans MT"/>
          <w:b/>
          <w:color w:val="0070C0"/>
          <w:sz w:val="32"/>
          <w:szCs w:val="32"/>
        </w:rPr>
        <w:tab/>
      </w:r>
      <w:r w:rsidR="00920073">
        <w:rPr>
          <w:rFonts w:ascii="Gill Sans MT" w:hAnsi="Gill Sans MT"/>
          <w:bCs/>
          <w:color w:val="000000" w:themeColor="text1"/>
        </w:rPr>
        <w:t xml:space="preserve">Ensure </w:t>
      </w:r>
      <w:r w:rsidR="009D25DD">
        <w:rPr>
          <w:rFonts w:ascii="Gill Sans MT" w:hAnsi="Gill Sans MT"/>
          <w:bCs/>
          <w:color w:val="000000" w:themeColor="text1"/>
        </w:rPr>
        <w:t>it says 202</w:t>
      </w:r>
      <w:r w:rsidR="0041390A">
        <w:rPr>
          <w:rFonts w:ascii="Gill Sans MT" w:hAnsi="Gill Sans MT"/>
          <w:bCs/>
          <w:color w:val="000000" w:themeColor="text1"/>
        </w:rPr>
        <w:t>6</w:t>
      </w:r>
      <w:r w:rsidR="009D25DD">
        <w:rPr>
          <w:rFonts w:ascii="Gill Sans MT" w:hAnsi="Gill Sans MT"/>
          <w:bCs/>
          <w:color w:val="000000" w:themeColor="text1"/>
        </w:rPr>
        <w:t>-202</w:t>
      </w:r>
      <w:r w:rsidR="0041390A">
        <w:rPr>
          <w:rFonts w:ascii="Gill Sans MT" w:hAnsi="Gill Sans MT"/>
          <w:bCs/>
          <w:color w:val="000000" w:themeColor="text1"/>
        </w:rPr>
        <w:t>7</w:t>
      </w:r>
    </w:p>
    <w:p w14:paraId="3AD612C9" w14:textId="4C249692" w:rsidR="00920073" w:rsidRDefault="00920073" w:rsidP="00615A32">
      <w:pPr>
        <w:spacing w:after="0"/>
        <w:rPr>
          <w:rFonts w:ascii="Gill Sans MT" w:hAnsi="Gill Sans MT"/>
          <w:b/>
          <w:color w:val="0070C0"/>
          <w:sz w:val="32"/>
          <w:szCs w:val="32"/>
        </w:rPr>
      </w:pPr>
    </w:p>
    <w:p w14:paraId="04BBDD4A" w14:textId="007F61BA" w:rsidR="00920073" w:rsidRDefault="00920073" w:rsidP="00615A32">
      <w:pPr>
        <w:spacing w:after="0"/>
        <w:rPr>
          <w:rFonts w:ascii="Gill Sans MT" w:hAnsi="Gill Sans MT"/>
          <w:b/>
          <w:color w:val="0070C0"/>
          <w:sz w:val="32"/>
          <w:szCs w:val="32"/>
        </w:rPr>
      </w:pPr>
    </w:p>
    <w:p w14:paraId="45117CDD" w14:textId="5719A0D3" w:rsidR="00920073" w:rsidRDefault="00F3157E" w:rsidP="00615A32">
      <w:pPr>
        <w:spacing w:after="0"/>
        <w:rPr>
          <w:rFonts w:ascii="Gill Sans MT" w:hAnsi="Gill Sans MT"/>
          <w:b/>
          <w:color w:val="0070C0"/>
          <w:sz w:val="32"/>
          <w:szCs w:val="32"/>
        </w:rPr>
      </w:pPr>
      <w:r>
        <w:rPr>
          <w:rFonts w:ascii="Gill Sans MT" w:hAnsi="Gill Sans MT"/>
          <w:b/>
          <w:noProof/>
          <w:color w:val="0070C0"/>
          <w:sz w:val="32"/>
          <w:szCs w:val="32"/>
        </w:rPr>
        <mc:AlternateContent>
          <mc:Choice Requires="wps">
            <w:drawing>
              <wp:anchor distT="0" distB="0" distL="114300" distR="114300" simplePos="0" relativeHeight="251686912" behindDoc="0" locked="0" layoutInCell="1" allowOverlap="1" wp14:anchorId="4D967119" wp14:editId="6179E2ED">
                <wp:simplePos x="0" y="0"/>
                <wp:positionH relativeFrom="column">
                  <wp:posOffset>2097391</wp:posOffset>
                </wp:positionH>
                <wp:positionV relativeFrom="paragraph">
                  <wp:posOffset>62838</wp:posOffset>
                </wp:positionV>
                <wp:extent cx="921156" cy="128527"/>
                <wp:effectExtent l="25400" t="0" r="19050" b="62230"/>
                <wp:wrapNone/>
                <wp:docPr id="247691518" name="Straight Arrow Connector 2"/>
                <wp:cNvGraphicFramePr/>
                <a:graphic xmlns:a="http://schemas.openxmlformats.org/drawingml/2006/main">
                  <a:graphicData uri="http://schemas.microsoft.com/office/word/2010/wordprocessingShape">
                    <wps:wsp>
                      <wps:cNvCnPr/>
                      <wps:spPr>
                        <a:xfrm flipH="1">
                          <a:off x="0" y="0"/>
                          <a:ext cx="921156" cy="12852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EDDC8F" id="Straight Arrow Connector 2" o:spid="_x0000_s1026" type="#_x0000_t32" style="position:absolute;margin-left:165.15pt;margin-top:4.95pt;width:72.55pt;height:10.1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" strokecolor="#5b9bd5 [3204]" strokeweight=".5pt">
                <v:stroke endarrow="block" joinstyle="miter"/>
              </v:shape>
            </w:pict>
          </mc:Fallback>
        </mc:AlternateContent>
      </w:r>
      <w:r w:rsidR="00760066">
        <w:rPr>
          <w:rFonts w:ascii="Gill Sans MT" w:hAnsi="Gill Sans MT"/>
          <w:bCs/>
          <w:color w:val="000000" w:themeColor="text1"/>
        </w:rPr>
        <w:t>Ensure you select Practice MTC from the menu</w:t>
      </w:r>
    </w:p>
    <w:p w14:paraId="7625A26C" w14:textId="77777777" w:rsidR="00920073" w:rsidRDefault="00920073" w:rsidP="00615A32">
      <w:pPr>
        <w:spacing w:after="0"/>
        <w:rPr>
          <w:rFonts w:ascii="Gill Sans MT" w:hAnsi="Gill Sans MT"/>
          <w:b/>
          <w:color w:val="0070C0"/>
          <w:sz w:val="32"/>
          <w:szCs w:val="32"/>
        </w:rPr>
      </w:pPr>
    </w:p>
    <w:p w14:paraId="31BE578B" w14:textId="77777777" w:rsidR="00920073" w:rsidRDefault="00920073" w:rsidP="00615A32">
      <w:pPr>
        <w:spacing w:after="0"/>
        <w:rPr>
          <w:rFonts w:ascii="Gill Sans MT" w:hAnsi="Gill Sans MT"/>
          <w:b/>
          <w:color w:val="0070C0"/>
          <w:sz w:val="32"/>
          <w:szCs w:val="32"/>
        </w:rPr>
      </w:pPr>
    </w:p>
    <w:p w14:paraId="744754DE" w14:textId="77777777" w:rsidR="00920073" w:rsidRDefault="00920073" w:rsidP="00615A32">
      <w:pPr>
        <w:spacing w:after="0"/>
        <w:rPr>
          <w:rFonts w:ascii="Gill Sans MT" w:hAnsi="Gill Sans MT"/>
          <w:b/>
          <w:color w:val="0070C0"/>
          <w:sz w:val="32"/>
          <w:szCs w:val="32"/>
        </w:rPr>
      </w:pPr>
    </w:p>
    <w:p w14:paraId="78F3F221" w14:textId="77777777" w:rsidR="00920073" w:rsidRDefault="00920073" w:rsidP="00615A32">
      <w:pPr>
        <w:spacing w:after="0"/>
        <w:rPr>
          <w:rFonts w:ascii="Gill Sans MT" w:hAnsi="Gill Sans MT"/>
          <w:b/>
          <w:color w:val="0070C0"/>
          <w:sz w:val="32"/>
          <w:szCs w:val="32"/>
        </w:rPr>
      </w:pPr>
    </w:p>
    <w:p w14:paraId="3A75CD03" w14:textId="77777777" w:rsidR="00920073" w:rsidRDefault="00920073" w:rsidP="00615A32">
      <w:pPr>
        <w:spacing w:after="0"/>
        <w:rPr>
          <w:rFonts w:ascii="Gill Sans MT" w:hAnsi="Gill Sans MT"/>
          <w:b/>
          <w:color w:val="0070C0"/>
          <w:sz w:val="32"/>
          <w:szCs w:val="32"/>
        </w:rPr>
      </w:pPr>
    </w:p>
    <w:p w14:paraId="1AFF5319" w14:textId="419CE123" w:rsidR="00615A32" w:rsidRDefault="004C41CA" w:rsidP="00615A32">
      <w:pPr>
        <w:spacing w:after="0"/>
        <w:rPr>
          <w:rFonts w:ascii="Gill Sans MT" w:hAnsi="Gill Sans MT"/>
          <w:b/>
          <w:color w:val="0070C0"/>
          <w:sz w:val="32"/>
          <w:szCs w:val="32"/>
        </w:rPr>
      </w:pPr>
      <w:r>
        <w:rPr>
          <w:rFonts w:ascii="Gill Sans MT" w:hAnsi="Gill Sans MT"/>
          <w:b/>
          <w:color w:val="0070C0"/>
          <w:sz w:val="32"/>
          <w:szCs w:val="32"/>
        </w:rPr>
        <w:t xml:space="preserve">Instructions for entering MTC </w:t>
      </w:r>
      <w:r w:rsidR="00615A32">
        <w:rPr>
          <w:rFonts w:ascii="Gill Sans MT" w:hAnsi="Gill Sans MT"/>
          <w:b/>
          <w:color w:val="0070C0"/>
          <w:sz w:val="32"/>
          <w:szCs w:val="32"/>
        </w:rPr>
        <w:t>check data (summer term yr 4)</w:t>
      </w:r>
    </w:p>
    <w:p w14:paraId="59D95782" w14:textId="273E458F" w:rsidR="0073373C" w:rsidRPr="00077E3B" w:rsidRDefault="0073373C" w:rsidP="00615A32">
      <w:pPr>
        <w:spacing w:after="0"/>
        <w:rPr>
          <w:rFonts w:ascii="Gill Sans MT" w:hAnsi="Gill Sans MT"/>
          <w:bCs/>
          <w:color w:val="000000" w:themeColor="text1"/>
        </w:rPr>
      </w:pPr>
      <w:r w:rsidRPr="00077E3B">
        <w:rPr>
          <w:rFonts w:ascii="Gill Sans MT" w:hAnsi="Gill Sans MT"/>
          <w:bCs/>
          <w:color w:val="000000" w:themeColor="text1"/>
        </w:rPr>
        <w:t>Go to ‘Enter Data’ tab at the top middle of the screen</w:t>
      </w:r>
    </w:p>
    <w:p w14:paraId="0F18152D" w14:textId="65073E2A" w:rsidR="004C41CA" w:rsidRDefault="00077E3B" w:rsidP="009D6531">
      <w:pPr>
        <w:spacing w:after="0"/>
        <w:rPr>
          <w:rFonts w:ascii="Gill Sans MT" w:hAnsi="Gill Sans MT"/>
          <w:b/>
          <w:color w:val="0070C0"/>
          <w:sz w:val="32"/>
          <w:szCs w:val="32"/>
        </w:rPr>
      </w:pPr>
      <w:r>
        <w:rPr>
          <w:b/>
          <w:noProof/>
          <w:color w:val="0070C0"/>
          <w:sz w:val="32"/>
          <w:szCs w:val="32"/>
        </w:rPr>
        <w:drawing>
          <wp:anchor distT="0" distB="0" distL="114300" distR="114300" simplePos="0" relativeHeight="251667456" behindDoc="0" locked="0" layoutInCell="1" allowOverlap="1" wp14:anchorId="1D5F758E" wp14:editId="3A42752A">
            <wp:simplePos x="0" y="0"/>
            <wp:positionH relativeFrom="column">
              <wp:posOffset>422486</wp:posOffset>
            </wp:positionH>
            <wp:positionV relativeFrom="paragraph">
              <wp:posOffset>57996</wp:posOffset>
            </wp:positionV>
            <wp:extent cx="4123055" cy="253365"/>
            <wp:effectExtent l="0" t="0" r="4445" b="63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0">
                      <a:extLst>
                        <a:ext uri="{28A0092B-C50C-407E-A947-70E740481C1C}">
                          <a14:useLocalDpi xmlns:a14="http://schemas.microsoft.com/office/drawing/2010/main" val="0"/>
                        </a:ext>
                      </a:extLst>
                    </a:blip>
                    <a:stretch>
                      <a:fillRect/>
                    </a:stretch>
                  </pic:blipFill>
                  <pic:spPr>
                    <a:xfrm>
                      <a:off x="0" y="0"/>
                      <a:ext cx="4123055" cy="253365"/>
                    </a:xfrm>
                    <a:prstGeom prst="rect">
                      <a:avLst/>
                    </a:prstGeom>
                  </pic:spPr>
                </pic:pic>
              </a:graphicData>
            </a:graphic>
            <wp14:sizeRelH relativeFrom="page">
              <wp14:pctWidth>0</wp14:pctWidth>
            </wp14:sizeRelH>
            <wp14:sizeRelV relativeFrom="page">
              <wp14:pctHeight>0</wp14:pctHeight>
            </wp14:sizeRelV>
          </wp:anchor>
        </w:drawing>
      </w:r>
    </w:p>
    <w:p w14:paraId="238DF63F" w14:textId="658B7F95" w:rsidR="004C41CA" w:rsidRDefault="004C41CA" w:rsidP="009D6531">
      <w:pPr>
        <w:spacing w:after="0"/>
        <w:rPr>
          <w:rFonts w:ascii="Gill Sans MT" w:hAnsi="Gill Sans MT"/>
          <w:bCs/>
          <w:color w:val="000000" w:themeColor="text1"/>
        </w:rPr>
      </w:pPr>
    </w:p>
    <w:p w14:paraId="2D949345" w14:textId="0D659AE8" w:rsidR="004F5F61" w:rsidRPr="00623CB1" w:rsidRDefault="00F6127F" w:rsidP="00623CB1">
      <w:pPr>
        <w:spacing w:after="0"/>
        <w:rPr>
          <w:rFonts w:ascii="Gill Sans MT" w:hAnsi="Gill Sans MT"/>
          <w:bCs/>
          <w:color w:val="000000" w:themeColor="text1"/>
        </w:rPr>
      </w:pPr>
      <w:r w:rsidRPr="00623CB1">
        <w:rPr>
          <w:rFonts w:ascii="Gill Sans MT" w:hAnsi="Gill Sans MT"/>
          <w:bCs/>
          <w:color w:val="000000" w:themeColor="text1"/>
        </w:rPr>
        <w:t>When you click ‘Enter Data</w:t>
      </w:r>
      <w:proofErr w:type="gramStart"/>
      <w:r w:rsidRPr="00623CB1">
        <w:rPr>
          <w:rFonts w:ascii="Gill Sans MT" w:hAnsi="Gill Sans MT"/>
          <w:bCs/>
          <w:color w:val="000000" w:themeColor="text1"/>
        </w:rPr>
        <w:t xml:space="preserve">’ </w:t>
      </w:r>
      <w:r w:rsidR="00E5169E" w:rsidRPr="00623CB1">
        <w:rPr>
          <w:rFonts w:ascii="Gill Sans MT" w:hAnsi="Gill Sans MT"/>
          <w:bCs/>
          <w:color w:val="000000" w:themeColor="text1"/>
        </w:rPr>
        <w:t xml:space="preserve"> then</w:t>
      </w:r>
      <w:proofErr w:type="gramEnd"/>
      <w:r w:rsidR="00F6211E" w:rsidRPr="00623CB1">
        <w:rPr>
          <w:rFonts w:ascii="Gill Sans MT" w:hAnsi="Gill Sans MT"/>
          <w:bCs/>
          <w:color w:val="000000" w:themeColor="text1"/>
        </w:rPr>
        <w:t xml:space="preserve"> ‘school assessments’</w:t>
      </w:r>
      <w:r w:rsidR="00E5169E" w:rsidRPr="00623CB1">
        <w:rPr>
          <w:rFonts w:ascii="Gill Sans MT" w:hAnsi="Gill Sans MT"/>
          <w:bCs/>
          <w:color w:val="000000" w:themeColor="text1"/>
        </w:rPr>
        <w:t xml:space="preserve"> </w:t>
      </w:r>
      <w:r w:rsidRPr="00623CB1">
        <w:rPr>
          <w:rFonts w:ascii="Gill Sans MT" w:hAnsi="Gill Sans MT"/>
          <w:bCs/>
          <w:color w:val="000000" w:themeColor="text1"/>
        </w:rPr>
        <w:t xml:space="preserve">this screen should appear with these options. </w:t>
      </w:r>
      <w:r w:rsidR="006123FF" w:rsidRPr="00623CB1">
        <w:rPr>
          <w:rFonts w:ascii="Gill Sans MT" w:hAnsi="Gill Sans MT"/>
          <w:bCs/>
          <w:color w:val="000000" w:themeColor="text1"/>
        </w:rPr>
        <w:t>Please ensure these options appear</w:t>
      </w:r>
      <w:r w:rsidR="00815F86" w:rsidRPr="00623CB1">
        <w:rPr>
          <w:rFonts w:ascii="Gill Sans MT" w:hAnsi="Gill Sans MT"/>
          <w:bCs/>
          <w:color w:val="000000" w:themeColor="text1"/>
        </w:rPr>
        <w:t>. C</w:t>
      </w:r>
      <w:r w:rsidR="00C06ACF" w:rsidRPr="00623CB1">
        <w:rPr>
          <w:rFonts w:ascii="Gill Sans MT" w:hAnsi="Gill Sans MT"/>
          <w:bCs/>
          <w:color w:val="000000" w:themeColor="text1"/>
        </w:rPr>
        <w:t xml:space="preserve">lick on the </w:t>
      </w:r>
      <w:proofErr w:type="gramStart"/>
      <w:r w:rsidR="00C06ACF" w:rsidRPr="00623CB1">
        <w:rPr>
          <w:rFonts w:ascii="Gill Sans MT" w:hAnsi="Gill Sans MT"/>
          <w:bCs/>
          <w:color w:val="000000" w:themeColor="text1"/>
        </w:rPr>
        <w:t>drop down</w:t>
      </w:r>
      <w:proofErr w:type="gramEnd"/>
      <w:r w:rsidR="00C06ACF" w:rsidRPr="00623CB1">
        <w:rPr>
          <w:rFonts w:ascii="Gill Sans MT" w:hAnsi="Gill Sans MT"/>
          <w:bCs/>
          <w:color w:val="000000" w:themeColor="text1"/>
        </w:rPr>
        <w:t xml:space="preserve"> menus to change.</w:t>
      </w:r>
    </w:p>
    <w:p w14:paraId="45572A1B" w14:textId="604DD452" w:rsidR="00AB04A6" w:rsidRDefault="00AF21A8" w:rsidP="009D6531">
      <w:pPr>
        <w:spacing w:after="0"/>
        <w:rPr>
          <w:rFonts w:ascii="Gill Sans MT" w:hAnsi="Gill Sans MT"/>
          <w:b/>
          <w:color w:val="0070C0"/>
          <w:sz w:val="32"/>
          <w:szCs w:val="32"/>
        </w:rPr>
      </w:pPr>
      <w:r>
        <w:rPr>
          <w:rFonts w:ascii="Gill Sans MT" w:hAnsi="Gill Sans MT"/>
          <w:bCs/>
          <w:noProof/>
          <w:color w:val="000000" w:themeColor="text1"/>
          <w:sz w:val="20"/>
          <w:szCs w:val="20"/>
        </w:rPr>
        <w:drawing>
          <wp:anchor distT="0" distB="0" distL="114300" distR="114300" simplePos="0" relativeHeight="251675648" behindDoc="0" locked="0" layoutInCell="1" allowOverlap="1" wp14:anchorId="24E13556" wp14:editId="0158C382">
            <wp:simplePos x="0" y="0"/>
            <wp:positionH relativeFrom="column">
              <wp:posOffset>48638</wp:posOffset>
            </wp:positionH>
            <wp:positionV relativeFrom="paragraph">
              <wp:posOffset>197228</wp:posOffset>
            </wp:positionV>
            <wp:extent cx="3540760" cy="3140075"/>
            <wp:effectExtent l="0" t="0" r="2540" b="0"/>
            <wp:wrapSquare wrapText="bothSides"/>
            <wp:docPr id="5939590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95905" name="Picture 1" descr="A screenshot of a compu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3540760" cy="3140075"/>
                    </a:xfrm>
                    <a:prstGeom prst="rect">
                      <a:avLst/>
                    </a:prstGeom>
                  </pic:spPr>
                </pic:pic>
              </a:graphicData>
            </a:graphic>
            <wp14:sizeRelH relativeFrom="page">
              <wp14:pctWidth>0</wp14:pctWidth>
            </wp14:sizeRelH>
            <wp14:sizeRelV relativeFrom="page">
              <wp14:pctHeight>0</wp14:pctHeight>
            </wp14:sizeRelV>
          </wp:anchor>
        </w:drawing>
      </w:r>
    </w:p>
    <w:p w14:paraId="7D53A10D" w14:textId="33F261B7" w:rsidR="00AB04A6" w:rsidRDefault="00AB04A6" w:rsidP="009D6531">
      <w:pPr>
        <w:spacing w:after="0"/>
        <w:rPr>
          <w:rFonts w:ascii="Gill Sans MT" w:hAnsi="Gill Sans MT"/>
          <w:b/>
          <w:color w:val="0070C0"/>
          <w:sz w:val="32"/>
          <w:szCs w:val="32"/>
        </w:rPr>
      </w:pPr>
    </w:p>
    <w:p w14:paraId="6CBFD571" w14:textId="0BE26C58" w:rsidR="00AB04A6" w:rsidRDefault="00AB04A6" w:rsidP="009D6531">
      <w:pPr>
        <w:spacing w:after="0"/>
        <w:rPr>
          <w:rFonts w:ascii="Gill Sans MT" w:hAnsi="Gill Sans MT"/>
          <w:b/>
          <w:color w:val="0070C0"/>
          <w:sz w:val="32"/>
          <w:szCs w:val="32"/>
        </w:rPr>
      </w:pPr>
    </w:p>
    <w:p w14:paraId="54A2FB89" w14:textId="167D93E7" w:rsidR="00AB04A6" w:rsidRDefault="00AB04A6" w:rsidP="009D6531">
      <w:pPr>
        <w:spacing w:after="0"/>
        <w:rPr>
          <w:rFonts w:ascii="Gill Sans MT" w:hAnsi="Gill Sans MT"/>
          <w:b/>
          <w:color w:val="0070C0"/>
          <w:sz w:val="32"/>
          <w:szCs w:val="32"/>
        </w:rPr>
      </w:pPr>
    </w:p>
    <w:p w14:paraId="1F3CB2D5" w14:textId="1C2F29C8" w:rsidR="00C06ACF" w:rsidRDefault="00C06ACF" w:rsidP="009D6531">
      <w:pPr>
        <w:spacing w:after="0"/>
        <w:rPr>
          <w:rFonts w:ascii="Gill Sans MT" w:hAnsi="Gill Sans MT"/>
          <w:b/>
          <w:color w:val="0070C0"/>
          <w:sz w:val="32"/>
          <w:szCs w:val="32"/>
        </w:rPr>
      </w:pPr>
    </w:p>
    <w:p w14:paraId="40E848B3" w14:textId="161BD1FF" w:rsidR="00C06ACF" w:rsidRDefault="00C06ACF" w:rsidP="009D6531">
      <w:pPr>
        <w:spacing w:after="0"/>
        <w:rPr>
          <w:rFonts w:ascii="Gill Sans MT" w:hAnsi="Gill Sans MT"/>
          <w:b/>
          <w:color w:val="0070C0"/>
          <w:sz w:val="32"/>
          <w:szCs w:val="32"/>
        </w:rPr>
      </w:pPr>
    </w:p>
    <w:p w14:paraId="096E45E4" w14:textId="115CB55A" w:rsidR="00C06ACF" w:rsidRPr="001326D2" w:rsidRDefault="001326D2" w:rsidP="009D6531">
      <w:pPr>
        <w:spacing w:after="0"/>
        <w:rPr>
          <w:rFonts w:ascii="Gill Sans MT" w:hAnsi="Gill Sans MT"/>
          <w:bCs/>
          <w:color w:val="000000" w:themeColor="text1"/>
          <w:sz w:val="20"/>
          <w:szCs w:val="20"/>
          <w:u w:val="single"/>
        </w:rPr>
      </w:pPr>
      <w:r>
        <w:rPr>
          <w:rFonts w:ascii="Gill Sans MT" w:hAnsi="Gill Sans MT"/>
          <w:bCs/>
          <w:noProof/>
          <w:color w:val="000000" w:themeColor="text1"/>
          <w:sz w:val="20"/>
          <w:szCs w:val="20"/>
        </w:rPr>
        <mc:AlternateContent>
          <mc:Choice Requires="wps">
            <w:drawing>
              <wp:anchor distT="0" distB="0" distL="114300" distR="114300" simplePos="0" relativeHeight="251676672" behindDoc="0" locked="0" layoutInCell="1" allowOverlap="1" wp14:anchorId="2FCCE40F" wp14:editId="39F2D07D">
                <wp:simplePos x="0" y="0"/>
                <wp:positionH relativeFrom="column">
                  <wp:posOffset>3022600</wp:posOffset>
                </wp:positionH>
                <wp:positionV relativeFrom="paragraph">
                  <wp:posOffset>48260</wp:posOffset>
                </wp:positionV>
                <wp:extent cx="825500" cy="215900"/>
                <wp:effectExtent l="12700" t="0" r="12700" b="50800"/>
                <wp:wrapNone/>
                <wp:docPr id="1872287488" name="Straight Arrow Connector 2"/>
                <wp:cNvGraphicFramePr/>
                <a:graphic xmlns:a="http://schemas.openxmlformats.org/drawingml/2006/main">
                  <a:graphicData uri="http://schemas.microsoft.com/office/word/2010/wordprocessingShape">
                    <wps:wsp>
                      <wps:cNvCnPr/>
                      <wps:spPr>
                        <a:xfrm flipH="1">
                          <a:off x="0" y="0"/>
                          <a:ext cx="825500" cy="2159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4AFE710" id="_x0000_t32" coordsize="21600,21600" o:spt="32" o:oned="t" path="m,l21600,21600e" filled="f">
                <v:path arrowok="t" fillok="f" o:connecttype="none"/>
                <o:lock v:ext="edit" shapetype="t"/>
              </v:shapetype>
              <v:shape id="Straight Arrow Connector 2" o:spid="_x0000_s1026" type="#_x0000_t32" style="position:absolute;margin-left:238pt;margin-top:3.8pt;width:65pt;height:17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" strokecolor="#5b9bd5 [3204]" strokeweight=".5pt">
                <v:stroke endarrow="block" joinstyle="miter"/>
              </v:shape>
            </w:pict>
          </mc:Fallback>
        </mc:AlternateContent>
      </w:r>
      <w:r w:rsidR="00C72426">
        <w:rPr>
          <w:rFonts w:ascii="Gill Sans MT" w:hAnsi="Gill Sans MT"/>
          <w:bCs/>
          <w:color w:val="000000" w:themeColor="text1"/>
          <w:sz w:val="20"/>
          <w:szCs w:val="20"/>
        </w:rPr>
        <w:t>This is at the bottom of this menu under ‘</w:t>
      </w:r>
      <w:r w:rsidR="00C72426" w:rsidRPr="001326D2">
        <w:rPr>
          <w:rFonts w:ascii="Gill Sans MT" w:hAnsi="Gill Sans MT"/>
          <w:bCs/>
          <w:color w:val="000000" w:themeColor="text1"/>
          <w:sz w:val="20"/>
          <w:szCs w:val="20"/>
          <w:u w:val="single"/>
        </w:rPr>
        <w:t>statutory assessments’</w:t>
      </w:r>
    </w:p>
    <w:p w14:paraId="3BAF53F9" w14:textId="77777777" w:rsidR="00C06ACF" w:rsidRDefault="00C06ACF" w:rsidP="009D6531">
      <w:pPr>
        <w:spacing w:after="0"/>
        <w:rPr>
          <w:rFonts w:ascii="Gill Sans MT" w:hAnsi="Gill Sans MT"/>
          <w:b/>
          <w:color w:val="0070C0"/>
          <w:sz w:val="32"/>
          <w:szCs w:val="32"/>
        </w:rPr>
      </w:pPr>
    </w:p>
    <w:p w14:paraId="293A59BF" w14:textId="41ED4B90" w:rsidR="00C06ACF" w:rsidRDefault="00C06ACF" w:rsidP="009D6531">
      <w:pPr>
        <w:spacing w:after="0"/>
        <w:rPr>
          <w:rFonts w:ascii="Gill Sans MT" w:hAnsi="Gill Sans MT"/>
          <w:b/>
          <w:color w:val="0070C0"/>
          <w:sz w:val="32"/>
          <w:szCs w:val="32"/>
        </w:rPr>
      </w:pPr>
    </w:p>
    <w:p w14:paraId="57690FC2" w14:textId="5DC6BE54" w:rsidR="001326D2" w:rsidRDefault="001326D2" w:rsidP="009D6531">
      <w:pPr>
        <w:spacing w:after="0"/>
        <w:rPr>
          <w:rFonts w:ascii="Gill Sans MT" w:hAnsi="Gill Sans MT"/>
          <w:b/>
          <w:color w:val="0070C0"/>
          <w:sz w:val="32"/>
          <w:szCs w:val="32"/>
        </w:rPr>
      </w:pPr>
    </w:p>
    <w:p w14:paraId="14953BFB" w14:textId="0466C0CE" w:rsidR="001326D2" w:rsidRDefault="001326D2" w:rsidP="009D6531">
      <w:pPr>
        <w:spacing w:after="0"/>
        <w:rPr>
          <w:rFonts w:ascii="Gill Sans MT" w:hAnsi="Gill Sans MT"/>
          <w:b/>
          <w:color w:val="0070C0"/>
          <w:sz w:val="32"/>
          <w:szCs w:val="32"/>
        </w:rPr>
      </w:pPr>
    </w:p>
    <w:p w14:paraId="503DFA19" w14:textId="4FD9A5A6" w:rsidR="001326D2" w:rsidRPr="001326D2" w:rsidRDefault="001326D2" w:rsidP="009D6531">
      <w:pPr>
        <w:spacing w:after="0"/>
        <w:rPr>
          <w:rFonts w:ascii="Gill Sans MT" w:hAnsi="Gill Sans MT"/>
          <w:bCs/>
          <w:color w:val="000000" w:themeColor="text1"/>
          <w:sz w:val="20"/>
          <w:szCs w:val="20"/>
        </w:rPr>
      </w:pPr>
      <w:r>
        <w:rPr>
          <w:rFonts w:ascii="Gill Sans MT" w:hAnsi="Gill Sans MT"/>
          <w:bCs/>
          <w:noProof/>
          <w:color w:val="000000" w:themeColor="text1"/>
          <w:sz w:val="20"/>
          <w:szCs w:val="20"/>
        </w:rPr>
        <mc:AlternateContent>
          <mc:Choice Requires="wps">
            <w:drawing>
              <wp:anchor distT="0" distB="0" distL="114300" distR="114300" simplePos="0" relativeHeight="251677696" behindDoc="0" locked="0" layoutInCell="1" allowOverlap="1" wp14:anchorId="22377858" wp14:editId="0FDF5C0B">
                <wp:simplePos x="0" y="0"/>
                <wp:positionH relativeFrom="column">
                  <wp:posOffset>2692400</wp:posOffset>
                </wp:positionH>
                <wp:positionV relativeFrom="paragraph">
                  <wp:posOffset>8255</wp:posOffset>
                </wp:positionV>
                <wp:extent cx="1155700" cy="76200"/>
                <wp:effectExtent l="0" t="50800" r="12700" b="12700"/>
                <wp:wrapNone/>
                <wp:docPr id="679156846" name="Straight Arrow Connector 3"/>
                <wp:cNvGraphicFramePr/>
                <a:graphic xmlns:a="http://schemas.openxmlformats.org/drawingml/2006/main">
                  <a:graphicData uri="http://schemas.microsoft.com/office/word/2010/wordprocessingShape">
                    <wps:wsp>
                      <wps:cNvCnPr/>
                      <wps:spPr>
                        <a:xfrm flipH="1" flipV="1">
                          <a:off x="0" y="0"/>
                          <a:ext cx="1155700"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FCE641" id="Straight Arrow Connector 3" o:spid="_x0000_s1026" type="#_x0000_t32" style="position:absolute;margin-left:212pt;margin-top:.65pt;width:91pt;height:6pt;flip:x y;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" strokecolor="#5b9bd5 [3204]" strokeweight=".5pt">
                <v:stroke endarrow="block" joinstyle="miter"/>
              </v:shape>
            </w:pict>
          </mc:Fallback>
        </mc:AlternateContent>
      </w:r>
      <w:r>
        <w:rPr>
          <w:rFonts w:ascii="Gill Sans MT" w:hAnsi="Gill Sans MT"/>
          <w:bCs/>
          <w:color w:val="000000" w:themeColor="text1"/>
          <w:sz w:val="20"/>
          <w:szCs w:val="20"/>
        </w:rPr>
        <w:t>This mark scheme should come up automatically – it allows you to enter the score</w:t>
      </w:r>
    </w:p>
    <w:p w14:paraId="0C85A737" w14:textId="2B1AA3E7" w:rsidR="009F2547" w:rsidRDefault="009F2547" w:rsidP="009D6531">
      <w:pPr>
        <w:spacing w:after="0"/>
        <w:rPr>
          <w:rFonts w:ascii="Gill Sans MT" w:hAnsi="Gill Sans MT"/>
          <w:b/>
          <w:color w:val="0070C0"/>
          <w:sz w:val="32"/>
          <w:szCs w:val="32"/>
        </w:rPr>
      </w:pPr>
    </w:p>
    <w:p w14:paraId="7635AABF" w14:textId="1DC680E0" w:rsidR="00AB04A6" w:rsidRPr="00623CB1" w:rsidRDefault="009F2547" w:rsidP="00623CB1">
      <w:pPr>
        <w:spacing w:after="0"/>
        <w:rPr>
          <w:rFonts w:ascii="Gill Sans MT" w:hAnsi="Gill Sans MT"/>
          <w:b/>
          <w:color w:val="0070C0"/>
          <w:sz w:val="32"/>
          <w:szCs w:val="32"/>
        </w:rPr>
      </w:pPr>
      <w:r w:rsidRPr="00623CB1">
        <w:rPr>
          <w:rFonts w:ascii="Gill Sans MT" w:hAnsi="Gill Sans MT"/>
          <w:bCs/>
          <w:color w:val="000000" w:themeColor="text1"/>
        </w:rPr>
        <w:t>Click on ‘Load Mark Sheet’</w:t>
      </w:r>
      <w:r w:rsidR="002917CD" w:rsidRPr="00623CB1">
        <w:rPr>
          <w:rFonts w:ascii="Gill Sans MT" w:hAnsi="Gill Sans MT"/>
          <w:bCs/>
          <w:color w:val="000000" w:themeColor="text1"/>
        </w:rPr>
        <w:t xml:space="preserve"> and this should appear</w:t>
      </w:r>
      <w:r w:rsidR="002A4A18" w:rsidRPr="00623CB1">
        <w:rPr>
          <w:rFonts w:ascii="Gill Sans MT" w:hAnsi="Gill Sans MT"/>
          <w:bCs/>
          <w:color w:val="000000" w:themeColor="text1"/>
        </w:rPr>
        <w:t xml:space="preserve"> </w:t>
      </w:r>
    </w:p>
    <w:p w14:paraId="6B559177" w14:textId="3DB40F5E" w:rsidR="00AB04A6" w:rsidRDefault="00CC2914" w:rsidP="009D6531">
      <w:pPr>
        <w:spacing w:after="0"/>
        <w:rPr>
          <w:rFonts w:ascii="Gill Sans MT" w:hAnsi="Gill Sans MT"/>
          <w:b/>
          <w:color w:val="0070C0"/>
          <w:sz w:val="32"/>
          <w:szCs w:val="32"/>
        </w:rPr>
      </w:pPr>
      <w:r>
        <w:rPr>
          <w:rFonts w:ascii="Gill Sans MT" w:hAnsi="Gill Sans MT"/>
          <w:b/>
          <w:noProof/>
          <w:color w:val="0070C0"/>
          <w:sz w:val="32"/>
          <w:szCs w:val="32"/>
        </w:rPr>
        <w:lastRenderedPageBreak/>
        <w:drawing>
          <wp:anchor distT="0" distB="0" distL="114300" distR="114300" simplePos="0" relativeHeight="251678720" behindDoc="0" locked="0" layoutInCell="1" allowOverlap="1" wp14:anchorId="5E01175B" wp14:editId="0BB514F5">
            <wp:simplePos x="0" y="0"/>
            <wp:positionH relativeFrom="column">
              <wp:posOffset>-19644</wp:posOffset>
            </wp:positionH>
            <wp:positionV relativeFrom="paragraph">
              <wp:posOffset>120137</wp:posOffset>
            </wp:positionV>
            <wp:extent cx="4126230" cy="1925955"/>
            <wp:effectExtent l="0" t="0" r="1270" b="4445"/>
            <wp:wrapSquare wrapText="bothSides"/>
            <wp:docPr id="58683067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30673" name="Picture 2" descr="A screenshot of a compute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4126230" cy="1925955"/>
                    </a:xfrm>
                    <a:prstGeom prst="rect">
                      <a:avLst/>
                    </a:prstGeom>
                  </pic:spPr>
                </pic:pic>
              </a:graphicData>
            </a:graphic>
            <wp14:sizeRelH relativeFrom="page">
              <wp14:pctWidth>0</wp14:pctWidth>
            </wp14:sizeRelH>
            <wp14:sizeRelV relativeFrom="page">
              <wp14:pctHeight>0</wp14:pctHeight>
            </wp14:sizeRelV>
          </wp:anchor>
        </w:drawing>
      </w:r>
    </w:p>
    <w:p w14:paraId="09BD13C5" w14:textId="01C2684A" w:rsidR="00623CB1" w:rsidRDefault="00623CB1" w:rsidP="009D6531">
      <w:pPr>
        <w:spacing w:after="0"/>
        <w:rPr>
          <w:rFonts w:ascii="Gill Sans MT" w:hAnsi="Gill Sans MT"/>
          <w:b/>
          <w:color w:val="0070C0"/>
          <w:sz w:val="32"/>
          <w:szCs w:val="32"/>
        </w:rPr>
      </w:pPr>
    </w:p>
    <w:p w14:paraId="26BDD585" w14:textId="6DD00271" w:rsidR="00623CB1" w:rsidRDefault="00623CB1" w:rsidP="009D6531">
      <w:pPr>
        <w:spacing w:after="0"/>
        <w:rPr>
          <w:rFonts w:ascii="Gill Sans MT" w:hAnsi="Gill Sans MT"/>
          <w:b/>
          <w:color w:val="0070C0"/>
          <w:sz w:val="32"/>
          <w:szCs w:val="32"/>
        </w:rPr>
      </w:pPr>
    </w:p>
    <w:p w14:paraId="4A7DF450" w14:textId="4F5CFF1E" w:rsidR="00623CB1" w:rsidRDefault="00623CB1" w:rsidP="009D6531">
      <w:pPr>
        <w:spacing w:after="0"/>
        <w:rPr>
          <w:rFonts w:ascii="Gill Sans MT" w:hAnsi="Gill Sans MT"/>
          <w:b/>
          <w:color w:val="0070C0"/>
          <w:sz w:val="32"/>
          <w:szCs w:val="32"/>
        </w:rPr>
      </w:pPr>
    </w:p>
    <w:p w14:paraId="2B5D666F" w14:textId="0D91EA26" w:rsidR="00623CB1" w:rsidRDefault="00623CB1" w:rsidP="009D6531">
      <w:pPr>
        <w:spacing w:after="0"/>
        <w:rPr>
          <w:rFonts w:ascii="Gill Sans MT" w:hAnsi="Gill Sans MT"/>
          <w:b/>
          <w:color w:val="0070C0"/>
          <w:sz w:val="32"/>
          <w:szCs w:val="32"/>
        </w:rPr>
      </w:pPr>
    </w:p>
    <w:p w14:paraId="27DD68A9" w14:textId="5118C1EE" w:rsidR="00AB04A6" w:rsidRDefault="00707869" w:rsidP="009D6531">
      <w:pPr>
        <w:spacing w:after="0"/>
        <w:rPr>
          <w:rFonts w:ascii="Gill Sans MT" w:hAnsi="Gill Sans MT"/>
          <w:b/>
          <w:color w:val="0070C0"/>
          <w:sz w:val="32"/>
          <w:szCs w:val="32"/>
        </w:rPr>
      </w:pPr>
      <w:r>
        <w:rPr>
          <w:rFonts w:ascii="Gill Sans MT" w:hAnsi="Gill Sans MT"/>
          <w:bCs/>
          <w:noProof/>
          <w:color w:val="000000" w:themeColor="text1"/>
        </w:rPr>
        <mc:AlternateContent>
          <mc:Choice Requires="wps">
            <w:drawing>
              <wp:anchor distT="0" distB="0" distL="114300" distR="114300" simplePos="0" relativeHeight="251679744" behindDoc="0" locked="0" layoutInCell="1" allowOverlap="1" wp14:anchorId="0F726356" wp14:editId="5A484C4F">
                <wp:simplePos x="0" y="0"/>
                <wp:positionH relativeFrom="column">
                  <wp:posOffset>2431915</wp:posOffset>
                </wp:positionH>
                <wp:positionV relativeFrom="paragraph">
                  <wp:posOffset>104125</wp:posOffset>
                </wp:positionV>
                <wp:extent cx="1862576" cy="223737"/>
                <wp:effectExtent l="25400" t="0" r="17145" b="68580"/>
                <wp:wrapNone/>
                <wp:docPr id="1833631366" name="Straight Arrow Connector 5"/>
                <wp:cNvGraphicFramePr/>
                <a:graphic xmlns:a="http://schemas.openxmlformats.org/drawingml/2006/main">
                  <a:graphicData uri="http://schemas.microsoft.com/office/word/2010/wordprocessingShape">
                    <wps:wsp>
                      <wps:cNvCnPr/>
                      <wps:spPr>
                        <a:xfrm flipH="1">
                          <a:off x="0" y="0"/>
                          <a:ext cx="1862576" cy="22373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536339" id="Straight Arrow Connector 5" o:spid="_x0000_s1026" type="#_x0000_t32" style="position:absolute;margin-left:191.5pt;margin-top:8.2pt;width:146.65pt;height:17.6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" strokecolor="#5b9bd5 [3204]" strokeweight=".5pt">
                <v:stroke endarrow="block" joinstyle="miter"/>
              </v:shape>
            </w:pict>
          </mc:Fallback>
        </mc:AlternateContent>
      </w:r>
      <w:r w:rsidR="00E552E6" w:rsidRPr="00623CB1">
        <w:rPr>
          <w:rFonts w:ascii="Gill Sans MT" w:hAnsi="Gill Sans MT"/>
          <w:bCs/>
          <w:color w:val="000000" w:themeColor="text1"/>
        </w:rPr>
        <w:t>Enter the mark for the child in the ‘ma</w:t>
      </w:r>
      <w:r>
        <w:rPr>
          <w:rFonts w:ascii="Gill Sans MT" w:hAnsi="Gill Sans MT"/>
          <w:bCs/>
          <w:color w:val="000000" w:themeColor="text1"/>
        </w:rPr>
        <w:t>ths</w:t>
      </w:r>
      <w:r w:rsidR="00E552E6" w:rsidRPr="00623CB1">
        <w:rPr>
          <w:rFonts w:ascii="Gill Sans MT" w:hAnsi="Gill Sans MT"/>
          <w:bCs/>
          <w:color w:val="000000" w:themeColor="text1"/>
        </w:rPr>
        <w:t>’ box and click OK</w:t>
      </w:r>
      <w:r w:rsidR="00F56520" w:rsidRPr="00623CB1">
        <w:rPr>
          <w:rFonts w:ascii="Gill Sans MT" w:hAnsi="Gill Sans MT"/>
          <w:bCs/>
          <w:color w:val="000000" w:themeColor="text1"/>
        </w:rPr>
        <w:t xml:space="preserve">. </w:t>
      </w:r>
    </w:p>
    <w:p w14:paraId="79A619FB" w14:textId="0F6F93EC" w:rsidR="00AB04A6" w:rsidRDefault="00AB04A6" w:rsidP="009D6531">
      <w:pPr>
        <w:spacing w:after="0"/>
        <w:rPr>
          <w:rFonts w:ascii="Gill Sans MT" w:hAnsi="Gill Sans MT"/>
          <w:b/>
          <w:color w:val="0070C0"/>
          <w:sz w:val="32"/>
          <w:szCs w:val="32"/>
        </w:rPr>
      </w:pPr>
    </w:p>
    <w:p w14:paraId="47A334A1" w14:textId="2BC51962" w:rsidR="00AB04A6" w:rsidRDefault="00AB04A6" w:rsidP="009D6531">
      <w:pPr>
        <w:spacing w:after="0"/>
        <w:rPr>
          <w:rFonts w:ascii="Gill Sans MT" w:hAnsi="Gill Sans MT"/>
          <w:b/>
          <w:color w:val="0070C0"/>
          <w:sz w:val="32"/>
          <w:szCs w:val="32"/>
        </w:rPr>
      </w:pPr>
    </w:p>
    <w:p w14:paraId="453BCD0F" w14:textId="77777777" w:rsidR="00761B83" w:rsidRDefault="00761B83" w:rsidP="009D6531">
      <w:pPr>
        <w:spacing w:after="0"/>
        <w:rPr>
          <w:rFonts w:ascii="Gill Sans MT" w:hAnsi="Gill Sans MT"/>
          <w:bCs/>
          <w:color w:val="000000" w:themeColor="text1"/>
        </w:rPr>
      </w:pPr>
    </w:p>
    <w:p w14:paraId="0B25E20D" w14:textId="6B0A0463" w:rsidR="00025FFE" w:rsidRDefault="00B4260E" w:rsidP="009D6531">
      <w:pPr>
        <w:spacing w:after="0"/>
        <w:rPr>
          <w:rFonts w:ascii="Gill Sans MT" w:hAnsi="Gill Sans MT"/>
          <w:bCs/>
          <w:color w:val="000000" w:themeColor="text1"/>
        </w:rPr>
      </w:pPr>
      <w:r>
        <w:rPr>
          <w:rFonts w:ascii="Gill Sans MT" w:hAnsi="Gill Sans MT"/>
          <w:bCs/>
          <w:color w:val="000000" w:themeColor="text1"/>
        </w:rPr>
        <w:t>The mark entered should automatically change colour</w:t>
      </w:r>
      <w:r w:rsidR="00A22704">
        <w:rPr>
          <w:rFonts w:ascii="Gill Sans MT" w:hAnsi="Gill Sans MT"/>
          <w:bCs/>
          <w:color w:val="000000" w:themeColor="text1"/>
        </w:rPr>
        <w:t xml:space="preserve"> in the following way.</w:t>
      </w:r>
    </w:p>
    <w:tbl>
      <w:tblPr>
        <w:tblStyle w:val="TableGrid"/>
        <w:tblW w:w="0" w:type="auto"/>
        <w:tblLook w:val="04A0" w:firstRow="1" w:lastRow="0" w:firstColumn="1" w:lastColumn="0" w:noHBand="0" w:noVBand="1"/>
      </w:tblPr>
      <w:tblGrid>
        <w:gridCol w:w="5228"/>
        <w:gridCol w:w="5228"/>
      </w:tblGrid>
      <w:tr w:rsidR="0016226E" w14:paraId="0595DAB3" w14:textId="77777777" w:rsidTr="0016226E">
        <w:tc>
          <w:tcPr>
            <w:tcW w:w="5228" w:type="dxa"/>
          </w:tcPr>
          <w:p w14:paraId="2AD2050D" w14:textId="604953A6" w:rsidR="0016226E" w:rsidRPr="00CD7CA8" w:rsidRDefault="0016226E" w:rsidP="009D6531">
            <w:pPr>
              <w:rPr>
                <w:rFonts w:ascii="Gill Sans MT" w:hAnsi="Gill Sans MT"/>
                <w:b/>
                <w:color w:val="000000" w:themeColor="text1"/>
              </w:rPr>
            </w:pPr>
            <w:r w:rsidRPr="00CD7CA8">
              <w:rPr>
                <w:rFonts w:ascii="Gill Sans MT" w:hAnsi="Gill Sans MT"/>
                <w:b/>
                <w:color w:val="000000" w:themeColor="text1"/>
              </w:rPr>
              <w:t>Mark</w:t>
            </w:r>
          </w:p>
        </w:tc>
        <w:tc>
          <w:tcPr>
            <w:tcW w:w="5228" w:type="dxa"/>
          </w:tcPr>
          <w:p w14:paraId="5618843C" w14:textId="25696A06" w:rsidR="0016226E" w:rsidRPr="00CD7CA8" w:rsidRDefault="0016226E" w:rsidP="009D6531">
            <w:pPr>
              <w:rPr>
                <w:rFonts w:ascii="Gill Sans MT" w:hAnsi="Gill Sans MT"/>
                <w:b/>
                <w:color w:val="000000" w:themeColor="text1"/>
              </w:rPr>
            </w:pPr>
            <w:r w:rsidRPr="00CD7CA8">
              <w:rPr>
                <w:rFonts w:ascii="Gill Sans MT" w:hAnsi="Gill Sans MT"/>
                <w:b/>
                <w:color w:val="000000" w:themeColor="text1"/>
              </w:rPr>
              <w:t>Judgement</w:t>
            </w:r>
          </w:p>
        </w:tc>
      </w:tr>
      <w:tr w:rsidR="0016226E" w14:paraId="0B75868B" w14:textId="77777777" w:rsidTr="0016226E">
        <w:tc>
          <w:tcPr>
            <w:tcW w:w="5228" w:type="dxa"/>
            <w:shd w:val="clear" w:color="auto" w:fill="00B0F0"/>
          </w:tcPr>
          <w:p w14:paraId="60F3C3E4" w14:textId="418FD721" w:rsidR="0016226E" w:rsidRDefault="0016226E" w:rsidP="009D6531">
            <w:pPr>
              <w:rPr>
                <w:rFonts w:ascii="Gill Sans MT" w:hAnsi="Gill Sans MT"/>
                <w:bCs/>
                <w:color w:val="000000" w:themeColor="text1"/>
              </w:rPr>
            </w:pPr>
            <w:r>
              <w:rPr>
                <w:rFonts w:ascii="Gill Sans MT" w:hAnsi="Gill Sans MT"/>
                <w:bCs/>
                <w:color w:val="000000" w:themeColor="text1"/>
              </w:rPr>
              <w:t>25</w:t>
            </w:r>
          </w:p>
        </w:tc>
        <w:tc>
          <w:tcPr>
            <w:tcW w:w="5228" w:type="dxa"/>
          </w:tcPr>
          <w:p w14:paraId="02AEEAE2" w14:textId="7656A3ED" w:rsidR="0016226E" w:rsidRDefault="003A7CB1" w:rsidP="009D6531">
            <w:pPr>
              <w:rPr>
                <w:rFonts w:ascii="Gill Sans MT" w:hAnsi="Gill Sans MT"/>
                <w:bCs/>
                <w:color w:val="000000" w:themeColor="text1"/>
              </w:rPr>
            </w:pPr>
            <w:r>
              <w:rPr>
                <w:rFonts w:ascii="Gill Sans MT" w:hAnsi="Gill Sans MT"/>
                <w:bCs/>
                <w:color w:val="000000" w:themeColor="text1"/>
              </w:rPr>
              <w:t>F</w:t>
            </w:r>
            <w:r w:rsidR="00B41BC7">
              <w:rPr>
                <w:rFonts w:ascii="Gill Sans MT" w:hAnsi="Gill Sans MT"/>
                <w:bCs/>
                <w:color w:val="000000" w:themeColor="text1"/>
              </w:rPr>
              <w:t>ull marks</w:t>
            </w:r>
          </w:p>
        </w:tc>
      </w:tr>
      <w:tr w:rsidR="0016226E" w14:paraId="4354567F" w14:textId="77777777" w:rsidTr="00B41BC7">
        <w:tc>
          <w:tcPr>
            <w:tcW w:w="5228" w:type="dxa"/>
            <w:shd w:val="clear" w:color="auto" w:fill="92D050"/>
          </w:tcPr>
          <w:p w14:paraId="36B73CF2" w14:textId="73D5889E" w:rsidR="0016226E" w:rsidRDefault="002E2A0E" w:rsidP="009D6531">
            <w:pPr>
              <w:rPr>
                <w:rFonts w:ascii="Gill Sans MT" w:hAnsi="Gill Sans MT"/>
                <w:bCs/>
                <w:color w:val="000000" w:themeColor="text1"/>
              </w:rPr>
            </w:pPr>
            <w:r>
              <w:rPr>
                <w:rFonts w:ascii="Gill Sans MT" w:hAnsi="Gill Sans MT"/>
                <w:bCs/>
                <w:color w:val="000000" w:themeColor="text1"/>
              </w:rPr>
              <w:t>24, 23</w:t>
            </w:r>
            <w:r w:rsidR="00962499">
              <w:rPr>
                <w:rFonts w:ascii="Gill Sans MT" w:hAnsi="Gill Sans MT"/>
                <w:bCs/>
                <w:color w:val="000000" w:themeColor="text1"/>
              </w:rPr>
              <w:t>, 22</w:t>
            </w:r>
          </w:p>
        </w:tc>
        <w:tc>
          <w:tcPr>
            <w:tcW w:w="5228" w:type="dxa"/>
          </w:tcPr>
          <w:p w14:paraId="2EA9CE19" w14:textId="309CFF46" w:rsidR="0016226E" w:rsidRDefault="0016226E" w:rsidP="009D6531">
            <w:pPr>
              <w:rPr>
                <w:rFonts w:ascii="Gill Sans MT" w:hAnsi="Gill Sans MT"/>
                <w:bCs/>
                <w:color w:val="000000" w:themeColor="text1"/>
              </w:rPr>
            </w:pPr>
          </w:p>
        </w:tc>
      </w:tr>
      <w:tr w:rsidR="0016226E" w14:paraId="66D1A41B" w14:textId="77777777" w:rsidTr="00CD7CA8">
        <w:tc>
          <w:tcPr>
            <w:tcW w:w="5228" w:type="dxa"/>
            <w:shd w:val="clear" w:color="auto" w:fill="FFC000"/>
          </w:tcPr>
          <w:p w14:paraId="15870F92" w14:textId="43627245" w:rsidR="0016226E" w:rsidRDefault="002E2A0E" w:rsidP="009D6531">
            <w:pPr>
              <w:rPr>
                <w:rFonts w:ascii="Gill Sans MT" w:hAnsi="Gill Sans MT"/>
                <w:bCs/>
                <w:color w:val="000000" w:themeColor="text1"/>
              </w:rPr>
            </w:pPr>
            <w:r>
              <w:rPr>
                <w:rFonts w:ascii="Gill Sans MT" w:hAnsi="Gill Sans MT"/>
                <w:bCs/>
                <w:color w:val="000000" w:themeColor="text1"/>
              </w:rPr>
              <w:t>21, 20</w:t>
            </w:r>
          </w:p>
        </w:tc>
        <w:tc>
          <w:tcPr>
            <w:tcW w:w="5228" w:type="dxa"/>
          </w:tcPr>
          <w:p w14:paraId="796D07D0" w14:textId="11F9ED89" w:rsidR="0016226E" w:rsidRDefault="0016226E" w:rsidP="009D6531">
            <w:pPr>
              <w:rPr>
                <w:rFonts w:ascii="Gill Sans MT" w:hAnsi="Gill Sans MT"/>
                <w:bCs/>
                <w:color w:val="000000" w:themeColor="text1"/>
              </w:rPr>
            </w:pPr>
          </w:p>
        </w:tc>
      </w:tr>
      <w:tr w:rsidR="0016226E" w14:paraId="29EDBEB9" w14:textId="77777777" w:rsidTr="00CD7CA8">
        <w:tc>
          <w:tcPr>
            <w:tcW w:w="5228" w:type="dxa"/>
            <w:shd w:val="clear" w:color="auto" w:fill="FF0000"/>
          </w:tcPr>
          <w:p w14:paraId="13918F3B" w14:textId="11903F47" w:rsidR="0016226E" w:rsidRDefault="002E2A0E" w:rsidP="009D6531">
            <w:pPr>
              <w:rPr>
                <w:rFonts w:ascii="Gill Sans MT" w:hAnsi="Gill Sans MT"/>
                <w:bCs/>
                <w:color w:val="000000" w:themeColor="text1"/>
              </w:rPr>
            </w:pPr>
            <w:r>
              <w:rPr>
                <w:rFonts w:ascii="Gill Sans MT" w:hAnsi="Gill Sans MT"/>
                <w:bCs/>
                <w:color w:val="000000" w:themeColor="text1"/>
              </w:rPr>
              <w:t>&lt;20</w:t>
            </w:r>
          </w:p>
        </w:tc>
        <w:tc>
          <w:tcPr>
            <w:tcW w:w="5228" w:type="dxa"/>
          </w:tcPr>
          <w:p w14:paraId="523081BB" w14:textId="3C1A50B9" w:rsidR="0016226E" w:rsidRDefault="0016226E" w:rsidP="009D6531">
            <w:pPr>
              <w:rPr>
                <w:rFonts w:ascii="Gill Sans MT" w:hAnsi="Gill Sans MT"/>
                <w:bCs/>
                <w:color w:val="000000" w:themeColor="text1"/>
              </w:rPr>
            </w:pPr>
          </w:p>
        </w:tc>
      </w:tr>
    </w:tbl>
    <w:p w14:paraId="63CA8300" w14:textId="7C5F4DDD" w:rsidR="00A22704" w:rsidRDefault="00A22704" w:rsidP="009D6531">
      <w:pPr>
        <w:spacing w:after="0"/>
        <w:rPr>
          <w:rFonts w:ascii="Gill Sans MT" w:hAnsi="Gill Sans MT"/>
          <w:bCs/>
          <w:color w:val="000000" w:themeColor="text1"/>
        </w:rPr>
      </w:pPr>
    </w:p>
    <w:p w14:paraId="036234A1" w14:textId="77777777" w:rsidR="00A22704" w:rsidRPr="00B4260E" w:rsidRDefault="00A22704" w:rsidP="009D6531">
      <w:pPr>
        <w:spacing w:after="0"/>
        <w:rPr>
          <w:rFonts w:ascii="Gill Sans MT" w:hAnsi="Gill Sans MT"/>
          <w:bCs/>
          <w:color w:val="000000" w:themeColor="text1"/>
        </w:rPr>
      </w:pPr>
    </w:p>
    <w:p w14:paraId="3CAAC3AD" w14:textId="5EF0C220" w:rsidR="001A138A" w:rsidRPr="004E68A5" w:rsidRDefault="0095670D" w:rsidP="001A138A">
      <w:pPr>
        <w:spacing w:after="0"/>
        <w:rPr>
          <w:rFonts w:ascii="Gill Sans MT" w:hAnsi="Gill Sans MT"/>
          <w:b/>
          <w:bCs/>
          <w:sz w:val="28"/>
          <w:szCs w:val="28"/>
        </w:rPr>
      </w:pPr>
      <w:r w:rsidRPr="005834C4">
        <w:rPr>
          <w:rFonts w:ascii="Gill Sans MT" w:hAnsi="Gill Sans MT"/>
          <w:b/>
          <w:bCs/>
          <w:sz w:val="28"/>
          <w:szCs w:val="28"/>
        </w:rPr>
        <w:t>To upload the CTF from the DfE website with your results</w:t>
      </w:r>
      <w:r w:rsidR="008C137F" w:rsidRPr="005834C4">
        <w:rPr>
          <w:rFonts w:ascii="Gill Sans MT" w:hAnsi="Gill Sans MT"/>
          <w:b/>
          <w:bCs/>
          <w:sz w:val="28"/>
          <w:szCs w:val="28"/>
        </w:rPr>
        <w:t xml:space="preserve"> please see the </w:t>
      </w:r>
      <w:hyperlink r:id="rId23" w:history="1">
        <w:r w:rsidR="008C137F" w:rsidRPr="005834C4">
          <w:rPr>
            <w:rStyle w:val="Hyperlink"/>
            <w:rFonts w:ascii="Gill Sans MT" w:hAnsi="Gill Sans MT"/>
            <w:b/>
            <w:bCs/>
            <w:sz w:val="28"/>
            <w:szCs w:val="28"/>
          </w:rPr>
          <w:t>link here</w:t>
        </w:r>
      </w:hyperlink>
    </w:p>
    <w:sectPr w:rsidR="001A138A" w:rsidRPr="004E68A5" w:rsidSect="001C3F70">
      <w:headerReference w:type="default" r:id="rId24"/>
      <w:pgSz w:w="11906" w:h="16838"/>
      <w:pgMar w:top="720" w:right="720" w:bottom="720" w:left="720"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18DBA3" w14:textId="77777777" w:rsidR="002C561D" w:rsidRDefault="002C561D" w:rsidP="00382156">
      <w:pPr>
        <w:spacing w:after="0" w:line="240" w:lineRule="auto"/>
      </w:pPr>
      <w:r>
        <w:separator/>
      </w:r>
    </w:p>
  </w:endnote>
  <w:endnote w:type="continuationSeparator" w:id="0">
    <w:p w14:paraId="7CC69833" w14:textId="77777777" w:rsidR="002C561D" w:rsidRDefault="002C561D" w:rsidP="00382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Nunito">
    <w:panose1 w:val="00000000000000000000"/>
    <w:charset w:val="4D"/>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6257112" w14:textId="77777777" w:rsidR="002C561D" w:rsidRDefault="002C561D" w:rsidP="00382156">
      <w:pPr>
        <w:spacing w:after="0" w:line="240" w:lineRule="auto"/>
      </w:pPr>
      <w:r>
        <w:separator/>
      </w:r>
    </w:p>
  </w:footnote>
  <w:footnote w:type="continuationSeparator" w:id="0">
    <w:p w14:paraId="56C05FDF" w14:textId="77777777" w:rsidR="002C561D" w:rsidRDefault="002C561D" w:rsidP="00382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6683B5" w14:textId="746F27F8" w:rsidR="005A00AC" w:rsidRPr="005C6D42" w:rsidRDefault="00AA0C5B" w:rsidP="005C6D42">
    <w:pPr>
      <w:pStyle w:val="Header"/>
      <w:rPr>
        <w:rFonts w:ascii="Gill Sans MT" w:hAnsi="Gill Sans MT"/>
        <w:sz w:val="28"/>
        <w:szCs w:val="28"/>
      </w:rPr>
    </w:pPr>
    <w:r w:rsidRPr="00C62D23">
      <w:rPr>
        <w:rFonts w:ascii="Gill Sans MT" w:hAnsi="Gill Sans MT"/>
        <w:noProof/>
        <w:sz w:val="28"/>
        <w:szCs w:val="28"/>
      </w:rPr>
      <mc:AlternateContent>
        <mc:Choice Requires="wps">
          <w:drawing>
            <wp:anchor distT="0" distB="0" distL="114300" distR="114300" simplePos="0" relativeHeight="251659264" behindDoc="0" locked="0" layoutInCell="1" allowOverlap="1" wp14:anchorId="675D4A34" wp14:editId="4B79BD32">
              <wp:simplePos x="0" y="0"/>
              <wp:positionH relativeFrom="column">
                <wp:posOffset>5593404</wp:posOffset>
              </wp:positionH>
              <wp:positionV relativeFrom="paragraph">
                <wp:posOffset>-243205</wp:posOffset>
              </wp:positionV>
              <wp:extent cx="1147864" cy="243191"/>
              <wp:effectExtent l="0" t="0" r="0" b="0"/>
              <wp:wrapNone/>
              <wp:docPr id="2011541059" name="Google Shape;105;p8"/>
              <wp:cNvGraphicFramePr/>
              <a:graphic xmlns:a="http://schemas.openxmlformats.org/drawingml/2006/main">
                <a:graphicData uri="http://schemas.microsoft.com/office/word/2010/wordprocessingShape">
                  <wps:wsp>
                    <wps:cNvSpPr/>
                    <wps:spPr>
                      <a:xfrm>
                        <a:off x="0" y="0"/>
                        <a:ext cx="1147864" cy="243191"/>
                      </a:xfrm>
                      <a:custGeom>
                        <a:avLst/>
                        <a:gdLst/>
                        <a:ahLst/>
                        <a:cxnLst/>
                        <a:rect l="l" t="t" r="r" b="b"/>
                        <a:pathLst>
                          <a:path w="4733290" h="958215" extrusionOk="0">
                            <a:moveTo>
                              <a:pt x="946061" y="365315"/>
                            </a:moveTo>
                            <a:lnTo>
                              <a:pt x="927544" y="299847"/>
                            </a:lnTo>
                            <a:lnTo>
                              <a:pt x="893178" y="230073"/>
                            </a:lnTo>
                            <a:lnTo>
                              <a:pt x="870013" y="195211"/>
                            </a:lnTo>
                            <a:lnTo>
                              <a:pt x="842860" y="161226"/>
                            </a:lnTo>
                            <a:lnTo>
                              <a:pt x="811695" y="128790"/>
                            </a:lnTo>
                            <a:lnTo>
                              <a:pt x="776516" y="98552"/>
                            </a:lnTo>
                            <a:lnTo>
                              <a:pt x="737311" y="71170"/>
                            </a:lnTo>
                            <a:lnTo>
                              <a:pt x="694067" y="47294"/>
                            </a:lnTo>
                            <a:lnTo>
                              <a:pt x="646760" y="27584"/>
                            </a:lnTo>
                            <a:lnTo>
                              <a:pt x="595401" y="12700"/>
                            </a:lnTo>
                            <a:lnTo>
                              <a:pt x="539978" y="3289"/>
                            </a:lnTo>
                            <a:lnTo>
                              <a:pt x="480453" y="0"/>
                            </a:lnTo>
                            <a:lnTo>
                              <a:pt x="425678" y="2755"/>
                            </a:lnTo>
                            <a:lnTo>
                              <a:pt x="373773" y="10782"/>
                            </a:lnTo>
                            <a:lnTo>
                              <a:pt x="324840" y="23710"/>
                            </a:lnTo>
                            <a:lnTo>
                              <a:pt x="278955" y="41198"/>
                            </a:lnTo>
                            <a:lnTo>
                              <a:pt x="236232" y="62865"/>
                            </a:lnTo>
                            <a:lnTo>
                              <a:pt x="196748" y="88353"/>
                            </a:lnTo>
                            <a:lnTo>
                              <a:pt x="160591" y="117309"/>
                            </a:lnTo>
                            <a:lnTo>
                              <a:pt x="127850" y="149377"/>
                            </a:lnTo>
                            <a:lnTo>
                              <a:pt x="98628" y="184175"/>
                            </a:lnTo>
                            <a:lnTo>
                              <a:pt x="72999" y="221361"/>
                            </a:lnTo>
                            <a:lnTo>
                              <a:pt x="51079" y="260565"/>
                            </a:lnTo>
                            <a:lnTo>
                              <a:pt x="32931" y="301434"/>
                            </a:lnTo>
                            <a:lnTo>
                              <a:pt x="18656" y="343598"/>
                            </a:lnTo>
                            <a:lnTo>
                              <a:pt x="8356" y="386702"/>
                            </a:lnTo>
                            <a:lnTo>
                              <a:pt x="2108" y="430377"/>
                            </a:lnTo>
                            <a:lnTo>
                              <a:pt x="0" y="474268"/>
                            </a:lnTo>
                            <a:lnTo>
                              <a:pt x="2273" y="520433"/>
                            </a:lnTo>
                            <a:lnTo>
                              <a:pt x="8966" y="565861"/>
                            </a:lnTo>
                            <a:lnTo>
                              <a:pt x="19951" y="610235"/>
                            </a:lnTo>
                            <a:lnTo>
                              <a:pt x="35064" y="653249"/>
                            </a:lnTo>
                            <a:lnTo>
                              <a:pt x="54152" y="694588"/>
                            </a:lnTo>
                            <a:lnTo>
                              <a:pt x="77063" y="733958"/>
                            </a:lnTo>
                            <a:lnTo>
                              <a:pt x="103644" y="771042"/>
                            </a:lnTo>
                            <a:lnTo>
                              <a:pt x="133743" y="805522"/>
                            </a:lnTo>
                            <a:lnTo>
                              <a:pt x="167208" y="837107"/>
                            </a:lnTo>
                            <a:lnTo>
                              <a:pt x="203885" y="865479"/>
                            </a:lnTo>
                            <a:lnTo>
                              <a:pt x="243636" y="890333"/>
                            </a:lnTo>
                            <a:lnTo>
                              <a:pt x="286283" y="911364"/>
                            </a:lnTo>
                            <a:lnTo>
                              <a:pt x="331698" y="928255"/>
                            </a:lnTo>
                            <a:lnTo>
                              <a:pt x="379704" y="940701"/>
                            </a:lnTo>
                            <a:lnTo>
                              <a:pt x="430174" y="948397"/>
                            </a:lnTo>
                            <a:lnTo>
                              <a:pt x="482942" y="951026"/>
                            </a:lnTo>
                            <a:lnTo>
                              <a:pt x="533450" y="948512"/>
                            </a:lnTo>
                            <a:lnTo>
                              <a:pt x="582498" y="941082"/>
                            </a:lnTo>
                            <a:lnTo>
                              <a:pt x="629793" y="928941"/>
                            </a:lnTo>
                            <a:lnTo>
                              <a:pt x="675081" y="912291"/>
                            </a:lnTo>
                            <a:lnTo>
                              <a:pt x="718070" y="891298"/>
                            </a:lnTo>
                            <a:lnTo>
                              <a:pt x="758494" y="866165"/>
                            </a:lnTo>
                            <a:lnTo>
                              <a:pt x="796061" y="837095"/>
                            </a:lnTo>
                            <a:lnTo>
                              <a:pt x="830491" y="804278"/>
                            </a:lnTo>
                            <a:lnTo>
                              <a:pt x="861529" y="767905"/>
                            </a:lnTo>
                            <a:lnTo>
                              <a:pt x="888873" y="728167"/>
                            </a:lnTo>
                            <a:lnTo>
                              <a:pt x="912266" y="685253"/>
                            </a:lnTo>
                            <a:lnTo>
                              <a:pt x="931418" y="639356"/>
                            </a:lnTo>
                            <a:lnTo>
                              <a:pt x="946061" y="590677"/>
                            </a:lnTo>
                            <a:lnTo>
                              <a:pt x="700874" y="590677"/>
                            </a:lnTo>
                            <a:lnTo>
                              <a:pt x="689533" y="613333"/>
                            </a:lnTo>
                            <a:lnTo>
                              <a:pt x="669594" y="645121"/>
                            </a:lnTo>
                            <a:lnTo>
                              <a:pt x="639889" y="680148"/>
                            </a:lnTo>
                            <a:lnTo>
                              <a:pt x="599249" y="712495"/>
                            </a:lnTo>
                            <a:lnTo>
                              <a:pt x="546493" y="736231"/>
                            </a:lnTo>
                            <a:lnTo>
                              <a:pt x="480453" y="745464"/>
                            </a:lnTo>
                            <a:lnTo>
                              <a:pt x="431888" y="740689"/>
                            </a:lnTo>
                            <a:lnTo>
                              <a:pt x="387934" y="727062"/>
                            </a:lnTo>
                            <a:lnTo>
                              <a:pt x="348881" y="705662"/>
                            </a:lnTo>
                            <a:lnTo>
                              <a:pt x="315010" y="677519"/>
                            </a:lnTo>
                            <a:lnTo>
                              <a:pt x="286651" y="643724"/>
                            </a:lnTo>
                            <a:lnTo>
                              <a:pt x="264071" y="605320"/>
                            </a:lnTo>
                            <a:lnTo>
                              <a:pt x="247573" y="563359"/>
                            </a:lnTo>
                            <a:lnTo>
                              <a:pt x="237464" y="518922"/>
                            </a:lnTo>
                            <a:lnTo>
                              <a:pt x="234022" y="473049"/>
                            </a:lnTo>
                            <a:lnTo>
                              <a:pt x="237261" y="429641"/>
                            </a:lnTo>
                            <a:lnTo>
                              <a:pt x="246849" y="386854"/>
                            </a:lnTo>
                            <a:lnTo>
                              <a:pt x="262648" y="345909"/>
                            </a:lnTo>
                            <a:lnTo>
                              <a:pt x="284492" y="308000"/>
                            </a:lnTo>
                            <a:lnTo>
                              <a:pt x="312254" y="274307"/>
                            </a:lnTo>
                            <a:lnTo>
                              <a:pt x="345757" y="246024"/>
                            </a:lnTo>
                            <a:lnTo>
                              <a:pt x="384848" y="224345"/>
                            </a:lnTo>
                            <a:lnTo>
                              <a:pt x="429387" y="210464"/>
                            </a:lnTo>
                            <a:lnTo>
                              <a:pt x="479221" y="205562"/>
                            </a:lnTo>
                            <a:lnTo>
                              <a:pt x="537679" y="212674"/>
                            </a:lnTo>
                            <a:lnTo>
                              <a:pt x="587032" y="231851"/>
                            </a:lnTo>
                            <a:lnTo>
                              <a:pt x="627659" y="259905"/>
                            </a:lnTo>
                            <a:lnTo>
                              <a:pt x="659917" y="293624"/>
                            </a:lnTo>
                            <a:lnTo>
                              <a:pt x="684199" y="329831"/>
                            </a:lnTo>
                            <a:lnTo>
                              <a:pt x="700874" y="365315"/>
                            </a:lnTo>
                            <a:lnTo>
                              <a:pt x="946061" y="365315"/>
                            </a:lnTo>
                            <a:close/>
                          </a:path>
                          <a:path w="4733290" h="958215" extrusionOk="0">
                            <a:moveTo>
                              <a:pt x="1633334" y="549821"/>
                            </a:moveTo>
                            <a:lnTo>
                              <a:pt x="1632216" y="483146"/>
                            </a:lnTo>
                            <a:lnTo>
                              <a:pt x="1627428" y="427990"/>
                            </a:lnTo>
                            <a:lnTo>
                              <a:pt x="1616748" y="381038"/>
                            </a:lnTo>
                            <a:lnTo>
                              <a:pt x="1597990" y="338963"/>
                            </a:lnTo>
                            <a:lnTo>
                              <a:pt x="1568945" y="298437"/>
                            </a:lnTo>
                            <a:lnTo>
                              <a:pt x="1530667" y="264706"/>
                            </a:lnTo>
                            <a:lnTo>
                              <a:pt x="1483804" y="241173"/>
                            </a:lnTo>
                            <a:lnTo>
                              <a:pt x="1432763" y="227393"/>
                            </a:lnTo>
                            <a:lnTo>
                              <a:pt x="1381950" y="222897"/>
                            </a:lnTo>
                            <a:lnTo>
                              <a:pt x="1328331" y="227736"/>
                            </a:lnTo>
                            <a:lnTo>
                              <a:pt x="1279017" y="243027"/>
                            </a:lnTo>
                            <a:lnTo>
                              <a:pt x="1236903" y="269913"/>
                            </a:lnTo>
                            <a:lnTo>
                              <a:pt x="1204887" y="309587"/>
                            </a:lnTo>
                            <a:lnTo>
                              <a:pt x="1202385" y="309587"/>
                            </a:lnTo>
                            <a:lnTo>
                              <a:pt x="1202385" y="17360"/>
                            </a:lnTo>
                            <a:lnTo>
                              <a:pt x="996848" y="17360"/>
                            </a:lnTo>
                            <a:lnTo>
                              <a:pt x="996848" y="933665"/>
                            </a:lnTo>
                            <a:lnTo>
                              <a:pt x="1202385" y="933665"/>
                            </a:lnTo>
                            <a:lnTo>
                              <a:pt x="1202385" y="552297"/>
                            </a:lnTo>
                            <a:lnTo>
                              <a:pt x="1203312" y="525297"/>
                            </a:lnTo>
                            <a:lnTo>
                              <a:pt x="1209763" y="489902"/>
                            </a:lnTo>
                            <a:lnTo>
                              <a:pt x="1227264" y="454393"/>
                            </a:lnTo>
                            <a:lnTo>
                              <a:pt x="1261364" y="427037"/>
                            </a:lnTo>
                            <a:lnTo>
                              <a:pt x="1317574" y="416077"/>
                            </a:lnTo>
                            <a:lnTo>
                              <a:pt x="1371346" y="427812"/>
                            </a:lnTo>
                            <a:lnTo>
                              <a:pt x="1403959" y="457009"/>
                            </a:lnTo>
                            <a:lnTo>
                              <a:pt x="1420710" y="494715"/>
                            </a:lnTo>
                            <a:lnTo>
                              <a:pt x="1426883" y="531939"/>
                            </a:lnTo>
                            <a:lnTo>
                              <a:pt x="1427759" y="559701"/>
                            </a:lnTo>
                            <a:lnTo>
                              <a:pt x="1427759" y="933665"/>
                            </a:lnTo>
                            <a:lnTo>
                              <a:pt x="1633334" y="933665"/>
                            </a:lnTo>
                            <a:lnTo>
                              <a:pt x="1633334" y="549821"/>
                            </a:lnTo>
                            <a:close/>
                          </a:path>
                          <a:path w="4733290" h="958215" extrusionOk="0">
                            <a:moveTo>
                              <a:pt x="2439466" y="246443"/>
                            </a:moveTo>
                            <a:lnTo>
                              <a:pt x="2233904" y="246443"/>
                            </a:lnTo>
                            <a:lnTo>
                              <a:pt x="2233904" y="319493"/>
                            </a:lnTo>
                            <a:lnTo>
                              <a:pt x="2233904" y="589432"/>
                            </a:lnTo>
                            <a:lnTo>
                              <a:pt x="2217902" y="664743"/>
                            </a:lnTo>
                            <a:lnTo>
                              <a:pt x="2196147" y="702437"/>
                            </a:lnTo>
                            <a:lnTo>
                              <a:pt x="2163661" y="734555"/>
                            </a:lnTo>
                            <a:lnTo>
                              <a:pt x="2119261" y="756894"/>
                            </a:lnTo>
                            <a:lnTo>
                              <a:pt x="2061794" y="765276"/>
                            </a:lnTo>
                            <a:lnTo>
                              <a:pt x="2006117" y="756894"/>
                            </a:lnTo>
                            <a:lnTo>
                              <a:pt x="1962442" y="734644"/>
                            </a:lnTo>
                            <a:lnTo>
                              <a:pt x="1929904" y="702754"/>
                            </a:lnTo>
                            <a:lnTo>
                              <a:pt x="1907679" y="665492"/>
                            </a:lnTo>
                            <a:lnTo>
                              <a:pt x="1894954" y="627126"/>
                            </a:lnTo>
                            <a:lnTo>
                              <a:pt x="1890903" y="591934"/>
                            </a:lnTo>
                            <a:lnTo>
                              <a:pt x="1895297" y="551726"/>
                            </a:lnTo>
                            <a:lnTo>
                              <a:pt x="1908733" y="511340"/>
                            </a:lnTo>
                            <a:lnTo>
                              <a:pt x="1931606" y="474129"/>
                            </a:lnTo>
                            <a:lnTo>
                              <a:pt x="1964283" y="443420"/>
                            </a:lnTo>
                            <a:lnTo>
                              <a:pt x="2007133" y="422554"/>
                            </a:lnTo>
                            <a:lnTo>
                              <a:pt x="2060562" y="414845"/>
                            </a:lnTo>
                            <a:lnTo>
                              <a:pt x="2113813" y="422021"/>
                            </a:lnTo>
                            <a:lnTo>
                              <a:pt x="2157234" y="441680"/>
                            </a:lnTo>
                            <a:lnTo>
                              <a:pt x="2190877" y="471043"/>
                            </a:lnTo>
                            <a:lnTo>
                              <a:pt x="2214829" y="507314"/>
                            </a:lnTo>
                            <a:lnTo>
                              <a:pt x="2229142" y="547700"/>
                            </a:lnTo>
                            <a:lnTo>
                              <a:pt x="2233904" y="589432"/>
                            </a:lnTo>
                            <a:lnTo>
                              <a:pt x="2233904" y="319493"/>
                            </a:lnTo>
                            <a:lnTo>
                              <a:pt x="2231440" y="319493"/>
                            </a:lnTo>
                            <a:lnTo>
                              <a:pt x="2211882" y="293281"/>
                            </a:lnTo>
                            <a:lnTo>
                              <a:pt x="2182584" y="267309"/>
                            </a:lnTo>
                            <a:lnTo>
                              <a:pt x="2142998" y="244779"/>
                            </a:lnTo>
                            <a:lnTo>
                              <a:pt x="2092591" y="228917"/>
                            </a:lnTo>
                            <a:lnTo>
                              <a:pt x="2030831" y="222910"/>
                            </a:lnTo>
                            <a:lnTo>
                              <a:pt x="1985543" y="225818"/>
                            </a:lnTo>
                            <a:lnTo>
                              <a:pt x="1941614" y="234403"/>
                            </a:lnTo>
                            <a:lnTo>
                              <a:pt x="1899539" y="248488"/>
                            </a:lnTo>
                            <a:lnTo>
                              <a:pt x="1859813" y="267855"/>
                            </a:lnTo>
                            <a:lnTo>
                              <a:pt x="1822932" y="292315"/>
                            </a:lnTo>
                            <a:lnTo>
                              <a:pt x="1789379" y="321665"/>
                            </a:lnTo>
                            <a:lnTo>
                              <a:pt x="1759635" y="355714"/>
                            </a:lnTo>
                            <a:lnTo>
                              <a:pt x="1734197" y="394246"/>
                            </a:lnTo>
                            <a:lnTo>
                              <a:pt x="1713560" y="437095"/>
                            </a:lnTo>
                            <a:lnTo>
                              <a:pt x="1698218" y="484035"/>
                            </a:lnTo>
                            <a:lnTo>
                              <a:pt x="1688655" y="534885"/>
                            </a:lnTo>
                            <a:lnTo>
                              <a:pt x="1685353" y="589432"/>
                            </a:lnTo>
                            <a:lnTo>
                              <a:pt x="1687995" y="638035"/>
                            </a:lnTo>
                            <a:lnTo>
                              <a:pt x="1695805" y="685050"/>
                            </a:lnTo>
                            <a:lnTo>
                              <a:pt x="1708683" y="729970"/>
                            </a:lnTo>
                            <a:lnTo>
                              <a:pt x="1726488" y="772299"/>
                            </a:lnTo>
                            <a:lnTo>
                              <a:pt x="1749094" y="811530"/>
                            </a:lnTo>
                            <a:lnTo>
                              <a:pt x="1776361" y="847166"/>
                            </a:lnTo>
                            <a:lnTo>
                              <a:pt x="1808175" y="878700"/>
                            </a:lnTo>
                            <a:lnTo>
                              <a:pt x="1844395" y="905624"/>
                            </a:lnTo>
                            <a:lnTo>
                              <a:pt x="1884908" y="927442"/>
                            </a:lnTo>
                            <a:lnTo>
                              <a:pt x="1929561" y="943648"/>
                            </a:lnTo>
                            <a:lnTo>
                              <a:pt x="1978253" y="953744"/>
                            </a:lnTo>
                            <a:lnTo>
                              <a:pt x="2030831" y="957224"/>
                            </a:lnTo>
                            <a:lnTo>
                              <a:pt x="2079282" y="953465"/>
                            </a:lnTo>
                            <a:lnTo>
                              <a:pt x="2126234" y="942047"/>
                            </a:lnTo>
                            <a:lnTo>
                              <a:pt x="2169033" y="922718"/>
                            </a:lnTo>
                            <a:lnTo>
                              <a:pt x="2204999" y="895248"/>
                            </a:lnTo>
                            <a:lnTo>
                              <a:pt x="2231440" y="859396"/>
                            </a:lnTo>
                            <a:lnTo>
                              <a:pt x="2233904" y="859396"/>
                            </a:lnTo>
                            <a:lnTo>
                              <a:pt x="2233904" y="933678"/>
                            </a:lnTo>
                            <a:lnTo>
                              <a:pt x="2439466" y="933678"/>
                            </a:lnTo>
                            <a:lnTo>
                              <a:pt x="2439466" y="859396"/>
                            </a:lnTo>
                            <a:lnTo>
                              <a:pt x="2439466" y="765276"/>
                            </a:lnTo>
                            <a:lnTo>
                              <a:pt x="2439466" y="414845"/>
                            </a:lnTo>
                            <a:lnTo>
                              <a:pt x="2439466" y="319493"/>
                            </a:lnTo>
                            <a:lnTo>
                              <a:pt x="2439466" y="246443"/>
                            </a:lnTo>
                            <a:close/>
                          </a:path>
                          <a:path w="4733290" h="958215" extrusionOk="0">
                            <a:moveTo>
                              <a:pt x="2856788" y="222910"/>
                            </a:moveTo>
                            <a:lnTo>
                              <a:pt x="2794914" y="229743"/>
                            </a:lnTo>
                            <a:lnTo>
                              <a:pt x="2749854" y="247281"/>
                            </a:lnTo>
                            <a:lnTo>
                              <a:pt x="2718524" y="271056"/>
                            </a:lnTo>
                            <a:lnTo>
                              <a:pt x="2684678" y="319506"/>
                            </a:lnTo>
                            <a:lnTo>
                              <a:pt x="2682202" y="319506"/>
                            </a:lnTo>
                            <a:lnTo>
                              <a:pt x="2682202" y="246443"/>
                            </a:lnTo>
                            <a:lnTo>
                              <a:pt x="2489022" y="246443"/>
                            </a:lnTo>
                            <a:lnTo>
                              <a:pt x="2489022" y="933678"/>
                            </a:lnTo>
                            <a:lnTo>
                              <a:pt x="2694571" y="933678"/>
                            </a:lnTo>
                            <a:lnTo>
                              <a:pt x="2694571" y="556006"/>
                            </a:lnTo>
                            <a:lnTo>
                              <a:pt x="2702293" y="503161"/>
                            </a:lnTo>
                            <a:lnTo>
                              <a:pt x="2724213" y="467321"/>
                            </a:lnTo>
                            <a:lnTo>
                              <a:pt x="2758503" y="445274"/>
                            </a:lnTo>
                            <a:lnTo>
                              <a:pt x="2803309" y="433793"/>
                            </a:lnTo>
                            <a:lnTo>
                              <a:pt x="2856788" y="429691"/>
                            </a:lnTo>
                            <a:lnTo>
                              <a:pt x="2856788" y="222910"/>
                            </a:lnTo>
                            <a:close/>
                          </a:path>
                          <a:path w="4733290" h="958215" extrusionOk="0">
                            <a:moveTo>
                              <a:pt x="3297631" y="246443"/>
                            </a:moveTo>
                            <a:lnTo>
                              <a:pt x="3198558" y="246443"/>
                            </a:lnTo>
                            <a:lnTo>
                              <a:pt x="3198558" y="17843"/>
                            </a:lnTo>
                            <a:lnTo>
                              <a:pt x="2993021" y="17843"/>
                            </a:lnTo>
                            <a:lnTo>
                              <a:pt x="2993021" y="246443"/>
                            </a:lnTo>
                            <a:lnTo>
                              <a:pt x="2891472" y="246443"/>
                            </a:lnTo>
                            <a:lnTo>
                              <a:pt x="2891472" y="402653"/>
                            </a:lnTo>
                            <a:lnTo>
                              <a:pt x="2993021" y="402653"/>
                            </a:lnTo>
                            <a:lnTo>
                              <a:pt x="2993021" y="933513"/>
                            </a:lnTo>
                            <a:lnTo>
                              <a:pt x="3198558" y="933513"/>
                            </a:lnTo>
                            <a:lnTo>
                              <a:pt x="3198558" y="402653"/>
                            </a:lnTo>
                            <a:lnTo>
                              <a:pt x="3297631" y="402653"/>
                            </a:lnTo>
                            <a:lnTo>
                              <a:pt x="3297631" y="246443"/>
                            </a:lnTo>
                            <a:close/>
                          </a:path>
                          <a:path w="4733290" h="958215" extrusionOk="0">
                            <a:moveTo>
                              <a:pt x="4010876" y="598106"/>
                            </a:moveTo>
                            <a:lnTo>
                              <a:pt x="4008196" y="550646"/>
                            </a:lnTo>
                            <a:lnTo>
                              <a:pt x="4001859" y="513905"/>
                            </a:lnTo>
                            <a:lnTo>
                              <a:pt x="4000335" y="505040"/>
                            </a:lnTo>
                            <a:lnTo>
                              <a:pt x="3987558" y="461657"/>
                            </a:lnTo>
                            <a:lnTo>
                              <a:pt x="3970121" y="420814"/>
                            </a:lnTo>
                            <a:lnTo>
                              <a:pt x="3956024" y="396290"/>
                            </a:lnTo>
                            <a:lnTo>
                              <a:pt x="3948303" y="382854"/>
                            </a:lnTo>
                            <a:lnTo>
                              <a:pt x="3922382" y="348094"/>
                            </a:lnTo>
                            <a:lnTo>
                              <a:pt x="3892600" y="316890"/>
                            </a:lnTo>
                            <a:lnTo>
                              <a:pt x="3859238" y="289572"/>
                            </a:lnTo>
                            <a:lnTo>
                              <a:pt x="3822573" y="266471"/>
                            </a:lnTo>
                            <a:lnTo>
                              <a:pt x="3805339" y="258432"/>
                            </a:lnTo>
                            <a:lnTo>
                              <a:pt x="3805339" y="513905"/>
                            </a:lnTo>
                            <a:lnTo>
                              <a:pt x="3493300" y="513905"/>
                            </a:lnTo>
                            <a:lnTo>
                              <a:pt x="3521291" y="454850"/>
                            </a:lnTo>
                            <a:lnTo>
                              <a:pt x="3550882" y="425919"/>
                            </a:lnTo>
                            <a:lnTo>
                              <a:pt x="3593020" y="404596"/>
                            </a:lnTo>
                            <a:lnTo>
                              <a:pt x="3649307" y="396290"/>
                            </a:lnTo>
                            <a:lnTo>
                              <a:pt x="3705593" y="404596"/>
                            </a:lnTo>
                            <a:lnTo>
                              <a:pt x="3747744" y="425919"/>
                            </a:lnTo>
                            <a:lnTo>
                              <a:pt x="3777335" y="454850"/>
                            </a:lnTo>
                            <a:lnTo>
                              <a:pt x="3796004" y="485990"/>
                            </a:lnTo>
                            <a:lnTo>
                              <a:pt x="3805339" y="513905"/>
                            </a:lnTo>
                            <a:lnTo>
                              <a:pt x="3805339" y="258432"/>
                            </a:lnTo>
                            <a:lnTo>
                              <a:pt x="3782847" y="247916"/>
                            </a:lnTo>
                            <a:lnTo>
                              <a:pt x="3740340" y="234251"/>
                            </a:lnTo>
                            <a:lnTo>
                              <a:pt x="3695331" y="225806"/>
                            </a:lnTo>
                            <a:lnTo>
                              <a:pt x="3648062" y="222923"/>
                            </a:lnTo>
                            <a:lnTo>
                              <a:pt x="3597021" y="226517"/>
                            </a:lnTo>
                            <a:lnTo>
                              <a:pt x="3548710" y="236918"/>
                            </a:lnTo>
                            <a:lnTo>
                              <a:pt x="3503485" y="253580"/>
                            </a:lnTo>
                            <a:lnTo>
                              <a:pt x="3461639" y="275932"/>
                            </a:lnTo>
                            <a:lnTo>
                              <a:pt x="3423513" y="303403"/>
                            </a:lnTo>
                            <a:lnTo>
                              <a:pt x="3389426" y="335445"/>
                            </a:lnTo>
                            <a:lnTo>
                              <a:pt x="3359696" y="371475"/>
                            </a:lnTo>
                            <a:lnTo>
                              <a:pt x="3334651" y="410946"/>
                            </a:lnTo>
                            <a:lnTo>
                              <a:pt x="3314611" y="453288"/>
                            </a:lnTo>
                            <a:lnTo>
                              <a:pt x="3299891" y="497941"/>
                            </a:lnTo>
                            <a:lnTo>
                              <a:pt x="3290824" y="544334"/>
                            </a:lnTo>
                            <a:lnTo>
                              <a:pt x="3287725" y="591921"/>
                            </a:lnTo>
                            <a:lnTo>
                              <a:pt x="3291128" y="642010"/>
                            </a:lnTo>
                            <a:lnTo>
                              <a:pt x="3301022" y="689838"/>
                            </a:lnTo>
                            <a:lnTo>
                              <a:pt x="3316935" y="734999"/>
                            </a:lnTo>
                            <a:lnTo>
                              <a:pt x="3338360" y="777113"/>
                            </a:lnTo>
                            <a:lnTo>
                              <a:pt x="3364865" y="815771"/>
                            </a:lnTo>
                            <a:lnTo>
                              <a:pt x="3395929" y="850569"/>
                            </a:lnTo>
                            <a:lnTo>
                              <a:pt x="3431108" y="881113"/>
                            </a:lnTo>
                            <a:lnTo>
                              <a:pt x="3469906" y="906995"/>
                            </a:lnTo>
                            <a:lnTo>
                              <a:pt x="3511854" y="927823"/>
                            </a:lnTo>
                            <a:lnTo>
                              <a:pt x="3556470" y="943190"/>
                            </a:lnTo>
                            <a:lnTo>
                              <a:pt x="3603282" y="952715"/>
                            </a:lnTo>
                            <a:lnTo>
                              <a:pt x="3651808" y="955979"/>
                            </a:lnTo>
                            <a:lnTo>
                              <a:pt x="3704132" y="952042"/>
                            </a:lnTo>
                            <a:lnTo>
                              <a:pt x="3754729" y="940333"/>
                            </a:lnTo>
                            <a:lnTo>
                              <a:pt x="3802761" y="920965"/>
                            </a:lnTo>
                            <a:lnTo>
                              <a:pt x="3847439" y="894054"/>
                            </a:lnTo>
                            <a:lnTo>
                              <a:pt x="3881132" y="867918"/>
                            </a:lnTo>
                            <a:lnTo>
                              <a:pt x="3912209" y="837158"/>
                            </a:lnTo>
                            <a:lnTo>
                              <a:pt x="3940441" y="801865"/>
                            </a:lnTo>
                            <a:lnTo>
                              <a:pt x="3952621" y="782624"/>
                            </a:lnTo>
                            <a:lnTo>
                              <a:pt x="3965575" y="762177"/>
                            </a:lnTo>
                            <a:lnTo>
                              <a:pt x="3987381" y="718210"/>
                            </a:lnTo>
                            <a:lnTo>
                              <a:pt x="3776853" y="718210"/>
                            </a:lnTo>
                            <a:lnTo>
                              <a:pt x="3754183" y="743432"/>
                            </a:lnTo>
                            <a:lnTo>
                              <a:pt x="3727323" y="763892"/>
                            </a:lnTo>
                            <a:lnTo>
                              <a:pt x="3693972" y="777621"/>
                            </a:lnTo>
                            <a:lnTo>
                              <a:pt x="3651808" y="782624"/>
                            </a:lnTo>
                            <a:lnTo>
                              <a:pt x="3605339" y="776947"/>
                            </a:lnTo>
                            <a:lnTo>
                              <a:pt x="3563924" y="760399"/>
                            </a:lnTo>
                            <a:lnTo>
                              <a:pt x="3529647" y="733679"/>
                            </a:lnTo>
                            <a:lnTo>
                              <a:pt x="3504577" y="697509"/>
                            </a:lnTo>
                            <a:lnTo>
                              <a:pt x="3490823" y="652602"/>
                            </a:lnTo>
                            <a:lnTo>
                              <a:pt x="4005948" y="652602"/>
                            </a:lnTo>
                            <a:lnTo>
                              <a:pt x="4007764" y="641121"/>
                            </a:lnTo>
                            <a:lnTo>
                              <a:pt x="4009352" y="629539"/>
                            </a:lnTo>
                            <a:lnTo>
                              <a:pt x="4010456" y="615848"/>
                            </a:lnTo>
                            <a:lnTo>
                              <a:pt x="4010876" y="598106"/>
                            </a:lnTo>
                            <a:close/>
                          </a:path>
                          <a:path w="4733290" h="958215" extrusionOk="0">
                            <a:moveTo>
                              <a:pt x="4429468" y="222910"/>
                            </a:moveTo>
                            <a:lnTo>
                              <a:pt x="4367581" y="229743"/>
                            </a:lnTo>
                            <a:lnTo>
                              <a:pt x="4322521" y="247281"/>
                            </a:lnTo>
                            <a:lnTo>
                              <a:pt x="4291177" y="271056"/>
                            </a:lnTo>
                            <a:lnTo>
                              <a:pt x="4257332" y="319506"/>
                            </a:lnTo>
                            <a:lnTo>
                              <a:pt x="4254855" y="319506"/>
                            </a:lnTo>
                            <a:lnTo>
                              <a:pt x="4254855" y="246443"/>
                            </a:lnTo>
                            <a:lnTo>
                              <a:pt x="4061701" y="246443"/>
                            </a:lnTo>
                            <a:lnTo>
                              <a:pt x="4061701" y="933678"/>
                            </a:lnTo>
                            <a:lnTo>
                              <a:pt x="4267238" y="933678"/>
                            </a:lnTo>
                            <a:lnTo>
                              <a:pt x="4267238" y="556006"/>
                            </a:lnTo>
                            <a:lnTo>
                              <a:pt x="4274959" y="503161"/>
                            </a:lnTo>
                            <a:lnTo>
                              <a:pt x="4296880" y="467321"/>
                            </a:lnTo>
                            <a:lnTo>
                              <a:pt x="4331170" y="445274"/>
                            </a:lnTo>
                            <a:lnTo>
                              <a:pt x="4375975" y="433793"/>
                            </a:lnTo>
                            <a:lnTo>
                              <a:pt x="4429468" y="429691"/>
                            </a:lnTo>
                            <a:lnTo>
                              <a:pt x="4429468" y="222910"/>
                            </a:lnTo>
                            <a:close/>
                          </a:path>
                          <a:path w="4733290" h="958215" extrusionOk="0">
                            <a:moveTo>
                              <a:pt x="4732833" y="814806"/>
                            </a:moveTo>
                            <a:lnTo>
                              <a:pt x="4725441" y="768350"/>
                            </a:lnTo>
                            <a:lnTo>
                              <a:pt x="4704842" y="728497"/>
                            </a:lnTo>
                            <a:lnTo>
                              <a:pt x="4673473" y="697382"/>
                            </a:lnTo>
                            <a:lnTo>
                              <a:pt x="4633709" y="677138"/>
                            </a:lnTo>
                            <a:lnTo>
                              <a:pt x="4587964" y="669912"/>
                            </a:lnTo>
                            <a:lnTo>
                              <a:pt x="4542612" y="677138"/>
                            </a:lnTo>
                            <a:lnTo>
                              <a:pt x="4503775" y="697382"/>
                            </a:lnTo>
                            <a:lnTo>
                              <a:pt x="4473486" y="728497"/>
                            </a:lnTo>
                            <a:lnTo>
                              <a:pt x="4453814" y="768350"/>
                            </a:lnTo>
                            <a:lnTo>
                              <a:pt x="4446803" y="814806"/>
                            </a:lnTo>
                            <a:lnTo>
                              <a:pt x="4453814" y="859637"/>
                            </a:lnTo>
                            <a:lnTo>
                              <a:pt x="4473486" y="898855"/>
                            </a:lnTo>
                            <a:lnTo>
                              <a:pt x="4503775" y="929957"/>
                            </a:lnTo>
                            <a:lnTo>
                              <a:pt x="4542612" y="950442"/>
                            </a:lnTo>
                            <a:lnTo>
                              <a:pt x="4587964" y="957834"/>
                            </a:lnTo>
                            <a:lnTo>
                              <a:pt x="4633709" y="950442"/>
                            </a:lnTo>
                            <a:lnTo>
                              <a:pt x="4673473" y="929957"/>
                            </a:lnTo>
                            <a:lnTo>
                              <a:pt x="4704842" y="898855"/>
                            </a:lnTo>
                            <a:lnTo>
                              <a:pt x="4725441" y="859637"/>
                            </a:lnTo>
                            <a:lnTo>
                              <a:pt x="4732833" y="814806"/>
                            </a:lnTo>
                            <a:close/>
                          </a:path>
                        </a:pathLst>
                      </a:custGeom>
                      <a:solidFill>
                        <a:srgbClr val="000000"/>
                      </a:solidFill>
                      <a:ln>
                        <a:noFill/>
                      </a:ln>
                    </wps:spPr>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30F4D08" id="Google Shape;105;p8" o:spid="_x0000_s1026" style="position:absolute;margin-left:440.45pt;margin-top:-19.15pt;width:90.4pt;height:19.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733290,95821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" path="m946061,365315l927544,299847,893178,230073,870013,195211,842860,161226,811695,128790,776516,98552,737311,71170,694067,47294,646760,27584,595401,12700,539978,3289,480453,,425678,2755r-51905,8027l324840,23710,278955,41198,236232,62865,196748,88353r-36157,28956l127850,149377,98628,184175,72999,221361,51079,260565,32931,301434,18656,343598,8356,386702,2108,430377,,474268r2273,46165l8966,565861r10985,44374l35064,653249r19088,41339l77063,733958r26581,37084l133743,805522r33465,31585l203885,865479r39751,24854l286283,911364r45415,16891l379704,940701r50470,7696l482942,951026r50508,-2514l582498,941082r47295,-12141l675081,912291r42989,-20993l758494,866165r37567,-29070l830491,804278r31038,-36373l888873,728167r23393,-42914l931418,639356r14643,-48679l700874,590677r-11341,22656l669594,645121r-29705,35027l599249,712495r-52756,23736l480453,745464r-48565,-4775l387934,727062,348881,705662,315010,677519,286651,643724,264071,605320,247573,563359,237464,518922r-3442,-45873l237261,429641r9588,-42787l262648,345909r21844,-37909l312254,274307r33503,-28283l384848,224345r44539,-13881l479221,205562r58458,7112l587032,231851r40627,28054l659917,293624r24282,36207l700874,365315r245187,xem1633334,549821r-1118,-66675l1627428,427990r-10680,-46952l1597990,338963r-29045,-40526l1530667,264706r-46863,-23533l1432763,227393r-50813,-4496l1328331,227736r-49314,15291l1236903,269913r-32016,39674l1202385,309587r,-292227l996848,17360r,916305l1202385,933665r,-381368l1203312,525297r6451,-35395l1227264,454393r34100,-27356l1317574,416077r53772,11735l1403959,457009r16751,37706l1426883,531939r876,27762l1427759,933665r205575,l1633334,549821xem2439466,246443r-205562,l2233904,319493r,269939l2217902,664743r-21755,37694l2163661,734555r-44400,22339l2061794,765276r-55677,-8382l1962442,734644r-32538,-31890l1907679,665492r-12725,-38366l1890903,591934r4394,-40208l1908733,511340r22873,-37211l1964283,443420r42850,-20866l2060562,414845r53251,7176l2157234,441680r33643,29363l2214829,507314r14313,40386l2233904,589432r,-269939l2231440,319493r-19558,-26212l2182584,267309r-39586,-22530l2092591,228917r-61760,-6007l1985543,225818r-43929,8585l1899539,248488r-39726,19367l1822932,292315r-33553,29350l1759635,355714r-25438,38532l1713560,437095r-15342,46940l1688655,534885r-3302,54547l1687995,638035r7810,47015l1708683,729970r17805,42329l1749094,811530r27267,35636l1808175,878700r36220,26924l1884908,927442r44653,16206l1978253,953744r52578,3480l2079282,953465r46952,-11418l2169033,922718r35966,-27470l2231440,859396r2464,l2233904,933678r205562,l2439466,859396r,-94120l2439466,414845r,-95352l2439466,246443xem2856788,222910r-61874,6833l2749854,247281r-31330,23775l2684678,319506r-2476,l2682202,246443r-193180,l2489022,933678r205549,l2694571,556006r7722,-52845l2724213,467321r34290,-22047l2803309,433793r53479,-4102l2856788,222910xem3297631,246443r-99073,l3198558,17843r-205537,l2993021,246443r-101549,l2891472,402653r101549,l2993021,933513r205537,l3198558,402653r99073,l3297631,246443xem4010876,598106r-2680,-47460l4001859,513905r-1524,-8865l3987558,461657r-17437,-40843l3956024,396290r-7721,-13436l3922382,348094r-29782,-31204l3859238,289572r-36665,-23101l3805339,258432r,255473l3493300,513905r27991,-59055l3550882,425919r42138,-21323l3649307,396290r56286,8306l3747744,425919r29591,28931l3796004,485990r9335,27915l3805339,258432r-22492,-10516l3740340,234251r-45009,-8445l3648062,222923r-51041,3594l3548710,236918r-45225,16662l3461639,275932r-38126,27471l3389426,335445r-29730,36030l3334651,410946r-20040,42342l3299891,497941r-9067,46393l3287725,591921r3403,50089l3301022,689838r15913,45161l3338360,777113r26505,38658l3395929,850569r35179,30544l3469906,906995r41948,20828l3556470,943190r46812,9525l3651808,955979r52324,-3937l3754729,940333r48032,-19368l3847439,894054r33693,-26136l3912209,837158r28232,-35293l3952621,782624r12954,-20447l3987381,718210r-210528,l3754183,743432r-26860,20460l3693972,777621r-42164,5003l3605339,776947r-41415,-16548l3529647,733679r-25070,-36170l3490823,652602r515125,l4007764,641121r1588,-11582l4010456,615848r420,-17742xem4429468,222910r-61887,6833l4322521,247281r-31344,23775l4257332,319506r-2477,l4254855,246443r-193154,l4061701,933678r205537,l4267238,556006r7721,-52845l4296880,467321r34290,-22047l4375975,433793r53493,-4102l4429468,222910xem4732833,814806r-7392,-46456l4704842,728497r-31369,-31115l4633709,677138r-45745,-7226l4542612,677138r-38837,20244l4473486,728497r-19672,39853l4446803,814806r7011,44831l4473486,898855r30289,31102l4542612,950442r45352,7392l4633709,950442r39764,-20485l4704842,898855r20599,-39218l4732833,814806xe" fillcolor="black" stroked="f">
              <v:path arrowok="t" o:extrusionok="f"/>
            </v:shape>
          </w:pict>
        </mc:Fallback>
      </mc:AlternateContent>
    </w:r>
    <w:r w:rsidR="001C3F70" w:rsidRPr="005C6D42">
      <w:rPr>
        <w:rFonts w:ascii="Gill Sans MT" w:hAnsi="Gill Sans MT"/>
        <w:sz w:val="28"/>
        <w:szCs w:val="28"/>
      </w:rPr>
      <w:t>Booklet</w:t>
    </w:r>
    <w:r w:rsidR="005C6D42" w:rsidRPr="005C6D42">
      <w:rPr>
        <w:rFonts w:ascii="Gill Sans MT" w:hAnsi="Gill Sans MT"/>
        <w:sz w:val="28"/>
        <w:szCs w:val="28"/>
      </w:rPr>
      <w:t xml:space="preserve"> 3</w:t>
    </w:r>
    <w:r w:rsidR="001C3F70" w:rsidRPr="005C6D42">
      <w:rPr>
        <w:rFonts w:ascii="Gill Sans MT" w:hAnsi="Gill Sans MT"/>
        <w:sz w:val="28"/>
        <w:szCs w:val="28"/>
      </w:rPr>
      <w:t xml:space="preserve"> – (MTC)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581970"/>
    <w:multiLevelType w:val="hybridMultilevel"/>
    <w:tmpl w:val="3DE6221C"/>
    <w:lvl w:ilvl="0" w:tplc="B14E9D3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42D53"/>
    <w:multiLevelType w:val="hybridMultilevel"/>
    <w:tmpl w:val="AA2CF2C8"/>
    <w:lvl w:ilvl="0" w:tplc="7E10D270">
      <w:start w:val="1"/>
      <w:numFmt w:val="decimal"/>
      <w:lvlText w:val="%1."/>
      <w:lvlJc w:val="left"/>
      <w:pPr>
        <w:ind w:left="720" w:hanging="360"/>
      </w:pPr>
      <w:rPr>
        <w:rFonts w:hint="default"/>
        <w:b/>
        <w:color w:val="0070C0"/>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533F9C"/>
    <w:multiLevelType w:val="hybridMultilevel"/>
    <w:tmpl w:val="FDE25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F13B43"/>
    <w:multiLevelType w:val="hybridMultilevel"/>
    <w:tmpl w:val="B0460A34"/>
    <w:lvl w:ilvl="0" w:tplc="6D9A1504">
      <w:start w:val="8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33C8D"/>
    <w:multiLevelType w:val="hybridMultilevel"/>
    <w:tmpl w:val="3640B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471FAC"/>
    <w:multiLevelType w:val="multilevel"/>
    <w:tmpl w:val="8536E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D04AA9"/>
    <w:multiLevelType w:val="hybridMultilevel"/>
    <w:tmpl w:val="0DE8BF9A"/>
    <w:lvl w:ilvl="0" w:tplc="F3F24BF6">
      <w:start w:val="1"/>
      <w:numFmt w:val="bullet"/>
      <w:lvlText w:val="•"/>
      <w:lvlJc w:val="left"/>
      <w:pPr>
        <w:tabs>
          <w:tab w:val="num" w:pos="720"/>
        </w:tabs>
        <w:ind w:left="720" w:hanging="360"/>
      </w:pPr>
      <w:rPr>
        <w:rFonts w:ascii="Arial" w:hAnsi="Arial" w:hint="default"/>
      </w:rPr>
    </w:lvl>
    <w:lvl w:ilvl="1" w:tplc="9BB4D5DC" w:tentative="1">
      <w:start w:val="1"/>
      <w:numFmt w:val="bullet"/>
      <w:lvlText w:val="•"/>
      <w:lvlJc w:val="left"/>
      <w:pPr>
        <w:tabs>
          <w:tab w:val="num" w:pos="1440"/>
        </w:tabs>
        <w:ind w:left="1440" w:hanging="360"/>
      </w:pPr>
      <w:rPr>
        <w:rFonts w:ascii="Arial" w:hAnsi="Arial" w:hint="default"/>
      </w:rPr>
    </w:lvl>
    <w:lvl w:ilvl="2" w:tplc="0EEE477C" w:tentative="1">
      <w:start w:val="1"/>
      <w:numFmt w:val="bullet"/>
      <w:lvlText w:val="•"/>
      <w:lvlJc w:val="left"/>
      <w:pPr>
        <w:tabs>
          <w:tab w:val="num" w:pos="2160"/>
        </w:tabs>
        <w:ind w:left="2160" w:hanging="360"/>
      </w:pPr>
      <w:rPr>
        <w:rFonts w:ascii="Arial" w:hAnsi="Arial" w:hint="default"/>
      </w:rPr>
    </w:lvl>
    <w:lvl w:ilvl="3" w:tplc="E67E27FA" w:tentative="1">
      <w:start w:val="1"/>
      <w:numFmt w:val="bullet"/>
      <w:lvlText w:val="•"/>
      <w:lvlJc w:val="left"/>
      <w:pPr>
        <w:tabs>
          <w:tab w:val="num" w:pos="2880"/>
        </w:tabs>
        <w:ind w:left="2880" w:hanging="360"/>
      </w:pPr>
      <w:rPr>
        <w:rFonts w:ascii="Arial" w:hAnsi="Arial" w:hint="default"/>
      </w:rPr>
    </w:lvl>
    <w:lvl w:ilvl="4" w:tplc="1EE807FE" w:tentative="1">
      <w:start w:val="1"/>
      <w:numFmt w:val="bullet"/>
      <w:lvlText w:val="•"/>
      <w:lvlJc w:val="left"/>
      <w:pPr>
        <w:tabs>
          <w:tab w:val="num" w:pos="3600"/>
        </w:tabs>
        <w:ind w:left="3600" w:hanging="360"/>
      </w:pPr>
      <w:rPr>
        <w:rFonts w:ascii="Arial" w:hAnsi="Arial" w:hint="default"/>
      </w:rPr>
    </w:lvl>
    <w:lvl w:ilvl="5" w:tplc="EA8E0F8A" w:tentative="1">
      <w:start w:val="1"/>
      <w:numFmt w:val="bullet"/>
      <w:lvlText w:val="•"/>
      <w:lvlJc w:val="left"/>
      <w:pPr>
        <w:tabs>
          <w:tab w:val="num" w:pos="4320"/>
        </w:tabs>
        <w:ind w:left="4320" w:hanging="360"/>
      </w:pPr>
      <w:rPr>
        <w:rFonts w:ascii="Arial" w:hAnsi="Arial" w:hint="default"/>
      </w:rPr>
    </w:lvl>
    <w:lvl w:ilvl="6" w:tplc="69F2DD8C" w:tentative="1">
      <w:start w:val="1"/>
      <w:numFmt w:val="bullet"/>
      <w:lvlText w:val="•"/>
      <w:lvlJc w:val="left"/>
      <w:pPr>
        <w:tabs>
          <w:tab w:val="num" w:pos="5040"/>
        </w:tabs>
        <w:ind w:left="5040" w:hanging="360"/>
      </w:pPr>
      <w:rPr>
        <w:rFonts w:ascii="Arial" w:hAnsi="Arial" w:hint="default"/>
      </w:rPr>
    </w:lvl>
    <w:lvl w:ilvl="7" w:tplc="C2A255D0" w:tentative="1">
      <w:start w:val="1"/>
      <w:numFmt w:val="bullet"/>
      <w:lvlText w:val="•"/>
      <w:lvlJc w:val="left"/>
      <w:pPr>
        <w:tabs>
          <w:tab w:val="num" w:pos="5760"/>
        </w:tabs>
        <w:ind w:left="5760" w:hanging="360"/>
      </w:pPr>
      <w:rPr>
        <w:rFonts w:ascii="Arial" w:hAnsi="Arial" w:hint="default"/>
      </w:rPr>
    </w:lvl>
    <w:lvl w:ilvl="8" w:tplc="6A9E866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47F11CF"/>
    <w:multiLevelType w:val="hybridMultilevel"/>
    <w:tmpl w:val="23C228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FA7F27"/>
    <w:multiLevelType w:val="hybridMultilevel"/>
    <w:tmpl w:val="B3041DB2"/>
    <w:lvl w:ilvl="0" w:tplc="9D124548">
      <w:start w:val="1"/>
      <w:numFmt w:val="bullet"/>
      <w:lvlText w:val="•"/>
      <w:lvlJc w:val="left"/>
      <w:pPr>
        <w:tabs>
          <w:tab w:val="num" w:pos="720"/>
        </w:tabs>
        <w:ind w:left="720" w:hanging="360"/>
      </w:pPr>
      <w:rPr>
        <w:rFonts w:ascii="Arial" w:hAnsi="Arial" w:hint="default"/>
      </w:rPr>
    </w:lvl>
    <w:lvl w:ilvl="1" w:tplc="65A25128" w:tentative="1">
      <w:start w:val="1"/>
      <w:numFmt w:val="bullet"/>
      <w:lvlText w:val="•"/>
      <w:lvlJc w:val="left"/>
      <w:pPr>
        <w:tabs>
          <w:tab w:val="num" w:pos="1440"/>
        </w:tabs>
        <w:ind w:left="1440" w:hanging="360"/>
      </w:pPr>
      <w:rPr>
        <w:rFonts w:ascii="Arial" w:hAnsi="Arial" w:hint="default"/>
      </w:rPr>
    </w:lvl>
    <w:lvl w:ilvl="2" w:tplc="EA3CB412" w:tentative="1">
      <w:start w:val="1"/>
      <w:numFmt w:val="bullet"/>
      <w:lvlText w:val="•"/>
      <w:lvlJc w:val="left"/>
      <w:pPr>
        <w:tabs>
          <w:tab w:val="num" w:pos="2160"/>
        </w:tabs>
        <w:ind w:left="2160" w:hanging="360"/>
      </w:pPr>
      <w:rPr>
        <w:rFonts w:ascii="Arial" w:hAnsi="Arial" w:hint="default"/>
      </w:rPr>
    </w:lvl>
    <w:lvl w:ilvl="3" w:tplc="844270DA" w:tentative="1">
      <w:start w:val="1"/>
      <w:numFmt w:val="bullet"/>
      <w:lvlText w:val="•"/>
      <w:lvlJc w:val="left"/>
      <w:pPr>
        <w:tabs>
          <w:tab w:val="num" w:pos="2880"/>
        </w:tabs>
        <w:ind w:left="2880" w:hanging="360"/>
      </w:pPr>
      <w:rPr>
        <w:rFonts w:ascii="Arial" w:hAnsi="Arial" w:hint="default"/>
      </w:rPr>
    </w:lvl>
    <w:lvl w:ilvl="4" w:tplc="F3802034" w:tentative="1">
      <w:start w:val="1"/>
      <w:numFmt w:val="bullet"/>
      <w:lvlText w:val="•"/>
      <w:lvlJc w:val="left"/>
      <w:pPr>
        <w:tabs>
          <w:tab w:val="num" w:pos="3600"/>
        </w:tabs>
        <w:ind w:left="3600" w:hanging="360"/>
      </w:pPr>
      <w:rPr>
        <w:rFonts w:ascii="Arial" w:hAnsi="Arial" w:hint="default"/>
      </w:rPr>
    </w:lvl>
    <w:lvl w:ilvl="5" w:tplc="B288AA20" w:tentative="1">
      <w:start w:val="1"/>
      <w:numFmt w:val="bullet"/>
      <w:lvlText w:val="•"/>
      <w:lvlJc w:val="left"/>
      <w:pPr>
        <w:tabs>
          <w:tab w:val="num" w:pos="4320"/>
        </w:tabs>
        <w:ind w:left="4320" w:hanging="360"/>
      </w:pPr>
      <w:rPr>
        <w:rFonts w:ascii="Arial" w:hAnsi="Arial" w:hint="default"/>
      </w:rPr>
    </w:lvl>
    <w:lvl w:ilvl="6" w:tplc="08C49A90" w:tentative="1">
      <w:start w:val="1"/>
      <w:numFmt w:val="bullet"/>
      <w:lvlText w:val="•"/>
      <w:lvlJc w:val="left"/>
      <w:pPr>
        <w:tabs>
          <w:tab w:val="num" w:pos="5040"/>
        </w:tabs>
        <w:ind w:left="5040" w:hanging="360"/>
      </w:pPr>
      <w:rPr>
        <w:rFonts w:ascii="Arial" w:hAnsi="Arial" w:hint="default"/>
      </w:rPr>
    </w:lvl>
    <w:lvl w:ilvl="7" w:tplc="35EE66BE" w:tentative="1">
      <w:start w:val="1"/>
      <w:numFmt w:val="bullet"/>
      <w:lvlText w:val="•"/>
      <w:lvlJc w:val="left"/>
      <w:pPr>
        <w:tabs>
          <w:tab w:val="num" w:pos="5760"/>
        </w:tabs>
        <w:ind w:left="5760" w:hanging="360"/>
      </w:pPr>
      <w:rPr>
        <w:rFonts w:ascii="Arial" w:hAnsi="Arial" w:hint="default"/>
      </w:rPr>
    </w:lvl>
    <w:lvl w:ilvl="8" w:tplc="041E720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9CF5C5F"/>
    <w:multiLevelType w:val="hybridMultilevel"/>
    <w:tmpl w:val="1902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1E741E"/>
    <w:multiLevelType w:val="hybridMultilevel"/>
    <w:tmpl w:val="F22C2486"/>
    <w:lvl w:ilvl="0" w:tplc="A81CEEBC">
      <w:start w:val="1"/>
      <w:numFmt w:val="bullet"/>
      <w:lvlText w:val="•"/>
      <w:lvlJc w:val="left"/>
      <w:pPr>
        <w:tabs>
          <w:tab w:val="num" w:pos="720"/>
        </w:tabs>
        <w:ind w:left="720" w:hanging="360"/>
      </w:pPr>
      <w:rPr>
        <w:rFonts w:ascii="Arial" w:hAnsi="Arial" w:hint="default"/>
      </w:rPr>
    </w:lvl>
    <w:lvl w:ilvl="1" w:tplc="514C4688" w:tentative="1">
      <w:start w:val="1"/>
      <w:numFmt w:val="bullet"/>
      <w:lvlText w:val="•"/>
      <w:lvlJc w:val="left"/>
      <w:pPr>
        <w:tabs>
          <w:tab w:val="num" w:pos="1440"/>
        </w:tabs>
        <w:ind w:left="1440" w:hanging="360"/>
      </w:pPr>
      <w:rPr>
        <w:rFonts w:ascii="Arial" w:hAnsi="Arial" w:hint="default"/>
      </w:rPr>
    </w:lvl>
    <w:lvl w:ilvl="2" w:tplc="5DB8EFBE" w:tentative="1">
      <w:start w:val="1"/>
      <w:numFmt w:val="bullet"/>
      <w:lvlText w:val="•"/>
      <w:lvlJc w:val="left"/>
      <w:pPr>
        <w:tabs>
          <w:tab w:val="num" w:pos="2160"/>
        </w:tabs>
        <w:ind w:left="2160" w:hanging="360"/>
      </w:pPr>
      <w:rPr>
        <w:rFonts w:ascii="Arial" w:hAnsi="Arial" w:hint="default"/>
      </w:rPr>
    </w:lvl>
    <w:lvl w:ilvl="3" w:tplc="DB7824AC" w:tentative="1">
      <w:start w:val="1"/>
      <w:numFmt w:val="bullet"/>
      <w:lvlText w:val="•"/>
      <w:lvlJc w:val="left"/>
      <w:pPr>
        <w:tabs>
          <w:tab w:val="num" w:pos="2880"/>
        </w:tabs>
        <w:ind w:left="2880" w:hanging="360"/>
      </w:pPr>
      <w:rPr>
        <w:rFonts w:ascii="Arial" w:hAnsi="Arial" w:hint="default"/>
      </w:rPr>
    </w:lvl>
    <w:lvl w:ilvl="4" w:tplc="377AAD4A" w:tentative="1">
      <w:start w:val="1"/>
      <w:numFmt w:val="bullet"/>
      <w:lvlText w:val="•"/>
      <w:lvlJc w:val="left"/>
      <w:pPr>
        <w:tabs>
          <w:tab w:val="num" w:pos="3600"/>
        </w:tabs>
        <w:ind w:left="3600" w:hanging="360"/>
      </w:pPr>
      <w:rPr>
        <w:rFonts w:ascii="Arial" w:hAnsi="Arial" w:hint="default"/>
      </w:rPr>
    </w:lvl>
    <w:lvl w:ilvl="5" w:tplc="948E843E" w:tentative="1">
      <w:start w:val="1"/>
      <w:numFmt w:val="bullet"/>
      <w:lvlText w:val="•"/>
      <w:lvlJc w:val="left"/>
      <w:pPr>
        <w:tabs>
          <w:tab w:val="num" w:pos="4320"/>
        </w:tabs>
        <w:ind w:left="4320" w:hanging="360"/>
      </w:pPr>
      <w:rPr>
        <w:rFonts w:ascii="Arial" w:hAnsi="Arial" w:hint="default"/>
      </w:rPr>
    </w:lvl>
    <w:lvl w:ilvl="6" w:tplc="B622A6C2" w:tentative="1">
      <w:start w:val="1"/>
      <w:numFmt w:val="bullet"/>
      <w:lvlText w:val="•"/>
      <w:lvlJc w:val="left"/>
      <w:pPr>
        <w:tabs>
          <w:tab w:val="num" w:pos="5040"/>
        </w:tabs>
        <w:ind w:left="5040" w:hanging="360"/>
      </w:pPr>
      <w:rPr>
        <w:rFonts w:ascii="Arial" w:hAnsi="Arial" w:hint="default"/>
      </w:rPr>
    </w:lvl>
    <w:lvl w:ilvl="7" w:tplc="FCA4BC62" w:tentative="1">
      <w:start w:val="1"/>
      <w:numFmt w:val="bullet"/>
      <w:lvlText w:val="•"/>
      <w:lvlJc w:val="left"/>
      <w:pPr>
        <w:tabs>
          <w:tab w:val="num" w:pos="5760"/>
        </w:tabs>
        <w:ind w:left="5760" w:hanging="360"/>
      </w:pPr>
      <w:rPr>
        <w:rFonts w:ascii="Arial" w:hAnsi="Arial" w:hint="default"/>
      </w:rPr>
    </w:lvl>
    <w:lvl w:ilvl="8" w:tplc="89E69E5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CA47A88"/>
    <w:multiLevelType w:val="hybridMultilevel"/>
    <w:tmpl w:val="17F224BE"/>
    <w:lvl w:ilvl="0" w:tplc="46160D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207B29"/>
    <w:multiLevelType w:val="hybridMultilevel"/>
    <w:tmpl w:val="489E2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6C7247"/>
    <w:multiLevelType w:val="hybridMultilevel"/>
    <w:tmpl w:val="A9D493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0406E9C"/>
    <w:multiLevelType w:val="hybridMultilevel"/>
    <w:tmpl w:val="32F08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4C07AA"/>
    <w:multiLevelType w:val="hybridMultilevel"/>
    <w:tmpl w:val="5A143C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2584D1A"/>
    <w:multiLevelType w:val="hybridMultilevel"/>
    <w:tmpl w:val="5BC87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3EA075C"/>
    <w:multiLevelType w:val="hybridMultilevel"/>
    <w:tmpl w:val="270A2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8C4441"/>
    <w:multiLevelType w:val="hybridMultilevel"/>
    <w:tmpl w:val="F64A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8B142B4"/>
    <w:multiLevelType w:val="hybridMultilevel"/>
    <w:tmpl w:val="72EA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DC18EF"/>
    <w:multiLevelType w:val="hybridMultilevel"/>
    <w:tmpl w:val="6A78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057931"/>
    <w:multiLevelType w:val="hybridMultilevel"/>
    <w:tmpl w:val="40CA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2C1A38"/>
    <w:multiLevelType w:val="hybridMultilevel"/>
    <w:tmpl w:val="64DE0B9E"/>
    <w:lvl w:ilvl="0" w:tplc="27647D6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7A646A"/>
    <w:multiLevelType w:val="hybridMultilevel"/>
    <w:tmpl w:val="7A848B9E"/>
    <w:lvl w:ilvl="0" w:tplc="DC92487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1B1146"/>
    <w:multiLevelType w:val="hybridMultilevel"/>
    <w:tmpl w:val="B2E470EE"/>
    <w:lvl w:ilvl="0" w:tplc="B14E9D3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EC5A54"/>
    <w:multiLevelType w:val="hybridMultilevel"/>
    <w:tmpl w:val="2578C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A2B5070"/>
    <w:multiLevelType w:val="hybridMultilevel"/>
    <w:tmpl w:val="C6868C44"/>
    <w:lvl w:ilvl="0" w:tplc="B14E9D3E">
      <w:numFmt w:val="bullet"/>
      <w:lvlText w:val="-"/>
      <w:lvlJc w:val="left"/>
      <w:pPr>
        <w:ind w:left="410" w:hanging="360"/>
      </w:pPr>
      <w:rPr>
        <w:rFonts w:ascii="Calibri" w:eastAsiaTheme="minorHAns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27" w15:restartNumberingAfterBreak="0">
    <w:nsid w:val="3B197B32"/>
    <w:multiLevelType w:val="hybridMultilevel"/>
    <w:tmpl w:val="C77EA99A"/>
    <w:lvl w:ilvl="0" w:tplc="C1881C72">
      <w:start w:val="86"/>
      <w:numFmt w:val="bullet"/>
      <w:lvlText w:val=""/>
      <w:lvlJc w:val="left"/>
      <w:pPr>
        <w:ind w:left="1080" w:hanging="360"/>
      </w:pPr>
      <w:rPr>
        <w:rFonts w:ascii="Wingdings" w:eastAsiaTheme="minorHAnsi" w:hAnsi="Wingding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07E7432"/>
    <w:multiLevelType w:val="hybridMultilevel"/>
    <w:tmpl w:val="76B683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5913E3"/>
    <w:multiLevelType w:val="multilevel"/>
    <w:tmpl w:val="5F2A4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7623087"/>
    <w:multiLevelType w:val="hybridMultilevel"/>
    <w:tmpl w:val="EA6A7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E4003F"/>
    <w:multiLevelType w:val="hybridMultilevel"/>
    <w:tmpl w:val="30020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757617"/>
    <w:multiLevelType w:val="hybridMultilevel"/>
    <w:tmpl w:val="AE569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244D56"/>
    <w:multiLevelType w:val="hybridMultilevel"/>
    <w:tmpl w:val="9392CCC6"/>
    <w:lvl w:ilvl="0" w:tplc="226E521C">
      <w:start w:val="8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0F1DDF"/>
    <w:multiLevelType w:val="hybridMultilevel"/>
    <w:tmpl w:val="47ACE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5E6139"/>
    <w:multiLevelType w:val="hybridMultilevel"/>
    <w:tmpl w:val="B986E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6441D1"/>
    <w:multiLevelType w:val="hybridMultilevel"/>
    <w:tmpl w:val="E9B67E6C"/>
    <w:lvl w:ilvl="0" w:tplc="9DF2E5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3566F6"/>
    <w:multiLevelType w:val="hybridMultilevel"/>
    <w:tmpl w:val="C55CDE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7C126C"/>
    <w:multiLevelType w:val="hybridMultilevel"/>
    <w:tmpl w:val="D8003AC0"/>
    <w:lvl w:ilvl="0" w:tplc="D62E21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E8F4F9E"/>
    <w:multiLevelType w:val="hybridMultilevel"/>
    <w:tmpl w:val="378070C2"/>
    <w:lvl w:ilvl="0" w:tplc="564ADEE8">
      <w:start w:val="1"/>
      <w:numFmt w:val="bullet"/>
      <w:lvlText w:val="•"/>
      <w:lvlJc w:val="left"/>
      <w:pPr>
        <w:tabs>
          <w:tab w:val="num" w:pos="720"/>
        </w:tabs>
        <w:ind w:left="720" w:hanging="360"/>
      </w:pPr>
      <w:rPr>
        <w:rFonts w:ascii="Arial" w:hAnsi="Arial" w:hint="default"/>
      </w:rPr>
    </w:lvl>
    <w:lvl w:ilvl="1" w:tplc="0CA43204" w:tentative="1">
      <w:start w:val="1"/>
      <w:numFmt w:val="bullet"/>
      <w:lvlText w:val="•"/>
      <w:lvlJc w:val="left"/>
      <w:pPr>
        <w:tabs>
          <w:tab w:val="num" w:pos="1440"/>
        </w:tabs>
        <w:ind w:left="1440" w:hanging="360"/>
      </w:pPr>
      <w:rPr>
        <w:rFonts w:ascii="Arial" w:hAnsi="Arial" w:hint="default"/>
      </w:rPr>
    </w:lvl>
    <w:lvl w:ilvl="2" w:tplc="43DA791C" w:tentative="1">
      <w:start w:val="1"/>
      <w:numFmt w:val="bullet"/>
      <w:lvlText w:val="•"/>
      <w:lvlJc w:val="left"/>
      <w:pPr>
        <w:tabs>
          <w:tab w:val="num" w:pos="2160"/>
        </w:tabs>
        <w:ind w:left="2160" w:hanging="360"/>
      </w:pPr>
      <w:rPr>
        <w:rFonts w:ascii="Arial" w:hAnsi="Arial" w:hint="default"/>
      </w:rPr>
    </w:lvl>
    <w:lvl w:ilvl="3" w:tplc="9BBE65B8" w:tentative="1">
      <w:start w:val="1"/>
      <w:numFmt w:val="bullet"/>
      <w:lvlText w:val="•"/>
      <w:lvlJc w:val="left"/>
      <w:pPr>
        <w:tabs>
          <w:tab w:val="num" w:pos="2880"/>
        </w:tabs>
        <w:ind w:left="2880" w:hanging="360"/>
      </w:pPr>
      <w:rPr>
        <w:rFonts w:ascii="Arial" w:hAnsi="Arial" w:hint="default"/>
      </w:rPr>
    </w:lvl>
    <w:lvl w:ilvl="4" w:tplc="BB10E6F8" w:tentative="1">
      <w:start w:val="1"/>
      <w:numFmt w:val="bullet"/>
      <w:lvlText w:val="•"/>
      <w:lvlJc w:val="left"/>
      <w:pPr>
        <w:tabs>
          <w:tab w:val="num" w:pos="3600"/>
        </w:tabs>
        <w:ind w:left="3600" w:hanging="360"/>
      </w:pPr>
      <w:rPr>
        <w:rFonts w:ascii="Arial" w:hAnsi="Arial" w:hint="default"/>
      </w:rPr>
    </w:lvl>
    <w:lvl w:ilvl="5" w:tplc="7424F4A2" w:tentative="1">
      <w:start w:val="1"/>
      <w:numFmt w:val="bullet"/>
      <w:lvlText w:val="•"/>
      <w:lvlJc w:val="left"/>
      <w:pPr>
        <w:tabs>
          <w:tab w:val="num" w:pos="4320"/>
        </w:tabs>
        <w:ind w:left="4320" w:hanging="360"/>
      </w:pPr>
      <w:rPr>
        <w:rFonts w:ascii="Arial" w:hAnsi="Arial" w:hint="default"/>
      </w:rPr>
    </w:lvl>
    <w:lvl w:ilvl="6" w:tplc="883A9E28" w:tentative="1">
      <w:start w:val="1"/>
      <w:numFmt w:val="bullet"/>
      <w:lvlText w:val="•"/>
      <w:lvlJc w:val="left"/>
      <w:pPr>
        <w:tabs>
          <w:tab w:val="num" w:pos="5040"/>
        </w:tabs>
        <w:ind w:left="5040" w:hanging="360"/>
      </w:pPr>
      <w:rPr>
        <w:rFonts w:ascii="Arial" w:hAnsi="Arial" w:hint="default"/>
      </w:rPr>
    </w:lvl>
    <w:lvl w:ilvl="7" w:tplc="0FF805E0" w:tentative="1">
      <w:start w:val="1"/>
      <w:numFmt w:val="bullet"/>
      <w:lvlText w:val="•"/>
      <w:lvlJc w:val="left"/>
      <w:pPr>
        <w:tabs>
          <w:tab w:val="num" w:pos="5760"/>
        </w:tabs>
        <w:ind w:left="5760" w:hanging="360"/>
      </w:pPr>
      <w:rPr>
        <w:rFonts w:ascii="Arial" w:hAnsi="Arial" w:hint="default"/>
      </w:rPr>
    </w:lvl>
    <w:lvl w:ilvl="8" w:tplc="DB8665A0"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63766B72"/>
    <w:multiLevelType w:val="hybridMultilevel"/>
    <w:tmpl w:val="A6FA78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5DF798A"/>
    <w:multiLevelType w:val="hybridMultilevel"/>
    <w:tmpl w:val="8230E6D6"/>
    <w:lvl w:ilvl="0" w:tplc="5C42DA4E">
      <w:numFmt w:val="bullet"/>
      <w:lvlText w:val="-"/>
      <w:lvlJc w:val="left"/>
      <w:pPr>
        <w:ind w:left="410" w:hanging="360"/>
      </w:pPr>
      <w:rPr>
        <w:rFonts w:ascii="Calibri" w:eastAsiaTheme="minorHAnsi"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42" w15:restartNumberingAfterBreak="0">
    <w:nsid w:val="6C943C0B"/>
    <w:multiLevelType w:val="hybridMultilevel"/>
    <w:tmpl w:val="9AD67F0C"/>
    <w:lvl w:ilvl="0" w:tplc="5788560C">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6EEC1BEB"/>
    <w:multiLevelType w:val="hybridMultilevel"/>
    <w:tmpl w:val="6A14DA4C"/>
    <w:lvl w:ilvl="0" w:tplc="0F1C1862">
      <w:start w:val="1"/>
      <w:numFmt w:val="bullet"/>
      <w:lvlText w:val="•"/>
      <w:lvlJc w:val="left"/>
      <w:pPr>
        <w:tabs>
          <w:tab w:val="num" w:pos="720"/>
        </w:tabs>
        <w:ind w:left="720" w:hanging="360"/>
      </w:pPr>
      <w:rPr>
        <w:rFonts w:ascii="Arial" w:hAnsi="Arial" w:hint="default"/>
      </w:rPr>
    </w:lvl>
    <w:lvl w:ilvl="1" w:tplc="DD20CD32" w:tentative="1">
      <w:start w:val="1"/>
      <w:numFmt w:val="bullet"/>
      <w:lvlText w:val="•"/>
      <w:lvlJc w:val="left"/>
      <w:pPr>
        <w:tabs>
          <w:tab w:val="num" w:pos="1440"/>
        </w:tabs>
        <w:ind w:left="1440" w:hanging="360"/>
      </w:pPr>
      <w:rPr>
        <w:rFonts w:ascii="Arial" w:hAnsi="Arial" w:hint="default"/>
      </w:rPr>
    </w:lvl>
    <w:lvl w:ilvl="2" w:tplc="741004DC" w:tentative="1">
      <w:start w:val="1"/>
      <w:numFmt w:val="bullet"/>
      <w:lvlText w:val="•"/>
      <w:lvlJc w:val="left"/>
      <w:pPr>
        <w:tabs>
          <w:tab w:val="num" w:pos="2160"/>
        </w:tabs>
        <w:ind w:left="2160" w:hanging="360"/>
      </w:pPr>
      <w:rPr>
        <w:rFonts w:ascii="Arial" w:hAnsi="Arial" w:hint="default"/>
      </w:rPr>
    </w:lvl>
    <w:lvl w:ilvl="3" w:tplc="CF7455E0" w:tentative="1">
      <w:start w:val="1"/>
      <w:numFmt w:val="bullet"/>
      <w:lvlText w:val="•"/>
      <w:lvlJc w:val="left"/>
      <w:pPr>
        <w:tabs>
          <w:tab w:val="num" w:pos="2880"/>
        </w:tabs>
        <w:ind w:left="2880" w:hanging="360"/>
      </w:pPr>
      <w:rPr>
        <w:rFonts w:ascii="Arial" w:hAnsi="Arial" w:hint="default"/>
      </w:rPr>
    </w:lvl>
    <w:lvl w:ilvl="4" w:tplc="FB6E74B6" w:tentative="1">
      <w:start w:val="1"/>
      <w:numFmt w:val="bullet"/>
      <w:lvlText w:val="•"/>
      <w:lvlJc w:val="left"/>
      <w:pPr>
        <w:tabs>
          <w:tab w:val="num" w:pos="3600"/>
        </w:tabs>
        <w:ind w:left="3600" w:hanging="360"/>
      </w:pPr>
      <w:rPr>
        <w:rFonts w:ascii="Arial" w:hAnsi="Arial" w:hint="default"/>
      </w:rPr>
    </w:lvl>
    <w:lvl w:ilvl="5" w:tplc="03CE552A" w:tentative="1">
      <w:start w:val="1"/>
      <w:numFmt w:val="bullet"/>
      <w:lvlText w:val="•"/>
      <w:lvlJc w:val="left"/>
      <w:pPr>
        <w:tabs>
          <w:tab w:val="num" w:pos="4320"/>
        </w:tabs>
        <w:ind w:left="4320" w:hanging="360"/>
      </w:pPr>
      <w:rPr>
        <w:rFonts w:ascii="Arial" w:hAnsi="Arial" w:hint="default"/>
      </w:rPr>
    </w:lvl>
    <w:lvl w:ilvl="6" w:tplc="95FEC730" w:tentative="1">
      <w:start w:val="1"/>
      <w:numFmt w:val="bullet"/>
      <w:lvlText w:val="•"/>
      <w:lvlJc w:val="left"/>
      <w:pPr>
        <w:tabs>
          <w:tab w:val="num" w:pos="5040"/>
        </w:tabs>
        <w:ind w:left="5040" w:hanging="360"/>
      </w:pPr>
      <w:rPr>
        <w:rFonts w:ascii="Arial" w:hAnsi="Arial" w:hint="default"/>
      </w:rPr>
    </w:lvl>
    <w:lvl w:ilvl="7" w:tplc="215650F0" w:tentative="1">
      <w:start w:val="1"/>
      <w:numFmt w:val="bullet"/>
      <w:lvlText w:val="•"/>
      <w:lvlJc w:val="left"/>
      <w:pPr>
        <w:tabs>
          <w:tab w:val="num" w:pos="5760"/>
        </w:tabs>
        <w:ind w:left="5760" w:hanging="360"/>
      </w:pPr>
      <w:rPr>
        <w:rFonts w:ascii="Arial" w:hAnsi="Arial" w:hint="default"/>
      </w:rPr>
    </w:lvl>
    <w:lvl w:ilvl="8" w:tplc="91FE2C56"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5230060"/>
    <w:multiLevelType w:val="hybridMultilevel"/>
    <w:tmpl w:val="3B8CC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B256AF"/>
    <w:multiLevelType w:val="hybridMultilevel"/>
    <w:tmpl w:val="F16E9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F907CCE"/>
    <w:multiLevelType w:val="hybridMultilevel"/>
    <w:tmpl w:val="1A9ACE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7151272">
    <w:abstractNumId w:val="37"/>
  </w:num>
  <w:num w:numId="2" w16cid:durableId="1516918013">
    <w:abstractNumId w:val="35"/>
  </w:num>
  <w:num w:numId="3" w16cid:durableId="696078394">
    <w:abstractNumId w:val="13"/>
  </w:num>
  <w:num w:numId="4" w16cid:durableId="1971158942">
    <w:abstractNumId w:val="45"/>
  </w:num>
  <w:num w:numId="5" w16cid:durableId="1146823177">
    <w:abstractNumId w:val="15"/>
  </w:num>
  <w:num w:numId="6" w16cid:durableId="569389448">
    <w:abstractNumId w:val="44"/>
  </w:num>
  <w:num w:numId="7" w16cid:durableId="1404450878">
    <w:abstractNumId w:val="16"/>
  </w:num>
  <w:num w:numId="8" w16cid:durableId="715544071">
    <w:abstractNumId w:val="25"/>
  </w:num>
  <w:num w:numId="9" w16cid:durableId="68969156">
    <w:abstractNumId w:val="9"/>
  </w:num>
  <w:num w:numId="10" w16cid:durableId="1069574354">
    <w:abstractNumId w:val="2"/>
  </w:num>
  <w:num w:numId="11" w16cid:durableId="34501322">
    <w:abstractNumId w:val="43"/>
  </w:num>
  <w:num w:numId="12" w16cid:durableId="394931007">
    <w:abstractNumId w:val="8"/>
  </w:num>
  <w:num w:numId="13" w16cid:durableId="90244813">
    <w:abstractNumId w:val="10"/>
  </w:num>
  <w:num w:numId="14" w16cid:durableId="95636675">
    <w:abstractNumId w:val="14"/>
  </w:num>
  <w:num w:numId="15" w16cid:durableId="1946231287">
    <w:abstractNumId w:val="39"/>
  </w:num>
  <w:num w:numId="16" w16cid:durableId="1581020460">
    <w:abstractNumId w:val="6"/>
  </w:num>
  <w:num w:numId="17" w16cid:durableId="1781144070">
    <w:abstractNumId w:val="3"/>
  </w:num>
  <w:num w:numId="18" w16cid:durableId="1607542933">
    <w:abstractNumId w:val="27"/>
  </w:num>
  <w:num w:numId="19" w16cid:durableId="48263228">
    <w:abstractNumId w:val="33"/>
  </w:num>
  <w:num w:numId="20" w16cid:durableId="549850466">
    <w:abstractNumId w:val="28"/>
  </w:num>
  <w:num w:numId="21" w16cid:durableId="2145543336">
    <w:abstractNumId w:val="46"/>
  </w:num>
  <w:num w:numId="22" w16cid:durableId="511535460">
    <w:abstractNumId w:val="7"/>
  </w:num>
  <w:num w:numId="23" w16cid:durableId="1635788795">
    <w:abstractNumId w:val="18"/>
  </w:num>
  <w:num w:numId="24" w16cid:durableId="1697731295">
    <w:abstractNumId w:val="32"/>
  </w:num>
  <w:num w:numId="25" w16cid:durableId="136143332">
    <w:abstractNumId w:val="12"/>
  </w:num>
  <w:num w:numId="26" w16cid:durableId="1565724033">
    <w:abstractNumId w:val="23"/>
  </w:num>
  <w:num w:numId="27" w16cid:durableId="1583566450">
    <w:abstractNumId w:val="26"/>
  </w:num>
  <w:num w:numId="28" w16cid:durableId="1978026713">
    <w:abstractNumId w:val="41"/>
  </w:num>
  <w:num w:numId="29" w16cid:durableId="1659072185">
    <w:abstractNumId w:val="36"/>
  </w:num>
  <w:num w:numId="30" w16cid:durableId="71121478">
    <w:abstractNumId w:val="0"/>
  </w:num>
  <w:num w:numId="31" w16cid:durableId="86120661">
    <w:abstractNumId w:val="24"/>
  </w:num>
  <w:num w:numId="32" w16cid:durableId="271010560">
    <w:abstractNumId w:val="22"/>
  </w:num>
  <w:num w:numId="33" w16cid:durableId="136067071">
    <w:abstractNumId w:val="34"/>
  </w:num>
  <w:num w:numId="34" w16cid:durableId="1780443106">
    <w:abstractNumId w:val="42"/>
  </w:num>
  <w:num w:numId="35" w16cid:durableId="1593665384">
    <w:abstractNumId w:val="40"/>
  </w:num>
  <w:num w:numId="36" w16cid:durableId="1398092001">
    <w:abstractNumId w:val="20"/>
  </w:num>
  <w:num w:numId="37" w16cid:durableId="909072116">
    <w:abstractNumId w:val="29"/>
  </w:num>
  <w:num w:numId="38" w16cid:durableId="500046232">
    <w:abstractNumId w:val="5"/>
  </w:num>
  <w:num w:numId="39" w16cid:durableId="749423433">
    <w:abstractNumId w:val="4"/>
  </w:num>
  <w:num w:numId="40" w16cid:durableId="50925738">
    <w:abstractNumId w:val="21"/>
  </w:num>
  <w:num w:numId="41" w16cid:durableId="674573497">
    <w:abstractNumId w:val="17"/>
  </w:num>
  <w:num w:numId="42" w16cid:durableId="1198854615">
    <w:abstractNumId w:val="30"/>
  </w:num>
  <w:num w:numId="43" w16cid:durableId="258954064">
    <w:abstractNumId w:val="31"/>
  </w:num>
  <w:num w:numId="44" w16cid:durableId="1499616022">
    <w:abstractNumId w:val="11"/>
  </w:num>
  <w:num w:numId="45" w16cid:durableId="1883786300">
    <w:abstractNumId w:val="1"/>
  </w:num>
  <w:num w:numId="46" w16cid:durableId="737753244">
    <w:abstractNumId w:val="38"/>
  </w:num>
  <w:num w:numId="47" w16cid:durableId="1964530694">
    <w:abstractNumId w:val="1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EEE"/>
    <w:rsid w:val="0000246C"/>
    <w:rsid w:val="00003363"/>
    <w:rsid w:val="00003C6B"/>
    <w:rsid w:val="00005F8E"/>
    <w:rsid w:val="00012178"/>
    <w:rsid w:val="00014416"/>
    <w:rsid w:val="000148AD"/>
    <w:rsid w:val="00015626"/>
    <w:rsid w:val="00020923"/>
    <w:rsid w:val="00022539"/>
    <w:rsid w:val="000225E3"/>
    <w:rsid w:val="00024AC4"/>
    <w:rsid w:val="00025CAC"/>
    <w:rsid w:val="00025FFE"/>
    <w:rsid w:val="00027E90"/>
    <w:rsid w:val="00027EC3"/>
    <w:rsid w:val="00030693"/>
    <w:rsid w:val="00032745"/>
    <w:rsid w:val="00033483"/>
    <w:rsid w:val="00034720"/>
    <w:rsid w:val="00044C24"/>
    <w:rsid w:val="000507DE"/>
    <w:rsid w:val="00056B8B"/>
    <w:rsid w:val="00057BCA"/>
    <w:rsid w:val="00061C23"/>
    <w:rsid w:val="0006398C"/>
    <w:rsid w:val="00067DFD"/>
    <w:rsid w:val="00073850"/>
    <w:rsid w:val="00073E36"/>
    <w:rsid w:val="00074A24"/>
    <w:rsid w:val="00074F48"/>
    <w:rsid w:val="00076B04"/>
    <w:rsid w:val="00077E3B"/>
    <w:rsid w:val="00081EBD"/>
    <w:rsid w:val="00086540"/>
    <w:rsid w:val="0008662E"/>
    <w:rsid w:val="00092C88"/>
    <w:rsid w:val="00094F32"/>
    <w:rsid w:val="000953DA"/>
    <w:rsid w:val="00097790"/>
    <w:rsid w:val="000A0318"/>
    <w:rsid w:val="000A1F94"/>
    <w:rsid w:val="000B14FF"/>
    <w:rsid w:val="000B7D7E"/>
    <w:rsid w:val="000C0292"/>
    <w:rsid w:val="000C0B36"/>
    <w:rsid w:val="000C17C3"/>
    <w:rsid w:val="000C2D4D"/>
    <w:rsid w:val="000C375D"/>
    <w:rsid w:val="000C599A"/>
    <w:rsid w:val="000D19CB"/>
    <w:rsid w:val="000D248C"/>
    <w:rsid w:val="000D2708"/>
    <w:rsid w:val="000D2D57"/>
    <w:rsid w:val="000D446B"/>
    <w:rsid w:val="000D597A"/>
    <w:rsid w:val="000D7C14"/>
    <w:rsid w:val="000E24BA"/>
    <w:rsid w:val="000F320A"/>
    <w:rsid w:val="00100800"/>
    <w:rsid w:val="00107B0B"/>
    <w:rsid w:val="00111AB0"/>
    <w:rsid w:val="00121CD7"/>
    <w:rsid w:val="00122F85"/>
    <w:rsid w:val="00130759"/>
    <w:rsid w:val="001326D2"/>
    <w:rsid w:val="00134D7C"/>
    <w:rsid w:val="00136620"/>
    <w:rsid w:val="00137FA0"/>
    <w:rsid w:val="001452EC"/>
    <w:rsid w:val="00152C45"/>
    <w:rsid w:val="0015403A"/>
    <w:rsid w:val="0015531D"/>
    <w:rsid w:val="00155A36"/>
    <w:rsid w:val="0016226E"/>
    <w:rsid w:val="001708A0"/>
    <w:rsid w:val="001722CF"/>
    <w:rsid w:val="00175C68"/>
    <w:rsid w:val="0018182D"/>
    <w:rsid w:val="00184048"/>
    <w:rsid w:val="001872CF"/>
    <w:rsid w:val="00192AEF"/>
    <w:rsid w:val="00196966"/>
    <w:rsid w:val="001A0ECD"/>
    <w:rsid w:val="001A138A"/>
    <w:rsid w:val="001A33D7"/>
    <w:rsid w:val="001A4488"/>
    <w:rsid w:val="001A647F"/>
    <w:rsid w:val="001B2A47"/>
    <w:rsid w:val="001B6547"/>
    <w:rsid w:val="001B6EBD"/>
    <w:rsid w:val="001B73AF"/>
    <w:rsid w:val="001C30AC"/>
    <w:rsid w:val="001C3F70"/>
    <w:rsid w:val="001C43A9"/>
    <w:rsid w:val="001C47AB"/>
    <w:rsid w:val="001C7FE7"/>
    <w:rsid w:val="001E0B36"/>
    <w:rsid w:val="001E6249"/>
    <w:rsid w:val="001F26F8"/>
    <w:rsid w:val="001F30C9"/>
    <w:rsid w:val="00203C15"/>
    <w:rsid w:val="0020539C"/>
    <w:rsid w:val="00205F72"/>
    <w:rsid w:val="00205F76"/>
    <w:rsid w:val="00205FFB"/>
    <w:rsid w:val="00212D78"/>
    <w:rsid w:val="002269AD"/>
    <w:rsid w:val="002275C5"/>
    <w:rsid w:val="0023663E"/>
    <w:rsid w:val="00251D8A"/>
    <w:rsid w:val="00253036"/>
    <w:rsid w:val="00253FBA"/>
    <w:rsid w:val="00256BD4"/>
    <w:rsid w:val="0026068F"/>
    <w:rsid w:val="002658A8"/>
    <w:rsid w:val="002661C7"/>
    <w:rsid w:val="002679C1"/>
    <w:rsid w:val="00270EFD"/>
    <w:rsid w:val="00277060"/>
    <w:rsid w:val="00281655"/>
    <w:rsid w:val="002828BC"/>
    <w:rsid w:val="002917CD"/>
    <w:rsid w:val="00293D60"/>
    <w:rsid w:val="00295D22"/>
    <w:rsid w:val="00297997"/>
    <w:rsid w:val="002A4A18"/>
    <w:rsid w:val="002B2464"/>
    <w:rsid w:val="002B6772"/>
    <w:rsid w:val="002C2B73"/>
    <w:rsid w:val="002C561D"/>
    <w:rsid w:val="002C60F2"/>
    <w:rsid w:val="002D4E4B"/>
    <w:rsid w:val="002E0C8E"/>
    <w:rsid w:val="002E2A0E"/>
    <w:rsid w:val="002F6C58"/>
    <w:rsid w:val="00310859"/>
    <w:rsid w:val="00311C7D"/>
    <w:rsid w:val="00311F5D"/>
    <w:rsid w:val="003150F7"/>
    <w:rsid w:val="0031765F"/>
    <w:rsid w:val="003177CF"/>
    <w:rsid w:val="003219E3"/>
    <w:rsid w:val="0032281E"/>
    <w:rsid w:val="00326BD5"/>
    <w:rsid w:val="00327C5D"/>
    <w:rsid w:val="00330A8A"/>
    <w:rsid w:val="00332972"/>
    <w:rsid w:val="003331D3"/>
    <w:rsid w:val="00336F0A"/>
    <w:rsid w:val="0034279A"/>
    <w:rsid w:val="0035605C"/>
    <w:rsid w:val="00361B39"/>
    <w:rsid w:val="00362DF5"/>
    <w:rsid w:val="00365389"/>
    <w:rsid w:val="003734EB"/>
    <w:rsid w:val="00382156"/>
    <w:rsid w:val="00383D40"/>
    <w:rsid w:val="003848B9"/>
    <w:rsid w:val="00386B46"/>
    <w:rsid w:val="00391870"/>
    <w:rsid w:val="00394BB4"/>
    <w:rsid w:val="0039511A"/>
    <w:rsid w:val="0039563D"/>
    <w:rsid w:val="003A21E6"/>
    <w:rsid w:val="003A3F7F"/>
    <w:rsid w:val="003A6E14"/>
    <w:rsid w:val="003A736D"/>
    <w:rsid w:val="003A7764"/>
    <w:rsid w:val="003A7CB1"/>
    <w:rsid w:val="003B126F"/>
    <w:rsid w:val="003B5349"/>
    <w:rsid w:val="003B71AB"/>
    <w:rsid w:val="003C2352"/>
    <w:rsid w:val="003C24E5"/>
    <w:rsid w:val="003C6088"/>
    <w:rsid w:val="003C646D"/>
    <w:rsid w:val="003D05B6"/>
    <w:rsid w:val="003D10E6"/>
    <w:rsid w:val="003D19FB"/>
    <w:rsid w:val="003D3AFD"/>
    <w:rsid w:val="003F179E"/>
    <w:rsid w:val="003F38BB"/>
    <w:rsid w:val="004011AC"/>
    <w:rsid w:val="00403663"/>
    <w:rsid w:val="004046D2"/>
    <w:rsid w:val="00411557"/>
    <w:rsid w:val="004125F8"/>
    <w:rsid w:val="004133C8"/>
    <w:rsid w:val="0041390A"/>
    <w:rsid w:val="00415157"/>
    <w:rsid w:val="00427AB3"/>
    <w:rsid w:val="00427D91"/>
    <w:rsid w:val="00431D08"/>
    <w:rsid w:val="00436EE0"/>
    <w:rsid w:val="004375CB"/>
    <w:rsid w:val="00437757"/>
    <w:rsid w:val="0044153E"/>
    <w:rsid w:val="0045091D"/>
    <w:rsid w:val="0045661E"/>
    <w:rsid w:val="004606EC"/>
    <w:rsid w:val="00460E31"/>
    <w:rsid w:val="00464C09"/>
    <w:rsid w:val="00472D40"/>
    <w:rsid w:val="00472DEC"/>
    <w:rsid w:val="0047410E"/>
    <w:rsid w:val="00475331"/>
    <w:rsid w:val="004869D4"/>
    <w:rsid w:val="004908D3"/>
    <w:rsid w:val="004912C6"/>
    <w:rsid w:val="004964C0"/>
    <w:rsid w:val="004A29FF"/>
    <w:rsid w:val="004B67AE"/>
    <w:rsid w:val="004B77E7"/>
    <w:rsid w:val="004B781E"/>
    <w:rsid w:val="004C2062"/>
    <w:rsid w:val="004C2251"/>
    <w:rsid w:val="004C29A1"/>
    <w:rsid w:val="004C41CA"/>
    <w:rsid w:val="004C5005"/>
    <w:rsid w:val="004D16F6"/>
    <w:rsid w:val="004D2332"/>
    <w:rsid w:val="004D76D8"/>
    <w:rsid w:val="004E137C"/>
    <w:rsid w:val="004E18F2"/>
    <w:rsid w:val="004E3EE2"/>
    <w:rsid w:val="004E68A5"/>
    <w:rsid w:val="004F042C"/>
    <w:rsid w:val="004F282C"/>
    <w:rsid w:val="004F2E12"/>
    <w:rsid w:val="004F5F61"/>
    <w:rsid w:val="00502B84"/>
    <w:rsid w:val="00505A2F"/>
    <w:rsid w:val="00506CF4"/>
    <w:rsid w:val="005101A1"/>
    <w:rsid w:val="0051450B"/>
    <w:rsid w:val="00515006"/>
    <w:rsid w:val="0052045F"/>
    <w:rsid w:val="005222E6"/>
    <w:rsid w:val="00526313"/>
    <w:rsid w:val="00531356"/>
    <w:rsid w:val="00532BF5"/>
    <w:rsid w:val="005408AC"/>
    <w:rsid w:val="0055442C"/>
    <w:rsid w:val="005615D5"/>
    <w:rsid w:val="00571F12"/>
    <w:rsid w:val="00572981"/>
    <w:rsid w:val="005742A7"/>
    <w:rsid w:val="005752A7"/>
    <w:rsid w:val="005809A4"/>
    <w:rsid w:val="005834C4"/>
    <w:rsid w:val="0058687D"/>
    <w:rsid w:val="00590285"/>
    <w:rsid w:val="005951D9"/>
    <w:rsid w:val="00595A2D"/>
    <w:rsid w:val="005A00AC"/>
    <w:rsid w:val="005A00D5"/>
    <w:rsid w:val="005A280C"/>
    <w:rsid w:val="005A55A3"/>
    <w:rsid w:val="005B1DDD"/>
    <w:rsid w:val="005B3AB3"/>
    <w:rsid w:val="005B6888"/>
    <w:rsid w:val="005B75C5"/>
    <w:rsid w:val="005C46E7"/>
    <w:rsid w:val="005C6D42"/>
    <w:rsid w:val="005D29A5"/>
    <w:rsid w:val="005D2F80"/>
    <w:rsid w:val="005D63C8"/>
    <w:rsid w:val="005E2277"/>
    <w:rsid w:val="005F7200"/>
    <w:rsid w:val="006013B0"/>
    <w:rsid w:val="006078E7"/>
    <w:rsid w:val="006123FF"/>
    <w:rsid w:val="006134C2"/>
    <w:rsid w:val="00615A32"/>
    <w:rsid w:val="006213C5"/>
    <w:rsid w:val="00622F6B"/>
    <w:rsid w:val="00623667"/>
    <w:rsid w:val="00623CB1"/>
    <w:rsid w:val="00623D41"/>
    <w:rsid w:val="00625665"/>
    <w:rsid w:val="00630013"/>
    <w:rsid w:val="006303FA"/>
    <w:rsid w:val="00636394"/>
    <w:rsid w:val="00637F64"/>
    <w:rsid w:val="00641721"/>
    <w:rsid w:val="0065096D"/>
    <w:rsid w:val="00650ACF"/>
    <w:rsid w:val="006519A6"/>
    <w:rsid w:val="0065409F"/>
    <w:rsid w:val="006552C1"/>
    <w:rsid w:val="00656ABF"/>
    <w:rsid w:val="00657010"/>
    <w:rsid w:val="006613FC"/>
    <w:rsid w:val="0066414F"/>
    <w:rsid w:val="006655D2"/>
    <w:rsid w:val="00666EDF"/>
    <w:rsid w:val="00673770"/>
    <w:rsid w:val="0068140E"/>
    <w:rsid w:val="00681BBB"/>
    <w:rsid w:val="00682451"/>
    <w:rsid w:val="006860C6"/>
    <w:rsid w:val="00691B0A"/>
    <w:rsid w:val="00695F42"/>
    <w:rsid w:val="006A7A37"/>
    <w:rsid w:val="006C1EB7"/>
    <w:rsid w:val="006C2DFD"/>
    <w:rsid w:val="006D0030"/>
    <w:rsid w:val="006D1873"/>
    <w:rsid w:val="006D3B61"/>
    <w:rsid w:val="006D3FE5"/>
    <w:rsid w:val="006D72FB"/>
    <w:rsid w:val="006E0996"/>
    <w:rsid w:val="006E2F9A"/>
    <w:rsid w:val="006F0E33"/>
    <w:rsid w:val="006F7500"/>
    <w:rsid w:val="006F7670"/>
    <w:rsid w:val="00707869"/>
    <w:rsid w:val="00712524"/>
    <w:rsid w:val="00712EEE"/>
    <w:rsid w:val="00715333"/>
    <w:rsid w:val="00716843"/>
    <w:rsid w:val="0072045D"/>
    <w:rsid w:val="00722AA7"/>
    <w:rsid w:val="007235F2"/>
    <w:rsid w:val="0072549A"/>
    <w:rsid w:val="007263BF"/>
    <w:rsid w:val="00727B28"/>
    <w:rsid w:val="00732EA6"/>
    <w:rsid w:val="007330E2"/>
    <w:rsid w:val="00733572"/>
    <w:rsid w:val="0073373C"/>
    <w:rsid w:val="007348E6"/>
    <w:rsid w:val="00735F2E"/>
    <w:rsid w:val="007366B0"/>
    <w:rsid w:val="00737838"/>
    <w:rsid w:val="007401EA"/>
    <w:rsid w:val="00741202"/>
    <w:rsid w:val="007425A3"/>
    <w:rsid w:val="00744E71"/>
    <w:rsid w:val="00750441"/>
    <w:rsid w:val="0075596C"/>
    <w:rsid w:val="007566C1"/>
    <w:rsid w:val="00756B76"/>
    <w:rsid w:val="00757D53"/>
    <w:rsid w:val="00760066"/>
    <w:rsid w:val="00760132"/>
    <w:rsid w:val="007612A1"/>
    <w:rsid w:val="00761B83"/>
    <w:rsid w:val="00764140"/>
    <w:rsid w:val="007702B6"/>
    <w:rsid w:val="00773F17"/>
    <w:rsid w:val="00776C4B"/>
    <w:rsid w:val="007779DC"/>
    <w:rsid w:val="00780F6E"/>
    <w:rsid w:val="00781D65"/>
    <w:rsid w:val="007836DB"/>
    <w:rsid w:val="007866FC"/>
    <w:rsid w:val="0078727B"/>
    <w:rsid w:val="0079588F"/>
    <w:rsid w:val="007971A1"/>
    <w:rsid w:val="007A0927"/>
    <w:rsid w:val="007A5938"/>
    <w:rsid w:val="007B3317"/>
    <w:rsid w:val="007C4C6C"/>
    <w:rsid w:val="007D3727"/>
    <w:rsid w:val="007D4146"/>
    <w:rsid w:val="007D4CE2"/>
    <w:rsid w:val="007D6D6F"/>
    <w:rsid w:val="007E49FD"/>
    <w:rsid w:val="007E5687"/>
    <w:rsid w:val="007E6576"/>
    <w:rsid w:val="007F37F0"/>
    <w:rsid w:val="00805D20"/>
    <w:rsid w:val="008076AA"/>
    <w:rsid w:val="00810420"/>
    <w:rsid w:val="00815F86"/>
    <w:rsid w:val="00822498"/>
    <w:rsid w:val="0084283E"/>
    <w:rsid w:val="00847693"/>
    <w:rsid w:val="00852A79"/>
    <w:rsid w:val="00852FE2"/>
    <w:rsid w:val="00856E57"/>
    <w:rsid w:val="00864E30"/>
    <w:rsid w:val="0086623F"/>
    <w:rsid w:val="00880654"/>
    <w:rsid w:val="00882C7F"/>
    <w:rsid w:val="00892D1B"/>
    <w:rsid w:val="00896CA6"/>
    <w:rsid w:val="008A02BA"/>
    <w:rsid w:val="008A3949"/>
    <w:rsid w:val="008A693B"/>
    <w:rsid w:val="008B00EF"/>
    <w:rsid w:val="008B0C86"/>
    <w:rsid w:val="008B6363"/>
    <w:rsid w:val="008C0998"/>
    <w:rsid w:val="008C137F"/>
    <w:rsid w:val="008C3E21"/>
    <w:rsid w:val="008C5533"/>
    <w:rsid w:val="008C5CE4"/>
    <w:rsid w:val="008C5D4C"/>
    <w:rsid w:val="008F02C9"/>
    <w:rsid w:val="008F2A46"/>
    <w:rsid w:val="008F2C0D"/>
    <w:rsid w:val="009022D8"/>
    <w:rsid w:val="00903A0B"/>
    <w:rsid w:val="00910394"/>
    <w:rsid w:val="009135FB"/>
    <w:rsid w:val="00914BC9"/>
    <w:rsid w:val="00915DA0"/>
    <w:rsid w:val="009167A0"/>
    <w:rsid w:val="00920073"/>
    <w:rsid w:val="00922350"/>
    <w:rsid w:val="00930B46"/>
    <w:rsid w:val="00931110"/>
    <w:rsid w:val="00933C42"/>
    <w:rsid w:val="009401BC"/>
    <w:rsid w:val="00945EF4"/>
    <w:rsid w:val="009464FD"/>
    <w:rsid w:val="0094749F"/>
    <w:rsid w:val="0095670D"/>
    <w:rsid w:val="00962499"/>
    <w:rsid w:val="00963F9F"/>
    <w:rsid w:val="00964AF5"/>
    <w:rsid w:val="009657D2"/>
    <w:rsid w:val="00965A07"/>
    <w:rsid w:val="00975F50"/>
    <w:rsid w:val="009826D1"/>
    <w:rsid w:val="00990776"/>
    <w:rsid w:val="00994D43"/>
    <w:rsid w:val="00996B89"/>
    <w:rsid w:val="009B42F8"/>
    <w:rsid w:val="009B4FAE"/>
    <w:rsid w:val="009C1806"/>
    <w:rsid w:val="009C65A0"/>
    <w:rsid w:val="009D1B8A"/>
    <w:rsid w:val="009D25DD"/>
    <w:rsid w:val="009D5175"/>
    <w:rsid w:val="009D6531"/>
    <w:rsid w:val="009D65B6"/>
    <w:rsid w:val="009D7696"/>
    <w:rsid w:val="009E4798"/>
    <w:rsid w:val="009E4D51"/>
    <w:rsid w:val="009F2547"/>
    <w:rsid w:val="009F3612"/>
    <w:rsid w:val="009F39E9"/>
    <w:rsid w:val="00A12EAB"/>
    <w:rsid w:val="00A13BC4"/>
    <w:rsid w:val="00A22704"/>
    <w:rsid w:val="00A276D9"/>
    <w:rsid w:val="00A30918"/>
    <w:rsid w:val="00A37478"/>
    <w:rsid w:val="00A40ABB"/>
    <w:rsid w:val="00A421A8"/>
    <w:rsid w:val="00A42232"/>
    <w:rsid w:val="00A45F10"/>
    <w:rsid w:val="00A515E3"/>
    <w:rsid w:val="00A51A38"/>
    <w:rsid w:val="00A53A3B"/>
    <w:rsid w:val="00A67373"/>
    <w:rsid w:val="00A67902"/>
    <w:rsid w:val="00A70CE9"/>
    <w:rsid w:val="00A729AF"/>
    <w:rsid w:val="00A774C6"/>
    <w:rsid w:val="00A87077"/>
    <w:rsid w:val="00A909EE"/>
    <w:rsid w:val="00A95DC8"/>
    <w:rsid w:val="00A967C6"/>
    <w:rsid w:val="00AA0C5B"/>
    <w:rsid w:val="00AA1015"/>
    <w:rsid w:val="00AA13D4"/>
    <w:rsid w:val="00AA4C88"/>
    <w:rsid w:val="00AA5BF7"/>
    <w:rsid w:val="00AB04A6"/>
    <w:rsid w:val="00AB2319"/>
    <w:rsid w:val="00AB2E72"/>
    <w:rsid w:val="00AB3C55"/>
    <w:rsid w:val="00AB7FB8"/>
    <w:rsid w:val="00AC51F4"/>
    <w:rsid w:val="00AC520B"/>
    <w:rsid w:val="00AC5558"/>
    <w:rsid w:val="00AD161A"/>
    <w:rsid w:val="00AD2F48"/>
    <w:rsid w:val="00AE57C9"/>
    <w:rsid w:val="00AF1605"/>
    <w:rsid w:val="00AF21A8"/>
    <w:rsid w:val="00AF41D5"/>
    <w:rsid w:val="00B03C10"/>
    <w:rsid w:val="00B05AA6"/>
    <w:rsid w:val="00B13667"/>
    <w:rsid w:val="00B17CC2"/>
    <w:rsid w:val="00B203C2"/>
    <w:rsid w:val="00B21108"/>
    <w:rsid w:val="00B21590"/>
    <w:rsid w:val="00B25582"/>
    <w:rsid w:val="00B3381A"/>
    <w:rsid w:val="00B36072"/>
    <w:rsid w:val="00B37F7B"/>
    <w:rsid w:val="00B41BC7"/>
    <w:rsid w:val="00B4260E"/>
    <w:rsid w:val="00B43BCE"/>
    <w:rsid w:val="00B461F2"/>
    <w:rsid w:val="00B55774"/>
    <w:rsid w:val="00B603DA"/>
    <w:rsid w:val="00B61143"/>
    <w:rsid w:val="00B617AD"/>
    <w:rsid w:val="00B62BCA"/>
    <w:rsid w:val="00B65F2F"/>
    <w:rsid w:val="00B67328"/>
    <w:rsid w:val="00B704E5"/>
    <w:rsid w:val="00B70843"/>
    <w:rsid w:val="00B806EC"/>
    <w:rsid w:val="00B8173F"/>
    <w:rsid w:val="00B82526"/>
    <w:rsid w:val="00B9179B"/>
    <w:rsid w:val="00B95EFA"/>
    <w:rsid w:val="00BA15D5"/>
    <w:rsid w:val="00BA6648"/>
    <w:rsid w:val="00BB1075"/>
    <w:rsid w:val="00BB1E8E"/>
    <w:rsid w:val="00BB3905"/>
    <w:rsid w:val="00BB4045"/>
    <w:rsid w:val="00BB445A"/>
    <w:rsid w:val="00BB4DC8"/>
    <w:rsid w:val="00BC08DA"/>
    <w:rsid w:val="00BC5367"/>
    <w:rsid w:val="00BC7790"/>
    <w:rsid w:val="00BD1465"/>
    <w:rsid w:val="00BD1660"/>
    <w:rsid w:val="00BD4261"/>
    <w:rsid w:val="00BD4ADB"/>
    <w:rsid w:val="00BE7B00"/>
    <w:rsid w:val="00BF2DF0"/>
    <w:rsid w:val="00BF4F11"/>
    <w:rsid w:val="00BF7E60"/>
    <w:rsid w:val="00BF7F6D"/>
    <w:rsid w:val="00C02103"/>
    <w:rsid w:val="00C043FB"/>
    <w:rsid w:val="00C06662"/>
    <w:rsid w:val="00C06ACF"/>
    <w:rsid w:val="00C17EAE"/>
    <w:rsid w:val="00C26AD8"/>
    <w:rsid w:val="00C30F56"/>
    <w:rsid w:val="00C35B0E"/>
    <w:rsid w:val="00C406CD"/>
    <w:rsid w:val="00C43309"/>
    <w:rsid w:val="00C43772"/>
    <w:rsid w:val="00C46EB0"/>
    <w:rsid w:val="00C57FBA"/>
    <w:rsid w:val="00C67AE2"/>
    <w:rsid w:val="00C72426"/>
    <w:rsid w:val="00C72E61"/>
    <w:rsid w:val="00C72FCA"/>
    <w:rsid w:val="00C73371"/>
    <w:rsid w:val="00C73D45"/>
    <w:rsid w:val="00C76E6B"/>
    <w:rsid w:val="00C80EA7"/>
    <w:rsid w:val="00C9014C"/>
    <w:rsid w:val="00C91719"/>
    <w:rsid w:val="00C945D1"/>
    <w:rsid w:val="00C972D5"/>
    <w:rsid w:val="00C97A26"/>
    <w:rsid w:val="00CA76B8"/>
    <w:rsid w:val="00CB2868"/>
    <w:rsid w:val="00CC1B3B"/>
    <w:rsid w:val="00CC2914"/>
    <w:rsid w:val="00CC3FE4"/>
    <w:rsid w:val="00CD0F13"/>
    <w:rsid w:val="00CD4245"/>
    <w:rsid w:val="00CD5A87"/>
    <w:rsid w:val="00CD7713"/>
    <w:rsid w:val="00CD7CA8"/>
    <w:rsid w:val="00CE3CBD"/>
    <w:rsid w:val="00CE4604"/>
    <w:rsid w:val="00CE4DDE"/>
    <w:rsid w:val="00CE5AD8"/>
    <w:rsid w:val="00CF3E2B"/>
    <w:rsid w:val="00CF7F26"/>
    <w:rsid w:val="00D0529B"/>
    <w:rsid w:val="00D060C6"/>
    <w:rsid w:val="00D07329"/>
    <w:rsid w:val="00D1132F"/>
    <w:rsid w:val="00D129B7"/>
    <w:rsid w:val="00D169E5"/>
    <w:rsid w:val="00D16AD7"/>
    <w:rsid w:val="00D171BF"/>
    <w:rsid w:val="00D17764"/>
    <w:rsid w:val="00D2125D"/>
    <w:rsid w:val="00D21F19"/>
    <w:rsid w:val="00D22FF8"/>
    <w:rsid w:val="00D254D8"/>
    <w:rsid w:val="00D30419"/>
    <w:rsid w:val="00D32CD5"/>
    <w:rsid w:val="00D34467"/>
    <w:rsid w:val="00D34A28"/>
    <w:rsid w:val="00D3570F"/>
    <w:rsid w:val="00D37279"/>
    <w:rsid w:val="00D375AE"/>
    <w:rsid w:val="00D40501"/>
    <w:rsid w:val="00D41F81"/>
    <w:rsid w:val="00D52452"/>
    <w:rsid w:val="00D57BDA"/>
    <w:rsid w:val="00D63CBC"/>
    <w:rsid w:val="00D6648E"/>
    <w:rsid w:val="00D71DE2"/>
    <w:rsid w:val="00D76BD7"/>
    <w:rsid w:val="00D76EAE"/>
    <w:rsid w:val="00D85694"/>
    <w:rsid w:val="00D877AF"/>
    <w:rsid w:val="00D92AC0"/>
    <w:rsid w:val="00D92EED"/>
    <w:rsid w:val="00D949EE"/>
    <w:rsid w:val="00D96FA2"/>
    <w:rsid w:val="00DA3162"/>
    <w:rsid w:val="00DA57C1"/>
    <w:rsid w:val="00DA7795"/>
    <w:rsid w:val="00DB23BE"/>
    <w:rsid w:val="00DB48E6"/>
    <w:rsid w:val="00DC4D55"/>
    <w:rsid w:val="00DD4340"/>
    <w:rsid w:val="00DE05FD"/>
    <w:rsid w:val="00DE532B"/>
    <w:rsid w:val="00DE58EC"/>
    <w:rsid w:val="00DF0C12"/>
    <w:rsid w:val="00DF379B"/>
    <w:rsid w:val="00DF6548"/>
    <w:rsid w:val="00E02383"/>
    <w:rsid w:val="00E1060B"/>
    <w:rsid w:val="00E1363C"/>
    <w:rsid w:val="00E14630"/>
    <w:rsid w:val="00E16CBE"/>
    <w:rsid w:val="00E17936"/>
    <w:rsid w:val="00E30333"/>
    <w:rsid w:val="00E30C9F"/>
    <w:rsid w:val="00E35C6A"/>
    <w:rsid w:val="00E36AC8"/>
    <w:rsid w:val="00E3753B"/>
    <w:rsid w:val="00E4624F"/>
    <w:rsid w:val="00E46886"/>
    <w:rsid w:val="00E47CBA"/>
    <w:rsid w:val="00E5169E"/>
    <w:rsid w:val="00E552E6"/>
    <w:rsid w:val="00E55696"/>
    <w:rsid w:val="00E6172C"/>
    <w:rsid w:val="00E61AA7"/>
    <w:rsid w:val="00E65BCA"/>
    <w:rsid w:val="00E65BEC"/>
    <w:rsid w:val="00E65D75"/>
    <w:rsid w:val="00E704CA"/>
    <w:rsid w:val="00E7228D"/>
    <w:rsid w:val="00E766D7"/>
    <w:rsid w:val="00E820DA"/>
    <w:rsid w:val="00E83ADE"/>
    <w:rsid w:val="00E85D4E"/>
    <w:rsid w:val="00E87E02"/>
    <w:rsid w:val="00E961B1"/>
    <w:rsid w:val="00E96B75"/>
    <w:rsid w:val="00EA768C"/>
    <w:rsid w:val="00EB5638"/>
    <w:rsid w:val="00EB5824"/>
    <w:rsid w:val="00EC0F03"/>
    <w:rsid w:val="00EC16F1"/>
    <w:rsid w:val="00EC61F6"/>
    <w:rsid w:val="00EC7B11"/>
    <w:rsid w:val="00ED61B7"/>
    <w:rsid w:val="00EE2AC6"/>
    <w:rsid w:val="00EF3791"/>
    <w:rsid w:val="00EF47A1"/>
    <w:rsid w:val="00F0543C"/>
    <w:rsid w:val="00F06057"/>
    <w:rsid w:val="00F10E2D"/>
    <w:rsid w:val="00F11551"/>
    <w:rsid w:val="00F21B0F"/>
    <w:rsid w:val="00F23554"/>
    <w:rsid w:val="00F303EB"/>
    <w:rsid w:val="00F304FA"/>
    <w:rsid w:val="00F3157E"/>
    <w:rsid w:val="00F35CE1"/>
    <w:rsid w:val="00F37CFF"/>
    <w:rsid w:val="00F4239C"/>
    <w:rsid w:val="00F50ED9"/>
    <w:rsid w:val="00F5164C"/>
    <w:rsid w:val="00F52E55"/>
    <w:rsid w:val="00F56520"/>
    <w:rsid w:val="00F57376"/>
    <w:rsid w:val="00F6127F"/>
    <w:rsid w:val="00F6211E"/>
    <w:rsid w:val="00F64EE4"/>
    <w:rsid w:val="00F6731D"/>
    <w:rsid w:val="00F82FCA"/>
    <w:rsid w:val="00F8728E"/>
    <w:rsid w:val="00F9090C"/>
    <w:rsid w:val="00FA1A81"/>
    <w:rsid w:val="00FA1F54"/>
    <w:rsid w:val="00FB01E6"/>
    <w:rsid w:val="00FB101C"/>
    <w:rsid w:val="00FB19C7"/>
    <w:rsid w:val="00FC26B7"/>
    <w:rsid w:val="00FC2BD1"/>
    <w:rsid w:val="00FC515E"/>
    <w:rsid w:val="00FD1532"/>
    <w:rsid w:val="00FD15B9"/>
    <w:rsid w:val="00FE27DD"/>
    <w:rsid w:val="00FE35B0"/>
    <w:rsid w:val="00FE564A"/>
    <w:rsid w:val="00FF3749"/>
    <w:rsid w:val="00FF374A"/>
    <w:rsid w:val="00FF41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560909"/>
  <w15:chartTrackingRefBased/>
  <w15:docId w15:val="{E2266BDE-C2CB-4937-9A69-93C39FC72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617AD"/>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173F"/>
    <w:rPr>
      <w:color w:val="0000FF"/>
      <w:u w:val="single"/>
    </w:rPr>
  </w:style>
  <w:style w:type="paragraph" w:styleId="ListParagraph">
    <w:name w:val="List Paragraph"/>
    <w:basedOn w:val="Normal"/>
    <w:uiPriority w:val="34"/>
    <w:qFormat/>
    <w:rsid w:val="00C76E6B"/>
    <w:pPr>
      <w:ind w:left="720"/>
      <w:contextualSpacing/>
    </w:pPr>
  </w:style>
  <w:style w:type="table" w:styleId="TableGrid">
    <w:name w:val="Table Grid"/>
    <w:basedOn w:val="TableNormal"/>
    <w:uiPriority w:val="39"/>
    <w:rsid w:val="00E375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3753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821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156"/>
  </w:style>
  <w:style w:type="paragraph" w:styleId="Footer">
    <w:name w:val="footer"/>
    <w:basedOn w:val="Normal"/>
    <w:link w:val="FooterChar"/>
    <w:uiPriority w:val="99"/>
    <w:unhideWhenUsed/>
    <w:rsid w:val="003821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156"/>
  </w:style>
  <w:style w:type="paragraph" w:styleId="BalloonText">
    <w:name w:val="Balloon Text"/>
    <w:basedOn w:val="Normal"/>
    <w:link w:val="BalloonTextChar"/>
    <w:uiPriority w:val="99"/>
    <w:semiHidden/>
    <w:unhideWhenUsed/>
    <w:rsid w:val="00F909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090C"/>
    <w:rPr>
      <w:rFonts w:ascii="Segoe UI" w:hAnsi="Segoe UI" w:cs="Segoe UI"/>
      <w:sz w:val="18"/>
      <w:szCs w:val="18"/>
    </w:rPr>
  </w:style>
  <w:style w:type="paragraph" w:styleId="Subtitle">
    <w:name w:val="Subtitle"/>
    <w:basedOn w:val="Normal"/>
    <w:next w:val="Normal"/>
    <w:link w:val="SubtitleChar"/>
    <w:uiPriority w:val="11"/>
    <w:qFormat/>
    <w:rsid w:val="00076B0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76B04"/>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AF1605"/>
    <w:rPr>
      <w:sz w:val="16"/>
      <w:szCs w:val="16"/>
    </w:rPr>
  </w:style>
  <w:style w:type="paragraph" w:styleId="CommentText">
    <w:name w:val="annotation text"/>
    <w:basedOn w:val="Normal"/>
    <w:link w:val="CommentTextChar"/>
    <w:uiPriority w:val="99"/>
    <w:semiHidden/>
    <w:unhideWhenUsed/>
    <w:rsid w:val="00AF1605"/>
    <w:pPr>
      <w:spacing w:line="240" w:lineRule="auto"/>
    </w:pPr>
    <w:rPr>
      <w:sz w:val="20"/>
      <w:szCs w:val="20"/>
    </w:rPr>
  </w:style>
  <w:style w:type="character" w:customStyle="1" w:styleId="CommentTextChar">
    <w:name w:val="Comment Text Char"/>
    <w:basedOn w:val="DefaultParagraphFont"/>
    <w:link w:val="CommentText"/>
    <w:uiPriority w:val="99"/>
    <w:semiHidden/>
    <w:rsid w:val="00AF1605"/>
    <w:rPr>
      <w:sz w:val="20"/>
      <w:szCs w:val="20"/>
    </w:rPr>
  </w:style>
  <w:style w:type="paragraph" w:styleId="CommentSubject">
    <w:name w:val="annotation subject"/>
    <w:basedOn w:val="CommentText"/>
    <w:next w:val="CommentText"/>
    <w:link w:val="CommentSubjectChar"/>
    <w:uiPriority w:val="99"/>
    <w:semiHidden/>
    <w:unhideWhenUsed/>
    <w:rsid w:val="00AF1605"/>
    <w:rPr>
      <w:b/>
      <w:bCs/>
    </w:rPr>
  </w:style>
  <w:style w:type="character" w:customStyle="1" w:styleId="CommentSubjectChar">
    <w:name w:val="Comment Subject Char"/>
    <w:basedOn w:val="CommentTextChar"/>
    <w:link w:val="CommentSubject"/>
    <w:uiPriority w:val="99"/>
    <w:semiHidden/>
    <w:rsid w:val="00AF1605"/>
    <w:rPr>
      <w:b/>
      <w:bCs/>
      <w:sz w:val="20"/>
      <w:szCs w:val="20"/>
    </w:rPr>
  </w:style>
  <w:style w:type="character" w:styleId="Strong">
    <w:name w:val="Strong"/>
    <w:basedOn w:val="DefaultParagraphFont"/>
    <w:uiPriority w:val="22"/>
    <w:qFormat/>
    <w:rsid w:val="00383D40"/>
    <w:rPr>
      <w:b/>
      <w:bCs/>
    </w:rPr>
  </w:style>
  <w:style w:type="character" w:styleId="FollowedHyperlink">
    <w:name w:val="FollowedHyperlink"/>
    <w:basedOn w:val="DefaultParagraphFont"/>
    <w:uiPriority w:val="99"/>
    <w:semiHidden/>
    <w:unhideWhenUsed/>
    <w:rsid w:val="001B6547"/>
    <w:rPr>
      <w:color w:val="954F72" w:themeColor="followedHyperlink"/>
      <w:u w:val="single"/>
    </w:rPr>
  </w:style>
  <w:style w:type="character" w:customStyle="1" w:styleId="Heading4Char">
    <w:name w:val="Heading 4 Char"/>
    <w:basedOn w:val="DefaultParagraphFont"/>
    <w:link w:val="Heading4"/>
    <w:uiPriority w:val="9"/>
    <w:rsid w:val="00B617AD"/>
    <w:rPr>
      <w:rFonts w:ascii="Times New Roman" w:eastAsia="Times New Roman" w:hAnsi="Times New Roman" w:cs="Times New Roman"/>
      <w:b/>
      <w:bCs/>
      <w:sz w:val="24"/>
      <w:szCs w:val="24"/>
      <w:lang w:eastAsia="en-GB"/>
    </w:rPr>
  </w:style>
  <w:style w:type="paragraph" w:styleId="NoSpacing">
    <w:name w:val="No Spacing"/>
    <w:uiPriority w:val="1"/>
    <w:qFormat/>
    <w:rsid w:val="00136620"/>
    <w:pPr>
      <w:spacing w:after="0" w:line="240" w:lineRule="auto"/>
    </w:pPr>
  </w:style>
  <w:style w:type="character" w:styleId="UnresolvedMention">
    <w:name w:val="Unresolved Mention"/>
    <w:basedOn w:val="DefaultParagraphFont"/>
    <w:uiPriority w:val="99"/>
    <w:semiHidden/>
    <w:unhideWhenUsed/>
    <w:rsid w:val="00E16C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6345013">
      <w:bodyDiv w:val="1"/>
      <w:marLeft w:val="0"/>
      <w:marRight w:val="0"/>
      <w:marTop w:val="0"/>
      <w:marBottom w:val="0"/>
      <w:divBdr>
        <w:top w:val="none" w:sz="0" w:space="0" w:color="auto"/>
        <w:left w:val="none" w:sz="0" w:space="0" w:color="auto"/>
        <w:bottom w:val="none" w:sz="0" w:space="0" w:color="auto"/>
        <w:right w:val="none" w:sz="0" w:space="0" w:color="auto"/>
      </w:divBdr>
      <w:divsChild>
        <w:div w:id="1435128017">
          <w:marLeft w:val="547"/>
          <w:marRight w:val="0"/>
          <w:marTop w:val="0"/>
          <w:marBottom w:val="0"/>
          <w:divBdr>
            <w:top w:val="none" w:sz="0" w:space="0" w:color="auto"/>
            <w:left w:val="none" w:sz="0" w:space="0" w:color="auto"/>
            <w:bottom w:val="none" w:sz="0" w:space="0" w:color="auto"/>
            <w:right w:val="none" w:sz="0" w:space="0" w:color="auto"/>
          </w:divBdr>
        </w:div>
      </w:divsChild>
    </w:div>
    <w:div w:id="150754353">
      <w:bodyDiv w:val="1"/>
      <w:marLeft w:val="0"/>
      <w:marRight w:val="0"/>
      <w:marTop w:val="0"/>
      <w:marBottom w:val="0"/>
      <w:divBdr>
        <w:top w:val="none" w:sz="0" w:space="0" w:color="auto"/>
        <w:left w:val="none" w:sz="0" w:space="0" w:color="auto"/>
        <w:bottom w:val="none" w:sz="0" w:space="0" w:color="auto"/>
        <w:right w:val="none" w:sz="0" w:space="0" w:color="auto"/>
      </w:divBdr>
    </w:div>
    <w:div w:id="168951967">
      <w:bodyDiv w:val="1"/>
      <w:marLeft w:val="0"/>
      <w:marRight w:val="0"/>
      <w:marTop w:val="0"/>
      <w:marBottom w:val="0"/>
      <w:divBdr>
        <w:top w:val="none" w:sz="0" w:space="0" w:color="auto"/>
        <w:left w:val="none" w:sz="0" w:space="0" w:color="auto"/>
        <w:bottom w:val="none" w:sz="0" w:space="0" w:color="auto"/>
        <w:right w:val="none" w:sz="0" w:space="0" w:color="auto"/>
      </w:divBdr>
    </w:div>
    <w:div w:id="212620617">
      <w:bodyDiv w:val="1"/>
      <w:marLeft w:val="0"/>
      <w:marRight w:val="0"/>
      <w:marTop w:val="0"/>
      <w:marBottom w:val="0"/>
      <w:divBdr>
        <w:top w:val="none" w:sz="0" w:space="0" w:color="auto"/>
        <w:left w:val="none" w:sz="0" w:space="0" w:color="auto"/>
        <w:bottom w:val="none" w:sz="0" w:space="0" w:color="auto"/>
        <w:right w:val="none" w:sz="0" w:space="0" w:color="auto"/>
      </w:divBdr>
    </w:div>
    <w:div w:id="231545160">
      <w:bodyDiv w:val="1"/>
      <w:marLeft w:val="0"/>
      <w:marRight w:val="0"/>
      <w:marTop w:val="0"/>
      <w:marBottom w:val="0"/>
      <w:divBdr>
        <w:top w:val="none" w:sz="0" w:space="0" w:color="auto"/>
        <w:left w:val="none" w:sz="0" w:space="0" w:color="auto"/>
        <w:bottom w:val="none" w:sz="0" w:space="0" w:color="auto"/>
        <w:right w:val="none" w:sz="0" w:space="0" w:color="auto"/>
      </w:divBdr>
    </w:div>
    <w:div w:id="303045240">
      <w:bodyDiv w:val="1"/>
      <w:marLeft w:val="0"/>
      <w:marRight w:val="0"/>
      <w:marTop w:val="0"/>
      <w:marBottom w:val="0"/>
      <w:divBdr>
        <w:top w:val="none" w:sz="0" w:space="0" w:color="auto"/>
        <w:left w:val="none" w:sz="0" w:space="0" w:color="auto"/>
        <w:bottom w:val="none" w:sz="0" w:space="0" w:color="auto"/>
        <w:right w:val="none" w:sz="0" w:space="0" w:color="auto"/>
      </w:divBdr>
    </w:div>
    <w:div w:id="723452721">
      <w:bodyDiv w:val="1"/>
      <w:marLeft w:val="0"/>
      <w:marRight w:val="0"/>
      <w:marTop w:val="0"/>
      <w:marBottom w:val="0"/>
      <w:divBdr>
        <w:top w:val="none" w:sz="0" w:space="0" w:color="auto"/>
        <w:left w:val="none" w:sz="0" w:space="0" w:color="auto"/>
        <w:bottom w:val="none" w:sz="0" w:space="0" w:color="auto"/>
        <w:right w:val="none" w:sz="0" w:space="0" w:color="auto"/>
      </w:divBdr>
      <w:divsChild>
        <w:div w:id="105387484">
          <w:marLeft w:val="547"/>
          <w:marRight w:val="0"/>
          <w:marTop w:val="0"/>
          <w:marBottom w:val="0"/>
          <w:divBdr>
            <w:top w:val="none" w:sz="0" w:space="0" w:color="auto"/>
            <w:left w:val="none" w:sz="0" w:space="0" w:color="auto"/>
            <w:bottom w:val="none" w:sz="0" w:space="0" w:color="auto"/>
            <w:right w:val="none" w:sz="0" w:space="0" w:color="auto"/>
          </w:divBdr>
        </w:div>
      </w:divsChild>
    </w:div>
    <w:div w:id="921254775">
      <w:bodyDiv w:val="1"/>
      <w:marLeft w:val="0"/>
      <w:marRight w:val="0"/>
      <w:marTop w:val="0"/>
      <w:marBottom w:val="0"/>
      <w:divBdr>
        <w:top w:val="none" w:sz="0" w:space="0" w:color="auto"/>
        <w:left w:val="none" w:sz="0" w:space="0" w:color="auto"/>
        <w:bottom w:val="none" w:sz="0" w:space="0" w:color="auto"/>
        <w:right w:val="none" w:sz="0" w:space="0" w:color="auto"/>
      </w:divBdr>
      <w:divsChild>
        <w:div w:id="2046826095">
          <w:marLeft w:val="720"/>
          <w:marRight w:val="0"/>
          <w:marTop w:val="0"/>
          <w:marBottom w:val="0"/>
          <w:divBdr>
            <w:top w:val="none" w:sz="0" w:space="0" w:color="auto"/>
            <w:left w:val="none" w:sz="0" w:space="0" w:color="auto"/>
            <w:bottom w:val="none" w:sz="0" w:space="0" w:color="auto"/>
            <w:right w:val="none" w:sz="0" w:space="0" w:color="auto"/>
          </w:divBdr>
        </w:div>
      </w:divsChild>
    </w:div>
    <w:div w:id="1156915643">
      <w:bodyDiv w:val="1"/>
      <w:marLeft w:val="0"/>
      <w:marRight w:val="0"/>
      <w:marTop w:val="0"/>
      <w:marBottom w:val="0"/>
      <w:divBdr>
        <w:top w:val="none" w:sz="0" w:space="0" w:color="auto"/>
        <w:left w:val="none" w:sz="0" w:space="0" w:color="auto"/>
        <w:bottom w:val="none" w:sz="0" w:space="0" w:color="auto"/>
        <w:right w:val="none" w:sz="0" w:space="0" w:color="auto"/>
      </w:divBdr>
    </w:div>
    <w:div w:id="1351756609">
      <w:bodyDiv w:val="1"/>
      <w:marLeft w:val="0"/>
      <w:marRight w:val="0"/>
      <w:marTop w:val="0"/>
      <w:marBottom w:val="0"/>
      <w:divBdr>
        <w:top w:val="none" w:sz="0" w:space="0" w:color="auto"/>
        <w:left w:val="none" w:sz="0" w:space="0" w:color="auto"/>
        <w:bottom w:val="none" w:sz="0" w:space="0" w:color="auto"/>
        <w:right w:val="none" w:sz="0" w:space="0" w:color="auto"/>
      </w:divBdr>
      <w:divsChild>
        <w:div w:id="505707537">
          <w:marLeft w:val="720"/>
          <w:marRight w:val="0"/>
          <w:marTop w:val="0"/>
          <w:marBottom w:val="0"/>
          <w:divBdr>
            <w:top w:val="none" w:sz="0" w:space="0" w:color="auto"/>
            <w:left w:val="none" w:sz="0" w:space="0" w:color="auto"/>
            <w:bottom w:val="none" w:sz="0" w:space="0" w:color="auto"/>
            <w:right w:val="none" w:sz="0" w:space="0" w:color="auto"/>
          </w:divBdr>
        </w:div>
        <w:div w:id="150148274">
          <w:marLeft w:val="720"/>
          <w:marRight w:val="0"/>
          <w:marTop w:val="0"/>
          <w:marBottom w:val="0"/>
          <w:divBdr>
            <w:top w:val="none" w:sz="0" w:space="0" w:color="auto"/>
            <w:left w:val="none" w:sz="0" w:space="0" w:color="auto"/>
            <w:bottom w:val="none" w:sz="0" w:space="0" w:color="auto"/>
            <w:right w:val="none" w:sz="0" w:space="0" w:color="auto"/>
          </w:divBdr>
        </w:div>
        <w:div w:id="134379624">
          <w:marLeft w:val="720"/>
          <w:marRight w:val="0"/>
          <w:marTop w:val="0"/>
          <w:marBottom w:val="0"/>
          <w:divBdr>
            <w:top w:val="none" w:sz="0" w:space="0" w:color="auto"/>
            <w:left w:val="none" w:sz="0" w:space="0" w:color="auto"/>
            <w:bottom w:val="none" w:sz="0" w:space="0" w:color="auto"/>
            <w:right w:val="none" w:sz="0" w:space="0" w:color="auto"/>
          </w:divBdr>
        </w:div>
      </w:divsChild>
    </w:div>
    <w:div w:id="1558318761">
      <w:bodyDiv w:val="1"/>
      <w:marLeft w:val="0"/>
      <w:marRight w:val="0"/>
      <w:marTop w:val="0"/>
      <w:marBottom w:val="0"/>
      <w:divBdr>
        <w:top w:val="none" w:sz="0" w:space="0" w:color="auto"/>
        <w:left w:val="none" w:sz="0" w:space="0" w:color="auto"/>
        <w:bottom w:val="none" w:sz="0" w:space="0" w:color="auto"/>
        <w:right w:val="none" w:sz="0" w:space="0" w:color="auto"/>
      </w:divBdr>
      <w:divsChild>
        <w:div w:id="2074350237">
          <w:marLeft w:val="720"/>
          <w:marRight w:val="0"/>
          <w:marTop w:val="0"/>
          <w:marBottom w:val="0"/>
          <w:divBdr>
            <w:top w:val="none" w:sz="0" w:space="0" w:color="auto"/>
            <w:left w:val="none" w:sz="0" w:space="0" w:color="auto"/>
            <w:bottom w:val="none" w:sz="0" w:space="0" w:color="auto"/>
            <w:right w:val="none" w:sz="0" w:space="0" w:color="auto"/>
          </w:divBdr>
        </w:div>
        <w:div w:id="333343429">
          <w:marLeft w:val="720"/>
          <w:marRight w:val="0"/>
          <w:marTop w:val="0"/>
          <w:marBottom w:val="0"/>
          <w:divBdr>
            <w:top w:val="none" w:sz="0" w:space="0" w:color="auto"/>
            <w:left w:val="none" w:sz="0" w:space="0" w:color="auto"/>
            <w:bottom w:val="none" w:sz="0" w:space="0" w:color="auto"/>
            <w:right w:val="none" w:sz="0" w:space="0" w:color="auto"/>
          </w:divBdr>
        </w:div>
        <w:div w:id="208761738">
          <w:marLeft w:val="720"/>
          <w:marRight w:val="0"/>
          <w:marTop w:val="0"/>
          <w:marBottom w:val="0"/>
          <w:divBdr>
            <w:top w:val="none" w:sz="0" w:space="0" w:color="auto"/>
            <w:left w:val="none" w:sz="0" w:space="0" w:color="auto"/>
            <w:bottom w:val="none" w:sz="0" w:space="0" w:color="auto"/>
            <w:right w:val="none" w:sz="0" w:space="0" w:color="auto"/>
          </w:divBdr>
        </w:div>
        <w:div w:id="538133047">
          <w:marLeft w:val="720"/>
          <w:marRight w:val="0"/>
          <w:marTop w:val="0"/>
          <w:marBottom w:val="0"/>
          <w:divBdr>
            <w:top w:val="none" w:sz="0" w:space="0" w:color="auto"/>
            <w:left w:val="none" w:sz="0" w:space="0" w:color="auto"/>
            <w:bottom w:val="none" w:sz="0" w:space="0" w:color="auto"/>
            <w:right w:val="none" w:sz="0" w:space="0" w:color="auto"/>
          </w:divBdr>
        </w:div>
      </w:divsChild>
    </w:div>
    <w:div w:id="1601796308">
      <w:bodyDiv w:val="1"/>
      <w:marLeft w:val="0"/>
      <w:marRight w:val="0"/>
      <w:marTop w:val="0"/>
      <w:marBottom w:val="0"/>
      <w:divBdr>
        <w:top w:val="none" w:sz="0" w:space="0" w:color="auto"/>
        <w:left w:val="none" w:sz="0" w:space="0" w:color="auto"/>
        <w:bottom w:val="none" w:sz="0" w:space="0" w:color="auto"/>
        <w:right w:val="none" w:sz="0" w:space="0" w:color="auto"/>
      </w:divBdr>
    </w:div>
    <w:div w:id="1663850110">
      <w:bodyDiv w:val="1"/>
      <w:marLeft w:val="0"/>
      <w:marRight w:val="0"/>
      <w:marTop w:val="0"/>
      <w:marBottom w:val="0"/>
      <w:divBdr>
        <w:top w:val="none" w:sz="0" w:space="0" w:color="auto"/>
        <w:left w:val="none" w:sz="0" w:space="0" w:color="auto"/>
        <w:bottom w:val="none" w:sz="0" w:space="0" w:color="auto"/>
        <w:right w:val="none" w:sz="0" w:space="0" w:color="auto"/>
      </w:divBdr>
    </w:div>
    <w:div w:id="1720324761">
      <w:bodyDiv w:val="1"/>
      <w:marLeft w:val="0"/>
      <w:marRight w:val="0"/>
      <w:marTop w:val="0"/>
      <w:marBottom w:val="0"/>
      <w:divBdr>
        <w:top w:val="none" w:sz="0" w:space="0" w:color="auto"/>
        <w:left w:val="none" w:sz="0" w:space="0" w:color="auto"/>
        <w:bottom w:val="none" w:sz="0" w:space="0" w:color="auto"/>
        <w:right w:val="none" w:sz="0" w:space="0" w:color="auto"/>
      </w:divBdr>
    </w:div>
    <w:div w:id="1720399879">
      <w:bodyDiv w:val="1"/>
      <w:marLeft w:val="0"/>
      <w:marRight w:val="0"/>
      <w:marTop w:val="0"/>
      <w:marBottom w:val="0"/>
      <w:divBdr>
        <w:top w:val="none" w:sz="0" w:space="0" w:color="auto"/>
        <w:left w:val="none" w:sz="0" w:space="0" w:color="auto"/>
        <w:bottom w:val="none" w:sz="0" w:space="0" w:color="auto"/>
        <w:right w:val="none" w:sz="0" w:space="0" w:color="auto"/>
      </w:divBdr>
    </w:div>
    <w:div w:id="1836915818">
      <w:bodyDiv w:val="1"/>
      <w:marLeft w:val="0"/>
      <w:marRight w:val="0"/>
      <w:marTop w:val="0"/>
      <w:marBottom w:val="0"/>
      <w:divBdr>
        <w:top w:val="none" w:sz="0" w:space="0" w:color="auto"/>
        <w:left w:val="none" w:sz="0" w:space="0" w:color="auto"/>
        <w:bottom w:val="none" w:sz="0" w:space="0" w:color="auto"/>
        <w:right w:val="none" w:sz="0" w:space="0" w:color="auto"/>
      </w:divBdr>
    </w:div>
    <w:div w:id="1904562181">
      <w:bodyDiv w:val="1"/>
      <w:marLeft w:val="0"/>
      <w:marRight w:val="0"/>
      <w:marTop w:val="0"/>
      <w:marBottom w:val="0"/>
      <w:divBdr>
        <w:top w:val="none" w:sz="0" w:space="0" w:color="auto"/>
        <w:left w:val="none" w:sz="0" w:space="0" w:color="auto"/>
        <w:bottom w:val="none" w:sz="0" w:space="0" w:color="auto"/>
        <w:right w:val="none" w:sz="0" w:space="0" w:color="auto"/>
      </w:divBdr>
    </w:div>
    <w:div w:id="206556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multiplication-tables-check-administration-guidance/multiplication-tables-check-administration-guidance"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ttrockstars.com/" TargetMode="External"/><Relationship Id="rId17" Type="http://schemas.openxmlformats.org/officeDocument/2006/relationships/hyperlink" Target="https://www.youtube.com/watch?v=S3el-mvqyeo"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uk/government/publications/multiplication-tables-check-administration-guidance/multiplication-tables-check-administration-guidance"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hirdspacelearning.com/blog/multiplication-games/"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gov.uk/government/publications/multiplication-tables-check-administration-guidance/multiplication-tables-check-administration-guidance" TargetMode="External"/><Relationship Id="rId23" Type="http://schemas.openxmlformats.org/officeDocument/2006/relationships/hyperlink" Target="https://kb.insighttracking.com/article/ufqw80e9xn-importing-multiplication-tables-check-mtc-scores-into-insight" TargetMode="Externa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key-stage-2-assessment-and-reporting-arrangements-ara/2025-key-stage-2-assessment-and-reporting-arrangements" TargetMode="External"/><Relationship Id="rId22"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D9C1B027BB7E4E93FAA92FED41785A" ma:contentTypeVersion="6" ma:contentTypeDescription="Create a new document." ma:contentTypeScope="" ma:versionID="3b6bc8028764c55e72e80af983fe22fb">
  <xsd:schema xmlns:xsd="http://www.w3.org/2001/XMLSchema" xmlns:xs="http://www.w3.org/2001/XMLSchema" xmlns:p="http://schemas.microsoft.com/office/2006/metadata/properties" xmlns:ns2="591ace13-7bc5-48ea-8cfd-f949db645a10" xmlns:ns3="4bd35d14-d052-46dc-888f-eaaff0846771" targetNamespace="http://schemas.microsoft.com/office/2006/metadata/properties" ma:root="true" ma:fieldsID="46090ca12f6a336df29af323d48852cd" ns2:_="" ns3:_="">
    <xsd:import namespace="591ace13-7bc5-48ea-8cfd-f949db645a10"/>
    <xsd:import namespace="4bd35d14-d052-46dc-888f-eaaff084677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ace13-7bc5-48ea-8cfd-f949db645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d35d14-d052-46dc-888f-eaaff08467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24B8D4-7A37-4591-984B-60449ED31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ace13-7bc5-48ea-8cfd-f949db645a10"/>
    <ds:schemaRef ds:uri="4bd35d14-d052-46dc-888f-eaaff0846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9C9362-7C51-47F3-A86F-2007FAE94952}">
  <ds:schemaRefs>
    <ds:schemaRef ds:uri="http://schemas.microsoft.com/sharepoint/v3/contenttype/forms"/>
  </ds:schemaRefs>
</ds:datastoreItem>
</file>

<file path=customXml/itemProps3.xml><?xml version="1.0" encoding="utf-8"?>
<ds:datastoreItem xmlns:ds="http://schemas.openxmlformats.org/officeDocument/2006/customXml" ds:itemID="{E3DCE6DD-EEC4-4FBC-9439-BD423B95C2D2}">
  <ds:schemaRefs>
    <ds:schemaRef ds:uri="http://schemas.openxmlformats.org/officeDocument/2006/bibliography"/>
  </ds:schemaRefs>
</ds:datastoreItem>
</file>

<file path=customXml/itemProps4.xml><?xml version="1.0" encoding="utf-8"?>
<ds:datastoreItem xmlns:ds="http://schemas.openxmlformats.org/officeDocument/2006/customXml" ds:itemID="{78814055-C9CA-4E7C-BDA6-89CCBF243CD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1028</TotalTime>
  <Pages>6</Pages>
  <Words>2000</Words>
  <Characters>9345</Characters>
  <Application>Microsoft Office Word</Application>
  <DocSecurity>0</DocSecurity>
  <Lines>519</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Ellyard</dc:creator>
  <cp:keywords/>
  <dc:description/>
  <cp:lastModifiedBy>Lucy Ellis</cp:lastModifiedBy>
  <cp:revision>423</cp:revision>
  <cp:lastPrinted>2019-05-01T18:07:00Z</cp:lastPrinted>
  <dcterms:created xsi:type="dcterms:W3CDTF">2021-01-29T21:18:00Z</dcterms:created>
  <dcterms:modified xsi:type="dcterms:W3CDTF">2026-07-29T13:21:00Z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0x010100F7D9C1B027BB7E4E93FAA92FED41785A</vt:lpwstr>
  </property>
</Properties>
</file>