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49157B" w14:textId="574888B9" w:rsidR="00A948E5" w:rsidRPr="003B20F4" w:rsidRDefault="00A948E5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14B21460" w14:textId="0EC46153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1ED65458" w14:textId="1F6E675F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69807237" w14:textId="7FAA857D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4BD000A0" w14:textId="63B18538" w:rsidR="002E6DF0" w:rsidRPr="003B20F4" w:rsidRDefault="006F340B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  <w:r w:rsidRPr="003B20F4">
        <w:rPr>
          <w:rFonts w:ascii="Aptos" w:hAnsi="Aptos"/>
          <w:b/>
          <w:bCs/>
          <w:color w:val="0070C0"/>
          <w:sz w:val="28"/>
          <w:szCs w:val="28"/>
        </w:rPr>
        <w:t xml:space="preserve"> </w:t>
      </w:r>
    </w:p>
    <w:p w14:paraId="03A20E83" w14:textId="7B136C1C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33277B0A" w14:textId="0CA7F4B2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2262FDC6" w14:textId="4AAE55BE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1D1C386F" w14:textId="5EADCF11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4CEDA9B9" w14:textId="54950349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73ABE2A1" w14:textId="242235E6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4F7A7253" w14:textId="31B29CB7" w:rsidR="002E6DF0" w:rsidRPr="003B20F4" w:rsidRDefault="0001497B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  <w:r w:rsidRPr="003B20F4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5A2A25" wp14:editId="22F15CBE">
                <wp:simplePos x="0" y="0"/>
                <wp:positionH relativeFrom="column">
                  <wp:posOffset>1041400</wp:posOffset>
                </wp:positionH>
                <wp:positionV relativeFrom="paragraph">
                  <wp:posOffset>236220</wp:posOffset>
                </wp:positionV>
                <wp:extent cx="4733290" cy="958215"/>
                <wp:effectExtent l="0" t="0" r="3810" b="0"/>
                <wp:wrapNone/>
                <wp:docPr id="105" name="Google Shape;105;p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290" cy="958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3290" h="958215" extrusionOk="0">
                              <a:moveTo>
                                <a:pt x="946061" y="365315"/>
                              </a:moveTo>
                              <a:lnTo>
                                <a:pt x="927544" y="299847"/>
                              </a:lnTo>
                              <a:lnTo>
                                <a:pt x="893178" y="230073"/>
                              </a:lnTo>
                              <a:lnTo>
                                <a:pt x="870013" y="195211"/>
                              </a:lnTo>
                              <a:lnTo>
                                <a:pt x="842860" y="161226"/>
                              </a:lnTo>
                              <a:lnTo>
                                <a:pt x="811695" y="128790"/>
                              </a:lnTo>
                              <a:lnTo>
                                <a:pt x="776516" y="98552"/>
                              </a:lnTo>
                              <a:lnTo>
                                <a:pt x="737311" y="71170"/>
                              </a:lnTo>
                              <a:lnTo>
                                <a:pt x="694067" y="47294"/>
                              </a:lnTo>
                              <a:lnTo>
                                <a:pt x="646760" y="27584"/>
                              </a:lnTo>
                              <a:lnTo>
                                <a:pt x="595401" y="12700"/>
                              </a:lnTo>
                              <a:lnTo>
                                <a:pt x="539978" y="3289"/>
                              </a:lnTo>
                              <a:lnTo>
                                <a:pt x="480453" y="0"/>
                              </a:lnTo>
                              <a:lnTo>
                                <a:pt x="425678" y="2755"/>
                              </a:lnTo>
                              <a:lnTo>
                                <a:pt x="373773" y="10782"/>
                              </a:lnTo>
                              <a:lnTo>
                                <a:pt x="324840" y="23710"/>
                              </a:lnTo>
                              <a:lnTo>
                                <a:pt x="278955" y="41198"/>
                              </a:lnTo>
                              <a:lnTo>
                                <a:pt x="236232" y="62865"/>
                              </a:lnTo>
                              <a:lnTo>
                                <a:pt x="196748" y="88353"/>
                              </a:lnTo>
                              <a:lnTo>
                                <a:pt x="160591" y="117309"/>
                              </a:lnTo>
                              <a:lnTo>
                                <a:pt x="127850" y="149377"/>
                              </a:lnTo>
                              <a:lnTo>
                                <a:pt x="98628" y="184175"/>
                              </a:lnTo>
                              <a:lnTo>
                                <a:pt x="72999" y="221361"/>
                              </a:lnTo>
                              <a:lnTo>
                                <a:pt x="51079" y="260565"/>
                              </a:lnTo>
                              <a:lnTo>
                                <a:pt x="32931" y="301434"/>
                              </a:lnTo>
                              <a:lnTo>
                                <a:pt x="18656" y="343598"/>
                              </a:lnTo>
                              <a:lnTo>
                                <a:pt x="8356" y="386702"/>
                              </a:lnTo>
                              <a:lnTo>
                                <a:pt x="2108" y="430377"/>
                              </a:lnTo>
                              <a:lnTo>
                                <a:pt x="0" y="474268"/>
                              </a:lnTo>
                              <a:lnTo>
                                <a:pt x="2273" y="520433"/>
                              </a:lnTo>
                              <a:lnTo>
                                <a:pt x="8966" y="565861"/>
                              </a:lnTo>
                              <a:lnTo>
                                <a:pt x="19951" y="610235"/>
                              </a:lnTo>
                              <a:lnTo>
                                <a:pt x="35064" y="653249"/>
                              </a:lnTo>
                              <a:lnTo>
                                <a:pt x="54152" y="694588"/>
                              </a:lnTo>
                              <a:lnTo>
                                <a:pt x="77063" y="733958"/>
                              </a:lnTo>
                              <a:lnTo>
                                <a:pt x="103644" y="771042"/>
                              </a:lnTo>
                              <a:lnTo>
                                <a:pt x="133743" y="805522"/>
                              </a:lnTo>
                              <a:lnTo>
                                <a:pt x="167208" y="837107"/>
                              </a:lnTo>
                              <a:lnTo>
                                <a:pt x="203885" y="865479"/>
                              </a:lnTo>
                              <a:lnTo>
                                <a:pt x="243636" y="890333"/>
                              </a:lnTo>
                              <a:lnTo>
                                <a:pt x="286283" y="911364"/>
                              </a:lnTo>
                              <a:lnTo>
                                <a:pt x="331698" y="928255"/>
                              </a:lnTo>
                              <a:lnTo>
                                <a:pt x="379704" y="940701"/>
                              </a:lnTo>
                              <a:lnTo>
                                <a:pt x="430174" y="948397"/>
                              </a:lnTo>
                              <a:lnTo>
                                <a:pt x="482942" y="951026"/>
                              </a:lnTo>
                              <a:lnTo>
                                <a:pt x="533450" y="948512"/>
                              </a:lnTo>
                              <a:lnTo>
                                <a:pt x="582498" y="941082"/>
                              </a:lnTo>
                              <a:lnTo>
                                <a:pt x="629793" y="928941"/>
                              </a:lnTo>
                              <a:lnTo>
                                <a:pt x="675081" y="912291"/>
                              </a:lnTo>
                              <a:lnTo>
                                <a:pt x="718070" y="891298"/>
                              </a:lnTo>
                              <a:lnTo>
                                <a:pt x="758494" y="866165"/>
                              </a:lnTo>
                              <a:lnTo>
                                <a:pt x="796061" y="837095"/>
                              </a:lnTo>
                              <a:lnTo>
                                <a:pt x="830491" y="804278"/>
                              </a:lnTo>
                              <a:lnTo>
                                <a:pt x="861529" y="767905"/>
                              </a:lnTo>
                              <a:lnTo>
                                <a:pt x="888873" y="728167"/>
                              </a:lnTo>
                              <a:lnTo>
                                <a:pt x="912266" y="685253"/>
                              </a:lnTo>
                              <a:lnTo>
                                <a:pt x="931418" y="639356"/>
                              </a:lnTo>
                              <a:lnTo>
                                <a:pt x="946061" y="590677"/>
                              </a:lnTo>
                              <a:lnTo>
                                <a:pt x="700874" y="590677"/>
                              </a:lnTo>
                              <a:lnTo>
                                <a:pt x="689533" y="613333"/>
                              </a:lnTo>
                              <a:lnTo>
                                <a:pt x="669594" y="645121"/>
                              </a:lnTo>
                              <a:lnTo>
                                <a:pt x="639889" y="680148"/>
                              </a:lnTo>
                              <a:lnTo>
                                <a:pt x="599249" y="712495"/>
                              </a:lnTo>
                              <a:lnTo>
                                <a:pt x="546493" y="736231"/>
                              </a:lnTo>
                              <a:lnTo>
                                <a:pt x="480453" y="745464"/>
                              </a:lnTo>
                              <a:lnTo>
                                <a:pt x="431888" y="740689"/>
                              </a:lnTo>
                              <a:lnTo>
                                <a:pt x="387934" y="727062"/>
                              </a:lnTo>
                              <a:lnTo>
                                <a:pt x="348881" y="705662"/>
                              </a:lnTo>
                              <a:lnTo>
                                <a:pt x="315010" y="677519"/>
                              </a:lnTo>
                              <a:lnTo>
                                <a:pt x="286651" y="643724"/>
                              </a:lnTo>
                              <a:lnTo>
                                <a:pt x="264071" y="605320"/>
                              </a:lnTo>
                              <a:lnTo>
                                <a:pt x="247573" y="563359"/>
                              </a:lnTo>
                              <a:lnTo>
                                <a:pt x="237464" y="518922"/>
                              </a:lnTo>
                              <a:lnTo>
                                <a:pt x="234022" y="473049"/>
                              </a:lnTo>
                              <a:lnTo>
                                <a:pt x="237261" y="429641"/>
                              </a:lnTo>
                              <a:lnTo>
                                <a:pt x="246849" y="386854"/>
                              </a:lnTo>
                              <a:lnTo>
                                <a:pt x="262648" y="345909"/>
                              </a:lnTo>
                              <a:lnTo>
                                <a:pt x="284492" y="308000"/>
                              </a:lnTo>
                              <a:lnTo>
                                <a:pt x="312254" y="274307"/>
                              </a:lnTo>
                              <a:lnTo>
                                <a:pt x="345757" y="246024"/>
                              </a:lnTo>
                              <a:lnTo>
                                <a:pt x="384848" y="224345"/>
                              </a:lnTo>
                              <a:lnTo>
                                <a:pt x="429387" y="210464"/>
                              </a:lnTo>
                              <a:lnTo>
                                <a:pt x="479221" y="205562"/>
                              </a:lnTo>
                              <a:lnTo>
                                <a:pt x="537679" y="212674"/>
                              </a:lnTo>
                              <a:lnTo>
                                <a:pt x="587032" y="231851"/>
                              </a:lnTo>
                              <a:lnTo>
                                <a:pt x="627659" y="259905"/>
                              </a:lnTo>
                              <a:lnTo>
                                <a:pt x="659917" y="293624"/>
                              </a:lnTo>
                              <a:lnTo>
                                <a:pt x="684199" y="329831"/>
                              </a:lnTo>
                              <a:lnTo>
                                <a:pt x="700874" y="365315"/>
                              </a:lnTo>
                              <a:lnTo>
                                <a:pt x="946061" y="365315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1633334" y="549821"/>
                              </a:moveTo>
                              <a:lnTo>
                                <a:pt x="1632216" y="483146"/>
                              </a:lnTo>
                              <a:lnTo>
                                <a:pt x="1627428" y="427990"/>
                              </a:lnTo>
                              <a:lnTo>
                                <a:pt x="1616748" y="381038"/>
                              </a:lnTo>
                              <a:lnTo>
                                <a:pt x="1597990" y="338963"/>
                              </a:lnTo>
                              <a:lnTo>
                                <a:pt x="1568945" y="298437"/>
                              </a:lnTo>
                              <a:lnTo>
                                <a:pt x="1530667" y="264706"/>
                              </a:lnTo>
                              <a:lnTo>
                                <a:pt x="1483804" y="241173"/>
                              </a:lnTo>
                              <a:lnTo>
                                <a:pt x="1432763" y="227393"/>
                              </a:lnTo>
                              <a:lnTo>
                                <a:pt x="1381950" y="222897"/>
                              </a:lnTo>
                              <a:lnTo>
                                <a:pt x="1328331" y="227736"/>
                              </a:lnTo>
                              <a:lnTo>
                                <a:pt x="1279017" y="243027"/>
                              </a:lnTo>
                              <a:lnTo>
                                <a:pt x="1236903" y="269913"/>
                              </a:lnTo>
                              <a:lnTo>
                                <a:pt x="1204887" y="309587"/>
                              </a:lnTo>
                              <a:lnTo>
                                <a:pt x="1202385" y="309587"/>
                              </a:lnTo>
                              <a:lnTo>
                                <a:pt x="1202385" y="17360"/>
                              </a:lnTo>
                              <a:lnTo>
                                <a:pt x="996848" y="17360"/>
                              </a:lnTo>
                              <a:lnTo>
                                <a:pt x="996848" y="933665"/>
                              </a:lnTo>
                              <a:lnTo>
                                <a:pt x="1202385" y="933665"/>
                              </a:lnTo>
                              <a:lnTo>
                                <a:pt x="1202385" y="552297"/>
                              </a:lnTo>
                              <a:lnTo>
                                <a:pt x="1203312" y="525297"/>
                              </a:lnTo>
                              <a:lnTo>
                                <a:pt x="1209763" y="489902"/>
                              </a:lnTo>
                              <a:lnTo>
                                <a:pt x="1227264" y="454393"/>
                              </a:lnTo>
                              <a:lnTo>
                                <a:pt x="1261364" y="427037"/>
                              </a:lnTo>
                              <a:lnTo>
                                <a:pt x="1317574" y="416077"/>
                              </a:lnTo>
                              <a:lnTo>
                                <a:pt x="1371346" y="427812"/>
                              </a:lnTo>
                              <a:lnTo>
                                <a:pt x="1403959" y="457009"/>
                              </a:lnTo>
                              <a:lnTo>
                                <a:pt x="1420710" y="494715"/>
                              </a:lnTo>
                              <a:lnTo>
                                <a:pt x="1426883" y="531939"/>
                              </a:lnTo>
                              <a:lnTo>
                                <a:pt x="1427759" y="559701"/>
                              </a:lnTo>
                              <a:lnTo>
                                <a:pt x="1427759" y="933665"/>
                              </a:lnTo>
                              <a:lnTo>
                                <a:pt x="1633334" y="933665"/>
                              </a:lnTo>
                              <a:lnTo>
                                <a:pt x="1633334" y="549821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2439466" y="246443"/>
                              </a:moveTo>
                              <a:lnTo>
                                <a:pt x="2233904" y="246443"/>
                              </a:lnTo>
                              <a:lnTo>
                                <a:pt x="2233904" y="319493"/>
                              </a:lnTo>
                              <a:lnTo>
                                <a:pt x="2233904" y="589432"/>
                              </a:lnTo>
                              <a:lnTo>
                                <a:pt x="2217902" y="664743"/>
                              </a:lnTo>
                              <a:lnTo>
                                <a:pt x="2196147" y="702437"/>
                              </a:lnTo>
                              <a:lnTo>
                                <a:pt x="2163661" y="734555"/>
                              </a:lnTo>
                              <a:lnTo>
                                <a:pt x="2119261" y="756894"/>
                              </a:lnTo>
                              <a:lnTo>
                                <a:pt x="2061794" y="765276"/>
                              </a:lnTo>
                              <a:lnTo>
                                <a:pt x="2006117" y="756894"/>
                              </a:lnTo>
                              <a:lnTo>
                                <a:pt x="1962442" y="734644"/>
                              </a:lnTo>
                              <a:lnTo>
                                <a:pt x="1929904" y="702754"/>
                              </a:lnTo>
                              <a:lnTo>
                                <a:pt x="1907679" y="665492"/>
                              </a:lnTo>
                              <a:lnTo>
                                <a:pt x="1894954" y="627126"/>
                              </a:lnTo>
                              <a:lnTo>
                                <a:pt x="1890903" y="591934"/>
                              </a:lnTo>
                              <a:lnTo>
                                <a:pt x="1895297" y="551726"/>
                              </a:lnTo>
                              <a:lnTo>
                                <a:pt x="1908733" y="511340"/>
                              </a:lnTo>
                              <a:lnTo>
                                <a:pt x="1931606" y="474129"/>
                              </a:lnTo>
                              <a:lnTo>
                                <a:pt x="1964283" y="443420"/>
                              </a:lnTo>
                              <a:lnTo>
                                <a:pt x="2007133" y="422554"/>
                              </a:lnTo>
                              <a:lnTo>
                                <a:pt x="2060562" y="414845"/>
                              </a:lnTo>
                              <a:lnTo>
                                <a:pt x="2113813" y="422021"/>
                              </a:lnTo>
                              <a:lnTo>
                                <a:pt x="2157234" y="441680"/>
                              </a:lnTo>
                              <a:lnTo>
                                <a:pt x="2190877" y="471043"/>
                              </a:lnTo>
                              <a:lnTo>
                                <a:pt x="2214829" y="507314"/>
                              </a:lnTo>
                              <a:lnTo>
                                <a:pt x="2229142" y="547700"/>
                              </a:lnTo>
                              <a:lnTo>
                                <a:pt x="2233904" y="589432"/>
                              </a:lnTo>
                              <a:lnTo>
                                <a:pt x="2233904" y="319493"/>
                              </a:lnTo>
                              <a:lnTo>
                                <a:pt x="2231440" y="319493"/>
                              </a:lnTo>
                              <a:lnTo>
                                <a:pt x="2211882" y="293281"/>
                              </a:lnTo>
                              <a:lnTo>
                                <a:pt x="2182584" y="267309"/>
                              </a:lnTo>
                              <a:lnTo>
                                <a:pt x="2142998" y="244779"/>
                              </a:lnTo>
                              <a:lnTo>
                                <a:pt x="2092591" y="228917"/>
                              </a:lnTo>
                              <a:lnTo>
                                <a:pt x="2030831" y="222910"/>
                              </a:lnTo>
                              <a:lnTo>
                                <a:pt x="1985543" y="225818"/>
                              </a:lnTo>
                              <a:lnTo>
                                <a:pt x="1941614" y="234403"/>
                              </a:lnTo>
                              <a:lnTo>
                                <a:pt x="1899539" y="248488"/>
                              </a:lnTo>
                              <a:lnTo>
                                <a:pt x="1859813" y="267855"/>
                              </a:lnTo>
                              <a:lnTo>
                                <a:pt x="1822932" y="292315"/>
                              </a:lnTo>
                              <a:lnTo>
                                <a:pt x="1789379" y="321665"/>
                              </a:lnTo>
                              <a:lnTo>
                                <a:pt x="1759635" y="355714"/>
                              </a:lnTo>
                              <a:lnTo>
                                <a:pt x="1734197" y="394246"/>
                              </a:lnTo>
                              <a:lnTo>
                                <a:pt x="1713560" y="437095"/>
                              </a:lnTo>
                              <a:lnTo>
                                <a:pt x="1698218" y="484035"/>
                              </a:lnTo>
                              <a:lnTo>
                                <a:pt x="1688655" y="534885"/>
                              </a:lnTo>
                              <a:lnTo>
                                <a:pt x="1685353" y="589432"/>
                              </a:lnTo>
                              <a:lnTo>
                                <a:pt x="1687995" y="638035"/>
                              </a:lnTo>
                              <a:lnTo>
                                <a:pt x="1695805" y="685050"/>
                              </a:lnTo>
                              <a:lnTo>
                                <a:pt x="1708683" y="729970"/>
                              </a:lnTo>
                              <a:lnTo>
                                <a:pt x="1726488" y="772299"/>
                              </a:lnTo>
                              <a:lnTo>
                                <a:pt x="1749094" y="811530"/>
                              </a:lnTo>
                              <a:lnTo>
                                <a:pt x="1776361" y="847166"/>
                              </a:lnTo>
                              <a:lnTo>
                                <a:pt x="1808175" y="878700"/>
                              </a:lnTo>
                              <a:lnTo>
                                <a:pt x="1844395" y="905624"/>
                              </a:lnTo>
                              <a:lnTo>
                                <a:pt x="1884908" y="927442"/>
                              </a:lnTo>
                              <a:lnTo>
                                <a:pt x="1929561" y="943648"/>
                              </a:lnTo>
                              <a:lnTo>
                                <a:pt x="1978253" y="953744"/>
                              </a:lnTo>
                              <a:lnTo>
                                <a:pt x="2030831" y="957224"/>
                              </a:lnTo>
                              <a:lnTo>
                                <a:pt x="2079282" y="953465"/>
                              </a:lnTo>
                              <a:lnTo>
                                <a:pt x="2126234" y="942047"/>
                              </a:lnTo>
                              <a:lnTo>
                                <a:pt x="2169033" y="922718"/>
                              </a:lnTo>
                              <a:lnTo>
                                <a:pt x="2204999" y="895248"/>
                              </a:lnTo>
                              <a:lnTo>
                                <a:pt x="2231440" y="859396"/>
                              </a:lnTo>
                              <a:lnTo>
                                <a:pt x="2233904" y="859396"/>
                              </a:lnTo>
                              <a:lnTo>
                                <a:pt x="2233904" y="933678"/>
                              </a:lnTo>
                              <a:lnTo>
                                <a:pt x="2439466" y="933678"/>
                              </a:lnTo>
                              <a:lnTo>
                                <a:pt x="2439466" y="859396"/>
                              </a:lnTo>
                              <a:lnTo>
                                <a:pt x="2439466" y="765276"/>
                              </a:lnTo>
                              <a:lnTo>
                                <a:pt x="2439466" y="414845"/>
                              </a:lnTo>
                              <a:lnTo>
                                <a:pt x="2439466" y="319493"/>
                              </a:lnTo>
                              <a:lnTo>
                                <a:pt x="2439466" y="246443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2856788" y="222910"/>
                              </a:moveTo>
                              <a:lnTo>
                                <a:pt x="2794914" y="229743"/>
                              </a:lnTo>
                              <a:lnTo>
                                <a:pt x="2749854" y="247281"/>
                              </a:lnTo>
                              <a:lnTo>
                                <a:pt x="2718524" y="271056"/>
                              </a:lnTo>
                              <a:lnTo>
                                <a:pt x="2684678" y="319506"/>
                              </a:lnTo>
                              <a:lnTo>
                                <a:pt x="2682202" y="319506"/>
                              </a:lnTo>
                              <a:lnTo>
                                <a:pt x="2682202" y="246443"/>
                              </a:lnTo>
                              <a:lnTo>
                                <a:pt x="2489022" y="246443"/>
                              </a:lnTo>
                              <a:lnTo>
                                <a:pt x="2489022" y="933678"/>
                              </a:lnTo>
                              <a:lnTo>
                                <a:pt x="2694571" y="933678"/>
                              </a:lnTo>
                              <a:lnTo>
                                <a:pt x="2694571" y="556006"/>
                              </a:lnTo>
                              <a:lnTo>
                                <a:pt x="2702293" y="503161"/>
                              </a:lnTo>
                              <a:lnTo>
                                <a:pt x="2724213" y="467321"/>
                              </a:lnTo>
                              <a:lnTo>
                                <a:pt x="2758503" y="445274"/>
                              </a:lnTo>
                              <a:lnTo>
                                <a:pt x="2803309" y="433793"/>
                              </a:lnTo>
                              <a:lnTo>
                                <a:pt x="2856788" y="429691"/>
                              </a:lnTo>
                              <a:lnTo>
                                <a:pt x="2856788" y="222910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3297631" y="246443"/>
                              </a:moveTo>
                              <a:lnTo>
                                <a:pt x="3198558" y="246443"/>
                              </a:lnTo>
                              <a:lnTo>
                                <a:pt x="3198558" y="17843"/>
                              </a:lnTo>
                              <a:lnTo>
                                <a:pt x="2993021" y="17843"/>
                              </a:lnTo>
                              <a:lnTo>
                                <a:pt x="2993021" y="246443"/>
                              </a:lnTo>
                              <a:lnTo>
                                <a:pt x="2891472" y="246443"/>
                              </a:lnTo>
                              <a:lnTo>
                                <a:pt x="2891472" y="402653"/>
                              </a:lnTo>
                              <a:lnTo>
                                <a:pt x="2993021" y="402653"/>
                              </a:lnTo>
                              <a:lnTo>
                                <a:pt x="2993021" y="933513"/>
                              </a:lnTo>
                              <a:lnTo>
                                <a:pt x="3198558" y="933513"/>
                              </a:lnTo>
                              <a:lnTo>
                                <a:pt x="3198558" y="402653"/>
                              </a:lnTo>
                              <a:lnTo>
                                <a:pt x="3297631" y="402653"/>
                              </a:lnTo>
                              <a:lnTo>
                                <a:pt x="3297631" y="246443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010876" y="598106"/>
                              </a:moveTo>
                              <a:lnTo>
                                <a:pt x="4008196" y="550646"/>
                              </a:lnTo>
                              <a:lnTo>
                                <a:pt x="4001859" y="513905"/>
                              </a:lnTo>
                              <a:lnTo>
                                <a:pt x="4000335" y="505040"/>
                              </a:lnTo>
                              <a:lnTo>
                                <a:pt x="3987558" y="461657"/>
                              </a:lnTo>
                              <a:lnTo>
                                <a:pt x="3970121" y="420814"/>
                              </a:lnTo>
                              <a:lnTo>
                                <a:pt x="3956024" y="396290"/>
                              </a:lnTo>
                              <a:lnTo>
                                <a:pt x="3948303" y="382854"/>
                              </a:lnTo>
                              <a:lnTo>
                                <a:pt x="3922382" y="348094"/>
                              </a:lnTo>
                              <a:lnTo>
                                <a:pt x="3892600" y="316890"/>
                              </a:lnTo>
                              <a:lnTo>
                                <a:pt x="3859238" y="289572"/>
                              </a:lnTo>
                              <a:lnTo>
                                <a:pt x="3822573" y="266471"/>
                              </a:lnTo>
                              <a:lnTo>
                                <a:pt x="3805339" y="258432"/>
                              </a:lnTo>
                              <a:lnTo>
                                <a:pt x="3805339" y="513905"/>
                              </a:lnTo>
                              <a:lnTo>
                                <a:pt x="3493300" y="513905"/>
                              </a:lnTo>
                              <a:lnTo>
                                <a:pt x="3521291" y="454850"/>
                              </a:lnTo>
                              <a:lnTo>
                                <a:pt x="3550882" y="425919"/>
                              </a:lnTo>
                              <a:lnTo>
                                <a:pt x="3593020" y="404596"/>
                              </a:lnTo>
                              <a:lnTo>
                                <a:pt x="3649307" y="396290"/>
                              </a:lnTo>
                              <a:lnTo>
                                <a:pt x="3705593" y="404596"/>
                              </a:lnTo>
                              <a:lnTo>
                                <a:pt x="3747744" y="425919"/>
                              </a:lnTo>
                              <a:lnTo>
                                <a:pt x="3777335" y="454850"/>
                              </a:lnTo>
                              <a:lnTo>
                                <a:pt x="3796004" y="485990"/>
                              </a:lnTo>
                              <a:lnTo>
                                <a:pt x="3805339" y="513905"/>
                              </a:lnTo>
                              <a:lnTo>
                                <a:pt x="3805339" y="258432"/>
                              </a:lnTo>
                              <a:lnTo>
                                <a:pt x="3782847" y="247916"/>
                              </a:lnTo>
                              <a:lnTo>
                                <a:pt x="3740340" y="234251"/>
                              </a:lnTo>
                              <a:lnTo>
                                <a:pt x="3695331" y="225806"/>
                              </a:lnTo>
                              <a:lnTo>
                                <a:pt x="3648062" y="222923"/>
                              </a:lnTo>
                              <a:lnTo>
                                <a:pt x="3597021" y="226517"/>
                              </a:lnTo>
                              <a:lnTo>
                                <a:pt x="3548710" y="236918"/>
                              </a:lnTo>
                              <a:lnTo>
                                <a:pt x="3503485" y="253580"/>
                              </a:lnTo>
                              <a:lnTo>
                                <a:pt x="3461639" y="275932"/>
                              </a:lnTo>
                              <a:lnTo>
                                <a:pt x="3423513" y="303403"/>
                              </a:lnTo>
                              <a:lnTo>
                                <a:pt x="3389426" y="335445"/>
                              </a:lnTo>
                              <a:lnTo>
                                <a:pt x="3359696" y="371475"/>
                              </a:lnTo>
                              <a:lnTo>
                                <a:pt x="3334651" y="410946"/>
                              </a:lnTo>
                              <a:lnTo>
                                <a:pt x="3314611" y="453288"/>
                              </a:lnTo>
                              <a:lnTo>
                                <a:pt x="3299891" y="497941"/>
                              </a:lnTo>
                              <a:lnTo>
                                <a:pt x="3290824" y="544334"/>
                              </a:lnTo>
                              <a:lnTo>
                                <a:pt x="3287725" y="591921"/>
                              </a:lnTo>
                              <a:lnTo>
                                <a:pt x="3291128" y="642010"/>
                              </a:lnTo>
                              <a:lnTo>
                                <a:pt x="3301022" y="689838"/>
                              </a:lnTo>
                              <a:lnTo>
                                <a:pt x="3316935" y="734999"/>
                              </a:lnTo>
                              <a:lnTo>
                                <a:pt x="3338360" y="777113"/>
                              </a:lnTo>
                              <a:lnTo>
                                <a:pt x="3364865" y="815771"/>
                              </a:lnTo>
                              <a:lnTo>
                                <a:pt x="3395929" y="850569"/>
                              </a:lnTo>
                              <a:lnTo>
                                <a:pt x="3431108" y="881113"/>
                              </a:lnTo>
                              <a:lnTo>
                                <a:pt x="3469906" y="906995"/>
                              </a:lnTo>
                              <a:lnTo>
                                <a:pt x="3511854" y="927823"/>
                              </a:lnTo>
                              <a:lnTo>
                                <a:pt x="3556470" y="943190"/>
                              </a:lnTo>
                              <a:lnTo>
                                <a:pt x="3603282" y="952715"/>
                              </a:lnTo>
                              <a:lnTo>
                                <a:pt x="3651808" y="955979"/>
                              </a:lnTo>
                              <a:lnTo>
                                <a:pt x="3704132" y="952042"/>
                              </a:lnTo>
                              <a:lnTo>
                                <a:pt x="3754729" y="940333"/>
                              </a:lnTo>
                              <a:lnTo>
                                <a:pt x="3802761" y="920965"/>
                              </a:lnTo>
                              <a:lnTo>
                                <a:pt x="3847439" y="894054"/>
                              </a:lnTo>
                              <a:lnTo>
                                <a:pt x="3881132" y="867918"/>
                              </a:lnTo>
                              <a:lnTo>
                                <a:pt x="3912209" y="837158"/>
                              </a:lnTo>
                              <a:lnTo>
                                <a:pt x="3940441" y="801865"/>
                              </a:lnTo>
                              <a:lnTo>
                                <a:pt x="3952621" y="782624"/>
                              </a:lnTo>
                              <a:lnTo>
                                <a:pt x="3965575" y="762177"/>
                              </a:lnTo>
                              <a:lnTo>
                                <a:pt x="3987381" y="718210"/>
                              </a:lnTo>
                              <a:lnTo>
                                <a:pt x="3776853" y="718210"/>
                              </a:lnTo>
                              <a:lnTo>
                                <a:pt x="3754183" y="743432"/>
                              </a:lnTo>
                              <a:lnTo>
                                <a:pt x="3727323" y="763892"/>
                              </a:lnTo>
                              <a:lnTo>
                                <a:pt x="3693972" y="777621"/>
                              </a:lnTo>
                              <a:lnTo>
                                <a:pt x="3651808" y="782624"/>
                              </a:lnTo>
                              <a:lnTo>
                                <a:pt x="3605339" y="776947"/>
                              </a:lnTo>
                              <a:lnTo>
                                <a:pt x="3563924" y="760399"/>
                              </a:lnTo>
                              <a:lnTo>
                                <a:pt x="3529647" y="733679"/>
                              </a:lnTo>
                              <a:lnTo>
                                <a:pt x="3504577" y="697509"/>
                              </a:lnTo>
                              <a:lnTo>
                                <a:pt x="3490823" y="652602"/>
                              </a:lnTo>
                              <a:lnTo>
                                <a:pt x="4005948" y="652602"/>
                              </a:lnTo>
                              <a:lnTo>
                                <a:pt x="4007764" y="641121"/>
                              </a:lnTo>
                              <a:lnTo>
                                <a:pt x="4009352" y="629539"/>
                              </a:lnTo>
                              <a:lnTo>
                                <a:pt x="4010456" y="615848"/>
                              </a:lnTo>
                              <a:lnTo>
                                <a:pt x="4010876" y="598106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429468" y="222910"/>
                              </a:moveTo>
                              <a:lnTo>
                                <a:pt x="4367581" y="229743"/>
                              </a:lnTo>
                              <a:lnTo>
                                <a:pt x="4322521" y="247281"/>
                              </a:lnTo>
                              <a:lnTo>
                                <a:pt x="4291177" y="271056"/>
                              </a:lnTo>
                              <a:lnTo>
                                <a:pt x="4257332" y="319506"/>
                              </a:lnTo>
                              <a:lnTo>
                                <a:pt x="4254855" y="319506"/>
                              </a:lnTo>
                              <a:lnTo>
                                <a:pt x="4254855" y="246443"/>
                              </a:lnTo>
                              <a:lnTo>
                                <a:pt x="4061701" y="246443"/>
                              </a:lnTo>
                              <a:lnTo>
                                <a:pt x="4061701" y="933678"/>
                              </a:lnTo>
                              <a:lnTo>
                                <a:pt x="4267238" y="933678"/>
                              </a:lnTo>
                              <a:lnTo>
                                <a:pt x="4267238" y="556006"/>
                              </a:lnTo>
                              <a:lnTo>
                                <a:pt x="4274959" y="503161"/>
                              </a:lnTo>
                              <a:lnTo>
                                <a:pt x="4296880" y="467321"/>
                              </a:lnTo>
                              <a:lnTo>
                                <a:pt x="4331170" y="445274"/>
                              </a:lnTo>
                              <a:lnTo>
                                <a:pt x="4375975" y="433793"/>
                              </a:lnTo>
                              <a:lnTo>
                                <a:pt x="4429468" y="429691"/>
                              </a:lnTo>
                              <a:lnTo>
                                <a:pt x="4429468" y="222910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732833" y="814806"/>
                              </a:moveTo>
                              <a:lnTo>
                                <a:pt x="4725441" y="768350"/>
                              </a:lnTo>
                              <a:lnTo>
                                <a:pt x="4704842" y="728497"/>
                              </a:lnTo>
                              <a:lnTo>
                                <a:pt x="4673473" y="697382"/>
                              </a:lnTo>
                              <a:lnTo>
                                <a:pt x="4633709" y="677138"/>
                              </a:lnTo>
                              <a:lnTo>
                                <a:pt x="4587964" y="669912"/>
                              </a:lnTo>
                              <a:lnTo>
                                <a:pt x="4542612" y="677138"/>
                              </a:lnTo>
                              <a:lnTo>
                                <a:pt x="4503775" y="697382"/>
                              </a:lnTo>
                              <a:lnTo>
                                <a:pt x="4473486" y="728497"/>
                              </a:lnTo>
                              <a:lnTo>
                                <a:pt x="4453814" y="768350"/>
                              </a:lnTo>
                              <a:lnTo>
                                <a:pt x="4446803" y="814806"/>
                              </a:lnTo>
                              <a:lnTo>
                                <a:pt x="4453814" y="859637"/>
                              </a:lnTo>
                              <a:lnTo>
                                <a:pt x="4473486" y="898855"/>
                              </a:lnTo>
                              <a:lnTo>
                                <a:pt x="4503775" y="929957"/>
                              </a:lnTo>
                              <a:lnTo>
                                <a:pt x="4542612" y="950442"/>
                              </a:lnTo>
                              <a:lnTo>
                                <a:pt x="4587964" y="957834"/>
                              </a:lnTo>
                              <a:lnTo>
                                <a:pt x="4633709" y="950442"/>
                              </a:lnTo>
                              <a:lnTo>
                                <a:pt x="4673473" y="929957"/>
                              </a:lnTo>
                              <a:lnTo>
                                <a:pt x="4704842" y="898855"/>
                              </a:lnTo>
                              <a:lnTo>
                                <a:pt x="4725441" y="859637"/>
                              </a:lnTo>
                              <a:lnTo>
                                <a:pt x="4732833" y="8148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cei="http://schemas.microsoft.com/office/word/2026/wordml/cei">
            <w:pict w14:anchorId="46DF7858">
              <v:shape id="Google Shape;105;p8" style="position:absolute;margin-left:82pt;margin-top:18.6pt;width:372.7pt;height:75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33290,958215" o:spid="_x0000_s1026" fillcolor="black" stroked="f" path="m946061,365315l927544,299847,893178,230073,870013,195211,842860,161226,811695,128790,776516,98552,737311,71170,694067,47294,646760,27584,595401,12700,539978,3289,480453,,425678,2755r-51905,8027l324840,23710,278955,41198,236232,62865,196748,88353r-36157,28956l127850,149377,98628,184175,72999,221361,51079,260565,32931,301434,18656,343598,8356,386702,2108,430377,,474268r2273,46165l8966,565861r10985,44374l35064,653249r19088,41339l77063,733958r26581,37084l133743,805522r33465,31585l203885,865479r39751,24854l286283,911364r45415,16891l379704,940701r50470,7696l482942,951026r50508,-2514l582498,941082r47295,-12141l675081,912291r42989,-20993l758494,866165r37567,-29070l830491,804278r31038,-36373l888873,728167r23393,-42914l931418,639356r14643,-48679l700874,590677r-11341,22656l669594,645121r-29705,35027l599249,712495r-52756,23736l480453,745464r-48565,-4775l387934,727062,348881,705662,315010,677519,286651,643724,264071,605320,247573,563359,237464,518922r-3442,-45873l237261,429641r9588,-42787l262648,345909r21844,-37909l312254,274307r33503,-28283l384848,224345r44539,-13881l479221,205562r58458,7112l587032,231851r40627,28054l659917,293624r24282,36207l700874,365315r245187,xem1633334,549821r-1118,-66675l1627428,427990r-10680,-46952l1597990,338963r-29045,-40526l1530667,264706r-46863,-23533l1432763,227393r-50813,-4496l1328331,227736r-49314,15291l1236903,269913r-32016,39674l1202385,309587r,-292227l996848,17360r,916305l1202385,933665r,-381368l1203312,525297r6451,-35395l1227264,454393r34100,-27356l1317574,416077r53772,11735l1403959,457009r16751,37706l1426883,531939r876,27762l1427759,933665r205575,l1633334,549821xem2439466,246443r-205562,l2233904,319493r,269939l2217902,664743r-21755,37694l2163661,734555r-44400,22339l2061794,765276r-55677,-8382l1962442,734644r-32538,-31890l1907679,665492r-12725,-38366l1890903,591934r4394,-40208l1908733,511340r22873,-37211l1964283,443420r42850,-20866l2060562,414845r53251,7176l2157234,441680r33643,29363l2214829,507314r14313,40386l2233904,589432r,-269939l2231440,319493r-19558,-26212l2182584,267309r-39586,-22530l2092591,228917r-61760,-6007l1985543,225818r-43929,8585l1899539,248488r-39726,19367l1822932,292315r-33553,29350l1759635,355714r-25438,38532l1713560,437095r-15342,46940l1688655,534885r-3302,54547l1687995,638035r7810,47015l1708683,729970r17805,42329l1749094,811530r27267,35636l1808175,878700r36220,26924l1884908,927442r44653,16206l1978253,953744r52578,3480l2079282,953465r46952,-11418l2169033,922718r35966,-27470l2231440,859396r2464,l2233904,933678r205562,l2439466,859396r,-94120l2439466,414845r,-95352l2439466,246443xem2856788,222910r-61874,6833l2749854,247281r-31330,23775l2684678,319506r-2476,l2682202,246443r-193180,l2489022,933678r205549,l2694571,556006r7722,-52845l2724213,467321r34290,-22047l2803309,433793r53479,-4102l2856788,222910xem3297631,246443r-99073,l3198558,17843r-205537,l2993021,246443r-101549,l2891472,402653r101549,l2993021,933513r205537,l3198558,402653r99073,l3297631,246443xem4010876,598106r-2680,-47460l4001859,513905r-1524,-8865l3987558,461657r-17437,-40843l3956024,396290r-7721,-13436l3922382,348094r-29782,-31204l3859238,289572r-36665,-23101l3805339,258432r,255473l3493300,513905r27991,-59055l3550882,425919r42138,-21323l3649307,396290r56286,8306l3747744,425919r29591,28931l3796004,485990r9335,27915l3805339,258432r-22492,-10516l3740340,234251r-45009,-8445l3648062,222923r-51041,3594l3548710,236918r-45225,16662l3461639,275932r-38126,27471l3389426,335445r-29730,36030l3334651,410946r-20040,42342l3299891,497941r-9067,46393l3287725,591921r3403,50089l3301022,689838r15913,45161l3338360,777113r26505,38658l3395929,850569r35179,30544l3469906,906995r41948,20828l3556470,943190r46812,9525l3651808,955979r52324,-3937l3754729,940333r48032,-19368l3847439,894054r33693,-26136l3912209,837158r28232,-35293l3952621,782624r12954,-20447l3987381,718210r-210528,l3754183,743432r-26860,20460l3693972,777621r-42164,5003l3605339,776947r-41415,-16548l3529647,733679r-25070,-36170l3490823,652602r515125,l4007764,641121r1588,-11582l4010456,615848r420,-17742xem4429468,222910r-61887,6833l4322521,247281r-31344,23775l4257332,319506r-2477,l4254855,246443r-193154,l4061701,933678r205537,l4267238,556006r7721,-52845l4296880,467321r34290,-22047l4375975,433793r53493,-4102l4429468,222910xem4732833,814806r-7392,-46456l4704842,728497r-31369,-31115l4633709,677138r-45745,-7226l4542612,677138r-38837,20244l4473486,728497r-19672,39853l4446803,814806r7011,44831l4473486,898855r30289,31102l4542612,950442r45352,7392l4633709,950442r39764,-20485l4704842,898855r20599,-39218l4732833,81480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" w14:anchorId="00BC14BC">
                <v:path arrowok="t" o:extrusionok="f"/>
              </v:shape>
            </w:pict>
          </mc:Fallback>
        </mc:AlternateContent>
      </w:r>
    </w:p>
    <w:p w14:paraId="0FC805F9" w14:textId="0CA85ADE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3684643A" w14:textId="1005CC8E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49852200" w14:textId="13763F9B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3A72DC79" w14:textId="6380EC84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63FE66A2" w14:textId="31B43729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69B4DF5B" w14:textId="5AE9A07D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4FBED3F8" w14:textId="66D6B4E5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76C56BE8" w14:textId="1B95DF60" w:rsidR="00620B59" w:rsidRPr="003B20F4" w:rsidRDefault="002E6DF0" w:rsidP="00620B59">
      <w:pPr>
        <w:spacing w:after="0" w:line="240" w:lineRule="auto"/>
        <w:jc w:val="center"/>
        <w:textAlignment w:val="baseline"/>
        <w:rPr>
          <w:rFonts w:ascii="Aptos" w:hAnsi="Aptos" w:cs="Arial"/>
          <w:sz w:val="48"/>
          <w:szCs w:val="48"/>
        </w:rPr>
      </w:pPr>
      <w:r w:rsidRPr="003B20F4">
        <w:rPr>
          <w:rFonts w:ascii="Aptos" w:hAnsi="Aptos" w:cs="Arial"/>
          <w:sz w:val="48"/>
          <w:szCs w:val="48"/>
        </w:rPr>
        <w:t xml:space="preserve"> Guidance</w:t>
      </w:r>
      <w:r w:rsidR="00620B59" w:rsidRPr="003B20F4">
        <w:rPr>
          <w:rFonts w:ascii="Aptos" w:hAnsi="Aptos" w:cs="Arial"/>
          <w:sz w:val="48"/>
          <w:szCs w:val="48"/>
        </w:rPr>
        <w:t xml:space="preserve"> and Information</w:t>
      </w:r>
      <w:r w:rsidRPr="003B20F4">
        <w:rPr>
          <w:rFonts w:ascii="Aptos" w:hAnsi="Aptos" w:cs="Arial"/>
          <w:sz w:val="48"/>
          <w:szCs w:val="48"/>
        </w:rPr>
        <w:t xml:space="preserve"> Booklet </w:t>
      </w:r>
    </w:p>
    <w:p w14:paraId="136117FF" w14:textId="24D0C3A4" w:rsidR="6DB9E008" w:rsidRPr="003B20F4" w:rsidRDefault="6DB9E008" w:rsidP="294F6A9B">
      <w:pPr>
        <w:spacing w:after="0" w:line="240" w:lineRule="auto"/>
        <w:jc w:val="center"/>
        <w:rPr>
          <w:rFonts w:ascii="Aptos" w:hAnsi="Aptos"/>
        </w:rPr>
      </w:pPr>
      <w:r w:rsidRPr="003B20F4">
        <w:rPr>
          <w:rFonts w:ascii="Aptos" w:hAnsi="Aptos" w:cs="Arial"/>
          <w:sz w:val="48"/>
          <w:szCs w:val="48"/>
        </w:rPr>
        <w:t>Cherry Garden Framework</w:t>
      </w:r>
    </w:p>
    <w:p w14:paraId="66193A3E" w14:textId="337F9CC9" w:rsidR="00620B59" w:rsidRPr="003B20F4" w:rsidRDefault="00620B59" w:rsidP="00620B59">
      <w:pPr>
        <w:spacing w:after="0" w:line="240" w:lineRule="auto"/>
        <w:jc w:val="center"/>
        <w:textAlignment w:val="baseline"/>
        <w:rPr>
          <w:rFonts w:ascii="Aptos" w:hAnsi="Aptos" w:cs="Arial"/>
          <w:sz w:val="48"/>
          <w:szCs w:val="48"/>
        </w:rPr>
      </w:pPr>
      <w:r w:rsidRPr="003B20F4">
        <w:rPr>
          <w:rFonts w:ascii="Aptos" w:hAnsi="Aptos" w:cs="Arial"/>
          <w:sz w:val="48"/>
          <w:szCs w:val="48"/>
        </w:rPr>
        <w:t>20</w:t>
      </w:r>
      <w:r w:rsidR="00F21481" w:rsidRPr="003B20F4">
        <w:rPr>
          <w:rFonts w:ascii="Aptos" w:hAnsi="Aptos" w:cs="Arial"/>
          <w:sz w:val="48"/>
          <w:szCs w:val="48"/>
        </w:rPr>
        <w:t>2</w:t>
      </w:r>
      <w:r w:rsidR="00A0761F">
        <w:rPr>
          <w:rFonts w:ascii="Aptos" w:hAnsi="Aptos" w:cs="Arial"/>
          <w:sz w:val="48"/>
          <w:szCs w:val="48"/>
        </w:rPr>
        <w:t>6</w:t>
      </w:r>
      <w:r w:rsidRPr="003B20F4">
        <w:rPr>
          <w:rFonts w:ascii="Aptos" w:hAnsi="Aptos" w:cs="Arial"/>
          <w:sz w:val="48"/>
          <w:szCs w:val="48"/>
        </w:rPr>
        <w:t>-202</w:t>
      </w:r>
      <w:r w:rsidR="00A0761F">
        <w:rPr>
          <w:rFonts w:ascii="Aptos" w:hAnsi="Aptos" w:cs="Arial"/>
          <w:sz w:val="48"/>
          <w:szCs w:val="48"/>
        </w:rPr>
        <w:t>7</w:t>
      </w:r>
    </w:p>
    <w:p w14:paraId="5B8BF53C" w14:textId="234BE8E6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4777FFC8" w14:textId="2C67061C" w:rsidR="00D964FE" w:rsidRPr="003B20F4" w:rsidRDefault="00D964FE" w:rsidP="00AF0332">
      <w:pPr>
        <w:spacing w:after="0" w:line="276" w:lineRule="auto"/>
        <w:jc w:val="both"/>
        <w:rPr>
          <w:rFonts w:ascii="Aptos" w:hAnsi="Aptos"/>
        </w:rPr>
      </w:pPr>
    </w:p>
    <w:p w14:paraId="3E23EE9B" w14:textId="038581AF" w:rsidR="002E6DF0" w:rsidRPr="003B20F4" w:rsidRDefault="002E6DF0" w:rsidP="00A948E5">
      <w:pPr>
        <w:spacing w:after="0" w:line="276" w:lineRule="auto"/>
        <w:jc w:val="both"/>
        <w:rPr>
          <w:rFonts w:ascii="Aptos" w:hAnsi="Aptos"/>
          <w:b/>
          <w:bCs/>
          <w:color w:val="0070C0"/>
          <w:sz w:val="28"/>
          <w:szCs w:val="28"/>
        </w:rPr>
      </w:pPr>
    </w:p>
    <w:p w14:paraId="482139E8" w14:textId="3DB7543F" w:rsidR="002E6DF0" w:rsidRDefault="002E6DF0" w:rsidP="00A948E5">
      <w:pPr>
        <w:spacing w:after="0" w:line="276" w:lineRule="auto"/>
        <w:jc w:val="both"/>
        <w:rPr>
          <w:rFonts w:ascii="Aptos" w:hAnsi="Aptos"/>
          <w:b/>
          <w:bCs/>
          <w:sz w:val="28"/>
          <w:szCs w:val="28"/>
        </w:rPr>
      </w:pPr>
    </w:p>
    <w:p w14:paraId="07438FDD" w14:textId="77777777" w:rsidR="005F00E1" w:rsidRDefault="005F00E1" w:rsidP="00A948E5">
      <w:pPr>
        <w:spacing w:after="0" w:line="276" w:lineRule="auto"/>
        <w:jc w:val="both"/>
        <w:rPr>
          <w:rFonts w:ascii="Aptos" w:hAnsi="Aptos"/>
          <w:b/>
          <w:bCs/>
          <w:sz w:val="28"/>
          <w:szCs w:val="28"/>
        </w:rPr>
      </w:pPr>
    </w:p>
    <w:p w14:paraId="0E75F2E0" w14:textId="77777777" w:rsidR="005F00E1" w:rsidRDefault="005F00E1" w:rsidP="00A948E5">
      <w:pPr>
        <w:spacing w:after="0" w:line="276" w:lineRule="auto"/>
        <w:jc w:val="both"/>
        <w:rPr>
          <w:rFonts w:ascii="Aptos" w:hAnsi="Aptos"/>
          <w:b/>
          <w:bCs/>
          <w:sz w:val="28"/>
          <w:szCs w:val="28"/>
        </w:rPr>
      </w:pPr>
    </w:p>
    <w:p w14:paraId="3DF53D9C" w14:textId="77777777" w:rsidR="005F00E1" w:rsidRDefault="005F00E1" w:rsidP="00A948E5">
      <w:pPr>
        <w:spacing w:after="0" w:line="276" w:lineRule="auto"/>
        <w:jc w:val="both"/>
        <w:rPr>
          <w:rFonts w:ascii="Aptos" w:hAnsi="Aptos"/>
          <w:b/>
          <w:bCs/>
          <w:sz w:val="28"/>
          <w:szCs w:val="28"/>
        </w:rPr>
      </w:pPr>
    </w:p>
    <w:p w14:paraId="0CE61C80" w14:textId="77777777" w:rsidR="005F00E1" w:rsidRDefault="005F00E1" w:rsidP="00A948E5">
      <w:pPr>
        <w:spacing w:after="0" w:line="276" w:lineRule="auto"/>
        <w:jc w:val="both"/>
        <w:rPr>
          <w:rFonts w:ascii="Aptos" w:hAnsi="Aptos"/>
          <w:b/>
          <w:bCs/>
          <w:sz w:val="28"/>
          <w:szCs w:val="28"/>
        </w:rPr>
      </w:pPr>
    </w:p>
    <w:p w14:paraId="194B5892" w14:textId="77777777" w:rsidR="005F00E1" w:rsidRDefault="005F00E1" w:rsidP="00A948E5">
      <w:pPr>
        <w:spacing w:after="0" w:line="276" w:lineRule="auto"/>
        <w:jc w:val="both"/>
        <w:rPr>
          <w:rFonts w:ascii="Aptos" w:hAnsi="Aptos"/>
          <w:b/>
          <w:bCs/>
          <w:sz w:val="28"/>
          <w:szCs w:val="28"/>
        </w:rPr>
      </w:pPr>
    </w:p>
    <w:p w14:paraId="401B4F58" w14:textId="77777777" w:rsidR="005F00E1" w:rsidRDefault="005F00E1" w:rsidP="00A948E5">
      <w:pPr>
        <w:spacing w:after="0" w:line="276" w:lineRule="auto"/>
        <w:jc w:val="both"/>
        <w:rPr>
          <w:rFonts w:ascii="Aptos" w:hAnsi="Aptos"/>
          <w:b/>
          <w:bCs/>
          <w:sz w:val="28"/>
          <w:szCs w:val="28"/>
        </w:rPr>
      </w:pPr>
    </w:p>
    <w:p w14:paraId="41D4D633" w14:textId="77777777" w:rsidR="005F00E1" w:rsidRDefault="005F00E1" w:rsidP="00A948E5">
      <w:pPr>
        <w:spacing w:after="0" w:line="276" w:lineRule="auto"/>
        <w:jc w:val="both"/>
        <w:rPr>
          <w:rFonts w:ascii="Aptos" w:hAnsi="Aptos"/>
          <w:b/>
          <w:bCs/>
          <w:sz w:val="28"/>
          <w:szCs w:val="28"/>
        </w:rPr>
      </w:pPr>
    </w:p>
    <w:p w14:paraId="75415783" w14:textId="77777777" w:rsidR="005F00E1" w:rsidRDefault="005F00E1" w:rsidP="00A948E5">
      <w:pPr>
        <w:spacing w:after="0" w:line="276" w:lineRule="auto"/>
        <w:jc w:val="both"/>
        <w:rPr>
          <w:rFonts w:ascii="Aptos" w:hAnsi="Aptos"/>
          <w:b/>
          <w:bCs/>
          <w:sz w:val="28"/>
          <w:szCs w:val="28"/>
        </w:rPr>
      </w:pPr>
    </w:p>
    <w:p w14:paraId="025D618D" w14:textId="77777777" w:rsidR="005F00E1" w:rsidRDefault="005F00E1" w:rsidP="00A948E5">
      <w:pPr>
        <w:spacing w:after="0" w:line="276" w:lineRule="auto"/>
        <w:jc w:val="both"/>
        <w:rPr>
          <w:rFonts w:ascii="Aptos" w:hAnsi="Aptos"/>
          <w:b/>
          <w:bCs/>
          <w:sz w:val="28"/>
          <w:szCs w:val="28"/>
        </w:rPr>
      </w:pPr>
    </w:p>
    <w:p w14:paraId="727B8625" w14:textId="77777777" w:rsidR="004C7D9A" w:rsidRDefault="004C7D9A" w:rsidP="005F00E1">
      <w:pPr>
        <w:pStyle w:val="Heading1"/>
        <w:ind w:left="0" w:firstLine="0"/>
      </w:pPr>
    </w:p>
    <w:p w14:paraId="6ED2832B" w14:textId="730E5E17" w:rsidR="50890338" w:rsidRPr="003B20F4" w:rsidRDefault="003B20F4" w:rsidP="00367938">
      <w:pPr>
        <w:pStyle w:val="Heading1"/>
        <w:numPr>
          <w:ilvl w:val="0"/>
          <w:numId w:val="36"/>
        </w:numPr>
      </w:pPr>
      <w:bookmarkStart w:id="0" w:name="_Toc871979197"/>
      <w:r>
        <w:t>Introduction Cherry</w:t>
      </w:r>
      <w:r w:rsidR="50890338">
        <w:t xml:space="preserve"> Garden Branch Map Assessment</w:t>
      </w:r>
      <w:r>
        <w:t xml:space="preserve"> Framework</w:t>
      </w:r>
      <w:bookmarkEnd w:id="0"/>
    </w:p>
    <w:p w14:paraId="0950FC12" w14:textId="057EB208" w:rsidR="00843CD2" w:rsidRPr="003B20F4" w:rsidRDefault="00586ABC" w:rsidP="00843CD2">
      <w:pPr>
        <w:rPr>
          <w:rFonts w:ascii="Aptos" w:hAnsi="Aptos"/>
          <w:color w:val="000000" w:themeColor="text1"/>
        </w:rPr>
      </w:pPr>
      <w:r w:rsidRPr="003B20F4">
        <w:rPr>
          <w:rFonts w:ascii="Aptos" w:hAnsi="Aptos"/>
        </w:rPr>
        <w:t>The Cherry Garden Branch Maps</w:t>
      </w:r>
      <w:r w:rsidR="007720B5" w:rsidRPr="003B20F4">
        <w:rPr>
          <w:rFonts w:ascii="Aptos" w:hAnsi="Aptos"/>
        </w:rPr>
        <w:t xml:space="preserve"> </w:t>
      </w:r>
      <w:r w:rsidR="009F7667" w:rsidRPr="003B20F4">
        <w:rPr>
          <w:rFonts w:ascii="Aptos" w:hAnsi="Aptos"/>
        </w:rPr>
        <w:t xml:space="preserve">is an assessment tool </w:t>
      </w:r>
      <w:r w:rsidR="007720B5" w:rsidRPr="003B20F4">
        <w:rPr>
          <w:rFonts w:ascii="Aptos" w:hAnsi="Aptos"/>
        </w:rPr>
        <w:t>which tracks</w:t>
      </w:r>
      <w:r w:rsidR="009F7667" w:rsidRPr="003B20F4">
        <w:rPr>
          <w:rFonts w:ascii="Aptos" w:hAnsi="Aptos"/>
        </w:rPr>
        <w:t xml:space="preserve"> </w:t>
      </w:r>
      <w:r w:rsidR="009F7667" w:rsidRPr="003B20F4">
        <w:rPr>
          <w:rFonts w:ascii="Aptos" w:hAnsi="Aptos"/>
          <w:color w:val="000000" w:themeColor="text1"/>
        </w:rPr>
        <w:t>the typical development of a child from birth to 5 years</w:t>
      </w:r>
      <w:r w:rsidR="00843CD2" w:rsidRPr="003B20F4">
        <w:rPr>
          <w:rFonts w:ascii="Aptos" w:hAnsi="Aptos"/>
          <w:color w:val="000000" w:themeColor="text1"/>
        </w:rPr>
        <w:t xml:space="preserve">. </w:t>
      </w:r>
      <w:r w:rsidR="003010B2">
        <w:rPr>
          <w:rFonts w:ascii="Aptos" w:hAnsi="Aptos"/>
          <w:color w:val="000000" w:themeColor="text1"/>
        </w:rPr>
        <w:t>We use them from Nursery through to year 6</w:t>
      </w:r>
    </w:p>
    <w:p w14:paraId="6FD14DD2" w14:textId="497FE833" w:rsidR="00704E15" w:rsidRPr="003B20F4" w:rsidRDefault="00843CD2" w:rsidP="005D3FC8">
      <w:pPr>
        <w:rPr>
          <w:rFonts w:ascii="Aptos" w:hAnsi="Aptos"/>
          <w:color w:val="000000" w:themeColor="text1"/>
        </w:rPr>
      </w:pPr>
      <w:r w:rsidRPr="003B20F4">
        <w:rPr>
          <w:rFonts w:ascii="Aptos" w:hAnsi="Aptos"/>
          <w:color w:val="000000" w:themeColor="text1"/>
        </w:rPr>
        <w:t xml:space="preserve">The table below outlines how it should be used in each key stage. </w:t>
      </w:r>
      <w:r w:rsidR="00704E15" w:rsidRPr="003B20F4">
        <w:rPr>
          <w:rFonts w:ascii="Aptos" w:hAnsi="Aptos"/>
          <w:color w:val="000000" w:themeColor="text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A5C36" w:rsidRPr="003B20F4" w14:paraId="5B2EEA1E" w14:textId="77777777" w:rsidTr="69232144">
        <w:tc>
          <w:tcPr>
            <w:tcW w:w="2122" w:type="dxa"/>
          </w:tcPr>
          <w:p w14:paraId="15CB3BC2" w14:textId="1401A192" w:rsidR="004A5C36" w:rsidRPr="003B20F4" w:rsidRDefault="004A5C36" w:rsidP="005D3FC8">
            <w:pPr>
              <w:rPr>
                <w:rFonts w:ascii="Aptos" w:hAnsi="Aptos"/>
                <w:b/>
                <w:bCs/>
                <w:color w:val="000000" w:themeColor="text1"/>
              </w:rPr>
            </w:pPr>
            <w:r w:rsidRPr="003B20F4">
              <w:rPr>
                <w:rFonts w:ascii="Aptos" w:hAnsi="Aptos"/>
                <w:b/>
                <w:bCs/>
                <w:color w:val="000000" w:themeColor="text1"/>
              </w:rPr>
              <w:t>Year group/Phase</w:t>
            </w:r>
          </w:p>
        </w:tc>
        <w:tc>
          <w:tcPr>
            <w:tcW w:w="8334" w:type="dxa"/>
          </w:tcPr>
          <w:p w14:paraId="30C0454A" w14:textId="3D9C3A0E" w:rsidR="004A5C36" w:rsidRPr="003B20F4" w:rsidRDefault="006D3281" w:rsidP="005D3FC8">
            <w:pPr>
              <w:rPr>
                <w:rFonts w:ascii="Aptos" w:hAnsi="Aptos"/>
                <w:b/>
                <w:bCs/>
                <w:color w:val="000000" w:themeColor="text1"/>
              </w:rPr>
            </w:pPr>
            <w:r w:rsidRPr="003B20F4">
              <w:rPr>
                <w:rFonts w:ascii="Aptos" w:hAnsi="Aptos"/>
                <w:b/>
                <w:bCs/>
                <w:color w:val="000000" w:themeColor="text1"/>
              </w:rPr>
              <w:t>When to use Branch Maps</w:t>
            </w:r>
          </w:p>
        </w:tc>
      </w:tr>
      <w:tr w:rsidR="004A5C36" w:rsidRPr="003B20F4" w14:paraId="60051C57" w14:textId="77777777" w:rsidTr="69232144">
        <w:tc>
          <w:tcPr>
            <w:tcW w:w="2122" w:type="dxa"/>
          </w:tcPr>
          <w:p w14:paraId="31D8709E" w14:textId="6A64B4D8" w:rsidR="004A5C36" w:rsidRPr="003B20F4" w:rsidRDefault="004A5C36" w:rsidP="005D3FC8">
            <w:pPr>
              <w:rPr>
                <w:rFonts w:ascii="Aptos" w:hAnsi="Aptos"/>
                <w:color w:val="000000" w:themeColor="text1"/>
              </w:rPr>
            </w:pPr>
            <w:r w:rsidRPr="003B20F4">
              <w:rPr>
                <w:rFonts w:ascii="Aptos" w:hAnsi="Aptos"/>
                <w:color w:val="000000" w:themeColor="text1"/>
              </w:rPr>
              <w:t>Nursery</w:t>
            </w:r>
            <w:r w:rsidR="0024008D" w:rsidRPr="003B20F4">
              <w:rPr>
                <w:rFonts w:ascii="Aptos" w:hAnsi="Aptos"/>
                <w:color w:val="000000" w:themeColor="text1"/>
              </w:rPr>
              <w:t xml:space="preserve"> &amp; Reception</w:t>
            </w:r>
          </w:p>
        </w:tc>
        <w:tc>
          <w:tcPr>
            <w:tcW w:w="8334" w:type="dxa"/>
          </w:tcPr>
          <w:p w14:paraId="57653091" w14:textId="4D8CADF6" w:rsidR="004A5C36" w:rsidRPr="003B20F4" w:rsidRDefault="09CB9897" w:rsidP="00843CD2">
            <w:pPr>
              <w:rPr>
                <w:rFonts w:ascii="Aptos" w:hAnsi="Aptos"/>
                <w:color w:val="000000" w:themeColor="text1"/>
              </w:rPr>
            </w:pPr>
            <w:r w:rsidRPr="69232144">
              <w:rPr>
                <w:rFonts w:ascii="Aptos" w:hAnsi="Aptos"/>
                <w:color w:val="000000" w:themeColor="text1"/>
              </w:rPr>
              <w:t>At</w:t>
            </w:r>
            <w:r w:rsidR="60DD7E25" w:rsidRPr="69232144">
              <w:rPr>
                <w:rFonts w:ascii="Aptos" w:hAnsi="Aptos"/>
                <w:color w:val="000000" w:themeColor="text1"/>
              </w:rPr>
              <w:t xml:space="preserve"> the first assessment point (which is baseline in October) and subsequent assessment points, </w:t>
            </w:r>
            <w:r w:rsidR="492DF5E7" w:rsidRPr="69232144">
              <w:rPr>
                <w:rFonts w:ascii="Aptos" w:hAnsi="Aptos"/>
                <w:color w:val="000000" w:themeColor="text1"/>
              </w:rPr>
              <w:t>where</w:t>
            </w:r>
            <w:r w:rsidRPr="69232144">
              <w:rPr>
                <w:rFonts w:ascii="Aptos" w:hAnsi="Aptos"/>
                <w:color w:val="000000" w:themeColor="text1"/>
              </w:rPr>
              <w:t xml:space="preserve"> a c</w:t>
            </w:r>
            <w:r w:rsidR="10E5A891" w:rsidRPr="69232144">
              <w:rPr>
                <w:rFonts w:ascii="Aptos" w:hAnsi="Aptos"/>
                <w:color w:val="000000" w:themeColor="text1"/>
              </w:rPr>
              <w:t>hild</w:t>
            </w:r>
            <w:r w:rsidR="441359D8" w:rsidRPr="69232144">
              <w:rPr>
                <w:rFonts w:ascii="Aptos" w:hAnsi="Aptos"/>
                <w:color w:val="000000" w:themeColor="text1"/>
              </w:rPr>
              <w:t xml:space="preserve"> would previously have been assessed </w:t>
            </w:r>
            <w:proofErr w:type="gramStart"/>
            <w:r w:rsidR="441359D8" w:rsidRPr="69232144">
              <w:rPr>
                <w:rFonts w:ascii="Aptos" w:hAnsi="Aptos"/>
                <w:color w:val="000000" w:themeColor="text1"/>
              </w:rPr>
              <w:t xml:space="preserve">as </w:t>
            </w:r>
            <w:r w:rsidR="10E5A891" w:rsidRPr="69232144">
              <w:rPr>
                <w:rFonts w:ascii="Aptos" w:hAnsi="Aptos"/>
                <w:color w:val="000000" w:themeColor="text1"/>
              </w:rPr>
              <w:t xml:space="preserve"> </w:t>
            </w:r>
            <w:r w:rsidR="481C8C42" w:rsidRPr="69232144">
              <w:rPr>
                <w:rFonts w:ascii="Aptos" w:hAnsi="Aptos"/>
                <w:color w:val="000000" w:themeColor="text1"/>
              </w:rPr>
              <w:t>‘</w:t>
            </w:r>
            <w:proofErr w:type="gramEnd"/>
            <w:r w:rsidRPr="69232144">
              <w:rPr>
                <w:rFonts w:ascii="Aptos" w:hAnsi="Aptos"/>
                <w:color w:val="000000" w:themeColor="text1"/>
              </w:rPr>
              <w:t>Well Below (</w:t>
            </w:r>
            <w:r w:rsidR="10E5A891" w:rsidRPr="69232144">
              <w:rPr>
                <w:rFonts w:ascii="Aptos" w:hAnsi="Aptos"/>
                <w:color w:val="000000" w:themeColor="text1"/>
              </w:rPr>
              <w:t>WB</w:t>
            </w:r>
            <w:r w:rsidRPr="69232144">
              <w:rPr>
                <w:rFonts w:ascii="Aptos" w:hAnsi="Aptos"/>
                <w:color w:val="000000" w:themeColor="text1"/>
              </w:rPr>
              <w:t>)</w:t>
            </w:r>
            <w:r w:rsidR="7C0BCD54" w:rsidRPr="69232144">
              <w:rPr>
                <w:rFonts w:ascii="Aptos" w:hAnsi="Aptos"/>
                <w:color w:val="000000" w:themeColor="text1"/>
              </w:rPr>
              <w:t>’</w:t>
            </w:r>
            <w:r w:rsidRPr="69232144">
              <w:rPr>
                <w:rFonts w:ascii="Aptos" w:hAnsi="Aptos"/>
                <w:color w:val="000000" w:themeColor="text1"/>
              </w:rPr>
              <w:t xml:space="preserve"> </w:t>
            </w:r>
            <w:r w:rsidR="3BEA1672" w:rsidRPr="69232144">
              <w:rPr>
                <w:rFonts w:ascii="Aptos" w:hAnsi="Aptos"/>
                <w:color w:val="000000" w:themeColor="text1"/>
              </w:rPr>
              <w:t xml:space="preserve">in </w:t>
            </w:r>
            <w:r w:rsidR="3BEA1672" w:rsidRPr="69232144">
              <w:rPr>
                <w:rFonts w:ascii="Aptos" w:hAnsi="Aptos"/>
                <w:b/>
                <w:bCs/>
                <w:color w:val="000000" w:themeColor="text1"/>
              </w:rPr>
              <w:t>Charter Educational Trust EYFS</w:t>
            </w:r>
            <w:r w:rsidRPr="69232144">
              <w:rPr>
                <w:rFonts w:ascii="Aptos" w:hAnsi="Aptos"/>
                <w:color w:val="000000" w:themeColor="text1"/>
              </w:rPr>
              <w:t xml:space="preserve"> </w:t>
            </w:r>
            <w:r w:rsidR="3BEA1672" w:rsidRPr="69232144">
              <w:rPr>
                <w:rFonts w:ascii="Aptos" w:hAnsi="Aptos"/>
                <w:color w:val="000000" w:themeColor="text1"/>
              </w:rPr>
              <w:t>area</w:t>
            </w:r>
            <w:r w:rsidR="13640001" w:rsidRPr="69232144">
              <w:rPr>
                <w:rFonts w:ascii="Aptos" w:hAnsi="Aptos"/>
                <w:color w:val="000000" w:themeColor="text1"/>
              </w:rPr>
              <w:t xml:space="preserve">s (Reading, Maths, Communication, Confidence, Physical, </w:t>
            </w:r>
            <w:proofErr w:type="spellStart"/>
            <w:r w:rsidR="13640001" w:rsidRPr="69232144">
              <w:rPr>
                <w:rFonts w:ascii="Aptos" w:hAnsi="Aptos"/>
                <w:color w:val="000000" w:themeColor="text1"/>
              </w:rPr>
              <w:t>Self help</w:t>
            </w:r>
            <w:proofErr w:type="spellEnd"/>
            <w:r w:rsidR="13640001" w:rsidRPr="69232144">
              <w:rPr>
                <w:rFonts w:ascii="Aptos" w:hAnsi="Aptos"/>
                <w:color w:val="000000" w:themeColor="text1"/>
              </w:rPr>
              <w:t>)</w:t>
            </w:r>
          </w:p>
        </w:tc>
      </w:tr>
      <w:tr w:rsidR="004A5C36" w:rsidRPr="003B20F4" w14:paraId="0C566A42" w14:textId="77777777" w:rsidTr="69232144">
        <w:tc>
          <w:tcPr>
            <w:tcW w:w="2122" w:type="dxa"/>
          </w:tcPr>
          <w:p w14:paraId="7789A1CD" w14:textId="0FE2F647" w:rsidR="004A5C36" w:rsidRPr="003B20F4" w:rsidRDefault="004A5C36" w:rsidP="005D3FC8">
            <w:pPr>
              <w:rPr>
                <w:rFonts w:ascii="Aptos" w:hAnsi="Aptos"/>
                <w:color w:val="000000" w:themeColor="text1"/>
              </w:rPr>
            </w:pPr>
            <w:r w:rsidRPr="003B20F4">
              <w:rPr>
                <w:rFonts w:ascii="Aptos" w:hAnsi="Aptos"/>
                <w:color w:val="000000" w:themeColor="text1"/>
              </w:rPr>
              <w:t>Key Stage 1</w:t>
            </w:r>
            <w:r w:rsidR="00843CD2" w:rsidRPr="003B20F4">
              <w:rPr>
                <w:rFonts w:ascii="Aptos" w:hAnsi="Aptos"/>
                <w:color w:val="000000" w:themeColor="text1"/>
              </w:rPr>
              <w:t>, 2, 3 &amp; 4</w:t>
            </w:r>
          </w:p>
        </w:tc>
        <w:tc>
          <w:tcPr>
            <w:tcW w:w="8334" w:type="dxa"/>
          </w:tcPr>
          <w:p w14:paraId="76112F74" w14:textId="5BD34E20" w:rsidR="004A5C36" w:rsidRPr="003B20F4" w:rsidRDefault="2B2E3240" w:rsidP="00843CD2">
            <w:pPr>
              <w:rPr>
                <w:rFonts w:ascii="Aptos" w:hAnsi="Aptos"/>
                <w:color w:val="000000" w:themeColor="text1"/>
              </w:rPr>
            </w:pPr>
            <w:r w:rsidRPr="69232144">
              <w:rPr>
                <w:rFonts w:ascii="Aptos" w:hAnsi="Aptos"/>
                <w:color w:val="000000" w:themeColor="text1"/>
              </w:rPr>
              <w:t xml:space="preserve">Where children are working below </w:t>
            </w:r>
            <w:r w:rsidR="19D7A75F" w:rsidRPr="69232144">
              <w:rPr>
                <w:rFonts w:ascii="Aptos" w:hAnsi="Aptos"/>
                <w:color w:val="000000" w:themeColor="text1"/>
              </w:rPr>
              <w:t>the</w:t>
            </w:r>
            <w:r w:rsidR="39C47675" w:rsidRPr="69232144">
              <w:rPr>
                <w:rFonts w:ascii="Aptos" w:hAnsi="Aptos"/>
                <w:color w:val="000000" w:themeColor="text1"/>
              </w:rPr>
              <w:t xml:space="preserve"> Year 1 level (i.e. not yet accessing or scoring on Year 1</w:t>
            </w:r>
            <w:r w:rsidR="01FCA4EE" w:rsidRPr="69232144">
              <w:rPr>
                <w:rFonts w:ascii="Aptos" w:hAnsi="Aptos"/>
                <w:color w:val="000000" w:themeColor="text1"/>
              </w:rPr>
              <w:t xml:space="preserve"> </w:t>
            </w:r>
            <w:r w:rsidR="19D7A75F" w:rsidRPr="69232144">
              <w:rPr>
                <w:rFonts w:ascii="Aptos" w:hAnsi="Aptos"/>
                <w:color w:val="000000" w:themeColor="text1"/>
              </w:rPr>
              <w:t>NFER assessments</w:t>
            </w:r>
            <w:r w:rsidRPr="69232144">
              <w:rPr>
                <w:rFonts w:ascii="Aptos" w:hAnsi="Aptos"/>
                <w:color w:val="000000" w:themeColor="text1"/>
              </w:rPr>
              <w:t xml:space="preserve"> (&lt;80 scaled score</w:t>
            </w:r>
            <w:r w:rsidR="19D7A75F" w:rsidRPr="69232144">
              <w:rPr>
                <w:rFonts w:ascii="Aptos" w:hAnsi="Aptos"/>
                <w:color w:val="000000" w:themeColor="text1"/>
              </w:rPr>
              <w:t>)</w:t>
            </w:r>
            <w:r w:rsidRPr="69232144">
              <w:rPr>
                <w:rFonts w:ascii="Aptos" w:hAnsi="Aptos"/>
                <w:color w:val="000000" w:themeColor="text1"/>
              </w:rPr>
              <w:t xml:space="preserve"> </w:t>
            </w:r>
          </w:p>
        </w:tc>
      </w:tr>
    </w:tbl>
    <w:p w14:paraId="2F33224A" w14:textId="77777777" w:rsidR="004A5C36" w:rsidRPr="003B20F4" w:rsidRDefault="004A5C36" w:rsidP="005D3FC8">
      <w:pPr>
        <w:rPr>
          <w:rFonts w:ascii="Aptos" w:hAnsi="Aptos"/>
          <w:color w:val="000000" w:themeColor="text1"/>
        </w:rPr>
      </w:pPr>
    </w:p>
    <w:p w14:paraId="2E168320" w14:textId="211E4ECD" w:rsidR="00EC2CFB" w:rsidRPr="003B20F4" w:rsidRDefault="00FB41E5" w:rsidP="23DA44F3">
      <w:pPr>
        <w:pStyle w:val="Heading1"/>
        <w:numPr>
          <w:ilvl w:val="0"/>
          <w:numId w:val="36"/>
        </w:numPr>
        <w:rPr>
          <w:i/>
          <w:iCs/>
          <w:sz w:val="20"/>
          <w:szCs w:val="20"/>
        </w:rPr>
      </w:pPr>
      <w:bookmarkStart w:id="1" w:name="_Toc818424759"/>
      <w:r>
        <w:t>What are</w:t>
      </w:r>
      <w:r w:rsidR="007A3147">
        <w:t xml:space="preserve"> </w:t>
      </w:r>
      <w:r>
        <w:t xml:space="preserve">the </w:t>
      </w:r>
      <w:r w:rsidR="007A3147">
        <w:t>Cherry Garden Branch Maps</w:t>
      </w:r>
      <w:r>
        <w:t xml:space="preserve"> for?</w:t>
      </w:r>
      <w:bookmarkEnd w:id="1"/>
    </w:p>
    <w:p w14:paraId="090006B0" w14:textId="27A317B7" w:rsidR="00910535" w:rsidRPr="003B20F4" w:rsidRDefault="00921B23" w:rsidP="00921B23">
      <w:pPr>
        <w:rPr>
          <w:rFonts w:ascii="Aptos" w:hAnsi="Aptos"/>
          <w:color w:val="000000" w:themeColor="text1"/>
        </w:rPr>
      </w:pPr>
      <w:r w:rsidRPr="003B20F4">
        <w:rPr>
          <w:rFonts w:ascii="Aptos" w:hAnsi="Aptos"/>
          <w:color w:val="000000" w:themeColor="text1"/>
        </w:rPr>
        <w:t xml:space="preserve">The maps were </w:t>
      </w:r>
      <w:r w:rsidR="007249FE" w:rsidRPr="003B20F4">
        <w:rPr>
          <w:rFonts w:ascii="Aptos" w:hAnsi="Aptos"/>
          <w:color w:val="000000" w:themeColor="text1"/>
        </w:rPr>
        <w:t>created and developed</w:t>
      </w:r>
      <w:r w:rsidRPr="003B20F4">
        <w:rPr>
          <w:rFonts w:ascii="Aptos" w:hAnsi="Aptos"/>
          <w:color w:val="000000" w:themeColor="text1"/>
        </w:rPr>
        <w:t xml:space="preserve"> by Cherry Garden School, a</w:t>
      </w:r>
      <w:r w:rsidR="0030211C" w:rsidRPr="003B20F4">
        <w:rPr>
          <w:rFonts w:ascii="Aptos" w:hAnsi="Aptos"/>
          <w:color w:val="000000" w:themeColor="text1"/>
        </w:rPr>
        <w:t xml:space="preserve"> specialist school</w:t>
      </w:r>
      <w:r w:rsidR="007A3147" w:rsidRPr="003B20F4">
        <w:rPr>
          <w:rFonts w:ascii="Aptos" w:hAnsi="Aptos"/>
          <w:color w:val="000000" w:themeColor="text1"/>
        </w:rPr>
        <w:t xml:space="preserve"> in Peckham</w:t>
      </w:r>
      <w:r w:rsidR="0030211C" w:rsidRPr="003B20F4">
        <w:rPr>
          <w:rFonts w:ascii="Aptos" w:hAnsi="Aptos"/>
          <w:color w:val="000000" w:themeColor="text1"/>
        </w:rPr>
        <w:t xml:space="preserve"> for children </w:t>
      </w:r>
      <w:r w:rsidR="007A3147" w:rsidRPr="003B20F4">
        <w:rPr>
          <w:rFonts w:ascii="Aptos" w:hAnsi="Aptos"/>
          <w:color w:val="000000" w:themeColor="text1"/>
        </w:rPr>
        <w:t xml:space="preserve">who have </w:t>
      </w:r>
      <w:r w:rsidR="002177D6" w:rsidRPr="003B20F4">
        <w:rPr>
          <w:rFonts w:ascii="Aptos" w:hAnsi="Aptos"/>
          <w:color w:val="000000" w:themeColor="text1"/>
        </w:rPr>
        <w:t>severe and complex speci</w:t>
      </w:r>
      <w:r w:rsidR="007249FE" w:rsidRPr="003B20F4">
        <w:rPr>
          <w:rFonts w:ascii="Aptos" w:hAnsi="Aptos"/>
          <w:color w:val="000000" w:themeColor="text1"/>
        </w:rPr>
        <w:t>al educational needs and disabilities. The Branch Maps are shared freely</w:t>
      </w:r>
      <w:r w:rsidR="002C7E4D" w:rsidRPr="003B20F4">
        <w:rPr>
          <w:rFonts w:ascii="Aptos" w:hAnsi="Aptos"/>
          <w:color w:val="000000" w:themeColor="text1"/>
        </w:rPr>
        <w:t xml:space="preserve"> with all </w:t>
      </w:r>
      <w:r w:rsidR="007A3147" w:rsidRPr="003B20F4">
        <w:rPr>
          <w:rFonts w:ascii="Aptos" w:hAnsi="Aptos"/>
          <w:color w:val="000000" w:themeColor="text1"/>
        </w:rPr>
        <w:t xml:space="preserve">schools </w:t>
      </w:r>
      <w:r w:rsidR="002C7E4D" w:rsidRPr="003B20F4">
        <w:rPr>
          <w:rFonts w:ascii="Aptos" w:hAnsi="Aptos"/>
          <w:color w:val="000000" w:themeColor="text1"/>
        </w:rPr>
        <w:t>to support their assessment of pupils with SEND who are working below Year 1 expectations.</w:t>
      </w:r>
      <w:r w:rsidR="007249FE" w:rsidRPr="003B20F4">
        <w:rPr>
          <w:rFonts w:ascii="Aptos" w:hAnsi="Aptos"/>
          <w:color w:val="000000" w:themeColor="text1"/>
        </w:rPr>
        <w:t xml:space="preserve"> </w:t>
      </w:r>
    </w:p>
    <w:p w14:paraId="5BFB17B7" w14:textId="5A5D8A91" w:rsidR="005D406B" w:rsidRPr="003B20F4" w:rsidRDefault="009F1CA5" w:rsidP="009F1CA5">
      <w:pPr>
        <w:rPr>
          <w:rFonts w:ascii="Aptos" w:hAnsi="Aptos"/>
          <w:color w:val="000000" w:themeColor="text1"/>
        </w:rPr>
      </w:pPr>
      <w:r w:rsidRPr="003B20F4">
        <w:rPr>
          <w:rFonts w:ascii="Aptos" w:hAnsi="Aptos"/>
          <w:color w:val="000000" w:themeColor="text1"/>
        </w:rPr>
        <w:t>There are 6 maps in total, covering the six areas of the Early Years Foundation Stage curriculum.</w:t>
      </w:r>
      <w:r w:rsidR="000007DD" w:rsidRPr="003B20F4">
        <w:rPr>
          <w:rFonts w:ascii="Aptos" w:hAnsi="Aptos"/>
          <w:color w:val="000000" w:themeColor="text1"/>
        </w:rPr>
        <w:t xml:space="preserve"> Each Branch Map matches broadly to </w:t>
      </w:r>
      <w:r w:rsidR="005D406B" w:rsidRPr="003B20F4">
        <w:rPr>
          <w:rFonts w:ascii="Aptos" w:hAnsi="Aptos"/>
          <w:color w:val="000000" w:themeColor="text1"/>
        </w:rPr>
        <w:t xml:space="preserve">the in </w:t>
      </w:r>
      <w:r w:rsidR="005D406B" w:rsidRPr="003B20F4">
        <w:rPr>
          <w:rFonts w:ascii="Aptos" w:hAnsi="Aptos"/>
          <w:b/>
          <w:bCs/>
          <w:color w:val="000000" w:themeColor="text1"/>
        </w:rPr>
        <w:t>Charter Educational Trust EYFS</w:t>
      </w:r>
      <w:r w:rsidR="005D406B" w:rsidRPr="003B20F4">
        <w:rPr>
          <w:rFonts w:ascii="Aptos" w:hAnsi="Aptos"/>
          <w:color w:val="000000" w:themeColor="text1"/>
        </w:rPr>
        <w:t xml:space="preserve"> areas.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2"/>
        <w:gridCol w:w="3024"/>
        <w:gridCol w:w="3730"/>
      </w:tblGrid>
      <w:tr w:rsidR="00FD6C5E" w:rsidRPr="003B20F4" w14:paraId="1CA1E444" w14:textId="77777777" w:rsidTr="00FD6C5E">
        <w:tc>
          <w:tcPr>
            <w:tcW w:w="3702" w:type="dxa"/>
          </w:tcPr>
          <w:p w14:paraId="3562D56E" w14:textId="3C99899F" w:rsidR="00FD6C5E" w:rsidRPr="003B20F4" w:rsidRDefault="00FD6C5E" w:rsidP="009F1CA5">
            <w:pPr>
              <w:rPr>
                <w:rFonts w:ascii="Aptos" w:hAnsi="Aptos"/>
                <w:color w:val="000000" w:themeColor="text1"/>
              </w:rPr>
            </w:pPr>
            <w:r w:rsidRPr="003B20F4">
              <w:rPr>
                <w:rFonts w:ascii="Aptos" w:hAnsi="Aptos"/>
                <w:b/>
                <w:bCs/>
                <w:color w:val="000000" w:themeColor="text1"/>
              </w:rPr>
              <w:t>Charter Educational Trust EYFS</w:t>
            </w:r>
            <w:r w:rsidRPr="003B20F4">
              <w:rPr>
                <w:rFonts w:ascii="Aptos" w:hAnsi="Aptos"/>
                <w:color w:val="000000" w:themeColor="text1"/>
              </w:rPr>
              <w:t xml:space="preserve"> </w:t>
            </w:r>
            <w:r w:rsidRPr="003B20F4">
              <w:rPr>
                <w:rFonts w:ascii="Aptos" w:hAnsi="Aptos"/>
                <w:b/>
                <w:bCs/>
                <w:color w:val="000000" w:themeColor="text1"/>
              </w:rPr>
              <w:t>Areas</w:t>
            </w:r>
          </w:p>
        </w:tc>
        <w:tc>
          <w:tcPr>
            <w:tcW w:w="3024" w:type="dxa"/>
          </w:tcPr>
          <w:p w14:paraId="5834EC95" w14:textId="1378D973" w:rsidR="00FD6C5E" w:rsidRPr="003B20F4" w:rsidRDefault="00FD6C5E" w:rsidP="009F1CA5">
            <w:pPr>
              <w:rPr>
                <w:rFonts w:ascii="Aptos" w:hAnsi="Aptos"/>
                <w:b/>
                <w:bCs/>
                <w:color w:val="000000" w:themeColor="text1"/>
              </w:rPr>
            </w:pPr>
            <w:r>
              <w:rPr>
                <w:rFonts w:ascii="Aptos" w:hAnsi="Aptos"/>
                <w:b/>
                <w:bCs/>
                <w:color w:val="000000" w:themeColor="text1"/>
              </w:rPr>
              <w:t>Charter Trust yr 1-6 assessments for pupils with SEND</w:t>
            </w:r>
          </w:p>
        </w:tc>
        <w:tc>
          <w:tcPr>
            <w:tcW w:w="3730" w:type="dxa"/>
          </w:tcPr>
          <w:p w14:paraId="2BA2B90D" w14:textId="43561373" w:rsidR="00FD6C5E" w:rsidRPr="003B20F4" w:rsidRDefault="00FD6C5E" w:rsidP="009F1CA5">
            <w:pPr>
              <w:rPr>
                <w:rFonts w:ascii="Aptos" w:hAnsi="Aptos"/>
                <w:b/>
                <w:bCs/>
                <w:color w:val="000000" w:themeColor="text1"/>
              </w:rPr>
            </w:pPr>
            <w:r w:rsidRPr="003B20F4">
              <w:rPr>
                <w:rFonts w:ascii="Aptos" w:hAnsi="Aptos"/>
                <w:b/>
                <w:bCs/>
                <w:color w:val="000000" w:themeColor="text1"/>
              </w:rPr>
              <w:t>Cherry Garden Branch Map</w:t>
            </w:r>
          </w:p>
        </w:tc>
      </w:tr>
      <w:tr w:rsidR="00FD6C5E" w:rsidRPr="003B20F4" w14:paraId="76B14421" w14:textId="77777777" w:rsidTr="00FD6C5E">
        <w:tc>
          <w:tcPr>
            <w:tcW w:w="3702" w:type="dxa"/>
          </w:tcPr>
          <w:p w14:paraId="09BED58E" w14:textId="39C6D338" w:rsidR="00FD6C5E" w:rsidRPr="003B20F4" w:rsidRDefault="00FD6C5E" w:rsidP="009F1CA5">
            <w:pPr>
              <w:rPr>
                <w:rFonts w:ascii="Aptos" w:hAnsi="Aptos"/>
                <w:color w:val="000000" w:themeColor="text1"/>
              </w:rPr>
            </w:pPr>
            <w:r w:rsidRPr="003B20F4">
              <w:rPr>
                <w:rFonts w:ascii="Aptos" w:hAnsi="Aptos"/>
                <w:color w:val="000000" w:themeColor="text1"/>
              </w:rPr>
              <w:t>Reading</w:t>
            </w:r>
          </w:p>
        </w:tc>
        <w:tc>
          <w:tcPr>
            <w:tcW w:w="3024" w:type="dxa"/>
          </w:tcPr>
          <w:p w14:paraId="1D86203B" w14:textId="65707866" w:rsidR="00FD6C5E" w:rsidRPr="3FDD4458" w:rsidRDefault="00FD6C5E" w:rsidP="3FDD4458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Reading</w:t>
            </w:r>
          </w:p>
        </w:tc>
        <w:tc>
          <w:tcPr>
            <w:tcW w:w="3730" w:type="dxa"/>
            <w:vMerge w:val="restart"/>
            <w:vAlign w:val="center"/>
          </w:tcPr>
          <w:p w14:paraId="79135BAF" w14:textId="51008F4B" w:rsidR="00FD6C5E" w:rsidRPr="003B20F4" w:rsidRDefault="00FD6C5E" w:rsidP="3FDD4458">
            <w:pPr>
              <w:jc w:val="center"/>
              <w:rPr>
                <w:rFonts w:ascii="Aptos" w:hAnsi="Aptos"/>
                <w:color w:val="000000" w:themeColor="text1"/>
              </w:rPr>
            </w:pPr>
            <w:r w:rsidRPr="3FDD4458">
              <w:rPr>
                <w:rFonts w:ascii="Aptos" w:hAnsi="Aptos"/>
              </w:rPr>
              <w:t>Communication, Language &amp; Literacy</w:t>
            </w:r>
          </w:p>
        </w:tc>
      </w:tr>
      <w:tr w:rsidR="00FD6C5E" w:rsidRPr="003B20F4" w14:paraId="1FDA9AF6" w14:textId="77777777" w:rsidTr="00FD6C5E">
        <w:tc>
          <w:tcPr>
            <w:tcW w:w="3702" w:type="dxa"/>
          </w:tcPr>
          <w:p w14:paraId="4A86D5EC" w14:textId="12833BD8" w:rsidR="00FD6C5E" w:rsidRPr="003B20F4" w:rsidRDefault="00FD6C5E" w:rsidP="00CC2055">
            <w:pPr>
              <w:rPr>
                <w:rFonts w:ascii="Aptos" w:hAnsi="Aptos"/>
                <w:color w:val="000000" w:themeColor="text1"/>
              </w:rPr>
            </w:pPr>
            <w:r w:rsidRPr="003B20F4">
              <w:rPr>
                <w:rFonts w:ascii="Aptos" w:hAnsi="Aptos"/>
                <w:color w:val="000000" w:themeColor="text1"/>
              </w:rPr>
              <w:t>Communication</w:t>
            </w:r>
          </w:p>
        </w:tc>
        <w:tc>
          <w:tcPr>
            <w:tcW w:w="3024" w:type="dxa"/>
          </w:tcPr>
          <w:p w14:paraId="6EE0264C" w14:textId="5ED409C0" w:rsidR="00FD6C5E" w:rsidRPr="003B20F4" w:rsidRDefault="00FD6C5E" w:rsidP="00FD6C5E">
            <w:pPr>
              <w:jc w:val="center"/>
              <w:rPr>
                <w:rFonts w:ascii="Aptos" w:hAnsi="Aptos"/>
                <w:color w:val="70AD47" w:themeColor="accent6"/>
              </w:rPr>
            </w:pPr>
            <w:r w:rsidRPr="00FD6C5E">
              <w:rPr>
                <w:rFonts w:ascii="Aptos" w:hAnsi="Aptos"/>
                <w:color w:val="000000" w:themeColor="text1"/>
              </w:rPr>
              <w:t>Some aspects of writing</w:t>
            </w:r>
          </w:p>
        </w:tc>
        <w:tc>
          <w:tcPr>
            <w:tcW w:w="3730" w:type="dxa"/>
            <w:vMerge/>
          </w:tcPr>
          <w:p w14:paraId="31C9A563" w14:textId="3F8866E5" w:rsidR="00FD6C5E" w:rsidRPr="003B20F4" w:rsidRDefault="00FD6C5E" w:rsidP="00CC2055">
            <w:pPr>
              <w:rPr>
                <w:rFonts w:ascii="Aptos" w:hAnsi="Aptos"/>
                <w:color w:val="70AD47" w:themeColor="accent6"/>
              </w:rPr>
            </w:pPr>
          </w:p>
        </w:tc>
      </w:tr>
      <w:tr w:rsidR="00FD6C5E" w:rsidRPr="003B20F4" w14:paraId="1A51FCAE" w14:textId="77777777" w:rsidTr="00FD6C5E">
        <w:tc>
          <w:tcPr>
            <w:tcW w:w="3702" w:type="dxa"/>
          </w:tcPr>
          <w:p w14:paraId="098F9410" w14:textId="55C3B10A" w:rsidR="00FD6C5E" w:rsidRPr="003B20F4" w:rsidRDefault="00FD6C5E" w:rsidP="00E64339">
            <w:pPr>
              <w:rPr>
                <w:rFonts w:ascii="Aptos" w:hAnsi="Aptos"/>
                <w:color w:val="000000" w:themeColor="text1"/>
              </w:rPr>
            </w:pPr>
            <w:r w:rsidRPr="003B20F4">
              <w:rPr>
                <w:rFonts w:ascii="Aptos" w:hAnsi="Aptos"/>
                <w:color w:val="000000" w:themeColor="text1"/>
              </w:rPr>
              <w:t>Maths</w:t>
            </w:r>
          </w:p>
        </w:tc>
        <w:tc>
          <w:tcPr>
            <w:tcW w:w="3024" w:type="dxa"/>
          </w:tcPr>
          <w:p w14:paraId="4842C3FB" w14:textId="78587CCD" w:rsidR="00FD6C5E" w:rsidRPr="3FDD4458" w:rsidRDefault="00FD6C5E" w:rsidP="3FDD4458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Maths</w:t>
            </w:r>
          </w:p>
        </w:tc>
        <w:tc>
          <w:tcPr>
            <w:tcW w:w="3730" w:type="dxa"/>
            <w:vAlign w:val="center"/>
          </w:tcPr>
          <w:p w14:paraId="642FD6D8" w14:textId="562E4610" w:rsidR="00FD6C5E" w:rsidRPr="003B20F4" w:rsidRDefault="00FD6C5E" w:rsidP="3FDD4458">
            <w:pPr>
              <w:jc w:val="center"/>
              <w:rPr>
                <w:rFonts w:ascii="Aptos" w:hAnsi="Aptos"/>
                <w:color w:val="70AD47" w:themeColor="accent6"/>
              </w:rPr>
            </w:pPr>
            <w:r w:rsidRPr="3FDD4458">
              <w:rPr>
                <w:rFonts w:ascii="Aptos" w:hAnsi="Aptos"/>
              </w:rPr>
              <w:t>Mathematical Development (Cognition)</w:t>
            </w:r>
          </w:p>
        </w:tc>
      </w:tr>
      <w:tr w:rsidR="00FD6C5E" w:rsidRPr="003B20F4" w14:paraId="0D297CFC" w14:textId="77777777" w:rsidTr="00FD6C5E">
        <w:tc>
          <w:tcPr>
            <w:tcW w:w="3702" w:type="dxa"/>
          </w:tcPr>
          <w:p w14:paraId="241FB0A3" w14:textId="7279CC0B" w:rsidR="00FD6C5E" w:rsidRPr="003B20F4" w:rsidRDefault="00FD6C5E" w:rsidP="003D34AC">
            <w:pPr>
              <w:rPr>
                <w:rFonts w:ascii="Aptos" w:hAnsi="Aptos"/>
                <w:color w:val="000000" w:themeColor="text1"/>
              </w:rPr>
            </w:pPr>
            <w:r w:rsidRPr="003B20F4">
              <w:rPr>
                <w:rFonts w:ascii="Aptos" w:hAnsi="Aptos"/>
                <w:color w:val="000000" w:themeColor="text1"/>
              </w:rPr>
              <w:t>Confidence (Feelings and relationships)</w:t>
            </w:r>
          </w:p>
        </w:tc>
        <w:tc>
          <w:tcPr>
            <w:tcW w:w="3024" w:type="dxa"/>
          </w:tcPr>
          <w:p w14:paraId="5A3CF8FF" w14:textId="77777777" w:rsidR="00FD6C5E" w:rsidRPr="3FDD4458" w:rsidRDefault="00FD6C5E" w:rsidP="3FDD4458">
            <w:pPr>
              <w:jc w:val="center"/>
              <w:rPr>
                <w:rFonts w:ascii="Aptos" w:hAnsi="Aptos"/>
              </w:rPr>
            </w:pPr>
          </w:p>
        </w:tc>
        <w:tc>
          <w:tcPr>
            <w:tcW w:w="3730" w:type="dxa"/>
            <w:vAlign w:val="center"/>
          </w:tcPr>
          <w:p w14:paraId="6EC8170F" w14:textId="229F744A" w:rsidR="00FD6C5E" w:rsidRPr="003B20F4" w:rsidRDefault="00FD6C5E" w:rsidP="3FDD4458">
            <w:pPr>
              <w:jc w:val="center"/>
              <w:rPr>
                <w:rFonts w:ascii="Aptos" w:hAnsi="Aptos"/>
                <w:color w:val="000000" w:themeColor="text1"/>
              </w:rPr>
            </w:pPr>
            <w:r w:rsidRPr="3FDD4458">
              <w:rPr>
                <w:rFonts w:ascii="Aptos" w:hAnsi="Aptos"/>
              </w:rPr>
              <w:t>Personal, Social, Emotional Development</w:t>
            </w:r>
          </w:p>
        </w:tc>
      </w:tr>
      <w:tr w:rsidR="00FD6C5E" w:rsidRPr="003B20F4" w14:paraId="38AF1275" w14:textId="77777777" w:rsidTr="00FD6C5E">
        <w:tc>
          <w:tcPr>
            <w:tcW w:w="3702" w:type="dxa"/>
          </w:tcPr>
          <w:p w14:paraId="0BAC7DA2" w14:textId="18ECA275" w:rsidR="00FD6C5E" w:rsidRPr="003B20F4" w:rsidRDefault="00FD6C5E" w:rsidP="003D34AC">
            <w:pPr>
              <w:rPr>
                <w:rFonts w:ascii="Aptos" w:hAnsi="Aptos"/>
                <w:color w:val="000000" w:themeColor="text1"/>
              </w:rPr>
            </w:pPr>
            <w:r w:rsidRPr="003B20F4">
              <w:rPr>
                <w:rFonts w:ascii="Aptos" w:hAnsi="Aptos"/>
                <w:color w:val="000000" w:themeColor="text1"/>
              </w:rPr>
              <w:t>Physical</w:t>
            </w:r>
          </w:p>
        </w:tc>
        <w:tc>
          <w:tcPr>
            <w:tcW w:w="3024" w:type="dxa"/>
          </w:tcPr>
          <w:p w14:paraId="16B44227" w14:textId="024AE98F" w:rsidR="00FD6C5E" w:rsidRPr="003B20F4" w:rsidRDefault="00FD6C5E" w:rsidP="00A72FF0">
            <w:pPr>
              <w:jc w:val="center"/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Some aspects of writing</w:t>
            </w:r>
          </w:p>
        </w:tc>
        <w:tc>
          <w:tcPr>
            <w:tcW w:w="3730" w:type="dxa"/>
            <w:vAlign w:val="center"/>
          </w:tcPr>
          <w:p w14:paraId="735C5829" w14:textId="4DBE4044" w:rsidR="00FD6C5E" w:rsidRPr="003B20F4" w:rsidRDefault="00FD6C5E" w:rsidP="00A72FF0">
            <w:pPr>
              <w:jc w:val="center"/>
              <w:rPr>
                <w:rFonts w:ascii="Aptos" w:hAnsi="Aptos"/>
                <w:color w:val="000000" w:themeColor="text1"/>
              </w:rPr>
            </w:pPr>
            <w:r w:rsidRPr="003B20F4">
              <w:rPr>
                <w:rFonts w:ascii="Aptos" w:hAnsi="Aptos"/>
                <w:color w:val="000000" w:themeColor="text1"/>
              </w:rPr>
              <w:t>Physical Development</w:t>
            </w:r>
          </w:p>
        </w:tc>
      </w:tr>
      <w:tr w:rsidR="00FD6C5E" w:rsidRPr="003B20F4" w14:paraId="01E14231" w14:textId="77777777" w:rsidTr="00FD6C5E">
        <w:tc>
          <w:tcPr>
            <w:tcW w:w="3702" w:type="dxa"/>
          </w:tcPr>
          <w:p w14:paraId="2F63EC32" w14:textId="49211036" w:rsidR="00FD6C5E" w:rsidRPr="003B20F4" w:rsidRDefault="00FD6C5E" w:rsidP="003D34AC">
            <w:pPr>
              <w:rPr>
                <w:rFonts w:ascii="Aptos" w:hAnsi="Aptos"/>
                <w:color w:val="000000" w:themeColor="text1"/>
              </w:rPr>
            </w:pPr>
            <w:r w:rsidRPr="003B20F4">
              <w:rPr>
                <w:rFonts w:ascii="Aptos" w:hAnsi="Aptos"/>
                <w:color w:val="000000" w:themeColor="text1"/>
              </w:rPr>
              <w:t>Self Help</w:t>
            </w:r>
          </w:p>
        </w:tc>
        <w:tc>
          <w:tcPr>
            <w:tcW w:w="3024" w:type="dxa"/>
          </w:tcPr>
          <w:p w14:paraId="6C04DDD9" w14:textId="77777777" w:rsidR="00FD6C5E" w:rsidRPr="003B20F4" w:rsidRDefault="00FD6C5E" w:rsidP="00A72FF0">
            <w:pPr>
              <w:jc w:val="center"/>
              <w:rPr>
                <w:rFonts w:ascii="Aptos" w:hAnsi="Aptos"/>
                <w:color w:val="000000" w:themeColor="text1"/>
              </w:rPr>
            </w:pPr>
          </w:p>
        </w:tc>
        <w:tc>
          <w:tcPr>
            <w:tcW w:w="3730" w:type="dxa"/>
            <w:vAlign w:val="center"/>
          </w:tcPr>
          <w:p w14:paraId="2768FDE7" w14:textId="251D319B" w:rsidR="00FD6C5E" w:rsidRPr="003B20F4" w:rsidRDefault="00FD6C5E" w:rsidP="00A72FF0">
            <w:pPr>
              <w:jc w:val="center"/>
              <w:rPr>
                <w:rFonts w:ascii="Aptos" w:hAnsi="Aptos"/>
                <w:color w:val="000000" w:themeColor="text1"/>
              </w:rPr>
            </w:pPr>
            <w:r w:rsidRPr="003B20F4">
              <w:rPr>
                <w:rFonts w:ascii="Aptos" w:hAnsi="Aptos"/>
                <w:color w:val="000000" w:themeColor="text1"/>
              </w:rPr>
              <w:t>Physical Development</w:t>
            </w:r>
          </w:p>
        </w:tc>
      </w:tr>
    </w:tbl>
    <w:p w14:paraId="259D0463" w14:textId="77777777" w:rsidR="002515C4" w:rsidRDefault="002515C4" w:rsidP="009F1CA5">
      <w:pPr>
        <w:rPr>
          <w:rFonts w:ascii="Aptos" w:hAnsi="Aptos"/>
          <w:color w:val="000000" w:themeColor="text1"/>
        </w:rPr>
      </w:pPr>
    </w:p>
    <w:p w14:paraId="0B0AE18D" w14:textId="6427BC36" w:rsidR="2612A431" w:rsidRDefault="00FD56DD" w:rsidP="2612A431">
      <w:pPr>
        <w:rPr>
          <w:rFonts w:ascii="Aptos" w:hAnsi="Aptos"/>
          <w:color w:val="000000" w:themeColor="text1"/>
        </w:rPr>
      </w:pPr>
      <w:r w:rsidRPr="2612A431">
        <w:rPr>
          <w:rFonts w:ascii="Aptos" w:hAnsi="Aptos"/>
          <w:color w:val="000000" w:themeColor="text1"/>
        </w:rPr>
        <w:t>Within each Branch map, t</w:t>
      </w:r>
      <w:r w:rsidR="009F1CA5" w:rsidRPr="2612A431">
        <w:rPr>
          <w:rFonts w:ascii="Aptos" w:hAnsi="Aptos"/>
          <w:color w:val="000000" w:themeColor="text1"/>
        </w:rPr>
        <w:t>here are 10 Branches linked with expected progression in typically</w:t>
      </w:r>
      <w:r w:rsidR="00CD58EC" w:rsidRPr="2612A431">
        <w:rPr>
          <w:rFonts w:ascii="Aptos" w:hAnsi="Aptos"/>
          <w:color w:val="000000" w:themeColor="text1"/>
        </w:rPr>
        <w:t xml:space="preserve"> </w:t>
      </w:r>
      <w:r w:rsidR="009F1CA5" w:rsidRPr="2612A431">
        <w:rPr>
          <w:rFonts w:ascii="Aptos" w:hAnsi="Aptos"/>
          <w:color w:val="000000" w:themeColor="text1"/>
        </w:rPr>
        <w:t>developing children from 0-5 years.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4"/>
        <w:gridCol w:w="892"/>
        <w:gridCol w:w="892"/>
        <w:gridCol w:w="893"/>
        <w:gridCol w:w="930"/>
        <w:gridCol w:w="893"/>
        <w:gridCol w:w="893"/>
        <w:gridCol w:w="893"/>
        <w:gridCol w:w="893"/>
        <w:gridCol w:w="1116"/>
        <w:gridCol w:w="1067"/>
      </w:tblGrid>
      <w:tr w:rsidR="00686831" w:rsidRPr="003B20F4" w14:paraId="307444F6" w14:textId="77777777" w:rsidTr="39DE6E35">
        <w:tc>
          <w:tcPr>
            <w:tcW w:w="515" w:type="dxa"/>
          </w:tcPr>
          <w:p w14:paraId="5E65A600" w14:textId="15B3DD2D" w:rsidR="00686831" w:rsidRPr="003B20F4" w:rsidRDefault="00686831" w:rsidP="007E599B">
            <w:pPr>
              <w:jc w:val="center"/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3B20F4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Cherry Branch</w:t>
            </w:r>
          </w:p>
        </w:tc>
        <w:tc>
          <w:tcPr>
            <w:tcW w:w="979" w:type="dxa"/>
          </w:tcPr>
          <w:p w14:paraId="34179A7D" w14:textId="63EB8BF8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Branch 1</w:t>
            </w:r>
          </w:p>
        </w:tc>
        <w:tc>
          <w:tcPr>
            <w:tcW w:w="979" w:type="dxa"/>
          </w:tcPr>
          <w:p w14:paraId="088E8D3F" w14:textId="0C9080F7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Branch 2</w:t>
            </w:r>
          </w:p>
        </w:tc>
        <w:tc>
          <w:tcPr>
            <w:tcW w:w="979" w:type="dxa"/>
          </w:tcPr>
          <w:p w14:paraId="5FCD6993" w14:textId="178DD17B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Branch 3</w:t>
            </w:r>
          </w:p>
        </w:tc>
        <w:tc>
          <w:tcPr>
            <w:tcW w:w="1006" w:type="dxa"/>
          </w:tcPr>
          <w:p w14:paraId="66581560" w14:textId="1E689755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Branch 4</w:t>
            </w:r>
          </w:p>
        </w:tc>
        <w:tc>
          <w:tcPr>
            <w:tcW w:w="979" w:type="dxa"/>
          </w:tcPr>
          <w:p w14:paraId="5C38F012" w14:textId="0B37E89D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Branch 5</w:t>
            </w:r>
          </w:p>
        </w:tc>
        <w:tc>
          <w:tcPr>
            <w:tcW w:w="979" w:type="dxa"/>
          </w:tcPr>
          <w:p w14:paraId="0F5EC779" w14:textId="40294CFC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Branch 6</w:t>
            </w:r>
          </w:p>
        </w:tc>
        <w:tc>
          <w:tcPr>
            <w:tcW w:w="979" w:type="dxa"/>
          </w:tcPr>
          <w:p w14:paraId="421713C5" w14:textId="2AB82DC9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Branch 7</w:t>
            </w:r>
          </w:p>
        </w:tc>
        <w:tc>
          <w:tcPr>
            <w:tcW w:w="979" w:type="dxa"/>
          </w:tcPr>
          <w:p w14:paraId="0A5E49DB" w14:textId="4602D97A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Branch 8</w:t>
            </w:r>
          </w:p>
        </w:tc>
        <w:tc>
          <w:tcPr>
            <w:tcW w:w="979" w:type="dxa"/>
          </w:tcPr>
          <w:p w14:paraId="5E440F81" w14:textId="20D073B8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Branch 9</w:t>
            </w:r>
          </w:p>
        </w:tc>
        <w:tc>
          <w:tcPr>
            <w:tcW w:w="1103" w:type="dxa"/>
          </w:tcPr>
          <w:p w14:paraId="7413A37F" w14:textId="3B44C680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Branch 10</w:t>
            </w:r>
          </w:p>
        </w:tc>
      </w:tr>
      <w:tr w:rsidR="00686831" w:rsidRPr="003B20F4" w14:paraId="181E1704" w14:textId="77777777" w:rsidTr="39DE6E35">
        <w:tc>
          <w:tcPr>
            <w:tcW w:w="515" w:type="dxa"/>
          </w:tcPr>
          <w:p w14:paraId="5CE80488" w14:textId="6FA6D5C1" w:rsidR="00686831" w:rsidRPr="003B20F4" w:rsidRDefault="00686831" w:rsidP="007E599B">
            <w:pPr>
              <w:jc w:val="center"/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3B20F4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 xml:space="preserve">Equiv. typical </w:t>
            </w:r>
            <w:r w:rsidRPr="003B20F4">
              <w:rPr>
                <w:rFonts w:ascii="Aptos" w:hAnsi="Aptos"/>
                <w:b/>
                <w:bCs/>
                <w:color w:val="000000" w:themeColor="text1"/>
                <w:sz w:val="15"/>
                <w:szCs w:val="15"/>
              </w:rPr>
              <w:t>development</w:t>
            </w:r>
          </w:p>
        </w:tc>
        <w:tc>
          <w:tcPr>
            <w:tcW w:w="979" w:type="dxa"/>
          </w:tcPr>
          <w:p w14:paraId="77865493" w14:textId="0B086A70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0-5 months</w:t>
            </w:r>
          </w:p>
        </w:tc>
        <w:tc>
          <w:tcPr>
            <w:tcW w:w="979" w:type="dxa"/>
          </w:tcPr>
          <w:p w14:paraId="776788FB" w14:textId="6DE13D53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5-10 months</w:t>
            </w:r>
          </w:p>
        </w:tc>
        <w:tc>
          <w:tcPr>
            <w:tcW w:w="979" w:type="dxa"/>
          </w:tcPr>
          <w:p w14:paraId="59FEEF81" w14:textId="41F141F6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10-15 months</w:t>
            </w:r>
          </w:p>
        </w:tc>
        <w:tc>
          <w:tcPr>
            <w:tcW w:w="1006" w:type="dxa"/>
          </w:tcPr>
          <w:p w14:paraId="24371E7A" w14:textId="213CC36C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Bridging Branch</w:t>
            </w:r>
          </w:p>
        </w:tc>
        <w:tc>
          <w:tcPr>
            <w:tcW w:w="979" w:type="dxa"/>
          </w:tcPr>
          <w:p w14:paraId="7198F666" w14:textId="175D34EF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15-22 months</w:t>
            </w:r>
          </w:p>
        </w:tc>
        <w:tc>
          <w:tcPr>
            <w:tcW w:w="979" w:type="dxa"/>
          </w:tcPr>
          <w:p w14:paraId="14319D38" w14:textId="441ABA92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22-29 months</w:t>
            </w:r>
          </w:p>
        </w:tc>
        <w:tc>
          <w:tcPr>
            <w:tcW w:w="979" w:type="dxa"/>
          </w:tcPr>
          <w:p w14:paraId="4E69320D" w14:textId="4974415B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29-36 months</w:t>
            </w:r>
          </w:p>
        </w:tc>
        <w:tc>
          <w:tcPr>
            <w:tcW w:w="979" w:type="dxa"/>
          </w:tcPr>
          <w:p w14:paraId="34B20C38" w14:textId="22419991" w:rsidR="00686831" w:rsidRPr="003B20F4" w:rsidRDefault="0068683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003B20F4">
              <w:rPr>
                <w:rFonts w:ascii="Aptos" w:hAnsi="Aptos"/>
                <w:color w:val="000000" w:themeColor="text1"/>
                <w:sz w:val="21"/>
                <w:szCs w:val="21"/>
              </w:rPr>
              <w:t>36-48 months</w:t>
            </w:r>
          </w:p>
        </w:tc>
        <w:tc>
          <w:tcPr>
            <w:tcW w:w="979" w:type="dxa"/>
          </w:tcPr>
          <w:p w14:paraId="3CAF5A0A" w14:textId="5C6DE9C7" w:rsidR="00686831" w:rsidRPr="003B20F4" w:rsidRDefault="1E62B4A7" w:rsidP="39DE6E35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39DE6E35">
              <w:rPr>
                <w:rFonts w:ascii="Aptos" w:hAnsi="Aptos"/>
                <w:color w:val="000000" w:themeColor="text1"/>
                <w:sz w:val="21"/>
                <w:szCs w:val="21"/>
              </w:rPr>
              <w:t>48-60 months</w:t>
            </w:r>
            <w:r w:rsidR="2B203A21" w:rsidRPr="39DE6E35">
              <w:rPr>
                <w:rFonts w:ascii="Aptos" w:hAnsi="Aptos"/>
                <w:color w:val="000000" w:themeColor="text1"/>
                <w:sz w:val="21"/>
                <w:szCs w:val="21"/>
              </w:rPr>
              <w:t xml:space="preserve"> </w:t>
            </w:r>
          </w:p>
          <w:p w14:paraId="2D8B7E9C" w14:textId="73E74BC3" w:rsidR="00686831" w:rsidRPr="003B20F4" w:rsidRDefault="2B203A21" w:rsidP="007E599B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39DE6E35">
              <w:rPr>
                <w:rFonts w:ascii="Aptos" w:hAnsi="Aptos"/>
                <w:color w:val="000000" w:themeColor="text1"/>
                <w:sz w:val="21"/>
                <w:szCs w:val="21"/>
              </w:rPr>
              <w:t>(If in Reception this might indicate ELG)</w:t>
            </w:r>
          </w:p>
        </w:tc>
        <w:tc>
          <w:tcPr>
            <w:tcW w:w="1103" w:type="dxa"/>
          </w:tcPr>
          <w:p w14:paraId="24DF1460" w14:textId="6143FED1" w:rsidR="00686831" w:rsidRPr="003B20F4" w:rsidRDefault="1E62B4A7" w:rsidP="39DE6E35">
            <w:pPr>
              <w:jc w:val="center"/>
              <w:rPr>
                <w:rFonts w:ascii="Aptos" w:hAnsi="Aptos"/>
                <w:color w:val="000000" w:themeColor="text1"/>
                <w:sz w:val="21"/>
                <w:szCs w:val="21"/>
              </w:rPr>
            </w:pPr>
            <w:r w:rsidRPr="39DE6E35">
              <w:rPr>
                <w:rFonts w:ascii="Aptos" w:hAnsi="Aptos"/>
                <w:color w:val="000000" w:themeColor="text1"/>
                <w:sz w:val="21"/>
                <w:szCs w:val="21"/>
              </w:rPr>
              <w:t>Emerging Year 1</w:t>
            </w:r>
          </w:p>
          <w:p w14:paraId="5B84FE56" w14:textId="268A02AB" w:rsidR="00686831" w:rsidRPr="00AE1E6E" w:rsidRDefault="0436CFBB" w:rsidP="007E599B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AE1E6E">
              <w:rPr>
                <w:rFonts w:ascii="Aptos" w:hAnsi="Aptos"/>
                <w:color w:val="000000" w:themeColor="text1"/>
                <w:sz w:val="18"/>
                <w:szCs w:val="18"/>
              </w:rPr>
              <w:t>(If in Year 1, this would be considered WTS.</w:t>
            </w:r>
          </w:p>
        </w:tc>
      </w:tr>
    </w:tbl>
    <w:p w14:paraId="64CC71E9" w14:textId="1482C65D" w:rsidR="0068688C" w:rsidRDefault="0068688C" w:rsidP="00921B23">
      <w:pPr>
        <w:rPr>
          <w:rFonts w:ascii="Aptos" w:hAnsi="Aptos"/>
          <w:color w:val="000000" w:themeColor="text1"/>
        </w:rPr>
      </w:pPr>
    </w:p>
    <w:p w14:paraId="6E0B6C0E" w14:textId="4D83D9B4" w:rsidR="00C76880" w:rsidRDefault="00FD068A" w:rsidP="00C76880">
      <w:pPr>
        <w:rPr>
          <w:rFonts w:ascii="Aptos" w:hAnsi="Aptos"/>
          <w:color w:val="000000" w:themeColor="text1"/>
        </w:rPr>
      </w:pPr>
      <w:r>
        <w:rPr>
          <w:rFonts w:ascii="Aptos" w:hAnsi="Aptos"/>
          <w:color w:val="000000" w:themeColor="text1"/>
        </w:rPr>
        <w:t xml:space="preserve">Each Map is </w:t>
      </w:r>
      <w:r w:rsidR="00C76880" w:rsidRPr="00C76880">
        <w:rPr>
          <w:rFonts w:ascii="Aptos" w:hAnsi="Aptos"/>
          <w:color w:val="000000" w:themeColor="text1"/>
        </w:rPr>
        <w:t>divided into strands which are indicated by colour</w:t>
      </w:r>
      <w:r>
        <w:rPr>
          <w:rFonts w:ascii="Aptos" w:hAnsi="Aptos"/>
          <w:color w:val="000000" w:themeColor="text1"/>
        </w:rPr>
        <w:t>.  W</w:t>
      </w:r>
      <w:r w:rsidR="00C76880" w:rsidRPr="00C76880">
        <w:rPr>
          <w:rFonts w:ascii="Aptos" w:hAnsi="Aptos"/>
          <w:color w:val="000000" w:themeColor="text1"/>
        </w:rPr>
        <w:t>hite boxes give additional information to ensur</w:t>
      </w:r>
      <w:r>
        <w:rPr>
          <w:rFonts w:ascii="Aptos" w:hAnsi="Aptos"/>
          <w:color w:val="000000" w:themeColor="text1"/>
        </w:rPr>
        <w:t xml:space="preserve">e </w:t>
      </w:r>
      <w:r w:rsidR="00C76880" w:rsidRPr="00C76880">
        <w:rPr>
          <w:rFonts w:ascii="Aptos" w:hAnsi="Aptos"/>
          <w:color w:val="000000" w:themeColor="text1"/>
        </w:rPr>
        <w:t>sufficient evidence of progress</w:t>
      </w:r>
      <w:r>
        <w:rPr>
          <w:rFonts w:ascii="Aptos" w:hAnsi="Aptos"/>
          <w:color w:val="000000" w:themeColor="text1"/>
        </w:rPr>
        <w:t xml:space="preserve"> for particular objectives.  </w:t>
      </w:r>
    </w:p>
    <w:p w14:paraId="7AEA8480" w14:textId="627E1B00" w:rsidR="00FD068A" w:rsidRDefault="00FD068A" w:rsidP="00C76880">
      <w:pPr>
        <w:rPr>
          <w:rFonts w:ascii="Aptos" w:hAnsi="Aptos"/>
          <w:color w:val="000000" w:themeColor="text1"/>
        </w:rPr>
      </w:pPr>
      <w:r>
        <w:rPr>
          <w:rFonts w:ascii="Aptos" w:hAnsi="Aptos"/>
          <w:color w:val="000000" w:themeColor="text1"/>
        </w:rPr>
        <w:lastRenderedPageBreak/>
        <w:t xml:space="preserve">For </w:t>
      </w:r>
      <w:r w:rsidR="00F65135">
        <w:rPr>
          <w:rFonts w:ascii="Aptos" w:hAnsi="Aptos"/>
          <w:color w:val="000000" w:themeColor="text1"/>
        </w:rPr>
        <w:t>e</w:t>
      </w:r>
      <w:r>
        <w:rPr>
          <w:rFonts w:ascii="Aptos" w:hAnsi="Aptos"/>
          <w:color w:val="000000" w:themeColor="text1"/>
        </w:rPr>
        <w:t xml:space="preserve">xample, </w:t>
      </w:r>
      <w:r w:rsidR="00F65135">
        <w:rPr>
          <w:rFonts w:ascii="Aptos" w:hAnsi="Aptos"/>
          <w:color w:val="000000" w:themeColor="text1"/>
        </w:rPr>
        <w:t xml:space="preserve">the </w:t>
      </w:r>
      <w:r w:rsidR="00486584">
        <w:rPr>
          <w:rFonts w:ascii="Aptos" w:hAnsi="Aptos"/>
          <w:color w:val="000000" w:themeColor="text1"/>
        </w:rPr>
        <w:t>Communication, Language and Literacy Branch Map is broken into 4 strands</w:t>
      </w:r>
      <w:r w:rsidR="00E30F00">
        <w:rPr>
          <w:rFonts w:ascii="Aptos" w:hAnsi="Aptos"/>
          <w:color w:val="000000" w:themeColor="text1"/>
        </w:rPr>
        <w:t xml:space="preserve"> indicated by the colours below: </w:t>
      </w:r>
    </w:p>
    <w:p w14:paraId="6AF4924B" w14:textId="26D4EB02" w:rsidR="00E30F00" w:rsidRPr="00C76880" w:rsidRDefault="00E30F00" w:rsidP="00C76880">
      <w:pPr>
        <w:rPr>
          <w:rFonts w:ascii="Aptos" w:hAnsi="Aptos"/>
          <w:color w:val="000000" w:themeColor="text1"/>
        </w:rPr>
      </w:pPr>
      <w:r w:rsidRPr="00E30F00">
        <w:rPr>
          <w:rFonts w:ascii="Aptos" w:hAnsi="Aptos"/>
          <w:noProof/>
          <w:color w:val="000000" w:themeColor="text1"/>
        </w:rPr>
        <w:drawing>
          <wp:inline distT="0" distB="0" distL="0" distR="0" wp14:anchorId="5148803F" wp14:editId="64C789E2">
            <wp:extent cx="6645910" cy="634365"/>
            <wp:effectExtent l="0" t="0" r="0" b="635"/>
            <wp:docPr id="1599866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8666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1EBC3" w14:textId="02536CBF" w:rsidR="00E30F00" w:rsidRDefault="006127FD" w:rsidP="00921B23">
      <w:pPr>
        <w:rPr>
          <w:rFonts w:ascii="Aptos" w:hAnsi="Aptos"/>
          <w:color w:val="000000" w:themeColor="text1"/>
        </w:rPr>
      </w:pPr>
      <w:r w:rsidRPr="006127FD">
        <w:rPr>
          <w:rFonts w:ascii="Aptos" w:hAnsi="Aptos"/>
          <w:noProof/>
          <w:color w:val="000000" w:themeColor="text1"/>
        </w:rPr>
        <w:drawing>
          <wp:inline distT="0" distB="0" distL="0" distR="0" wp14:anchorId="64CCC4A0" wp14:editId="1CAFE7CF">
            <wp:extent cx="6645910" cy="6389370"/>
            <wp:effectExtent l="0" t="0" r="0" b="0"/>
            <wp:docPr id="1607853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85324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8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293C" w14:textId="3A605B89" w:rsidR="00556A2E" w:rsidRDefault="00663587" w:rsidP="00367938">
      <w:pPr>
        <w:pStyle w:val="Heading1"/>
        <w:numPr>
          <w:ilvl w:val="0"/>
          <w:numId w:val="36"/>
        </w:numPr>
      </w:pPr>
      <w:bookmarkStart w:id="2" w:name="_Toc1789389595"/>
      <w:r>
        <w:t xml:space="preserve">How do I decide whether </w:t>
      </w:r>
      <w:r w:rsidR="004A2C62">
        <w:t>Cherry Garden Branch Maps</w:t>
      </w:r>
      <w:r>
        <w:t xml:space="preserve"> are appropriate?</w:t>
      </w:r>
      <w:bookmarkEnd w:id="2"/>
      <w:r>
        <w:t xml:space="preserve"> </w:t>
      </w:r>
    </w:p>
    <w:p w14:paraId="67C97F88" w14:textId="77777777" w:rsidR="00D35D40" w:rsidRDefault="384E1291" w:rsidP="69232144">
      <w:pPr>
        <w:rPr>
          <w:lang w:eastAsia="en-GB"/>
        </w:rPr>
      </w:pPr>
      <w:r w:rsidRPr="007B2A4E">
        <w:rPr>
          <w:b/>
          <w:bCs/>
          <w:lang w:eastAsia="en-GB"/>
        </w:rPr>
        <w:t>Nursery or Reception</w:t>
      </w:r>
      <w:r w:rsidR="21909ACA">
        <w:rPr>
          <w:lang w:eastAsia="en-GB"/>
        </w:rPr>
        <w:t>,</w:t>
      </w:r>
      <w:r>
        <w:rPr>
          <w:lang w:eastAsia="en-GB"/>
        </w:rPr>
        <w:t xml:space="preserve"> </w:t>
      </w:r>
    </w:p>
    <w:p w14:paraId="4C5581BC" w14:textId="28A38C54" w:rsidR="004A2C62" w:rsidRPr="00663587" w:rsidRDefault="00D35D40" w:rsidP="69232144">
      <w:pPr>
        <w:rPr>
          <w:rStyle w:val="normaltextrun"/>
          <w:rFonts w:ascii="Calibri" w:hAnsi="Calibri" w:cs="Calibri"/>
          <w:color w:val="000000" w:themeColor="text1"/>
          <w:lang w:eastAsia="en-GB"/>
        </w:rPr>
      </w:pPr>
      <w:r>
        <w:rPr>
          <w:lang w:eastAsia="en-GB"/>
        </w:rPr>
        <w:t>Where a child is working well outside what would be considered normal development. They are working well outside their year groups. i</w:t>
      </w:r>
      <w:r w:rsidR="4D62D122" w:rsidRPr="69232144">
        <w:rPr>
          <w:rFonts w:ascii="Aptos" w:hAnsi="Aptos"/>
          <w:color w:val="000000" w:themeColor="text1"/>
        </w:rPr>
        <w:t xml:space="preserve">n </w:t>
      </w:r>
      <w:r w:rsidR="4D62D122" w:rsidRPr="69232144">
        <w:rPr>
          <w:rFonts w:ascii="Aptos" w:hAnsi="Aptos"/>
          <w:b/>
          <w:bCs/>
          <w:color w:val="000000" w:themeColor="text1"/>
        </w:rPr>
        <w:t>Charter Educational Trust EYFS</w:t>
      </w:r>
      <w:r w:rsidR="4D62D122" w:rsidRPr="69232144">
        <w:rPr>
          <w:rFonts w:ascii="Aptos" w:hAnsi="Aptos"/>
          <w:color w:val="000000" w:themeColor="text1"/>
        </w:rPr>
        <w:t xml:space="preserve"> areas (Reading, Maths, Communication, Confidence, Physical, </w:t>
      </w:r>
      <w:proofErr w:type="spellStart"/>
      <w:r w:rsidR="4D62D122" w:rsidRPr="69232144">
        <w:rPr>
          <w:rFonts w:ascii="Aptos" w:hAnsi="Aptos"/>
          <w:color w:val="000000" w:themeColor="text1"/>
        </w:rPr>
        <w:t>Self help</w:t>
      </w:r>
      <w:proofErr w:type="spellEnd"/>
      <w:r w:rsidR="4D62D122" w:rsidRPr="69232144">
        <w:rPr>
          <w:rFonts w:ascii="Aptos" w:hAnsi="Aptos"/>
          <w:color w:val="000000" w:themeColor="text1"/>
        </w:rPr>
        <w:t>)</w:t>
      </w:r>
      <w:r w:rsidR="4D62D122" w:rsidRPr="69232144">
        <w:rPr>
          <w:rStyle w:val="normaltextrun"/>
          <w:rFonts w:ascii="Calibri" w:hAnsi="Calibri" w:cs="Calibri"/>
          <w:color w:val="000000" w:themeColor="text1"/>
        </w:rPr>
        <w:t xml:space="preserve"> </w:t>
      </w:r>
    </w:p>
    <w:p w14:paraId="3E82199A" w14:textId="769F0A87" w:rsidR="004A2C62" w:rsidRPr="00663587" w:rsidRDefault="676DFEA1" w:rsidP="49462743">
      <w:pPr>
        <w:rPr>
          <w:rStyle w:val="normaltextrun"/>
          <w:rFonts w:ascii="Calibri" w:hAnsi="Calibri" w:cs="Calibri"/>
          <w:color w:val="000000" w:themeColor="text1"/>
          <w:lang w:eastAsia="en-GB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lastRenderedPageBreak/>
        <w:t xml:space="preserve">Cherry Garden Branch Maps should only be used in </w:t>
      </w:r>
      <w:r w:rsidR="384E1291">
        <w:rPr>
          <w:rStyle w:val="normaltextrun"/>
          <w:rFonts w:ascii="Calibri" w:hAnsi="Calibri" w:cs="Calibri"/>
          <w:color w:val="000000"/>
          <w:shd w:val="clear" w:color="auto" w:fill="FFFFFF"/>
        </w:rPr>
        <w:t>relevant area</w:t>
      </w:r>
      <w:r w:rsidR="6C0633AE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s e.g. a child is working at expected for self-help and physical development but ‘WB’ for confidence.  This is a pupil who would require assessment </w:t>
      </w:r>
      <w:r w:rsidR="3980FFBB">
        <w:rPr>
          <w:rStyle w:val="normaltextrun"/>
          <w:rFonts w:ascii="Calibri" w:hAnsi="Calibri" w:cs="Calibri"/>
          <w:color w:val="000000"/>
          <w:shd w:val="clear" w:color="auto" w:fill="FFFFFF"/>
        </w:rPr>
        <w:t>using the Personal, Social and Emotional Branch Map</w:t>
      </w:r>
      <w:r w:rsidR="4E888F5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. </w:t>
      </w:r>
    </w:p>
    <w:p w14:paraId="12B8F970" w14:textId="3072AE21" w:rsidR="004A2C62" w:rsidRPr="00CD6F21" w:rsidRDefault="00556A2E" w:rsidP="005D3FC8">
      <w:pPr>
        <w:rPr>
          <w:rFonts w:ascii="Aptos" w:hAnsi="Aptos"/>
          <w:b/>
          <w:bCs/>
          <w:color w:val="000000" w:themeColor="text1"/>
          <w:u w:val="single"/>
        </w:rPr>
      </w:pPr>
      <w:r w:rsidRPr="00CD6F21">
        <w:rPr>
          <w:rFonts w:ascii="Aptos" w:hAnsi="Aptos"/>
          <w:b/>
          <w:bCs/>
          <w:color w:val="000000" w:themeColor="text1"/>
          <w:u w:val="single"/>
        </w:rPr>
        <w:t>In Key Stage 1 and above</w:t>
      </w:r>
    </w:p>
    <w:p w14:paraId="044D4A39" w14:textId="4FC49408" w:rsidR="00E21822" w:rsidRDefault="00CD6F21" w:rsidP="00556A2E">
      <w:pPr>
        <w:rPr>
          <w:rFonts w:ascii="Aptos" w:hAnsi="Aptos"/>
          <w:color w:val="000000" w:themeColor="text1"/>
        </w:rPr>
      </w:pPr>
      <w:r>
        <w:rPr>
          <w:rFonts w:ascii="Aptos" w:hAnsi="Aptos"/>
          <w:color w:val="000000" w:themeColor="text1"/>
        </w:rPr>
        <w:t xml:space="preserve">Where </w:t>
      </w:r>
      <w:r w:rsidR="00556A2E">
        <w:rPr>
          <w:rFonts w:ascii="Aptos" w:hAnsi="Aptos"/>
          <w:color w:val="000000" w:themeColor="text1"/>
        </w:rPr>
        <w:t>assessment evidence strongly suggests that a child is working below the</w:t>
      </w:r>
      <w:r w:rsidR="007925C0">
        <w:rPr>
          <w:rFonts w:ascii="Aptos" w:hAnsi="Aptos"/>
          <w:color w:val="000000" w:themeColor="text1"/>
        </w:rPr>
        <w:t xml:space="preserve"> Year 1 curriculum in any/all of the core subjects (Reading, Writing and Maths). </w:t>
      </w:r>
      <w:r w:rsidR="00BF2B9C">
        <w:rPr>
          <w:rFonts w:ascii="Aptos" w:hAnsi="Aptos"/>
          <w:color w:val="000000" w:themeColor="text1"/>
        </w:rPr>
        <w:t>Currently, this is defined as</w:t>
      </w:r>
      <w:r w:rsidR="00E21822">
        <w:rPr>
          <w:rFonts w:ascii="Aptos" w:hAnsi="Aptos"/>
          <w:color w:val="000000" w:themeColor="text1"/>
        </w:rPr>
        <w:t xml:space="preserve">: </w:t>
      </w:r>
    </w:p>
    <w:p w14:paraId="0213055D" w14:textId="77777777" w:rsidR="00E21822" w:rsidRDefault="00BF2B9C" w:rsidP="00E21822">
      <w:pPr>
        <w:pStyle w:val="ListParagraph"/>
        <w:numPr>
          <w:ilvl w:val="0"/>
          <w:numId w:val="35"/>
        </w:numPr>
        <w:rPr>
          <w:rFonts w:ascii="Aptos" w:hAnsi="Aptos"/>
          <w:color w:val="000000" w:themeColor="text1"/>
        </w:rPr>
      </w:pPr>
      <w:r w:rsidRPr="00E21822">
        <w:rPr>
          <w:rFonts w:ascii="Aptos" w:hAnsi="Aptos"/>
          <w:color w:val="000000" w:themeColor="text1"/>
        </w:rPr>
        <w:t>any child who with reasonable adjustments</w:t>
      </w:r>
      <w:r w:rsidR="001210A6" w:rsidRPr="00E21822">
        <w:rPr>
          <w:rFonts w:ascii="Aptos" w:hAnsi="Aptos"/>
          <w:color w:val="000000" w:themeColor="text1"/>
        </w:rPr>
        <w:t xml:space="preserve"> either cannot yet access the Year 1 assessment materials or</w:t>
      </w:r>
      <w:r w:rsidR="00E21822">
        <w:rPr>
          <w:rFonts w:ascii="Aptos" w:hAnsi="Aptos"/>
          <w:color w:val="000000" w:themeColor="text1"/>
        </w:rPr>
        <w:t>;</w:t>
      </w:r>
    </w:p>
    <w:p w14:paraId="37357D7E" w14:textId="0C464EF3" w:rsidR="00556A2E" w:rsidRDefault="5B0A2D58" w:rsidP="00E21822">
      <w:pPr>
        <w:pStyle w:val="ListParagraph"/>
        <w:numPr>
          <w:ilvl w:val="0"/>
          <w:numId w:val="35"/>
        </w:numPr>
        <w:rPr>
          <w:rFonts w:ascii="Aptos" w:hAnsi="Aptos"/>
          <w:color w:val="000000" w:themeColor="text1"/>
        </w:rPr>
      </w:pPr>
      <w:r w:rsidRPr="69232144">
        <w:rPr>
          <w:rFonts w:ascii="Aptos" w:hAnsi="Aptos"/>
          <w:color w:val="000000" w:themeColor="text1"/>
        </w:rPr>
        <w:t>a child who</w:t>
      </w:r>
      <w:r w:rsidR="73A7C4C6" w:rsidRPr="69232144">
        <w:rPr>
          <w:rFonts w:ascii="Aptos" w:hAnsi="Aptos"/>
          <w:color w:val="000000" w:themeColor="text1"/>
        </w:rPr>
        <w:t xml:space="preserve"> is likely to attain</w:t>
      </w:r>
      <w:r w:rsidRPr="69232144">
        <w:rPr>
          <w:rFonts w:ascii="Aptos" w:hAnsi="Aptos"/>
          <w:color w:val="000000" w:themeColor="text1"/>
        </w:rPr>
        <w:t xml:space="preserve"> </w:t>
      </w:r>
      <w:r w:rsidR="16D7A55F" w:rsidRPr="69232144">
        <w:rPr>
          <w:rFonts w:ascii="Aptos" w:hAnsi="Aptos"/>
          <w:color w:val="000000" w:themeColor="text1"/>
        </w:rPr>
        <w:t>a standardised score of &lt;80</w:t>
      </w:r>
      <w:r w:rsidRPr="69232144">
        <w:rPr>
          <w:rFonts w:ascii="Aptos" w:hAnsi="Aptos"/>
          <w:color w:val="000000" w:themeColor="text1"/>
        </w:rPr>
        <w:t xml:space="preserve"> in Year 1 assessments</w:t>
      </w:r>
      <w:r w:rsidR="505FC5D1" w:rsidRPr="69232144">
        <w:rPr>
          <w:rFonts w:ascii="Aptos" w:hAnsi="Aptos"/>
          <w:color w:val="000000" w:themeColor="text1"/>
        </w:rPr>
        <w:t xml:space="preserve"> (to be discussed with SENCO)</w:t>
      </w:r>
    </w:p>
    <w:p w14:paraId="4BD3420B" w14:textId="44A9B700" w:rsidR="00AC23E0" w:rsidRDefault="00196CDC" w:rsidP="00AC23E0">
      <w:pPr>
        <w:rPr>
          <w:rFonts w:ascii="Aptos" w:hAnsi="Aptos"/>
          <w:color w:val="000000" w:themeColor="text1"/>
        </w:rPr>
      </w:pPr>
      <w:r w:rsidRPr="49462743">
        <w:rPr>
          <w:rFonts w:ascii="Aptos" w:hAnsi="Aptos"/>
          <w:color w:val="000000" w:themeColor="text1"/>
        </w:rPr>
        <w:t xml:space="preserve">If there is discrepancy between </w:t>
      </w:r>
      <w:r w:rsidR="0037281D" w:rsidRPr="49462743">
        <w:rPr>
          <w:rFonts w:ascii="Aptos" w:hAnsi="Aptos"/>
          <w:color w:val="000000" w:themeColor="text1"/>
        </w:rPr>
        <w:t xml:space="preserve">teacher assessment and scaled scores, </w:t>
      </w:r>
      <w:r w:rsidR="00E53207" w:rsidRPr="49462743">
        <w:rPr>
          <w:rFonts w:ascii="Aptos" w:hAnsi="Aptos"/>
          <w:color w:val="000000" w:themeColor="text1"/>
        </w:rPr>
        <w:t xml:space="preserve">a discussion with the SENCo is required in considering if Cherry Gardens Branch Maps would be appropriate. </w:t>
      </w:r>
    </w:p>
    <w:p w14:paraId="5C39D284" w14:textId="6EDA90CC" w:rsidR="005D7A9A" w:rsidRDefault="005D7A9A" w:rsidP="00AC23E0">
      <w:pPr>
        <w:rPr>
          <w:rFonts w:ascii="Aptos" w:hAnsi="Aptos"/>
          <w:color w:val="EE0000"/>
          <w:u w:val="single"/>
        </w:rPr>
      </w:pPr>
      <w:r w:rsidRPr="000125BC">
        <w:rPr>
          <w:rFonts w:ascii="Aptos" w:hAnsi="Aptos"/>
          <w:color w:val="EE0000"/>
          <w:u w:val="single"/>
        </w:rPr>
        <w:t>Any pupil who</w:t>
      </w:r>
      <w:r w:rsidR="000125BC" w:rsidRPr="000125BC">
        <w:rPr>
          <w:rFonts w:ascii="Aptos" w:hAnsi="Aptos"/>
          <w:color w:val="EE0000"/>
          <w:u w:val="single"/>
        </w:rPr>
        <w:t xml:space="preserve"> has not taken any NFER test from any year group must have a cherry gardens teacher assessment</w:t>
      </w:r>
    </w:p>
    <w:p w14:paraId="6F0EBE66" w14:textId="22644890" w:rsidR="00B36150" w:rsidRPr="000125BC" w:rsidRDefault="00B36150" w:rsidP="00AC23E0">
      <w:pPr>
        <w:rPr>
          <w:rFonts w:ascii="Aptos" w:hAnsi="Aptos"/>
          <w:color w:val="EE0000"/>
          <w:u w:val="single"/>
        </w:rPr>
      </w:pPr>
      <w:r>
        <w:rPr>
          <w:rFonts w:ascii="Aptos" w:hAnsi="Aptos"/>
          <w:color w:val="EE0000"/>
          <w:u w:val="single"/>
        </w:rPr>
        <w:t>Any pupils who ha</w:t>
      </w:r>
      <w:r w:rsidR="000274BD">
        <w:rPr>
          <w:rFonts w:ascii="Aptos" w:hAnsi="Aptos"/>
          <w:color w:val="EE0000"/>
          <w:u w:val="single"/>
        </w:rPr>
        <w:t xml:space="preserve">ve </w:t>
      </w:r>
      <w:r>
        <w:rPr>
          <w:rFonts w:ascii="Aptos" w:hAnsi="Aptos"/>
          <w:color w:val="EE0000"/>
          <w:u w:val="single"/>
        </w:rPr>
        <w:t>taken a year 1 NFER test but scored less than 80</w:t>
      </w:r>
      <w:r w:rsidR="000274BD">
        <w:rPr>
          <w:rFonts w:ascii="Aptos" w:hAnsi="Aptos"/>
          <w:color w:val="EE0000"/>
          <w:u w:val="single"/>
        </w:rPr>
        <w:t xml:space="preserve"> – discuss with the </w:t>
      </w:r>
      <w:proofErr w:type="spellStart"/>
      <w:r w:rsidR="000274BD">
        <w:rPr>
          <w:rFonts w:ascii="Aptos" w:hAnsi="Aptos"/>
          <w:color w:val="EE0000"/>
          <w:u w:val="single"/>
        </w:rPr>
        <w:t>senco</w:t>
      </w:r>
      <w:proofErr w:type="spellEnd"/>
      <w:r w:rsidR="000274BD">
        <w:rPr>
          <w:rFonts w:ascii="Aptos" w:hAnsi="Aptos"/>
          <w:color w:val="EE0000"/>
          <w:u w:val="single"/>
        </w:rPr>
        <w:t xml:space="preserve"> whether a CG assessment is needed</w:t>
      </w:r>
    </w:p>
    <w:p w14:paraId="11E5295D" w14:textId="1E691495" w:rsidR="49462743" w:rsidRDefault="49462743" w:rsidP="49462743">
      <w:pPr>
        <w:rPr>
          <w:rFonts w:ascii="Aptos" w:hAnsi="Aptos"/>
          <w:color w:val="000000" w:themeColor="text1"/>
        </w:rPr>
      </w:pPr>
    </w:p>
    <w:p w14:paraId="01018722" w14:textId="4A3DB4A3" w:rsidR="3C1C9634" w:rsidRDefault="3C1C9634" w:rsidP="49462743">
      <w:pPr>
        <w:rPr>
          <w:rFonts w:ascii="Aptos" w:hAnsi="Aptos"/>
          <w:color w:val="000000" w:themeColor="text1"/>
        </w:rPr>
      </w:pPr>
      <w:r w:rsidRPr="49462743">
        <w:rPr>
          <w:rFonts w:ascii="Aptos" w:hAnsi="Aptos"/>
          <w:color w:val="000000" w:themeColor="text1"/>
        </w:rPr>
        <w:t xml:space="preserve">Case Study: </w:t>
      </w:r>
    </w:p>
    <w:p w14:paraId="504D7060" w14:textId="6D141058" w:rsidR="3C1C9634" w:rsidRDefault="5D6622E3" w:rsidP="69232144">
      <w:pPr>
        <w:rPr>
          <w:rFonts w:ascii="Aptos" w:hAnsi="Aptos"/>
          <w:color w:val="FF0000"/>
        </w:rPr>
      </w:pPr>
      <w:r w:rsidRPr="39DE6E35">
        <w:rPr>
          <w:rFonts w:ascii="Aptos" w:hAnsi="Aptos"/>
          <w:color w:val="000000" w:themeColor="text1"/>
        </w:rPr>
        <w:t>Child J in Year 3, has been given</w:t>
      </w:r>
      <w:r w:rsidR="3765075E" w:rsidRPr="39DE6E35">
        <w:rPr>
          <w:rFonts w:ascii="Aptos" w:hAnsi="Aptos"/>
          <w:color w:val="000000" w:themeColor="text1"/>
        </w:rPr>
        <w:t xml:space="preserve"> a</w:t>
      </w:r>
      <w:r w:rsidRPr="39DE6E35">
        <w:rPr>
          <w:rFonts w:ascii="Aptos" w:hAnsi="Aptos"/>
          <w:color w:val="000000" w:themeColor="text1"/>
        </w:rPr>
        <w:t xml:space="preserve"> Y1 </w:t>
      </w:r>
      <w:r w:rsidR="00D22442" w:rsidRPr="39DE6E35">
        <w:rPr>
          <w:rFonts w:ascii="Aptos" w:hAnsi="Aptos"/>
          <w:color w:val="000000" w:themeColor="text1"/>
        </w:rPr>
        <w:t>NFER reading</w:t>
      </w:r>
      <w:r w:rsidRPr="39DE6E35">
        <w:rPr>
          <w:rFonts w:ascii="Aptos" w:hAnsi="Aptos"/>
          <w:b/>
          <w:bCs/>
          <w:color w:val="000000" w:themeColor="text1"/>
        </w:rPr>
        <w:t xml:space="preserve"> </w:t>
      </w:r>
      <w:r w:rsidRPr="39DE6E35">
        <w:rPr>
          <w:rFonts w:ascii="Aptos" w:hAnsi="Aptos"/>
          <w:color w:val="000000" w:themeColor="text1"/>
        </w:rPr>
        <w:t>test and scored comfortably at Year 1 Level for reading in autumn and spring with scores of 107 and 108. However, in the summer term, Child J score</w:t>
      </w:r>
      <w:r w:rsidR="726B3CD1" w:rsidRPr="39DE6E35">
        <w:rPr>
          <w:rFonts w:ascii="Aptos" w:hAnsi="Aptos"/>
          <w:color w:val="000000" w:themeColor="text1"/>
        </w:rPr>
        <w:t xml:space="preserve">d </w:t>
      </w:r>
      <w:r w:rsidRPr="39DE6E35">
        <w:rPr>
          <w:rFonts w:ascii="Aptos" w:hAnsi="Aptos"/>
          <w:color w:val="000000" w:themeColor="text1"/>
        </w:rPr>
        <w:t xml:space="preserve">78 in the Summer </w:t>
      </w:r>
      <w:r w:rsidR="51072B93" w:rsidRPr="39DE6E35">
        <w:rPr>
          <w:rFonts w:ascii="Aptos" w:hAnsi="Aptos"/>
          <w:color w:val="000000" w:themeColor="text1"/>
        </w:rPr>
        <w:t xml:space="preserve">Y1 </w:t>
      </w:r>
      <w:r w:rsidRPr="39DE6E35">
        <w:rPr>
          <w:rFonts w:ascii="Aptos" w:hAnsi="Aptos"/>
          <w:color w:val="000000" w:themeColor="text1"/>
        </w:rPr>
        <w:t xml:space="preserve">NFER </w:t>
      </w:r>
      <w:r w:rsidR="08079E50" w:rsidRPr="39DE6E35">
        <w:rPr>
          <w:rFonts w:ascii="Aptos" w:hAnsi="Aptos"/>
          <w:color w:val="000000" w:themeColor="text1"/>
        </w:rPr>
        <w:t>test</w:t>
      </w:r>
      <w:r w:rsidR="5077E82B" w:rsidRPr="39DE6E35">
        <w:rPr>
          <w:rFonts w:ascii="Aptos" w:hAnsi="Aptos"/>
          <w:color w:val="000000" w:themeColor="text1"/>
        </w:rPr>
        <w:t xml:space="preserve"> for reading</w:t>
      </w:r>
      <w:r w:rsidR="08079E50" w:rsidRPr="39DE6E35">
        <w:rPr>
          <w:rFonts w:ascii="Aptos" w:hAnsi="Aptos"/>
          <w:color w:val="000000" w:themeColor="text1"/>
        </w:rPr>
        <w:t xml:space="preserve">. </w:t>
      </w:r>
      <w:r w:rsidR="42A4C31D" w:rsidRPr="39DE6E35">
        <w:rPr>
          <w:rFonts w:ascii="Aptos" w:hAnsi="Aptos"/>
          <w:color w:val="000000" w:themeColor="text1"/>
        </w:rPr>
        <w:t xml:space="preserve">There is reasonable doubt that Child J may not be comfortably working at Y1 level and the Cherry Garden Branch Map should be considered. Therefore, for Child J, staff should consult the Communication, </w:t>
      </w:r>
      <w:r w:rsidR="33C66549" w:rsidRPr="39DE6E35">
        <w:rPr>
          <w:rFonts w:ascii="Aptos" w:hAnsi="Aptos"/>
          <w:color w:val="000000" w:themeColor="text1"/>
        </w:rPr>
        <w:t>reading and literacy Branch map and cross check coverage of the read</w:t>
      </w:r>
      <w:r w:rsidR="02A38A23" w:rsidRPr="39DE6E35">
        <w:rPr>
          <w:rFonts w:ascii="Aptos" w:hAnsi="Aptos"/>
          <w:color w:val="000000" w:themeColor="text1"/>
        </w:rPr>
        <w:t>ing</w:t>
      </w:r>
      <w:r w:rsidR="33C66549" w:rsidRPr="39DE6E35">
        <w:rPr>
          <w:rFonts w:ascii="Aptos" w:hAnsi="Aptos"/>
          <w:color w:val="000000" w:themeColor="text1"/>
        </w:rPr>
        <w:t xml:space="preserve"> Strand (blue).  </w:t>
      </w:r>
    </w:p>
    <w:p w14:paraId="5B9FEF98" w14:textId="36D50A8E" w:rsidR="0DFF9843" w:rsidRDefault="08079E50" w:rsidP="69232144">
      <w:pPr>
        <w:rPr>
          <w:rFonts w:ascii="Aptos" w:hAnsi="Aptos"/>
          <w:color w:val="000000" w:themeColor="text1"/>
        </w:rPr>
      </w:pPr>
      <w:r w:rsidRPr="69232144">
        <w:rPr>
          <w:rFonts w:ascii="Aptos" w:hAnsi="Aptos"/>
          <w:color w:val="000000" w:themeColor="text1"/>
        </w:rPr>
        <w:t xml:space="preserve">In writing he has been assessed by the teacher as </w:t>
      </w:r>
      <w:proofErr w:type="gramStart"/>
      <w:r w:rsidR="00B264B9">
        <w:rPr>
          <w:rFonts w:ascii="Aptos" w:hAnsi="Aptos"/>
          <w:color w:val="000000" w:themeColor="text1"/>
        </w:rPr>
        <w:t>working  at</w:t>
      </w:r>
      <w:proofErr w:type="gramEnd"/>
      <w:r w:rsidR="00B264B9">
        <w:rPr>
          <w:rFonts w:ascii="Aptos" w:hAnsi="Aptos"/>
          <w:color w:val="000000" w:themeColor="text1"/>
        </w:rPr>
        <w:t xml:space="preserve">/below the level of a </w:t>
      </w:r>
      <w:proofErr w:type="gramStart"/>
      <w:r w:rsidR="00B264B9">
        <w:rPr>
          <w:rFonts w:ascii="Aptos" w:hAnsi="Aptos"/>
          <w:color w:val="000000" w:themeColor="text1"/>
        </w:rPr>
        <w:t>Reception</w:t>
      </w:r>
      <w:proofErr w:type="gramEnd"/>
      <w:r w:rsidR="00B264B9">
        <w:rPr>
          <w:rFonts w:ascii="Aptos" w:hAnsi="Aptos"/>
          <w:color w:val="000000" w:themeColor="text1"/>
        </w:rPr>
        <w:t xml:space="preserve"> pupil</w:t>
      </w:r>
      <w:r w:rsidR="2E6146D3" w:rsidRPr="69232144">
        <w:rPr>
          <w:rFonts w:ascii="Aptos" w:hAnsi="Aptos"/>
          <w:color w:val="000000" w:themeColor="text1"/>
        </w:rPr>
        <w:t>–</w:t>
      </w:r>
      <w:r w:rsidR="36CFD01C" w:rsidRPr="69232144">
        <w:rPr>
          <w:rFonts w:ascii="Aptos" w:hAnsi="Aptos"/>
          <w:color w:val="000000" w:themeColor="text1"/>
        </w:rPr>
        <w:t>therefore staff should consult the CLL br</w:t>
      </w:r>
      <w:r w:rsidR="582A446A" w:rsidRPr="69232144">
        <w:rPr>
          <w:rFonts w:ascii="Aptos" w:hAnsi="Aptos"/>
          <w:color w:val="000000" w:themeColor="text1"/>
        </w:rPr>
        <w:t>a</w:t>
      </w:r>
      <w:r w:rsidR="36CFD01C" w:rsidRPr="69232144">
        <w:rPr>
          <w:rFonts w:ascii="Aptos" w:hAnsi="Aptos"/>
          <w:color w:val="000000" w:themeColor="text1"/>
        </w:rPr>
        <w:t>nch map (pink areas)</w:t>
      </w:r>
      <w:r w:rsidR="7DACF94A" w:rsidRPr="69232144">
        <w:rPr>
          <w:rFonts w:ascii="Aptos" w:hAnsi="Aptos"/>
          <w:color w:val="000000" w:themeColor="text1"/>
        </w:rPr>
        <w:t xml:space="preserve"> and/or Physical development (blue areas). </w:t>
      </w:r>
      <w:r w:rsidRPr="69232144">
        <w:rPr>
          <w:rFonts w:ascii="Aptos" w:hAnsi="Aptos"/>
          <w:color w:val="000000" w:themeColor="text1"/>
        </w:rPr>
        <w:t xml:space="preserve">In the summer, he was given a Y1 Maths assessment and scored 99 Maths.  </w:t>
      </w:r>
    </w:p>
    <w:p w14:paraId="5683DD69" w14:textId="4C9481E8" w:rsidR="00B676F6" w:rsidRPr="00823EAB" w:rsidRDefault="00B676F6" w:rsidP="69232144">
      <w:pPr>
        <w:rPr>
          <w:rFonts w:ascii="Aptos" w:hAnsi="Aptos"/>
          <w:color w:val="EE0000"/>
        </w:rPr>
      </w:pPr>
      <w:r w:rsidRPr="00823EAB">
        <w:rPr>
          <w:rFonts w:ascii="Aptos" w:hAnsi="Aptos"/>
          <w:color w:val="EE0000"/>
        </w:rPr>
        <w:t>I</w:t>
      </w:r>
      <w:r w:rsidR="00823EAB" w:rsidRPr="00823EAB">
        <w:rPr>
          <w:rFonts w:ascii="Aptos" w:hAnsi="Aptos"/>
          <w:color w:val="EE0000"/>
        </w:rPr>
        <w:t>n</w:t>
      </w:r>
      <w:r w:rsidRPr="00823EAB">
        <w:rPr>
          <w:rFonts w:ascii="Aptos" w:hAnsi="Aptos"/>
          <w:color w:val="EE0000"/>
        </w:rPr>
        <w:t xml:space="preserve"> summary for the summer term child J will have on Insight, a cherry garden teacher assessment for reading and writing but a Yr 1 99 assessment recorded in NFER maths</w:t>
      </w:r>
      <w:r w:rsidR="00823EAB" w:rsidRPr="00823EAB">
        <w:rPr>
          <w:rFonts w:ascii="Aptos" w:hAnsi="Aptos"/>
          <w:color w:val="EE0000"/>
        </w:rPr>
        <w:t xml:space="preserve"> scaled score</w:t>
      </w:r>
    </w:p>
    <w:p w14:paraId="00473401" w14:textId="45666394" w:rsidR="49462743" w:rsidRDefault="49462743" w:rsidP="49462743">
      <w:pPr>
        <w:rPr>
          <w:rFonts w:ascii="Aptos" w:hAnsi="Aptos"/>
          <w:color w:val="000000" w:themeColor="text1"/>
        </w:rPr>
      </w:pPr>
    </w:p>
    <w:p w14:paraId="0B08C5ED" w14:textId="4DD41E7E" w:rsidR="49462743" w:rsidRDefault="49462743" w:rsidP="49462743">
      <w:pPr>
        <w:rPr>
          <w:rFonts w:ascii="Aptos" w:hAnsi="Aptos"/>
          <w:color w:val="000000" w:themeColor="text1"/>
        </w:rPr>
      </w:pPr>
    </w:p>
    <w:p w14:paraId="609A9A69" w14:textId="77777777" w:rsidR="004A2C62" w:rsidRDefault="004A2C62" w:rsidP="005D3FC8">
      <w:pPr>
        <w:rPr>
          <w:rFonts w:ascii="Aptos" w:hAnsi="Aptos"/>
          <w:color w:val="000000" w:themeColor="text1"/>
        </w:rPr>
      </w:pPr>
    </w:p>
    <w:p w14:paraId="32970555" w14:textId="35566082" w:rsidR="00367938" w:rsidRPr="00815276" w:rsidRDefault="008D07F7" w:rsidP="005D3FC8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14:paraId="08F8FE15" w14:textId="3D5429E3" w:rsidR="00332FB2" w:rsidRDefault="00D733DA" w:rsidP="005D3FC8">
      <w:pPr>
        <w:pStyle w:val="Heading1"/>
        <w:numPr>
          <w:ilvl w:val="0"/>
          <w:numId w:val="38"/>
        </w:numPr>
      </w:pPr>
      <w:bookmarkStart w:id="3" w:name="_Toc482863915"/>
      <w:r>
        <w:lastRenderedPageBreak/>
        <w:t xml:space="preserve">How do I assess pupils </w:t>
      </w:r>
      <w:r w:rsidR="005960D1">
        <w:t>using the Cherry Garden Branch Maps?</w:t>
      </w:r>
      <w:bookmarkEnd w:id="3"/>
      <w:r w:rsidR="005960D1">
        <w:t xml:space="preserve"> </w:t>
      </w:r>
    </w:p>
    <w:p w14:paraId="524C6369" w14:textId="77777777" w:rsidR="00F813E6" w:rsidRPr="00F813E6" w:rsidRDefault="00F813E6" w:rsidP="00F813E6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332FB2" w14:paraId="70989A30" w14:textId="77777777" w:rsidTr="39DE6E35">
        <w:tc>
          <w:tcPr>
            <w:tcW w:w="1696" w:type="dxa"/>
          </w:tcPr>
          <w:p w14:paraId="5E0ED005" w14:textId="39A0B2CE" w:rsidR="00332FB2" w:rsidRPr="00332FB2" w:rsidRDefault="00332FB2" w:rsidP="005D3FC8">
            <w:pPr>
              <w:rPr>
                <w:rFonts w:ascii="Aptos" w:hAnsi="Aptos"/>
                <w:b/>
                <w:bCs/>
                <w:color w:val="000000" w:themeColor="text1"/>
              </w:rPr>
            </w:pPr>
            <w:r w:rsidRPr="00332FB2">
              <w:rPr>
                <w:rFonts w:ascii="Aptos" w:hAnsi="Aptos"/>
                <w:b/>
                <w:bCs/>
                <w:color w:val="000000" w:themeColor="text1"/>
              </w:rPr>
              <w:t>Stage</w:t>
            </w:r>
          </w:p>
        </w:tc>
        <w:tc>
          <w:tcPr>
            <w:tcW w:w="8760" w:type="dxa"/>
          </w:tcPr>
          <w:p w14:paraId="794F41B4" w14:textId="449D6125" w:rsidR="00332FB2" w:rsidRPr="00332FB2" w:rsidRDefault="00332FB2" w:rsidP="005D3FC8">
            <w:pPr>
              <w:rPr>
                <w:rFonts w:ascii="Aptos" w:hAnsi="Aptos"/>
                <w:b/>
                <w:bCs/>
                <w:color w:val="000000" w:themeColor="text1"/>
              </w:rPr>
            </w:pPr>
            <w:r w:rsidRPr="00332FB2">
              <w:rPr>
                <w:rFonts w:ascii="Aptos" w:hAnsi="Aptos"/>
                <w:b/>
                <w:bCs/>
                <w:color w:val="000000" w:themeColor="text1"/>
              </w:rPr>
              <w:t>Process</w:t>
            </w:r>
          </w:p>
        </w:tc>
      </w:tr>
      <w:tr w:rsidR="00332FB2" w14:paraId="47E0DAF8" w14:textId="77777777" w:rsidTr="39DE6E35">
        <w:tc>
          <w:tcPr>
            <w:tcW w:w="1696" w:type="dxa"/>
          </w:tcPr>
          <w:p w14:paraId="0785F45E" w14:textId="0AE827D6" w:rsidR="00332FB2" w:rsidRDefault="00332FB2" w:rsidP="005D3FC8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Baselining</w:t>
            </w:r>
          </w:p>
        </w:tc>
        <w:tc>
          <w:tcPr>
            <w:tcW w:w="8760" w:type="dxa"/>
          </w:tcPr>
          <w:p w14:paraId="6E44ACAE" w14:textId="77777777" w:rsidR="00332FB2" w:rsidRDefault="00332FB2" w:rsidP="00332FB2">
            <w:pPr>
              <w:pStyle w:val="ListParagraph"/>
              <w:numPr>
                <w:ilvl w:val="0"/>
                <w:numId w:val="39"/>
              </w:num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Select the Branch Map(s) you want to focus on</w:t>
            </w:r>
          </w:p>
          <w:p w14:paraId="560F9A12" w14:textId="137EA2D6" w:rsidR="00195C7D" w:rsidRDefault="3D5BFDBC" w:rsidP="00966558">
            <w:pPr>
              <w:pStyle w:val="ListParagraph"/>
              <w:numPr>
                <w:ilvl w:val="0"/>
                <w:numId w:val="39"/>
              </w:numPr>
              <w:rPr>
                <w:rFonts w:ascii="Aptos" w:hAnsi="Aptos"/>
                <w:color w:val="000000" w:themeColor="text1"/>
              </w:rPr>
            </w:pPr>
            <w:r w:rsidRPr="39DE6E35">
              <w:rPr>
                <w:rFonts w:ascii="Aptos" w:hAnsi="Aptos"/>
                <w:color w:val="000000" w:themeColor="text1"/>
              </w:rPr>
              <w:t>B</w:t>
            </w:r>
            <w:r w:rsidR="7D1F73B9" w:rsidRPr="39DE6E35">
              <w:rPr>
                <w:rFonts w:ascii="Aptos" w:hAnsi="Aptos"/>
                <w:color w:val="000000" w:themeColor="text1"/>
              </w:rPr>
              <w:t xml:space="preserve">aseline the pupil by highlighting each statement that they are </w:t>
            </w:r>
            <w:r w:rsidR="7D1F73B9" w:rsidRPr="39DE6E35">
              <w:rPr>
                <w:rFonts w:ascii="Aptos" w:hAnsi="Aptos"/>
                <w:b/>
                <w:bCs/>
                <w:color w:val="000000" w:themeColor="text1"/>
              </w:rPr>
              <w:t>secure</w:t>
            </w:r>
            <w:r w:rsidR="68C8F064" w:rsidRPr="39DE6E35">
              <w:rPr>
                <w:rFonts w:ascii="Aptos" w:hAnsi="Aptos"/>
                <w:b/>
                <w:bCs/>
                <w:color w:val="000000" w:themeColor="text1"/>
              </w:rPr>
              <w:t xml:space="preserve"> in</w:t>
            </w:r>
            <w:r w:rsidR="3C2ADFC5" w:rsidRPr="39DE6E35">
              <w:rPr>
                <w:rFonts w:ascii="Aptos" w:hAnsi="Aptos"/>
                <w:color w:val="000000" w:themeColor="text1"/>
              </w:rPr>
              <w:t xml:space="preserve"> (</w:t>
            </w:r>
            <w:r w:rsidR="3C2ADFC5" w:rsidRPr="39DE6E35">
              <w:rPr>
                <w:rFonts w:ascii="Aptos" w:hAnsi="Aptos"/>
                <w:color w:val="000000" w:themeColor="text1"/>
                <w:u w:val="single"/>
              </w:rPr>
              <w:t>not</w:t>
            </w:r>
            <w:r w:rsidR="3C2ADFC5" w:rsidRPr="39DE6E35">
              <w:rPr>
                <w:rFonts w:ascii="Aptos" w:hAnsi="Aptos"/>
                <w:color w:val="000000" w:themeColor="text1"/>
              </w:rPr>
              <w:t xml:space="preserve"> emerging or developing)</w:t>
            </w:r>
            <w:r w:rsidR="7D1F73B9" w:rsidRPr="39DE6E35">
              <w:rPr>
                <w:rFonts w:ascii="Aptos" w:hAnsi="Aptos"/>
                <w:color w:val="000000" w:themeColor="text1"/>
              </w:rPr>
              <w:t>. If they are secure in a whole branch, just highlight the branch number at the top.</w:t>
            </w:r>
            <w:r w:rsidR="4B6BE348" w:rsidRPr="39DE6E35">
              <w:rPr>
                <w:rFonts w:ascii="Aptos" w:hAnsi="Aptos"/>
                <w:color w:val="000000" w:themeColor="text1"/>
              </w:rPr>
              <w:t xml:space="preserve"> </w:t>
            </w:r>
          </w:p>
          <w:p w14:paraId="3A319267" w14:textId="5738BA17" w:rsidR="00475141" w:rsidRPr="00966558" w:rsidRDefault="2FB9B884" w:rsidP="00966558">
            <w:pPr>
              <w:pStyle w:val="ListParagraph"/>
              <w:numPr>
                <w:ilvl w:val="0"/>
                <w:numId w:val="39"/>
              </w:numPr>
              <w:rPr>
                <w:rFonts w:ascii="Aptos" w:hAnsi="Aptos"/>
                <w:color w:val="000000" w:themeColor="text1"/>
              </w:rPr>
            </w:pPr>
            <w:r w:rsidRPr="39DE6E35">
              <w:rPr>
                <w:rFonts w:ascii="Aptos" w:hAnsi="Aptos"/>
                <w:color w:val="000000" w:themeColor="text1"/>
              </w:rPr>
              <w:t>Identify key next steps to focus on for the coming term – these might be recorded in a</w:t>
            </w:r>
            <w:r w:rsidR="0194305E" w:rsidRPr="39DE6E35">
              <w:rPr>
                <w:rFonts w:ascii="Aptos" w:hAnsi="Aptos"/>
                <w:color w:val="000000" w:themeColor="text1"/>
              </w:rPr>
              <w:t xml:space="preserve">n individual </w:t>
            </w:r>
            <w:r w:rsidRPr="39DE6E35">
              <w:rPr>
                <w:rFonts w:ascii="Aptos" w:hAnsi="Aptos"/>
                <w:color w:val="000000" w:themeColor="text1"/>
              </w:rPr>
              <w:t xml:space="preserve">learning plan or </w:t>
            </w:r>
            <w:r w:rsidR="0194305E" w:rsidRPr="39DE6E35">
              <w:rPr>
                <w:rFonts w:ascii="Aptos" w:hAnsi="Aptos"/>
                <w:color w:val="000000" w:themeColor="text1"/>
              </w:rPr>
              <w:t xml:space="preserve">separate central document. </w:t>
            </w:r>
          </w:p>
          <w:p w14:paraId="38FC7352" w14:textId="5B82CF84" w:rsidR="00475141" w:rsidRPr="00966558" w:rsidRDefault="68211079" w:rsidP="00966558">
            <w:pPr>
              <w:pStyle w:val="ListParagraph"/>
              <w:numPr>
                <w:ilvl w:val="0"/>
                <w:numId w:val="39"/>
              </w:numPr>
              <w:rPr>
                <w:rFonts w:ascii="Aptos" w:hAnsi="Aptos"/>
                <w:color w:val="000000" w:themeColor="text1"/>
              </w:rPr>
            </w:pPr>
            <w:r w:rsidRPr="39DE6E35">
              <w:rPr>
                <w:rFonts w:ascii="Aptos" w:hAnsi="Aptos"/>
                <w:color w:val="000000" w:themeColor="text1"/>
              </w:rPr>
              <w:t xml:space="preserve">Best fit - </w:t>
            </w:r>
          </w:p>
        </w:tc>
      </w:tr>
      <w:tr w:rsidR="00966558" w14:paraId="232F6D6C" w14:textId="77777777" w:rsidTr="39DE6E35">
        <w:tc>
          <w:tcPr>
            <w:tcW w:w="1696" w:type="dxa"/>
          </w:tcPr>
          <w:p w14:paraId="2F82B9B1" w14:textId="2136B291" w:rsidR="00966558" w:rsidRDefault="003E234E" w:rsidP="005D3FC8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Data Drop Windows</w:t>
            </w:r>
          </w:p>
        </w:tc>
        <w:tc>
          <w:tcPr>
            <w:tcW w:w="8760" w:type="dxa"/>
          </w:tcPr>
          <w:p w14:paraId="5669C028" w14:textId="72410B6E" w:rsidR="003E234E" w:rsidRPr="004746A9" w:rsidRDefault="15979882" w:rsidP="004746A9">
            <w:pPr>
              <w:pStyle w:val="ListParagraph"/>
              <w:numPr>
                <w:ilvl w:val="0"/>
                <w:numId w:val="40"/>
              </w:numPr>
              <w:rPr>
                <w:rFonts w:ascii="Aptos" w:hAnsi="Aptos"/>
                <w:color w:val="000000" w:themeColor="text1"/>
              </w:rPr>
            </w:pPr>
            <w:r w:rsidRPr="49462743">
              <w:rPr>
                <w:rFonts w:ascii="Aptos" w:hAnsi="Aptos"/>
                <w:color w:val="000000" w:themeColor="text1"/>
              </w:rPr>
              <w:t xml:space="preserve"> </w:t>
            </w:r>
            <w:r w:rsidR="7F3635DB" w:rsidRPr="49462743">
              <w:rPr>
                <w:rFonts w:ascii="Aptos" w:hAnsi="Aptos"/>
                <w:color w:val="000000" w:themeColor="text1"/>
              </w:rPr>
              <w:t>At the end of each term</w:t>
            </w:r>
            <w:r w:rsidR="6C4511DC" w:rsidRPr="49462743">
              <w:rPr>
                <w:rFonts w:ascii="Aptos" w:hAnsi="Aptos"/>
                <w:color w:val="000000" w:themeColor="text1"/>
              </w:rPr>
              <w:t xml:space="preserve"> (</w:t>
            </w:r>
            <w:r w:rsidR="7F3635DB" w:rsidRPr="49462743">
              <w:rPr>
                <w:rFonts w:ascii="Aptos" w:hAnsi="Aptos"/>
                <w:color w:val="000000" w:themeColor="text1"/>
              </w:rPr>
              <w:t xml:space="preserve">or during </w:t>
            </w:r>
            <w:r w:rsidR="6C4511DC" w:rsidRPr="49462743">
              <w:rPr>
                <w:rFonts w:ascii="Aptos" w:hAnsi="Aptos"/>
                <w:color w:val="000000" w:themeColor="text1"/>
              </w:rPr>
              <w:t>assessment weeks)</w:t>
            </w:r>
            <w:r w:rsidR="084D3133" w:rsidRPr="49462743">
              <w:rPr>
                <w:rFonts w:ascii="Aptos" w:hAnsi="Aptos"/>
                <w:color w:val="000000" w:themeColor="text1"/>
              </w:rPr>
              <w:t xml:space="preserve">, review </w:t>
            </w:r>
            <w:r w:rsidR="7D994922" w:rsidRPr="49462743">
              <w:rPr>
                <w:rFonts w:ascii="Aptos" w:hAnsi="Aptos"/>
                <w:color w:val="000000" w:themeColor="text1"/>
              </w:rPr>
              <w:t xml:space="preserve">progress against </w:t>
            </w:r>
            <w:r w:rsidR="084D3133" w:rsidRPr="49462743">
              <w:rPr>
                <w:rFonts w:ascii="Aptos" w:hAnsi="Aptos"/>
                <w:color w:val="000000" w:themeColor="text1"/>
              </w:rPr>
              <w:t xml:space="preserve">the </w:t>
            </w:r>
            <w:r w:rsidR="7D994922" w:rsidRPr="49462743">
              <w:rPr>
                <w:rFonts w:ascii="Aptos" w:hAnsi="Aptos"/>
                <w:color w:val="000000" w:themeColor="text1"/>
              </w:rPr>
              <w:t>statements and</w:t>
            </w:r>
            <w:r w:rsidR="264D3D32" w:rsidRPr="49462743">
              <w:rPr>
                <w:rFonts w:ascii="Aptos" w:hAnsi="Aptos"/>
                <w:color w:val="000000" w:themeColor="text1"/>
              </w:rPr>
              <w:t xml:space="preserve"> </w:t>
            </w:r>
            <w:r w:rsidR="6D0DF49F" w:rsidRPr="49462743">
              <w:rPr>
                <w:rFonts w:ascii="Aptos" w:hAnsi="Aptos"/>
                <w:color w:val="000000" w:themeColor="text1"/>
              </w:rPr>
              <w:t xml:space="preserve">indicate </w:t>
            </w:r>
            <w:r w:rsidR="264D3D32" w:rsidRPr="49462743">
              <w:rPr>
                <w:rFonts w:ascii="Aptos" w:hAnsi="Aptos"/>
                <w:color w:val="000000" w:themeColor="text1"/>
              </w:rPr>
              <w:t>the pupil’s</w:t>
            </w:r>
            <w:r w:rsidR="6D0DF49F" w:rsidRPr="49462743">
              <w:rPr>
                <w:rFonts w:ascii="Aptos" w:hAnsi="Aptos"/>
                <w:color w:val="000000" w:themeColor="text1"/>
              </w:rPr>
              <w:t xml:space="preserve"> refinement level* and highlight with the corresponding colour for the term.  This will provide at a glance, where the pupil currently is developmentally.    * Refinement level = E – Emerging, D – Developing, S – Secure</w:t>
            </w:r>
            <w:r w:rsidR="00F600F0" w:rsidRPr="49462743">
              <w:rPr>
                <w:rFonts w:ascii="Aptos" w:hAnsi="Aptos"/>
                <w:color w:val="000000" w:themeColor="text1"/>
              </w:rPr>
              <w:t>.</w:t>
            </w:r>
          </w:p>
          <w:p w14:paraId="451A760B" w14:textId="31FDAF13" w:rsidR="00966558" w:rsidRDefault="003E234E" w:rsidP="003E234E">
            <w:pPr>
              <w:pStyle w:val="ListParagraph"/>
              <w:numPr>
                <w:ilvl w:val="0"/>
                <w:numId w:val="40"/>
              </w:num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Use Branch Maps to inform planning and next steps.</w:t>
            </w:r>
          </w:p>
        </w:tc>
      </w:tr>
      <w:tr w:rsidR="005266B9" w14:paraId="32451E5E" w14:textId="77777777" w:rsidTr="39DE6E35">
        <w:tc>
          <w:tcPr>
            <w:tcW w:w="10456" w:type="dxa"/>
            <w:gridSpan w:val="2"/>
          </w:tcPr>
          <w:p w14:paraId="4DF6B401" w14:textId="77777777" w:rsidR="005266B9" w:rsidRDefault="005266B9" w:rsidP="005D3FC8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Key: </w:t>
            </w:r>
          </w:p>
          <w:p w14:paraId="7E482F22" w14:textId="512CFAF6" w:rsidR="00013BFF" w:rsidRDefault="005266B9" w:rsidP="005D3FC8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Baseline</w:t>
            </w:r>
            <w:r w:rsidR="00013BFF">
              <w:rPr>
                <w:rFonts w:ascii="Aptos" w:hAnsi="Aptos"/>
                <w:color w:val="000000" w:themeColor="text1"/>
              </w:rPr>
              <w:t xml:space="preserve">         </w:t>
            </w:r>
            <w:r w:rsidR="00013BFF" w:rsidRPr="00013BFF">
              <w:rPr>
                <w:rFonts w:ascii="Aptos" w:hAnsi="Aptos"/>
                <w:color w:val="000000" w:themeColor="text1"/>
                <w:highlight w:val="yellow"/>
              </w:rPr>
              <w:t>……….</w:t>
            </w:r>
            <w:r w:rsidR="00013BFF">
              <w:rPr>
                <w:rFonts w:ascii="Aptos" w:hAnsi="Aptos"/>
                <w:color w:val="000000" w:themeColor="text1"/>
              </w:rPr>
              <w:t xml:space="preserve"> </w:t>
            </w:r>
            <w:r w:rsidR="00FF6A23">
              <w:rPr>
                <w:rFonts w:ascii="Aptos" w:hAnsi="Aptos"/>
                <w:color w:val="000000" w:themeColor="text1"/>
              </w:rPr>
              <w:t xml:space="preserve">          Autumn 2       </w:t>
            </w:r>
            <w:r w:rsidR="00FF6A23" w:rsidRPr="00013BFF">
              <w:rPr>
                <w:rFonts w:ascii="Aptos" w:hAnsi="Aptos"/>
                <w:color w:val="000000" w:themeColor="text1"/>
                <w:highlight w:val="green"/>
              </w:rPr>
              <w:t>……….</w:t>
            </w:r>
            <w:r w:rsidR="00FF6A23">
              <w:rPr>
                <w:rFonts w:ascii="Aptos" w:hAnsi="Aptos"/>
                <w:color w:val="000000" w:themeColor="text1"/>
              </w:rPr>
              <w:t xml:space="preserve">            </w:t>
            </w:r>
            <w:r w:rsidR="00013BFF">
              <w:rPr>
                <w:rFonts w:ascii="Aptos" w:hAnsi="Aptos"/>
                <w:color w:val="000000" w:themeColor="text1"/>
              </w:rPr>
              <w:t xml:space="preserve">Spring 2          </w:t>
            </w:r>
            <w:r w:rsidR="00013BFF" w:rsidRPr="00013BFF">
              <w:rPr>
                <w:rFonts w:ascii="Aptos" w:hAnsi="Aptos"/>
                <w:color w:val="000000" w:themeColor="text1"/>
                <w:highlight w:val="cyan"/>
              </w:rPr>
              <w:t>……….</w:t>
            </w:r>
            <w:r w:rsidR="00FF6A23">
              <w:rPr>
                <w:rFonts w:ascii="Aptos" w:hAnsi="Aptos"/>
                <w:color w:val="000000" w:themeColor="text1"/>
              </w:rPr>
              <w:t xml:space="preserve">                </w:t>
            </w:r>
            <w:r w:rsidR="00013BFF">
              <w:rPr>
                <w:rFonts w:ascii="Aptos" w:hAnsi="Aptos"/>
                <w:color w:val="000000" w:themeColor="text1"/>
              </w:rPr>
              <w:t xml:space="preserve">Summer 2     </w:t>
            </w:r>
            <w:r w:rsidR="00013BFF" w:rsidRPr="00013BFF">
              <w:rPr>
                <w:rFonts w:ascii="Aptos" w:hAnsi="Aptos"/>
                <w:color w:val="000000" w:themeColor="text1"/>
                <w:highlight w:val="magenta"/>
              </w:rPr>
              <w:t>……….</w:t>
            </w:r>
          </w:p>
        </w:tc>
      </w:tr>
    </w:tbl>
    <w:p w14:paraId="4C9629A0" w14:textId="77777777" w:rsidR="00332FB2" w:rsidRDefault="00332FB2" w:rsidP="005D3FC8">
      <w:pPr>
        <w:rPr>
          <w:rFonts w:ascii="Aptos" w:hAnsi="Aptos"/>
          <w:color w:val="000000" w:themeColor="text1"/>
        </w:rPr>
      </w:pPr>
    </w:p>
    <w:p w14:paraId="365D57AD" w14:textId="60373C4F" w:rsidR="001F725C" w:rsidRDefault="00F600F0" w:rsidP="005D3FC8">
      <w:pPr>
        <w:rPr>
          <w:rFonts w:ascii="Aptos" w:hAnsi="Aptos"/>
          <w:color w:val="000000" w:themeColor="text1"/>
        </w:rPr>
      </w:pPr>
      <w:r w:rsidRPr="001F725C">
        <w:rPr>
          <w:rFonts w:ascii="Aptos" w:hAnsi="Aptos"/>
          <w:b/>
          <w:bCs/>
          <w:color w:val="000000" w:themeColor="text1"/>
        </w:rPr>
        <w:t xml:space="preserve">Clarification on </w:t>
      </w:r>
      <w:r w:rsidR="001F725C">
        <w:rPr>
          <w:rFonts w:ascii="Aptos" w:hAnsi="Aptos"/>
          <w:b/>
          <w:bCs/>
          <w:color w:val="000000" w:themeColor="text1"/>
        </w:rPr>
        <w:t>‘</w:t>
      </w:r>
      <w:r w:rsidRPr="001F725C">
        <w:rPr>
          <w:rFonts w:ascii="Aptos" w:hAnsi="Aptos"/>
          <w:b/>
          <w:bCs/>
          <w:color w:val="000000" w:themeColor="text1"/>
        </w:rPr>
        <w:t>refinement levels</w:t>
      </w:r>
      <w:r w:rsidR="001F725C">
        <w:rPr>
          <w:rFonts w:ascii="Aptos" w:hAnsi="Aptos"/>
          <w:b/>
          <w:bCs/>
          <w:color w:val="000000" w:themeColor="text1"/>
        </w:rPr>
        <w:t>’</w:t>
      </w:r>
    </w:p>
    <w:p w14:paraId="2419199A" w14:textId="4B986306" w:rsidR="00F600F0" w:rsidRPr="002A2A2A" w:rsidRDefault="00D5481F" w:rsidP="005D3FC8">
      <w:pPr>
        <w:rPr>
          <w:rFonts w:ascii="Aptos" w:hAnsi="Aptos"/>
          <w:color w:val="EE0000"/>
        </w:rPr>
      </w:pPr>
      <w:r>
        <w:rPr>
          <w:rFonts w:ascii="Aptos" w:hAnsi="Aptos"/>
          <w:color w:val="000000" w:themeColor="text1"/>
        </w:rPr>
        <w:t xml:space="preserve">As a rule of thumb, emerging would indicate a child is </w:t>
      </w:r>
      <w:r w:rsidRPr="007D146E">
        <w:rPr>
          <w:rFonts w:ascii="Aptos" w:hAnsi="Aptos"/>
          <w:i/>
          <w:iCs/>
          <w:color w:val="000000" w:themeColor="text1"/>
        </w:rPr>
        <w:t>beginning</w:t>
      </w:r>
      <w:r>
        <w:rPr>
          <w:rFonts w:ascii="Aptos" w:hAnsi="Aptos"/>
          <w:color w:val="000000" w:themeColor="text1"/>
        </w:rPr>
        <w:t xml:space="preserve"> to demonstrate the skill independently (</w:t>
      </w:r>
      <w:r w:rsidR="007D146E">
        <w:rPr>
          <w:rFonts w:ascii="Aptos" w:hAnsi="Aptos"/>
          <w:color w:val="000000" w:themeColor="text1"/>
        </w:rPr>
        <w:t>some of the time). Developing would indicate the child is independently demonstrating the skill some of the time</w:t>
      </w:r>
      <w:r w:rsidR="001F725C">
        <w:rPr>
          <w:rFonts w:ascii="Aptos" w:hAnsi="Aptos"/>
          <w:color w:val="000000" w:themeColor="text1"/>
        </w:rPr>
        <w:t xml:space="preserve">. Secure would indicate the skill is demonstrated most/all of the time, independently. </w:t>
      </w:r>
      <w:r w:rsidR="002A2A2A" w:rsidRPr="002A2A2A">
        <w:rPr>
          <w:rFonts w:ascii="Aptos" w:hAnsi="Aptos"/>
          <w:color w:val="EE0000"/>
        </w:rPr>
        <w:t>The refinement levels are not included in Insight – if you use these you need to make a note of these on paper.</w:t>
      </w:r>
    </w:p>
    <w:p w14:paraId="165759C1" w14:textId="7539C181" w:rsidR="00D733DA" w:rsidRPr="008D07F7" w:rsidRDefault="0007071C" w:rsidP="006E1FB2">
      <w:pPr>
        <w:pStyle w:val="Heading1"/>
        <w:numPr>
          <w:ilvl w:val="0"/>
          <w:numId w:val="38"/>
        </w:numPr>
      </w:pPr>
      <w:bookmarkStart w:id="4" w:name="_Toc1130950328"/>
      <w:r>
        <w:t>How do I record assessment data on Insight for pupils on Cherry Garden Branch Maps?</w:t>
      </w:r>
      <w:bookmarkEnd w:id="4"/>
    </w:p>
    <w:p w14:paraId="2E357BDA" w14:textId="232F42BA" w:rsidR="000367D5" w:rsidRDefault="000367D5">
      <w:pPr>
        <w:rPr>
          <w:rFonts w:ascii="Aptos" w:hAnsi="Aptos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0367D5" w14:paraId="4B5B1DD5" w14:textId="77777777" w:rsidTr="69F937F3">
        <w:tc>
          <w:tcPr>
            <w:tcW w:w="1413" w:type="dxa"/>
          </w:tcPr>
          <w:p w14:paraId="36481F84" w14:textId="181CD9B2" w:rsidR="000367D5" w:rsidRPr="000367D5" w:rsidRDefault="000367D5">
            <w:pPr>
              <w:rPr>
                <w:rFonts w:ascii="Aptos" w:hAnsi="Aptos"/>
                <w:b/>
                <w:bCs/>
                <w:color w:val="000000" w:themeColor="text1"/>
              </w:rPr>
            </w:pPr>
            <w:r w:rsidRPr="000367D5">
              <w:rPr>
                <w:rFonts w:ascii="Aptos" w:hAnsi="Aptos"/>
                <w:b/>
                <w:bCs/>
                <w:color w:val="000000" w:themeColor="text1"/>
              </w:rPr>
              <w:t>Key Stage</w:t>
            </w:r>
          </w:p>
        </w:tc>
        <w:tc>
          <w:tcPr>
            <w:tcW w:w="9043" w:type="dxa"/>
          </w:tcPr>
          <w:p w14:paraId="07EDDD9A" w14:textId="461620AD" w:rsidR="000367D5" w:rsidRPr="000367D5" w:rsidRDefault="000367D5">
            <w:pPr>
              <w:rPr>
                <w:rFonts w:ascii="Aptos" w:hAnsi="Aptos"/>
                <w:b/>
                <w:bCs/>
                <w:color w:val="000000" w:themeColor="text1"/>
              </w:rPr>
            </w:pPr>
            <w:r>
              <w:rPr>
                <w:rFonts w:ascii="Aptos" w:hAnsi="Aptos"/>
                <w:b/>
                <w:bCs/>
                <w:color w:val="000000" w:themeColor="text1"/>
              </w:rPr>
              <w:t>Process</w:t>
            </w:r>
          </w:p>
        </w:tc>
      </w:tr>
      <w:tr w:rsidR="000367D5" w14:paraId="5B290201" w14:textId="77777777" w:rsidTr="69F937F3">
        <w:tc>
          <w:tcPr>
            <w:tcW w:w="1413" w:type="dxa"/>
          </w:tcPr>
          <w:p w14:paraId="019459C3" w14:textId="3055A7D6" w:rsidR="000367D5" w:rsidRDefault="000367D5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EYFS</w:t>
            </w:r>
          </w:p>
        </w:tc>
        <w:tc>
          <w:tcPr>
            <w:tcW w:w="9043" w:type="dxa"/>
          </w:tcPr>
          <w:p w14:paraId="302C25B8" w14:textId="122C5F4B" w:rsidR="00893FEC" w:rsidRDefault="00D62DCF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When reporting against the Charter Trust EYFS Areas</w:t>
            </w:r>
            <w:r w:rsidR="00F8275A">
              <w:rPr>
                <w:rFonts w:ascii="Aptos" w:hAnsi="Aptos"/>
                <w:color w:val="000000" w:themeColor="text1"/>
              </w:rPr>
              <w:t xml:space="preserve">, they match to the following branch maps: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106"/>
              <w:gridCol w:w="4253"/>
            </w:tblGrid>
            <w:tr w:rsidR="0037105D" w:rsidRPr="003B20F4" w14:paraId="71A743DF" w14:textId="77777777" w:rsidTr="69F937F3">
              <w:tc>
                <w:tcPr>
                  <w:tcW w:w="4106" w:type="dxa"/>
                </w:tcPr>
                <w:p w14:paraId="28AFC808" w14:textId="77777777" w:rsidR="0037105D" w:rsidRPr="003B20F4" w:rsidRDefault="0037105D" w:rsidP="0037105D">
                  <w:pPr>
                    <w:rPr>
                      <w:rFonts w:ascii="Aptos" w:hAnsi="Aptos"/>
                      <w:color w:val="000000" w:themeColor="text1"/>
                    </w:rPr>
                  </w:pPr>
                  <w:r w:rsidRPr="003B20F4">
                    <w:rPr>
                      <w:rFonts w:ascii="Aptos" w:hAnsi="Aptos"/>
                      <w:b/>
                      <w:bCs/>
                      <w:color w:val="000000" w:themeColor="text1"/>
                    </w:rPr>
                    <w:t>Charter Educational Trust EYFS</w:t>
                  </w:r>
                  <w:r w:rsidRPr="003B20F4">
                    <w:rPr>
                      <w:rFonts w:ascii="Aptos" w:hAnsi="Aptos"/>
                      <w:color w:val="000000" w:themeColor="text1"/>
                    </w:rPr>
                    <w:t xml:space="preserve"> </w:t>
                  </w:r>
                  <w:r w:rsidRPr="003B20F4">
                    <w:rPr>
                      <w:rFonts w:ascii="Aptos" w:hAnsi="Aptos"/>
                      <w:b/>
                      <w:bCs/>
                      <w:color w:val="000000" w:themeColor="text1"/>
                    </w:rPr>
                    <w:t>Areas</w:t>
                  </w:r>
                </w:p>
              </w:tc>
              <w:tc>
                <w:tcPr>
                  <w:tcW w:w="4253" w:type="dxa"/>
                </w:tcPr>
                <w:p w14:paraId="7A99999E" w14:textId="77777777" w:rsidR="0037105D" w:rsidRPr="003B20F4" w:rsidRDefault="0037105D" w:rsidP="0037105D">
                  <w:pPr>
                    <w:rPr>
                      <w:rFonts w:ascii="Aptos" w:hAnsi="Aptos"/>
                      <w:b/>
                      <w:bCs/>
                      <w:color w:val="000000" w:themeColor="text1"/>
                    </w:rPr>
                  </w:pPr>
                  <w:r w:rsidRPr="003B20F4">
                    <w:rPr>
                      <w:rFonts w:ascii="Aptos" w:hAnsi="Aptos"/>
                      <w:b/>
                      <w:bCs/>
                      <w:color w:val="000000" w:themeColor="text1"/>
                    </w:rPr>
                    <w:t>Cherry Garden Branch Map</w:t>
                  </w:r>
                </w:p>
              </w:tc>
            </w:tr>
            <w:tr w:rsidR="0037105D" w:rsidRPr="003B20F4" w14:paraId="0F7C0BEE" w14:textId="77777777" w:rsidTr="69F937F3">
              <w:tc>
                <w:tcPr>
                  <w:tcW w:w="4106" w:type="dxa"/>
                </w:tcPr>
                <w:p w14:paraId="38E3BD6B" w14:textId="77777777" w:rsidR="0037105D" w:rsidRPr="003B20F4" w:rsidRDefault="0037105D" w:rsidP="0037105D">
                  <w:pPr>
                    <w:rPr>
                      <w:rFonts w:ascii="Aptos" w:hAnsi="Aptos"/>
                      <w:color w:val="000000" w:themeColor="text1"/>
                    </w:rPr>
                  </w:pPr>
                  <w:r w:rsidRPr="003B20F4">
                    <w:rPr>
                      <w:rFonts w:ascii="Aptos" w:hAnsi="Aptos"/>
                      <w:color w:val="000000" w:themeColor="text1"/>
                    </w:rPr>
                    <w:t>Reading</w:t>
                  </w:r>
                </w:p>
              </w:tc>
              <w:tc>
                <w:tcPr>
                  <w:tcW w:w="4253" w:type="dxa"/>
                  <w:vMerge w:val="restart"/>
                  <w:vAlign w:val="center"/>
                </w:tcPr>
                <w:p w14:paraId="13E69202" w14:textId="77777777" w:rsidR="0037105D" w:rsidRPr="003B20F4" w:rsidRDefault="0037105D" w:rsidP="69F937F3">
                  <w:pPr>
                    <w:jc w:val="center"/>
                    <w:rPr>
                      <w:rFonts w:ascii="Aptos" w:hAnsi="Aptos"/>
                      <w:color w:val="000000" w:themeColor="text1"/>
                    </w:rPr>
                  </w:pPr>
                  <w:r w:rsidRPr="69F937F3">
                    <w:rPr>
                      <w:rFonts w:ascii="Aptos" w:hAnsi="Aptos"/>
                    </w:rPr>
                    <w:t>Communication, Language &amp; Literacy</w:t>
                  </w:r>
                </w:p>
              </w:tc>
            </w:tr>
            <w:tr w:rsidR="0037105D" w:rsidRPr="003B20F4" w14:paraId="30494348" w14:textId="77777777" w:rsidTr="69F937F3">
              <w:tc>
                <w:tcPr>
                  <w:tcW w:w="4106" w:type="dxa"/>
                </w:tcPr>
                <w:p w14:paraId="24E25B97" w14:textId="77777777" w:rsidR="0037105D" w:rsidRPr="003B20F4" w:rsidRDefault="0037105D" w:rsidP="0037105D">
                  <w:pPr>
                    <w:rPr>
                      <w:rFonts w:ascii="Aptos" w:hAnsi="Aptos"/>
                      <w:color w:val="000000" w:themeColor="text1"/>
                    </w:rPr>
                  </w:pPr>
                  <w:r w:rsidRPr="003B20F4">
                    <w:rPr>
                      <w:rFonts w:ascii="Aptos" w:hAnsi="Aptos"/>
                      <w:color w:val="000000" w:themeColor="text1"/>
                    </w:rPr>
                    <w:t>Communication</w:t>
                  </w:r>
                </w:p>
              </w:tc>
              <w:tc>
                <w:tcPr>
                  <w:tcW w:w="4253" w:type="dxa"/>
                  <w:vMerge/>
                </w:tcPr>
                <w:p w14:paraId="1AE07731" w14:textId="77777777" w:rsidR="0037105D" w:rsidRPr="003B20F4" w:rsidRDefault="0037105D" w:rsidP="0037105D">
                  <w:pPr>
                    <w:rPr>
                      <w:rFonts w:ascii="Aptos" w:hAnsi="Aptos"/>
                      <w:color w:val="70AD47" w:themeColor="accent6"/>
                    </w:rPr>
                  </w:pPr>
                </w:p>
              </w:tc>
            </w:tr>
            <w:tr w:rsidR="0037105D" w:rsidRPr="003B20F4" w14:paraId="431B8AE0" w14:textId="77777777" w:rsidTr="69F937F3">
              <w:tc>
                <w:tcPr>
                  <w:tcW w:w="4106" w:type="dxa"/>
                </w:tcPr>
                <w:p w14:paraId="05A6E8A4" w14:textId="77777777" w:rsidR="0037105D" w:rsidRPr="003B20F4" w:rsidRDefault="0037105D" w:rsidP="0037105D">
                  <w:pPr>
                    <w:rPr>
                      <w:rFonts w:ascii="Aptos" w:hAnsi="Aptos"/>
                      <w:color w:val="000000" w:themeColor="text1"/>
                    </w:rPr>
                  </w:pPr>
                  <w:r w:rsidRPr="003B20F4">
                    <w:rPr>
                      <w:rFonts w:ascii="Aptos" w:hAnsi="Aptos"/>
                      <w:color w:val="000000" w:themeColor="text1"/>
                    </w:rPr>
                    <w:t>Maths</w:t>
                  </w:r>
                </w:p>
              </w:tc>
              <w:tc>
                <w:tcPr>
                  <w:tcW w:w="4253" w:type="dxa"/>
                  <w:vAlign w:val="center"/>
                </w:tcPr>
                <w:p w14:paraId="6F3799FE" w14:textId="77777777" w:rsidR="0037105D" w:rsidRPr="003B20F4" w:rsidRDefault="0037105D" w:rsidP="69F937F3">
                  <w:pPr>
                    <w:jc w:val="center"/>
                    <w:rPr>
                      <w:rFonts w:ascii="Aptos" w:hAnsi="Aptos"/>
                      <w:color w:val="70AD47" w:themeColor="accent6"/>
                    </w:rPr>
                  </w:pPr>
                  <w:r w:rsidRPr="69F937F3">
                    <w:rPr>
                      <w:rFonts w:ascii="Aptos" w:hAnsi="Aptos"/>
                    </w:rPr>
                    <w:t>Mathematical Development (Cognition)</w:t>
                  </w:r>
                </w:p>
              </w:tc>
            </w:tr>
            <w:tr w:rsidR="0037105D" w:rsidRPr="003B20F4" w14:paraId="47B98F00" w14:textId="77777777" w:rsidTr="69F937F3">
              <w:tc>
                <w:tcPr>
                  <w:tcW w:w="4106" w:type="dxa"/>
                </w:tcPr>
                <w:p w14:paraId="12AB98E8" w14:textId="77777777" w:rsidR="0037105D" w:rsidRPr="003B20F4" w:rsidRDefault="0037105D" w:rsidP="0037105D">
                  <w:pPr>
                    <w:rPr>
                      <w:rFonts w:ascii="Aptos" w:hAnsi="Aptos"/>
                      <w:color w:val="000000" w:themeColor="text1"/>
                    </w:rPr>
                  </w:pPr>
                  <w:r w:rsidRPr="003B20F4">
                    <w:rPr>
                      <w:rFonts w:ascii="Aptos" w:hAnsi="Aptos"/>
                      <w:color w:val="000000" w:themeColor="text1"/>
                    </w:rPr>
                    <w:t>Confidence (Feelings and relationships)</w:t>
                  </w:r>
                </w:p>
              </w:tc>
              <w:tc>
                <w:tcPr>
                  <w:tcW w:w="4253" w:type="dxa"/>
                  <w:vAlign w:val="center"/>
                </w:tcPr>
                <w:p w14:paraId="5C15B47A" w14:textId="77777777" w:rsidR="0037105D" w:rsidRPr="003B20F4" w:rsidRDefault="0037105D" w:rsidP="69F937F3">
                  <w:pPr>
                    <w:jc w:val="center"/>
                    <w:rPr>
                      <w:rFonts w:ascii="Aptos" w:hAnsi="Aptos"/>
                      <w:color w:val="000000" w:themeColor="text1"/>
                    </w:rPr>
                  </w:pPr>
                  <w:r w:rsidRPr="69F937F3">
                    <w:rPr>
                      <w:rFonts w:ascii="Aptos" w:hAnsi="Aptos"/>
                    </w:rPr>
                    <w:t>Personal, Social, Emotional Development</w:t>
                  </w:r>
                </w:p>
              </w:tc>
            </w:tr>
            <w:tr w:rsidR="0037105D" w:rsidRPr="003B20F4" w14:paraId="3294DA54" w14:textId="77777777" w:rsidTr="69F937F3">
              <w:tc>
                <w:tcPr>
                  <w:tcW w:w="4106" w:type="dxa"/>
                </w:tcPr>
                <w:p w14:paraId="34AFD54F" w14:textId="77777777" w:rsidR="0037105D" w:rsidRPr="003B20F4" w:rsidRDefault="0037105D" w:rsidP="0037105D">
                  <w:pPr>
                    <w:rPr>
                      <w:rFonts w:ascii="Aptos" w:hAnsi="Aptos"/>
                      <w:color w:val="000000" w:themeColor="text1"/>
                    </w:rPr>
                  </w:pPr>
                  <w:r w:rsidRPr="003B20F4">
                    <w:rPr>
                      <w:rFonts w:ascii="Aptos" w:hAnsi="Aptos"/>
                      <w:color w:val="000000" w:themeColor="text1"/>
                    </w:rPr>
                    <w:t>Physical</w:t>
                  </w:r>
                </w:p>
              </w:tc>
              <w:tc>
                <w:tcPr>
                  <w:tcW w:w="4253" w:type="dxa"/>
                  <w:vAlign w:val="center"/>
                </w:tcPr>
                <w:p w14:paraId="5896F72A" w14:textId="77777777" w:rsidR="0037105D" w:rsidRPr="003B20F4" w:rsidRDefault="0037105D" w:rsidP="0037105D">
                  <w:pPr>
                    <w:jc w:val="center"/>
                    <w:rPr>
                      <w:rFonts w:ascii="Aptos" w:hAnsi="Aptos"/>
                      <w:color w:val="000000" w:themeColor="text1"/>
                    </w:rPr>
                  </w:pPr>
                  <w:r w:rsidRPr="003B20F4">
                    <w:rPr>
                      <w:rFonts w:ascii="Aptos" w:hAnsi="Aptos"/>
                      <w:color w:val="000000" w:themeColor="text1"/>
                    </w:rPr>
                    <w:t>Physical Development</w:t>
                  </w:r>
                </w:p>
              </w:tc>
            </w:tr>
            <w:tr w:rsidR="0037105D" w:rsidRPr="003B20F4" w14:paraId="04D0047B" w14:textId="77777777" w:rsidTr="69F937F3">
              <w:tc>
                <w:tcPr>
                  <w:tcW w:w="4106" w:type="dxa"/>
                </w:tcPr>
                <w:p w14:paraId="13889AB7" w14:textId="77777777" w:rsidR="0037105D" w:rsidRPr="003B20F4" w:rsidRDefault="0037105D" w:rsidP="0037105D">
                  <w:pPr>
                    <w:rPr>
                      <w:rFonts w:ascii="Aptos" w:hAnsi="Aptos"/>
                      <w:color w:val="000000" w:themeColor="text1"/>
                    </w:rPr>
                  </w:pPr>
                  <w:r w:rsidRPr="003B20F4">
                    <w:rPr>
                      <w:rFonts w:ascii="Aptos" w:hAnsi="Aptos"/>
                      <w:color w:val="000000" w:themeColor="text1"/>
                    </w:rPr>
                    <w:t>Self Help</w:t>
                  </w:r>
                </w:p>
              </w:tc>
              <w:tc>
                <w:tcPr>
                  <w:tcW w:w="4253" w:type="dxa"/>
                  <w:vAlign w:val="center"/>
                </w:tcPr>
                <w:p w14:paraId="7AA41BEB" w14:textId="77777777" w:rsidR="0037105D" w:rsidRPr="003B20F4" w:rsidRDefault="0037105D" w:rsidP="0037105D">
                  <w:pPr>
                    <w:jc w:val="center"/>
                    <w:rPr>
                      <w:rFonts w:ascii="Aptos" w:hAnsi="Aptos"/>
                      <w:color w:val="000000" w:themeColor="text1"/>
                    </w:rPr>
                  </w:pPr>
                  <w:r w:rsidRPr="003B20F4">
                    <w:rPr>
                      <w:rFonts w:ascii="Aptos" w:hAnsi="Aptos"/>
                      <w:color w:val="000000" w:themeColor="text1"/>
                    </w:rPr>
                    <w:t>Physical Development</w:t>
                  </w:r>
                </w:p>
              </w:tc>
            </w:tr>
          </w:tbl>
          <w:p w14:paraId="2CF70BD9" w14:textId="77777777" w:rsidR="0037105D" w:rsidRDefault="0037105D">
            <w:pPr>
              <w:rPr>
                <w:rFonts w:ascii="Aptos" w:hAnsi="Aptos"/>
                <w:color w:val="000000" w:themeColor="text1"/>
              </w:rPr>
            </w:pPr>
          </w:p>
          <w:p w14:paraId="3931663B" w14:textId="77777777" w:rsidR="002A728D" w:rsidRDefault="002A728D" w:rsidP="002A728D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b/>
                <w:bCs/>
                <w:color w:val="000000" w:themeColor="text1"/>
              </w:rPr>
              <w:t xml:space="preserve">CG </w:t>
            </w:r>
            <w:r>
              <w:rPr>
                <w:rFonts w:ascii="Aptos" w:hAnsi="Aptos"/>
                <w:color w:val="000000" w:themeColor="text1"/>
              </w:rPr>
              <w:t>represents ‘Cherry Garden’</w:t>
            </w:r>
          </w:p>
          <w:p w14:paraId="372BBEC0" w14:textId="77777777" w:rsidR="002A728D" w:rsidRDefault="002A728D" w:rsidP="002A728D">
            <w:pPr>
              <w:rPr>
                <w:rFonts w:ascii="Aptos" w:hAnsi="Aptos"/>
                <w:b/>
                <w:bCs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1-10 represents the most advanced branch of the Branch Map you are focused on which is </w:t>
            </w:r>
            <w:r w:rsidRPr="00684BAC">
              <w:rPr>
                <w:rFonts w:ascii="Aptos" w:hAnsi="Aptos"/>
                <w:b/>
                <w:bCs/>
                <w:color w:val="000000" w:themeColor="text1"/>
              </w:rPr>
              <w:t>fully secure</w:t>
            </w:r>
            <w:r>
              <w:rPr>
                <w:rFonts w:ascii="Aptos" w:hAnsi="Aptos"/>
                <w:b/>
                <w:bCs/>
                <w:color w:val="000000" w:themeColor="text1"/>
              </w:rPr>
              <w:t xml:space="preserve">. </w:t>
            </w:r>
          </w:p>
          <w:p w14:paraId="24419302" w14:textId="77777777" w:rsidR="002A728D" w:rsidRDefault="002A728D" w:rsidP="002A728D">
            <w:pPr>
              <w:rPr>
                <w:rFonts w:ascii="Aptos" w:hAnsi="Aptos"/>
                <w:b/>
                <w:bCs/>
                <w:color w:val="000000" w:themeColor="text1"/>
              </w:rPr>
            </w:pPr>
          </w:p>
          <w:p w14:paraId="3344381A" w14:textId="02B1839B" w:rsidR="00F813E6" w:rsidRDefault="002A728D" w:rsidP="002A728D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b/>
                <w:bCs/>
                <w:color w:val="000000" w:themeColor="text1"/>
              </w:rPr>
              <w:t xml:space="preserve">Example: </w:t>
            </w:r>
            <w:r>
              <w:rPr>
                <w:rFonts w:ascii="Aptos" w:hAnsi="Aptos"/>
                <w:color w:val="000000" w:themeColor="text1"/>
              </w:rPr>
              <w:t xml:space="preserve">a pupil assessed as </w:t>
            </w:r>
            <w:r w:rsidRPr="00E94864">
              <w:rPr>
                <w:rFonts w:ascii="Aptos" w:hAnsi="Aptos"/>
                <w:b/>
                <w:bCs/>
                <w:color w:val="000000" w:themeColor="text1"/>
              </w:rPr>
              <w:t>CG3</w:t>
            </w:r>
            <w:r>
              <w:rPr>
                <w:rFonts w:ascii="Aptos" w:hAnsi="Aptos"/>
                <w:b/>
                <w:bCs/>
                <w:color w:val="000000" w:themeColor="text1"/>
              </w:rPr>
              <w:t xml:space="preserve"> in maths </w:t>
            </w:r>
            <w:r>
              <w:rPr>
                <w:rFonts w:ascii="Aptos" w:hAnsi="Aptos"/>
                <w:color w:val="000000" w:themeColor="text1"/>
              </w:rPr>
              <w:t xml:space="preserve">is secure in </w:t>
            </w:r>
            <w:r w:rsidRPr="004F2DA8">
              <w:rPr>
                <w:rFonts w:ascii="Aptos" w:hAnsi="Aptos"/>
                <w:b/>
                <w:bCs/>
                <w:color w:val="000000" w:themeColor="text1"/>
              </w:rPr>
              <w:t>all objectives in Branch 3 of the Mathematical Development</w:t>
            </w:r>
            <w:r>
              <w:rPr>
                <w:rFonts w:ascii="Aptos" w:hAnsi="Aptos"/>
                <w:color w:val="000000" w:themeColor="text1"/>
              </w:rPr>
              <w:t xml:space="preserve"> Branch Map. The pupil may be emerging/developing/secure in discrete skills in more advanced branches but they are not secure in a higher branch until all objectives in a branch are secure.</w:t>
            </w:r>
          </w:p>
        </w:tc>
      </w:tr>
      <w:tr w:rsidR="000367D5" w14:paraId="4BE7AC98" w14:textId="77777777" w:rsidTr="69F937F3">
        <w:tc>
          <w:tcPr>
            <w:tcW w:w="1413" w:type="dxa"/>
          </w:tcPr>
          <w:p w14:paraId="4F3ECD6C" w14:textId="2B5E5F8C" w:rsidR="000367D5" w:rsidRDefault="000367D5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KS1, 2 &amp; 3</w:t>
            </w:r>
          </w:p>
        </w:tc>
        <w:tc>
          <w:tcPr>
            <w:tcW w:w="9043" w:type="dxa"/>
          </w:tcPr>
          <w:p w14:paraId="2418C1A8" w14:textId="7BBF06F1" w:rsidR="000367D5" w:rsidRDefault="003B4707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When reporting Cherry Garden Assessments for pupils in KS1+, </w:t>
            </w:r>
            <w:r w:rsidR="00F56496">
              <w:rPr>
                <w:rFonts w:ascii="Aptos" w:hAnsi="Aptos"/>
                <w:color w:val="000000" w:themeColor="text1"/>
              </w:rPr>
              <w:t xml:space="preserve">pupils will be assessed </w:t>
            </w:r>
            <w:r w:rsidR="001522EF">
              <w:rPr>
                <w:rFonts w:ascii="Aptos" w:hAnsi="Aptos"/>
                <w:color w:val="000000" w:themeColor="text1"/>
              </w:rPr>
              <w:t xml:space="preserve">only </w:t>
            </w:r>
            <w:r w:rsidR="00F56496">
              <w:rPr>
                <w:rFonts w:ascii="Aptos" w:hAnsi="Aptos"/>
                <w:color w:val="000000" w:themeColor="text1"/>
              </w:rPr>
              <w:t xml:space="preserve">using the </w:t>
            </w:r>
            <w:r w:rsidR="00BB011A">
              <w:rPr>
                <w:rFonts w:ascii="Aptos" w:hAnsi="Aptos"/>
                <w:color w:val="000000" w:themeColor="text1"/>
              </w:rPr>
              <w:t xml:space="preserve">two </w:t>
            </w:r>
            <w:r w:rsidR="00F56496">
              <w:rPr>
                <w:rFonts w:ascii="Aptos" w:hAnsi="Aptos"/>
                <w:color w:val="000000" w:themeColor="text1"/>
              </w:rPr>
              <w:t>branch maps linking to the core subjects</w:t>
            </w:r>
            <w:r w:rsidR="00BB011A">
              <w:rPr>
                <w:rFonts w:ascii="Aptos" w:hAnsi="Aptos"/>
                <w:color w:val="000000" w:themeColor="text1"/>
              </w:rPr>
              <w:t xml:space="preserve"> (</w:t>
            </w:r>
            <w:r w:rsidR="001522EF">
              <w:rPr>
                <w:rFonts w:ascii="Aptos" w:hAnsi="Aptos"/>
                <w:color w:val="000000" w:themeColor="text1"/>
              </w:rPr>
              <w:t>where applicable</w:t>
            </w:r>
            <w:r w:rsidR="00BB011A">
              <w:rPr>
                <w:rFonts w:ascii="Aptos" w:hAnsi="Aptos"/>
                <w:color w:val="000000" w:themeColor="text1"/>
              </w:rPr>
              <w:t>)</w:t>
            </w:r>
            <w:r w:rsidR="00F56496">
              <w:rPr>
                <w:rFonts w:ascii="Aptos" w:hAnsi="Aptos"/>
                <w:color w:val="000000" w:themeColor="text1"/>
              </w:rPr>
              <w:t xml:space="preserve">: </w:t>
            </w:r>
          </w:p>
          <w:p w14:paraId="6E19DD0E" w14:textId="77777777" w:rsidR="00F56496" w:rsidRDefault="001522EF" w:rsidP="001522EF">
            <w:pPr>
              <w:pStyle w:val="ListParagraph"/>
              <w:numPr>
                <w:ilvl w:val="0"/>
                <w:numId w:val="41"/>
              </w:num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>Communication, Language and Literacy</w:t>
            </w:r>
          </w:p>
          <w:p w14:paraId="7090BEAB" w14:textId="77777777" w:rsidR="001522EF" w:rsidRDefault="001522EF" w:rsidP="00BB011A">
            <w:pPr>
              <w:pStyle w:val="ListParagraph"/>
              <w:numPr>
                <w:ilvl w:val="0"/>
                <w:numId w:val="41"/>
              </w:num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Mathematical Development (Cognition) </w:t>
            </w:r>
          </w:p>
          <w:p w14:paraId="301CEBD8" w14:textId="77777777" w:rsidR="00B50289" w:rsidRDefault="00B50289" w:rsidP="00BB011A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b/>
                <w:bCs/>
                <w:color w:val="000000" w:themeColor="text1"/>
              </w:rPr>
              <w:lastRenderedPageBreak/>
              <w:t xml:space="preserve">CG </w:t>
            </w:r>
            <w:r>
              <w:rPr>
                <w:rFonts w:ascii="Aptos" w:hAnsi="Aptos"/>
                <w:color w:val="000000" w:themeColor="text1"/>
              </w:rPr>
              <w:t>represents ‘Cherry Garden’</w:t>
            </w:r>
          </w:p>
          <w:p w14:paraId="0AC45B55" w14:textId="77777777" w:rsidR="002A728D" w:rsidRDefault="002A728D" w:rsidP="00BB011A">
            <w:pPr>
              <w:rPr>
                <w:rFonts w:ascii="Aptos" w:hAnsi="Aptos"/>
                <w:b/>
                <w:bCs/>
                <w:color w:val="000000" w:themeColor="text1"/>
              </w:rPr>
            </w:pPr>
            <w:r>
              <w:rPr>
                <w:rFonts w:ascii="Aptos" w:hAnsi="Aptos"/>
                <w:color w:val="000000" w:themeColor="text1"/>
              </w:rPr>
              <w:t xml:space="preserve">1-10 </w:t>
            </w:r>
            <w:r w:rsidR="00B50289">
              <w:rPr>
                <w:rFonts w:ascii="Aptos" w:hAnsi="Aptos"/>
                <w:color w:val="000000" w:themeColor="text1"/>
              </w:rPr>
              <w:t xml:space="preserve">represents the most advanced branch of the Branch Map you are focused on which is </w:t>
            </w:r>
            <w:r w:rsidR="00B50289" w:rsidRPr="00684BAC">
              <w:rPr>
                <w:rFonts w:ascii="Aptos" w:hAnsi="Aptos"/>
                <w:b/>
                <w:bCs/>
                <w:color w:val="000000" w:themeColor="text1"/>
              </w:rPr>
              <w:t>fully secure</w:t>
            </w:r>
            <w:r w:rsidR="00B50289">
              <w:rPr>
                <w:rFonts w:ascii="Aptos" w:hAnsi="Aptos"/>
                <w:b/>
                <w:bCs/>
                <w:color w:val="000000" w:themeColor="text1"/>
              </w:rPr>
              <w:t xml:space="preserve">. </w:t>
            </w:r>
          </w:p>
          <w:p w14:paraId="0D12D80D" w14:textId="77777777" w:rsidR="002A728D" w:rsidRDefault="002A728D" w:rsidP="00BB011A">
            <w:pPr>
              <w:rPr>
                <w:rFonts w:ascii="Aptos" w:hAnsi="Aptos"/>
                <w:b/>
                <w:bCs/>
                <w:color w:val="000000" w:themeColor="text1"/>
              </w:rPr>
            </w:pPr>
          </w:p>
          <w:p w14:paraId="375B7D6E" w14:textId="63F63C80" w:rsidR="00B50289" w:rsidRPr="00BB011A" w:rsidRDefault="002A728D" w:rsidP="00BB011A">
            <w:pPr>
              <w:rPr>
                <w:rFonts w:ascii="Aptos" w:hAnsi="Aptos"/>
                <w:color w:val="000000" w:themeColor="text1"/>
              </w:rPr>
            </w:pPr>
            <w:r>
              <w:rPr>
                <w:rFonts w:ascii="Aptos" w:hAnsi="Aptos"/>
                <w:b/>
                <w:bCs/>
                <w:color w:val="000000" w:themeColor="text1"/>
              </w:rPr>
              <w:t xml:space="preserve">Example: </w:t>
            </w:r>
            <w:r w:rsidR="00B50289">
              <w:rPr>
                <w:rFonts w:ascii="Aptos" w:hAnsi="Aptos"/>
                <w:color w:val="000000" w:themeColor="text1"/>
              </w:rPr>
              <w:t xml:space="preserve">a pupil assessed as </w:t>
            </w:r>
            <w:r w:rsidR="00B50289" w:rsidRPr="00E94864">
              <w:rPr>
                <w:rFonts w:ascii="Aptos" w:hAnsi="Aptos"/>
                <w:b/>
                <w:bCs/>
                <w:color w:val="000000" w:themeColor="text1"/>
              </w:rPr>
              <w:t>CG3</w:t>
            </w:r>
            <w:r w:rsidR="00B50289">
              <w:rPr>
                <w:rFonts w:ascii="Aptos" w:hAnsi="Aptos"/>
                <w:b/>
                <w:bCs/>
                <w:color w:val="000000" w:themeColor="text1"/>
              </w:rPr>
              <w:t xml:space="preserve"> in maths </w:t>
            </w:r>
            <w:r w:rsidR="00B50289">
              <w:rPr>
                <w:rFonts w:ascii="Aptos" w:hAnsi="Aptos"/>
                <w:color w:val="000000" w:themeColor="text1"/>
              </w:rPr>
              <w:t xml:space="preserve">is secure in </w:t>
            </w:r>
            <w:r w:rsidR="00B50289" w:rsidRPr="004F2DA8">
              <w:rPr>
                <w:rFonts w:ascii="Aptos" w:hAnsi="Aptos"/>
                <w:b/>
                <w:bCs/>
                <w:color w:val="000000" w:themeColor="text1"/>
              </w:rPr>
              <w:t>all objectives in Branch 3 of the Mathematical Development</w:t>
            </w:r>
            <w:r w:rsidR="00B50289">
              <w:rPr>
                <w:rFonts w:ascii="Aptos" w:hAnsi="Aptos"/>
                <w:color w:val="000000" w:themeColor="text1"/>
              </w:rPr>
              <w:t xml:space="preserve"> Branch Map. The pupil may be emerging/developing/secure in discrete skills in more advanced branches but they are not secure in a higher branch until all objectives in a branch are secure.</w:t>
            </w:r>
          </w:p>
        </w:tc>
      </w:tr>
    </w:tbl>
    <w:p w14:paraId="411561A5" w14:textId="7E4B1D8E" w:rsidR="00227B67" w:rsidRDefault="00227B67">
      <w:pPr>
        <w:rPr>
          <w:rFonts w:ascii="Aptos" w:hAnsi="Aptos"/>
          <w:color w:val="000000" w:themeColor="text1"/>
        </w:rPr>
      </w:pPr>
    </w:p>
    <w:p w14:paraId="76C04D87" w14:textId="3AAEBCFF" w:rsidR="00227B67" w:rsidRPr="00544329" w:rsidRDefault="00227B67" w:rsidP="00227B67">
      <w:pPr>
        <w:pStyle w:val="Heading1"/>
        <w:numPr>
          <w:ilvl w:val="0"/>
          <w:numId w:val="38"/>
        </w:numPr>
        <w:rPr>
          <w:highlight w:val="yellow"/>
        </w:rPr>
      </w:pPr>
      <w:bookmarkStart w:id="5" w:name="_Toc613511019"/>
      <w:r w:rsidRPr="00544329">
        <w:rPr>
          <w:highlight w:val="yellow"/>
        </w:rPr>
        <w:t>Do I need to record steps of progress within branches on Insight?</w:t>
      </w:r>
      <w:bookmarkEnd w:id="5"/>
      <w:r w:rsidRPr="00544329">
        <w:rPr>
          <w:highlight w:val="yellow"/>
        </w:rPr>
        <w:t xml:space="preserve"> </w:t>
      </w:r>
    </w:p>
    <w:p w14:paraId="4BB4BA43" w14:textId="3FAB16A3" w:rsidR="00051B9C" w:rsidRDefault="00AF7941" w:rsidP="00227B67">
      <w:pPr>
        <w:rPr>
          <w:lang w:eastAsia="en-GB"/>
        </w:rPr>
      </w:pPr>
      <w:r w:rsidRPr="00544329">
        <w:rPr>
          <w:highlight w:val="yellow"/>
          <w:lang w:eastAsia="en-GB"/>
        </w:rPr>
        <w:t xml:space="preserve">Yes – </w:t>
      </w:r>
      <w:r w:rsidR="00E1287B" w:rsidRPr="00544329">
        <w:rPr>
          <w:highlight w:val="yellow"/>
          <w:lang w:eastAsia="en-GB"/>
        </w:rPr>
        <w:t>The Cherry Garden Branch Maps have been uploaded to Insight</w:t>
      </w:r>
      <w:r w:rsidR="00EF05BB" w:rsidRPr="00544329">
        <w:rPr>
          <w:highlight w:val="yellow"/>
          <w:lang w:eastAsia="en-GB"/>
        </w:rPr>
        <w:t xml:space="preserve"> under </w:t>
      </w:r>
      <w:r w:rsidR="00EF05BB" w:rsidRPr="00544329">
        <w:rPr>
          <w:b/>
          <w:bCs/>
          <w:highlight w:val="yellow"/>
          <w:lang w:eastAsia="en-GB"/>
        </w:rPr>
        <w:t>objectives</w:t>
      </w:r>
      <w:r w:rsidR="00EF05BB" w:rsidRPr="00544329">
        <w:rPr>
          <w:highlight w:val="yellow"/>
          <w:lang w:eastAsia="en-GB"/>
        </w:rPr>
        <w:t xml:space="preserve">.  </w:t>
      </w:r>
      <w:r w:rsidRPr="00544329">
        <w:rPr>
          <w:highlight w:val="yellow"/>
          <w:lang w:eastAsia="en-GB"/>
        </w:rPr>
        <w:t>O</w:t>
      </w:r>
      <w:r w:rsidR="00835C80" w:rsidRPr="00544329">
        <w:rPr>
          <w:highlight w:val="yellow"/>
          <w:lang w:eastAsia="en-GB"/>
        </w:rPr>
        <w:t xml:space="preserve">nce the overall assessment ‘code’ has been entered, it is necessary to </w:t>
      </w:r>
      <w:r w:rsidR="00944476" w:rsidRPr="00544329">
        <w:rPr>
          <w:highlight w:val="yellow"/>
          <w:lang w:eastAsia="en-GB"/>
        </w:rPr>
        <w:t xml:space="preserve">transfer the objectives which have been observed from a paper copy </w:t>
      </w:r>
      <w:r w:rsidRPr="00544329">
        <w:rPr>
          <w:highlight w:val="yellow"/>
          <w:lang w:eastAsia="en-GB"/>
        </w:rPr>
        <w:t xml:space="preserve">of the branch map to insight.  </w:t>
      </w:r>
      <w:r w:rsidR="00944476" w:rsidRPr="00544329">
        <w:rPr>
          <w:highlight w:val="yellow"/>
          <w:lang w:eastAsia="en-GB"/>
        </w:rPr>
        <w:t xml:space="preserve"> </w:t>
      </w:r>
      <w:r w:rsidR="00051B9C" w:rsidRPr="00544329">
        <w:rPr>
          <w:highlight w:val="yellow"/>
          <w:lang w:eastAsia="en-GB"/>
        </w:rPr>
        <w:t>The same ‘refinement levels’ are used</w:t>
      </w:r>
      <w:r w:rsidR="0033719E" w:rsidRPr="00544329">
        <w:rPr>
          <w:highlight w:val="yellow"/>
          <w:lang w:eastAsia="en-GB"/>
        </w:rPr>
        <w:t>.</w:t>
      </w:r>
      <w:r w:rsidR="0033719E">
        <w:rPr>
          <w:lang w:eastAsia="en-GB"/>
        </w:rPr>
        <w:t xml:space="preserve">  </w:t>
      </w:r>
    </w:p>
    <w:p w14:paraId="17DA22CB" w14:textId="5953A7E6" w:rsidR="0033719E" w:rsidRDefault="558FE146" w:rsidP="0033719E">
      <w:pPr>
        <w:pStyle w:val="Heading1"/>
        <w:numPr>
          <w:ilvl w:val="0"/>
          <w:numId w:val="38"/>
        </w:numPr>
      </w:pPr>
      <w:bookmarkStart w:id="6" w:name="_Toc196719969"/>
      <w:r w:rsidRPr="39DE6E35">
        <w:rPr>
          <w:highlight w:val="yellow"/>
        </w:rPr>
        <w:t>OPTIONAL:</w:t>
      </w:r>
      <w:r>
        <w:t xml:space="preserve"> </w:t>
      </w:r>
      <w:r w:rsidR="0033719E">
        <w:t xml:space="preserve">How </w:t>
      </w:r>
      <w:r w:rsidR="66BACF65">
        <w:t>can</w:t>
      </w:r>
      <w:r w:rsidR="0033719E">
        <w:t xml:space="preserve"> I record the objectives in Insight?</w:t>
      </w:r>
      <w:bookmarkEnd w:id="6"/>
      <w:r w:rsidR="0033719E">
        <w:t xml:space="preserve"> </w:t>
      </w:r>
    </w:p>
    <w:p w14:paraId="150403A3" w14:textId="70DED96B" w:rsidR="565E17F2" w:rsidRDefault="565E17F2" w:rsidP="39DE6E35">
      <w:pPr>
        <w:rPr>
          <w:highlight w:val="magenta"/>
          <w:lang w:eastAsia="en-GB"/>
        </w:rPr>
      </w:pPr>
      <w:r w:rsidRPr="39DE6E35">
        <w:rPr>
          <w:highlight w:val="magenta"/>
          <w:lang w:eastAsia="en-GB"/>
        </w:rPr>
        <w:t xml:space="preserve">Recording objectives is </w:t>
      </w:r>
      <w:r w:rsidR="00BF02ED">
        <w:rPr>
          <w:highlight w:val="magenta"/>
          <w:lang w:eastAsia="en-GB"/>
        </w:rPr>
        <w:t>o</w:t>
      </w:r>
      <w:r w:rsidRPr="39DE6E35">
        <w:rPr>
          <w:highlight w:val="magenta"/>
          <w:lang w:eastAsia="en-GB"/>
        </w:rPr>
        <w:t>ptional – for guidance on this speak to Lucy or Will</w:t>
      </w:r>
      <w:r w:rsidRPr="39DE6E35">
        <w:rPr>
          <w:lang w:eastAsia="en-GB"/>
        </w:rPr>
        <w:t xml:space="preserve"> </w:t>
      </w:r>
    </w:p>
    <w:p w14:paraId="2D91BEB5" w14:textId="16256767" w:rsidR="000609E2" w:rsidRDefault="000609E2" w:rsidP="0033719E"/>
    <w:p w14:paraId="009C00C9" w14:textId="3A36D44B" w:rsidR="003F4FC4" w:rsidRDefault="00FA0631" w:rsidP="0033719E">
      <w:pPr>
        <w:rPr>
          <w:lang w:eastAsia="en-GB"/>
        </w:rPr>
      </w:pPr>
      <w:r w:rsidRPr="00FA0631">
        <w:rPr>
          <w:noProof/>
          <w:lang w:eastAsia="en-GB"/>
        </w:rPr>
        <w:drawing>
          <wp:inline distT="0" distB="0" distL="0" distR="0" wp14:anchorId="647B0A86" wp14:editId="7026741E">
            <wp:extent cx="4587736" cy="3037742"/>
            <wp:effectExtent l="0" t="0" r="0" b="0"/>
            <wp:docPr id="1589823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82390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35021" cy="306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BF782" w14:textId="6993ADF5" w:rsidR="00FA0631" w:rsidRDefault="00597212" w:rsidP="0033719E">
      <w:pPr>
        <w:rPr>
          <w:lang w:eastAsia="en-GB"/>
        </w:rPr>
      </w:pPr>
      <w:r w:rsidRPr="00597212">
        <w:rPr>
          <w:noProof/>
          <w:lang w:eastAsia="en-GB"/>
        </w:rPr>
        <w:lastRenderedPageBreak/>
        <w:drawing>
          <wp:inline distT="0" distB="0" distL="0" distR="0" wp14:anchorId="61857AA0" wp14:editId="03F2C140">
            <wp:extent cx="4976022" cy="3222576"/>
            <wp:effectExtent l="0" t="0" r="2540" b="3810"/>
            <wp:docPr id="408915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1538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91562" cy="323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B5746" w14:textId="76A14BCC" w:rsidR="00597212" w:rsidRDefault="009D4A2D" w:rsidP="0033719E">
      <w:pPr>
        <w:rPr>
          <w:lang w:eastAsia="en-GB"/>
        </w:rPr>
      </w:pPr>
      <w:r w:rsidRPr="009D4A2D">
        <w:rPr>
          <w:noProof/>
          <w:lang w:eastAsia="en-GB"/>
        </w:rPr>
        <w:drawing>
          <wp:inline distT="0" distB="0" distL="0" distR="0" wp14:anchorId="24E5D5BC" wp14:editId="26ECF516">
            <wp:extent cx="4962616" cy="3191608"/>
            <wp:effectExtent l="0" t="0" r="3175" b="0"/>
            <wp:docPr id="1256583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58368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3951" cy="320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0193" w14:textId="0D398D23" w:rsidR="00CD6332" w:rsidRPr="00DF40BE" w:rsidRDefault="00210EDB" w:rsidP="00CD6332">
      <w:pPr>
        <w:rPr>
          <w:lang w:eastAsia="en-GB"/>
        </w:rPr>
      </w:pPr>
      <w:r w:rsidRPr="00210EDB">
        <w:rPr>
          <w:noProof/>
          <w:lang w:eastAsia="en-GB"/>
        </w:rPr>
        <w:lastRenderedPageBreak/>
        <w:drawing>
          <wp:inline distT="0" distB="0" distL="0" distR="0" wp14:anchorId="22FF02F7" wp14:editId="40D9309F">
            <wp:extent cx="5283016" cy="3490546"/>
            <wp:effectExtent l="0" t="0" r="635" b="2540"/>
            <wp:docPr id="953927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2735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93671" cy="349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7A68A" w14:textId="1B9D6E83" w:rsidR="00210EDB" w:rsidRDefault="00210EDB" w:rsidP="00CD6332">
      <w:pPr>
        <w:rPr>
          <w:rFonts w:ascii="Aptos" w:hAnsi="Aptos"/>
          <w:lang w:eastAsia="en-GB"/>
        </w:rPr>
      </w:pPr>
      <w:r>
        <w:rPr>
          <w:rFonts w:ascii="Aptos" w:hAnsi="Aptos"/>
          <w:lang w:eastAsia="en-GB"/>
        </w:rPr>
        <w:t xml:space="preserve">This process can be repeated each </w:t>
      </w:r>
      <w:proofErr w:type="gramStart"/>
      <w:r>
        <w:rPr>
          <w:rFonts w:ascii="Aptos" w:hAnsi="Aptos"/>
          <w:lang w:eastAsia="en-GB"/>
        </w:rPr>
        <w:t xml:space="preserve">term, </w:t>
      </w:r>
      <w:r w:rsidR="00F82E8A">
        <w:rPr>
          <w:rFonts w:ascii="Aptos" w:hAnsi="Aptos"/>
          <w:lang w:eastAsia="en-GB"/>
        </w:rPr>
        <w:t>and</w:t>
      </w:r>
      <w:proofErr w:type="gramEnd"/>
      <w:r w:rsidR="00F82E8A">
        <w:rPr>
          <w:rFonts w:ascii="Aptos" w:hAnsi="Aptos"/>
          <w:lang w:eastAsia="en-GB"/>
        </w:rPr>
        <w:t xml:space="preserve"> will be updated.</w:t>
      </w:r>
    </w:p>
    <w:p w14:paraId="20623781" w14:textId="77777777" w:rsidR="000D6599" w:rsidRDefault="000D6599">
      <w:pPr>
        <w:rPr>
          <w:rFonts w:ascii="Aptos" w:eastAsia="Calibri" w:hAnsi="Aptos" w:cs="Calibri"/>
          <w:b/>
          <w:color w:val="181717"/>
          <w:sz w:val="24"/>
          <w:lang w:eastAsia="en-GB"/>
        </w:rPr>
      </w:pPr>
      <w:r>
        <w:rPr>
          <w:rFonts w:ascii="Aptos" w:hAnsi="Aptos"/>
        </w:rPr>
        <w:br w:type="page"/>
      </w:r>
    </w:p>
    <w:p w14:paraId="077FF7C8" w14:textId="0D841D3C" w:rsidR="00427F50" w:rsidRDefault="00427F50" w:rsidP="000D6599">
      <w:pPr>
        <w:pStyle w:val="Heading1"/>
        <w:ind w:left="0" w:firstLine="0"/>
        <w:rPr>
          <w:rFonts w:ascii="Aptos" w:hAnsi="Aptos"/>
        </w:rPr>
      </w:pPr>
      <w:bookmarkStart w:id="7" w:name="_Toc2089057304"/>
      <w:r w:rsidRPr="23DA44F3">
        <w:rPr>
          <w:rFonts w:ascii="Aptos" w:hAnsi="Aptos"/>
        </w:rPr>
        <w:lastRenderedPageBreak/>
        <w:t>APPENDIX</w:t>
      </w:r>
      <w:bookmarkEnd w:id="7"/>
      <w:r w:rsidR="006A47B5" w:rsidRPr="23DA44F3">
        <w:rPr>
          <w:rFonts w:ascii="Aptos" w:hAnsi="Aptos"/>
        </w:rPr>
        <w:t xml:space="preserve"> </w:t>
      </w:r>
    </w:p>
    <w:p w14:paraId="3879268B" w14:textId="77777777" w:rsidR="00DF40BE" w:rsidRDefault="00DF40BE" w:rsidP="00DF40BE">
      <w:pPr>
        <w:rPr>
          <w:lang w:eastAsia="en-GB"/>
        </w:rPr>
      </w:pPr>
    </w:p>
    <w:p w14:paraId="4DBCC8CA" w14:textId="6921D35D" w:rsidR="00270419" w:rsidRPr="000D6599" w:rsidRDefault="00DF40BE" w:rsidP="00270419">
      <w:pPr>
        <w:rPr>
          <w:lang w:eastAsia="en-GB"/>
        </w:rPr>
      </w:pPr>
      <w:r>
        <w:rPr>
          <w:lang w:eastAsia="en-GB"/>
        </w:rPr>
        <w:t xml:space="preserve">Below are links to each of the Cherry Garden Branch Maps. These should be printed and </w:t>
      </w:r>
      <w:r w:rsidR="00E8048E">
        <w:rPr>
          <w:lang w:eastAsia="en-GB"/>
        </w:rPr>
        <w:t xml:space="preserve">stored in a folder in your classrooms.  All staff working with a child should be supported and encouraged to annotate and note progress on the physical copies of the maps which will make the process </w:t>
      </w:r>
      <w:r w:rsidR="00270419">
        <w:rPr>
          <w:lang w:eastAsia="en-GB"/>
        </w:rPr>
        <w:t xml:space="preserve">most effective and efficient.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140B83" w14:paraId="60F508ED" w14:textId="77777777" w:rsidTr="00140B83">
        <w:tc>
          <w:tcPr>
            <w:tcW w:w="8359" w:type="dxa"/>
          </w:tcPr>
          <w:p w14:paraId="3A6B5E4F" w14:textId="51B690FE" w:rsidR="00140B83" w:rsidRPr="000D6599" w:rsidRDefault="00140B83" w:rsidP="00270419">
            <w:pPr>
              <w:rPr>
                <w:rFonts w:ascii="Aptos" w:hAnsi="Aptos"/>
                <w:b/>
                <w:bCs/>
                <w:color w:val="000000" w:themeColor="text1"/>
              </w:rPr>
            </w:pPr>
            <w:r w:rsidRPr="000D6599">
              <w:rPr>
                <w:rFonts w:ascii="Aptos" w:hAnsi="Aptos"/>
                <w:b/>
                <w:bCs/>
                <w:color w:val="000000" w:themeColor="text1"/>
              </w:rPr>
              <w:t>Branch Map Link</w:t>
            </w:r>
            <w:r w:rsidR="000D6599">
              <w:rPr>
                <w:rFonts w:ascii="Aptos" w:hAnsi="Aptos"/>
                <w:b/>
                <w:bCs/>
                <w:color w:val="000000" w:themeColor="text1"/>
              </w:rPr>
              <w:t>s</w:t>
            </w:r>
          </w:p>
        </w:tc>
      </w:tr>
      <w:tr w:rsidR="00140B83" w14:paraId="0D29A1A2" w14:textId="77777777" w:rsidTr="00140B83">
        <w:tc>
          <w:tcPr>
            <w:tcW w:w="8359" w:type="dxa"/>
          </w:tcPr>
          <w:p w14:paraId="33644EA1" w14:textId="702BCA08" w:rsidR="00140B83" w:rsidRPr="00140B83" w:rsidRDefault="00140B83" w:rsidP="00270419">
            <w:pPr>
              <w:rPr>
                <w:rFonts w:ascii="Aptos" w:hAnsi="Aptos"/>
                <w:color w:val="000000" w:themeColor="text1"/>
              </w:rPr>
            </w:pPr>
            <w:hyperlink r:id="rId17" w:history="1">
              <w:r w:rsidRPr="00406591">
                <w:rPr>
                  <w:rStyle w:val="Hyperlink"/>
                  <w:rFonts w:ascii="Aptos" w:hAnsi="Aptos"/>
                </w:rPr>
                <w:t>Communication, Language &amp; Literacy</w:t>
              </w:r>
            </w:hyperlink>
          </w:p>
        </w:tc>
      </w:tr>
      <w:tr w:rsidR="00140B83" w14:paraId="5C034556" w14:textId="77777777" w:rsidTr="00140B83">
        <w:tc>
          <w:tcPr>
            <w:tcW w:w="8359" w:type="dxa"/>
            <w:vAlign w:val="center"/>
          </w:tcPr>
          <w:p w14:paraId="112A70D0" w14:textId="1CE16F76" w:rsidR="00140B83" w:rsidRPr="00140B83" w:rsidRDefault="00140B83" w:rsidP="00140B83">
            <w:pPr>
              <w:rPr>
                <w:rFonts w:ascii="Aptos" w:hAnsi="Aptos"/>
                <w:color w:val="000000" w:themeColor="text1"/>
              </w:rPr>
            </w:pPr>
            <w:hyperlink r:id="rId18" w:history="1">
              <w:r w:rsidRPr="00180C1A">
                <w:rPr>
                  <w:rStyle w:val="Hyperlink"/>
                  <w:rFonts w:ascii="Aptos" w:hAnsi="Aptos"/>
                </w:rPr>
                <w:t>Mathematical Development (Cognition)</w:t>
              </w:r>
            </w:hyperlink>
          </w:p>
        </w:tc>
      </w:tr>
      <w:tr w:rsidR="00140B83" w14:paraId="45A560E9" w14:textId="77777777" w:rsidTr="00140B83">
        <w:tc>
          <w:tcPr>
            <w:tcW w:w="8359" w:type="dxa"/>
          </w:tcPr>
          <w:p w14:paraId="0487EE9B" w14:textId="5EA19943" w:rsidR="00140B83" w:rsidRPr="00140B83" w:rsidRDefault="00140B83" w:rsidP="00140B83">
            <w:pPr>
              <w:rPr>
                <w:rFonts w:ascii="Aptos" w:hAnsi="Aptos"/>
                <w:color w:val="000000" w:themeColor="text1"/>
              </w:rPr>
            </w:pPr>
            <w:hyperlink r:id="rId19" w:history="1">
              <w:r w:rsidRPr="000D6599">
                <w:rPr>
                  <w:rStyle w:val="Hyperlink"/>
                  <w:rFonts w:ascii="Aptos" w:hAnsi="Aptos"/>
                </w:rPr>
                <w:t>Personal, Social, Emotional Development</w:t>
              </w:r>
            </w:hyperlink>
          </w:p>
        </w:tc>
      </w:tr>
      <w:tr w:rsidR="00140B83" w14:paraId="5D5701BB" w14:textId="77777777" w:rsidTr="00140B83">
        <w:tc>
          <w:tcPr>
            <w:tcW w:w="8359" w:type="dxa"/>
          </w:tcPr>
          <w:p w14:paraId="7483A215" w14:textId="0ABC6AFE" w:rsidR="00140B83" w:rsidRPr="00140B83" w:rsidRDefault="00140B83" w:rsidP="00140B83">
            <w:pPr>
              <w:rPr>
                <w:rFonts w:ascii="Aptos" w:hAnsi="Aptos"/>
                <w:color w:val="000000" w:themeColor="text1"/>
              </w:rPr>
            </w:pPr>
            <w:hyperlink r:id="rId20" w:history="1">
              <w:r w:rsidRPr="00180C1A">
                <w:rPr>
                  <w:rStyle w:val="Hyperlink"/>
                  <w:rFonts w:ascii="Aptos" w:hAnsi="Aptos"/>
                </w:rPr>
                <w:t>Physical Development</w:t>
              </w:r>
            </w:hyperlink>
          </w:p>
        </w:tc>
      </w:tr>
      <w:tr w:rsidR="00140B83" w14:paraId="11CC58B0" w14:textId="77777777" w:rsidTr="00140B83">
        <w:tc>
          <w:tcPr>
            <w:tcW w:w="8359" w:type="dxa"/>
          </w:tcPr>
          <w:p w14:paraId="6DEA4B9B" w14:textId="3228D85A" w:rsidR="00140B83" w:rsidRPr="00140B83" w:rsidRDefault="00140B83" w:rsidP="00140B83">
            <w:pPr>
              <w:rPr>
                <w:rFonts w:ascii="Aptos" w:hAnsi="Aptos"/>
                <w:color w:val="000000" w:themeColor="text1"/>
              </w:rPr>
            </w:pPr>
            <w:hyperlink r:id="rId21" w:history="1">
              <w:r w:rsidRPr="00180C1A">
                <w:rPr>
                  <w:rStyle w:val="Hyperlink"/>
                  <w:rFonts w:ascii="Aptos" w:hAnsi="Aptos"/>
                </w:rPr>
                <w:t>Understanding of the World</w:t>
              </w:r>
            </w:hyperlink>
          </w:p>
        </w:tc>
      </w:tr>
      <w:tr w:rsidR="00140B83" w14:paraId="37835FC9" w14:textId="77777777" w:rsidTr="00140B83">
        <w:tc>
          <w:tcPr>
            <w:tcW w:w="8359" w:type="dxa"/>
          </w:tcPr>
          <w:p w14:paraId="6773239D" w14:textId="011274F8" w:rsidR="00140B83" w:rsidRPr="00140B83" w:rsidRDefault="00140B83" w:rsidP="00140B83">
            <w:pPr>
              <w:rPr>
                <w:rFonts w:ascii="Aptos" w:hAnsi="Aptos"/>
                <w:color w:val="000000" w:themeColor="text1"/>
              </w:rPr>
            </w:pPr>
            <w:hyperlink r:id="rId22" w:history="1">
              <w:r w:rsidRPr="00406591">
                <w:rPr>
                  <w:rStyle w:val="Hyperlink"/>
                  <w:rFonts w:ascii="Aptos" w:hAnsi="Aptos"/>
                </w:rPr>
                <w:t>Expressive Arts and Design</w:t>
              </w:r>
            </w:hyperlink>
          </w:p>
        </w:tc>
      </w:tr>
    </w:tbl>
    <w:p w14:paraId="70988820" w14:textId="77777777" w:rsidR="00140B83" w:rsidRDefault="00140B83" w:rsidP="00270419">
      <w:pPr>
        <w:rPr>
          <w:rFonts w:ascii="Aptos" w:hAnsi="Aptos"/>
          <w:color w:val="000000" w:themeColor="text1"/>
        </w:rPr>
      </w:pPr>
    </w:p>
    <w:p w14:paraId="41782607" w14:textId="77777777" w:rsidR="00270419" w:rsidRDefault="00270419" w:rsidP="000D6599">
      <w:pPr>
        <w:pStyle w:val="ListParagraph"/>
        <w:spacing w:after="0" w:line="276" w:lineRule="auto"/>
        <w:rPr>
          <w:rFonts w:ascii="Aptos" w:hAnsi="Aptos"/>
          <w:b/>
          <w:bCs/>
          <w:sz w:val="28"/>
          <w:szCs w:val="28"/>
        </w:rPr>
      </w:pPr>
    </w:p>
    <w:p w14:paraId="7E1619A7" w14:textId="0474FA9C" w:rsidR="00366355" w:rsidRPr="003B20F4" w:rsidRDefault="00366355" w:rsidP="009B74DA">
      <w:pPr>
        <w:spacing w:line="276" w:lineRule="auto"/>
        <w:rPr>
          <w:rFonts w:ascii="Aptos" w:hAnsi="Aptos"/>
          <w:color w:val="000000" w:themeColor="text1"/>
        </w:rPr>
      </w:pPr>
    </w:p>
    <w:sectPr w:rsidR="00366355" w:rsidRPr="003B20F4" w:rsidSect="00BE027D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720" w:right="720" w:bottom="720" w:left="720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DFE6D8" w14:textId="77777777" w:rsidR="00CE3389" w:rsidRDefault="00CE3389" w:rsidP="00382156">
      <w:pPr>
        <w:spacing w:after="0" w:line="240" w:lineRule="auto"/>
      </w:pPr>
      <w:r>
        <w:separator/>
      </w:r>
    </w:p>
  </w:endnote>
  <w:endnote w:type="continuationSeparator" w:id="0">
    <w:p w14:paraId="15EB87D5" w14:textId="77777777" w:rsidR="00CE3389" w:rsidRDefault="00CE3389" w:rsidP="00382156">
      <w:pPr>
        <w:spacing w:after="0" w:line="240" w:lineRule="auto"/>
      </w:pPr>
      <w:r>
        <w:continuationSeparator/>
      </w:r>
    </w:p>
  </w:endnote>
  <w:endnote w:type="continuationNotice" w:id="1">
    <w:p w14:paraId="6E4087C4" w14:textId="77777777" w:rsidR="00CE3389" w:rsidRDefault="00CE33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637154410"/>
      <w:docPartObj>
        <w:docPartGallery w:val="Page Numbers (Bottom of Page)"/>
        <w:docPartUnique/>
      </w:docPartObj>
    </w:sdtPr>
    <w:sdtContent>
      <w:p w14:paraId="740B1207" w14:textId="39692D58" w:rsidR="003E7FCD" w:rsidRDefault="003E7FCD" w:rsidP="00E441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8E6023" w14:textId="77777777" w:rsidR="003E7FCD" w:rsidRDefault="003E7FCD" w:rsidP="003E7F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22152037"/>
      <w:docPartObj>
        <w:docPartGallery w:val="Page Numbers (Bottom of Page)"/>
        <w:docPartUnique/>
      </w:docPartObj>
    </w:sdtPr>
    <w:sdtContent>
      <w:p w14:paraId="082892BA" w14:textId="44AE17CB" w:rsidR="003E7FCD" w:rsidRDefault="003E7FCD" w:rsidP="00E441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96F915E" w14:textId="77777777" w:rsidR="003E7FCD" w:rsidRDefault="003E7FCD" w:rsidP="003E7FC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94F6A9B" w14:paraId="4CDCA24D" w14:textId="77777777" w:rsidTr="294F6A9B">
      <w:trPr>
        <w:trHeight w:val="300"/>
      </w:trPr>
      <w:tc>
        <w:tcPr>
          <w:tcW w:w="3485" w:type="dxa"/>
        </w:tcPr>
        <w:p w14:paraId="275E2018" w14:textId="08AE22C7" w:rsidR="294F6A9B" w:rsidRDefault="294F6A9B" w:rsidP="294F6A9B">
          <w:pPr>
            <w:pStyle w:val="Header"/>
            <w:ind w:left="-115"/>
          </w:pPr>
        </w:p>
      </w:tc>
      <w:tc>
        <w:tcPr>
          <w:tcW w:w="3485" w:type="dxa"/>
        </w:tcPr>
        <w:p w14:paraId="1E8D3621" w14:textId="784BEFC1" w:rsidR="294F6A9B" w:rsidRDefault="294F6A9B" w:rsidP="294F6A9B">
          <w:pPr>
            <w:pStyle w:val="Header"/>
            <w:jc w:val="center"/>
          </w:pPr>
        </w:p>
      </w:tc>
      <w:tc>
        <w:tcPr>
          <w:tcW w:w="3485" w:type="dxa"/>
        </w:tcPr>
        <w:p w14:paraId="59CBB7D2" w14:textId="1FA5A51E" w:rsidR="294F6A9B" w:rsidRDefault="294F6A9B" w:rsidP="294F6A9B">
          <w:pPr>
            <w:pStyle w:val="Header"/>
            <w:ind w:right="-115"/>
            <w:jc w:val="right"/>
          </w:pPr>
        </w:p>
      </w:tc>
    </w:tr>
  </w:tbl>
  <w:p w14:paraId="7E8717C2" w14:textId="3CA54684" w:rsidR="294F6A9B" w:rsidRDefault="294F6A9B" w:rsidP="294F6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B4A019" w14:textId="77777777" w:rsidR="00CE3389" w:rsidRDefault="00CE3389" w:rsidP="00382156">
      <w:pPr>
        <w:spacing w:after="0" w:line="240" w:lineRule="auto"/>
      </w:pPr>
      <w:r>
        <w:separator/>
      </w:r>
    </w:p>
  </w:footnote>
  <w:footnote w:type="continuationSeparator" w:id="0">
    <w:p w14:paraId="713A3613" w14:textId="77777777" w:rsidR="00CE3389" w:rsidRDefault="00CE3389" w:rsidP="00382156">
      <w:pPr>
        <w:spacing w:after="0" w:line="240" w:lineRule="auto"/>
      </w:pPr>
      <w:r>
        <w:continuationSeparator/>
      </w:r>
    </w:p>
  </w:footnote>
  <w:footnote w:type="continuationNotice" w:id="1">
    <w:p w14:paraId="72453374" w14:textId="77777777" w:rsidR="00CE3389" w:rsidRDefault="00CE33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9FEE13" w14:textId="6B1E14BC" w:rsidR="002E6DF0" w:rsidRPr="00B80559" w:rsidRDefault="0001497B" w:rsidP="000554E4">
    <w:pPr>
      <w:pStyle w:val="Header"/>
      <w:rPr>
        <w:rFonts w:ascii="Aptos" w:hAnsi="Aptos"/>
        <w:sz w:val="28"/>
        <w:szCs w:val="28"/>
      </w:rPr>
    </w:pPr>
    <w:r w:rsidRPr="00B80559">
      <w:rPr>
        <w:rFonts w:ascii="Aptos" w:hAnsi="Apto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E6D33" wp14:editId="5C867A0F">
              <wp:simplePos x="0" y="0"/>
              <wp:positionH relativeFrom="column">
                <wp:posOffset>4944534</wp:posOffset>
              </wp:positionH>
              <wp:positionV relativeFrom="paragraph">
                <wp:posOffset>-119168</wp:posOffset>
              </wp:positionV>
              <wp:extent cx="1507067" cy="270934"/>
              <wp:effectExtent l="0" t="0" r="4445" b="0"/>
              <wp:wrapNone/>
              <wp:docPr id="21518142" name="Google Shape;105;p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7067" cy="27093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33290" h="958215" extrusionOk="0">
                            <a:moveTo>
                              <a:pt x="946061" y="365315"/>
                            </a:moveTo>
                            <a:lnTo>
                              <a:pt x="927544" y="299847"/>
                            </a:lnTo>
                            <a:lnTo>
                              <a:pt x="893178" y="230073"/>
                            </a:lnTo>
                            <a:lnTo>
                              <a:pt x="870013" y="195211"/>
                            </a:lnTo>
                            <a:lnTo>
                              <a:pt x="842860" y="161226"/>
                            </a:lnTo>
                            <a:lnTo>
                              <a:pt x="811695" y="128790"/>
                            </a:lnTo>
                            <a:lnTo>
                              <a:pt x="776516" y="98552"/>
                            </a:lnTo>
                            <a:lnTo>
                              <a:pt x="737311" y="71170"/>
                            </a:lnTo>
                            <a:lnTo>
                              <a:pt x="694067" y="47294"/>
                            </a:lnTo>
                            <a:lnTo>
                              <a:pt x="646760" y="27584"/>
                            </a:lnTo>
                            <a:lnTo>
                              <a:pt x="595401" y="12700"/>
                            </a:lnTo>
                            <a:lnTo>
                              <a:pt x="539978" y="3289"/>
                            </a:lnTo>
                            <a:lnTo>
                              <a:pt x="480453" y="0"/>
                            </a:lnTo>
                            <a:lnTo>
                              <a:pt x="425678" y="2755"/>
                            </a:lnTo>
                            <a:lnTo>
                              <a:pt x="373773" y="10782"/>
                            </a:lnTo>
                            <a:lnTo>
                              <a:pt x="324840" y="23710"/>
                            </a:lnTo>
                            <a:lnTo>
                              <a:pt x="278955" y="41198"/>
                            </a:lnTo>
                            <a:lnTo>
                              <a:pt x="236232" y="62865"/>
                            </a:lnTo>
                            <a:lnTo>
                              <a:pt x="196748" y="88353"/>
                            </a:lnTo>
                            <a:lnTo>
                              <a:pt x="160591" y="117309"/>
                            </a:lnTo>
                            <a:lnTo>
                              <a:pt x="127850" y="149377"/>
                            </a:lnTo>
                            <a:lnTo>
                              <a:pt x="98628" y="184175"/>
                            </a:lnTo>
                            <a:lnTo>
                              <a:pt x="72999" y="221361"/>
                            </a:lnTo>
                            <a:lnTo>
                              <a:pt x="51079" y="260565"/>
                            </a:lnTo>
                            <a:lnTo>
                              <a:pt x="32931" y="301434"/>
                            </a:lnTo>
                            <a:lnTo>
                              <a:pt x="18656" y="343598"/>
                            </a:lnTo>
                            <a:lnTo>
                              <a:pt x="8356" y="386702"/>
                            </a:lnTo>
                            <a:lnTo>
                              <a:pt x="2108" y="430377"/>
                            </a:lnTo>
                            <a:lnTo>
                              <a:pt x="0" y="474268"/>
                            </a:lnTo>
                            <a:lnTo>
                              <a:pt x="2273" y="520433"/>
                            </a:lnTo>
                            <a:lnTo>
                              <a:pt x="8966" y="565861"/>
                            </a:lnTo>
                            <a:lnTo>
                              <a:pt x="19951" y="610235"/>
                            </a:lnTo>
                            <a:lnTo>
                              <a:pt x="35064" y="653249"/>
                            </a:lnTo>
                            <a:lnTo>
                              <a:pt x="54152" y="694588"/>
                            </a:lnTo>
                            <a:lnTo>
                              <a:pt x="77063" y="733958"/>
                            </a:lnTo>
                            <a:lnTo>
                              <a:pt x="103644" y="771042"/>
                            </a:lnTo>
                            <a:lnTo>
                              <a:pt x="133743" y="805522"/>
                            </a:lnTo>
                            <a:lnTo>
                              <a:pt x="167208" y="837107"/>
                            </a:lnTo>
                            <a:lnTo>
                              <a:pt x="203885" y="865479"/>
                            </a:lnTo>
                            <a:lnTo>
                              <a:pt x="243636" y="890333"/>
                            </a:lnTo>
                            <a:lnTo>
                              <a:pt x="286283" y="911364"/>
                            </a:lnTo>
                            <a:lnTo>
                              <a:pt x="331698" y="928255"/>
                            </a:lnTo>
                            <a:lnTo>
                              <a:pt x="379704" y="940701"/>
                            </a:lnTo>
                            <a:lnTo>
                              <a:pt x="430174" y="948397"/>
                            </a:lnTo>
                            <a:lnTo>
                              <a:pt x="482942" y="951026"/>
                            </a:lnTo>
                            <a:lnTo>
                              <a:pt x="533450" y="948512"/>
                            </a:lnTo>
                            <a:lnTo>
                              <a:pt x="582498" y="941082"/>
                            </a:lnTo>
                            <a:lnTo>
                              <a:pt x="629793" y="928941"/>
                            </a:lnTo>
                            <a:lnTo>
                              <a:pt x="675081" y="912291"/>
                            </a:lnTo>
                            <a:lnTo>
                              <a:pt x="718070" y="891298"/>
                            </a:lnTo>
                            <a:lnTo>
                              <a:pt x="758494" y="866165"/>
                            </a:lnTo>
                            <a:lnTo>
                              <a:pt x="796061" y="837095"/>
                            </a:lnTo>
                            <a:lnTo>
                              <a:pt x="830491" y="804278"/>
                            </a:lnTo>
                            <a:lnTo>
                              <a:pt x="861529" y="767905"/>
                            </a:lnTo>
                            <a:lnTo>
                              <a:pt x="888873" y="728167"/>
                            </a:lnTo>
                            <a:lnTo>
                              <a:pt x="912266" y="685253"/>
                            </a:lnTo>
                            <a:lnTo>
                              <a:pt x="931418" y="639356"/>
                            </a:lnTo>
                            <a:lnTo>
                              <a:pt x="946061" y="590677"/>
                            </a:lnTo>
                            <a:lnTo>
                              <a:pt x="700874" y="590677"/>
                            </a:lnTo>
                            <a:lnTo>
                              <a:pt x="689533" y="613333"/>
                            </a:lnTo>
                            <a:lnTo>
                              <a:pt x="669594" y="645121"/>
                            </a:lnTo>
                            <a:lnTo>
                              <a:pt x="639889" y="680148"/>
                            </a:lnTo>
                            <a:lnTo>
                              <a:pt x="599249" y="712495"/>
                            </a:lnTo>
                            <a:lnTo>
                              <a:pt x="546493" y="736231"/>
                            </a:lnTo>
                            <a:lnTo>
                              <a:pt x="480453" y="745464"/>
                            </a:lnTo>
                            <a:lnTo>
                              <a:pt x="431888" y="740689"/>
                            </a:lnTo>
                            <a:lnTo>
                              <a:pt x="387934" y="727062"/>
                            </a:lnTo>
                            <a:lnTo>
                              <a:pt x="348881" y="705662"/>
                            </a:lnTo>
                            <a:lnTo>
                              <a:pt x="315010" y="677519"/>
                            </a:lnTo>
                            <a:lnTo>
                              <a:pt x="286651" y="643724"/>
                            </a:lnTo>
                            <a:lnTo>
                              <a:pt x="264071" y="605320"/>
                            </a:lnTo>
                            <a:lnTo>
                              <a:pt x="247573" y="563359"/>
                            </a:lnTo>
                            <a:lnTo>
                              <a:pt x="237464" y="518922"/>
                            </a:lnTo>
                            <a:lnTo>
                              <a:pt x="234022" y="473049"/>
                            </a:lnTo>
                            <a:lnTo>
                              <a:pt x="237261" y="429641"/>
                            </a:lnTo>
                            <a:lnTo>
                              <a:pt x="246849" y="386854"/>
                            </a:lnTo>
                            <a:lnTo>
                              <a:pt x="262648" y="345909"/>
                            </a:lnTo>
                            <a:lnTo>
                              <a:pt x="284492" y="308000"/>
                            </a:lnTo>
                            <a:lnTo>
                              <a:pt x="312254" y="274307"/>
                            </a:lnTo>
                            <a:lnTo>
                              <a:pt x="345757" y="246024"/>
                            </a:lnTo>
                            <a:lnTo>
                              <a:pt x="384848" y="224345"/>
                            </a:lnTo>
                            <a:lnTo>
                              <a:pt x="429387" y="210464"/>
                            </a:lnTo>
                            <a:lnTo>
                              <a:pt x="479221" y="205562"/>
                            </a:lnTo>
                            <a:lnTo>
                              <a:pt x="537679" y="212674"/>
                            </a:lnTo>
                            <a:lnTo>
                              <a:pt x="587032" y="231851"/>
                            </a:lnTo>
                            <a:lnTo>
                              <a:pt x="627659" y="259905"/>
                            </a:lnTo>
                            <a:lnTo>
                              <a:pt x="659917" y="293624"/>
                            </a:lnTo>
                            <a:lnTo>
                              <a:pt x="684199" y="329831"/>
                            </a:lnTo>
                            <a:lnTo>
                              <a:pt x="700874" y="365315"/>
                            </a:lnTo>
                            <a:lnTo>
                              <a:pt x="946061" y="365315"/>
                            </a:lnTo>
                            <a:close/>
                          </a:path>
                          <a:path w="4733290" h="958215" extrusionOk="0">
                            <a:moveTo>
                              <a:pt x="1633334" y="549821"/>
                            </a:moveTo>
                            <a:lnTo>
                              <a:pt x="1632216" y="483146"/>
                            </a:lnTo>
                            <a:lnTo>
                              <a:pt x="1627428" y="427990"/>
                            </a:lnTo>
                            <a:lnTo>
                              <a:pt x="1616748" y="381038"/>
                            </a:lnTo>
                            <a:lnTo>
                              <a:pt x="1597990" y="338963"/>
                            </a:lnTo>
                            <a:lnTo>
                              <a:pt x="1568945" y="298437"/>
                            </a:lnTo>
                            <a:lnTo>
                              <a:pt x="1530667" y="264706"/>
                            </a:lnTo>
                            <a:lnTo>
                              <a:pt x="1483804" y="241173"/>
                            </a:lnTo>
                            <a:lnTo>
                              <a:pt x="1432763" y="227393"/>
                            </a:lnTo>
                            <a:lnTo>
                              <a:pt x="1381950" y="222897"/>
                            </a:lnTo>
                            <a:lnTo>
                              <a:pt x="1328331" y="227736"/>
                            </a:lnTo>
                            <a:lnTo>
                              <a:pt x="1279017" y="243027"/>
                            </a:lnTo>
                            <a:lnTo>
                              <a:pt x="1236903" y="269913"/>
                            </a:lnTo>
                            <a:lnTo>
                              <a:pt x="1204887" y="309587"/>
                            </a:lnTo>
                            <a:lnTo>
                              <a:pt x="1202385" y="309587"/>
                            </a:lnTo>
                            <a:lnTo>
                              <a:pt x="1202385" y="17360"/>
                            </a:lnTo>
                            <a:lnTo>
                              <a:pt x="996848" y="17360"/>
                            </a:lnTo>
                            <a:lnTo>
                              <a:pt x="996848" y="933665"/>
                            </a:lnTo>
                            <a:lnTo>
                              <a:pt x="1202385" y="933665"/>
                            </a:lnTo>
                            <a:lnTo>
                              <a:pt x="1202385" y="552297"/>
                            </a:lnTo>
                            <a:lnTo>
                              <a:pt x="1203312" y="525297"/>
                            </a:lnTo>
                            <a:lnTo>
                              <a:pt x="1209763" y="489902"/>
                            </a:lnTo>
                            <a:lnTo>
                              <a:pt x="1227264" y="454393"/>
                            </a:lnTo>
                            <a:lnTo>
                              <a:pt x="1261364" y="427037"/>
                            </a:lnTo>
                            <a:lnTo>
                              <a:pt x="1317574" y="416077"/>
                            </a:lnTo>
                            <a:lnTo>
                              <a:pt x="1371346" y="427812"/>
                            </a:lnTo>
                            <a:lnTo>
                              <a:pt x="1403959" y="457009"/>
                            </a:lnTo>
                            <a:lnTo>
                              <a:pt x="1420710" y="494715"/>
                            </a:lnTo>
                            <a:lnTo>
                              <a:pt x="1426883" y="531939"/>
                            </a:lnTo>
                            <a:lnTo>
                              <a:pt x="1427759" y="559701"/>
                            </a:lnTo>
                            <a:lnTo>
                              <a:pt x="1427759" y="933665"/>
                            </a:lnTo>
                            <a:lnTo>
                              <a:pt x="1633334" y="933665"/>
                            </a:lnTo>
                            <a:lnTo>
                              <a:pt x="1633334" y="549821"/>
                            </a:lnTo>
                            <a:close/>
                          </a:path>
                          <a:path w="4733290" h="958215" extrusionOk="0">
                            <a:moveTo>
                              <a:pt x="2439466" y="246443"/>
                            </a:moveTo>
                            <a:lnTo>
                              <a:pt x="2233904" y="246443"/>
                            </a:lnTo>
                            <a:lnTo>
                              <a:pt x="2233904" y="319493"/>
                            </a:lnTo>
                            <a:lnTo>
                              <a:pt x="2233904" y="589432"/>
                            </a:lnTo>
                            <a:lnTo>
                              <a:pt x="2217902" y="664743"/>
                            </a:lnTo>
                            <a:lnTo>
                              <a:pt x="2196147" y="702437"/>
                            </a:lnTo>
                            <a:lnTo>
                              <a:pt x="2163661" y="734555"/>
                            </a:lnTo>
                            <a:lnTo>
                              <a:pt x="2119261" y="756894"/>
                            </a:lnTo>
                            <a:lnTo>
                              <a:pt x="2061794" y="765276"/>
                            </a:lnTo>
                            <a:lnTo>
                              <a:pt x="2006117" y="756894"/>
                            </a:lnTo>
                            <a:lnTo>
                              <a:pt x="1962442" y="734644"/>
                            </a:lnTo>
                            <a:lnTo>
                              <a:pt x="1929904" y="702754"/>
                            </a:lnTo>
                            <a:lnTo>
                              <a:pt x="1907679" y="665492"/>
                            </a:lnTo>
                            <a:lnTo>
                              <a:pt x="1894954" y="627126"/>
                            </a:lnTo>
                            <a:lnTo>
                              <a:pt x="1890903" y="591934"/>
                            </a:lnTo>
                            <a:lnTo>
                              <a:pt x="1895297" y="551726"/>
                            </a:lnTo>
                            <a:lnTo>
                              <a:pt x="1908733" y="511340"/>
                            </a:lnTo>
                            <a:lnTo>
                              <a:pt x="1931606" y="474129"/>
                            </a:lnTo>
                            <a:lnTo>
                              <a:pt x="1964283" y="443420"/>
                            </a:lnTo>
                            <a:lnTo>
                              <a:pt x="2007133" y="422554"/>
                            </a:lnTo>
                            <a:lnTo>
                              <a:pt x="2060562" y="414845"/>
                            </a:lnTo>
                            <a:lnTo>
                              <a:pt x="2113813" y="422021"/>
                            </a:lnTo>
                            <a:lnTo>
                              <a:pt x="2157234" y="441680"/>
                            </a:lnTo>
                            <a:lnTo>
                              <a:pt x="2190877" y="471043"/>
                            </a:lnTo>
                            <a:lnTo>
                              <a:pt x="2214829" y="507314"/>
                            </a:lnTo>
                            <a:lnTo>
                              <a:pt x="2229142" y="547700"/>
                            </a:lnTo>
                            <a:lnTo>
                              <a:pt x="2233904" y="589432"/>
                            </a:lnTo>
                            <a:lnTo>
                              <a:pt x="2233904" y="319493"/>
                            </a:lnTo>
                            <a:lnTo>
                              <a:pt x="2231440" y="319493"/>
                            </a:lnTo>
                            <a:lnTo>
                              <a:pt x="2211882" y="293281"/>
                            </a:lnTo>
                            <a:lnTo>
                              <a:pt x="2182584" y="267309"/>
                            </a:lnTo>
                            <a:lnTo>
                              <a:pt x="2142998" y="244779"/>
                            </a:lnTo>
                            <a:lnTo>
                              <a:pt x="2092591" y="228917"/>
                            </a:lnTo>
                            <a:lnTo>
                              <a:pt x="2030831" y="222910"/>
                            </a:lnTo>
                            <a:lnTo>
                              <a:pt x="1985543" y="225818"/>
                            </a:lnTo>
                            <a:lnTo>
                              <a:pt x="1941614" y="234403"/>
                            </a:lnTo>
                            <a:lnTo>
                              <a:pt x="1899539" y="248488"/>
                            </a:lnTo>
                            <a:lnTo>
                              <a:pt x="1859813" y="267855"/>
                            </a:lnTo>
                            <a:lnTo>
                              <a:pt x="1822932" y="292315"/>
                            </a:lnTo>
                            <a:lnTo>
                              <a:pt x="1789379" y="321665"/>
                            </a:lnTo>
                            <a:lnTo>
                              <a:pt x="1759635" y="355714"/>
                            </a:lnTo>
                            <a:lnTo>
                              <a:pt x="1734197" y="394246"/>
                            </a:lnTo>
                            <a:lnTo>
                              <a:pt x="1713560" y="437095"/>
                            </a:lnTo>
                            <a:lnTo>
                              <a:pt x="1698218" y="484035"/>
                            </a:lnTo>
                            <a:lnTo>
                              <a:pt x="1688655" y="534885"/>
                            </a:lnTo>
                            <a:lnTo>
                              <a:pt x="1685353" y="589432"/>
                            </a:lnTo>
                            <a:lnTo>
                              <a:pt x="1687995" y="638035"/>
                            </a:lnTo>
                            <a:lnTo>
                              <a:pt x="1695805" y="685050"/>
                            </a:lnTo>
                            <a:lnTo>
                              <a:pt x="1708683" y="729970"/>
                            </a:lnTo>
                            <a:lnTo>
                              <a:pt x="1726488" y="772299"/>
                            </a:lnTo>
                            <a:lnTo>
                              <a:pt x="1749094" y="811530"/>
                            </a:lnTo>
                            <a:lnTo>
                              <a:pt x="1776361" y="847166"/>
                            </a:lnTo>
                            <a:lnTo>
                              <a:pt x="1808175" y="878700"/>
                            </a:lnTo>
                            <a:lnTo>
                              <a:pt x="1844395" y="905624"/>
                            </a:lnTo>
                            <a:lnTo>
                              <a:pt x="1884908" y="927442"/>
                            </a:lnTo>
                            <a:lnTo>
                              <a:pt x="1929561" y="943648"/>
                            </a:lnTo>
                            <a:lnTo>
                              <a:pt x="1978253" y="953744"/>
                            </a:lnTo>
                            <a:lnTo>
                              <a:pt x="2030831" y="957224"/>
                            </a:lnTo>
                            <a:lnTo>
                              <a:pt x="2079282" y="953465"/>
                            </a:lnTo>
                            <a:lnTo>
                              <a:pt x="2126234" y="942047"/>
                            </a:lnTo>
                            <a:lnTo>
                              <a:pt x="2169033" y="922718"/>
                            </a:lnTo>
                            <a:lnTo>
                              <a:pt x="2204999" y="895248"/>
                            </a:lnTo>
                            <a:lnTo>
                              <a:pt x="2231440" y="859396"/>
                            </a:lnTo>
                            <a:lnTo>
                              <a:pt x="2233904" y="859396"/>
                            </a:lnTo>
                            <a:lnTo>
                              <a:pt x="2233904" y="933678"/>
                            </a:lnTo>
                            <a:lnTo>
                              <a:pt x="2439466" y="933678"/>
                            </a:lnTo>
                            <a:lnTo>
                              <a:pt x="2439466" y="859396"/>
                            </a:lnTo>
                            <a:lnTo>
                              <a:pt x="2439466" y="765276"/>
                            </a:lnTo>
                            <a:lnTo>
                              <a:pt x="2439466" y="414845"/>
                            </a:lnTo>
                            <a:lnTo>
                              <a:pt x="2439466" y="319493"/>
                            </a:lnTo>
                            <a:lnTo>
                              <a:pt x="2439466" y="246443"/>
                            </a:lnTo>
                            <a:close/>
                          </a:path>
                          <a:path w="4733290" h="958215" extrusionOk="0">
                            <a:moveTo>
                              <a:pt x="2856788" y="222910"/>
                            </a:moveTo>
                            <a:lnTo>
                              <a:pt x="2794914" y="229743"/>
                            </a:lnTo>
                            <a:lnTo>
                              <a:pt x="2749854" y="247281"/>
                            </a:lnTo>
                            <a:lnTo>
                              <a:pt x="2718524" y="271056"/>
                            </a:lnTo>
                            <a:lnTo>
                              <a:pt x="2684678" y="319506"/>
                            </a:lnTo>
                            <a:lnTo>
                              <a:pt x="2682202" y="319506"/>
                            </a:lnTo>
                            <a:lnTo>
                              <a:pt x="2682202" y="246443"/>
                            </a:lnTo>
                            <a:lnTo>
                              <a:pt x="2489022" y="246443"/>
                            </a:lnTo>
                            <a:lnTo>
                              <a:pt x="2489022" y="933678"/>
                            </a:lnTo>
                            <a:lnTo>
                              <a:pt x="2694571" y="933678"/>
                            </a:lnTo>
                            <a:lnTo>
                              <a:pt x="2694571" y="556006"/>
                            </a:lnTo>
                            <a:lnTo>
                              <a:pt x="2702293" y="503161"/>
                            </a:lnTo>
                            <a:lnTo>
                              <a:pt x="2724213" y="467321"/>
                            </a:lnTo>
                            <a:lnTo>
                              <a:pt x="2758503" y="445274"/>
                            </a:lnTo>
                            <a:lnTo>
                              <a:pt x="2803309" y="433793"/>
                            </a:lnTo>
                            <a:lnTo>
                              <a:pt x="2856788" y="429691"/>
                            </a:lnTo>
                            <a:lnTo>
                              <a:pt x="2856788" y="222910"/>
                            </a:lnTo>
                            <a:close/>
                          </a:path>
                          <a:path w="4733290" h="958215" extrusionOk="0">
                            <a:moveTo>
                              <a:pt x="3297631" y="246443"/>
                            </a:moveTo>
                            <a:lnTo>
                              <a:pt x="3198558" y="246443"/>
                            </a:lnTo>
                            <a:lnTo>
                              <a:pt x="3198558" y="17843"/>
                            </a:lnTo>
                            <a:lnTo>
                              <a:pt x="2993021" y="17843"/>
                            </a:lnTo>
                            <a:lnTo>
                              <a:pt x="2993021" y="246443"/>
                            </a:lnTo>
                            <a:lnTo>
                              <a:pt x="2891472" y="246443"/>
                            </a:lnTo>
                            <a:lnTo>
                              <a:pt x="2891472" y="402653"/>
                            </a:lnTo>
                            <a:lnTo>
                              <a:pt x="2993021" y="402653"/>
                            </a:lnTo>
                            <a:lnTo>
                              <a:pt x="2993021" y="933513"/>
                            </a:lnTo>
                            <a:lnTo>
                              <a:pt x="3198558" y="933513"/>
                            </a:lnTo>
                            <a:lnTo>
                              <a:pt x="3198558" y="402653"/>
                            </a:lnTo>
                            <a:lnTo>
                              <a:pt x="3297631" y="402653"/>
                            </a:lnTo>
                            <a:lnTo>
                              <a:pt x="3297631" y="246443"/>
                            </a:lnTo>
                            <a:close/>
                          </a:path>
                          <a:path w="4733290" h="958215" extrusionOk="0">
                            <a:moveTo>
                              <a:pt x="4010876" y="598106"/>
                            </a:moveTo>
                            <a:lnTo>
                              <a:pt x="4008196" y="550646"/>
                            </a:lnTo>
                            <a:lnTo>
                              <a:pt x="4001859" y="513905"/>
                            </a:lnTo>
                            <a:lnTo>
                              <a:pt x="4000335" y="505040"/>
                            </a:lnTo>
                            <a:lnTo>
                              <a:pt x="3987558" y="461657"/>
                            </a:lnTo>
                            <a:lnTo>
                              <a:pt x="3970121" y="420814"/>
                            </a:lnTo>
                            <a:lnTo>
                              <a:pt x="3956024" y="396290"/>
                            </a:lnTo>
                            <a:lnTo>
                              <a:pt x="3948303" y="382854"/>
                            </a:lnTo>
                            <a:lnTo>
                              <a:pt x="3922382" y="348094"/>
                            </a:lnTo>
                            <a:lnTo>
                              <a:pt x="3892600" y="316890"/>
                            </a:lnTo>
                            <a:lnTo>
                              <a:pt x="3859238" y="289572"/>
                            </a:lnTo>
                            <a:lnTo>
                              <a:pt x="3822573" y="266471"/>
                            </a:lnTo>
                            <a:lnTo>
                              <a:pt x="3805339" y="258432"/>
                            </a:lnTo>
                            <a:lnTo>
                              <a:pt x="3805339" y="513905"/>
                            </a:lnTo>
                            <a:lnTo>
                              <a:pt x="3493300" y="513905"/>
                            </a:lnTo>
                            <a:lnTo>
                              <a:pt x="3521291" y="454850"/>
                            </a:lnTo>
                            <a:lnTo>
                              <a:pt x="3550882" y="425919"/>
                            </a:lnTo>
                            <a:lnTo>
                              <a:pt x="3593020" y="404596"/>
                            </a:lnTo>
                            <a:lnTo>
                              <a:pt x="3649307" y="396290"/>
                            </a:lnTo>
                            <a:lnTo>
                              <a:pt x="3705593" y="404596"/>
                            </a:lnTo>
                            <a:lnTo>
                              <a:pt x="3747744" y="425919"/>
                            </a:lnTo>
                            <a:lnTo>
                              <a:pt x="3777335" y="454850"/>
                            </a:lnTo>
                            <a:lnTo>
                              <a:pt x="3796004" y="485990"/>
                            </a:lnTo>
                            <a:lnTo>
                              <a:pt x="3805339" y="513905"/>
                            </a:lnTo>
                            <a:lnTo>
                              <a:pt x="3805339" y="258432"/>
                            </a:lnTo>
                            <a:lnTo>
                              <a:pt x="3782847" y="247916"/>
                            </a:lnTo>
                            <a:lnTo>
                              <a:pt x="3740340" y="234251"/>
                            </a:lnTo>
                            <a:lnTo>
                              <a:pt x="3695331" y="225806"/>
                            </a:lnTo>
                            <a:lnTo>
                              <a:pt x="3648062" y="222923"/>
                            </a:lnTo>
                            <a:lnTo>
                              <a:pt x="3597021" y="226517"/>
                            </a:lnTo>
                            <a:lnTo>
                              <a:pt x="3548710" y="236918"/>
                            </a:lnTo>
                            <a:lnTo>
                              <a:pt x="3503485" y="253580"/>
                            </a:lnTo>
                            <a:lnTo>
                              <a:pt x="3461639" y="275932"/>
                            </a:lnTo>
                            <a:lnTo>
                              <a:pt x="3423513" y="303403"/>
                            </a:lnTo>
                            <a:lnTo>
                              <a:pt x="3389426" y="335445"/>
                            </a:lnTo>
                            <a:lnTo>
                              <a:pt x="3359696" y="371475"/>
                            </a:lnTo>
                            <a:lnTo>
                              <a:pt x="3334651" y="410946"/>
                            </a:lnTo>
                            <a:lnTo>
                              <a:pt x="3314611" y="453288"/>
                            </a:lnTo>
                            <a:lnTo>
                              <a:pt x="3299891" y="497941"/>
                            </a:lnTo>
                            <a:lnTo>
                              <a:pt x="3290824" y="544334"/>
                            </a:lnTo>
                            <a:lnTo>
                              <a:pt x="3287725" y="591921"/>
                            </a:lnTo>
                            <a:lnTo>
                              <a:pt x="3291128" y="642010"/>
                            </a:lnTo>
                            <a:lnTo>
                              <a:pt x="3301022" y="689838"/>
                            </a:lnTo>
                            <a:lnTo>
                              <a:pt x="3316935" y="734999"/>
                            </a:lnTo>
                            <a:lnTo>
                              <a:pt x="3338360" y="777113"/>
                            </a:lnTo>
                            <a:lnTo>
                              <a:pt x="3364865" y="815771"/>
                            </a:lnTo>
                            <a:lnTo>
                              <a:pt x="3395929" y="850569"/>
                            </a:lnTo>
                            <a:lnTo>
                              <a:pt x="3431108" y="881113"/>
                            </a:lnTo>
                            <a:lnTo>
                              <a:pt x="3469906" y="906995"/>
                            </a:lnTo>
                            <a:lnTo>
                              <a:pt x="3511854" y="927823"/>
                            </a:lnTo>
                            <a:lnTo>
                              <a:pt x="3556470" y="943190"/>
                            </a:lnTo>
                            <a:lnTo>
                              <a:pt x="3603282" y="952715"/>
                            </a:lnTo>
                            <a:lnTo>
                              <a:pt x="3651808" y="955979"/>
                            </a:lnTo>
                            <a:lnTo>
                              <a:pt x="3704132" y="952042"/>
                            </a:lnTo>
                            <a:lnTo>
                              <a:pt x="3754729" y="940333"/>
                            </a:lnTo>
                            <a:lnTo>
                              <a:pt x="3802761" y="920965"/>
                            </a:lnTo>
                            <a:lnTo>
                              <a:pt x="3847439" y="894054"/>
                            </a:lnTo>
                            <a:lnTo>
                              <a:pt x="3881132" y="867918"/>
                            </a:lnTo>
                            <a:lnTo>
                              <a:pt x="3912209" y="837158"/>
                            </a:lnTo>
                            <a:lnTo>
                              <a:pt x="3940441" y="801865"/>
                            </a:lnTo>
                            <a:lnTo>
                              <a:pt x="3952621" y="782624"/>
                            </a:lnTo>
                            <a:lnTo>
                              <a:pt x="3965575" y="762177"/>
                            </a:lnTo>
                            <a:lnTo>
                              <a:pt x="3987381" y="718210"/>
                            </a:lnTo>
                            <a:lnTo>
                              <a:pt x="3776853" y="718210"/>
                            </a:lnTo>
                            <a:lnTo>
                              <a:pt x="3754183" y="743432"/>
                            </a:lnTo>
                            <a:lnTo>
                              <a:pt x="3727323" y="763892"/>
                            </a:lnTo>
                            <a:lnTo>
                              <a:pt x="3693972" y="777621"/>
                            </a:lnTo>
                            <a:lnTo>
                              <a:pt x="3651808" y="782624"/>
                            </a:lnTo>
                            <a:lnTo>
                              <a:pt x="3605339" y="776947"/>
                            </a:lnTo>
                            <a:lnTo>
                              <a:pt x="3563924" y="760399"/>
                            </a:lnTo>
                            <a:lnTo>
                              <a:pt x="3529647" y="733679"/>
                            </a:lnTo>
                            <a:lnTo>
                              <a:pt x="3504577" y="697509"/>
                            </a:lnTo>
                            <a:lnTo>
                              <a:pt x="3490823" y="652602"/>
                            </a:lnTo>
                            <a:lnTo>
                              <a:pt x="4005948" y="652602"/>
                            </a:lnTo>
                            <a:lnTo>
                              <a:pt x="4007764" y="641121"/>
                            </a:lnTo>
                            <a:lnTo>
                              <a:pt x="4009352" y="629539"/>
                            </a:lnTo>
                            <a:lnTo>
                              <a:pt x="4010456" y="615848"/>
                            </a:lnTo>
                            <a:lnTo>
                              <a:pt x="4010876" y="598106"/>
                            </a:lnTo>
                            <a:close/>
                          </a:path>
                          <a:path w="4733290" h="958215" extrusionOk="0">
                            <a:moveTo>
                              <a:pt x="4429468" y="222910"/>
                            </a:moveTo>
                            <a:lnTo>
                              <a:pt x="4367581" y="229743"/>
                            </a:lnTo>
                            <a:lnTo>
                              <a:pt x="4322521" y="247281"/>
                            </a:lnTo>
                            <a:lnTo>
                              <a:pt x="4291177" y="271056"/>
                            </a:lnTo>
                            <a:lnTo>
                              <a:pt x="4257332" y="319506"/>
                            </a:lnTo>
                            <a:lnTo>
                              <a:pt x="4254855" y="319506"/>
                            </a:lnTo>
                            <a:lnTo>
                              <a:pt x="4254855" y="246443"/>
                            </a:lnTo>
                            <a:lnTo>
                              <a:pt x="4061701" y="246443"/>
                            </a:lnTo>
                            <a:lnTo>
                              <a:pt x="4061701" y="933678"/>
                            </a:lnTo>
                            <a:lnTo>
                              <a:pt x="4267238" y="933678"/>
                            </a:lnTo>
                            <a:lnTo>
                              <a:pt x="4267238" y="556006"/>
                            </a:lnTo>
                            <a:lnTo>
                              <a:pt x="4274959" y="503161"/>
                            </a:lnTo>
                            <a:lnTo>
                              <a:pt x="4296880" y="467321"/>
                            </a:lnTo>
                            <a:lnTo>
                              <a:pt x="4331170" y="445274"/>
                            </a:lnTo>
                            <a:lnTo>
                              <a:pt x="4375975" y="433793"/>
                            </a:lnTo>
                            <a:lnTo>
                              <a:pt x="4429468" y="429691"/>
                            </a:lnTo>
                            <a:lnTo>
                              <a:pt x="4429468" y="222910"/>
                            </a:lnTo>
                            <a:close/>
                          </a:path>
                          <a:path w="4733290" h="958215" extrusionOk="0">
                            <a:moveTo>
                              <a:pt x="4732833" y="814806"/>
                            </a:moveTo>
                            <a:lnTo>
                              <a:pt x="4725441" y="768350"/>
                            </a:lnTo>
                            <a:lnTo>
                              <a:pt x="4704842" y="728497"/>
                            </a:lnTo>
                            <a:lnTo>
                              <a:pt x="4673473" y="697382"/>
                            </a:lnTo>
                            <a:lnTo>
                              <a:pt x="4633709" y="677138"/>
                            </a:lnTo>
                            <a:lnTo>
                              <a:pt x="4587964" y="669912"/>
                            </a:lnTo>
                            <a:lnTo>
                              <a:pt x="4542612" y="677138"/>
                            </a:lnTo>
                            <a:lnTo>
                              <a:pt x="4503775" y="697382"/>
                            </a:lnTo>
                            <a:lnTo>
                              <a:pt x="4473486" y="728497"/>
                            </a:lnTo>
                            <a:lnTo>
                              <a:pt x="4453814" y="768350"/>
                            </a:lnTo>
                            <a:lnTo>
                              <a:pt x="4446803" y="814806"/>
                            </a:lnTo>
                            <a:lnTo>
                              <a:pt x="4453814" y="859637"/>
                            </a:lnTo>
                            <a:lnTo>
                              <a:pt x="4473486" y="898855"/>
                            </a:lnTo>
                            <a:lnTo>
                              <a:pt x="4503775" y="929957"/>
                            </a:lnTo>
                            <a:lnTo>
                              <a:pt x="4542612" y="950442"/>
                            </a:lnTo>
                            <a:lnTo>
                              <a:pt x="4587964" y="957834"/>
                            </a:lnTo>
                            <a:lnTo>
                              <a:pt x="4633709" y="950442"/>
                            </a:lnTo>
                            <a:lnTo>
                              <a:pt x="4673473" y="929957"/>
                            </a:lnTo>
                            <a:lnTo>
                              <a:pt x="4704842" y="898855"/>
                            </a:lnTo>
                            <a:lnTo>
                              <a:pt x="4725441" y="859637"/>
                            </a:lnTo>
                            <a:lnTo>
                              <a:pt x="4732833" y="81480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cei="http://schemas.microsoft.com/office/word/2026/wordml/cei">
          <w:pict w14:anchorId="1CFB97F4">
            <v:shape id="Google Shape;105;p8" style="position:absolute;margin-left:389.35pt;margin-top:-9.4pt;width:118.65pt;height: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733290,958215" o:spid="_x0000_s1026" fillcolor="black" stroked="f" path="m946061,365315l927544,299847,893178,230073,870013,195211,842860,161226,811695,128790,776516,98552,737311,71170,694067,47294,646760,27584,595401,12700,539978,3289,480453,,425678,2755r-51905,8027l324840,23710,278955,41198,236232,62865,196748,88353r-36157,28956l127850,149377,98628,184175,72999,221361,51079,260565,32931,301434,18656,343598,8356,386702,2108,430377,,474268r2273,46165l8966,565861r10985,44374l35064,653249r19088,41339l77063,733958r26581,37084l133743,805522r33465,31585l203885,865479r39751,24854l286283,911364r45415,16891l379704,940701r50470,7696l482942,951026r50508,-2514l582498,941082r47295,-12141l675081,912291r42989,-20993l758494,866165r37567,-29070l830491,804278r31038,-36373l888873,728167r23393,-42914l931418,639356r14643,-48679l700874,590677r-11341,22656l669594,645121r-29705,35027l599249,712495r-52756,23736l480453,745464r-48565,-4775l387934,727062,348881,705662,315010,677519,286651,643724,264071,605320,247573,563359,237464,518922r-3442,-45873l237261,429641r9588,-42787l262648,345909r21844,-37909l312254,274307r33503,-28283l384848,224345r44539,-13881l479221,205562r58458,7112l587032,231851r40627,28054l659917,293624r24282,36207l700874,365315r245187,xem1633334,549821r-1118,-66675l1627428,427990r-10680,-46952l1597990,338963r-29045,-40526l1530667,264706r-46863,-23533l1432763,227393r-50813,-4496l1328331,227736r-49314,15291l1236903,269913r-32016,39674l1202385,309587r,-292227l996848,17360r,916305l1202385,933665r,-381368l1203312,525297r6451,-35395l1227264,454393r34100,-27356l1317574,416077r53772,11735l1403959,457009r16751,37706l1426883,531939r876,27762l1427759,933665r205575,l1633334,549821xem2439466,246443r-205562,l2233904,319493r,269939l2217902,664743r-21755,37694l2163661,734555r-44400,22339l2061794,765276r-55677,-8382l1962442,734644r-32538,-31890l1907679,665492r-12725,-38366l1890903,591934r4394,-40208l1908733,511340r22873,-37211l1964283,443420r42850,-20866l2060562,414845r53251,7176l2157234,441680r33643,29363l2214829,507314r14313,40386l2233904,589432r,-269939l2231440,319493r-19558,-26212l2182584,267309r-39586,-22530l2092591,228917r-61760,-6007l1985543,225818r-43929,8585l1899539,248488r-39726,19367l1822932,292315r-33553,29350l1759635,355714r-25438,38532l1713560,437095r-15342,46940l1688655,534885r-3302,54547l1687995,638035r7810,47015l1708683,729970r17805,42329l1749094,811530r27267,35636l1808175,878700r36220,26924l1884908,927442r44653,16206l1978253,953744r52578,3480l2079282,953465r46952,-11418l2169033,922718r35966,-27470l2231440,859396r2464,l2233904,933678r205562,l2439466,859396r,-94120l2439466,414845r,-95352l2439466,246443xem2856788,222910r-61874,6833l2749854,247281r-31330,23775l2684678,319506r-2476,l2682202,246443r-193180,l2489022,933678r205549,l2694571,556006r7722,-52845l2724213,467321r34290,-22047l2803309,433793r53479,-4102l2856788,222910xem3297631,246443r-99073,l3198558,17843r-205537,l2993021,246443r-101549,l2891472,402653r101549,l2993021,933513r205537,l3198558,402653r99073,l3297631,246443xem4010876,598106r-2680,-47460l4001859,513905r-1524,-8865l3987558,461657r-17437,-40843l3956024,396290r-7721,-13436l3922382,348094r-29782,-31204l3859238,289572r-36665,-23101l3805339,258432r,255473l3493300,513905r27991,-59055l3550882,425919r42138,-21323l3649307,396290r56286,8306l3747744,425919r29591,28931l3796004,485990r9335,27915l3805339,258432r-22492,-10516l3740340,234251r-45009,-8445l3648062,222923r-51041,3594l3548710,236918r-45225,16662l3461639,275932r-38126,27471l3389426,335445r-29730,36030l3334651,410946r-20040,42342l3299891,497941r-9067,46393l3287725,591921r3403,50089l3301022,689838r15913,45161l3338360,777113r26505,38658l3395929,850569r35179,30544l3469906,906995r41948,20828l3556470,943190r46812,9525l3651808,955979r52324,-3937l3754729,940333r48032,-19368l3847439,894054r33693,-26136l3912209,837158r28232,-35293l3952621,782624r12954,-20447l3987381,718210r-210528,l3754183,743432r-26860,20460l3693972,777621r-42164,5003l3605339,776947r-41415,-16548l3529647,733679r-25070,-36170l3490823,652602r515125,l4007764,641121r1588,-11582l4010456,615848r420,-17742xem4429468,222910r-61887,6833l4322521,247281r-31344,23775l4257332,319506r-2477,l4254855,246443r-193154,l4061701,933678r205537,l4267238,556006r7721,-52845l4296880,467321r34290,-22047l4375975,433793r53493,-4102l4429468,222910xem4732833,814806r-7392,-46456l4704842,728497r-31369,-31115l4633709,677138r-45745,-7226l4542612,677138r-38837,20244l4473486,728497r-19672,39853l4446803,814806r7011,44831l4473486,898855r30289,31102l4542612,950442r45352,7392l4633709,950442r39764,-20485l4704842,898855r20599,-39218l4732833,814806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" w14:anchorId="5572E338">
              <v:path arrowok="t" o:extrusionok="f"/>
            </v:shape>
          </w:pict>
        </mc:Fallback>
      </mc:AlternateContent>
    </w:r>
    <w:r w:rsidR="294F6A9B" w:rsidRPr="00B80559">
      <w:rPr>
        <w:rFonts w:ascii="Aptos" w:hAnsi="Aptos"/>
        <w:sz w:val="28"/>
        <w:szCs w:val="28"/>
      </w:rPr>
      <w:t>Cherry Garden Framework</w:t>
    </w:r>
  </w:p>
  <w:p w14:paraId="050851D1" w14:textId="2F49DFED" w:rsidR="004A1515" w:rsidRPr="00B80559" w:rsidRDefault="004A1515" w:rsidP="001B49D4">
    <w:pPr>
      <w:pStyle w:val="Header"/>
      <w:jc w:val="center"/>
      <w:rPr>
        <w:rFonts w:ascii="Aptos" w:hAnsi="Apto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94F6A9B" w14:paraId="34BF9AAB" w14:textId="77777777" w:rsidTr="294F6A9B">
      <w:trPr>
        <w:trHeight w:val="300"/>
      </w:trPr>
      <w:tc>
        <w:tcPr>
          <w:tcW w:w="3485" w:type="dxa"/>
        </w:tcPr>
        <w:p w14:paraId="5606E214" w14:textId="1E68BCFA" w:rsidR="294F6A9B" w:rsidRDefault="294F6A9B" w:rsidP="294F6A9B">
          <w:pPr>
            <w:pStyle w:val="Header"/>
            <w:ind w:left="-115"/>
          </w:pPr>
        </w:p>
      </w:tc>
      <w:tc>
        <w:tcPr>
          <w:tcW w:w="3485" w:type="dxa"/>
        </w:tcPr>
        <w:p w14:paraId="48EECDC6" w14:textId="2C2231A2" w:rsidR="294F6A9B" w:rsidRDefault="294F6A9B" w:rsidP="294F6A9B">
          <w:pPr>
            <w:pStyle w:val="Header"/>
            <w:jc w:val="center"/>
          </w:pPr>
        </w:p>
      </w:tc>
      <w:tc>
        <w:tcPr>
          <w:tcW w:w="3485" w:type="dxa"/>
        </w:tcPr>
        <w:p w14:paraId="21BCCB97" w14:textId="669C5903" w:rsidR="294F6A9B" w:rsidRDefault="294F6A9B" w:rsidP="294F6A9B">
          <w:pPr>
            <w:pStyle w:val="Header"/>
            <w:ind w:right="-115"/>
            <w:jc w:val="right"/>
          </w:pPr>
        </w:p>
      </w:tc>
    </w:tr>
  </w:tbl>
  <w:p w14:paraId="2CE56E71" w14:textId="0AF9F6AA" w:rsidR="294F6A9B" w:rsidRDefault="294F6A9B" w:rsidP="294F6A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956FF"/>
    <w:multiLevelType w:val="hybridMultilevel"/>
    <w:tmpl w:val="7D885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447C6"/>
    <w:multiLevelType w:val="hybridMultilevel"/>
    <w:tmpl w:val="BD4EC9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92596"/>
    <w:multiLevelType w:val="hybridMultilevel"/>
    <w:tmpl w:val="4C7CB4C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C5501"/>
    <w:multiLevelType w:val="multilevel"/>
    <w:tmpl w:val="B05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B47A6"/>
    <w:multiLevelType w:val="hybridMultilevel"/>
    <w:tmpl w:val="FB30002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21F35"/>
    <w:multiLevelType w:val="hybridMultilevel"/>
    <w:tmpl w:val="8AECE07C"/>
    <w:lvl w:ilvl="0" w:tplc="335EE4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6663C"/>
    <w:multiLevelType w:val="hybridMultilevel"/>
    <w:tmpl w:val="C0A4E17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5202D"/>
    <w:multiLevelType w:val="hybridMultilevel"/>
    <w:tmpl w:val="5FA802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421BB"/>
    <w:multiLevelType w:val="hybridMultilevel"/>
    <w:tmpl w:val="8DE4C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6443D"/>
    <w:multiLevelType w:val="hybridMultilevel"/>
    <w:tmpl w:val="EB7212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D762F4"/>
    <w:multiLevelType w:val="hybridMultilevel"/>
    <w:tmpl w:val="01068084"/>
    <w:lvl w:ilvl="0" w:tplc="EA6A8FDE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F0F340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804C8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6EBB9E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EEAF06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FA9200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78BB28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F8F9F0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D26494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AC4FA4"/>
    <w:multiLevelType w:val="hybridMultilevel"/>
    <w:tmpl w:val="D6BC68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273C9"/>
    <w:multiLevelType w:val="hybridMultilevel"/>
    <w:tmpl w:val="57AE0D8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A1FF5"/>
    <w:multiLevelType w:val="hybridMultilevel"/>
    <w:tmpl w:val="460A7C6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EE09C8"/>
    <w:multiLevelType w:val="hybridMultilevel"/>
    <w:tmpl w:val="BDC8252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261357"/>
    <w:multiLevelType w:val="hybridMultilevel"/>
    <w:tmpl w:val="57A24D1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44B5"/>
    <w:multiLevelType w:val="hybridMultilevel"/>
    <w:tmpl w:val="47725AD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8F2071"/>
    <w:multiLevelType w:val="hybridMultilevel"/>
    <w:tmpl w:val="6BD41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E5971"/>
    <w:multiLevelType w:val="hybridMultilevel"/>
    <w:tmpl w:val="28C8D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77FD6"/>
    <w:multiLevelType w:val="hybridMultilevel"/>
    <w:tmpl w:val="D32A8C3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7D59BF"/>
    <w:multiLevelType w:val="hybridMultilevel"/>
    <w:tmpl w:val="5FA80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C24BF"/>
    <w:multiLevelType w:val="hybridMultilevel"/>
    <w:tmpl w:val="BC0C897A"/>
    <w:lvl w:ilvl="0" w:tplc="8B723016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9EB4E6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F28974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58A42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C4E48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7E6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A8971E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42D494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26B42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6987B14"/>
    <w:multiLevelType w:val="hybridMultilevel"/>
    <w:tmpl w:val="E91EA58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51F2E"/>
    <w:multiLevelType w:val="hybridMultilevel"/>
    <w:tmpl w:val="1CF66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96BC0"/>
    <w:multiLevelType w:val="hybridMultilevel"/>
    <w:tmpl w:val="F9B67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2D4E17"/>
    <w:multiLevelType w:val="hybridMultilevel"/>
    <w:tmpl w:val="35488C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290380"/>
    <w:multiLevelType w:val="hybridMultilevel"/>
    <w:tmpl w:val="5016C38C"/>
    <w:lvl w:ilvl="0" w:tplc="335EE4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36F1A"/>
    <w:multiLevelType w:val="hybridMultilevel"/>
    <w:tmpl w:val="25E2C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D5A5B"/>
    <w:multiLevelType w:val="hybridMultilevel"/>
    <w:tmpl w:val="3CC81B0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42B73"/>
    <w:multiLevelType w:val="hybridMultilevel"/>
    <w:tmpl w:val="0A4C7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67AF7"/>
    <w:multiLevelType w:val="hybridMultilevel"/>
    <w:tmpl w:val="6666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7936DB"/>
    <w:multiLevelType w:val="hybridMultilevel"/>
    <w:tmpl w:val="6FFC8F28"/>
    <w:lvl w:ilvl="0" w:tplc="6168457E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4E493A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049540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8A9C06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B0AB86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C6030E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EA956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56AEE8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34A6A4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1A2A44"/>
    <w:multiLevelType w:val="hybridMultilevel"/>
    <w:tmpl w:val="46F481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493600"/>
    <w:multiLevelType w:val="hybridMultilevel"/>
    <w:tmpl w:val="B27CEEC0"/>
    <w:lvl w:ilvl="0" w:tplc="335EE4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C40DB6"/>
    <w:multiLevelType w:val="hybridMultilevel"/>
    <w:tmpl w:val="5D840B8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5" w15:restartNumberingAfterBreak="0">
    <w:nsid w:val="6C2D37BA"/>
    <w:multiLevelType w:val="hybridMultilevel"/>
    <w:tmpl w:val="11F8D5B2"/>
    <w:lvl w:ilvl="0" w:tplc="8E6A00DA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466590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ABEBA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D6674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18EF6A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340056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82384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5ED31A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622206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D7B465E"/>
    <w:multiLevelType w:val="hybridMultilevel"/>
    <w:tmpl w:val="2354A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438E3"/>
    <w:multiLevelType w:val="hybridMultilevel"/>
    <w:tmpl w:val="1B143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138AB"/>
    <w:multiLevelType w:val="hybridMultilevel"/>
    <w:tmpl w:val="C67AF3E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690953"/>
    <w:multiLevelType w:val="hybridMultilevel"/>
    <w:tmpl w:val="C602D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E05F97"/>
    <w:multiLevelType w:val="hybridMultilevel"/>
    <w:tmpl w:val="CE927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606137">
    <w:abstractNumId w:val="18"/>
  </w:num>
  <w:num w:numId="2" w16cid:durableId="1796438754">
    <w:abstractNumId w:val="29"/>
  </w:num>
  <w:num w:numId="3" w16cid:durableId="1127316233">
    <w:abstractNumId w:val="2"/>
  </w:num>
  <w:num w:numId="4" w16cid:durableId="1863663628">
    <w:abstractNumId w:val="15"/>
  </w:num>
  <w:num w:numId="5" w16cid:durableId="275411624">
    <w:abstractNumId w:val="16"/>
  </w:num>
  <w:num w:numId="6" w16cid:durableId="940062579">
    <w:abstractNumId w:val="6"/>
  </w:num>
  <w:num w:numId="7" w16cid:durableId="1766919151">
    <w:abstractNumId w:val="14"/>
  </w:num>
  <w:num w:numId="8" w16cid:durableId="622271393">
    <w:abstractNumId w:val="28"/>
  </w:num>
  <w:num w:numId="9" w16cid:durableId="1471632323">
    <w:abstractNumId w:val="22"/>
  </w:num>
  <w:num w:numId="10" w16cid:durableId="1154636899">
    <w:abstractNumId w:val="4"/>
  </w:num>
  <w:num w:numId="11" w16cid:durableId="891233638">
    <w:abstractNumId w:val="30"/>
  </w:num>
  <w:num w:numId="12" w16cid:durableId="1420448567">
    <w:abstractNumId w:val="13"/>
  </w:num>
  <w:num w:numId="13" w16cid:durableId="373191295">
    <w:abstractNumId w:val="38"/>
  </w:num>
  <w:num w:numId="14" w16cid:durableId="923611092">
    <w:abstractNumId w:val="25"/>
  </w:num>
  <w:num w:numId="15" w16cid:durableId="1143499455">
    <w:abstractNumId w:val="12"/>
  </w:num>
  <w:num w:numId="16" w16cid:durableId="1010179457">
    <w:abstractNumId w:val="9"/>
  </w:num>
  <w:num w:numId="17" w16cid:durableId="210384542">
    <w:abstractNumId w:val="19"/>
  </w:num>
  <w:num w:numId="18" w16cid:durableId="649403546">
    <w:abstractNumId w:val="32"/>
  </w:num>
  <w:num w:numId="19" w16cid:durableId="1176725277">
    <w:abstractNumId w:val="34"/>
  </w:num>
  <w:num w:numId="20" w16cid:durableId="1235773261">
    <w:abstractNumId w:val="31"/>
  </w:num>
  <w:num w:numId="21" w16cid:durableId="198081871">
    <w:abstractNumId w:val="10"/>
  </w:num>
  <w:num w:numId="22" w16cid:durableId="562981684">
    <w:abstractNumId w:val="21"/>
  </w:num>
  <w:num w:numId="23" w16cid:durableId="509368444">
    <w:abstractNumId w:val="35"/>
  </w:num>
  <w:num w:numId="24" w16cid:durableId="940261622">
    <w:abstractNumId w:val="17"/>
  </w:num>
  <w:num w:numId="25" w16cid:durableId="405035873">
    <w:abstractNumId w:val="8"/>
  </w:num>
  <w:num w:numId="26" w16cid:durableId="332682294">
    <w:abstractNumId w:val="37"/>
  </w:num>
  <w:num w:numId="27" w16cid:durableId="1587112441">
    <w:abstractNumId w:val="40"/>
  </w:num>
  <w:num w:numId="28" w16cid:durableId="897324843">
    <w:abstractNumId w:val="3"/>
  </w:num>
  <w:num w:numId="29" w16cid:durableId="1106730210">
    <w:abstractNumId w:val="36"/>
  </w:num>
  <w:num w:numId="30" w16cid:durableId="378895420">
    <w:abstractNumId w:val="24"/>
  </w:num>
  <w:num w:numId="31" w16cid:durableId="467936748">
    <w:abstractNumId w:val="0"/>
  </w:num>
  <w:num w:numId="32" w16cid:durableId="1463503213">
    <w:abstractNumId w:val="5"/>
  </w:num>
  <w:num w:numId="33" w16cid:durableId="831217925">
    <w:abstractNumId w:val="26"/>
  </w:num>
  <w:num w:numId="34" w16cid:durableId="945624093">
    <w:abstractNumId w:val="33"/>
  </w:num>
  <w:num w:numId="35" w16cid:durableId="1317345257">
    <w:abstractNumId w:val="39"/>
  </w:num>
  <w:num w:numId="36" w16cid:durableId="2052875496">
    <w:abstractNumId w:val="1"/>
  </w:num>
  <w:num w:numId="37" w16cid:durableId="1244222846">
    <w:abstractNumId w:val="23"/>
  </w:num>
  <w:num w:numId="38" w16cid:durableId="253130940">
    <w:abstractNumId w:val="11"/>
  </w:num>
  <w:num w:numId="39" w16cid:durableId="1649090312">
    <w:abstractNumId w:val="20"/>
  </w:num>
  <w:num w:numId="40" w16cid:durableId="579604300">
    <w:abstractNumId w:val="7"/>
  </w:num>
  <w:num w:numId="41" w16cid:durableId="822164962">
    <w:abstractNumId w:val="27"/>
  </w:num>
  <w:numIdMacAtCleanup w:val="1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EEE"/>
    <w:rsid w:val="000007DD"/>
    <w:rsid w:val="000014BF"/>
    <w:rsid w:val="0000246C"/>
    <w:rsid w:val="00003542"/>
    <w:rsid w:val="00005F8E"/>
    <w:rsid w:val="00007A9C"/>
    <w:rsid w:val="00012178"/>
    <w:rsid w:val="000125BC"/>
    <w:rsid w:val="00012DF7"/>
    <w:rsid w:val="00013131"/>
    <w:rsid w:val="00013BFF"/>
    <w:rsid w:val="0001454D"/>
    <w:rsid w:val="000148AD"/>
    <w:rsid w:val="0001497B"/>
    <w:rsid w:val="00015626"/>
    <w:rsid w:val="00017264"/>
    <w:rsid w:val="0001749A"/>
    <w:rsid w:val="0001767B"/>
    <w:rsid w:val="00020F7A"/>
    <w:rsid w:val="00022539"/>
    <w:rsid w:val="00024BDB"/>
    <w:rsid w:val="00025CAC"/>
    <w:rsid w:val="00026E38"/>
    <w:rsid w:val="000274BD"/>
    <w:rsid w:val="0002760C"/>
    <w:rsid w:val="00027629"/>
    <w:rsid w:val="00027EC3"/>
    <w:rsid w:val="00030693"/>
    <w:rsid w:val="00030BAC"/>
    <w:rsid w:val="00031473"/>
    <w:rsid w:val="00031E61"/>
    <w:rsid w:val="00033C9F"/>
    <w:rsid w:val="00033DFA"/>
    <w:rsid w:val="00033F97"/>
    <w:rsid w:val="0003638F"/>
    <w:rsid w:val="000367D5"/>
    <w:rsid w:val="0004341C"/>
    <w:rsid w:val="000437E7"/>
    <w:rsid w:val="00044C24"/>
    <w:rsid w:val="00045C8B"/>
    <w:rsid w:val="0005033E"/>
    <w:rsid w:val="00050699"/>
    <w:rsid w:val="0005074D"/>
    <w:rsid w:val="000507DE"/>
    <w:rsid w:val="00051B9C"/>
    <w:rsid w:val="000554E4"/>
    <w:rsid w:val="00057580"/>
    <w:rsid w:val="00057BCA"/>
    <w:rsid w:val="000609E2"/>
    <w:rsid w:val="00061C23"/>
    <w:rsid w:val="0006492F"/>
    <w:rsid w:val="0007071C"/>
    <w:rsid w:val="00070F02"/>
    <w:rsid w:val="00073E36"/>
    <w:rsid w:val="00073ED5"/>
    <w:rsid w:val="00074BB7"/>
    <w:rsid w:val="00076B04"/>
    <w:rsid w:val="00077FA4"/>
    <w:rsid w:val="00080146"/>
    <w:rsid w:val="00080326"/>
    <w:rsid w:val="00082C36"/>
    <w:rsid w:val="0008325F"/>
    <w:rsid w:val="00086540"/>
    <w:rsid w:val="00086826"/>
    <w:rsid w:val="00092C58"/>
    <w:rsid w:val="00093F4D"/>
    <w:rsid w:val="00096C89"/>
    <w:rsid w:val="00097790"/>
    <w:rsid w:val="000A14EB"/>
    <w:rsid w:val="000A15C9"/>
    <w:rsid w:val="000A2D23"/>
    <w:rsid w:val="000A376C"/>
    <w:rsid w:val="000A4243"/>
    <w:rsid w:val="000A4CBE"/>
    <w:rsid w:val="000A5B61"/>
    <w:rsid w:val="000A7AED"/>
    <w:rsid w:val="000B0C51"/>
    <w:rsid w:val="000B0DF1"/>
    <w:rsid w:val="000B2062"/>
    <w:rsid w:val="000B3649"/>
    <w:rsid w:val="000B3E50"/>
    <w:rsid w:val="000B6F31"/>
    <w:rsid w:val="000C0292"/>
    <w:rsid w:val="000C17C3"/>
    <w:rsid w:val="000C23E4"/>
    <w:rsid w:val="000C36B9"/>
    <w:rsid w:val="000C7FE4"/>
    <w:rsid w:val="000D19CB"/>
    <w:rsid w:val="000D2D57"/>
    <w:rsid w:val="000D455D"/>
    <w:rsid w:val="000D4B3D"/>
    <w:rsid w:val="000D517B"/>
    <w:rsid w:val="000D548D"/>
    <w:rsid w:val="000D6599"/>
    <w:rsid w:val="000E28DA"/>
    <w:rsid w:val="000E483F"/>
    <w:rsid w:val="000E7E8B"/>
    <w:rsid w:val="000E7FCC"/>
    <w:rsid w:val="000F443A"/>
    <w:rsid w:val="00104AA7"/>
    <w:rsid w:val="00105207"/>
    <w:rsid w:val="00105F34"/>
    <w:rsid w:val="00106388"/>
    <w:rsid w:val="001070C4"/>
    <w:rsid w:val="001111BE"/>
    <w:rsid w:val="00111567"/>
    <w:rsid w:val="001129BD"/>
    <w:rsid w:val="00114133"/>
    <w:rsid w:val="00116287"/>
    <w:rsid w:val="0011754D"/>
    <w:rsid w:val="001210A6"/>
    <w:rsid w:val="00121CD7"/>
    <w:rsid w:val="00123344"/>
    <w:rsid w:val="001238BA"/>
    <w:rsid w:val="00124F00"/>
    <w:rsid w:val="0012537D"/>
    <w:rsid w:val="00127017"/>
    <w:rsid w:val="00127717"/>
    <w:rsid w:val="00130759"/>
    <w:rsid w:val="00131752"/>
    <w:rsid w:val="00134D7C"/>
    <w:rsid w:val="001352FE"/>
    <w:rsid w:val="00135313"/>
    <w:rsid w:val="00135F29"/>
    <w:rsid w:val="00136DEC"/>
    <w:rsid w:val="00137FA0"/>
    <w:rsid w:val="00140900"/>
    <w:rsid w:val="001409C8"/>
    <w:rsid w:val="00140B83"/>
    <w:rsid w:val="00145123"/>
    <w:rsid w:val="001452EC"/>
    <w:rsid w:val="00146492"/>
    <w:rsid w:val="0014732A"/>
    <w:rsid w:val="001522EF"/>
    <w:rsid w:val="00152C2B"/>
    <w:rsid w:val="00152C45"/>
    <w:rsid w:val="0015531D"/>
    <w:rsid w:val="0015558F"/>
    <w:rsid w:val="00155BAA"/>
    <w:rsid w:val="00156968"/>
    <w:rsid w:val="001608FC"/>
    <w:rsid w:val="00161133"/>
    <w:rsid w:val="00162C0D"/>
    <w:rsid w:val="00163039"/>
    <w:rsid w:val="00164EE0"/>
    <w:rsid w:val="00165EFB"/>
    <w:rsid w:val="001708A0"/>
    <w:rsid w:val="0017168A"/>
    <w:rsid w:val="00172CFC"/>
    <w:rsid w:val="00175B3B"/>
    <w:rsid w:val="00180C1A"/>
    <w:rsid w:val="00184154"/>
    <w:rsid w:val="00186C49"/>
    <w:rsid w:val="00186F0E"/>
    <w:rsid w:val="00186F40"/>
    <w:rsid w:val="001873D7"/>
    <w:rsid w:val="00190566"/>
    <w:rsid w:val="00191B36"/>
    <w:rsid w:val="00195C62"/>
    <w:rsid w:val="00195C7D"/>
    <w:rsid w:val="00196CDC"/>
    <w:rsid w:val="001A0ECD"/>
    <w:rsid w:val="001A194F"/>
    <w:rsid w:val="001A33D7"/>
    <w:rsid w:val="001A3EEC"/>
    <w:rsid w:val="001A6989"/>
    <w:rsid w:val="001B06B4"/>
    <w:rsid w:val="001B2255"/>
    <w:rsid w:val="001B2900"/>
    <w:rsid w:val="001B3A0E"/>
    <w:rsid w:val="001B4293"/>
    <w:rsid w:val="001B49D4"/>
    <w:rsid w:val="001B54E9"/>
    <w:rsid w:val="001B639A"/>
    <w:rsid w:val="001B6DEF"/>
    <w:rsid w:val="001B6EBD"/>
    <w:rsid w:val="001C0ED1"/>
    <w:rsid w:val="001C30AC"/>
    <w:rsid w:val="001C43A9"/>
    <w:rsid w:val="001D220E"/>
    <w:rsid w:val="001D7B75"/>
    <w:rsid w:val="001E0D1E"/>
    <w:rsid w:val="001E2FB3"/>
    <w:rsid w:val="001E31F2"/>
    <w:rsid w:val="001E5CF1"/>
    <w:rsid w:val="001F1E7C"/>
    <w:rsid w:val="001F2217"/>
    <w:rsid w:val="001F2362"/>
    <w:rsid w:val="001F2489"/>
    <w:rsid w:val="001F5896"/>
    <w:rsid w:val="001F725C"/>
    <w:rsid w:val="001F73A1"/>
    <w:rsid w:val="00202582"/>
    <w:rsid w:val="00203C15"/>
    <w:rsid w:val="00204D64"/>
    <w:rsid w:val="002075D5"/>
    <w:rsid w:val="00207BA9"/>
    <w:rsid w:val="00210EDB"/>
    <w:rsid w:val="002112D4"/>
    <w:rsid w:val="0021737C"/>
    <w:rsid w:val="002177D6"/>
    <w:rsid w:val="002217A4"/>
    <w:rsid w:val="002223BA"/>
    <w:rsid w:val="00225647"/>
    <w:rsid w:val="002258E3"/>
    <w:rsid w:val="00226F55"/>
    <w:rsid w:val="002275C5"/>
    <w:rsid w:val="00227B67"/>
    <w:rsid w:val="00227E10"/>
    <w:rsid w:val="00230BB3"/>
    <w:rsid w:val="002337D5"/>
    <w:rsid w:val="00233DB8"/>
    <w:rsid w:val="0023663E"/>
    <w:rsid w:val="0024008D"/>
    <w:rsid w:val="00240471"/>
    <w:rsid w:val="002412DE"/>
    <w:rsid w:val="0024227C"/>
    <w:rsid w:val="002437FE"/>
    <w:rsid w:val="00245079"/>
    <w:rsid w:val="00245265"/>
    <w:rsid w:val="002515C4"/>
    <w:rsid w:val="00253036"/>
    <w:rsid w:val="00253FBA"/>
    <w:rsid w:val="00254087"/>
    <w:rsid w:val="00256503"/>
    <w:rsid w:val="002566A5"/>
    <w:rsid w:val="00256AF8"/>
    <w:rsid w:val="0025718B"/>
    <w:rsid w:val="00260637"/>
    <w:rsid w:val="0026150A"/>
    <w:rsid w:val="0026215E"/>
    <w:rsid w:val="0026312D"/>
    <w:rsid w:val="00264C2A"/>
    <w:rsid w:val="00266D4C"/>
    <w:rsid w:val="002679C1"/>
    <w:rsid w:val="00267F5A"/>
    <w:rsid w:val="00270419"/>
    <w:rsid w:val="00272F8A"/>
    <w:rsid w:val="00280AF1"/>
    <w:rsid w:val="00281655"/>
    <w:rsid w:val="002828BC"/>
    <w:rsid w:val="00282F39"/>
    <w:rsid w:val="00287E57"/>
    <w:rsid w:val="0029435E"/>
    <w:rsid w:val="0029571F"/>
    <w:rsid w:val="0029767A"/>
    <w:rsid w:val="002A2A2A"/>
    <w:rsid w:val="002A3438"/>
    <w:rsid w:val="002A728D"/>
    <w:rsid w:val="002B0E22"/>
    <w:rsid w:val="002B2464"/>
    <w:rsid w:val="002C1E08"/>
    <w:rsid w:val="002C2B73"/>
    <w:rsid w:val="002C4890"/>
    <w:rsid w:val="002C5790"/>
    <w:rsid w:val="002C60F2"/>
    <w:rsid w:val="002C6A53"/>
    <w:rsid w:val="002C7E4D"/>
    <w:rsid w:val="002D1F9A"/>
    <w:rsid w:val="002D5304"/>
    <w:rsid w:val="002D75FE"/>
    <w:rsid w:val="002D7D0A"/>
    <w:rsid w:val="002E2021"/>
    <w:rsid w:val="002E3403"/>
    <w:rsid w:val="002E45DD"/>
    <w:rsid w:val="002E5037"/>
    <w:rsid w:val="002E6DF0"/>
    <w:rsid w:val="002F0997"/>
    <w:rsid w:val="002F6C58"/>
    <w:rsid w:val="003010B2"/>
    <w:rsid w:val="0030211C"/>
    <w:rsid w:val="00303DEA"/>
    <w:rsid w:val="003066FF"/>
    <w:rsid w:val="00310B0B"/>
    <w:rsid w:val="00311C7D"/>
    <w:rsid w:val="00311E85"/>
    <w:rsid w:val="00311F35"/>
    <w:rsid w:val="00312B32"/>
    <w:rsid w:val="003177CF"/>
    <w:rsid w:val="00320A82"/>
    <w:rsid w:val="00325C92"/>
    <w:rsid w:val="0032673A"/>
    <w:rsid w:val="00330432"/>
    <w:rsid w:val="00332FB2"/>
    <w:rsid w:val="003331D3"/>
    <w:rsid w:val="00335430"/>
    <w:rsid w:val="0033719E"/>
    <w:rsid w:val="00341082"/>
    <w:rsid w:val="003411D7"/>
    <w:rsid w:val="003414D3"/>
    <w:rsid w:val="00342414"/>
    <w:rsid w:val="00344256"/>
    <w:rsid w:val="00347AEE"/>
    <w:rsid w:val="00355711"/>
    <w:rsid w:val="00360BC2"/>
    <w:rsid w:val="0036178F"/>
    <w:rsid w:val="00362121"/>
    <w:rsid w:val="00363A81"/>
    <w:rsid w:val="00363B2C"/>
    <w:rsid w:val="00366355"/>
    <w:rsid w:val="00367938"/>
    <w:rsid w:val="003706CC"/>
    <w:rsid w:val="0037105D"/>
    <w:rsid w:val="00371D3A"/>
    <w:rsid w:val="0037281D"/>
    <w:rsid w:val="00373D15"/>
    <w:rsid w:val="00374303"/>
    <w:rsid w:val="00376F42"/>
    <w:rsid w:val="003779B9"/>
    <w:rsid w:val="00382156"/>
    <w:rsid w:val="0038234D"/>
    <w:rsid w:val="0038293B"/>
    <w:rsid w:val="00383D40"/>
    <w:rsid w:val="003848B9"/>
    <w:rsid w:val="00391870"/>
    <w:rsid w:val="0039279B"/>
    <w:rsid w:val="00393E74"/>
    <w:rsid w:val="00394DEB"/>
    <w:rsid w:val="0039511A"/>
    <w:rsid w:val="003A11AF"/>
    <w:rsid w:val="003A29CC"/>
    <w:rsid w:val="003A3F7F"/>
    <w:rsid w:val="003A65F0"/>
    <w:rsid w:val="003A784E"/>
    <w:rsid w:val="003A7BEB"/>
    <w:rsid w:val="003B041A"/>
    <w:rsid w:val="003B126F"/>
    <w:rsid w:val="003B20F4"/>
    <w:rsid w:val="003B4707"/>
    <w:rsid w:val="003B71AB"/>
    <w:rsid w:val="003C2692"/>
    <w:rsid w:val="003C4005"/>
    <w:rsid w:val="003C4AC7"/>
    <w:rsid w:val="003C5238"/>
    <w:rsid w:val="003C6088"/>
    <w:rsid w:val="003D1DC7"/>
    <w:rsid w:val="003D34AC"/>
    <w:rsid w:val="003D3AFD"/>
    <w:rsid w:val="003D3F3D"/>
    <w:rsid w:val="003D5B23"/>
    <w:rsid w:val="003D5E0A"/>
    <w:rsid w:val="003D78FE"/>
    <w:rsid w:val="003E234E"/>
    <w:rsid w:val="003E27BF"/>
    <w:rsid w:val="003E435D"/>
    <w:rsid w:val="003E4AC4"/>
    <w:rsid w:val="003E7FCD"/>
    <w:rsid w:val="003F4FC4"/>
    <w:rsid w:val="004006A8"/>
    <w:rsid w:val="00403663"/>
    <w:rsid w:val="004037A2"/>
    <w:rsid w:val="00406591"/>
    <w:rsid w:val="004122C5"/>
    <w:rsid w:val="00414A65"/>
    <w:rsid w:val="00415157"/>
    <w:rsid w:val="00417259"/>
    <w:rsid w:val="00422872"/>
    <w:rsid w:val="00426D25"/>
    <w:rsid w:val="00427AB3"/>
    <w:rsid w:val="00427F50"/>
    <w:rsid w:val="0043438F"/>
    <w:rsid w:val="004350D1"/>
    <w:rsid w:val="00437146"/>
    <w:rsid w:val="00440AD7"/>
    <w:rsid w:val="0044153E"/>
    <w:rsid w:val="00441965"/>
    <w:rsid w:val="00444444"/>
    <w:rsid w:val="004476CE"/>
    <w:rsid w:val="00447928"/>
    <w:rsid w:val="0045091D"/>
    <w:rsid w:val="00451480"/>
    <w:rsid w:val="00453FCD"/>
    <w:rsid w:val="00454DDA"/>
    <w:rsid w:val="004554D0"/>
    <w:rsid w:val="00457507"/>
    <w:rsid w:val="00457C50"/>
    <w:rsid w:val="00460E82"/>
    <w:rsid w:val="0046299E"/>
    <w:rsid w:val="00463F34"/>
    <w:rsid w:val="004642B7"/>
    <w:rsid w:val="00464935"/>
    <w:rsid w:val="00464981"/>
    <w:rsid w:val="00466048"/>
    <w:rsid w:val="004672D5"/>
    <w:rsid w:val="00467E2A"/>
    <w:rsid w:val="00472118"/>
    <w:rsid w:val="004746A9"/>
    <w:rsid w:val="00475141"/>
    <w:rsid w:val="0047519C"/>
    <w:rsid w:val="004809BB"/>
    <w:rsid w:val="00484361"/>
    <w:rsid w:val="00484FD6"/>
    <w:rsid w:val="00486584"/>
    <w:rsid w:val="0049075A"/>
    <w:rsid w:val="004912C6"/>
    <w:rsid w:val="0049314F"/>
    <w:rsid w:val="00495111"/>
    <w:rsid w:val="0049535C"/>
    <w:rsid w:val="00497060"/>
    <w:rsid w:val="004A1515"/>
    <w:rsid w:val="004A2C62"/>
    <w:rsid w:val="004A443D"/>
    <w:rsid w:val="004A5C36"/>
    <w:rsid w:val="004A6FDA"/>
    <w:rsid w:val="004B6ECB"/>
    <w:rsid w:val="004B72B8"/>
    <w:rsid w:val="004C2062"/>
    <w:rsid w:val="004C2251"/>
    <w:rsid w:val="004C4243"/>
    <w:rsid w:val="004C43C0"/>
    <w:rsid w:val="004C7D9A"/>
    <w:rsid w:val="004D0776"/>
    <w:rsid w:val="004D22FB"/>
    <w:rsid w:val="004D2332"/>
    <w:rsid w:val="004D2E5E"/>
    <w:rsid w:val="004D3FD9"/>
    <w:rsid w:val="004D4D0C"/>
    <w:rsid w:val="004D78D5"/>
    <w:rsid w:val="004D791F"/>
    <w:rsid w:val="004E03EC"/>
    <w:rsid w:val="004E1977"/>
    <w:rsid w:val="004E2438"/>
    <w:rsid w:val="004E3A87"/>
    <w:rsid w:val="004F0504"/>
    <w:rsid w:val="004F0AC1"/>
    <w:rsid w:val="004F0F6A"/>
    <w:rsid w:val="004F2486"/>
    <w:rsid w:val="004F2DA8"/>
    <w:rsid w:val="004F51C2"/>
    <w:rsid w:val="00500777"/>
    <w:rsid w:val="00505038"/>
    <w:rsid w:val="00505546"/>
    <w:rsid w:val="00506553"/>
    <w:rsid w:val="005101A1"/>
    <w:rsid w:val="005106D3"/>
    <w:rsid w:val="00515006"/>
    <w:rsid w:val="00520D13"/>
    <w:rsid w:val="00521138"/>
    <w:rsid w:val="005222E6"/>
    <w:rsid w:val="00522B12"/>
    <w:rsid w:val="005233A6"/>
    <w:rsid w:val="0052521D"/>
    <w:rsid w:val="005266B9"/>
    <w:rsid w:val="0053071E"/>
    <w:rsid w:val="005307C0"/>
    <w:rsid w:val="005311DF"/>
    <w:rsid w:val="00531356"/>
    <w:rsid w:val="00533C96"/>
    <w:rsid w:val="00534177"/>
    <w:rsid w:val="005353A3"/>
    <w:rsid w:val="00535563"/>
    <w:rsid w:val="00535936"/>
    <w:rsid w:val="00540D95"/>
    <w:rsid w:val="00541BED"/>
    <w:rsid w:val="00544329"/>
    <w:rsid w:val="0054575C"/>
    <w:rsid w:val="005459E8"/>
    <w:rsid w:val="00547F59"/>
    <w:rsid w:val="005562A1"/>
    <w:rsid w:val="00556A2E"/>
    <w:rsid w:val="005615D5"/>
    <w:rsid w:val="005618C8"/>
    <w:rsid w:val="005619B0"/>
    <w:rsid w:val="00561AE0"/>
    <w:rsid w:val="005624AD"/>
    <w:rsid w:val="00566A30"/>
    <w:rsid w:val="00570149"/>
    <w:rsid w:val="00572981"/>
    <w:rsid w:val="00573F4C"/>
    <w:rsid w:val="00574C31"/>
    <w:rsid w:val="0057732D"/>
    <w:rsid w:val="00577684"/>
    <w:rsid w:val="00577B47"/>
    <w:rsid w:val="00582A65"/>
    <w:rsid w:val="005860FA"/>
    <w:rsid w:val="005866D4"/>
    <w:rsid w:val="0058687D"/>
    <w:rsid w:val="00586ABC"/>
    <w:rsid w:val="00586B18"/>
    <w:rsid w:val="00587F59"/>
    <w:rsid w:val="005921CB"/>
    <w:rsid w:val="00593538"/>
    <w:rsid w:val="005951D9"/>
    <w:rsid w:val="00595A2D"/>
    <w:rsid w:val="005960D1"/>
    <w:rsid w:val="00597212"/>
    <w:rsid w:val="005A00D5"/>
    <w:rsid w:val="005A280C"/>
    <w:rsid w:val="005A475C"/>
    <w:rsid w:val="005A6C57"/>
    <w:rsid w:val="005B079C"/>
    <w:rsid w:val="005B1DDD"/>
    <w:rsid w:val="005B2237"/>
    <w:rsid w:val="005B3AB3"/>
    <w:rsid w:val="005B46DA"/>
    <w:rsid w:val="005C38E7"/>
    <w:rsid w:val="005C6223"/>
    <w:rsid w:val="005C6DFD"/>
    <w:rsid w:val="005D01A6"/>
    <w:rsid w:val="005D054F"/>
    <w:rsid w:val="005D32C5"/>
    <w:rsid w:val="005D3FC8"/>
    <w:rsid w:val="005D406B"/>
    <w:rsid w:val="005D4381"/>
    <w:rsid w:val="005D5584"/>
    <w:rsid w:val="005D73C8"/>
    <w:rsid w:val="005D7A9A"/>
    <w:rsid w:val="005E2535"/>
    <w:rsid w:val="005E389B"/>
    <w:rsid w:val="005E38E3"/>
    <w:rsid w:val="005F00E1"/>
    <w:rsid w:val="005F17E7"/>
    <w:rsid w:val="005F3E59"/>
    <w:rsid w:val="005F5075"/>
    <w:rsid w:val="005F6C6B"/>
    <w:rsid w:val="005F7024"/>
    <w:rsid w:val="005F7200"/>
    <w:rsid w:val="00602429"/>
    <w:rsid w:val="00604073"/>
    <w:rsid w:val="006045F2"/>
    <w:rsid w:val="006055F0"/>
    <w:rsid w:val="0060781D"/>
    <w:rsid w:val="006127FD"/>
    <w:rsid w:val="0061448E"/>
    <w:rsid w:val="006155D9"/>
    <w:rsid w:val="0061713B"/>
    <w:rsid w:val="00620B59"/>
    <w:rsid w:val="006212E3"/>
    <w:rsid w:val="00621E5A"/>
    <w:rsid w:val="00623D41"/>
    <w:rsid w:val="006243B0"/>
    <w:rsid w:val="00625485"/>
    <w:rsid w:val="006303FA"/>
    <w:rsid w:val="00635E92"/>
    <w:rsid w:val="00636394"/>
    <w:rsid w:val="00637F64"/>
    <w:rsid w:val="0064367E"/>
    <w:rsid w:val="00644749"/>
    <w:rsid w:val="006452F1"/>
    <w:rsid w:val="006466B8"/>
    <w:rsid w:val="00646E04"/>
    <w:rsid w:val="0065096D"/>
    <w:rsid w:val="006509FB"/>
    <w:rsid w:val="00650ACF"/>
    <w:rsid w:val="00651BD1"/>
    <w:rsid w:val="00651FF6"/>
    <w:rsid w:val="006534B7"/>
    <w:rsid w:val="0065527B"/>
    <w:rsid w:val="00656389"/>
    <w:rsid w:val="00657708"/>
    <w:rsid w:val="00662B4A"/>
    <w:rsid w:val="00663587"/>
    <w:rsid w:val="006643BA"/>
    <w:rsid w:val="00664930"/>
    <w:rsid w:val="006661ED"/>
    <w:rsid w:val="00666EDF"/>
    <w:rsid w:val="00671CDC"/>
    <w:rsid w:val="00671E21"/>
    <w:rsid w:val="0067206A"/>
    <w:rsid w:val="0067279F"/>
    <w:rsid w:val="00673770"/>
    <w:rsid w:val="0068140E"/>
    <w:rsid w:val="006822D4"/>
    <w:rsid w:val="0068364A"/>
    <w:rsid w:val="00683FAB"/>
    <w:rsid w:val="00684BAC"/>
    <w:rsid w:val="00684D15"/>
    <w:rsid w:val="00686831"/>
    <w:rsid w:val="0068688C"/>
    <w:rsid w:val="0069027F"/>
    <w:rsid w:val="006908F9"/>
    <w:rsid w:val="00690FB8"/>
    <w:rsid w:val="00693CEC"/>
    <w:rsid w:val="006A04BC"/>
    <w:rsid w:val="006A1C5F"/>
    <w:rsid w:val="006A1FB7"/>
    <w:rsid w:val="006A3472"/>
    <w:rsid w:val="006A3520"/>
    <w:rsid w:val="006A47B5"/>
    <w:rsid w:val="006A7033"/>
    <w:rsid w:val="006B19EB"/>
    <w:rsid w:val="006B36B3"/>
    <w:rsid w:val="006B6608"/>
    <w:rsid w:val="006B6E20"/>
    <w:rsid w:val="006C0EDC"/>
    <w:rsid w:val="006C1EB7"/>
    <w:rsid w:val="006C2619"/>
    <w:rsid w:val="006C2DFD"/>
    <w:rsid w:val="006C6B6A"/>
    <w:rsid w:val="006C764E"/>
    <w:rsid w:val="006D2C16"/>
    <w:rsid w:val="006D3281"/>
    <w:rsid w:val="006D4380"/>
    <w:rsid w:val="006D5F53"/>
    <w:rsid w:val="006E050E"/>
    <w:rsid w:val="006E1FB2"/>
    <w:rsid w:val="006E65A8"/>
    <w:rsid w:val="006E736F"/>
    <w:rsid w:val="006F264F"/>
    <w:rsid w:val="006F3352"/>
    <w:rsid w:val="006F340B"/>
    <w:rsid w:val="006F3624"/>
    <w:rsid w:val="006F7500"/>
    <w:rsid w:val="006F7863"/>
    <w:rsid w:val="006F7C45"/>
    <w:rsid w:val="006F7F14"/>
    <w:rsid w:val="00701290"/>
    <w:rsid w:val="0070445E"/>
    <w:rsid w:val="00704910"/>
    <w:rsid w:val="00704E15"/>
    <w:rsid w:val="00706135"/>
    <w:rsid w:val="007064FF"/>
    <w:rsid w:val="007109C3"/>
    <w:rsid w:val="00712524"/>
    <w:rsid w:val="00712EEE"/>
    <w:rsid w:val="0071433B"/>
    <w:rsid w:val="00717BC2"/>
    <w:rsid w:val="00720307"/>
    <w:rsid w:val="0072045D"/>
    <w:rsid w:val="007206D2"/>
    <w:rsid w:val="0072121C"/>
    <w:rsid w:val="0072251C"/>
    <w:rsid w:val="007235F2"/>
    <w:rsid w:val="007249FE"/>
    <w:rsid w:val="00724A78"/>
    <w:rsid w:val="00730243"/>
    <w:rsid w:val="00730AA2"/>
    <w:rsid w:val="007316DB"/>
    <w:rsid w:val="00732EA6"/>
    <w:rsid w:val="00732EA9"/>
    <w:rsid w:val="007348E6"/>
    <w:rsid w:val="00735F2E"/>
    <w:rsid w:val="00740469"/>
    <w:rsid w:val="00740BAB"/>
    <w:rsid w:val="00741202"/>
    <w:rsid w:val="007416D7"/>
    <w:rsid w:val="007425A3"/>
    <w:rsid w:val="00742661"/>
    <w:rsid w:val="00742F40"/>
    <w:rsid w:val="00744EEB"/>
    <w:rsid w:val="00747FB3"/>
    <w:rsid w:val="00752F43"/>
    <w:rsid w:val="007533BB"/>
    <w:rsid w:val="00757D53"/>
    <w:rsid w:val="00760195"/>
    <w:rsid w:val="007612A1"/>
    <w:rsid w:val="007615DC"/>
    <w:rsid w:val="00765B52"/>
    <w:rsid w:val="00766BD5"/>
    <w:rsid w:val="007675C0"/>
    <w:rsid w:val="00767FBE"/>
    <w:rsid w:val="007720B5"/>
    <w:rsid w:val="0077272F"/>
    <w:rsid w:val="007734BF"/>
    <w:rsid w:val="0077361F"/>
    <w:rsid w:val="00774837"/>
    <w:rsid w:val="00776C4B"/>
    <w:rsid w:val="00776F3B"/>
    <w:rsid w:val="00780F6E"/>
    <w:rsid w:val="00781D65"/>
    <w:rsid w:val="00783D16"/>
    <w:rsid w:val="00785D8A"/>
    <w:rsid w:val="00787238"/>
    <w:rsid w:val="0078727B"/>
    <w:rsid w:val="00787325"/>
    <w:rsid w:val="0078743C"/>
    <w:rsid w:val="007915C1"/>
    <w:rsid w:val="007919C2"/>
    <w:rsid w:val="007925C0"/>
    <w:rsid w:val="0079588F"/>
    <w:rsid w:val="007A0927"/>
    <w:rsid w:val="007A1397"/>
    <w:rsid w:val="007A1CB8"/>
    <w:rsid w:val="007A22D9"/>
    <w:rsid w:val="007A3121"/>
    <w:rsid w:val="007A3147"/>
    <w:rsid w:val="007A7B5C"/>
    <w:rsid w:val="007B2A4E"/>
    <w:rsid w:val="007B4731"/>
    <w:rsid w:val="007B6A39"/>
    <w:rsid w:val="007C4986"/>
    <w:rsid w:val="007D146E"/>
    <w:rsid w:val="007D3727"/>
    <w:rsid w:val="007D60A9"/>
    <w:rsid w:val="007E4E37"/>
    <w:rsid w:val="007E599B"/>
    <w:rsid w:val="007E6576"/>
    <w:rsid w:val="007F14B1"/>
    <w:rsid w:val="007F2E3E"/>
    <w:rsid w:val="007F31DD"/>
    <w:rsid w:val="007F37F0"/>
    <w:rsid w:val="007F52BC"/>
    <w:rsid w:val="007F748F"/>
    <w:rsid w:val="007F7D7E"/>
    <w:rsid w:val="00802104"/>
    <w:rsid w:val="0080376C"/>
    <w:rsid w:val="00806D67"/>
    <w:rsid w:val="00811CDC"/>
    <w:rsid w:val="00815276"/>
    <w:rsid w:val="00816388"/>
    <w:rsid w:val="00821A82"/>
    <w:rsid w:val="00822498"/>
    <w:rsid w:val="00823EAB"/>
    <w:rsid w:val="008245CA"/>
    <w:rsid w:val="0082623A"/>
    <w:rsid w:val="00826DEB"/>
    <w:rsid w:val="00835C80"/>
    <w:rsid w:val="00836117"/>
    <w:rsid w:val="0084283E"/>
    <w:rsid w:val="00843CD2"/>
    <w:rsid w:val="00847693"/>
    <w:rsid w:val="00850AF3"/>
    <w:rsid w:val="0085218C"/>
    <w:rsid w:val="00854629"/>
    <w:rsid w:val="0086159F"/>
    <w:rsid w:val="00862398"/>
    <w:rsid w:val="00863F67"/>
    <w:rsid w:val="00864A51"/>
    <w:rsid w:val="00864AE1"/>
    <w:rsid w:val="0086555D"/>
    <w:rsid w:val="00865676"/>
    <w:rsid w:val="0086616A"/>
    <w:rsid w:val="0086778E"/>
    <w:rsid w:val="00870681"/>
    <w:rsid w:val="00871CF8"/>
    <w:rsid w:val="00872A34"/>
    <w:rsid w:val="00874847"/>
    <w:rsid w:val="0087533A"/>
    <w:rsid w:val="00887CDA"/>
    <w:rsid w:val="00893FEC"/>
    <w:rsid w:val="00894A08"/>
    <w:rsid w:val="00894EF8"/>
    <w:rsid w:val="0089715A"/>
    <w:rsid w:val="0089717B"/>
    <w:rsid w:val="008A02FD"/>
    <w:rsid w:val="008A3949"/>
    <w:rsid w:val="008A4012"/>
    <w:rsid w:val="008A4CEA"/>
    <w:rsid w:val="008B00EF"/>
    <w:rsid w:val="008B0C86"/>
    <w:rsid w:val="008B22C3"/>
    <w:rsid w:val="008B3C0F"/>
    <w:rsid w:val="008C0F33"/>
    <w:rsid w:val="008C2266"/>
    <w:rsid w:val="008C23E3"/>
    <w:rsid w:val="008C33D6"/>
    <w:rsid w:val="008C3E21"/>
    <w:rsid w:val="008D07F7"/>
    <w:rsid w:val="008D327B"/>
    <w:rsid w:val="008D4398"/>
    <w:rsid w:val="008E0A1E"/>
    <w:rsid w:val="008E0DBA"/>
    <w:rsid w:val="008E0E16"/>
    <w:rsid w:val="008E16DC"/>
    <w:rsid w:val="008E1B31"/>
    <w:rsid w:val="008E3CF3"/>
    <w:rsid w:val="008E4254"/>
    <w:rsid w:val="008F1AD1"/>
    <w:rsid w:val="008F1D8C"/>
    <w:rsid w:val="008F2190"/>
    <w:rsid w:val="008F3575"/>
    <w:rsid w:val="008F3CEB"/>
    <w:rsid w:val="008F46A1"/>
    <w:rsid w:val="008F4708"/>
    <w:rsid w:val="008F65A0"/>
    <w:rsid w:val="008F68E8"/>
    <w:rsid w:val="008F7DE5"/>
    <w:rsid w:val="0090153B"/>
    <w:rsid w:val="00902780"/>
    <w:rsid w:val="00903CB9"/>
    <w:rsid w:val="0090599F"/>
    <w:rsid w:val="00907F27"/>
    <w:rsid w:val="00910394"/>
    <w:rsid w:val="00910535"/>
    <w:rsid w:val="0091074B"/>
    <w:rsid w:val="00912044"/>
    <w:rsid w:val="009135FB"/>
    <w:rsid w:val="009138BA"/>
    <w:rsid w:val="00914610"/>
    <w:rsid w:val="00915AAA"/>
    <w:rsid w:val="00917462"/>
    <w:rsid w:val="009210B8"/>
    <w:rsid w:val="009212FE"/>
    <w:rsid w:val="00921B23"/>
    <w:rsid w:val="00922350"/>
    <w:rsid w:val="00925F03"/>
    <w:rsid w:val="00927E80"/>
    <w:rsid w:val="00930308"/>
    <w:rsid w:val="00933C42"/>
    <w:rsid w:val="00933D56"/>
    <w:rsid w:val="00934F3F"/>
    <w:rsid w:val="00936077"/>
    <w:rsid w:val="0093645A"/>
    <w:rsid w:val="00937394"/>
    <w:rsid w:val="00941FBC"/>
    <w:rsid w:val="009434BF"/>
    <w:rsid w:val="009439C2"/>
    <w:rsid w:val="00944476"/>
    <w:rsid w:val="009450F3"/>
    <w:rsid w:val="00946DA0"/>
    <w:rsid w:val="00946DDF"/>
    <w:rsid w:val="009505EF"/>
    <w:rsid w:val="009537A0"/>
    <w:rsid w:val="00953C9E"/>
    <w:rsid w:val="009540AC"/>
    <w:rsid w:val="009562C8"/>
    <w:rsid w:val="009568A9"/>
    <w:rsid w:val="00962E45"/>
    <w:rsid w:val="0096520C"/>
    <w:rsid w:val="00965292"/>
    <w:rsid w:val="00966558"/>
    <w:rsid w:val="00981644"/>
    <w:rsid w:val="009826D1"/>
    <w:rsid w:val="009853E9"/>
    <w:rsid w:val="009861AB"/>
    <w:rsid w:val="00986C82"/>
    <w:rsid w:val="00992BCF"/>
    <w:rsid w:val="00993665"/>
    <w:rsid w:val="00995778"/>
    <w:rsid w:val="0099631B"/>
    <w:rsid w:val="009A312A"/>
    <w:rsid w:val="009A3A60"/>
    <w:rsid w:val="009A5105"/>
    <w:rsid w:val="009A665C"/>
    <w:rsid w:val="009B0B48"/>
    <w:rsid w:val="009B42F8"/>
    <w:rsid w:val="009B4377"/>
    <w:rsid w:val="009B4FAE"/>
    <w:rsid w:val="009B74DA"/>
    <w:rsid w:val="009C1280"/>
    <w:rsid w:val="009C1806"/>
    <w:rsid w:val="009D1183"/>
    <w:rsid w:val="009D1744"/>
    <w:rsid w:val="009D2040"/>
    <w:rsid w:val="009D46AE"/>
    <w:rsid w:val="009D4A2D"/>
    <w:rsid w:val="009D5175"/>
    <w:rsid w:val="009D65B6"/>
    <w:rsid w:val="009D6C77"/>
    <w:rsid w:val="009E0033"/>
    <w:rsid w:val="009E0095"/>
    <w:rsid w:val="009E1D77"/>
    <w:rsid w:val="009E22C2"/>
    <w:rsid w:val="009E4798"/>
    <w:rsid w:val="009E4D51"/>
    <w:rsid w:val="009F1CA5"/>
    <w:rsid w:val="009F2F01"/>
    <w:rsid w:val="009F3612"/>
    <w:rsid w:val="009F3705"/>
    <w:rsid w:val="009F39E9"/>
    <w:rsid w:val="009F523B"/>
    <w:rsid w:val="009F7667"/>
    <w:rsid w:val="00A022E4"/>
    <w:rsid w:val="00A02D0E"/>
    <w:rsid w:val="00A02EE3"/>
    <w:rsid w:val="00A052B5"/>
    <w:rsid w:val="00A05FD1"/>
    <w:rsid w:val="00A0761F"/>
    <w:rsid w:val="00A112BD"/>
    <w:rsid w:val="00A11B3D"/>
    <w:rsid w:val="00A12683"/>
    <w:rsid w:val="00A13BC4"/>
    <w:rsid w:val="00A178AF"/>
    <w:rsid w:val="00A2211D"/>
    <w:rsid w:val="00A25D9E"/>
    <w:rsid w:val="00A30918"/>
    <w:rsid w:val="00A34DA3"/>
    <w:rsid w:val="00A37C8E"/>
    <w:rsid w:val="00A4055C"/>
    <w:rsid w:val="00A41CC1"/>
    <w:rsid w:val="00A42232"/>
    <w:rsid w:val="00A437DF"/>
    <w:rsid w:val="00A44EF9"/>
    <w:rsid w:val="00A45F10"/>
    <w:rsid w:val="00A501B7"/>
    <w:rsid w:val="00A502D2"/>
    <w:rsid w:val="00A515E3"/>
    <w:rsid w:val="00A52703"/>
    <w:rsid w:val="00A561F7"/>
    <w:rsid w:val="00A570D0"/>
    <w:rsid w:val="00A6092A"/>
    <w:rsid w:val="00A63A25"/>
    <w:rsid w:val="00A67373"/>
    <w:rsid w:val="00A67902"/>
    <w:rsid w:val="00A70CE9"/>
    <w:rsid w:val="00A723CE"/>
    <w:rsid w:val="00A72FF0"/>
    <w:rsid w:val="00A767E8"/>
    <w:rsid w:val="00A80BE3"/>
    <w:rsid w:val="00A907F9"/>
    <w:rsid w:val="00A94565"/>
    <w:rsid w:val="00A948E5"/>
    <w:rsid w:val="00A97FD2"/>
    <w:rsid w:val="00AA1015"/>
    <w:rsid w:val="00AA13D4"/>
    <w:rsid w:val="00AA37B7"/>
    <w:rsid w:val="00AB1975"/>
    <w:rsid w:val="00AB2270"/>
    <w:rsid w:val="00AB40E2"/>
    <w:rsid w:val="00AB4BE6"/>
    <w:rsid w:val="00AB4D1A"/>
    <w:rsid w:val="00AB5555"/>
    <w:rsid w:val="00AB7FB8"/>
    <w:rsid w:val="00AC1A07"/>
    <w:rsid w:val="00AC23E0"/>
    <w:rsid w:val="00AC38A5"/>
    <w:rsid w:val="00AC4A40"/>
    <w:rsid w:val="00AD19BA"/>
    <w:rsid w:val="00AD2F48"/>
    <w:rsid w:val="00AD3E78"/>
    <w:rsid w:val="00AD582E"/>
    <w:rsid w:val="00AD5952"/>
    <w:rsid w:val="00AD5BBE"/>
    <w:rsid w:val="00AD5C45"/>
    <w:rsid w:val="00AE1E6E"/>
    <w:rsid w:val="00AE6074"/>
    <w:rsid w:val="00AF0269"/>
    <w:rsid w:val="00AF0332"/>
    <w:rsid w:val="00AF1605"/>
    <w:rsid w:val="00AF7941"/>
    <w:rsid w:val="00AF7A16"/>
    <w:rsid w:val="00B0157F"/>
    <w:rsid w:val="00B05AA6"/>
    <w:rsid w:val="00B06A6B"/>
    <w:rsid w:val="00B06A88"/>
    <w:rsid w:val="00B079C4"/>
    <w:rsid w:val="00B159EE"/>
    <w:rsid w:val="00B17CC2"/>
    <w:rsid w:val="00B21593"/>
    <w:rsid w:val="00B23C5D"/>
    <w:rsid w:val="00B24A51"/>
    <w:rsid w:val="00B25582"/>
    <w:rsid w:val="00B264B9"/>
    <w:rsid w:val="00B27544"/>
    <w:rsid w:val="00B27B86"/>
    <w:rsid w:val="00B31263"/>
    <w:rsid w:val="00B336F1"/>
    <w:rsid w:val="00B34297"/>
    <w:rsid w:val="00B35EEC"/>
    <w:rsid w:val="00B36072"/>
    <w:rsid w:val="00B36150"/>
    <w:rsid w:val="00B37855"/>
    <w:rsid w:val="00B37F7B"/>
    <w:rsid w:val="00B4000F"/>
    <w:rsid w:val="00B40A80"/>
    <w:rsid w:val="00B43BCE"/>
    <w:rsid w:val="00B448B1"/>
    <w:rsid w:val="00B461F2"/>
    <w:rsid w:val="00B50153"/>
    <w:rsid w:val="00B50289"/>
    <w:rsid w:val="00B536E9"/>
    <w:rsid w:val="00B57DA3"/>
    <w:rsid w:val="00B6033A"/>
    <w:rsid w:val="00B63DC2"/>
    <w:rsid w:val="00B65F2F"/>
    <w:rsid w:val="00B676F6"/>
    <w:rsid w:val="00B70669"/>
    <w:rsid w:val="00B70D15"/>
    <w:rsid w:val="00B71138"/>
    <w:rsid w:val="00B72DE2"/>
    <w:rsid w:val="00B764A9"/>
    <w:rsid w:val="00B776E4"/>
    <w:rsid w:val="00B80559"/>
    <w:rsid w:val="00B806DE"/>
    <w:rsid w:val="00B80E5E"/>
    <w:rsid w:val="00B8173F"/>
    <w:rsid w:val="00B85099"/>
    <w:rsid w:val="00B879BA"/>
    <w:rsid w:val="00B95EFA"/>
    <w:rsid w:val="00B962A1"/>
    <w:rsid w:val="00BA02E2"/>
    <w:rsid w:val="00BA0995"/>
    <w:rsid w:val="00BA419C"/>
    <w:rsid w:val="00BA6648"/>
    <w:rsid w:val="00BB011A"/>
    <w:rsid w:val="00BB1075"/>
    <w:rsid w:val="00BB445A"/>
    <w:rsid w:val="00BB653B"/>
    <w:rsid w:val="00BB6CCA"/>
    <w:rsid w:val="00BC08DA"/>
    <w:rsid w:val="00BC0DA8"/>
    <w:rsid w:val="00BC1610"/>
    <w:rsid w:val="00BC28E0"/>
    <w:rsid w:val="00BC3786"/>
    <w:rsid w:val="00BC5338"/>
    <w:rsid w:val="00BC670B"/>
    <w:rsid w:val="00BC6BF0"/>
    <w:rsid w:val="00BC7421"/>
    <w:rsid w:val="00BC7790"/>
    <w:rsid w:val="00BD0329"/>
    <w:rsid w:val="00BD1660"/>
    <w:rsid w:val="00BD2DB4"/>
    <w:rsid w:val="00BD49D9"/>
    <w:rsid w:val="00BD4ADB"/>
    <w:rsid w:val="00BD4B8C"/>
    <w:rsid w:val="00BD5D50"/>
    <w:rsid w:val="00BD66ED"/>
    <w:rsid w:val="00BE027D"/>
    <w:rsid w:val="00BE0CD4"/>
    <w:rsid w:val="00BE210C"/>
    <w:rsid w:val="00BE2CDC"/>
    <w:rsid w:val="00BE73D0"/>
    <w:rsid w:val="00BE7B00"/>
    <w:rsid w:val="00BF02ED"/>
    <w:rsid w:val="00BF0AD8"/>
    <w:rsid w:val="00BF222F"/>
    <w:rsid w:val="00BF2B9C"/>
    <w:rsid w:val="00BF5BB1"/>
    <w:rsid w:val="00BF5E1E"/>
    <w:rsid w:val="00BF7E60"/>
    <w:rsid w:val="00BF7F6D"/>
    <w:rsid w:val="00C00060"/>
    <w:rsid w:val="00C00F94"/>
    <w:rsid w:val="00C011F9"/>
    <w:rsid w:val="00C02897"/>
    <w:rsid w:val="00C03FA3"/>
    <w:rsid w:val="00C04623"/>
    <w:rsid w:val="00C05AAD"/>
    <w:rsid w:val="00C05E40"/>
    <w:rsid w:val="00C077A0"/>
    <w:rsid w:val="00C1555F"/>
    <w:rsid w:val="00C15BBD"/>
    <w:rsid w:val="00C17AF5"/>
    <w:rsid w:val="00C20A23"/>
    <w:rsid w:val="00C20C19"/>
    <w:rsid w:val="00C22F30"/>
    <w:rsid w:val="00C23E1B"/>
    <w:rsid w:val="00C24D57"/>
    <w:rsid w:val="00C27525"/>
    <w:rsid w:val="00C30F56"/>
    <w:rsid w:val="00C3190A"/>
    <w:rsid w:val="00C32C7F"/>
    <w:rsid w:val="00C32D16"/>
    <w:rsid w:val="00C3671A"/>
    <w:rsid w:val="00C47916"/>
    <w:rsid w:val="00C50178"/>
    <w:rsid w:val="00C5217C"/>
    <w:rsid w:val="00C535A0"/>
    <w:rsid w:val="00C547C5"/>
    <w:rsid w:val="00C56081"/>
    <w:rsid w:val="00C7015A"/>
    <w:rsid w:val="00C719A0"/>
    <w:rsid w:val="00C71AF7"/>
    <w:rsid w:val="00C736C9"/>
    <w:rsid w:val="00C7596D"/>
    <w:rsid w:val="00C76880"/>
    <w:rsid w:val="00C76E6B"/>
    <w:rsid w:val="00C813AB"/>
    <w:rsid w:val="00C82C4E"/>
    <w:rsid w:val="00C84B5A"/>
    <w:rsid w:val="00C87CA1"/>
    <w:rsid w:val="00C92A8D"/>
    <w:rsid w:val="00C945D1"/>
    <w:rsid w:val="00C9555A"/>
    <w:rsid w:val="00C96192"/>
    <w:rsid w:val="00C972D5"/>
    <w:rsid w:val="00C974F8"/>
    <w:rsid w:val="00C97A26"/>
    <w:rsid w:val="00CA3885"/>
    <w:rsid w:val="00CA7049"/>
    <w:rsid w:val="00CA7CB9"/>
    <w:rsid w:val="00CB0188"/>
    <w:rsid w:val="00CB0766"/>
    <w:rsid w:val="00CB1006"/>
    <w:rsid w:val="00CC2055"/>
    <w:rsid w:val="00CC2A62"/>
    <w:rsid w:val="00CC5302"/>
    <w:rsid w:val="00CC732A"/>
    <w:rsid w:val="00CD1DD3"/>
    <w:rsid w:val="00CD3C83"/>
    <w:rsid w:val="00CD412B"/>
    <w:rsid w:val="00CD4245"/>
    <w:rsid w:val="00CD58EC"/>
    <w:rsid w:val="00CD5A87"/>
    <w:rsid w:val="00CD6332"/>
    <w:rsid w:val="00CD6F21"/>
    <w:rsid w:val="00CD7713"/>
    <w:rsid w:val="00CE0C06"/>
    <w:rsid w:val="00CE17C6"/>
    <w:rsid w:val="00CE233A"/>
    <w:rsid w:val="00CE3389"/>
    <w:rsid w:val="00CE3CBD"/>
    <w:rsid w:val="00CE4604"/>
    <w:rsid w:val="00CE57FE"/>
    <w:rsid w:val="00CE5AD8"/>
    <w:rsid w:val="00CF0221"/>
    <w:rsid w:val="00CF19F2"/>
    <w:rsid w:val="00CF1B98"/>
    <w:rsid w:val="00CF1EE7"/>
    <w:rsid w:val="00CF4382"/>
    <w:rsid w:val="00CF6EC6"/>
    <w:rsid w:val="00D0529B"/>
    <w:rsid w:val="00D07F26"/>
    <w:rsid w:val="00D10408"/>
    <w:rsid w:val="00D15615"/>
    <w:rsid w:val="00D16581"/>
    <w:rsid w:val="00D171BF"/>
    <w:rsid w:val="00D20E40"/>
    <w:rsid w:val="00D2125D"/>
    <w:rsid w:val="00D22442"/>
    <w:rsid w:val="00D31DCF"/>
    <w:rsid w:val="00D31DEA"/>
    <w:rsid w:val="00D32CD5"/>
    <w:rsid w:val="00D34467"/>
    <w:rsid w:val="00D34A28"/>
    <w:rsid w:val="00D35D40"/>
    <w:rsid w:val="00D37279"/>
    <w:rsid w:val="00D375AE"/>
    <w:rsid w:val="00D37BF1"/>
    <w:rsid w:val="00D400F4"/>
    <w:rsid w:val="00D40850"/>
    <w:rsid w:val="00D40EDC"/>
    <w:rsid w:val="00D41F81"/>
    <w:rsid w:val="00D41FA2"/>
    <w:rsid w:val="00D4416A"/>
    <w:rsid w:val="00D446B3"/>
    <w:rsid w:val="00D4471C"/>
    <w:rsid w:val="00D46CEF"/>
    <w:rsid w:val="00D47CC4"/>
    <w:rsid w:val="00D52452"/>
    <w:rsid w:val="00D52B4C"/>
    <w:rsid w:val="00D5481F"/>
    <w:rsid w:val="00D558F8"/>
    <w:rsid w:val="00D560C1"/>
    <w:rsid w:val="00D62DCF"/>
    <w:rsid w:val="00D62DDC"/>
    <w:rsid w:val="00D63269"/>
    <w:rsid w:val="00D65E02"/>
    <w:rsid w:val="00D675A4"/>
    <w:rsid w:val="00D67FA9"/>
    <w:rsid w:val="00D70308"/>
    <w:rsid w:val="00D71DE2"/>
    <w:rsid w:val="00D726D5"/>
    <w:rsid w:val="00D72D28"/>
    <w:rsid w:val="00D73042"/>
    <w:rsid w:val="00D733DA"/>
    <w:rsid w:val="00D73EB9"/>
    <w:rsid w:val="00D7432D"/>
    <w:rsid w:val="00D850DC"/>
    <w:rsid w:val="00D85694"/>
    <w:rsid w:val="00D877B8"/>
    <w:rsid w:val="00D87F88"/>
    <w:rsid w:val="00D91269"/>
    <w:rsid w:val="00D927D6"/>
    <w:rsid w:val="00D92F59"/>
    <w:rsid w:val="00D93724"/>
    <w:rsid w:val="00D938DA"/>
    <w:rsid w:val="00D948DE"/>
    <w:rsid w:val="00D964FE"/>
    <w:rsid w:val="00DA0172"/>
    <w:rsid w:val="00DA1B8A"/>
    <w:rsid w:val="00DA3DD4"/>
    <w:rsid w:val="00DB0212"/>
    <w:rsid w:val="00DB1E39"/>
    <w:rsid w:val="00DB277A"/>
    <w:rsid w:val="00DB47ED"/>
    <w:rsid w:val="00DB611C"/>
    <w:rsid w:val="00DC0CA7"/>
    <w:rsid w:val="00DC3743"/>
    <w:rsid w:val="00DC6861"/>
    <w:rsid w:val="00DC6CA5"/>
    <w:rsid w:val="00DD0343"/>
    <w:rsid w:val="00DD1EDA"/>
    <w:rsid w:val="00DD26FA"/>
    <w:rsid w:val="00DD4340"/>
    <w:rsid w:val="00DE3BF1"/>
    <w:rsid w:val="00DE3FBD"/>
    <w:rsid w:val="00DF24B5"/>
    <w:rsid w:val="00DF2946"/>
    <w:rsid w:val="00DF40BE"/>
    <w:rsid w:val="00DF470E"/>
    <w:rsid w:val="00DF4C73"/>
    <w:rsid w:val="00DF4D55"/>
    <w:rsid w:val="00E02383"/>
    <w:rsid w:val="00E04799"/>
    <w:rsid w:val="00E0484D"/>
    <w:rsid w:val="00E04AD9"/>
    <w:rsid w:val="00E04BC9"/>
    <w:rsid w:val="00E1064A"/>
    <w:rsid w:val="00E106D0"/>
    <w:rsid w:val="00E11E22"/>
    <w:rsid w:val="00E1287B"/>
    <w:rsid w:val="00E1363C"/>
    <w:rsid w:val="00E14C5A"/>
    <w:rsid w:val="00E15B6A"/>
    <w:rsid w:val="00E21822"/>
    <w:rsid w:val="00E21D77"/>
    <w:rsid w:val="00E235B0"/>
    <w:rsid w:val="00E23B24"/>
    <w:rsid w:val="00E23E53"/>
    <w:rsid w:val="00E2627A"/>
    <w:rsid w:val="00E30333"/>
    <w:rsid w:val="00E30C9F"/>
    <w:rsid w:val="00E30F00"/>
    <w:rsid w:val="00E3354B"/>
    <w:rsid w:val="00E335B5"/>
    <w:rsid w:val="00E34D01"/>
    <w:rsid w:val="00E35C6A"/>
    <w:rsid w:val="00E3753B"/>
    <w:rsid w:val="00E42E40"/>
    <w:rsid w:val="00E4524A"/>
    <w:rsid w:val="00E4624F"/>
    <w:rsid w:val="00E46886"/>
    <w:rsid w:val="00E53207"/>
    <w:rsid w:val="00E5456F"/>
    <w:rsid w:val="00E56687"/>
    <w:rsid w:val="00E56B2B"/>
    <w:rsid w:val="00E576DD"/>
    <w:rsid w:val="00E6058F"/>
    <w:rsid w:val="00E61AA7"/>
    <w:rsid w:val="00E64339"/>
    <w:rsid w:val="00E65BEC"/>
    <w:rsid w:val="00E65D75"/>
    <w:rsid w:val="00E6605B"/>
    <w:rsid w:val="00E66C64"/>
    <w:rsid w:val="00E673CC"/>
    <w:rsid w:val="00E704CD"/>
    <w:rsid w:val="00E708A8"/>
    <w:rsid w:val="00E71674"/>
    <w:rsid w:val="00E7205E"/>
    <w:rsid w:val="00E7213C"/>
    <w:rsid w:val="00E72AB4"/>
    <w:rsid w:val="00E73645"/>
    <w:rsid w:val="00E74564"/>
    <w:rsid w:val="00E74AAE"/>
    <w:rsid w:val="00E760FA"/>
    <w:rsid w:val="00E80250"/>
    <w:rsid w:val="00E8048E"/>
    <w:rsid w:val="00E81853"/>
    <w:rsid w:val="00E83491"/>
    <w:rsid w:val="00E851EA"/>
    <w:rsid w:val="00E85514"/>
    <w:rsid w:val="00E86B19"/>
    <w:rsid w:val="00E87C9F"/>
    <w:rsid w:val="00E905A6"/>
    <w:rsid w:val="00E914FF"/>
    <w:rsid w:val="00E94864"/>
    <w:rsid w:val="00E9489E"/>
    <w:rsid w:val="00E961B1"/>
    <w:rsid w:val="00E96B75"/>
    <w:rsid w:val="00E971B4"/>
    <w:rsid w:val="00E97481"/>
    <w:rsid w:val="00EA171D"/>
    <w:rsid w:val="00EA3422"/>
    <w:rsid w:val="00EA3455"/>
    <w:rsid w:val="00EA53CD"/>
    <w:rsid w:val="00EB14DA"/>
    <w:rsid w:val="00EB5671"/>
    <w:rsid w:val="00EB5824"/>
    <w:rsid w:val="00EB77D8"/>
    <w:rsid w:val="00EC2411"/>
    <w:rsid w:val="00EC2872"/>
    <w:rsid w:val="00EC2CFB"/>
    <w:rsid w:val="00EC2FC2"/>
    <w:rsid w:val="00EC7B11"/>
    <w:rsid w:val="00ED02A8"/>
    <w:rsid w:val="00ED0C96"/>
    <w:rsid w:val="00ED263D"/>
    <w:rsid w:val="00ED3C6B"/>
    <w:rsid w:val="00ED4B94"/>
    <w:rsid w:val="00ED61B7"/>
    <w:rsid w:val="00EE06F5"/>
    <w:rsid w:val="00EE340B"/>
    <w:rsid w:val="00EE6F37"/>
    <w:rsid w:val="00EE74C3"/>
    <w:rsid w:val="00EE7A81"/>
    <w:rsid w:val="00EF05BB"/>
    <w:rsid w:val="00EF68D1"/>
    <w:rsid w:val="00EF6909"/>
    <w:rsid w:val="00EF7125"/>
    <w:rsid w:val="00EF78EF"/>
    <w:rsid w:val="00F0180D"/>
    <w:rsid w:val="00F03017"/>
    <w:rsid w:val="00F05061"/>
    <w:rsid w:val="00F051C5"/>
    <w:rsid w:val="00F1200E"/>
    <w:rsid w:val="00F12424"/>
    <w:rsid w:val="00F125ED"/>
    <w:rsid w:val="00F15104"/>
    <w:rsid w:val="00F21481"/>
    <w:rsid w:val="00F303EB"/>
    <w:rsid w:val="00F305ED"/>
    <w:rsid w:val="00F3690E"/>
    <w:rsid w:val="00F403E6"/>
    <w:rsid w:val="00F4451E"/>
    <w:rsid w:val="00F502F2"/>
    <w:rsid w:val="00F50ED9"/>
    <w:rsid w:val="00F544C0"/>
    <w:rsid w:val="00F56496"/>
    <w:rsid w:val="00F600F0"/>
    <w:rsid w:val="00F630F1"/>
    <w:rsid w:val="00F63914"/>
    <w:rsid w:val="00F65135"/>
    <w:rsid w:val="00F66405"/>
    <w:rsid w:val="00F67140"/>
    <w:rsid w:val="00F75BAD"/>
    <w:rsid w:val="00F76ED7"/>
    <w:rsid w:val="00F8123B"/>
    <w:rsid w:val="00F813E6"/>
    <w:rsid w:val="00F8275A"/>
    <w:rsid w:val="00F8281B"/>
    <w:rsid w:val="00F82E8A"/>
    <w:rsid w:val="00F82FCA"/>
    <w:rsid w:val="00F83C30"/>
    <w:rsid w:val="00F8728E"/>
    <w:rsid w:val="00F87590"/>
    <w:rsid w:val="00F9090C"/>
    <w:rsid w:val="00F91E06"/>
    <w:rsid w:val="00F92A1E"/>
    <w:rsid w:val="00F92BB1"/>
    <w:rsid w:val="00F9503A"/>
    <w:rsid w:val="00FA0631"/>
    <w:rsid w:val="00FA066E"/>
    <w:rsid w:val="00FA1EAC"/>
    <w:rsid w:val="00FA1F54"/>
    <w:rsid w:val="00FA4634"/>
    <w:rsid w:val="00FB01E6"/>
    <w:rsid w:val="00FB077D"/>
    <w:rsid w:val="00FB0E72"/>
    <w:rsid w:val="00FB40CB"/>
    <w:rsid w:val="00FB41E5"/>
    <w:rsid w:val="00FB4532"/>
    <w:rsid w:val="00FB483D"/>
    <w:rsid w:val="00FB52CE"/>
    <w:rsid w:val="00FB5EB8"/>
    <w:rsid w:val="00FB766D"/>
    <w:rsid w:val="00FC5F3F"/>
    <w:rsid w:val="00FC6E0F"/>
    <w:rsid w:val="00FC6F7B"/>
    <w:rsid w:val="00FD068A"/>
    <w:rsid w:val="00FD132F"/>
    <w:rsid w:val="00FD1532"/>
    <w:rsid w:val="00FD327B"/>
    <w:rsid w:val="00FD39D4"/>
    <w:rsid w:val="00FD4E33"/>
    <w:rsid w:val="00FD56DD"/>
    <w:rsid w:val="00FD5FCB"/>
    <w:rsid w:val="00FD6C5E"/>
    <w:rsid w:val="00FD7418"/>
    <w:rsid w:val="00FE060D"/>
    <w:rsid w:val="00FE10B1"/>
    <w:rsid w:val="00FE1381"/>
    <w:rsid w:val="00FE2082"/>
    <w:rsid w:val="00FE20BC"/>
    <w:rsid w:val="00FE2A21"/>
    <w:rsid w:val="00FE564A"/>
    <w:rsid w:val="00FE5DF9"/>
    <w:rsid w:val="00FF1FB0"/>
    <w:rsid w:val="00FF3749"/>
    <w:rsid w:val="00FF390C"/>
    <w:rsid w:val="00FF6A23"/>
    <w:rsid w:val="00FF7347"/>
    <w:rsid w:val="00FF75AB"/>
    <w:rsid w:val="00FF7F2D"/>
    <w:rsid w:val="0180B372"/>
    <w:rsid w:val="0194305E"/>
    <w:rsid w:val="01FCA4EE"/>
    <w:rsid w:val="02A38A23"/>
    <w:rsid w:val="02A3B531"/>
    <w:rsid w:val="031630B2"/>
    <w:rsid w:val="0364E922"/>
    <w:rsid w:val="0436CFBB"/>
    <w:rsid w:val="053058F8"/>
    <w:rsid w:val="05394382"/>
    <w:rsid w:val="072B7D06"/>
    <w:rsid w:val="08029E86"/>
    <w:rsid w:val="08079E50"/>
    <w:rsid w:val="0824A6C5"/>
    <w:rsid w:val="0846038B"/>
    <w:rsid w:val="084D3133"/>
    <w:rsid w:val="09CB9897"/>
    <w:rsid w:val="09ECC906"/>
    <w:rsid w:val="0D093AFB"/>
    <w:rsid w:val="0DFF9843"/>
    <w:rsid w:val="0E1EB8CA"/>
    <w:rsid w:val="0F6A7873"/>
    <w:rsid w:val="10E5A891"/>
    <w:rsid w:val="115641FA"/>
    <w:rsid w:val="120EC937"/>
    <w:rsid w:val="13640001"/>
    <w:rsid w:val="145DC34E"/>
    <w:rsid w:val="146057D2"/>
    <w:rsid w:val="14E18ED4"/>
    <w:rsid w:val="15979882"/>
    <w:rsid w:val="15DA85C0"/>
    <w:rsid w:val="161F60D8"/>
    <w:rsid w:val="16D7A55F"/>
    <w:rsid w:val="1703B4ED"/>
    <w:rsid w:val="17D583D4"/>
    <w:rsid w:val="17EBC09B"/>
    <w:rsid w:val="180867F6"/>
    <w:rsid w:val="18791187"/>
    <w:rsid w:val="19A317BF"/>
    <w:rsid w:val="19D7A75F"/>
    <w:rsid w:val="1A7179C6"/>
    <w:rsid w:val="1B77FF48"/>
    <w:rsid w:val="1C8A5068"/>
    <w:rsid w:val="1E1990DA"/>
    <w:rsid w:val="1E62B4A7"/>
    <w:rsid w:val="20A8D78A"/>
    <w:rsid w:val="21909ACA"/>
    <w:rsid w:val="222A9AED"/>
    <w:rsid w:val="22F02F23"/>
    <w:rsid w:val="23DA44F3"/>
    <w:rsid w:val="2582284C"/>
    <w:rsid w:val="2612A431"/>
    <w:rsid w:val="264D3D32"/>
    <w:rsid w:val="283A2F6F"/>
    <w:rsid w:val="294F6A9B"/>
    <w:rsid w:val="2A2315F6"/>
    <w:rsid w:val="2B203A21"/>
    <w:rsid w:val="2B2E3240"/>
    <w:rsid w:val="2B77D72E"/>
    <w:rsid w:val="2BC3527D"/>
    <w:rsid w:val="2E6146D3"/>
    <w:rsid w:val="2F850ABE"/>
    <w:rsid w:val="2FB9B884"/>
    <w:rsid w:val="2FF2449F"/>
    <w:rsid w:val="3142763E"/>
    <w:rsid w:val="33C66549"/>
    <w:rsid w:val="342AE64D"/>
    <w:rsid w:val="34409718"/>
    <w:rsid w:val="346352E9"/>
    <w:rsid w:val="351DAB93"/>
    <w:rsid w:val="36175465"/>
    <w:rsid w:val="36CFD01C"/>
    <w:rsid w:val="371EC255"/>
    <w:rsid w:val="3732DDC1"/>
    <w:rsid w:val="3765075E"/>
    <w:rsid w:val="384E1291"/>
    <w:rsid w:val="3907F765"/>
    <w:rsid w:val="3980FFBB"/>
    <w:rsid w:val="39C47675"/>
    <w:rsid w:val="39DE6E35"/>
    <w:rsid w:val="3BEA1672"/>
    <w:rsid w:val="3C1C9634"/>
    <w:rsid w:val="3C2ADFC5"/>
    <w:rsid w:val="3D5BFDBC"/>
    <w:rsid w:val="3DFBD0B8"/>
    <w:rsid w:val="3FDD4458"/>
    <w:rsid w:val="41F161BF"/>
    <w:rsid w:val="42A4C31D"/>
    <w:rsid w:val="43370CE9"/>
    <w:rsid w:val="441359D8"/>
    <w:rsid w:val="4516255D"/>
    <w:rsid w:val="456B2D70"/>
    <w:rsid w:val="4632D46A"/>
    <w:rsid w:val="469532A0"/>
    <w:rsid w:val="47DB5CBF"/>
    <w:rsid w:val="481C8C42"/>
    <w:rsid w:val="48C68E53"/>
    <w:rsid w:val="492DF5E7"/>
    <w:rsid w:val="49462743"/>
    <w:rsid w:val="496CF135"/>
    <w:rsid w:val="49AD1E55"/>
    <w:rsid w:val="49E4B9DB"/>
    <w:rsid w:val="4B3DADBF"/>
    <w:rsid w:val="4B6BE348"/>
    <w:rsid w:val="4B87D5D9"/>
    <w:rsid w:val="4C2D5E07"/>
    <w:rsid w:val="4D62D122"/>
    <w:rsid w:val="4D7164CC"/>
    <w:rsid w:val="4DF8C7B5"/>
    <w:rsid w:val="4E888F5A"/>
    <w:rsid w:val="4E905FD4"/>
    <w:rsid w:val="504761E6"/>
    <w:rsid w:val="505FC5D1"/>
    <w:rsid w:val="5077E82B"/>
    <w:rsid w:val="50890338"/>
    <w:rsid w:val="50AE59FE"/>
    <w:rsid w:val="51072B93"/>
    <w:rsid w:val="5309C02F"/>
    <w:rsid w:val="54B73058"/>
    <w:rsid w:val="55019A46"/>
    <w:rsid w:val="558FE146"/>
    <w:rsid w:val="565E17F2"/>
    <w:rsid w:val="56E12521"/>
    <w:rsid w:val="582A446A"/>
    <w:rsid w:val="5943839D"/>
    <w:rsid w:val="5A1F7818"/>
    <w:rsid w:val="5B0A2D58"/>
    <w:rsid w:val="5C831CA1"/>
    <w:rsid w:val="5D6622E3"/>
    <w:rsid w:val="5E43FF5E"/>
    <w:rsid w:val="5F4FF70B"/>
    <w:rsid w:val="5FF315C7"/>
    <w:rsid w:val="60DD7E25"/>
    <w:rsid w:val="6119843E"/>
    <w:rsid w:val="612E62BC"/>
    <w:rsid w:val="62B09022"/>
    <w:rsid w:val="644C4B21"/>
    <w:rsid w:val="6579FF92"/>
    <w:rsid w:val="66BACF65"/>
    <w:rsid w:val="66F0BBC4"/>
    <w:rsid w:val="675C0E69"/>
    <w:rsid w:val="676DFEA1"/>
    <w:rsid w:val="68211079"/>
    <w:rsid w:val="6878EED4"/>
    <w:rsid w:val="68906B8E"/>
    <w:rsid w:val="68C8F064"/>
    <w:rsid w:val="69232144"/>
    <w:rsid w:val="69F937F3"/>
    <w:rsid w:val="6C0633AE"/>
    <w:rsid w:val="6C4511DC"/>
    <w:rsid w:val="6CABCDA9"/>
    <w:rsid w:val="6D0DF49F"/>
    <w:rsid w:val="6D760912"/>
    <w:rsid w:val="6D967AC5"/>
    <w:rsid w:val="6DB9E008"/>
    <w:rsid w:val="6F515D48"/>
    <w:rsid w:val="7033ACDC"/>
    <w:rsid w:val="7075D935"/>
    <w:rsid w:val="71CA7B1B"/>
    <w:rsid w:val="726B3CD1"/>
    <w:rsid w:val="72C721F2"/>
    <w:rsid w:val="73A7C4C6"/>
    <w:rsid w:val="78F518CE"/>
    <w:rsid w:val="7B147BB2"/>
    <w:rsid w:val="7C0BCD54"/>
    <w:rsid w:val="7D1F73B9"/>
    <w:rsid w:val="7D7C64D9"/>
    <w:rsid w:val="7D994922"/>
    <w:rsid w:val="7DACF94A"/>
    <w:rsid w:val="7F36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60909"/>
  <w15:chartTrackingRefBased/>
  <w15:docId w15:val="{E2266BDE-C2CB-4937-9A69-93C39FC7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2112D4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181717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17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76E6B"/>
    <w:pPr>
      <w:ind w:left="720"/>
      <w:contextualSpacing/>
    </w:pPr>
  </w:style>
  <w:style w:type="table" w:styleId="TableGrid">
    <w:name w:val="Table Grid"/>
    <w:basedOn w:val="TableNormal"/>
    <w:uiPriority w:val="39"/>
    <w:rsid w:val="00E37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37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8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156"/>
  </w:style>
  <w:style w:type="paragraph" w:styleId="Footer">
    <w:name w:val="footer"/>
    <w:basedOn w:val="Normal"/>
    <w:link w:val="FooterChar"/>
    <w:uiPriority w:val="99"/>
    <w:unhideWhenUsed/>
    <w:rsid w:val="0038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156"/>
  </w:style>
  <w:style w:type="paragraph" w:styleId="BalloonText">
    <w:name w:val="Balloon Text"/>
    <w:basedOn w:val="Normal"/>
    <w:link w:val="BalloonTextChar"/>
    <w:uiPriority w:val="99"/>
    <w:semiHidden/>
    <w:unhideWhenUsed/>
    <w:rsid w:val="00F90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90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B0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76B04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AF1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6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6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6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605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83D40"/>
    <w:rPr>
      <w:b/>
      <w:bCs/>
    </w:rPr>
  </w:style>
  <w:style w:type="table" w:customStyle="1" w:styleId="TableGrid0">
    <w:name w:val="TableGrid"/>
    <w:rsid w:val="00363B2C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112D4"/>
    <w:rPr>
      <w:rFonts w:ascii="Calibri" w:eastAsia="Calibri" w:hAnsi="Calibri" w:cs="Calibri"/>
      <w:b/>
      <w:color w:val="181717"/>
      <w:sz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3E7FCD"/>
  </w:style>
  <w:style w:type="paragraph" w:customStyle="1" w:styleId="xmsonormal">
    <w:name w:val="x_msonormal"/>
    <w:basedOn w:val="Normal"/>
    <w:rsid w:val="00E0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E0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E22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1CDC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575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efaultParagraphFont"/>
    <w:rsid w:val="0017168A"/>
  </w:style>
  <w:style w:type="character" w:customStyle="1" w:styleId="eop">
    <w:name w:val="eop"/>
    <w:basedOn w:val="DefaultParagraphFont"/>
    <w:rsid w:val="0017168A"/>
  </w:style>
  <w:style w:type="paragraph" w:styleId="TOC1">
    <w:name w:val="toc 1"/>
    <w:basedOn w:val="Normal"/>
    <w:next w:val="Normal"/>
    <w:uiPriority w:val="39"/>
    <w:unhideWhenUsed/>
    <w:rsid w:val="23DA44F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63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8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4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0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3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6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6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7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2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6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7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7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8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9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6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8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2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3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4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0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7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3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cherrygardenschool.co.uk/wp-content/uploads/2022/03/MD-Branch-Map-Feb-22.pdf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herrygardenschool.co.uk/wp-content/uploads/2022/03/UW-Branch-Map-Feb-2022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cherrygardenschool.co.uk/wp-content/uploads/2022/03/CLL-Branch-Map-Feb-2022.pdf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cherrygardenschool.co.uk/wp-content/uploads/2022/03/PD-Branch-Map-Feb-2022.pd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cherrygardenschool.co.uk/wp-content/uploads/2022/03/PSED-Branch-Map-Feb-2022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cherrygardenschool.co.uk/wp-content/uploads/2022/03/EAD-Branch-Map-Feb-2022.pdf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9C1B027BB7E4E93FAA92FED41785A" ma:contentTypeVersion="6" ma:contentTypeDescription="Create a new document." ma:contentTypeScope="" ma:versionID="3b6bc8028764c55e72e80af983fe22fb">
  <xsd:schema xmlns:xsd="http://www.w3.org/2001/XMLSchema" xmlns:xs="http://www.w3.org/2001/XMLSchema" xmlns:p="http://schemas.microsoft.com/office/2006/metadata/properties" xmlns:ns2="591ace13-7bc5-48ea-8cfd-f949db645a10" xmlns:ns3="4bd35d14-d052-46dc-888f-eaaff0846771" targetNamespace="http://schemas.microsoft.com/office/2006/metadata/properties" ma:root="true" ma:fieldsID="46090ca12f6a336df29af323d48852cd" ns2:_="" ns3:_="">
    <xsd:import namespace="591ace13-7bc5-48ea-8cfd-f949db645a10"/>
    <xsd:import namespace="4bd35d14-d052-46dc-888f-eaaff08467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ace13-7bc5-48ea-8cfd-f949db645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35d14-d052-46dc-888f-eaaff08467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814055-C9CA-4E7C-BDA6-89CCBF243C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E2EBDE-3D41-4361-83B4-AEE9B3DF1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24B8D4-7A37-4591-984B-60449ED31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ace13-7bc5-48ea-8cfd-f949db645a10"/>
    <ds:schemaRef ds:uri="4bd35d14-d052-46dc-888f-eaaff0846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9C9362-7C51-47F3-A86F-2007FAE949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1623</Words>
  <Characters>8332</Characters>
  <Application>Microsoft Office Word</Application>
  <DocSecurity>0</DocSecurity>
  <Lines>333</Lines>
  <Paragraphs>168</Paragraphs>
  <ScaleCrop>false</ScaleCrop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Ellyard</dc:creator>
  <cp:keywords/>
  <dc:description/>
  <cp:lastModifiedBy>Lucy Ellis</cp:lastModifiedBy>
  <cp:revision>32</cp:revision>
  <cp:lastPrinted>2020-04-08T15:09:00Z</cp:lastPrinted>
  <dcterms:created xsi:type="dcterms:W3CDTF">2026-01-26T08:54:00Z</dcterms:created>
  <dcterms:modified xsi:type="dcterms:W3CDTF">2026-09-06T20:41:00Z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0x010100F7D9C1B027BB7E4E93FAA92FED41785A</vt:lpwstr>
  </property>
</Properties>
</file>