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7B71" w14:textId="77777777" w:rsidR="00460E4C" w:rsidRDefault="00460E4C" w:rsidP="001221EF">
      <w:pPr>
        <w:spacing w:after="0"/>
        <w:jc w:val="center"/>
        <w:rPr>
          <w:rFonts w:ascii="SUISSEINTL-BOLD" w:hAnsi="SUISSEINTL-BOLD" w:cs="Nimbus Sans DV"/>
          <w:b/>
          <w:caps/>
          <w:color w:val="FAA61A"/>
          <w:sz w:val="28"/>
          <w:szCs w:val="28"/>
          <w:lang w:val="en-GB"/>
        </w:rPr>
      </w:pPr>
    </w:p>
    <w:p w14:paraId="69EBC7FC" w14:textId="0015F271" w:rsidR="001C2096" w:rsidRPr="001221EF" w:rsidRDefault="00411A84" w:rsidP="001221EF">
      <w:pPr>
        <w:spacing w:after="0"/>
        <w:jc w:val="center"/>
        <w:rPr>
          <w:rFonts w:ascii="SUISSEINTL-BOLD" w:hAnsi="SUISSEINTL-BOLD" w:cs="Nimbus Sans DV"/>
          <w:b/>
          <w:caps/>
          <w:color w:val="FAA61A"/>
          <w:sz w:val="28"/>
          <w:szCs w:val="28"/>
          <w:lang w:val="en-GB"/>
        </w:rPr>
      </w:pPr>
      <w:r w:rsidRPr="001221EF">
        <w:rPr>
          <w:rFonts w:ascii="SUISSEINTL-BOLD" w:hAnsi="SUISSEINTL-BOLD" w:cs="Nimbus Sans DV"/>
          <w:b/>
          <w:caps/>
          <w:color w:val="FAA61A"/>
          <w:sz w:val="28"/>
          <w:szCs w:val="28"/>
          <w:lang w:val="en-GB"/>
        </w:rPr>
        <w:t>FINANCING APPLICATION</w:t>
      </w:r>
    </w:p>
    <w:p w14:paraId="35808802" w14:textId="5B26776B" w:rsidR="001C2096" w:rsidRPr="002C4494" w:rsidRDefault="005D626E" w:rsidP="005F6C8F">
      <w:pPr>
        <w:pStyle w:val="Subtitle"/>
        <w:jc w:val="center"/>
        <w:rPr>
          <w:rFonts w:ascii="SuisseIntl-Medium" w:eastAsia="Times New Roman" w:hAnsi="SuisseIntl-Medium" w:cs="Open Sans"/>
          <w:color w:val="262C69" w:themeColor="text1"/>
          <w:spacing w:val="0"/>
          <w:sz w:val="20"/>
          <w:szCs w:val="20"/>
          <w:lang w:val="en-GB"/>
        </w:rPr>
      </w:pPr>
      <w:r>
        <w:rPr>
          <w:rFonts w:ascii="SuisseIntl-Medium" w:eastAsia="Times New Roman" w:hAnsi="SuisseIntl-Medium" w:cs="Open Sans"/>
          <w:color w:val="262C69" w:themeColor="text1"/>
          <w:spacing w:val="0"/>
          <w:sz w:val="20"/>
          <w:szCs w:val="20"/>
          <w:lang w:val="en-GB"/>
        </w:rPr>
        <w:t>Microfinance</w:t>
      </w:r>
    </w:p>
    <w:tbl>
      <w:tblPr>
        <w:tblStyle w:val="TableGrid"/>
        <w:tblW w:w="0" w:type="auto"/>
        <w:tblLook w:val="04A0" w:firstRow="1" w:lastRow="0" w:firstColumn="1" w:lastColumn="0" w:noHBand="0" w:noVBand="1"/>
      </w:tblPr>
      <w:tblGrid>
        <w:gridCol w:w="4512"/>
        <w:gridCol w:w="4512"/>
      </w:tblGrid>
      <w:tr w:rsidR="00191670" w:rsidRPr="00411A84" w14:paraId="56975B63" w14:textId="77777777" w:rsidTr="00120F6A">
        <w:trPr>
          <w:trHeight w:val="17"/>
        </w:trPr>
        <w:tc>
          <w:tcPr>
            <w:tcW w:w="9024" w:type="dxa"/>
            <w:gridSpan w:val="2"/>
            <w:tcBorders>
              <w:top w:val="single" w:sz="18" w:space="0" w:color="FAA61A" w:themeColor="accent6"/>
              <w:left w:val="single" w:sz="18" w:space="0" w:color="FAA61A" w:themeColor="accent6"/>
              <w:bottom w:val="single" w:sz="18" w:space="0" w:color="FAA61A" w:themeColor="accent6"/>
              <w:right w:val="single" w:sz="18" w:space="0" w:color="FAA61A" w:themeColor="accent6"/>
            </w:tcBorders>
            <w:shd w:val="clear" w:color="auto" w:fill="FAA61A" w:themeFill="text2"/>
            <w:vAlign w:val="center"/>
          </w:tcPr>
          <w:p w14:paraId="0CB6A9A8" w14:textId="1DF62782" w:rsidR="00364B67" w:rsidRPr="005D626E" w:rsidRDefault="005F6C8F" w:rsidP="00793732">
            <w:pPr>
              <w:shd w:val="clear" w:color="auto" w:fill="auto"/>
              <w:spacing w:after="0"/>
              <w:jc w:val="left"/>
              <w:rPr>
                <w:rFonts w:ascii="SUISSEINTL-BOLD" w:eastAsiaTheme="majorEastAsia" w:hAnsi="SUISSEINTL-BOLD"/>
                <w:b/>
                <w:bCs/>
                <w:color w:val="FAA61A" w:themeColor="text2"/>
                <w:sz w:val="24"/>
                <w:szCs w:val="24"/>
              </w:rPr>
            </w:pPr>
            <w:r w:rsidRPr="005D626E">
              <w:rPr>
                <w:rFonts w:ascii="SUISSEINTL-BOLD" w:eastAsia="SUISSEINTL-BOLD" w:hAnsi="SUISSEINTL-BOLD" w:cs="SUISSEINTL-BOLD"/>
                <w:b/>
                <w:color w:val="F2F2F2" w:themeColor="background2"/>
                <w:spacing w:val="-2"/>
                <w:sz w:val="22"/>
                <w:szCs w:val="22"/>
                <w:lang w:val="en-GB"/>
              </w:rPr>
              <w:t>CONTACT INFORMATION OF ORGANISATION</w:t>
            </w:r>
          </w:p>
        </w:tc>
      </w:tr>
      <w:tr w:rsidR="00411A84" w:rsidRPr="00411A84" w14:paraId="35EFC221" w14:textId="77777777" w:rsidTr="00120F6A">
        <w:tc>
          <w:tcPr>
            <w:tcW w:w="9024" w:type="dxa"/>
            <w:gridSpan w:val="2"/>
            <w:tcBorders>
              <w:top w:val="single" w:sz="18" w:space="0" w:color="FAA61A" w:themeColor="accent6"/>
              <w:left w:val="single" w:sz="18" w:space="0" w:color="FAA61A" w:themeColor="accent6"/>
              <w:bottom w:val="single" w:sz="4" w:space="0" w:color="FDCB78" w:themeColor="accent5"/>
              <w:right w:val="single" w:sz="18" w:space="0" w:color="FAA61A" w:themeColor="accent6"/>
            </w:tcBorders>
            <w:shd w:val="clear" w:color="auto" w:fill="FEF4E3" w:themeFill="accent5" w:themeFillTint="33"/>
          </w:tcPr>
          <w:p w14:paraId="2FC1B955" w14:textId="133AE409" w:rsidR="00411A84" w:rsidRPr="00D643C8" w:rsidRDefault="00411A84"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Name:</w:t>
            </w:r>
          </w:p>
        </w:tc>
      </w:tr>
      <w:tr w:rsidR="00D41182" w:rsidRPr="00411A84" w14:paraId="1D83DC3E" w14:textId="77777777" w:rsidTr="00120F6A">
        <w:tc>
          <w:tcPr>
            <w:tcW w:w="4512" w:type="dxa"/>
            <w:tcBorders>
              <w:top w:val="single" w:sz="8" w:space="0" w:color="FAA61A" w:themeColor="accent6"/>
              <w:left w:val="single" w:sz="18" w:space="0" w:color="FAA61A" w:themeColor="accent6"/>
              <w:bottom w:val="single" w:sz="8" w:space="0" w:color="FAA61A" w:themeColor="accent6"/>
              <w:right w:val="single" w:sz="8" w:space="0" w:color="FAA61A" w:themeColor="accent6"/>
            </w:tcBorders>
            <w:shd w:val="clear" w:color="auto" w:fill="FEF4E3" w:themeFill="accent5" w:themeFillTint="33"/>
          </w:tcPr>
          <w:p w14:paraId="37298652" w14:textId="77777777" w:rsidR="00411A84" w:rsidRDefault="00411A84"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Address:</w:t>
            </w:r>
          </w:p>
          <w:p w14:paraId="49F73412" w14:textId="09040244" w:rsidR="00C87CCD" w:rsidRPr="00D643C8" w:rsidRDefault="00C87CCD"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p>
        </w:tc>
        <w:tc>
          <w:tcPr>
            <w:tcW w:w="4512" w:type="dxa"/>
            <w:tcBorders>
              <w:top w:val="single" w:sz="8" w:space="0" w:color="FAA61A" w:themeColor="accent6"/>
              <w:left w:val="single" w:sz="8" w:space="0" w:color="FAA61A" w:themeColor="accent6"/>
              <w:bottom w:val="single" w:sz="8" w:space="0" w:color="FAA61A" w:themeColor="accent6"/>
              <w:right w:val="single" w:sz="18" w:space="0" w:color="FAA61A" w:themeColor="accent6"/>
            </w:tcBorders>
            <w:shd w:val="clear" w:color="auto" w:fill="FEF4E3" w:themeFill="accent5" w:themeFillTint="33"/>
          </w:tcPr>
          <w:p w14:paraId="2B956657" w14:textId="64D38FB9" w:rsidR="00411A84" w:rsidRPr="00D643C8" w:rsidRDefault="00411A84"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Country:</w:t>
            </w:r>
          </w:p>
        </w:tc>
      </w:tr>
      <w:tr w:rsidR="00411A84" w:rsidRPr="00411A84" w14:paraId="31FB5972" w14:textId="77777777" w:rsidTr="00120F6A">
        <w:tc>
          <w:tcPr>
            <w:tcW w:w="9024" w:type="dxa"/>
            <w:gridSpan w:val="2"/>
            <w:tcBorders>
              <w:left w:val="single" w:sz="18" w:space="0" w:color="FAA61A" w:themeColor="accent6"/>
              <w:bottom w:val="single" w:sz="18" w:space="0" w:color="FAA61A" w:themeColor="accent6"/>
              <w:right w:val="single" w:sz="18" w:space="0" w:color="FAA61A" w:themeColor="accent6"/>
            </w:tcBorders>
            <w:shd w:val="clear" w:color="auto" w:fill="FEF4E3" w:themeFill="accent5" w:themeFillTint="33"/>
          </w:tcPr>
          <w:p w14:paraId="61E53A52" w14:textId="189E08B6" w:rsidR="00411A84" w:rsidRPr="00D643C8" w:rsidRDefault="00411A84"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Website URL:</w:t>
            </w:r>
          </w:p>
        </w:tc>
      </w:tr>
      <w:tr w:rsidR="00191670" w:rsidRPr="002C40E6" w14:paraId="03A6A1CC" w14:textId="77777777" w:rsidTr="00120F6A">
        <w:trPr>
          <w:trHeight w:val="20"/>
        </w:trPr>
        <w:tc>
          <w:tcPr>
            <w:tcW w:w="9024" w:type="dxa"/>
            <w:gridSpan w:val="2"/>
            <w:tcBorders>
              <w:top w:val="single" w:sz="18" w:space="0" w:color="FAA61A" w:themeColor="accent6"/>
              <w:left w:val="single" w:sz="18" w:space="0" w:color="FAA61A" w:themeColor="accent6"/>
              <w:right w:val="single" w:sz="18" w:space="0" w:color="FAA61A" w:themeColor="accent6"/>
            </w:tcBorders>
            <w:shd w:val="clear" w:color="auto" w:fill="FAA61A" w:themeFill="text2"/>
            <w:vAlign w:val="center"/>
          </w:tcPr>
          <w:p w14:paraId="7DD586F0" w14:textId="7FF81C1F" w:rsidR="00191670" w:rsidRPr="005D626E" w:rsidRDefault="00191670" w:rsidP="00D643C8">
            <w:pPr>
              <w:shd w:val="clear" w:color="auto" w:fill="auto"/>
              <w:spacing w:after="0"/>
              <w:jc w:val="left"/>
              <w:rPr>
                <w:rFonts w:ascii="SUISSEINTL-BOLD" w:eastAsiaTheme="majorEastAsia" w:hAnsi="SUISSEINTL-BOLD"/>
                <w:b/>
                <w:bCs/>
                <w:sz w:val="24"/>
                <w:szCs w:val="24"/>
              </w:rPr>
            </w:pPr>
            <w:r w:rsidRPr="005D626E">
              <w:rPr>
                <w:rFonts w:ascii="SUISSEINTL-BOLD" w:eastAsia="SUISSEINTL-BOLD" w:hAnsi="SUISSEINTL-BOLD" w:cs="SUISSEINTL-BOLD"/>
                <w:b/>
                <w:color w:val="F2F2F2" w:themeColor="background2"/>
                <w:spacing w:val="-2"/>
                <w:sz w:val="22"/>
                <w:szCs w:val="22"/>
                <w:lang w:val="en-GB"/>
              </w:rPr>
              <w:t>CONTACT INFORMATION OF</w:t>
            </w:r>
            <w:r w:rsidR="005D626E" w:rsidRPr="005D626E">
              <w:rPr>
                <w:rFonts w:ascii="SUISSEINTL-BOLD" w:eastAsia="SUISSEINTL-BOLD" w:hAnsi="SUISSEINTL-BOLD" w:cs="SUISSEINTL-BOLD"/>
                <w:b/>
                <w:color w:val="F2F2F2" w:themeColor="background2"/>
                <w:spacing w:val="-2"/>
                <w:sz w:val="22"/>
                <w:szCs w:val="22"/>
                <w:lang w:val="en-GB"/>
              </w:rPr>
              <w:t xml:space="preserve"> </w:t>
            </w:r>
            <w:r w:rsidRPr="005D626E">
              <w:rPr>
                <w:rFonts w:ascii="SUISSEINTL-BOLD" w:eastAsia="SUISSEINTL-BOLD" w:hAnsi="SUISSEINTL-BOLD" w:cs="SUISSEINTL-BOLD"/>
                <w:b/>
                <w:color w:val="F2F2F2" w:themeColor="background2"/>
                <w:spacing w:val="-2"/>
                <w:sz w:val="22"/>
                <w:szCs w:val="22"/>
                <w:lang w:val="en-GB"/>
              </w:rPr>
              <w:t>RESPONSIBLE</w:t>
            </w:r>
          </w:p>
        </w:tc>
      </w:tr>
      <w:tr w:rsidR="00191670" w:rsidRPr="00411A84" w14:paraId="6B07F6B5" w14:textId="77777777" w:rsidTr="00120F6A">
        <w:tc>
          <w:tcPr>
            <w:tcW w:w="4512" w:type="dxa"/>
            <w:tcBorders>
              <w:top w:val="single" w:sz="18" w:space="0" w:color="FAA61A" w:themeColor="accent6"/>
              <w:left w:val="single" w:sz="18" w:space="0" w:color="FAA61A" w:themeColor="accent6"/>
              <w:bottom w:val="single" w:sz="8" w:space="0" w:color="FAA61A" w:themeColor="accent6"/>
              <w:right w:val="single" w:sz="8" w:space="0" w:color="FAA61A" w:themeColor="accent6"/>
            </w:tcBorders>
            <w:shd w:val="clear" w:color="auto" w:fill="FEF4E3" w:themeFill="accent5" w:themeFillTint="33"/>
          </w:tcPr>
          <w:p w14:paraId="25538EB5" w14:textId="77777777" w:rsidR="00191670" w:rsidRPr="00D643C8" w:rsidRDefault="00191670"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Name:</w:t>
            </w:r>
          </w:p>
        </w:tc>
        <w:tc>
          <w:tcPr>
            <w:tcW w:w="4512" w:type="dxa"/>
            <w:tcBorders>
              <w:top w:val="single" w:sz="18" w:space="0" w:color="FAA61A" w:themeColor="accent6"/>
              <w:left w:val="single" w:sz="8" w:space="0" w:color="FAA61A" w:themeColor="accent6"/>
              <w:bottom w:val="single" w:sz="8" w:space="0" w:color="FAA61A" w:themeColor="accent6"/>
              <w:right w:val="single" w:sz="18" w:space="0" w:color="FAA61A" w:themeColor="accent6"/>
            </w:tcBorders>
            <w:shd w:val="clear" w:color="auto" w:fill="FEF4E3" w:themeFill="accent5" w:themeFillTint="33"/>
          </w:tcPr>
          <w:p w14:paraId="68324182" w14:textId="4385CE7E" w:rsidR="00191670" w:rsidRPr="00D643C8" w:rsidRDefault="00191670"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Title:</w:t>
            </w:r>
          </w:p>
        </w:tc>
      </w:tr>
      <w:tr w:rsidR="00191670" w:rsidRPr="00411A84" w14:paraId="3EF0AA81" w14:textId="77777777" w:rsidTr="00120F6A">
        <w:tc>
          <w:tcPr>
            <w:tcW w:w="9024" w:type="dxa"/>
            <w:gridSpan w:val="2"/>
            <w:tcBorders>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6184CE71" w14:textId="2BD9DF9B" w:rsidR="00191670" w:rsidRPr="00D643C8" w:rsidRDefault="00191670"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E-mail address:</w:t>
            </w:r>
          </w:p>
        </w:tc>
      </w:tr>
      <w:tr w:rsidR="00191670" w:rsidRPr="00411A84" w14:paraId="3223057C" w14:textId="77777777" w:rsidTr="00120F6A">
        <w:tc>
          <w:tcPr>
            <w:tcW w:w="9024" w:type="dxa"/>
            <w:gridSpan w:val="2"/>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2ACDBEF2" w14:textId="0187A19A" w:rsidR="00191670" w:rsidRPr="00D643C8" w:rsidRDefault="00191670"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Phone number:</w:t>
            </w:r>
          </w:p>
        </w:tc>
      </w:tr>
      <w:tr w:rsidR="005D626E" w:rsidRPr="00411A84" w14:paraId="2792403C" w14:textId="77777777" w:rsidTr="00120F6A">
        <w:tc>
          <w:tcPr>
            <w:tcW w:w="9024" w:type="dxa"/>
            <w:gridSpan w:val="2"/>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28142312" w14:textId="133BB75C" w:rsidR="005D626E" w:rsidRPr="00D643C8" w:rsidRDefault="005D626E"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Pr>
                <w:rFonts w:ascii="Akkurat Pro" w:eastAsia="SUISSEINTL-BOLD" w:hAnsi="Akkurat Pro" w:cs="SUISSEINTL-BOLD"/>
                <w:color w:val="6F4200" w:themeColor="accent4" w:themeShade="40"/>
                <w:spacing w:val="-2"/>
                <w:sz w:val="22"/>
                <w:szCs w:val="22"/>
                <w:lang w:val="en-GB"/>
              </w:rPr>
              <w:t>Skype address (if available)</w:t>
            </w:r>
            <w:r w:rsidR="00930208">
              <w:rPr>
                <w:rFonts w:ascii="Akkurat Pro" w:eastAsia="SUISSEINTL-BOLD" w:hAnsi="Akkurat Pro" w:cs="SUISSEINTL-BOLD"/>
                <w:color w:val="6F4200" w:themeColor="accent4" w:themeShade="40"/>
                <w:spacing w:val="-2"/>
                <w:sz w:val="22"/>
                <w:szCs w:val="22"/>
                <w:lang w:val="en-GB"/>
              </w:rPr>
              <w:t>:</w:t>
            </w:r>
          </w:p>
        </w:tc>
      </w:tr>
      <w:tr w:rsidR="00191670" w:rsidRPr="00411A84" w14:paraId="40D417B1" w14:textId="77777777" w:rsidTr="00625515">
        <w:trPr>
          <w:trHeight w:val="306"/>
        </w:trPr>
        <w:tc>
          <w:tcPr>
            <w:tcW w:w="9024" w:type="dxa"/>
            <w:gridSpan w:val="2"/>
            <w:tcBorders>
              <w:top w:val="single" w:sz="18" w:space="0" w:color="FAA61A" w:themeColor="accent6"/>
              <w:left w:val="single" w:sz="18" w:space="0" w:color="FAA61A" w:themeColor="accent6"/>
              <w:bottom w:val="single" w:sz="18" w:space="0" w:color="FAA61A" w:themeColor="accent6"/>
              <w:right w:val="single" w:sz="18" w:space="0" w:color="FAA61A" w:themeColor="accent6"/>
            </w:tcBorders>
            <w:shd w:val="clear" w:color="auto" w:fill="FAA61A" w:themeFill="text2"/>
          </w:tcPr>
          <w:p w14:paraId="22F2347B" w14:textId="7BBBC0BA" w:rsidR="00191670" w:rsidRPr="005D626E" w:rsidRDefault="00364B67" w:rsidP="00D643C8">
            <w:pPr>
              <w:shd w:val="clear" w:color="auto" w:fill="auto"/>
              <w:spacing w:after="0"/>
              <w:jc w:val="left"/>
              <w:rPr>
                <w:rFonts w:ascii="SUISSEINTL-BOLD" w:eastAsiaTheme="majorEastAsia" w:hAnsi="SUISSEINTL-BOLD"/>
                <w:b/>
                <w:bCs/>
                <w:sz w:val="24"/>
                <w:szCs w:val="24"/>
              </w:rPr>
            </w:pPr>
            <w:r w:rsidRPr="005D626E">
              <w:rPr>
                <w:rFonts w:ascii="SUISSEINTL-BOLD" w:eastAsia="SUISSEINTL-BOLD" w:hAnsi="SUISSEINTL-BOLD" w:cs="SUISSEINTL-BOLD"/>
                <w:b/>
                <w:color w:val="F2F2F2" w:themeColor="background2"/>
                <w:spacing w:val="-2"/>
                <w:sz w:val="22"/>
                <w:szCs w:val="22"/>
                <w:lang w:val="en-GB"/>
              </w:rPr>
              <w:t>BUSINESS INFORMATION</w:t>
            </w:r>
          </w:p>
        </w:tc>
      </w:tr>
      <w:tr w:rsidR="00191670" w:rsidRPr="00411A84" w14:paraId="42ADB1D9" w14:textId="77777777" w:rsidTr="00120F6A">
        <w:tc>
          <w:tcPr>
            <w:tcW w:w="9024" w:type="dxa"/>
            <w:gridSpan w:val="2"/>
            <w:tcBorders>
              <w:top w:val="single" w:sz="1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76CD727A" w14:textId="120DFD1F" w:rsidR="00191670" w:rsidRPr="00D643C8" w:rsidRDefault="00191670"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Legal structure:</w:t>
            </w:r>
          </w:p>
        </w:tc>
      </w:tr>
      <w:tr w:rsidR="00191670" w:rsidRPr="00411A84" w14:paraId="25CD9665" w14:textId="77777777" w:rsidTr="00120F6A">
        <w:tc>
          <w:tcPr>
            <w:tcW w:w="9024" w:type="dxa"/>
            <w:gridSpan w:val="2"/>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5C82ED11" w14:textId="41683CC3" w:rsidR="00191670" w:rsidRPr="00D643C8" w:rsidRDefault="00191670" w:rsidP="00D41182">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D643C8">
              <w:rPr>
                <w:rFonts w:ascii="Akkurat Pro" w:eastAsia="SUISSEINTL-BOLD" w:hAnsi="Akkurat Pro" w:cs="SUISSEINTL-BOLD"/>
                <w:color w:val="6F4200" w:themeColor="accent4" w:themeShade="40"/>
                <w:spacing w:val="-2"/>
                <w:sz w:val="22"/>
                <w:szCs w:val="22"/>
                <w:lang w:val="en-GB"/>
              </w:rPr>
              <w:t>Starting date of operations:</w:t>
            </w:r>
          </w:p>
        </w:tc>
      </w:tr>
      <w:tr w:rsidR="00825AEC" w:rsidRPr="00411A84" w14:paraId="03B995F2" w14:textId="77777777" w:rsidTr="003D4464">
        <w:tc>
          <w:tcPr>
            <w:tcW w:w="4512" w:type="dxa"/>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3E6F1288" w14:textId="5A53C0B1" w:rsidR="00825AEC" w:rsidRPr="00C87CCD" w:rsidRDefault="00825AEC" w:rsidP="00566324">
            <w:pPr>
              <w:shd w:val="clear" w:color="auto" w:fill="auto"/>
              <w:spacing w:after="0" w:line="276" w:lineRule="auto"/>
              <w:jc w:val="left"/>
              <w:rPr>
                <w:rFonts w:ascii="Akkurat Pro" w:eastAsia="SUISSEINTL-BOLD" w:hAnsi="Akkurat Pro" w:cs="SUISSEINTL-BOLD"/>
                <w:color w:val="6F4200" w:themeColor="accent4" w:themeShade="40"/>
                <w:spacing w:val="-2"/>
                <w:sz w:val="22"/>
                <w:szCs w:val="22"/>
                <w:lang w:val="en-GB"/>
              </w:rPr>
            </w:pPr>
            <w:r w:rsidRPr="00825AEC">
              <w:rPr>
                <w:rFonts w:ascii="Akkurat Pro" w:eastAsia="SUISSEINTL-BOLD" w:hAnsi="Akkurat Pro" w:cs="SUISSEINTL-BOLD"/>
                <w:color w:val="6F4200" w:themeColor="accent4" w:themeShade="40"/>
                <w:spacing w:val="-2"/>
                <w:sz w:val="22"/>
                <w:szCs w:val="22"/>
                <w:lang w:val="en-GB"/>
              </w:rPr>
              <w:t>Target population</w:t>
            </w:r>
            <w:r w:rsidRPr="00C87CCD">
              <w:rPr>
                <w:rFonts w:ascii="Akkurat Pro" w:eastAsia="SUISSEINTL-BOLD" w:hAnsi="Akkurat Pro" w:cs="SUISSEINTL-BOLD"/>
                <w:color w:val="6F4200" w:themeColor="accent4" w:themeShade="40"/>
                <w:spacing w:val="-2"/>
                <w:sz w:val="22"/>
                <w:szCs w:val="22"/>
                <w:lang w:val="en-GB"/>
              </w:rPr>
              <w:t xml:space="preserve">:    </w:t>
            </w:r>
            <w:r w:rsid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fldChar w:fldCharType="begin">
                <w:ffData>
                  <w:name w:val="Check2"/>
                  <w:enabled/>
                  <w:calcOnExit w:val="0"/>
                  <w:checkBox>
                    <w:sizeAuto/>
                    <w:default w:val="0"/>
                  </w:checkBox>
                </w:ffData>
              </w:fldChar>
            </w:r>
            <w:r w:rsidRPr="00C87CCD">
              <w:rPr>
                <w:rFonts w:ascii="Akkurat Pro" w:eastAsia="SUISSEINTL-BOLD" w:hAnsi="Akkurat Pro" w:cs="SUISSEINTL-BOLD"/>
                <w:color w:val="6F4200" w:themeColor="accent4" w:themeShade="40"/>
                <w:spacing w:val="-2"/>
                <w:sz w:val="22"/>
                <w:szCs w:val="22"/>
                <w:lang w:val="en-GB"/>
              </w:rPr>
              <w:instrText xml:space="preserve"> FORMCHECKBOX </w:instrText>
            </w:r>
            <w:r w:rsidRPr="00C87CCD">
              <w:rPr>
                <w:rFonts w:ascii="Akkurat Pro" w:eastAsia="SUISSEINTL-BOLD" w:hAnsi="Akkurat Pro" w:cs="SUISSEINTL-BOLD"/>
                <w:color w:val="6F4200" w:themeColor="accent4" w:themeShade="40"/>
                <w:spacing w:val="-2"/>
                <w:sz w:val="22"/>
                <w:szCs w:val="22"/>
                <w:lang w:val="en-GB"/>
              </w:rPr>
            </w:r>
            <w:r w:rsidRPr="00C87CCD">
              <w:rPr>
                <w:rFonts w:ascii="Akkurat Pro" w:eastAsia="SUISSEINTL-BOLD" w:hAnsi="Akkurat Pro" w:cs="SUISSEINTL-BOLD"/>
                <w:color w:val="6F4200" w:themeColor="accent4" w:themeShade="40"/>
                <w:spacing w:val="-2"/>
                <w:sz w:val="22"/>
                <w:szCs w:val="22"/>
                <w:lang w:val="en-GB"/>
              </w:rPr>
              <w:fldChar w:fldCharType="separate"/>
            </w:r>
            <w:r w:rsidRPr="00C87CCD">
              <w:rPr>
                <w:rFonts w:ascii="Akkurat Pro" w:eastAsia="SUISSEINTL-BOLD" w:hAnsi="Akkurat Pro" w:cs="SUISSEINTL-BOLD"/>
                <w:color w:val="6F4200" w:themeColor="accent4" w:themeShade="40"/>
                <w:spacing w:val="-2"/>
                <w:sz w:val="22"/>
                <w:szCs w:val="22"/>
                <w:lang w:val="en-GB"/>
              </w:rPr>
              <w:fldChar w:fldCharType="end"/>
            </w:r>
            <w:r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t>Urban</w:t>
            </w:r>
          </w:p>
          <w:p w14:paraId="3D8655BC" w14:textId="53F5DA1E" w:rsidR="00825AEC" w:rsidRPr="00C87CCD" w:rsidRDefault="00825AEC" w:rsidP="00566324">
            <w:pPr>
              <w:shd w:val="clear" w:color="auto" w:fill="auto"/>
              <w:spacing w:after="0" w:line="276" w:lineRule="auto"/>
              <w:jc w:val="left"/>
              <w:rPr>
                <w:rFonts w:ascii="Akkurat Pro" w:eastAsia="SUISSEINTL-BOLD" w:hAnsi="Akkurat Pro" w:cs="SUISSEINTL-BOLD"/>
                <w:color w:val="6F4200" w:themeColor="accent4" w:themeShade="40"/>
                <w:spacing w:val="-2"/>
                <w:sz w:val="22"/>
                <w:szCs w:val="22"/>
                <w:lang w:val="en-GB"/>
              </w:rPr>
            </w:pPr>
            <w:r w:rsidRPr="00C87CCD">
              <w:rPr>
                <w:rFonts w:ascii="Akkurat Pro" w:eastAsia="SUISSEINTL-BOLD" w:hAnsi="Akkurat Pro" w:cs="SUISSEINTL-BOLD"/>
                <w:color w:val="6F4200" w:themeColor="accent4" w:themeShade="40"/>
                <w:spacing w:val="-2"/>
                <w:sz w:val="22"/>
                <w:szCs w:val="22"/>
                <w:lang w:val="en-GB"/>
              </w:rPr>
              <w:t xml:space="preserve">                                           </w:t>
            </w:r>
            <w:r w:rsidR="002833B8"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fldChar w:fldCharType="begin">
                <w:ffData>
                  <w:name w:val="Check2"/>
                  <w:enabled/>
                  <w:calcOnExit w:val="0"/>
                  <w:checkBox>
                    <w:sizeAuto/>
                    <w:default w:val="0"/>
                  </w:checkBox>
                </w:ffData>
              </w:fldChar>
            </w:r>
            <w:r w:rsidRPr="00C87CCD">
              <w:rPr>
                <w:rFonts w:ascii="Akkurat Pro" w:eastAsia="SUISSEINTL-BOLD" w:hAnsi="Akkurat Pro" w:cs="SUISSEINTL-BOLD"/>
                <w:color w:val="6F4200" w:themeColor="accent4" w:themeShade="40"/>
                <w:spacing w:val="-2"/>
                <w:sz w:val="22"/>
                <w:szCs w:val="22"/>
                <w:lang w:val="en-GB"/>
              </w:rPr>
              <w:instrText xml:space="preserve"> FORMCHECKBOX </w:instrText>
            </w:r>
            <w:r w:rsidRPr="00C87CCD">
              <w:rPr>
                <w:rFonts w:ascii="Akkurat Pro" w:eastAsia="SUISSEINTL-BOLD" w:hAnsi="Akkurat Pro" w:cs="SUISSEINTL-BOLD"/>
                <w:color w:val="6F4200" w:themeColor="accent4" w:themeShade="40"/>
                <w:spacing w:val="-2"/>
                <w:sz w:val="22"/>
                <w:szCs w:val="22"/>
                <w:lang w:val="en-GB"/>
              </w:rPr>
            </w:r>
            <w:r w:rsidRPr="00C87CCD">
              <w:rPr>
                <w:rFonts w:ascii="Akkurat Pro" w:eastAsia="SUISSEINTL-BOLD" w:hAnsi="Akkurat Pro" w:cs="SUISSEINTL-BOLD"/>
                <w:color w:val="6F4200" w:themeColor="accent4" w:themeShade="40"/>
                <w:spacing w:val="-2"/>
                <w:sz w:val="22"/>
                <w:szCs w:val="22"/>
                <w:lang w:val="en-GB"/>
              </w:rPr>
              <w:fldChar w:fldCharType="separate"/>
            </w:r>
            <w:r w:rsidRPr="00C87CCD">
              <w:rPr>
                <w:rFonts w:ascii="Akkurat Pro" w:eastAsia="SUISSEINTL-BOLD" w:hAnsi="Akkurat Pro" w:cs="SUISSEINTL-BOLD"/>
                <w:color w:val="6F4200" w:themeColor="accent4" w:themeShade="40"/>
                <w:spacing w:val="-2"/>
                <w:sz w:val="22"/>
                <w:szCs w:val="22"/>
                <w:lang w:val="en-GB"/>
              </w:rPr>
              <w:fldChar w:fldCharType="end"/>
            </w:r>
            <w:r w:rsidRPr="00C87CCD">
              <w:rPr>
                <w:rFonts w:ascii="Akkurat Pro" w:eastAsia="SUISSEINTL-BOLD" w:hAnsi="Akkurat Pro" w:cs="SUISSEINTL-BOLD"/>
                <w:color w:val="6F4200" w:themeColor="accent4" w:themeShade="40"/>
                <w:spacing w:val="-2"/>
                <w:sz w:val="22"/>
                <w:szCs w:val="22"/>
                <w:lang w:val="en-GB"/>
              </w:rPr>
              <w:t xml:space="preserve"> Rural</w:t>
            </w:r>
          </w:p>
          <w:p w14:paraId="79D4FF0F" w14:textId="476E0966" w:rsidR="00825AEC" w:rsidRPr="00825AEC" w:rsidRDefault="00825AEC" w:rsidP="00566324">
            <w:pPr>
              <w:shd w:val="clear" w:color="auto" w:fill="auto"/>
              <w:spacing w:after="0" w:line="276" w:lineRule="auto"/>
              <w:jc w:val="left"/>
              <w:rPr>
                <w:rFonts w:ascii="Akkurat Pro" w:eastAsia="SUISSEINTL-BOLD" w:hAnsi="Akkurat Pro" w:cs="SUISSEINTL-BOLD"/>
                <w:color w:val="6F4200" w:themeColor="accent4" w:themeShade="40"/>
                <w:spacing w:val="-2"/>
                <w:sz w:val="22"/>
                <w:szCs w:val="22"/>
                <w:lang w:val="en-GB"/>
              </w:rPr>
            </w:pPr>
            <w:r w:rsidRPr="00C87CCD">
              <w:rPr>
                <w:rFonts w:ascii="Akkurat Pro" w:eastAsia="SUISSEINTL-BOLD" w:hAnsi="Akkurat Pro" w:cs="SUISSEINTL-BOLD"/>
                <w:color w:val="6F4200" w:themeColor="accent4" w:themeShade="40"/>
                <w:spacing w:val="-2"/>
                <w:sz w:val="22"/>
                <w:szCs w:val="22"/>
                <w:lang w:val="en-GB"/>
              </w:rPr>
              <w:t xml:space="preserve">                                           </w:t>
            </w:r>
            <w:r w:rsidR="002833B8" w:rsidRPr="00C87CCD">
              <w:rPr>
                <w:rFonts w:ascii="Akkurat Pro" w:eastAsia="SUISSEINTL-BOLD" w:hAnsi="Akkurat Pro" w:cs="SUISSEINTL-BOLD"/>
                <w:color w:val="6F4200" w:themeColor="accent4" w:themeShade="40"/>
                <w:spacing w:val="-2"/>
                <w:sz w:val="22"/>
                <w:szCs w:val="22"/>
                <w:lang w:val="en-GB"/>
              </w:rPr>
              <w:t xml:space="preserve">    </w:t>
            </w:r>
            <w:r w:rsidR="00544539"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fldChar w:fldCharType="begin">
                <w:ffData>
                  <w:name w:val="Check2"/>
                  <w:enabled/>
                  <w:calcOnExit w:val="0"/>
                  <w:checkBox>
                    <w:sizeAuto/>
                    <w:default w:val="0"/>
                  </w:checkBox>
                </w:ffData>
              </w:fldChar>
            </w:r>
            <w:r w:rsidRPr="00C87CCD">
              <w:rPr>
                <w:rFonts w:ascii="Akkurat Pro" w:eastAsia="SUISSEINTL-BOLD" w:hAnsi="Akkurat Pro" w:cs="SUISSEINTL-BOLD"/>
                <w:color w:val="6F4200" w:themeColor="accent4" w:themeShade="40"/>
                <w:spacing w:val="-2"/>
                <w:sz w:val="22"/>
                <w:szCs w:val="22"/>
                <w:lang w:val="en-GB"/>
              </w:rPr>
              <w:instrText xml:space="preserve"> FORMCHECKBOX </w:instrText>
            </w:r>
            <w:r w:rsidRPr="00C87CCD">
              <w:rPr>
                <w:rFonts w:ascii="Akkurat Pro" w:eastAsia="SUISSEINTL-BOLD" w:hAnsi="Akkurat Pro" w:cs="SUISSEINTL-BOLD"/>
                <w:color w:val="6F4200" w:themeColor="accent4" w:themeShade="40"/>
                <w:spacing w:val="-2"/>
                <w:sz w:val="22"/>
                <w:szCs w:val="22"/>
                <w:lang w:val="en-GB"/>
              </w:rPr>
            </w:r>
            <w:r w:rsidRPr="00C87CCD">
              <w:rPr>
                <w:rFonts w:ascii="Akkurat Pro" w:eastAsia="SUISSEINTL-BOLD" w:hAnsi="Akkurat Pro" w:cs="SUISSEINTL-BOLD"/>
                <w:color w:val="6F4200" w:themeColor="accent4" w:themeShade="40"/>
                <w:spacing w:val="-2"/>
                <w:sz w:val="22"/>
                <w:szCs w:val="22"/>
                <w:lang w:val="en-GB"/>
              </w:rPr>
              <w:fldChar w:fldCharType="separate"/>
            </w:r>
            <w:r w:rsidRPr="00C87CCD">
              <w:rPr>
                <w:rFonts w:ascii="Akkurat Pro" w:eastAsia="SUISSEINTL-BOLD" w:hAnsi="Akkurat Pro" w:cs="SUISSEINTL-BOLD"/>
                <w:color w:val="6F4200" w:themeColor="accent4" w:themeShade="40"/>
                <w:spacing w:val="-2"/>
                <w:sz w:val="22"/>
                <w:szCs w:val="22"/>
                <w:lang w:val="en-GB"/>
              </w:rPr>
              <w:fldChar w:fldCharType="end"/>
            </w:r>
            <w:r w:rsidRPr="00C87CCD">
              <w:rPr>
                <w:rFonts w:ascii="Akkurat Pro" w:eastAsia="SUISSEINTL-BOLD" w:hAnsi="Akkurat Pro" w:cs="SUISSEINTL-BOLD"/>
                <w:color w:val="6F4200" w:themeColor="accent4" w:themeShade="40"/>
                <w:spacing w:val="-2"/>
                <w:sz w:val="22"/>
                <w:szCs w:val="22"/>
                <w:lang w:val="en-GB"/>
              </w:rPr>
              <w:t xml:space="preserve"> Peri-urban</w:t>
            </w:r>
          </w:p>
        </w:tc>
        <w:tc>
          <w:tcPr>
            <w:tcW w:w="4512" w:type="dxa"/>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2D60B718" w14:textId="77BA420B" w:rsidR="00825AEC" w:rsidRPr="00C87CCD" w:rsidRDefault="00825AEC" w:rsidP="00566324">
            <w:pPr>
              <w:shd w:val="clear" w:color="auto" w:fill="auto"/>
              <w:spacing w:after="0" w:line="276" w:lineRule="auto"/>
              <w:jc w:val="left"/>
              <w:rPr>
                <w:rFonts w:ascii="Akkurat Pro" w:eastAsia="SUISSEINTL-BOLD" w:hAnsi="Akkurat Pro" w:cs="SUISSEINTL-BOLD"/>
                <w:color w:val="6F4200" w:themeColor="accent4" w:themeShade="40"/>
                <w:spacing w:val="-2"/>
                <w:sz w:val="22"/>
                <w:szCs w:val="22"/>
                <w:lang w:val="en-GB"/>
              </w:rPr>
            </w:pPr>
            <w:r w:rsidRPr="00825AEC">
              <w:rPr>
                <w:rFonts w:ascii="Akkurat Pro" w:eastAsia="SUISSEINTL-BOLD" w:hAnsi="Akkurat Pro" w:cs="SUISSEINTL-BOLD"/>
                <w:color w:val="6F4200" w:themeColor="accent4" w:themeShade="40"/>
                <w:spacing w:val="-2"/>
                <w:sz w:val="22"/>
                <w:szCs w:val="22"/>
                <w:lang w:val="en-GB"/>
              </w:rPr>
              <w:t xml:space="preserve">Gender:    </w:t>
            </w:r>
            <w:r w:rsidR="00C87CCD">
              <w:rPr>
                <w:rFonts w:ascii="Akkurat Pro" w:eastAsia="SUISSEINTL-BOLD" w:hAnsi="Akkurat Pro" w:cs="SUISSEINTL-BOLD"/>
                <w:color w:val="6F4200" w:themeColor="accent4" w:themeShade="40"/>
                <w:spacing w:val="-2"/>
                <w:sz w:val="22"/>
                <w:szCs w:val="22"/>
                <w:lang w:val="en-GB"/>
              </w:rPr>
              <w:t xml:space="preserve">   </w:t>
            </w:r>
            <w:r>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fldChar w:fldCharType="begin">
                <w:ffData>
                  <w:name w:val="Check3"/>
                  <w:enabled/>
                  <w:calcOnExit w:val="0"/>
                  <w:checkBox>
                    <w:sizeAuto/>
                    <w:default w:val="0"/>
                  </w:checkBox>
                </w:ffData>
              </w:fldChar>
            </w:r>
            <w:r w:rsidRPr="00C87CCD">
              <w:rPr>
                <w:rFonts w:ascii="Akkurat Pro" w:eastAsia="SUISSEINTL-BOLD" w:hAnsi="Akkurat Pro" w:cs="SUISSEINTL-BOLD"/>
                <w:color w:val="6F4200" w:themeColor="accent4" w:themeShade="40"/>
                <w:spacing w:val="-2"/>
                <w:sz w:val="22"/>
                <w:szCs w:val="22"/>
                <w:lang w:val="en-GB"/>
              </w:rPr>
              <w:instrText xml:space="preserve"> FORMCHECKBOX </w:instrText>
            </w:r>
            <w:r w:rsidRPr="00C87CCD">
              <w:rPr>
                <w:rFonts w:ascii="Akkurat Pro" w:eastAsia="SUISSEINTL-BOLD" w:hAnsi="Akkurat Pro" w:cs="SUISSEINTL-BOLD"/>
                <w:color w:val="6F4200" w:themeColor="accent4" w:themeShade="40"/>
                <w:spacing w:val="-2"/>
                <w:sz w:val="22"/>
                <w:szCs w:val="22"/>
                <w:lang w:val="en-GB"/>
              </w:rPr>
            </w:r>
            <w:r w:rsidRPr="00C87CCD">
              <w:rPr>
                <w:rFonts w:ascii="Akkurat Pro" w:eastAsia="SUISSEINTL-BOLD" w:hAnsi="Akkurat Pro" w:cs="SUISSEINTL-BOLD"/>
                <w:color w:val="6F4200" w:themeColor="accent4" w:themeShade="40"/>
                <w:spacing w:val="-2"/>
                <w:sz w:val="22"/>
                <w:szCs w:val="22"/>
                <w:lang w:val="en-GB"/>
              </w:rPr>
              <w:fldChar w:fldCharType="separate"/>
            </w:r>
            <w:r w:rsidRPr="00C87CCD">
              <w:rPr>
                <w:rFonts w:ascii="Akkurat Pro" w:eastAsia="SUISSEINTL-BOLD" w:hAnsi="Akkurat Pro" w:cs="SUISSEINTL-BOLD"/>
                <w:color w:val="6F4200" w:themeColor="accent4" w:themeShade="40"/>
                <w:spacing w:val="-2"/>
                <w:sz w:val="22"/>
                <w:szCs w:val="22"/>
                <w:lang w:val="en-GB"/>
              </w:rPr>
              <w:fldChar w:fldCharType="end"/>
            </w:r>
            <w:r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t>Female</w:t>
            </w:r>
          </w:p>
          <w:p w14:paraId="43B1BC1B" w14:textId="4087CD7B" w:rsidR="00825AEC" w:rsidRPr="00C87CCD" w:rsidRDefault="00825AEC" w:rsidP="00566324">
            <w:pPr>
              <w:shd w:val="clear" w:color="auto" w:fill="auto"/>
              <w:spacing w:after="0" w:line="276" w:lineRule="auto"/>
              <w:jc w:val="left"/>
              <w:rPr>
                <w:rFonts w:ascii="Akkurat Pro" w:eastAsia="SUISSEINTL-BOLD" w:hAnsi="Akkurat Pro" w:cs="SUISSEINTL-BOLD"/>
                <w:color w:val="6F4200" w:themeColor="accent4" w:themeShade="40"/>
                <w:spacing w:val="-2"/>
                <w:sz w:val="22"/>
                <w:szCs w:val="22"/>
                <w:lang w:val="en-GB"/>
              </w:rPr>
            </w:pPr>
            <w:r w:rsidRPr="00C87CCD">
              <w:rPr>
                <w:rFonts w:ascii="Akkurat Pro" w:eastAsia="SUISSEINTL-BOLD" w:hAnsi="Akkurat Pro" w:cs="SUISSEINTL-BOLD"/>
                <w:color w:val="6F4200" w:themeColor="accent4" w:themeShade="40"/>
                <w:spacing w:val="-2"/>
                <w:sz w:val="22"/>
                <w:szCs w:val="22"/>
                <w:lang w:val="en-GB"/>
              </w:rPr>
              <w:t xml:space="preserve">                      </w:t>
            </w:r>
            <w:r w:rsidR="002833B8"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fldChar w:fldCharType="begin">
                <w:ffData>
                  <w:name w:val="Check3"/>
                  <w:enabled/>
                  <w:calcOnExit w:val="0"/>
                  <w:checkBox>
                    <w:sizeAuto/>
                    <w:default w:val="0"/>
                  </w:checkBox>
                </w:ffData>
              </w:fldChar>
            </w:r>
            <w:r w:rsidRPr="00C87CCD">
              <w:rPr>
                <w:rFonts w:ascii="Akkurat Pro" w:eastAsia="SUISSEINTL-BOLD" w:hAnsi="Akkurat Pro" w:cs="SUISSEINTL-BOLD"/>
                <w:color w:val="6F4200" w:themeColor="accent4" w:themeShade="40"/>
                <w:spacing w:val="-2"/>
                <w:sz w:val="22"/>
                <w:szCs w:val="22"/>
                <w:lang w:val="en-GB"/>
              </w:rPr>
              <w:instrText xml:space="preserve"> FORMCHECKBOX </w:instrText>
            </w:r>
            <w:r w:rsidRPr="00C87CCD">
              <w:rPr>
                <w:rFonts w:ascii="Akkurat Pro" w:eastAsia="SUISSEINTL-BOLD" w:hAnsi="Akkurat Pro" w:cs="SUISSEINTL-BOLD"/>
                <w:color w:val="6F4200" w:themeColor="accent4" w:themeShade="40"/>
                <w:spacing w:val="-2"/>
                <w:sz w:val="22"/>
                <w:szCs w:val="22"/>
                <w:lang w:val="en-GB"/>
              </w:rPr>
            </w:r>
            <w:r w:rsidRPr="00C87CCD">
              <w:rPr>
                <w:rFonts w:ascii="Akkurat Pro" w:eastAsia="SUISSEINTL-BOLD" w:hAnsi="Akkurat Pro" w:cs="SUISSEINTL-BOLD"/>
                <w:color w:val="6F4200" w:themeColor="accent4" w:themeShade="40"/>
                <w:spacing w:val="-2"/>
                <w:sz w:val="22"/>
                <w:szCs w:val="22"/>
                <w:lang w:val="en-GB"/>
              </w:rPr>
              <w:fldChar w:fldCharType="separate"/>
            </w:r>
            <w:r w:rsidRPr="00C87CCD">
              <w:rPr>
                <w:rFonts w:ascii="Akkurat Pro" w:eastAsia="SUISSEINTL-BOLD" w:hAnsi="Akkurat Pro" w:cs="SUISSEINTL-BOLD"/>
                <w:color w:val="6F4200" w:themeColor="accent4" w:themeShade="40"/>
                <w:spacing w:val="-2"/>
                <w:sz w:val="22"/>
                <w:szCs w:val="22"/>
                <w:lang w:val="en-GB"/>
              </w:rPr>
              <w:fldChar w:fldCharType="end"/>
            </w:r>
            <w:r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t>Male</w:t>
            </w:r>
          </w:p>
          <w:p w14:paraId="78C048E6" w14:textId="71439DFC" w:rsidR="00825AEC" w:rsidRPr="00566324" w:rsidRDefault="00825AEC" w:rsidP="00566324">
            <w:pPr>
              <w:shd w:val="clear" w:color="auto" w:fill="auto"/>
              <w:spacing w:after="0" w:line="276" w:lineRule="auto"/>
              <w:jc w:val="left"/>
              <w:rPr>
                <w:rFonts w:eastAsiaTheme="majorEastAsia"/>
                <w:color w:val="262C69" w:themeColor="text1"/>
                <w:sz w:val="19"/>
                <w:szCs w:val="19"/>
                <w:lang w:val="en-GB"/>
              </w:rPr>
            </w:pPr>
            <w:r w:rsidRPr="00C87CCD">
              <w:rPr>
                <w:rFonts w:ascii="Akkurat Pro" w:eastAsia="SUISSEINTL-BOLD" w:hAnsi="Akkurat Pro" w:cs="SUISSEINTL-BOLD"/>
                <w:color w:val="6F4200" w:themeColor="accent4" w:themeShade="40"/>
                <w:spacing w:val="-2"/>
                <w:sz w:val="22"/>
                <w:szCs w:val="22"/>
                <w:lang w:val="en-GB"/>
              </w:rPr>
              <w:t xml:space="preserve">                     </w:t>
            </w:r>
            <w:r w:rsidR="002833B8"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t xml:space="preserve">  </w:t>
            </w:r>
            <w:r w:rsidRPr="00C87CCD">
              <w:rPr>
                <w:rFonts w:ascii="Akkurat Pro" w:eastAsia="SUISSEINTL-BOLD" w:hAnsi="Akkurat Pro" w:cs="SUISSEINTL-BOLD"/>
                <w:color w:val="6F4200" w:themeColor="accent4" w:themeShade="40"/>
                <w:spacing w:val="-2"/>
                <w:sz w:val="22"/>
                <w:szCs w:val="22"/>
                <w:lang w:val="en-GB"/>
              </w:rPr>
              <w:fldChar w:fldCharType="begin">
                <w:ffData>
                  <w:name w:val="Check3"/>
                  <w:enabled/>
                  <w:calcOnExit w:val="0"/>
                  <w:checkBox>
                    <w:sizeAuto/>
                    <w:default w:val="0"/>
                  </w:checkBox>
                </w:ffData>
              </w:fldChar>
            </w:r>
            <w:r w:rsidRPr="00C87CCD">
              <w:rPr>
                <w:rFonts w:ascii="Akkurat Pro" w:eastAsia="SUISSEINTL-BOLD" w:hAnsi="Akkurat Pro" w:cs="SUISSEINTL-BOLD"/>
                <w:color w:val="6F4200" w:themeColor="accent4" w:themeShade="40"/>
                <w:spacing w:val="-2"/>
                <w:sz w:val="22"/>
                <w:szCs w:val="22"/>
                <w:lang w:val="en-GB"/>
              </w:rPr>
              <w:instrText xml:space="preserve"> FORMCHECKBOX </w:instrText>
            </w:r>
            <w:r w:rsidRPr="00C87CCD">
              <w:rPr>
                <w:rFonts w:ascii="Akkurat Pro" w:eastAsia="SUISSEINTL-BOLD" w:hAnsi="Akkurat Pro" w:cs="SUISSEINTL-BOLD"/>
                <w:color w:val="6F4200" w:themeColor="accent4" w:themeShade="40"/>
                <w:spacing w:val="-2"/>
                <w:sz w:val="22"/>
                <w:szCs w:val="22"/>
                <w:lang w:val="en-GB"/>
              </w:rPr>
            </w:r>
            <w:r w:rsidRPr="00C87CCD">
              <w:rPr>
                <w:rFonts w:ascii="Akkurat Pro" w:eastAsia="SUISSEINTL-BOLD" w:hAnsi="Akkurat Pro" w:cs="SUISSEINTL-BOLD"/>
                <w:color w:val="6F4200" w:themeColor="accent4" w:themeShade="40"/>
                <w:spacing w:val="-2"/>
                <w:sz w:val="22"/>
                <w:szCs w:val="22"/>
                <w:lang w:val="en-GB"/>
              </w:rPr>
              <w:fldChar w:fldCharType="separate"/>
            </w:r>
            <w:r w:rsidRPr="00C87CCD">
              <w:rPr>
                <w:rFonts w:ascii="Akkurat Pro" w:eastAsia="SUISSEINTL-BOLD" w:hAnsi="Akkurat Pro" w:cs="SUISSEINTL-BOLD"/>
                <w:color w:val="6F4200" w:themeColor="accent4" w:themeShade="40"/>
                <w:spacing w:val="-2"/>
                <w:sz w:val="22"/>
                <w:szCs w:val="22"/>
                <w:lang w:val="en-GB"/>
              </w:rPr>
              <w:fldChar w:fldCharType="end"/>
            </w:r>
            <w:r w:rsidRPr="00C87CCD">
              <w:rPr>
                <w:rFonts w:ascii="Akkurat Pro" w:eastAsia="SUISSEINTL-BOLD" w:hAnsi="Akkurat Pro" w:cs="SUISSEINTL-BOLD"/>
                <w:color w:val="6F4200" w:themeColor="accent4" w:themeShade="40"/>
                <w:spacing w:val="-2"/>
                <w:sz w:val="22"/>
                <w:szCs w:val="22"/>
                <w:lang w:val="en-GB"/>
              </w:rPr>
              <w:t xml:space="preserve"> Mixed</w:t>
            </w:r>
          </w:p>
        </w:tc>
      </w:tr>
      <w:tr w:rsidR="00566324" w:rsidRPr="00411A84" w14:paraId="6656C6A3" w14:textId="77777777" w:rsidTr="00DE7876">
        <w:trPr>
          <w:trHeight w:val="2472"/>
        </w:trPr>
        <w:tc>
          <w:tcPr>
            <w:tcW w:w="9024" w:type="dxa"/>
            <w:gridSpan w:val="2"/>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tbl>
            <w:tblPr>
              <w:tblStyle w:val="TableGrid"/>
              <w:tblpPr w:leftFromText="180" w:rightFromText="180" w:vertAnchor="text" w:horzAnchor="margin" w:tblpY="720"/>
              <w:tblOverlap w:val="never"/>
              <w:tblW w:w="0" w:type="auto"/>
              <w:tblLook w:val="04A0" w:firstRow="1" w:lastRow="0" w:firstColumn="1" w:lastColumn="0" w:noHBand="0" w:noVBand="1"/>
            </w:tblPr>
            <w:tblGrid>
              <w:gridCol w:w="2830"/>
              <w:gridCol w:w="1701"/>
              <w:gridCol w:w="1715"/>
              <w:gridCol w:w="2552"/>
            </w:tblGrid>
            <w:tr w:rsidR="00544539" w14:paraId="6D7D2954" w14:textId="77777777" w:rsidTr="00D36306">
              <w:trPr>
                <w:trHeight w:val="655"/>
              </w:trPr>
              <w:tc>
                <w:tcPr>
                  <w:tcW w:w="2830"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vAlign w:val="center"/>
                </w:tcPr>
                <w:p w14:paraId="799BC33D" w14:textId="2BDBD961" w:rsidR="00544539" w:rsidRDefault="00984081" w:rsidP="00FD5DFF">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r>
                    <w:rPr>
                      <w:rFonts w:ascii="Akkurat Pro" w:eastAsia="SUISSEINTL-BOLD" w:hAnsi="Akkurat Pro" w:cs="SUISSEINTL-BOLD"/>
                      <w:color w:val="6F4200" w:themeColor="accent4" w:themeShade="40"/>
                      <w:spacing w:val="-2"/>
                      <w:sz w:val="22"/>
                      <w:szCs w:val="22"/>
                      <w:lang w:val="en-GB"/>
                    </w:rPr>
                    <w:br/>
                  </w:r>
                </w:p>
              </w:tc>
              <w:tc>
                <w:tcPr>
                  <w:tcW w:w="1701"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679DF691" w14:textId="77777777" w:rsidR="00544539" w:rsidRPr="00984081" w:rsidRDefault="00544539" w:rsidP="00544539">
                  <w:pPr>
                    <w:shd w:val="clear" w:color="auto" w:fill="auto"/>
                    <w:spacing w:before="100" w:beforeAutospacing="1" w:after="100" w:afterAutospacing="1" w:line="360" w:lineRule="auto"/>
                    <w:jc w:val="center"/>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Year N-2</w:t>
                  </w:r>
                </w:p>
              </w:tc>
              <w:tc>
                <w:tcPr>
                  <w:tcW w:w="1715"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3208F8CF" w14:textId="77777777" w:rsidR="00544539" w:rsidRPr="00984081" w:rsidRDefault="00544539" w:rsidP="00544539">
                  <w:pPr>
                    <w:shd w:val="clear" w:color="auto" w:fill="auto"/>
                    <w:spacing w:before="100" w:beforeAutospacing="1" w:after="100" w:afterAutospacing="1" w:line="360" w:lineRule="auto"/>
                    <w:jc w:val="center"/>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Year N-1</w:t>
                  </w:r>
                </w:p>
              </w:tc>
              <w:tc>
                <w:tcPr>
                  <w:tcW w:w="2552"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1D3DF8C4" w14:textId="77777777" w:rsidR="00544539" w:rsidRPr="00984081" w:rsidRDefault="00544539" w:rsidP="00544539">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Last quarter available:</w:t>
                  </w:r>
                </w:p>
              </w:tc>
            </w:tr>
            <w:tr w:rsidR="00544539" w14:paraId="2CEDF5AB" w14:textId="77777777" w:rsidTr="00D36306">
              <w:tc>
                <w:tcPr>
                  <w:tcW w:w="2830"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vAlign w:val="center"/>
                </w:tcPr>
                <w:p w14:paraId="75A76935" w14:textId="47764A86" w:rsidR="00544539" w:rsidRPr="00984081" w:rsidRDefault="00544539" w:rsidP="00544539">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Gross loan portfolio</w:t>
                  </w:r>
                  <w:r w:rsidR="00984081">
                    <w:rPr>
                      <w:rFonts w:ascii="Akkurat Pro" w:eastAsia="SUISSEINTL-BOLD" w:hAnsi="Akkurat Pro" w:cs="SUISSEINTL-BOLD"/>
                      <w:color w:val="6F4200" w:themeColor="accent4" w:themeShade="40"/>
                      <w:spacing w:val="-2"/>
                      <w:sz w:val="22"/>
                      <w:szCs w:val="22"/>
                      <w:lang w:val="en-GB"/>
                    </w:rPr>
                    <w:br/>
                  </w:r>
                </w:p>
              </w:tc>
              <w:tc>
                <w:tcPr>
                  <w:tcW w:w="1701"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327C1376"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1715"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5D035D6C"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2552"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6523E3FB"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r>
            <w:tr w:rsidR="00544539" w14:paraId="57406104" w14:textId="77777777" w:rsidTr="00D36306">
              <w:tc>
                <w:tcPr>
                  <w:tcW w:w="2830"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vAlign w:val="center"/>
                </w:tcPr>
                <w:p w14:paraId="3FF660A9" w14:textId="3E43BB54" w:rsidR="00544539" w:rsidRPr="00984081" w:rsidRDefault="00544539" w:rsidP="00544539">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Number of borrowers</w:t>
                  </w:r>
                  <w:r w:rsidR="00984081">
                    <w:rPr>
                      <w:rFonts w:ascii="Akkurat Pro" w:eastAsia="SUISSEINTL-BOLD" w:hAnsi="Akkurat Pro" w:cs="SUISSEINTL-BOLD"/>
                      <w:color w:val="6F4200" w:themeColor="accent4" w:themeShade="40"/>
                      <w:spacing w:val="-2"/>
                      <w:sz w:val="22"/>
                      <w:szCs w:val="22"/>
                      <w:lang w:val="en-GB"/>
                    </w:rPr>
                    <w:br/>
                  </w:r>
                </w:p>
              </w:tc>
              <w:tc>
                <w:tcPr>
                  <w:tcW w:w="1701"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69E70E6E"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1715"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60218666"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2552"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012DDB3D"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r>
            <w:tr w:rsidR="00544539" w14:paraId="57CB02F2" w14:textId="77777777" w:rsidTr="00D36306">
              <w:tc>
                <w:tcPr>
                  <w:tcW w:w="2830"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vAlign w:val="center"/>
                </w:tcPr>
                <w:p w14:paraId="5BD6B696" w14:textId="135BA7DE" w:rsidR="00544539" w:rsidRPr="00984081" w:rsidRDefault="00544539" w:rsidP="00544539">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Total debts (liabilities)</w:t>
                  </w:r>
                  <w:r w:rsidR="00984081">
                    <w:rPr>
                      <w:rFonts w:ascii="Akkurat Pro" w:eastAsia="SUISSEINTL-BOLD" w:hAnsi="Akkurat Pro" w:cs="SUISSEINTL-BOLD"/>
                      <w:color w:val="6F4200" w:themeColor="accent4" w:themeShade="40"/>
                      <w:spacing w:val="-2"/>
                      <w:sz w:val="22"/>
                      <w:szCs w:val="22"/>
                      <w:lang w:val="en-GB"/>
                    </w:rPr>
                    <w:br/>
                  </w:r>
                </w:p>
              </w:tc>
              <w:tc>
                <w:tcPr>
                  <w:tcW w:w="1701"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57277F84"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1715"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2153E1CB"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2552"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2A09DF5F"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r>
            <w:tr w:rsidR="00544539" w14:paraId="50BC604C" w14:textId="77777777" w:rsidTr="00D36306">
              <w:tc>
                <w:tcPr>
                  <w:tcW w:w="2830"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vAlign w:val="center"/>
                </w:tcPr>
                <w:p w14:paraId="223CEA0A" w14:textId="0752ED06" w:rsidR="00984081" w:rsidRPr="00984081" w:rsidRDefault="00544539" w:rsidP="00544539">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Total equity</w:t>
                  </w:r>
                  <w:r w:rsidR="00984081">
                    <w:rPr>
                      <w:rFonts w:ascii="Akkurat Pro" w:eastAsia="SUISSEINTL-BOLD" w:hAnsi="Akkurat Pro" w:cs="SUISSEINTL-BOLD"/>
                      <w:color w:val="6F4200" w:themeColor="accent4" w:themeShade="40"/>
                      <w:spacing w:val="-2"/>
                      <w:sz w:val="22"/>
                      <w:szCs w:val="22"/>
                      <w:lang w:val="en-GB"/>
                    </w:rPr>
                    <w:br/>
                  </w:r>
                </w:p>
              </w:tc>
              <w:tc>
                <w:tcPr>
                  <w:tcW w:w="1701"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15EB393C"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1715"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7BFF5DBA"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2552"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0EBBABD9" w14:textId="77777777" w:rsidR="00544539" w:rsidRPr="00984081"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r>
            <w:tr w:rsidR="00544539" w14:paraId="427829EA" w14:textId="77777777" w:rsidTr="00D36306">
              <w:tc>
                <w:tcPr>
                  <w:tcW w:w="2830"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vAlign w:val="center"/>
                </w:tcPr>
                <w:p w14:paraId="65C733DA" w14:textId="40A66374" w:rsidR="00984081" w:rsidRPr="00984081" w:rsidRDefault="00544539" w:rsidP="00544539">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vertAlign w:val="superscript"/>
                      <w:lang w:val="en-GB"/>
                    </w:rPr>
                  </w:pPr>
                  <w:r w:rsidRPr="00984081">
                    <w:rPr>
                      <w:rFonts w:ascii="Akkurat Pro" w:eastAsia="SUISSEINTL-BOLD" w:hAnsi="Akkurat Pro" w:cs="SUISSEINTL-BOLD"/>
                      <w:color w:val="6F4200" w:themeColor="accent4" w:themeShade="40"/>
                      <w:spacing w:val="-2"/>
                      <w:sz w:val="22"/>
                      <w:szCs w:val="22"/>
                      <w:lang w:val="en-GB"/>
                    </w:rPr>
                    <w:t>Operational self-</w:t>
                  </w:r>
                  <w:proofErr w:type="gramStart"/>
                  <w:r w:rsidRPr="00984081">
                    <w:rPr>
                      <w:rFonts w:ascii="Akkurat Pro" w:eastAsia="SUISSEINTL-BOLD" w:hAnsi="Akkurat Pro" w:cs="SUISSEINTL-BOLD"/>
                      <w:color w:val="6F4200" w:themeColor="accent4" w:themeShade="40"/>
                      <w:spacing w:val="-2"/>
                      <w:sz w:val="22"/>
                      <w:szCs w:val="22"/>
                      <w:lang w:val="en-GB"/>
                    </w:rPr>
                    <w:t>sufficiency</w:t>
                  </w:r>
                  <w:r w:rsidR="00984081" w:rsidRPr="00984081">
                    <w:rPr>
                      <w:rFonts w:ascii="Akkurat Pro" w:eastAsia="SUISSEINTL-BOLD" w:hAnsi="Akkurat Pro" w:cs="SUISSEINTL-BOLD"/>
                      <w:color w:val="6F4200" w:themeColor="accent4" w:themeShade="40"/>
                      <w:spacing w:val="-2"/>
                      <w:sz w:val="22"/>
                      <w:szCs w:val="22"/>
                      <w:vertAlign w:val="superscript"/>
                      <w:lang w:val="en-GB"/>
                    </w:rPr>
                    <w:t>(</w:t>
                  </w:r>
                  <w:proofErr w:type="gramEnd"/>
                  <w:r w:rsidR="00984081" w:rsidRPr="00984081">
                    <w:rPr>
                      <w:rFonts w:ascii="Akkurat Pro" w:eastAsia="SUISSEINTL-BOLD" w:hAnsi="Akkurat Pro" w:cs="SUISSEINTL-BOLD"/>
                      <w:color w:val="6F4200" w:themeColor="accent4" w:themeShade="40"/>
                      <w:spacing w:val="-2"/>
                      <w:sz w:val="22"/>
                      <w:szCs w:val="22"/>
                      <w:vertAlign w:val="superscript"/>
                      <w:lang w:val="en-GB"/>
                    </w:rPr>
                    <w:t>1)</w:t>
                  </w:r>
                  <w:r w:rsidR="00984081">
                    <w:rPr>
                      <w:rFonts w:ascii="Akkurat Pro" w:eastAsia="SUISSEINTL-BOLD" w:hAnsi="Akkurat Pro" w:cs="SUISSEINTL-BOLD"/>
                      <w:color w:val="6F4200" w:themeColor="accent4" w:themeShade="40"/>
                      <w:spacing w:val="-2"/>
                      <w:sz w:val="22"/>
                      <w:szCs w:val="22"/>
                      <w:lang w:val="en-GB"/>
                    </w:rPr>
                    <w:br/>
                  </w:r>
                </w:p>
              </w:tc>
              <w:tc>
                <w:tcPr>
                  <w:tcW w:w="1701"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261D0FC8" w14:textId="77777777" w:rsidR="00544539" w:rsidRPr="0059632B"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1715"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43F3407A" w14:textId="77777777" w:rsidR="00544539" w:rsidRPr="0059632B"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2552"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65FD5379" w14:textId="77777777" w:rsidR="00544539" w:rsidRPr="0059632B"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r>
            <w:tr w:rsidR="00544539" w14:paraId="70BCCFF9" w14:textId="77777777" w:rsidTr="00D36306">
              <w:tc>
                <w:tcPr>
                  <w:tcW w:w="2830"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vAlign w:val="center"/>
                </w:tcPr>
                <w:p w14:paraId="16ECD180" w14:textId="77777777" w:rsidR="00544539" w:rsidRPr="00984081" w:rsidRDefault="00544539" w:rsidP="00544539">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984081">
                    <w:rPr>
                      <w:rFonts w:ascii="Akkurat Pro" w:eastAsia="SUISSEINTL-BOLD" w:hAnsi="Akkurat Pro" w:cs="SUISSEINTL-BOLD"/>
                      <w:color w:val="6F4200" w:themeColor="accent4" w:themeShade="40"/>
                      <w:spacing w:val="-2"/>
                      <w:sz w:val="22"/>
                      <w:szCs w:val="22"/>
                      <w:lang w:val="en-GB"/>
                    </w:rPr>
                    <w:t>PAR 30</w:t>
                  </w:r>
                  <w:r w:rsidRPr="00984081">
                    <w:rPr>
                      <w:rFonts w:ascii="Akkurat Pro" w:eastAsia="SUISSEINTL-BOLD" w:hAnsi="Akkurat Pro" w:cs="SUISSEINTL-BOLD"/>
                      <w:color w:val="6F4200" w:themeColor="accent4" w:themeShade="40"/>
                      <w:spacing w:val="-2"/>
                      <w:sz w:val="22"/>
                      <w:szCs w:val="22"/>
                      <w:vertAlign w:val="superscript"/>
                      <w:lang w:val="en-GB"/>
                    </w:rPr>
                    <w:t>(2)</w:t>
                  </w:r>
                  <w:r w:rsidRPr="00984081">
                    <w:rPr>
                      <w:rFonts w:ascii="Akkurat Pro" w:eastAsia="SUISSEINTL-BOLD" w:hAnsi="Akkurat Pro" w:cs="SUISSEINTL-BOLD"/>
                      <w:color w:val="6F4200" w:themeColor="accent4" w:themeShade="40"/>
                      <w:spacing w:val="-2"/>
                      <w:sz w:val="22"/>
                      <w:szCs w:val="22"/>
                      <w:lang w:val="en-GB"/>
                    </w:rPr>
                    <w:t xml:space="preserve"> + </w:t>
                  </w:r>
                  <w:proofErr w:type="gramStart"/>
                  <w:r w:rsidRPr="00984081">
                    <w:rPr>
                      <w:rFonts w:ascii="Akkurat Pro" w:eastAsia="SUISSEINTL-BOLD" w:hAnsi="Akkurat Pro" w:cs="SUISSEINTL-BOLD"/>
                      <w:color w:val="6F4200" w:themeColor="accent4" w:themeShade="40"/>
                      <w:spacing w:val="-2"/>
                      <w:sz w:val="22"/>
                      <w:szCs w:val="22"/>
                      <w:lang w:val="en-GB"/>
                    </w:rPr>
                    <w:t>Restructured</w:t>
                  </w:r>
                  <w:r w:rsidRPr="00984081">
                    <w:rPr>
                      <w:rFonts w:ascii="Akkurat Pro" w:eastAsia="SUISSEINTL-BOLD" w:hAnsi="Akkurat Pro" w:cs="SUISSEINTL-BOLD"/>
                      <w:color w:val="6F4200" w:themeColor="accent4" w:themeShade="40"/>
                      <w:spacing w:val="-2"/>
                      <w:sz w:val="22"/>
                      <w:szCs w:val="22"/>
                      <w:vertAlign w:val="superscript"/>
                      <w:lang w:val="en-GB"/>
                    </w:rPr>
                    <w:t>(</w:t>
                  </w:r>
                  <w:proofErr w:type="gramEnd"/>
                  <w:r w:rsidRPr="00984081">
                    <w:rPr>
                      <w:rFonts w:ascii="Akkurat Pro" w:eastAsia="SUISSEINTL-BOLD" w:hAnsi="Akkurat Pro" w:cs="SUISSEINTL-BOLD"/>
                      <w:color w:val="6F4200" w:themeColor="accent4" w:themeShade="40"/>
                      <w:spacing w:val="-2"/>
                      <w:sz w:val="22"/>
                      <w:szCs w:val="22"/>
                      <w:vertAlign w:val="superscript"/>
                      <w:lang w:val="en-GB"/>
                    </w:rPr>
                    <w:t>3)</w:t>
                  </w:r>
                  <w:r w:rsidRPr="00984081">
                    <w:rPr>
                      <w:rFonts w:ascii="Akkurat Pro" w:eastAsia="SUISSEINTL-BOLD" w:hAnsi="Akkurat Pro" w:cs="SUISSEINTL-BOLD"/>
                      <w:color w:val="6F4200" w:themeColor="accent4" w:themeShade="40"/>
                      <w:spacing w:val="-2"/>
                      <w:sz w:val="22"/>
                      <w:szCs w:val="22"/>
                      <w:lang w:val="en-GB"/>
                    </w:rPr>
                    <w:t xml:space="preserve"> + Write-</w:t>
                  </w:r>
                  <w:proofErr w:type="gramStart"/>
                  <w:r w:rsidRPr="00984081">
                    <w:rPr>
                      <w:rFonts w:ascii="Akkurat Pro" w:eastAsia="SUISSEINTL-BOLD" w:hAnsi="Akkurat Pro" w:cs="SUISSEINTL-BOLD"/>
                      <w:color w:val="6F4200" w:themeColor="accent4" w:themeShade="40"/>
                      <w:spacing w:val="-2"/>
                      <w:sz w:val="22"/>
                      <w:szCs w:val="22"/>
                      <w:lang w:val="en-GB"/>
                    </w:rPr>
                    <w:t>off</w:t>
                  </w:r>
                  <w:r w:rsidRPr="00984081">
                    <w:rPr>
                      <w:rFonts w:ascii="Akkurat Pro" w:eastAsia="SUISSEINTL-BOLD" w:hAnsi="Akkurat Pro" w:cs="SUISSEINTL-BOLD"/>
                      <w:color w:val="6F4200" w:themeColor="accent4" w:themeShade="40"/>
                      <w:spacing w:val="-2"/>
                      <w:sz w:val="22"/>
                      <w:szCs w:val="22"/>
                      <w:vertAlign w:val="superscript"/>
                      <w:lang w:val="en-GB"/>
                    </w:rPr>
                    <w:t>(</w:t>
                  </w:r>
                  <w:proofErr w:type="gramEnd"/>
                  <w:r w:rsidRPr="00984081">
                    <w:rPr>
                      <w:rFonts w:ascii="Akkurat Pro" w:eastAsia="SUISSEINTL-BOLD" w:hAnsi="Akkurat Pro" w:cs="SUISSEINTL-BOLD"/>
                      <w:color w:val="6F4200" w:themeColor="accent4" w:themeShade="40"/>
                      <w:spacing w:val="-2"/>
                      <w:sz w:val="22"/>
                      <w:szCs w:val="22"/>
                      <w:vertAlign w:val="superscript"/>
                      <w:lang w:val="en-GB"/>
                    </w:rPr>
                    <w:t>4)</w:t>
                  </w:r>
                </w:p>
              </w:tc>
              <w:tc>
                <w:tcPr>
                  <w:tcW w:w="1701"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162DC6A9" w14:textId="77777777" w:rsidR="00544539" w:rsidRPr="0059632B"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1715"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752B0CD8" w14:textId="77777777" w:rsidR="00544539" w:rsidRPr="0059632B"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c>
                <w:tcPr>
                  <w:tcW w:w="2552" w:type="dxa"/>
                  <w:tcBorders>
                    <w:top w:val="single" w:sz="4" w:space="0" w:color="FFE5BF" w:themeColor="accent4"/>
                    <w:left w:val="single" w:sz="4" w:space="0" w:color="FFE5BF" w:themeColor="accent4"/>
                    <w:bottom w:val="single" w:sz="4" w:space="0" w:color="FFE5BF" w:themeColor="accent4"/>
                    <w:right w:val="single" w:sz="4" w:space="0" w:color="FFE5BF" w:themeColor="accent4"/>
                  </w:tcBorders>
                </w:tcPr>
                <w:p w14:paraId="0F98B74D" w14:textId="77777777" w:rsidR="00544539" w:rsidRPr="0059632B" w:rsidRDefault="00544539" w:rsidP="00544539">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p>
              </w:tc>
            </w:tr>
          </w:tbl>
          <w:p w14:paraId="4E87D432" w14:textId="4527FC82" w:rsidR="00FC0F50" w:rsidRPr="00FD5DFF" w:rsidRDefault="00FD5DFF" w:rsidP="00FC0F50">
            <w:pPr>
              <w:shd w:val="clear" w:color="auto" w:fill="auto"/>
              <w:spacing w:before="120" w:after="100" w:afterAutospacing="1"/>
              <w:rPr>
                <w:rFonts w:ascii="Akkurat Pro" w:eastAsia="SUISSEINTL-BOLD" w:hAnsi="Akkurat Pro" w:cs="SUISSEINTL-BOLD"/>
                <w:color w:val="6F4200" w:themeColor="accent4" w:themeShade="40"/>
                <w:spacing w:val="-2"/>
                <w:sz w:val="22"/>
                <w:szCs w:val="22"/>
                <w:lang w:val="en-GB"/>
              </w:rPr>
            </w:pPr>
            <w:r w:rsidRPr="00FD5DFF">
              <w:rPr>
                <w:rFonts w:ascii="Akkurat Pro" w:eastAsia="SUISSEINTL-BOLD" w:hAnsi="Akkurat Pro" w:cs="SUISSEINTL-BOLD"/>
                <w:color w:val="6F4200" w:themeColor="accent4" w:themeShade="40"/>
                <w:spacing w:val="-2"/>
                <w:sz w:val="22"/>
                <w:szCs w:val="22"/>
                <w:lang w:val="en-GB"/>
              </w:rPr>
              <w:t>Currency</w:t>
            </w:r>
            <w:r w:rsidR="00D36306">
              <w:rPr>
                <w:rFonts w:ascii="Akkurat Pro" w:eastAsia="SUISSEINTL-BOLD" w:hAnsi="Akkurat Pro" w:cs="SUISSEINTL-BOLD"/>
                <w:color w:val="6F4200" w:themeColor="accent4" w:themeShade="40"/>
                <w:spacing w:val="-2"/>
                <w:sz w:val="22"/>
                <w:szCs w:val="22"/>
                <w:lang w:val="en-GB"/>
              </w:rPr>
              <w:t>:</w:t>
            </w:r>
            <w:r w:rsidR="00D36306">
              <w:rPr>
                <w:rFonts w:ascii="Akkurat Pro" w:eastAsia="SUISSEINTL-BOLD" w:hAnsi="Akkurat Pro" w:cs="SUISSEINTL-BOLD"/>
                <w:color w:val="6F4200" w:themeColor="accent4" w:themeShade="40"/>
                <w:spacing w:val="-2"/>
                <w:sz w:val="22"/>
                <w:szCs w:val="22"/>
                <w:lang w:val="en-GB"/>
              </w:rPr>
              <w:br/>
            </w:r>
          </w:p>
          <w:p w14:paraId="163F2D79" w14:textId="77777777" w:rsidR="00C87CCD" w:rsidRPr="00C87CCD" w:rsidRDefault="00C87CCD" w:rsidP="00C87CCD">
            <w:pPr>
              <w:pStyle w:val="ListParagraph"/>
              <w:numPr>
                <w:ilvl w:val="0"/>
                <w:numId w:val="0"/>
              </w:numPr>
              <w:spacing w:before="120" w:after="100" w:afterAutospacing="1"/>
              <w:ind w:left="720"/>
              <w:rPr>
                <w:rFonts w:eastAsia="SUISSEINTL-BOLD" w:cs="SUISSEINTL-BOLD"/>
                <w:color w:val="6F4200" w:themeColor="accent4" w:themeShade="40"/>
                <w:spacing w:val="-2"/>
                <w:sz w:val="18"/>
                <w:szCs w:val="18"/>
                <w:lang w:val="en-GB"/>
              </w:rPr>
            </w:pPr>
          </w:p>
          <w:p w14:paraId="7EDF555D" w14:textId="2A0ED647" w:rsidR="00A350B6" w:rsidRPr="00544539" w:rsidRDefault="00A350B6" w:rsidP="00544539">
            <w:pPr>
              <w:pStyle w:val="ListParagraph"/>
              <w:numPr>
                <w:ilvl w:val="0"/>
                <w:numId w:val="38"/>
              </w:numPr>
              <w:spacing w:before="120" w:after="100" w:afterAutospacing="1"/>
              <w:rPr>
                <w:rFonts w:eastAsia="SUISSEINTL-BOLD" w:cs="SUISSEINTL-BOLD"/>
                <w:color w:val="6F4200" w:themeColor="accent4" w:themeShade="40"/>
                <w:spacing w:val="-2"/>
                <w:sz w:val="18"/>
                <w:szCs w:val="18"/>
                <w:lang w:val="en-GB"/>
              </w:rPr>
            </w:pPr>
            <w:r w:rsidRPr="00544539">
              <w:rPr>
                <w:rFonts w:eastAsia="SUISSEINTL-BOLD" w:cs="SUISSEINTL-BOLD"/>
                <w:b/>
                <w:bCs/>
                <w:color w:val="6F4200" w:themeColor="accent4" w:themeShade="40"/>
                <w:spacing w:val="-2"/>
                <w:sz w:val="18"/>
                <w:szCs w:val="18"/>
                <w:lang w:val="en-GB"/>
              </w:rPr>
              <w:t>Operational self-sufficient</w:t>
            </w:r>
            <w:r w:rsidRPr="00544539">
              <w:rPr>
                <w:rFonts w:eastAsia="SUISSEINTL-BOLD" w:cs="SUISSEINTL-BOLD"/>
                <w:color w:val="6F4200" w:themeColor="accent4" w:themeShade="40"/>
                <w:spacing w:val="-2"/>
                <w:sz w:val="18"/>
                <w:szCs w:val="18"/>
                <w:lang w:val="en-GB"/>
              </w:rPr>
              <w:t>: (total operating income) divided by (operating expenses + financial expenses + net loan loss provision expenses).</w:t>
            </w:r>
          </w:p>
          <w:p w14:paraId="58DAC54C" w14:textId="667C5B0F" w:rsidR="00A350B6" w:rsidRPr="00A350B6" w:rsidRDefault="00A350B6" w:rsidP="00A350B6">
            <w:pPr>
              <w:pStyle w:val="ListParagraph"/>
              <w:numPr>
                <w:ilvl w:val="0"/>
                <w:numId w:val="38"/>
              </w:numPr>
              <w:spacing w:before="120" w:after="100" w:afterAutospacing="1"/>
              <w:rPr>
                <w:rFonts w:eastAsia="SUISSEINTL-BOLD" w:cs="SUISSEINTL-BOLD"/>
                <w:color w:val="6F4200" w:themeColor="accent4" w:themeShade="40"/>
                <w:spacing w:val="-2"/>
                <w:kern w:val="0"/>
                <w:sz w:val="18"/>
                <w:szCs w:val="18"/>
                <w:lang w:val="en-GB"/>
                <w14:ligatures w14:val="none"/>
              </w:rPr>
            </w:pPr>
            <w:r w:rsidRPr="002833B8">
              <w:rPr>
                <w:rFonts w:eastAsia="SUISSEINTL-BOLD" w:cs="SUISSEINTL-BOLD"/>
                <w:b/>
                <w:bCs/>
                <w:color w:val="6F4200" w:themeColor="accent4" w:themeShade="40"/>
                <w:spacing w:val="-2"/>
                <w:kern w:val="0"/>
                <w:sz w:val="18"/>
                <w:szCs w:val="18"/>
                <w:lang w:val="en-GB"/>
                <w14:ligatures w14:val="none"/>
              </w:rPr>
              <w:t>PAR 30</w:t>
            </w:r>
            <w:r w:rsidRPr="00A350B6">
              <w:rPr>
                <w:rFonts w:eastAsia="SUISSEINTL-BOLD" w:cs="SUISSEINTL-BOLD"/>
                <w:color w:val="6F4200" w:themeColor="accent4" w:themeShade="40"/>
                <w:spacing w:val="-2"/>
                <w:kern w:val="0"/>
                <w:sz w:val="18"/>
                <w:szCs w:val="18"/>
                <w:lang w:val="en-GB"/>
                <w14:ligatures w14:val="none"/>
              </w:rPr>
              <w:t>: is defined as the value of all loans outstanding that have one or more instalments of principal past due more than thirty days. This item includes the entire unpaid principal balance, including both the past du</w:t>
            </w:r>
            <w:r w:rsidR="002833B8">
              <w:rPr>
                <w:rFonts w:eastAsia="SUISSEINTL-BOLD" w:cs="SUISSEINTL-BOLD"/>
                <w:color w:val="6F4200" w:themeColor="accent4" w:themeShade="40"/>
                <w:spacing w:val="-2"/>
                <w:kern w:val="0"/>
                <w:sz w:val="18"/>
                <w:szCs w:val="18"/>
                <w:lang w:val="en-GB"/>
                <w14:ligatures w14:val="none"/>
              </w:rPr>
              <w:t>e</w:t>
            </w:r>
            <w:r w:rsidRPr="00A350B6">
              <w:rPr>
                <w:rFonts w:eastAsia="SUISSEINTL-BOLD" w:cs="SUISSEINTL-BOLD"/>
                <w:color w:val="6F4200" w:themeColor="accent4" w:themeShade="40"/>
                <w:spacing w:val="-2"/>
                <w:kern w:val="0"/>
                <w:sz w:val="18"/>
                <w:szCs w:val="18"/>
                <w:lang w:val="en-GB"/>
                <w14:ligatures w14:val="none"/>
              </w:rPr>
              <w:t xml:space="preserve"> and future instalments, but not accrued interest. It also includes loans that have been restructured or rescheduled with instalments of principal past due more than thirty days.</w:t>
            </w:r>
          </w:p>
          <w:p w14:paraId="1B9BC207" w14:textId="77777777" w:rsidR="00A350B6" w:rsidRPr="00A350B6" w:rsidRDefault="00A350B6" w:rsidP="00A350B6">
            <w:pPr>
              <w:pStyle w:val="ListParagraph"/>
              <w:numPr>
                <w:ilvl w:val="0"/>
                <w:numId w:val="38"/>
              </w:numPr>
              <w:spacing w:before="120" w:after="100" w:afterAutospacing="1"/>
              <w:rPr>
                <w:rFonts w:eastAsia="SUISSEINTL-BOLD" w:cs="SUISSEINTL-BOLD"/>
                <w:color w:val="6F4200" w:themeColor="accent4" w:themeShade="40"/>
                <w:spacing w:val="-2"/>
                <w:kern w:val="0"/>
                <w:sz w:val="18"/>
                <w:szCs w:val="18"/>
                <w:lang w:val="en-GB"/>
                <w14:ligatures w14:val="none"/>
              </w:rPr>
            </w:pPr>
            <w:r w:rsidRPr="002833B8">
              <w:rPr>
                <w:rFonts w:eastAsia="SUISSEINTL-BOLD" w:cs="SUISSEINTL-BOLD"/>
                <w:b/>
                <w:bCs/>
                <w:color w:val="6F4200" w:themeColor="accent4" w:themeShade="40"/>
                <w:spacing w:val="-2"/>
                <w:kern w:val="0"/>
                <w:sz w:val="18"/>
                <w:szCs w:val="18"/>
                <w:lang w:val="en-GB"/>
                <w14:ligatures w14:val="none"/>
              </w:rPr>
              <w:t>Restructured</w:t>
            </w:r>
            <w:r w:rsidRPr="00A350B6">
              <w:rPr>
                <w:rFonts w:eastAsia="SUISSEINTL-BOLD" w:cs="SUISSEINTL-BOLD"/>
                <w:color w:val="6F4200" w:themeColor="accent4" w:themeShade="40"/>
                <w:spacing w:val="-2"/>
                <w:kern w:val="0"/>
                <w:sz w:val="18"/>
                <w:szCs w:val="18"/>
                <w:lang w:val="en-GB"/>
                <w14:ligatures w14:val="none"/>
              </w:rPr>
              <w:t>: outstanding loans which have been restructured/refinanced, with no delays in capital repayment.</w:t>
            </w:r>
          </w:p>
          <w:p w14:paraId="265A03F6" w14:textId="10E93B5F" w:rsidR="00D36306" w:rsidRPr="00D36306" w:rsidRDefault="00A350B6" w:rsidP="00D36306">
            <w:pPr>
              <w:pStyle w:val="ListParagraph"/>
              <w:numPr>
                <w:ilvl w:val="0"/>
                <w:numId w:val="38"/>
              </w:numPr>
              <w:spacing w:before="120" w:after="100" w:afterAutospacing="1"/>
              <w:rPr>
                <w:rFonts w:eastAsia="SUISSEINTL-BOLD" w:cs="SUISSEINTL-BOLD"/>
                <w:color w:val="6F4200" w:themeColor="accent4" w:themeShade="40"/>
                <w:spacing w:val="-2"/>
                <w:kern w:val="0"/>
                <w:sz w:val="18"/>
                <w:szCs w:val="18"/>
                <w:lang w:val="en-GB"/>
                <w14:ligatures w14:val="none"/>
              </w:rPr>
            </w:pPr>
            <w:r w:rsidRPr="002833B8">
              <w:rPr>
                <w:rFonts w:eastAsia="SUISSEINTL-BOLD" w:cs="SUISSEINTL-BOLD"/>
                <w:b/>
                <w:bCs/>
                <w:color w:val="6F4200" w:themeColor="accent4" w:themeShade="40"/>
                <w:spacing w:val="-2"/>
                <w:kern w:val="0"/>
                <w:sz w:val="18"/>
                <w:szCs w:val="18"/>
                <w:lang w:val="en-GB"/>
                <w14:ligatures w14:val="none"/>
              </w:rPr>
              <w:t>Write-off</w:t>
            </w:r>
            <w:r w:rsidRPr="00A350B6">
              <w:rPr>
                <w:rFonts w:eastAsia="SUISSEINTL-BOLD" w:cs="SUISSEINTL-BOLD"/>
                <w:color w:val="6F4200" w:themeColor="accent4" w:themeShade="40"/>
                <w:spacing w:val="-2"/>
                <w:kern w:val="0"/>
                <w:sz w:val="18"/>
                <w:szCs w:val="18"/>
                <w:lang w:val="en-GB"/>
                <w14:ligatures w14:val="none"/>
              </w:rPr>
              <w:t xml:space="preserve">: loans which have been </w:t>
            </w:r>
            <w:proofErr w:type="gramStart"/>
            <w:r w:rsidRPr="00A350B6">
              <w:rPr>
                <w:rFonts w:eastAsia="SUISSEINTL-BOLD" w:cs="SUISSEINTL-BOLD"/>
                <w:color w:val="6F4200" w:themeColor="accent4" w:themeShade="40"/>
                <w:spacing w:val="-2"/>
                <w:kern w:val="0"/>
                <w:sz w:val="18"/>
                <w:szCs w:val="18"/>
                <w:lang w:val="en-GB"/>
                <w14:ligatures w14:val="none"/>
              </w:rPr>
              <w:t>written-off</w:t>
            </w:r>
            <w:proofErr w:type="gramEnd"/>
            <w:r w:rsidRPr="00A350B6">
              <w:rPr>
                <w:rFonts w:eastAsia="SUISSEINTL-BOLD" w:cs="SUISSEINTL-BOLD"/>
                <w:color w:val="6F4200" w:themeColor="accent4" w:themeShade="40"/>
                <w:spacing w:val="-2"/>
                <w:kern w:val="0"/>
                <w:sz w:val="18"/>
                <w:szCs w:val="18"/>
                <w:lang w:val="en-GB"/>
                <w14:ligatures w14:val="none"/>
              </w:rPr>
              <w:t xml:space="preserve"> during the period of analysis.</w:t>
            </w:r>
          </w:p>
        </w:tc>
      </w:tr>
      <w:tr w:rsidR="00C87CCD" w:rsidRPr="00411A84" w14:paraId="693C2330" w14:textId="77777777" w:rsidTr="00150C27">
        <w:trPr>
          <w:trHeight w:val="67"/>
        </w:trPr>
        <w:tc>
          <w:tcPr>
            <w:tcW w:w="9024" w:type="dxa"/>
            <w:gridSpan w:val="2"/>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AA61A" w:themeFill="text2"/>
            <w:vAlign w:val="center"/>
          </w:tcPr>
          <w:p w14:paraId="41BC209E" w14:textId="5AE4E4DC" w:rsidR="00C87CCD" w:rsidRDefault="00C87CCD" w:rsidP="00625515">
            <w:pPr>
              <w:shd w:val="clear" w:color="auto" w:fill="auto"/>
              <w:spacing w:before="100" w:beforeAutospacing="1" w:after="100" w:afterAutospacing="1" w:line="360" w:lineRule="auto"/>
              <w:jc w:val="left"/>
              <w:rPr>
                <w:rFonts w:ascii="Akkurat Pro" w:eastAsia="SUISSEINTL-BOLD" w:hAnsi="Akkurat Pro" w:cs="SUISSEINTL-BOLD"/>
                <w:color w:val="6F4200" w:themeColor="accent4" w:themeShade="40"/>
                <w:spacing w:val="-2"/>
                <w:sz w:val="22"/>
                <w:szCs w:val="22"/>
                <w:lang w:val="en-GB"/>
              </w:rPr>
            </w:pPr>
            <w:r w:rsidRPr="005D626E">
              <w:rPr>
                <w:rFonts w:ascii="SUISSEINTL-BOLD" w:eastAsia="SUISSEINTL-BOLD" w:hAnsi="SUISSEINTL-BOLD" w:cs="SUISSEINTL-BOLD"/>
                <w:b/>
                <w:bCs/>
                <w:color w:val="F2F2F2" w:themeColor="background2"/>
                <w:spacing w:val="-2"/>
                <w:sz w:val="22"/>
                <w:szCs w:val="22"/>
                <w:lang w:val="en-GB"/>
              </w:rPr>
              <w:lastRenderedPageBreak/>
              <w:t>FINANCING INFORMATION</w:t>
            </w:r>
          </w:p>
        </w:tc>
      </w:tr>
      <w:tr w:rsidR="00C87CCD" w:rsidRPr="00411A84" w14:paraId="642FBCD7" w14:textId="77777777" w:rsidTr="00150C27">
        <w:trPr>
          <w:trHeight w:val="899"/>
        </w:trPr>
        <w:tc>
          <w:tcPr>
            <w:tcW w:w="9024" w:type="dxa"/>
            <w:gridSpan w:val="2"/>
            <w:tcBorders>
              <w:top w:val="single" w:sz="8" w:space="0" w:color="FAA61A" w:themeColor="accent6"/>
              <w:left w:val="single" w:sz="18" w:space="0" w:color="FAA61A" w:themeColor="accent6"/>
              <w:bottom w:val="single" w:sz="8" w:space="0" w:color="FAA61A" w:themeColor="accent6"/>
              <w:right w:val="single" w:sz="18" w:space="0" w:color="FAA61A" w:themeColor="accent6"/>
            </w:tcBorders>
            <w:shd w:val="clear" w:color="auto" w:fill="FEF4E3" w:themeFill="accent5" w:themeFillTint="33"/>
          </w:tcPr>
          <w:p w14:paraId="13B00EAD" w14:textId="117A0DE7" w:rsidR="00C87CCD" w:rsidRDefault="00150C27" w:rsidP="00FD5DFF">
            <w:pPr>
              <w:shd w:val="clear" w:color="auto" w:fill="auto"/>
              <w:spacing w:before="100" w:beforeAutospacing="1" w:after="100" w:afterAutospacing="1" w:line="360" w:lineRule="auto"/>
              <w:rPr>
                <w:rFonts w:ascii="Akkurat Pro" w:eastAsia="SUISSEINTL-BOLD" w:hAnsi="Akkurat Pro" w:cs="SUISSEINTL-BOLD"/>
                <w:color w:val="6F4200" w:themeColor="accent4" w:themeShade="40"/>
                <w:spacing w:val="-2"/>
                <w:sz w:val="22"/>
                <w:szCs w:val="22"/>
                <w:lang w:val="en-GB"/>
              </w:rPr>
            </w:pPr>
            <w:r>
              <w:rPr>
                <w:rFonts w:ascii="Akkurat Pro" w:eastAsia="SUISSEINTL-BOLD" w:hAnsi="Akkurat Pro" w:cs="SUISSEINTL-BOLD"/>
                <w:color w:val="6F4200" w:themeColor="accent4" w:themeShade="40"/>
                <w:spacing w:val="-2"/>
                <w:sz w:val="22"/>
                <w:szCs w:val="22"/>
                <w:lang w:val="en-GB"/>
              </w:rPr>
              <w:t>What amount of financing is your organisation seeking (in USD</w:t>
            </w:r>
            <w:proofErr w:type="gramStart"/>
            <w:r>
              <w:rPr>
                <w:rFonts w:ascii="Akkurat Pro" w:eastAsia="SUISSEINTL-BOLD" w:hAnsi="Akkurat Pro" w:cs="SUISSEINTL-BOLD"/>
                <w:color w:val="6F4200" w:themeColor="accent4" w:themeShade="40"/>
                <w:spacing w:val="-2"/>
                <w:sz w:val="22"/>
                <w:szCs w:val="22"/>
                <w:lang w:val="en-GB"/>
              </w:rPr>
              <w:t>)?:</w:t>
            </w:r>
            <w:proofErr w:type="gramEnd"/>
          </w:p>
        </w:tc>
      </w:tr>
    </w:tbl>
    <w:p w14:paraId="6CE567E6" w14:textId="77777777" w:rsidR="00D13CDF" w:rsidRDefault="00D13CDF">
      <w:r>
        <w:br w:type="page"/>
      </w:r>
    </w:p>
    <w:p w14:paraId="63D7C801" w14:textId="027315F4" w:rsidR="00827A4A" w:rsidRPr="00460E4C" w:rsidRDefault="00827A4A" w:rsidP="001C2096">
      <w:pPr>
        <w:rPr>
          <w:rFonts w:eastAsiaTheme="majorEastAsia"/>
          <w:color w:val="262C69" w:themeColor="text1"/>
          <w:lang w:val="en-GB"/>
        </w:rPr>
      </w:pPr>
    </w:p>
    <w:p w14:paraId="06193DE0" w14:textId="46CA43D0" w:rsidR="00D13CDF" w:rsidRPr="001221EF" w:rsidRDefault="00D13CDF" w:rsidP="00D13CDF">
      <w:pPr>
        <w:spacing w:after="0"/>
        <w:jc w:val="center"/>
        <w:rPr>
          <w:rFonts w:ascii="SUISSEINTL-BOLD" w:hAnsi="SUISSEINTL-BOLD" w:cs="Nimbus Sans DV"/>
          <w:b/>
          <w:caps/>
          <w:color w:val="FAA61A"/>
          <w:sz w:val="28"/>
          <w:szCs w:val="28"/>
          <w:lang w:val="en-GB"/>
        </w:rPr>
      </w:pPr>
      <w:r w:rsidRPr="001221EF">
        <w:rPr>
          <w:rFonts w:ascii="SUISSEINTL-BOLD" w:hAnsi="SUISSEINTL-BOLD" w:cs="Nimbus Sans DV"/>
          <w:b/>
          <w:caps/>
          <w:color w:val="FAA61A"/>
          <w:sz w:val="28"/>
          <w:szCs w:val="28"/>
          <w:lang w:val="en-GB"/>
        </w:rPr>
        <w:t>FINANCING APPLICATION</w:t>
      </w:r>
    </w:p>
    <w:p w14:paraId="116774BF" w14:textId="77777777" w:rsidR="001C2096" w:rsidRPr="002C4494" w:rsidRDefault="00D13CDF" w:rsidP="00D13CDF">
      <w:pPr>
        <w:pStyle w:val="Subtitle"/>
        <w:jc w:val="center"/>
        <w:rPr>
          <w:rFonts w:ascii="SuisseIntl-Medium" w:eastAsia="Times New Roman" w:hAnsi="SuisseIntl-Medium" w:cs="Open Sans"/>
          <w:color w:val="262C69" w:themeColor="text1"/>
          <w:spacing w:val="0"/>
          <w:sz w:val="20"/>
          <w:szCs w:val="20"/>
          <w:lang w:val="en-GB"/>
        </w:rPr>
      </w:pPr>
      <w:r>
        <w:rPr>
          <w:rFonts w:ascii="SuisseIntl-Medium" w:eastAsia="Times New Roman" w:hAnsi="SuisseIntl-Medium" w:cs="Open Sans"/>
          <w:color w:val="262C69" w:themeColor="text1"/>
          <w:spacing w:val="0"/>
          <w:sz w:val="20"/>
          <w:szCs w:val="20"/>
          <w:lang w:val="en-GB"/>
        </w:rPr>
        <w:br/>
      </w:r>
      <w:r w:rsidRPr="002C4494">
        <w:rPr>
          <w:rFonts w:ascii="SuisseIntl-Medium" w:eastAsia="Times New Roman" w:hAnsi="SuisseIntl-Medium" w:cs="Open Sans"/>
          <w:color w:val="262C69" w:themeColor="text1"/>
          <w:spacing w:val="0"/>
          <w:sz w:val="20"/>
          <w:szCs w:val="20"/>
          <w:lang w:val="en-GB"/>
        </w:rPr>
        <w:t>Sustainable Agriculture</w:t>
      </w:r>
    </w:p>
    <w:sectPr w:rsidR="001C2096" w:rsidRPr="002C4494" w:rsidSect="00120F6A">
      <w:headerReference w:type="default" r:id="rId11"/>
      <w:footerReference w:type="default" r:id="rId12"/>
      <w:pgSz w:w="11906" w:h="16838"/>
      <w:pgMar w:top="720" w:right="720" w:bottom="720"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9A38F" w14:textId="77777777" w:rsidR="00ED16DB" w:rsidRDefault="00ED16DB" w:rsidP="00561031">
      <w:r>
        <w:separator/>
      </w:r>
    </w:p>
  </w:endnote>
  <w:endnote w:type="continuationSeparator" w:id="0">
    <w:p w14:paraId="1B2C26A1" w14:textId="77777777" w:rsidR="00ED16DB" w:rsidRDefault="00ED16DB" w:rsidP="00561031">
      <w:r>
        <w:continuationSeparator/>
      </w:r>
    </w:p>
  </w:endnote>
  <w:endnote w:type="continuationNotice" w:id="1">
    <w:p w14:paraId="3640568B" w14:textId="77777777" w:rsidR="00ED16DB" w:rsidRDefault="00ED16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kkurat">
    <w:altName w:val="Calibri"/>
    <w:panose1 w:val="020B0604020202020204"/>
    <w:charset w:val="4D"/>
    <w:family w:val="auto"/>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UISSEINTL-BOLD">
    <w:panose1 w:val="020B0804000000000000"/>
    <w:charset w:val="4D"/>
    <w:family w:val="swiss"/>
    <w:notTrueType/>
    <w:pitch w:val="variable"/>
    <w:sig w:usb0="A000007F" w:usb1="4000207B" w:usb2="00000000" w:usb3="00000000" w:csb0="00000093" w:csb1="00000000"/>
  </w:font>
  <w:font w:name="SuisseIntl-Black">
    <w:altName w:val="Calibri"/>
    <w:panose1 w:val="020B0604020202020204"/>
    <w:charset w:val="4D"/>
    <w:family w:val="swiss"/>
    <w:notTrueType/>
    <w:pitch w:val="variable"/>
    <w:sig w:usb0="A000007F" w:usb1="4000207B" w:usb2="00000000" w:usb3="00000000" w:csb0="00000093" w:csb1="00000000"/>
  </w:font>
  <w:font w:name="Bryant Bold">
    <w:altName w:val="Calibri"/>
    <w:panose1 w:val="020B0604020202020204"/>
    <w:charset w:val="00"/>
    <w:family w:val="swiss"/>
    <w:notTrueType/>
    <w:pitch w:val="variable"/>
    <w:sig w:usb0="00000007" w:usb1="00000000" w:usb2="00000000" w:usb3="00000000" w:csb0="00000093" w:csb1="00000000"/>
  </w:font>
  <w:font w:name="Akkurat Pro">
    <w:altName w:val="Calibri"/>
    <w:panose1 w:val="020B0604020202020204"/>
    <w:charset w:val="00"/>
    <w:family w:val="auto"/>
    <w:notTrueType/>
    <w:pitch w:val="variable"/>
    <w:sig w:usb0="800000AF" w:usb1="5000206A" w:usb2="00000000" w:usb3="00000000" w:csb0="0000000B" w:csb1="00000000"/>
  </w:font>
  <w:font w:name="Akkurat-Mono">
    <w:altName w:val="Akkurat"/>
    <w:panose1 w:val="020B0604020202020204"/>
    <w:charset w:val="00"/>
    <w:family w:val="auto"/>
    <w:pitch w:val="variable"/>
    <w:sig w:usb0="800000AF" w:usb1="4000204A"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notTrueType/>
    <w:pitch w:val="variable"/>
    <w:sig w:usb0="20000287" w:usb1="00000003" w:usb2="00000000" w:usb3="00000000" w:csb0="0000019F" w:csb1="00000000"/>
  </w:font>
  <w:font w:name="Nimbus Sans DV">
    <w:panose1 w:val="020B0604020202020204"/>
    <w:charset w:val="00"/>
    <w:family w:val="auto"/>
    <w:pitch w:val="variable"/>
    <w:sig w:usb0="2000802F" w:usb1="00000000" w:usb2="00000000" w:usb3="00000000" w:csb0="00000001" w:csb1="00000000"/>
  </w:font>
  <w:font w:name="SuisseIntl-Medium">
    <w:altName w:val="Calibri"/>
    <w:panose1 w:val="020B0604020202020204"/>
    <w:charset w:val="00"/>
    <w:family w:val="swiss"/>
    <w:notTrueType/>
    <w:pitch w:val="variable"/>
    <w:sig w:usb0="A000007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4D0F" w14:textId="77777777" w:rsidR="00723DB1" w:rsidRPr="00723DB1" w:rsidRDefault="00723DB1" w:rsidP="00723DB1">
    <w:pPr>
      <w:pStyle w:val="Footer"/>
      <w:jc w:val="center"/>
      <w:rPr>
        <w:color w:val="808080"/>
        <w:sz w:val="16"/>
        <w:lang w:val="fr-BE"/>
      </w:rPr>
    </w:pPr>
    <w:proofErr w:type="spellStart"/>
    <w:r w:rsidRPr="00723DB1">
      <w:rPr>
        <w:color w:val="808080"/>
        <w:sz w:val="16"/>
        <w:lang w:val="fr-BE"/>
      </w:rPr>
      <w:t>Alterfin</w:t>
    </w:r>
    <w:proofErr w:type="spellEnd"/>
    <w:r w:rsidRPr="00723DB1">
      <w:rPr>
        <w:color w:val="808080"/>
        <w:sz w:val="16"/>
        <w:lang w:val="fr-BE"/>
      </w:rPr>
      <w:t xml:space="preserve"> SC - BE 0453.804.602 RPM Brussels</w:t>
    </w:r>
  </w:p>
  <w:p w14:paraId="4DC93CC6" w14:textId="77777777" w:rsidR="00723DB1" w:rsidRPr="00723DB1" w:rsidRDefault="00723DB1" w:rsidP="00723DB1">
    <w:pPr>
      <w:pStyle w:val="Footer"/>
      <w:jc w:val="center"/>
      <w:rPr>
        <w:color w:val="808080"/>
        <w:sz w:val="16"/>
        <w:lang w:val="fr-BE"/>
      </w:rPr>
    </w:pPr>
    <w:r w:rsidRPr="00723DB1">
      <w:rPr>
        <w:color w:val="808080"/>
        <w:sz w:val="16"/>
        <w:lang w:val="fr-BE"/>
      </w:rPr>
      <w:t xml:space="preserve">Head Office: Rue de la Charité 18-26, 1210 Brussels, </w:t>
    </w:r>
    <w:proofErr w:type="spellStart"/>
    <w:r w:rsidRPr="00723DB1">
      <w:rPr>
        <w:color w:val="808080"/>
        <w:sz w:val="16"/>
        <w:lang w:val="fr-BE"/>
      </w:rPr>
      <w:t>Belgium</w:t>
    </w:r>
    <w:proofErr w:type="spellEnd"/>
  </w:p>
  <w:p w14:paraId="3C2D4961" w14:textId="77777777" w:rsidR="00723DB1" w:rsidRPr="00723DB1" w:rsidRDefault="00723DB1" w:rsidP="00723DB1">
    <w:pPr>
      <w:pStyle w:val="Footer"/>
      <w:jc w:val="center"/>
      <w:rPr>
        <w:color w:val="808080"/>
        <w:sz w:val="16"/>
        <w:lang w:val="fr-BE"/>
      </w:rPr>
    </w:pPr>
    <w:r w:rsidRPr="00723DB1">
      <w:rPr>
        <w:color w:val="808080"/>
        <w:sz w:val="16"/>
        <w:lang w:val="fr-BE"/>
      </w:rPr>
      <w:t xml:space="preserve">For mail, </w:t>
    </w:r>
    <w:proofErr w:type="spellStart"/>
    <w:r w:rsidRPr="00723DB1">
      <w:rPr>
        <w:color w:val="808080"/>
        <w:sz w:val="16"/>
        <w:lang w:val="fr-BE"/>
      </w:rPr>
      <w:t>deliveries</w:t>
    </w:r>
    <w:proofErr w:type="spellEnd"/>
    <w:r w:rsidRPr="00723DB1">
      <w:rPr>
        <w:color w:val="808080"/>
        <w:sz w:val="16"/>
        <w:lang w:val="fr-BE"/>
      </w:rPr>
      <w:t xml:space="preserve">, and </w:t>
    </w:r>
    <w:proofErr w:type="spellStart"/>
    <w:r w:rsidRPr="00723DB1">
      <w:rPr>
        <w:color w:val="808080"/>
        <w:sz w:val="16"/>
        <w:lang w:val="fr-BE"/>
      </w:rPr>
      <w:t>visits</w:t>
    </w:r>
    <w:proofErr w:type="spellEnd"/>
    <w:r w:rsidRPr="00723DB1">
      <w:rPr>
        <w:color w:val="808080"/>
        <w:sz w:val="16"/>
        <w:lang w:val="fr-BE"/>
      </w:rPr>
      <w:t xml:space="preserve">: Avenue des Arts 7-8, 1210 Brussels, </w:t>
    </w:r>
    <w:proofErr w:type="spellStart"/>
    <w:r w:rsidRPr="00723DB1">
      <w:rPr>
        <w:color w:val="808080"/>
        <w:sz w:val="16"/>
        <w:lang w:val="fr-BE"/>
      </w:rPr>
      <w:t>Belgium</w:t>
    </w:r>
    <w:proofErr w:type="spellEnd"/>
  </w:p>
  <w:p w14:paraId="1A85A485" w14:textId="3064D2B9" w:rsidR="002A0EC1" w:rsidRPr="0005553D" w:rsidRDefault="00723DB1" w:rsidP="00723DB1">
    <w:pPr>
      <w:pStyle w:val="Footer"/>
      <w:jc w:val="center"/>
      <w:rPr>
        <w:lang w:val="fr-BE"/>
      </w:rPr>
    </w:pPr>
    <w:r w:rsidRPr="00723DB1">
      <w:rPr>
        <w:color w:val="808080"/>
        <w:sz w:val="16"/>
        <w:lang w:val="fr-BE"/>
      </w:rPr>
      <w:t>+32 (0)2 538 58 62 – www.alterfin.be – info@alterfin.be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0E673" w14:textId="77777777" w:rsidR="00ED16DB" w:rsidRDefault="00ED16DB" w:rsidP="00561031">
      <w:r>
        <w:separator/>
      </w:r>
    </w:p>
  </w:footnote>
  <w:footnote w:type="continuationSeparator" w:id="0">
    <w:p w14:paraId="6EBD93D0" w14:textId="77777777" w:rsidR="00ED16DB" w:rsidRDefault="00ED16DB" w:rsidP="00561031">
      <w:r>
        <w:continuationSeparator/>
      </w:r>
    </w:p>
  </w:footnote>
  <w:footnote w:type="continuationNotice" w:id="1">
    <w:p w14:paraId="1C36CF21" w14:textId="77777777" w:rsidR="00ED16DB" w:rsidRDefault="00ED16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4D2D" w14:textId="509C3825" w:rsidR="00A24844" w:rsidRDefault="00877798" w:rsidP="00506A41">
    <w:pPr>
      <w:pStyle w:val="Header"/>
      <w:jc w:val="right"/>
    </w:pPr>
    <w:r>
      <w:rPr>
        <w:noProof/>
      </w:rPr>
      <w:drawing>
        <wp:anchor distT="0" distB="0" distL="114300" distR="114300" simplePos="0" relativeHeight="251658240" behindDoc="0" locked="0" layoutInCell="1" allowOverlap="1" wp14:anchorId="3B218174" wp14:editId="229C5079">
          <wp:simplePos x="0" y="0"/>
          <wp:positionH relativeFrom="margin">
            <wp:posOffset>2395220</wp:posOffset>
          </wp:positionH>
          <wp:positionV relativeFrom="topMargin">
            <wp:posOffset>285750</wp:posOffset>
          </wp:positionV>
          <wp:extent cx="1638300" cy="299085"/>
          <wp:effectExtent l="0" t="0" r="0" b="5715"/>
          <wp:wrapSquare wrapText="bothSides"/>
          <wp:docPr id="1433517771" name="Picture 143351777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5700" name="Picture 1890345700">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638300" cy="299085"/>
                  </a:xfrm>
                  <a:prstGeom prst="rect">
                    <a:avLst/>
                  </a:prstGeom>
                </pic:spPr>
              </pic:pic>
            </a:graphicData>
          </a:graphic>
          <wp14:sizeRelH relativeFrom="margin">
            <wp14:pctWidth>0</wp14:pctWidth>
          </wp14:sizeRelH>
          <wp14:sizeRelV relativeFrom="margin">
            <wp14:pctHeight>0</wp14:pctHeight>
          </wp14:sizeRelV>
        </wp:anchor>
      </w:drawing>
    </w:r>
    <w:sdt>
      <w:sdtPr>
        <w:id w:val="-670948995"/>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D70"/>
    <w:multiLevelType w:val="multilevel"/>
    <w:tmpl w:val="99FCBE7E"/>
    <w:styleLink w:val="ListNumbers"/>
    <w:lvl w:ilvl="0">
      <w:start w:val="1"/>
      <w:numFmt w:val="decimal"/>
      <w:lvlText w:val="%1."/>
      <w:lvlJc w:val="left"/>
      <w:pPr>
        <w:ind w:left="720" w:hanging="360"/>
      </w:pPr>
      <w:rPr>
        <w:rFonts w:ascii="Akkurat" w:hAnsi="Akkurat" w:hint="default"/>
        <w:b/>
        <w:i w:val="0"/>
        <w:color w:val="FAA61A" w:themeColor="text2"/>
        <w:sz w:val="21"/>
        <w:u w:color="FAA61A" w:themeColor="text2"/>
      </w:rPr>
    </w:lvl>
    <w:lvl w:ilvl="1">
      <w:start w:val="1"/>
      <w:numFmt w:val="lowerLetter"/>
      <w:lvlText w:val="%2."/>
      <w:lvlJc w:val="left"/>
      <w:pPr>
        <w:ind w:left="1440" w:hanging="360"/>
      </w:pPr>
      <w:rPr>
        <w:rFonts w:ascii="Akkurat" w:hAnsi="Akkurat"/>
        <w:color w:val="FAA61A" w:themeColor="text2"/>
        <w:sz w:val="21"/>
      </w:rPr>
    </w:lvl>
    <w:lvl w:ilvl="2">
      <w:start w:val="1"/>
      <w:numFmt w:val="lowerRoman"/>
      <w:lvlText w:val="%3."/>
      <w:lvlJc w:val="right"/>
      <w:pPr>
        <w:ind w:left="2160" w:hanging="180"/>
      </w:pPr>
      <w:rPr>
        <w:rFonts w:ascii="Akkurat" w:hAnsi="Akkurat"/>
        <w:color w:val="FAA61A" w:themeColor="text2"/>
        <w:sz w:val="21"/>
      </w:rPr>
    </w:lvl>
    <w:lvl w:ilvl="3">
      <w:start w:val="1"/>
      <w:numFmt w:val="decimal"/>
      <w:lvlText w:val="%4."/>
      <w:lvlJc w:val="left"/>
      <w:pPr>
        <w:ind w:left="2880" w:hanging="360"/>
      </w:pPr>
      <w:rPr>
        <w:rFonts w:ascii="Akkurat" w:hAnsi="Akkurat"/>
        <w:color w:val="5D66C4" w:themeColor="text1" w:themeTint="99"/>
        <w:sz w:val="21"/>
      </w:rPr>
    </w:lvl>
    <w:lvl w:ilvl="4">
      <w:start w:val="1"/>
      <w:numFmt w:val="lowerLetter"/>
      <w:lvlText w:val="%5."/>
      <w:lvlJc w:val="left"/>
      <w:pPr>
        <w:ind w:left="3600" w:hanging="360"/>
      </w:pPr>
      <w:rPr>
        <w:rFonts w:ascii="Akkurat" w:hAnsi="Akkurat"/>
        <w:color w:val="5D66C4" w:themeColor="text1" w:themeTint="99"/>
        <w:sz w:val="21"/>
      </w:rPr>
    </w:lvl>
    <w:lvl w:ilvl="5">
      <w:start w:val="1"/>
      <w:numFmt w:val="lowerRoman"/>
      <w:lvlText w:val="%6."/>
      <w:lvlJc w:val="right"/>
      <w:pPr>
        <w:ind w:left="4320" w:hanging="180"/>
      </w:pPr>
      <w:rPr>
        <w:rFonts w:ascii="Akkurat" w:hAnsi="Akkurat"/>
        <w:color w:val="5D66C4" w:themeColor="text1" w:themeTint="99"/>
        <w:sz w:val="21"/>
      </w:rPr>
    </w:lvl>
    <w:lvl w:ilvl="6">
      <w:start w:val="1"/>
      <w:numFmt w:val="decimal"/>
      <w:lvlText w:val="%7."/>
      <w:lvlJc w:val="left"/>
      <w:pPr>
        <w:ind w:left="5040" w:hanging="360"/>
      </w:pPr>
      <w:rPr>
        <w:rFonts w:ascii="Akkurat" w:hAnsi="Akkurat"/>
        <w:color w:val="5D66C4" w:themeColor="text1" w:themeTint="99"/>
        <w:sz w:val="21"/>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30E9E"/>
    <w:multiLevelType w:val="hybridMultilevel"/>
    <w:tmpl w:val="99FCBE7E"/>
    <w:lvl w:ilvl="0" w:tplc="8018BAD4">
      <w:start w:val="1"/>
      <w:numFmt w:val="decimal"/>
      <w:lvlText w:val="%1."/>
      <w:lvlJc w:val="left"/>
      <w:pPr>
        <w:ind w:left="720" w:hanging="360"/>
      </w:pPr>
      <w:rPr>
        <w:rFonts w:ascii="Akkurat" w:hAnsi="Akkurat" w:hint="default"/>
        <w:b/>
        <w:i w:val="0"/>
        <w:color w:val="FAA61A" w:themeColor="text2"/>
        <w:u w:color="FAA61A" w:themeColor="text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53483A"/>
    <w:multiLevelType w:val="singleLevel"/>
    <w:tmpl w:val="0010C0BC"/>
    <w:lvl w:ilvl="0">
      <w:start w:val="1"/>
      <w:numFmt w:val="decimal"/>
      <w:lvlText w:val="%1."/>
      <w:lvlJc w:val="left"/>
      <w:pPr>
        <w:ind w:left="2160" w:hanging="360"/>
      </w:pPr>
      <w:rPr>
        <w:rFonts w:ascii="Akkurat" w:hAnsi="Akkurat" w:hint="default"/>
        <w:b/>
        <w:i w:val="0"/>
        <w:color w:val="FAA61A" w:themeColor="text2"/>
        <w:sz w:val="21"/>
        <w:u w:color="FAA61A" w:themeColor="text2"/>
      </w:rPr>
    </w:lvl>
  </w:abstractNum>
  <w:abstractNum w:abstractNumId="3" w15:restartNumberingAfterBreak="0">
    <w:nsid w:val="035D254B"/>
    <w:multiLevelType w:val="hybridMultilevel"/>
    <w:tmpl w:val="CCD81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C877D8"/>
    <w:multiLevelType w:val="hybridMultilevel"/>
    <w:tmpl w:val="3ADEE960"/>
    <w:lvl w:ilvl="0" w:tplc="FFFFFFFF">
      <w:start w:val="1"/>
      <w:numFmt w:val="bullet"/>
      <w:lvlText w:val=""/>
      <w:lvlJc w:val="left"/>
      <w:pPr>
        <w:ind w:left="720" w:hanging="360"/>
      </w:pPr>
      <w:rPr>
        <w:rFonts w:ascii="Symbol" w:hAnsi="Symbol" w:hint="default"/>
        <w:b/>
        <w:i w:val="0"/>
        <w:color w:val="FAA61A" w:themeColor="text2"/>
        <w:u w:color="FAA61A" w:themeColor="text2"/>
      </w:rPr>
    </w:lvl>
    <w:lvl w:ilvl="1" w:tplc="FFFFFFFF">
      <w:start w:val="1"/>
      <w:numFmt w:val="bullet"/>
      <w:lvlText w:val="o"/>
      <w:lvlJc w:val="left"/>
      <w:pPr>
        <w:ind w:left="1440" w:hanging="360"/>
      </w:pPr>
      <w:rPr>
        <w:rFonts w:ascii="Akkurat" w:hAnsi="Akkurat" w:hint="default"/>
        <w:b/>
        <w:i w:val="0"/>
        <w:color w:val="FAA61A" w:themeColor="text2"/>
        <w:sz w:val="21"/>
        <w:u w:color="FAA61A" w:themeColor="text2"/>
      </w:rPr>
    </w:lvl>
    <w:lvl w:ilvl="2" w:tplc="D494ABC2">
      <w:numFmt w:val="bullet"/>
      <w:lvlText w:val="-"/>
      <w:lvlJc w:val="left"/>
      <w:pPr>
        <w:ind w:left="2340" w:hanging="360"/>
      </w:pPr>
      <w:rPr>
        <w:rFonts w:ascii="Calibri" w:hAnsi="Calibri" w:hint="default"/>
        <w:color w:val="FAA61A" w:themeColor="text2"/>
        <w:u w:color="FAA61A" w:themeColor="text2"/>
      </w:rPr>
    </w:lvl>
    <w:lvl w:ilvl="3" w:tplc="FFFFFFFF">
      <w:start w:val="1"/>
      <w:numFmt w:val="decimal"/>
      <w:lvlText w:val="%4."/>
      <w:lvlJc w:val="left"/>
      <w:pPr>
        <w:ind w:left="2880" w:hanging="360"/>
      </w:pPr>
      <w:rPr>
        <w:rFonts w:ascii="Akkurat" w:hAnsi="Akkurat" w:hint="default"/>
        <w:b/>
        <w:i w:val="0"/>
        <w:color w:val="5D66C4" w:themeColor="text1" w:themeTint="99"/>
        <w:sz w:val="21"/>
        <w:u w:color="5D66C4" w:themeColor="text1" w:themeTint="99"/>
      </w:rPr>
    </w:lvl>
    <w:lvl w:ilvl="4" w:tplc="FFFFFFFF">
      <w:start w:val="1"/>
      <w:numFmt w:val="lowerLetter"/>
      <w:lvlText w:val="%5."/>
      <w:lvlJc w:val="left"/>
      <w:pPr>
        <w:ind w:left="3600" w:hanging="360"/>
      </w:pPr>
      <w:rPr>
        <w:rFonts w:ascii="Akkurat" w:hAnsi="Akkurat" w:hint="default"/>
        <w:b/>
        <w:i w:val="0"/>
        <w:color w:val="5D66C4" w:themeColor="text1" w:themeTint="99"/>
        <w:sz w:val="21"/>
        <w:u w:color="5D66C4" w:themeColor="text1" w:themeTint="99"/>
      </w:rPr>
    </w:lvl>
    <w:lvl w:ilvl="5" w:tplc="FFFFFFFF">
      <w:start w:val="1"/>
      <w:numFmt w:val="lowerRoman"/>
      <w:lvlText w:val="%6."/>
      <w:lvlJc w:val="right"/>
      <w:pPr>
        <w:ind w:left="4320" w:hanging="180"/>
      </w:pPr>
      <w:rPr>
        <w:rFonts w:ascii="Akkurat" w:hAnsi="Akkurat" w:hint="default"/>
        <w:b/>
        <w:i w:val="0"/>
        <w:color w:val="5D66C4" w:themeColor="text1" w:themeTint="99"/>
        <w:sz w:val="21"/>
        <w:u w:color="5D66C4" w:themeColor="text1" w:themeTint="99"/>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AA47D6"/>
    <w:multiLevelType w:val="hybridMultilevel"/>
    <w:tmpl w:val="29BED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9773D1B"/>
    <w:multiLevelType w:val="hybridMultilevel"/>
    <w:tmpl w:val="CBBA443A"/>
    <w:lvl w:ilvl="0" w:tplc="01544F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86BDA"/>
    <w:multiLevelType w:val="hybridMultilevel"/>
    <w:tmpl w:val="67744DC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0003D7"/>
    <w:multiLevelType w:val="hybridMultilevel"/>
    <w:tmpl w:val="0E400B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F643077"/>
    <w:multiLevelType w:val="hybridMultilevel"/>
    <w:tmpl w:val="23083B2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8547DE8"/>
    <w:multiLevelType w:val="hybridMultilevel"/>
    <w:tmpl w:val="072ED1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47695A"/>
    <w:multiLevelType w:val="hybridMultilevel"/>
    <w:tmpl w:val="D21884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54B5E9E"/>
    <w:multiLevelType w:val="hybridMultilevel"/>
    <w:tmpl w:val="020CDB30"/>
    <w:lvl w:ilvl="0" w:tplc="A5289B3A">
      <w:start w:val="1"/>
      <w:numFmt w:val="bullet"/>
      <w:lvlText w:val=""/>
      <w:lvlJc w:val="left"/>
      <w:pPr>
        <w:ind w:left="720" w:hanging="360"/>
      </w:pPr>
      <w:rPr>
        <w:rFonts w:ascii="Symbol" w:hAnsi="Symbol" w:hint="default"/>
        <w:color w:val="FAA61A" w:themeColor="text2"/>
        <w:u w:color="FAA61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C3330B"/>
    <w:multiLevelType w:val="hybridMultilevel"/>
    <w:tmpl w:val="AF5A96DA"/>
    <w:lvl w:ilvl="0" w:tplc="218C6356">
      <w:numFmt w:val="bullet"/>
      <w:lvlText w:val="•"/>
      <w:lvlJc w:val="left"/>
      <w:pPr>
        <w:ind w:left="597" w:hanging="456"/>
      </w:pPr>
      <w:rPr>
        <w:rFonts w:ascii="Akkurat" w:eastAsia="Times New Roman" w:hAnsi="Akkurat" w:cs="Calibri"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14" w15:restartNumberingAfterBreak="0">
    <w:nsid w:val="2AD60DCD"/>
    <w:multiLevelType w:val="hybridMultilevel"/>
    <w:tmpl w:val="50B008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C7C5F81"/>
    <w:multiLevelType w:val="hybridMultilevel"/>
    <w:tmpl w:val="30E653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EB91CC7"/>
    <w:multiLevelType w:val="hybridMultilevel"/>
    <w:tmpl w:val="525020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30B69A8"/>
    <w:multiLevelType w:val="hybridMultilevel"/>
    <w:tmpl w:val="4846FB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5F40B6D"/>
    <w:multiLevelType w:val="hybridMultilevel"/>
    <w:tmpl w:val="E8B04562"/>
    <w:lvl w:ilvl="0" w:tplc="85964EB0">
      <w:start w:val="1"/>
      <w:numFmt w:val="bullet"/>
      <w:lvlText w:val=""/>
      <w:lvlJc w:val="left"/>
      <w:pPr>
        <w:ind w:left="720" w:hanging="360"/>
      </w:pPr>
      <w:rPr>
        <w:rFonts w:ascii="Symbol" w:hAnsi="Symbol" w:hint="default"/>
        <w:b/>
        <w:i w:val="0"/>
        <w:color w:val="FAA61A" w:themeColor="text2"/>
        <w:u w:color="FAA61A" w:themeColor="text2"/>
      </w:rPr>
    </w:lvl>
    <w:lvl w:ilvl="1" w:tplc="E7A8DE0E">
      <w:start w:val="1"/>
      <w:numFmt w:val="bullet"/>
      <w:lvlText w:val="o"/>
      <w:lvlJc w:val="left"/>
      <w:pPr>
        <w:ind w:left="1440" w:hanging="360"/>
      </w:pPr>
      <w:rPr>
        <w:rFonts w:ascii="Akkurat" w:hAnsi="Akkurat" w:hint="default"/>
        <w:b/>
        <w:i w:val="0"/>
        <w:color w:val="FAA61A" w:themeColor="text2"/>
        <w:sz w:val="21"/>
        <w:u w:color="FAA61A" w:themeColor="text2"/>
      </w:rPr>
    </w:lvl>
    <w:lvl w:ilvl="2" w:tplc="42CCF2FA">
      <w:numFmt w:val="bullet"/>
      <w:pStyle w:val="ListParagraph"/>
      <w:lvlText w:val="-"/>
      <w:lvlJc w:val="left"/>
      <w:pPr>
        <w:ind w:left="2340" w:hanging="360"/>
      </w:pPr>
      <w:rPr>
        <w:rFonts w:ascii="Calibri" w:hAnsi="Calibri" w:hint="default"/>
        <w:color w:val="FAA61A" w:themeColor="text2"/>
        <w:u w:color="FAA61A" w:themeColor="text2"/>
      </w:rPr>
    </w:lvl>
    <w:lvl w:ilvl="3" w:tplc="FFFFFFFF">
      <w:start w:val="1"/>
      <w:numFmt w:val="decimal"/>
      <w:lvlText w:val="%4."/>
      <w:lvlJc w:val="left"/>
      <w:pPr>
        <w:ind w:left="2880" w:hanging="360"/>
      </w:pPr>
      <w:rPr>
        <w:rFonts w:ascii="Akkurat" w:hAnsi="Akkurat" w:hint="default"/>
        <w:b/>
        <w:i w:val="0"/>
        <w:color w:val="5D66C4" w:themeColor="text1" w:themeTint="99"/>
        <w:sz w:val="21"/>
        <w:u w:color="5D66C4" w:themeColor="text1" w:themeTint="99"/>
      </w:rPr>
    </w:lvl>
    <w:lvl w:ilvl="4" w:tplc="FFFFFFFF">
      <w:start w:val="1"/>
      <w:numFmt w:val="lowerLetter"/>
      <w:lvlText w:val="%5."/>
      <w:lvlJc w:val="left"/>
      <w:pPr>
        <w:ind w:left="3600" w:hanging="360"/>
      </w:pPr>
      <w:rPr>
        <w:rFonts w:ascii="Akkurat" w:hAnsi="Akkurat" w:hint="default"/>
        <w:b/>
        <w:i w:val="0"/>
        <w:color w:val="5D66C4" w:themeColor="text1" w:themeTint="99"/>
        <w:sz w:val="21"/>
        <w:u w:color="5D66C4" w:themeColor="text1" w:themeTint="99"/>
      </w:rPr>
    </w:lvl>
    <w:lvl w:ilvl="5" w:tplc="FFFFFFFF">
      <w:start w:val="1"/>
      <w:numFmt w:val="lowerRoman"/>
      <w:lvlText w:val="%6."/>
      <w:lvlJc w:val="right"/>
      <w:pPr>
        <w:ind w:left="4320" w:hanging="180"/>
      </w:pPr>
      <w:rPr>
        <w:rFonts w:ascii="Akkurat" w:hAnsi="Akkurat" w:hint="default"/>
        <w:b/>
        <w:i w:val="0"/>
        <w:color w:val="5D66C4" w:themeColor="text1" w:themeTint="99"/>
        <w:sz w:val="21"/>
        <w:u w:color="5D66C4" w:themeColor="text1" w:themeTint="99"/>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9A3D51"/>
    <w:multiLevelType w:val="hybridMultilevel"/>
    <w:tmpl w:val="9994392A"/>
    <w:lvl w:ilvl="0" w:tplc="B0E4B7E0">
      <w:numFmt w:val="bullet"/>
      <w:lvlText w:val=""/>
      <w:lvlJc w:val="left"/>
      <w:pPr>
        <w:ind w:left="720" w:hanging="360"/>
      </w:pPr>
      <w:rPr>
        <w:rFonts w:ascii="Wingdings" w:eastAsiaTheme="minorHAnsi" w:hAnsi="Wingdings" w:cstheme="minorHAns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247FE"/>
    <w:multiLevelType w:val="hybridMultilevel"/>
    <w:tmpl w:val="A94076EC"/>
    <w:lvl w:ilvl="0" w:tplc="B832D69C">
      <w:start w:val="1"/>
      <w:numFmt w:val="decimal"/>
      <w:pStyle w:val="ListNumberAlterfin"/>
      <w:lvlText w:val="%1."/>
      <w:lvlJc w:val="left"/>
      <w:pPr>
        <w:ind w:left="720" w:hanging="360"/>
      </w:pPr>
      <w:rPr>
        <w:rFonts w:ascii="Akkurat" w:hAnsi="Akkurat" w:hint="default"/>
        <w:b/>
        <w:i w:val="0"/>
        <w:color w:val="FAA61A" w:themeColor="text2"/>
        <w:u w:color="FAA61A" w:themeColor="text2"/>
      </w:rPr>
    </w:lvl>
    <w:lvl w:ilvl="1" w:tplc="366C1B0C">
      <w:start w:val="1"/>
      <w:numFmt w:val="lowerLetter"/>
      <w:lvlText w:val="%2."/>
      <w:lvlJc w:val="left"/>
      <w:pPr>
        <w:ind w:left="1440" w:hanging="360"/>
      </w:pPr>
      <w:rPr>
        <w:rFonts w:ascii="Akkurat" w:hAnsi="Akkurat" w:hint="default"/>
        <w:b/>
        <w:i w:val="0"/>
        <w:color w:val="FAA61A" w:themeColor="text2"/>
        <w:sz w:val="21"/>
        <w:u w:color="FAA61A" w:themeColor="text2"/>
      </w:rPr>
    </w:lvl>
    <w:lvl w:ilvl="2" w:tplc="EEDE4C48">
      <w:start w:val="1"/>
      <w:numFmt w:val="lowerRoman"/>
      <w:lvlText w:val="%3."/>
      <w:lvlJc w:val="right"/>
      <w:pPr>
        <w:ind w:left="2160" w:hanging="180"/>
      </w:pPr>
      <w:rPr>
        <w:rFonts w:ascii="Akkurat" w:hAnsi="Akkurat" w:hint="default"/>
        <w:b/>
        <w:i w:val="0"/>
        <w:color w:val="FAA61A" w:themeColor="text2"/>
        <w:sz w:val="21"/>
        <w:u w:color="FAA61A" w:themeColor="text2"/>
      </w:rPr>
    </w:lvl>
    <w:lvl w:ilvl="3" w:tplc="B9C8E656">
      <w:start w:val="1"/>
      <w:numFmt w:val="decimal"/>
      <w:lvlText w:val="%4."/>
      <w:lvlJc w:val="left"/>
      <w:pPr>
        <w:ind w:left="2880" w:hanging="360"/>
      </w:pPr>
      <w:rPr>
        <w:rFonts w:ascii="Akkurat" w:hAnsi="Akkurat" w:hint="default"/>
        <w:b/>
        <w:i w:val="0"/>
        <w:color w:val="5D66C4" w:themeColor="text1" w:themeTint="99"/>
        <w:sz w:val="21"/>
        <w:u w:color="5D66C4" w:themeColor="text1" w:themeTint="99"/>
      </w:rPr>
    </w:lvl>
    <w:lvl w:ilvl="4" w:tplc="6494FD80">
      <w:start w:val="1"/>
      <w:numFmt w:val="lowerLetter"/>
      <w:lvlText w:val="%5."/>
      <w:lvlJc w:val="left"/>
      <w:pPr>
        <w:ind w:left="3600" w:hanging="360"/>
      </w:pPr>
      <w:rPr>
        <w:rFonts w:ascii="Akkurat" w:hAnsi="Akkurat" w:hint="default"/>
        <w:b/>
        <w:i w:val="0"/>
        <w:color w:val="5D66C4" w:themeColor="text1" w:themeTint="99"/>
        <w:sz w:val="21"/>
        <w:u w:color="5D66C4" w:themeColor="text1" w:themeTint="99"/>
      </w:rPr>
    </w:lvl>
    <w:lvl w:ilvl="5" w:tplc="3CDC4C0A">
      <w:start w:val="1"/>
      <w:numFmt w:val="lowerRoman"/>
      <w:lvlText w:val="%6."/>
      <w:lvlJc w:val="right"/>
      <w:pPr>
        <w:ind w:left="4320" w:hanging="180"/>
      </w:pPr>
      <w:rPr>
        <w:rFonts w:ascii="Akkurat" w:hAnsi="Akkurat" w:hint="default"/>
        <w:b/>
        <w:i w:val="0"/>
        <w:color w:val="5D66C4" w:themeColor="text1" w:themeTint="99"/>
        <w:sz w:val="21"/>
        <w:u w:color="5D66C4" w:themeColor="text1" w:themeTint="99"/>
      </w:r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AAF13E5"/>
    <w:multiLevelType w:val="hybridMultilevel"/>
    <w:tmpl w:val="FEF6AFDA"/>
    <w:lvl w:ilvl="0" w:tplc="FFFFFFFF">
      <w:start w:val="1"/>
      <w:numFmt w:val="bullet"/>
      <w:lvlText w:val=""/>
      <w:lvlJc w:val="left"/>
      <w:pPr>
        <w:ind w:left="720" w:hanging="360"/>
      </w:pPr>
      <w:rPr>
        <w:rFonts w:ascii="Symbol" w:hAnsi="Symbol" w:hint="default"/>
        <w:color w:val="FAA61A" w:themeColor="text2"/>
        <w:u w:color="FAA61A" w:themeColor="text2"/>
      </w:rPr>
    </w:lvl>
    <w:lvl w:ilvl="1" w:tplc="2408BB06">
      <w:start w:val="1"/>
      <w:numFmt w:val="bullet"/>
      <w:lvlText w:val="o"/>
      <w:lvlJc w:val="left"/>
      <w:pPr>
        <w:ind w:left="1440" w:hanging="360"/>
      </w:pPr>
      <w:rPr>
        <w:rFonts w:ascii="Akkurat" w:hAnsi="Akkurat" w:hint="default"/>
        <w:b/>
        <w:i w:val="0"/>
        <w:color w:val="FAA61A" w:themeColor="text2"/>
        <w:sz w:val="21"/>
        <w:u w:color="FAA61A" w:themeColor="tex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BD7B2F"/>
    <w:multiLevelType w:val="hybridMultilevel"/>
    <w:tmpl w:val="8C760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0C63899"/>
    <w:multiLevelType w:val="hybridMultilevel"/>
    <w:tmpl w:val="EEA4B2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DF25CE"/>
    <w:multiLevelType w:val="hybridMultilevel"/>
    <w:tmpl w:val="2622691E"/>
    <w:lvl w:ilvl="0" w:tplc="023056E6">
      <w:start w:val="1"/>
      <w:numFmt w:val="bullet"/>
      <w:lvlText w:val="-"/>
      <w:lvlJc w:val="left"/>
      <w:pPr>
        <w:ind w:left="720" w:hanging="360"/>
      </w:pPr>
      <w:rPr>
        <w:rFonts w:ascii="Akkurat" w:eastAsia="Times New Roman" w:hAnsi="Akkurat"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1B1408"/>
    <w:multiLevelType w:val="hybridMultilevel"/>
    <w:tmpl w:val="18B2B62A"/>
    <w:lvl w:ilvl="0" w:tplc="C178B6BE">
      <w:numFmt w:val="bullet"/>
      <w:lvlText w:val="-"/>
      <w:lvlJc w:val="left"/>
      <w:pPr>
        <w:ind w:left="720" w:hanging="360"/>
      </w:pPr>
      <w:rPr>
        <w:rFonts w:ascii="Akkurat" w:eastAsia="Times New Roman" w:hAnsi="Akkurat"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4066ACC"/>
    <w:multiLevelType w:val="hybridMultilevel"/>
    <w:tmpl w:val="567087D8"/>
    <w:lvl w:ilvl="0" w:tplc="20000001">
      <w:start w:val="1"/>
      <w:numFmt w:val="bullet"/>
      <w:lvlText w:val=""/>
      <w:lvlJc w:val="left"/>
      <w:pPr>
        <w:ind w:left="720" w:hanging="360"/>
      </w:pPr>
      <w:rPr>
        <w:rFonts w:ascii="Symbol" w:hAnsi="Symbol" w:hint="default"/>
        <w:b/>
        <w:i w:val="0"/>
        <w:color w:val="FAA61A" w:themeColor="text2"/>
        <w:u w:color="FAA61A" w:themeColor="text2"/>
      </w:rPr>
    </w:lvl>
    <w:lvl w:ilvl="1" w:tplc="FFFFFFFF">
      <w:start w:val="1"/>
      <w:numFmt w:val="lowerLetter"/>
      <w:lvlText w:val="%2."/>
      <w:lvlJc w:val="left"/>
      <w:pPr>
        <w:ind w:left="1440" w:hanging="360"/>
      </w:pPr>
      <w:rPr>
        <w:rFonts w:ascii="Akkurat" w:hAnsi="Akkurat" w:hint="default"/>
        <w:b/>
        <w:i w:val="0"/>
        <w:color w:val="FAA61A" w:themeColor="text2"/>
        <w:sz w:val="21"/>
        <w:u w:color="FAA61A" w:themeColor="text2"/>
      </w:rPr>
    </w:lvl>
    <w:lvl w:ilvl="2" w:tplc="FFFFFFFF">
      <w:start w:val="1"/>
      <w:numFmt w:val="lowerRoman"/>
      <w:lvlText w:val="%3."/>
      <w:lvlJc w:val="right"/>
      <w:pPr>
        <w:ind w:left="2160" w:hanging="180"/>
      </w:pPr>
      <w:rPr>
        <w:rFonts w:ascii="Akkurat" w:hAnsi="Akkurat" w:hint="default"/>
        <w:b/>
        <w:i w:val="0"/>
        <w:color w:val="FAA61A" w:themeColor="text2"/>
        <w:sz w:val="21"/>
        <w:u w:color="FAA61A" w:themeColor="text2"/>
      </w:rPr>
    </w:lvl>
    <w:lvl w:ilvl="3" w:tplc="FFFFFFFF">
      <w:start w:val="1"/>
      <w:numFmt w:val="decimal"/>
      <w:lvlText w:val="%4."/>
      <w:lvlJc w:val="left"/>
      <w:pPr>
        <w:ind w:left="2880" w:hanging="360"/>
      </w:pPr>
      <w:rPr>
        <w:rFonts w:ascii="Akkurat" w:hAnsi="Akkurat" w:hint="default"/>
        <w:b/>
        <w:i w:val="0"/>
        <w:color w:val="5D66C4" w:themeColor="text1" w:themeTint="99"/>
        <w:sz w:val="21"/>
        <w:u w:color="5D66C4" w:themeColor="text1" w:themeTint="99"/>
      </w:rPr>
    </w:lvl>
    <w:lvl w:ilvl="4" w:tplc="FFFFFFFF">
      <w:start w:val="1"/>
      <w:numFmt w:val="lowerLetter"/>
      <w:lvlText w:val="%5."/>
      <w:lvlJc w:val="left"/>
      <w:pPr>
        <w:ind w:left="3600" w:hanging="360"/>
      </w:pPr>
      <w:rPr>
        <w:rFonts w:ascii="Akkurat" w:hAnsi="Akkurat" w:hint="default"/>
        <w:b/>
        <w:i w:val="0"/>
        <w:color w:val="5D66C4" w:themeColor="text1" w:themeTint="99"/>
        <w:sz w:val="21"/>
        <w:u w:color="5D66C4" w:themeColor="text1" w:themeTint="99"/>
      </w:rPr>
    </w:lvl>
    <w:lvl w:ilvl="5" w:tplc="FFFFFFFF">
      <w:start w:val="1"/>
      <w:numFmt w:val="lowerRoman"/>
      <w:lvlText w:val="%6."/>
      <w:lvlJc w:val="right"/>
      <w:pPr>
        <w:ind w:left="4320" w:hanging="180"/>
      </w:pPr>
      <w:rPr>
        <w:rFonts w:ascii="Akkurat" w:hAnsi="Akkurat" w:hint="default"/>
        <w:b/>
        <w:i w:val="0"/>
        <w:color w:val="5D66C4" w:themeColor="text1" w:themeTint="99"/>
        <w:sz w:val="21"/>
        <w:u w:color="5D66C4" w:themeColor="text1" w:themeTint="99"/>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2D3488"/>
    <w:multiLevelType w:val="hybridMultilevel"/>
    <w:tmpl w:val="6260658C"/>
    <w:lvl w:ilvl="0" w:tplc="FFFFFFFF">
      <w:start w:val="1"/>
      <w:numFmt w:val="bullet"/>
      <w:lvlText w:val=""/>
      <w:lvlJc w:val="left"/>
      <w:pPr>
        <w:ind w:left="720" w:hanging="360"/>
      </w:pPr>
      <w:rPr>
        <w:rFonts w:ascii="Symbol" w:hAnsi="Symbol" w:hint="default"/>
        <w:b/>
        <w:i w:val="0"/>
        <w:color w:val="FAA61A" w:themeColor="text2"/>
        <w:u w:color="FAA61A" w:themeColor="text2"/>
      </w:rPr>
    </w:lvl>
    <w:lvl w:ilvl="1" w:tplc="2408BB06">
      <w:start w:val="1"/>
      <w:numFmt w:val="bullet"/>
      <w:lvlText w:val="o"/>
      <w:lvlJc w:val="left"/>
      <w:pPr>
        <w:ind w:left="1440" w:hanging="360"/>
      </w:pPr>
      <w:rPr>
        <w:rFonts w:ascii="Akkurat" w:hAnsi="Akkurat" w:hint="default"/>
        <w:b/>
        <w:i w:val="0"/>
        <w:color w:val="FAA61A" w:themeColor="text2"/>
        <w:sz w:val="21"/>
        <w:u w:color="FAA61A" w:themeColor="text2"/>
      </w:rPr>
    </w:lvl>
    <w:lvl w:ilvl="2" w:tplc="55F04912">
      <w:numFmt w:val="bullet"/>
      <w:lvlText w:val="-"/>
      <w:lvlJc w:val="left"/>
      <w:pPr>
        <w:ind w:left="2340" w:hanging="360"/>
      </w:pPr>
      <w:rPr>
        <w:rFonts w:ascii="Calibri" w:eastAsiaTheme="minorHAnsi" w:hAnsi="Calibri" w:cs="Calibri" w:hint="default"/>
      </w:rPr>
    </w:lvl>
    <w:lvl w:ilvl="3" w:tplc="FFFFFFFF">
      <w:start w:val="1"/>
      <w:numFmt w:val="decimal"/>
      <w:lvlText w:val="%4."/>
      <w:lvlJc w:val="left"/>
      <w:pPr>
        <w:ind w:left="2880" w:hanging="360"/>
      </w:pPr>
      <w:rPr>
        <w:rFonts w:ascii="Akkurat" w:hAnsi="Akkurat" w:hint="default"/>
        <w:b/>
        <w:i w:val="0"/>
        <w:color w:val="5D66C4" w:themeColor="text1" w:themeTint="99"/>
        <w:sz w:val="21"/>
        <w:u w:color="5D66C4" w:themeColor="text1" w:themeTint="99"/>
      </w:rPr>
    </w:lvl>
    <w:lvl w:ilvl="4" w:tplc="FFFFFFFF">
      <w:start w:val="1"/>
      <w:numFmt w:val="lowerLetter"/>
      <w:lvlText w:val="%5."/>
      <w:lvlJc w:val="left"/>
      <w:pPr>
        <w:ind w:left="3600" w:hanging="360"/>
      </w:pPr>
      <w:rPr>
        <w:rFonts w:ascii="Akkurat" w:hAnsi="Akkurat" w:hint="default"/>
        <w:b/>
        <w:i w:val="0"/>
        <w:color w:val="5D66C4" w:themeColor="text1" w:themeTint="99"/>
        <w:sz w:val="21"/>
        <w:u w:color="5D66C4" w:themeColor="text1" w:themeTint="99"/>
      </w:rPr>
    </w:lvl>
    <w:lvl w:ilvl="5" w:tplc="FFFFFFFF">
      <w:start w:val="1"/>
      <w:numFmt w:val="lowerRoman"/>
      <w:lvlText w:val="%6."/>
      <w:lvlJc w:val="right"/>
      <w:pPr>
        <w:ind w:left="4320" w:hanging="180"/>
      </w:pPr>
      <w:rPr>
        <w:rFonts w:ascii="Akkurat" w:hAnsi="Akkurat" w:hint="default"/>
        <w:b/>
        <w:i w:val="0"/>
        <w:color w:val="5D66C4" w:themeColor="text1" w:themeTint="99"/>
        <w:sz w:val="21"/>
        <w:u w:color="5D66C4" w:themeColor="text1" w:themeTint="99"/>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8F11E5"/>
    <w:multiLevelType w:val="hybridMultilevel"/>
    <w:tmpl w:val="6AF0D4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B1C28BB"/>
    <w:multiLevelType w:val="hybridMultilevel"/>
    <w:tmpl w:val="3A507F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E45620B"/>
    <w:multiLevelType w:val="hybridMultilevel"/>
    <w:tmpl w:val="A5A8D054"/>
    <w:lvl w:ilvl="0" w:tplc="E4B8F570">
      <w:start w:val="1"/>
      <w:numFmt w:val="decimal"/>
      <w:lvlText w:val="(%1)"/>
      <w:lvlJc w:val="left"/>
      <w:pPr>
        <w:ind w:left="720" w:hanging="360"/>
      </w:pPr>
      <w:rPr>
        <w:rFonts w:ascii="Akkurat" w:eastAsia="SUISSEINTL-BOLD" w:hAnsi="Akkurat" w:cs="SUISSEINTL-BOL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D7AD5"/>
    <w:multiLevelType w:val="hybridMultilevel"/>
    <w:tmpl w:val="018474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8FA374A"/>
    <w:multiLevelType w:val="hybridMultilevel"/>
    <w:tmpl w:val="812CD7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FE936D6"/>
    <w:multiLevelType w:val="hybridMultilevel"/>
    <w:tmpl w:val="C2A258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8D8702E"/>
    <w:multiLevelType w:val="hybridMultilevel"/>
    <w:tmpl w:val="BA0C0C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8D71FFE"/>
    <w:multiLevelType w:val="hybridMultilevel"/>
    <w:tmpl w:val="86A4E73C"/>
    <w:lvl w:ilvl="0" w:tplc="3B20AD2C">
      <w:start w:val="1"/>
      <w:numFmt w:val="bullet"/>
      <w:lvlText w:val=""/>
      <w:lvlJc w:val="left"/>
      <w:pPr>
        <w:ind w:left="720" w:hanging="360"/>
      </w:pPr>
      <w:rPr>
        <w:rFonts w:ascii="Symbol" w:hAnsi="Symbol" w:hint="default"/>
        <w:color w:val="FAA61A" w:themeColor="text2"/>
        <w:u w:color="FAA61A" w:themeColor="tex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F647D3C"/>
    <w:multiLevelType w:val="hybridMultilevel"/>
    <w:tmpl w:val="30E6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9D7D66"/>
    <w:multiLevelType w:val="hybridMultilevel"/>
    <w:tmpl w:val="F8B49732"/>
    <w:lvl w:ilvl="0" w:tplc="E15E796A">
      <w:numFmt w:val="bullet"/>
      <w:lvlText w:val="•"/>
      <w:lvlJc w:val="left"/>
      <w:pPr>
        <w:ind w:left="456" w:hanging="456"/>
      </w:pPr>
      <w:rPr>
        <w:rFonts w:ascii="Akkurat" w:eastAsia="Times New Roman" w:hAnsi="Akkurat" w:cs="Calibri"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40368040">
    <w:abstractNumId w:val="23"/>
  </w:num>
  <w:num w:numId="2" w16cid:durableId="1319993270">
    <w:abstractNumId w:val="16"/>
  </w:num>
  <w:num w:numId="3" w16cid:durableId="554390857">
    <w:abstractNumId w:val="29"/>
  </w:num>
  <w:num w:numId="4" w16cid:durableId="714551383">
    <w:abstractNumId w:val="15"/>
  </w:num>
  <w:num w:numId="5" w16cid:durableId="1455754942">
    <w:abstractNumId w:val="28"/>
  </w:num>
  <w:num w:numId="6" w16cid:durableId="1813980400">
    <w:abstractNumId w:val="22"/>
  </w:num>
  <w:num w:numId="7" w16cid:durableId="1858032207">
    <w:abstractNumId w:val="19"/>
  </w:num>
  <w:num w:numId="8" w16cid:durableId="1409382569">
    <w:abstractNumId w:val="31"/>
  </w:num>
  <w:num w:numId="9" w16cid:durableId="1074163089">
    <w:abstractNumId w:val="36"/>
  </w:num>
  <w:num w:numId="10" w16cid:durableId="1414666606">
    <w:abstractNumId w:val="32"/>
  </w:num>
  <w:num w:numId="11" w16cid:durableId="1032801705">
    <w:abstractNumId w:val="13"/>
  </w:num>
  <w:num w:numId="12" w16cid:durableId="2025981493">
    <w:abstractNumId w:val="37"/>
  </w:num>
  <w:num w:numId="13" w16cid:durableId="1649237197">
    <w:abstractNumId w:val="25"/>
  </w:num>
  <w:num w:numId="14" w16cid:durableId="1717122092">
    <w:abstractNumId w:val="7"/>
  </w:num>
  <w:num w:numId="15" w16cid:durableId="2116510956">
    <w:abstractNumId w:val="8"/>
  </w:num>
  <w:num w:numId="16" w16cid:durableId="508108103">
    <w:abstractNumId w:val="34"/>
  </w:num>
  <w:num w:numId="17" w16cid:durableId="1109474264">
    <w:abstractNumId w:val="9"/>
  </w:num>
  <w:num w:numId="18" w16cid:durableId="683820733">
    <w:abstractNumId w:val="24"/>
  </w:num>
  <w:num w:numId="19" w16cid:durableId="802118408">
    <w:abstractNumId w:val="10"/>
  </w:num>
  <w:num w:numId="20" w16cid:durableId="2002809401">
    <w:abstractNumId w:val="17"/>
  </w:num>
  <w:num w:numId="21" w16cid:durableId="2109419505">
    <w:abstractNumId w:val="33"/>
  </w:num>
  <w:num w:numId="22" w16cid:durableId="476266353">
    <w:abstractNumId w:val="11"/>
  </w:num>
  <w:num w:numId="23" w16cid:durableId="1874228421">
    <w:abstractNumId w:val="5"/>
  </w:num>
  <w:num w:numId="24" w16cid:durableId="150602815">
    <w:abstractNumId w:val="3"/>
  </w:num>
  <w:num w:numId="25" w16cid:durableId="1706174333">
    <w:abstractNumId w:val="14"/>
  </w:num>
  <w:num w:numId="26" w16cid:durableId="356740377">
    <w:abstractNumId w:val="12"/>
  </w:num>
  <w:num w:numId="27" w16cid:durableId="587693084">
    <w:abstractNumId w:val="1"/>
  </w:num>
  <w:num w:numId="28" w16cid:durableId="368267819">
    <w:abstractNumId w:val="35"/>
  </w:num>
  <w:num w:numId="29" w16cid:durableId="1393038228">
    <w:abstractNumId w:val="0"/>
  </w:num>
  <w:num w:numId="30" w16cid:durableId="1508709971">
    <w:abstractNumId w:val="2"/>
  </w:num>
  <w:num w:numId="31" w16cid:durableId="2031370775">
    <w:abstractNumId w:val="20"/>
  </w:num>
  <w:num w:numId="32" w16cid:durableId="1946037994">
    <w:abstractNumId w:val="21"/>
  </w:num>
  <w:num w:numId="33" w16cid:durableId="1611008785">
    <w:abstractNumId w:val="26"/>
  </w:num>
  <w:num w:numId="34" w16cid:durableId="2008552397">
    <w:abstractNumId w:val="18"/>
  </w:num>
  <w:num w:numId="35" w16cid:durableId="168757618">
    <w:abstractNumId w:val="27"/>
  </w:num>
  <w:num w:numId="36" w16cid:durableId="2062898595">
    <w:abstractNumId w:val="4"/>
  </w:num>
  <w:num w:numId="37" w16cid:durableId="1312517457">
    <w:abstractNumId w:val="6"/>
  </w:num>
  <w:num w:numId="38" w16cid:durableId="12459137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44"/>
    <w:rsid w:val="00021FBF"/>
    <w:rsid w:val="000249F5"/>
    <w:rsid w:val="0002773A"/>
    <w:rsid w:val="00044C45"/>
    <w:rsid w:val="000509A9"/>
    <w:rsid w:val="000530D5"/>
    <w:rsid w:val="0005553D"/>
    <w:rsid w:val="00057945"/>
    <w:rsid w:val="0007753B"/>
    <w:rsid w:val="00081300"/>
    <w:rsid w:val="0008157F"/>
    <w:rsid w:val="000A1F53"/>
    <w:rsid w:val="000E022B"/>
    <w:rsid w:val="000E16D7"/>
    <w:rsid w:val="000E3FA6"/>
    <w:rsid w:val="00101444"/>
    <w:rsid w:val="001034FA"/>
    <w:rsid w:val="00113870"/>
    <w:rsid w:val="00115DD9"/>
    <w:rsid w:val="00120F6A"/>
    <w:rsid w:val="001221EF"/>
    <w:rsid w:val="001325ED"/>
    <w:rsid w:val="00145488"/>
    <w:rsid w:val="00150C27"/>
    <w:rsid w:val="00160E94"/>
    <w:rsid w:val="00172189"/>
    <w:rsid w:val="00185A6E"/>
    <w:rsid w:val="00191670"/>
    <w:rsid w:val="00191C66"/>
    <w:rsid w:val="00195FF0"/>
    <w:rsid w:val="001A4DD3"/>
    <w:rsid w:val="001A5A68"/>
    <w:rsid w:val="001A5C8F"/>
    <w:rsid w:val="001B115C"/>
    <w:rsid w:val="001B40A5"/>
    <w:rsid w:val="001C2096"/>
    <w:rsid w:val="001D6401"/>
    <w:rsid w:val="001D740E"/>
    <w:rsid w:val="00204443"/>
    <w:rsid w:val="00220E50"/>
    <w:rsid w:val="002252D4"/>
    <w:rsid w:val="00231BB8"/>
    <w:rsid w:val="00263938"/>
    <w:rsid w:val="00273415"/>
    <w:rsid w:val="00274829"/>
    <w:rsid w:val="002833B8"/>
    <w:rsid w:val="00283943"/>
    <w:rsid w:val="0029031D"/>
    <w:rsid w:val="002A0EC1"/>
    <w:rsid w:val="002A132F"/>
    <w:rsid w:val="002A63B1"/>
    <w:rsid w:val="002A772B"/>
    <w:rsid w:val="002C40E6"/>
    <w:rsid w:val="002C4494"/>
    <w:rsid w:val="002D0E0B"/>
    <w:rsid w:val="002D2685"/>
    <w:rsid w:val="002E310F"/>
    <w:rsid w:val="002F5FFD"/>
    <w:rsid w:val="003121A4"/>
    <w:rsid w:val="00324503"/>
    <w:rsid w:val="00346E3E"/>
    <w:rsid w:val="003473EE"/>
    <w:rsid w:val="00355A82"/>
    <w:rsid w:val="00361BFB"/>
    <w:rsid w:val="00363549"/>
    <w:rsid w:val="00364B67"/>
    <w:rsid w:val="003669EF"/>
    <w:rsid w:val="00367D3F"/>
    <w:rsid w:val="00375DBD"/>
    <w:rsid w:val="00380DC4"/>
    <w:rsid w:val="003857C0"/>
    <w:rsid w:val="0038718E"/>
    <w:rsid w:val="003918FB"/>
    <w:rsid w:val="003942A8"/>
    <w:rsid w:val="0039704B"/>
    <w:rsid w:val="003973B3"/>
    <w:rsid w:val="003979C7"/>
    <w:rsid w:val="003A1B4D"/>
    <w:rsid w:val="003A1ECB"/>
    <w:rsid w:val="003A287A"/>
    <w:rsid w:val="003A762C"/>
    <w:rsid w:val="003D071B"/>
    <w:rsid w:val="003E1450"/>
    <w:rsid w:val="003E3753"/>
    <w:rsid w:val="003E4DBE"/>
    <w:rsid w:val="003F08DE"/>
    <w:rsid w:val="003F119B"/>
    <w:rsid w:val="003F1E2F"/>
    <w:rsid w:val="0041006C"/>
    <w:rsid w:val="00411A84"/>
    <w:rsid w:val="00412414"/>
    <w:rsid w:val="00412EC5"/>
    <w:rsid w:val="00423CD7"/>
    <w:rsid w:val="004339C6"/>
    <w:rsid w:val="004341B0"/>
    <w:rsid w:val="004463FE"/>
    <w:rsid w:val="00450F98"/>
    <w:rsid w:val="004566FE"/>
    <w:rsid w:val="00460E4C"/>
    <w:rsid w:val="004637C7"/>
    <w:rsid w:val="00482310"/>
    <w:rsid w:val="00486030"/>
    <w:rsid w:val="004B15DE"/>
    <w:rsid w:val="004C0662"/>
    <w:rsid w:val="004D0041"/>
    <w:rsid w:val="004E7CCC"/>
    <w:rsid w:val="004F1871"/>
    <w:rsid w:val="005040FA"/>
    <w:rsid w:val="00506A41"/>
    <w:rsid w:val="005108A7"/>
    <w:rsid w:val="0051483F"/>
    <w:rsid w:val="0051790A"/>
    <w:rsid w:val="005271BD"/>
    <w:rsid w:val="00534979"/>
    <w:rsid w:val="005434F3"/>
    <w:rsid w:val="00543ADA"/>
    <w:rsid w:val="00544539"/>
    <w:rsid w:val="005513F7"/>
    <w:rsid w:val="005523CE"/>
    <w:rsid w:val="00555710"/>
    <w:rsid w:val="005606E4"/>
    <w:rsid w:val="00561031"/>
    <w:rsid w:val="00566324"/>
    <w:rsid w:val="005761A7"/>
    <w:rsid w:val="00580EC1"/>
    <w:rsid w:val="0059632B"/>
    <w:rsid w:val="005A0D92"/>
    <w:rsid w:val="005A4B65"/>
    <w:rsid w:val="005B3E59"/>
    <w:rsid w:val="005C284C"/>
    <w:rsid w:val="005C4DA6"/>
    <w:rsid w:val="005D626E"/>
    <w:rsid w:val="005E20BC"/>
    <w:rsid w:val="005E777F"/>
    <w:rsid w:val="005F432E"/>
    <w:rsid w:val="005F50F2"/>
    <w:rsid w:val="005F6C8F"/>
    <w:rsid w:val="00605DF6"/>
    <w:rsid w:val="00610B1D"/>
    <w:rsid w:val="00610D25"/>
    <w:rsid w:val="00617D23"/>
    <w:rsid w:val="006208B3"/>
    <w:rsid w:val="0062224D"/>
    <w:rsid w:val="00625515"/>
    <w:rsid w:val="00641E63"/>
    <w:rsid w:val="00662A29"/>
    <w:rsid w:val="006702D6"/>
    <w:rsid w:val="00690BE4"/>
    <w:rsid w:val="00690C07"/>
    <w:rsid w:val="00696D2A"/>
    <w:rsid w:val="006B4ED1"/>
    <w:rsid w:val="006D44A0"/>
    <w:rsid w:val="006D468B"/>
    <w:rsid w:val="006E2B68"/>
    <w:rsid w:val="00700E5F"/>
    <w:rsid w:val="00705A64"/>
    <w:rsid w:val="0071238B"/>
    <w:rsid w:val="00712F6D"/>
    <w:rsid w:val="007156B3"/>
    <w:rsid w:val="007203D2"/>
    <w:rsid w:val="00720589"/>
    <w:rsid w:val="00723DB1"/>
    <w:rsid w:val="00727A74"/>
    <w:rsid w:val="007434B7"/>
    <w:rsid w:val="00751DEA"/>
    <w:rsid w:val="00755227"/>
    <w:rsid w:val="00776E07"/>
    <w:rsid w:val="00783FA6"/>
    <w:rsid w:val="00790776"/>
    <w:rsid w:val="00793732"/>
    <w:rsid w:val="007A56AA"/>
    <w:rsid w:val="007A7382"/>
    <w:rsid w:val="007B0D48"/>
    <w:rsid w:val="007B5AD2"/>
    <w:rsid w:val="007B718C"/>
    <w:rsid w:val="007D46D9"/>
    <w:rsid w:val="007F1CE2"/>
    <w:rsid w:val="007F1F1F"/>
    <w:rsid w:val="007F4138"/>
    <w:rsid w:val="007F6A97"/>
    <w:rsid w:val="008014B1"/>
    <w:rsid w:val="00806BB7"/>
    <w:rsid w:val="00811A28"/>
    <w:rsid w:val="008147C7"/>
    <w:rsid w:val="00821BDF"/>
    <w:rsid w:val="00822EA0"/>
    <w:rsid w:val="00825AEC"/>
    <w:rsid w:val="00827A4A"/>
    <w:rsid w:val="00833760"/>
    <w:rsid w:val="00834D0D"/>
    <w:rsid w:val="0086298C"/>
    <w:rsid w:val="00867BA2"/>
    <w:rsid w:val="00877798"/>
    <w:rsid w:val="00880920"/>
    <w:rsid w:val="00881A80"/>
    <w:rsid w:val="00884DE2"/>
    <w:rsid w:val="00894738"/>
    <w:rsid w:val="008B1022"/>
    <w:rsid w:val="008B1DC0"/>
    <w:rsid w:val="008B326F"/>
    <w:rsid w:val="008F1ED9"/>
    <w:rsid w:val="008F2E7A"/>
    <w:rsid w:val="008F366B"/>
    <w:rsid w:val="00900B72"/>
    <w:rsid w:val="00912162"/>
    <w:rsid w:val="00912372"/>
    <w:rsid w:val="00927BDF"/>
    <w:rsid w:val="00930208"/>
    <w:rsid w:val="009347E1"/>
    <w:rsid w:val="00937836"/>
    <w:rsid w:val="0094002D"/>
    <w:rsid w:val="009530E2"/>
    <w:rsid w:val="0096457E"/>
    <w:rsid w:val="00970217"/>
    <w:rsid w:val="00984081"/>
    <w:rsid w:val="009863A6"/>
    <w:rsid w:val="00992A48"/>
    <w:rsid w:val="009A0884"/>
    <w:rsid w:val="009B0E0F"/>
    <w:rsid w:val="009B7E46"/>
    <w:rsid w:val="009C4E4F"/>
    <w:rsid w:val="009D1A18"/>
    <w:rsid w:val="009E0743"/>
    <w:rsid w:val="009E7129"/>
    <w:rsid w:val="00A1344F"/>
    <w:rsid w:val="00A147D0"/>
    <w:rsid w:val="00A14859"/>
    <w:rsid w:val="00A238EC"/>
    <w:rsid w:val="00A24844"/>
    <w:rsid w:val="00A32C5A"/>
    <w:rsid w:val="00A33236"/>
    <w:rsid w:val="00A350B6"/>
    <w:rsid w:val="00A36646"/>
    <w:rsid w:val="00A376B0"/>
    <w:rsid w:val="00A52295"/>
    <w:rsid w:val="00A532D7"/>
    <w:rsid w:val="00A56E50"/>
    <w:rsid w:val="00A63F2E"/>
    <w:rsid w:val="00A877AF"/>
    <w:rsid w:val="00AA01D1"/>
    <w:rsid w:val="00AA1126"/>
    <w:rsid w:val="00AB0EE2"/>
    <w:rsid w:val="00AB300E"/>
    <w:rsid w:val="00AC1774"/>
    <w:rsid w:val="00AC3B4A"/>
    <w:rsid w:val="00AD0E46"/>
    <w:rsid w:val="00AD52A2"/>
    <w:rsid w:val="00AE652A"/>
    <w:rsid w:val="00AE6E51"/>
    <w:rsid w:val="00AF328A"/>
    <w:rsid w:val="00B03FE5"/>
    <w:rsid w:val="00B043F2"/>
    <w:rsid w:val="00B067F9"/>
    <w:rsid w:val="00B12D23"/>
    <w:rsid w:val="00B2069F"/>
    <w:rsid w:val="00B43FDA"/>
    <w:rsid w:val="00B503EB"/>
    <w:rsid w:val="00B516AC"/>
    <w:rsid w:val="00B5232C"/>
    <w:rsid w:val="00B747BD"/>
    <w:rsid w:val="00B80106"/>
    <w:rsid w:val="00B86BA8"/>
    <w:rsid w:val="00B871D7"/>
    <w:rsid w:val="00B92F3B"/>
    <w:rsid w:val="00B96CA8"/>
    <w:rsid w:val="00BC040F"/>
    <w:rsid w:val="00BE0474"/>
    <w:rsid w:val="00BE17FA"/>
    <w:rsid w:val="00BE2B5E"/>
    <w:rsid w:val="00BE4100"/>
    <w:rsid w:val="00BE66E1"/>
    <w:rsid w:val="00BF403E"/>
    <w:rsid w:val="00BF5F14"/>
    <w:rsid w:val="00C10BD7"/>
    <w:rsid w:val="00C35885"/>
    <w:rsid w:val="00C45584"/>
    <w:rsid w:val="00C64171"/>
    <w:rsid w:val="00C81CC9"/>
    <w:rsid w:val="00C87CCD"/>
    <w:rsid w:val="00C935A3"/>
    <w:rsid w:val="00CB5A68"/>
    <w:rsid w:val="00CB678E"/>
    <w:rsid w:val="00CC0188"/>
    <w:rsid w:val="00CC1EB9"/>
    <w:rsid w:val="00CC5BD0"/>
    <w:rsid w:val="00CD5F71"/>
    <w:rsid w:val="00CE0E07"/>
    <w:rsid w:val="00CE7CBE"/>
    <w:rsid w:val="00CF4130"/>
    <w:rsid w:val="00D037E6"/>
    <w:rsid w:val="00D070D1"/>
    <w:rsid w:val="00D136CD"/>
    <w:rsid w:val="00D13CDF"/>
    <w:rsid w:val="00D16177"/>
    <w:rsid w:val="00D21A84"/>
    <w:rsid w:val="00D33627"/>
    <w:rsid w:val="00D36306"/>
    <w:rsid w:val="00D40647"/>
    <w:rsid w:val="00D40CC5"/>
    <w:rsid w:val="00D41182"/>
    <w:rsid w:val="00D42DAB"/>
    <w:rsid w:val="00D4748F"/>
    <w:rsid w:val="00D553D4"/>
    <w:rsid w:val="00D63407"/>
    <w:rsid w:val="00D637F4"/>
    <w:rsid w:val="00D643C8"/>
    <w:rsid w:val="00D845CF"/>
    <w:rsid w:val="00D93145"/>
    <w:rsid w:val="00DA084B"/>
    <w:rsid w:val="00DB62CD"/>
    <w:rsid w:val="00DC071A"/>
    <w:rsid w:val="00DC324C"/>
    <w:rsid w:val="00DC434E"/>
    <w:rsid w:val="00DC4BAF"/>
    <w:rsid w:val="00DC5F5B"/>
    <w:rsid w:val="00DD1A4A"/>
    <w:rsid w:val="00DE7876"/>
    <w:rsid w:val="00DF4CF4"/>
    <w:rsid w:val="00E0137C"/>
    <w:rsid w:val="00E03960"/>
    <w:rsid w:val="00E14865"/>
    <w:rsid w:val="00E256C8"/>
    <w:rsid w:val="00E27AF2"/>
    <w:rsid w:val="00E27FCF"/>
    <w:rsid w:val="00E41163"/>
    <w:rsid w:val="00E41941"/>
    <w:rsid w:val="00E42331"/>
    <w:rsid w:val="00E47E8B"/>
    <w:rsid w:val="00E53565"/>
    <w:rsid w:val="00E539DB"/>
    <w:rsid w:val="00E571D8"/>
    <w:rsid w:val="00E71707"/>
    <w:rsid w:val="00E73723"/>
    <w:rsid w:val="00E85AF0"/>
    <w:rsid w:val="00E85E7E"/>
    <w:rsid w:val="00E90C68"/>
    <w:rsid w:val="00EA04B5"/>
    <w:rsid w:val="00EA58F6"/>
    <w:rsid w:val="00EA7A3C"/>
    <w:rsid w:val="00EB2704"/>
    <w:rsid w:val="00EC15A9"/>
    <w:rsid w:val="00EC446F"/>
    <w:rsid w:val="00ED0D15"/>
    <w:rsid w:val="00ED16DB"/>
    <w:rsid w:val="00EE2090"/>
    <w:rsid w:val="00EF70E2"/>
    <w:rsid w:val="00F02A72"/>
    <w:rsid w:val="00F04716"/>
    <w:rsid w:val="00F14FBD"/>
    <w:rsid w:val="00F340B3"/>
    <w:rsid w:val="00F34B60"/>
    <w:rsid w:val="00F42E84"/>
    <w:rsid w:val="00F46AE3"/>
    <w:rsid w:val="00F4777A"/>
    <w:rsid w:val="00F47A86"/>
    <w:rsid w:val="00F72949"/>
    <w:rsid w:val="00F755CD"/>
    <w:rsid w:val="00F76037"/>
    <w:rsid w:val="00F77BB3"/>
    <w:rsid w:val="00F92B26"/>
    <w:rsid w:val="00FA0C1F"/>
    <w:rsid w:val="00FA3203"/>
    <w:rsid w:val="00FB4923"/>
    <w:rsid w:val="00FC0F50"/>
    <w:rsid w:val="00FC26B5"/>
    <w:rsid w:val="00FD5DFF"/>
    <w:rsid w:val="00FE0B8A"/>
    <w:rsid w:val="00FE4E35"/>
    <w:rsid w:val="6C3D9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8506D"/>
  <w15:docId w15:val="{D3AE7129-AF20-40FA-BF07-1FC8615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31"/>
    <w:pPr>
      <w:shd w:val="clear" w:color="auto" w:fill="FFFFFF"/>
      <w:spacing w:after="225" w:line="240" w:lineRule="auto"/>
      <w:jc w:val="both"/>
    </w:pPr>
    <w:rPr>
      <w:rFonts w:ascii="Akkurat" w:eastAsia="Times New Roman" w:hAnsi="Akkurat" w:cs="Open Sans"/>
      <w:color w:val="000000"/>
      <w:kern w:val="0"/>
      <w:sz w:val="21"/>
      <w:szCs w:val="21"/>
      <w14:ligatures w14:val="none"/>
    </w:rPr>
  </w:style>
  <w:style w:type="paragraph" w:styleId="Heading1">
    <w:name w:val="heading 1"/>
    <w:basedOn w:val="Normal"/>
    <w:next w:val="Normal"/>
    <w:link w:val="Heading1Char"/>
    <w:uiPriority w:val="9"/>
    <w:qFormat/>
    <w:rsid w:val="00FA0C1F"/>
    <w:pPr>
      <w:spacing w:before="240"/>
      <w:outlineLvl w:val="0"/>
    </w:pPr>
    <w:rPr>
      <w:rFonts w:ascii="SuisseIntl-Black" w:hAnsi="SuisseIntl-Black"/>
      <w:caps/>
      <w:color w:val="FAA61A"/>
      <w:sz w:val="24"/>
      <w:szCs w:val="24"/>
      <w:lang w:val="en-GB"/>
    </w:rPr>
  </w:style>
  <w:style w:type="paragraph" w:styleId="Heading2">
    <w:name w:val="heading 2"/>
    <w:basedOn w:val="Normal"/>
    <w:next w:val="Normal"/>
    <w:link w:val="Heading2Char"/>
    <w:uiPriority w:val="9"/>
    <w:unhideWhenUsed/>
    <w:qFormat/>
    <w:rsid w:val="00D40CC5"/>
    <w:pPr>
      <w:keepNext/>
      <w:keepLines/>
      <w:spacing w:before="80" w:after="40"/>
      <w:outlineLvl w:val="1"/>
    </w:pPr>
    <w:rPr>
      <w:rFonts w:ascii="Bryant Bold" w:eastAsiaTheme="majorEastAsia" w:hAnsi="Bryant Bold" w:cstheme="majorBidi"/>
      <w:color w:val="262C69"/>
      <w:sz w:val="28"/>
      <w:szCs w:val="28"/>
      <w:lang w:val="fr-BE"/>
    </w:rPr>
  </w:style>
  <w:style w:type="paragraph" w:styleId="Heading3">
    <w:name w:val="heading 3"/>
    <w:basedOn w:val="Normal"/>
    <w:next w:val="Normal"/>
    <w:link w:val="Heading3Char"/>
    <w:uiPriority w:val="9"/>
    <w:unhideWhenUsed/>
    <w:qFormat/>
    <w:rsid w:val="00D40CC5"/>
    <w:pPr>
      <w:keepNext/>
      <w:keepLines/>
      <w:spacing w:before="40" w:after="80"/>
      <w:outlineLvl w:val="2"/>
    </w:pPr>
    <w:rPr>
      <w:rFonts w:ascii="Akkurat Pro" w:eastAsiaTheme="majorEastAsia" w:hAnsi="Akkurat Pro" w:cstheme="majorBidi"/>
      <w:b/>
      <w:bCs/>
      <w:color w:val="262C69"/>
      <w:sz w:val="24"/>
      <w:szCs w:val="24"/>
    </w:rPr>
  </w:style>
  <w:style w:type="paragraph" w:styleId="Heading4">
    <w:name w:val="heading 4"/>
    <w:basedOn w:val="Normal"/>
    <w:next w:val="Normal"/>
    <w:link w:val="Heading4Char"/>
    <w:uiPriority w:val="9"/>
    <w:unhideWhenUsed/>
    <w:qFormat/>
    <w:rsid w:val="006D44A0"/>
    <w:pPr>
      <w:keepNext/>
      <w:keepLines/>
      <w:spacing w:before="40" w:after="120"/>
      <w:outlineLvl w:val="3"/>
    </w:pPr>
    <w:rPr>
      <w:rFonts w:eastAsiaTheme="majorEastAsia" w:cstheme="majorBidi"/>
      <w:i/>
      <w:iCs/>
      <w:color w:val="5D66C4"/>
      <w:lang w:val="fr-BE"/>
    </w:rPr>
  </w:style>
  <w:style w:type="paragraph" w:styleId="Heading5">
    <w:name w:val="heading 5"/>
    <w:basedOn w:val="Normal"/>
    <w:next w:val="Normal"/>
    <w:link w:val="Heading5Char"/>
    <w:uiPriority w:val="9"/>
    <w:unhideWhenUsed/>
    <w:qFormat/>
    <w:rsid w:val="00884DE2"/>
    <w:pPr>
      <w:keepNext/>
      <w:keepLines/>
      <w:shd w:val="clear" w:color="auto" w:fill="D9E0F7"/>
      <w:spacing w:before="40" w:after="80"/>
      <w:outlineLvl w:val="4"/>
    </w:pPr>
    <w:rPr>
      <w:rFonts w:ascii="Akkurat-Mono" w:eastAsiaTheme="majorEastAsia" w:hAnsi="Akkurat-Mono" w:cstheme="majorBidi"/>
      <w:b/>
      <w:bCs/>
      <w:color w:val="5D66C4"/>
      <w:lang w:val="fr-BE"/>
    </w:rPr>
  </w:style>
  <w:style w:type="paragraph" w:styleId="Heading6">
    <w:name w:val="heading 6"/>
    <w:basedOn w:val="Normal"/>
    <w:next w:val="Normal"/>
    <w:link w:val="Heading6Char"/>
    <w:uiPriority w:val="9"/>
    <w:unhideWhenUsed/>
    <w:qFormat/>
    <w:rsid w:val="002D0E0B"/>
    <w:pPr>
      <w:keepNext/>
      <w:keepLines/>
      <w:shd w:val="clear" w:color="auto" w:fill="FFE5BF" w:themeFill="accent4"/>
      <w:spacing w:before="40" w:after="40"/>
      <w:outlineLvl w:val="5"/>
    </w:pPr>
    <w:rPr>
      <w:rFonts w:ascii="Akkurat-Mono" w:eastAsiaTheme="majorEastAsia" w:hAnsi="Akkurat-Mono" w:cstheme="majorBidi"/>
      <w:color w:val="875603"/>
      <w:lang w:val="fr-BE"/>
    </w:rPr>
  </w:style>
  <w:style w:type="paragraph" w:styleId="Heading7">
    <w:name w:val="heading 7"/>
    <w:basedOn w:val="Normal"/>
    <w:next w:val="Normal"/>
    <w:link w:val="Heading7Char"/>
    <w:uiPriority w:val="9"/>
    <w:unhideWhenUsed/>
    <w:qFormat/>
    <w:rsid w:val="00191C66"/>
    <w:pPr>
      <w:keepNext/>
      <w:keepLines/>
      <w:spacing w:before="40" w:after="0"/>
      <w:outlineLvl w:val="6"/>
    </w:pPr>
    <w:rPr>
      <w:rFonts w:eastAsiaTheme="majorEastAsia" w:cstheme="majorBidi"/>
      <w:color w:val="1F3C92"/>
      <w:u w:val="single"/>
    </w:rPr>
  </w:style>
  <w:style w:type="paragraph" w:styleId="Heading8">
    <w:name w:val="heading 8"/>
    <w:basedOn w:val="Normal"/>
    <w:next w:val="Normal"/>
    <w:link w:val="Heading8Char"/>
    <w:uiPriority w:val="9"/>
    <w:unhideWhenUsed/>
    <w:qFormat/>
    <w:rsid w:val="00191C66"/>
    <w:pPr>
      <w:keepNext/>
      <w:keepLines/>
      <w:spacing w:before="40" w:after="0"/>
      <w:outlineLvl w:val="7"/>
    </w:pPr>
    <w:rPr>
      <w:rFonts w:eastAsiaTheme="majorEastAsia" w:cstheme="majorBidi"/>
      <w:color w:val="1F3C92"/>
    </w:rPr>
  </w:style>
  <w:style w:type="paragraph" w:styleId="Heading9">
    <w:name w:val="heading 9"/>
    <w:basedOn w:val="Normal"/>
    <w:next w:val="Normal"/>
    <w:link w:val="Heading9Char"/>
    <w:uiPriority w:val="9"/>
    <w:unhideWhenUsed/>
    <w:qFormat/>
    <w:rsid w:val="00191C66"/>
    <w:pPr>
      <w:keepNext/>
      <w:keepLines/>
      <w:spacing w:before="40" w:after="0"/>
      <w:outlineLvl w:val="8"/>
    </w:pPr>
    <w:rPr>
      <w:rFonts w:eastAsiaTheme="majorEastAsia" w:cstheme="majorBidi"/>
      <w:i/>
      <w:iCs/>
      <w:color w:val="1F3C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844"/>
    <w:pPr>
      <w:tabs>
        <w:tab w:val="center" w:pos="4513"/>
        <w:tab w:val="right" w:pos="9026"/>
      </w:tabs>
      <w:spacing w:after="0"/>
    </w:pPr>
  </w:style>
  <w:style w:type="character" w:customStyle="1" w:styleId="HeaderChar">
    <w:name w:val="Header Char"/>
    <w:basedOn w:val="DefaultParagraphFont"/>
    <w:link w:val="Header"/>
    <w:uiPriority w:val="99"/>
    <w:rsid w:val="00A24844"/>
  </w:style>
  <w:style w:type="paragraph" w:styleId="Footer">
    <w:name w:val="footer"/>
    <w:basedOn w:val="Normal"/>
    <w:link w:val="FooterChar"/>
    <w:uiPriority w:val="99"/>
    <w:unhideWhenUsed/>
    <w:rsid w:val="00A24844"/>
    <w:pPr>
      <w:tabs>
        <w:tab w:val="center" w:pos="4513"/>
        <w:tab w:val="right" w:pos="9026"/>
      </w:tabs>
      <w:spacing w:after="0"/>
    </w:pPr>
  </w:style>
  <w:style w:type="character" w:customStyle="1" w:styleId="FooterChar">
    <w:name w:val="Footer Char"/>
    <w:basedOn w:val="DefaultParagraphFont"/>
    <w:link w:val="Footer"/>
    <w:uiPriority w:val="99"/>
    <w:rsid w:val="00A24844"/>
  </w:style>
  <w:style w:type="character" w:customStyle="1" w:styleId="Heading1Char">
    <w:name w:val="Heading 1 Char"/>
    <w:basedOn w:val="DefaultParagraphFont"/>
    <w:link w:val="Heading1"/>
    <w:uiPriority w:val="9"/>
    <w:rsid w:val="00FA0C1F"/>
    <w:rPr>
      <w:rFonts w:ascii="SuisseIntl-Black" w:eastAsia="Times New Roman" w:hAnsi="SuisseIntl-Black" w:cs="Open Sans"/>
      <w:caps/>
      <w:color w:val="FAA61A"/>
      <w:kern w:val="0"/>
      <w:sz w:val="24"/>
      <w:szCs w:val="24"/>
      <w:shd w:val="clear" w:color="auto" w:fill="FFFFFF"/>
      <w:lang w:val="en-GB"/>
      <w14:ligatures w14:val="none"/>
    </w:rPr>
  </w:style>
  <w:style w:type="character" w:customStyle="1" w:styleId="Heading2Char">
    <w:name w:val="Heading 2 Char"/>
    <w:basedOn w:val="DefaultParagraphFont"/>
    <w:link w:val="Heading2"/>
    <w:uiPriority w:val="9"/>
    <w:rsid w:val="00D40CC5"/>
    <w:rPr>
      <w:rFonts w:ascii="Bryant Bold" w:eastAsiaTheme="majorEastAsia" w:hAnsi="Bryant Bold" w:cstheme="majorBidi"/>
      <w:color w:val="262C69"/>
      <w:kern w:val="0"/>
      <w:sz w:val="28"/>
      <w:szCs w:val="28"/>
      <w:shd w:val="clear" w:color="auto" w:fill="FFFFFF"/>
      <w:lang w:val="fr-BE"/>
      <w14:ligatures w14:val="none"/>
    </w:rPr>
  </w:style>
  <w:style w:type="character" w:customStyle="1" w:styleId="Heading3Char">
    <w:name w:val="Heading 3 Char"/>
    <w:basedOn w:val="DefaultParagraphFont"/>
    <w:link w:val="Heading3"/>
    <w:uiPriority w:val="9"/>
    <w:rsid w:val="00D40CC5"/>
    <w:rPr>
      <w:rFonts w:ascii="Akkurat Pro" w:eastAsiaTheme="majorEastAsia" w:hAnsi="Akkurat Pro" w:cstheme="majorBidi"/>
      <w:b/>
      <w:bCs/>
      <w:color w:val="262C69"/>
      <w:kern w:val="0"/>
      <w:sz w:val="24"/>
      <w:szCs w:val="24"/>
      <w:shd w:val="clear" w:color="auto" w:fill="FFFFFF"/>
      <w14:ligatures w14:val="none"/>
    </w:rPr>
  </w:style>
  <w:style w:type="character" w:customStyle="1" w:styleId="Heading4Char">
    <w:name w:val="Heading 4 Char"/>
    <w:basedOn w:val="DefaultParagraphFont"/>
    <w:link w:val="Heading4"/>
    <w:uiPriority w:val="9"/>
    <w:rsid w:val="006D44A0"/>
    <w:rPr>
      <w:rFonts w:ascii="Akkurat" w:eastAsiaTheme="majorEastAsia" w:hAnsi="Akkurat" w:cstheme="majorBidi"/>
      <w:i/>
      <w:iCs/>
      <w:color w:val="5D66C4"/>
      <w:kern w:val="0"/>
      <w:sz w:val="21"/>
      <w:szCs w:val="21"/>
      <w:shd w:val="clear" w:color="auto" w:fill="FFFFFF"/>
      <w:lang w:val="fr-BE"/>
      <w14:ligatures w14:val="none"/>
    </w:rPr>
  </w:style>
  <w:style w:type="character" w:customStyle="1" w:styleId="Heading5Char">
    <w:name w:val="Heading 5 Char"/>
    <w:basedOn w:val="DefaultParagraphFont"/>
    <w:link w:val="Heading5"/>
    <w:uiPriority w:val="9"/>
    <w:rsid w:val="00884DE2"/>
    <w:rPr>
      <w:rFonts w:ascii="Akkurat-Mono" w:eastAsiaTheme="majorEastAsia" w:hAnsi="Akkurat-Mono" w:cstheme="majorBidi"/>
      <w:b/>
      <w:bCs/>
      <w:color w:val="5D66C4"/>
      <w:kern w:val="0"/>
      <w:sz w:val="21"/>
      <w:szCs w:val="21"/>
      <w:shd w:val="clear" w:color="auto" w:fill="D9E0F7"/>
      <w:lang w:val="fr-BE"/>
      <w14:ligatures w14:val="none"/>
    </w:rPr>
  </w:style>
  <w:style w:type="character" w:customStyle="1" w:styleId="Heading6Char">
    <w:name w:val="Heading 6 Char"/>
    <w:basedOn w:val="DefaultParagraphFont"/>
    <w:link w:val="Heading6"/>
    <w:uiPriority w:val="9"/>
    <w:rsid w:val="002D0E0B"/>
    <w:rPr>
      <w:rFonts w:ascii="Akkurat-Mono" w:eastAsiaTheme="majorEastAsia" w:hAnsi="Akkurat-Mono" w:cstheme="majorBidi"/>
      <w:color w:val="875603"/>
      <w:kern w:val="0"/>
      <w:sz w:val="21"/>
      <w:szCs w:val="21"/>
      <w:shd w:val="clear" w:color="auto" w:fill="FFE5BF" w:themeFill="accent4"/>
      <w:lang w:val="fr-BE"/>
      <w14:ligatures w14:val="none"/>
    </w:rPr>
  </w:style>
  <w:style w:type="character" w:customStyle="1" w:styleId="Heading7Char">
    <w:name w:val="Heading 7 Char"/>
    <w:basedOn w:val="DefaultParagraphFont"/>
    <w:link w:val="Heading7"/>
    <w:uiPriority w:val="9"/>
    <w:rsid w:val="00191C66"/>
    <w:rPr>
      <w:rFonts w:ascii="Akkurat" w:eastAsiaTheme="majorEastAsia" w:hAnsi="Akkurat" w:cstheme="majorBidi"/>
      <w:color w:val="1F3C92"/>
      <w:u w:val="single"/>
    </w:rPr>
  </w:style>
  <w:style w:type="character" w:customStyle="1" w:styleId="Heading8Char">
    <w:name w:val="Heading 8 Char"/>
    <w:basedOn w:val="DefaultParagraphFont"/>
    <w:link w:val="Heading8"/>
    <w:uiPriority w:val="9"/>
    <w:rsid w:val="00191C66"/>
    <w:rPr>
      <w:rFonts w:ascii="Akkurat" w:eastAsiaTheme="majorEastAsia" w:hAnsi="Akkurat" w:cstheme="majorBidi"/>
      <w:color w:val="1F3C92"/>
      <w:sz w:val="21"/>
      <w:szCs w:val="21"/>
    </w:rPr>
  </w:style>
  <w:style w:type="character" w:customStyle="1" w:styleId="Heading9Char">
    <w:name w:val="Heading 9 Char"/>
    <w:basedOn w:val="DefaultParagraphFont"/>
    <w:link w:val="Heading9"/>
    <w:uiPriority w:val="9"/>
    <w:rsid w:val="00191C66"/>
    <w:rPr>
      <w:rFonts w:ascii="Akkurat" w:eastAsiaTheme="majorEastAsia" w:hAnsi="Akkurat" w:cstheme="majorBidi"/>
      <w:i/>
      <w:iCs/>
      <w:color w:val="1F3C92"/>
      <w:sz w:val="21"/>
      <w:szCs w:val="21"/>
    </w:rPr>
  </w:style>
  <w:style w:type="paragraph" w:styleId="Title">
    <w:name w:val="Title"/>
    <w:basedOn w:val="Normal"/>
    <w:next w:val="Normal"/>
    <w:link w:val="TitleChar"/>
    <w:uiPriority w:val="10"/>
    <w:qFormat/>
    <w:rsid w:val="00E71707"/>
    <w:pPr>
      <w:spacing w:after="0"/>
      <w:contextualSpacing/>
    </w:pPr>
    <w:rPr>
      <w:rFonts w:ascii="SuisseIntl-Black" w:eastAsiaTheme="majorEastAsia" w:hAnsi="SuisseIntl-Black" w:cstheme="majorBidi"/>
      <w:b/>
      <w:bCs/>
      <w:color w:val="262C69"/>
      <w:spacing w:val="-10"/>
      <w:kern w:val="28"/>
      <w:sz w:val="52"/>
      <w:szCs w:val="52"/>
    </w:rPr>
  </w:style>
  <w:style w:type="character" w:customStyle="1" w:styleId="TitleChar">
    <w:name w:val="Title Char"/>
    <w:basedOn w:val="DefaultParagraphFont"/>
    <w:link w:val="Title"/>
    <w:uiPriority w:val="10"/>
    <w:rsid w:val="00E71707"/>
    <w:rPr>
      <w:rFonts w:ascii="SuisseIntl-Black" w:eastAsiaTheme="majorEastAsia" w:hAnsi="SuisseIntl-Black" w:cstheme="majorBidi"/>
      <w:b/>
      <w:bCs/>
      <w:color w:val="262C69"/>
      <w:spacing w:val="-10"/>
      <w:kern w:val="28"/>
      <w:sz w:val="52"/>
      <w:szCs w:val="52"/>
      <w:shd w:val="clear" w:color="auto" w:fill="FFFFFF"/>
      <w14:ligatures w14:val="none"/>
    </w:rPr>
  </w:style>
  <w:style w:type="paragraph" w:styleId="NormalWeb">
    <w:name w:val="Normal (Web)"/>
    <w:basedOn w:val="Normal"/>
    <w:uiPriority w:val="99"/>
    <w:unhideWhenUsed/>
    <w:rsid w:val="00BE4100"/>
    <w:pPr>
      <w:spacing w:before="100" w:beforeAutospacing="1" w:after="100" w:afterAutospacing="1"/>
    </w:pPr>
    <w:rPr>
      <w:rFonts w:ascii="Times New Roman" w:hAnsi="Times New Roman" w:cs="Times New Roman"/>
      <w:sz w:val="24"/>
      <w:szCs w:val="24"/>
    </w:rPr>
  </w:style>
  <w:style w:type="paragraph" w:customStyle="1" w:styleId="BasicParagraph">
    <w:name w:val="[Basic Paragraph]"/>
    <w:basedOn w:val="Normal"/>
    <w:uiPriority w:val="99"/>
    <w:rsid w:val="00145488"/>
    <w:pPr>
      <w:shd w:val="clear" w:color="auto" w:fill="auto"/>
      <w:autoSpaceDE w:val="0"/>
      <w:autoSpaceDN w:val="0"/>
      <w:adjustRightInd w:val="0"/>
      <w:spacing w:after="0" w:line="288" w:lineRule="auto"/>
      <w:jc w:val="left"/>
      <w:textAlignment w:val="center"/>
    </w:pPr>
    <w:rPr>
      <w:rFonts w:ascii="MinionPro-Regular" w:eastAsiaTheme="minorHAnsi" w:hAnsi="MinionPro-Regular" w:cs="MinionPro-Regular"/>
      <w:sz w:val="24"/>
      <w:szCs w:val="24"/>
      <w:lang w:val="fr-FR"/>
      <w14:ligatures w14:val="standardContextual"/>
    </w:rPr>
  </w:style>
  <w:style w:type="character" w:customStyle="1" w:styleId="parrafo">
    <w:name w:val="parrafo"/>
    <w:uiPriority w:val="99"/>
    <w:rsid w:val="00145488"/>
    <w:rPr>
      <w:rFonts w:ascii="Akkurat" w:hAnsi="Akkurat" w:cs="Akkurat"/>
      <w:sz w:val="22"/>
      <w:szCs w:val="22"/>
    </w:rPr>
  </w:style>
  <w:style w:type="paragraph" w:styleId="ListParagraph">
    <w:name w:val="List Paragraph"/>
    <w:aliases w:val="List # Paragraph"/>
    <w:basedOn w:val="Normal"/>
    <w:link w:val="ListParagraphChar"/>
    <w:uiPriority w:val="34"/>
    <w:qFormat/>
    <w:rsid w:val="009E0743"/>
    <w:pPr>
      <w:numPr>
        <w:ilvl w:val="2"/>
        <w:numId w:val="34"/>
      </w:numPr>
      <w:shd w:val="clear" w:color="auto" w:fill="auto"/>
      <w:spacing w:after="160"/>
      <w:contextualSpacing/>
    </w:pPr>
    <w:rPr>
      <w:rFonts w:eastAsiaTheme="majorEastAsia" w:cstheme="minorBidi"/>
      <w:color w:val="auto"/>
      <w:kern w:val="2"/>
      <w:szCs w:val="22"/>
      <w:lang w:val="fr-BE"/>
      <w14:ligatures w14:val="standardContextual"/>
    </w:rPr>
  </w:style>
  <w:style w:type="character" w:styleId="Hyperlink">
    <w:name w:val="Hyperlink"/>
    <w:basedOn w:val="DefaultParagraphFont"/>
    <w:uiPriority w:val="99"/>
    <w:unhideWhenUsed/>
    <w:rsid w:val="00696D2A"/>
    <w:rPr>
      <w:color w:val="0000FF"/>
      <w:u w:val="single"/>
    </w:rPr>
  </w:style>
  <w:style w:type="table" w:styleId="TableGrid">
    <w:name w:val="Table Grid"/>
    <w:basedOn w:val="TableNormal"/>
    <w:uiPriority w:val="39"/>
    <w:rsid w:val="0069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DefaultParagraphFont"/>
    <w:rsid w:val="00696D2A"/>
  </w:style>
  <w:style w:type="character" w:styleId="CommentReference">
    <w:name w:val="annotation reference"/>
    <w:basedOn w:val="DefaultParagraphFont"/>
    <w:uiPriority w:val="99"/>
    <w:semiHidden/>
    <w:unhideWhenUsed/>
    <w:rsid w:val="00696D2A"/>
    <w:rPr>
      <w:sz w:val="16"/>
      <w:szCs w:val="16"/>
    </w:rPr>
  </w:style>
  <w:style w:type="paragraph" w:styleId="CommentText">
    <w:name w:val="annotation text"/>
    <w:basedOn w:val="Normal"/>
    <w:link w:val="CommentTextChar"/>
    <w:uiPriority w:val="99"/>
    <w:unhideWhenUsed/>
    <w:rsid w:val="00696D2A"/>
    <w:pPr>
      <w:shd w:val="clear" w:color="auto" w:fill="auto"/>
      <w:spacing w:after="160"/>
    </w:pPr>
    <w:rPr>
      <w:rFonts w:ascii="Aptos" w:eastAsiaTheme="minorHAnsi" w:hAnsi="Aptos" w:cstheme="minorBidi"/>
      <w:color w:val="auto"/>
      <w:kern w:val="2"/>
      <w:sz w:val="20"/>
      <w:szCs w:val="20"/>
      <w:lang w:val="en-GB"/>
      <w14:ligatures w14:val="standardContextual"/>
    </w:rPr>
  </w:style>
  <w:style w:type="character" w:customStyle="1" w:styleId="CommentTextChar">
    <w:name w:val="Comment Text Char"/>
    <w:basedOn w:val="DefaultParagraphFont"/>
    <w:link w:val="CommentText"/>
    <w:uiPriority w:val="99"/>
    <w:rsid w:val="00696D2A"/>
    <w:rPr>
      <w:rFonts w:ascii="Aptos" w:hAnsi="Aptos"/>
      <w:sz w:val="20"/>
      <w:szCs w:val="20"/>
      <w:lang w:val="en-GB"/>
    </w:rPr>
  </w:style>
  <w:style w:type="paragraph" w:customStyle="1" w:styleId="Default">
    <w:name w:val="Default"/>
    <w:rsid w:val="00D42DAB"/>
    <w:pPr>
      <w:autoSpaceDE w:val="0"/>
      <w:autoSpaceDN w:val="0"/>
      <w:adjustRightInd w:val="0"/>
      <w:spacing w:after="0" w:line="240" w:lineRule="auto"/>
    </w:pPr>
    <w:rPr>
      <w:rFonts w:ascii="Calibri" w:eastAsia="Times New Roman" w:hAnsi="Calibri" w:cs="Calibri"/>
      <w:color w:val="000000"/>
      <w:kern w:val="0"/>
      <w:sz w:val="24"/>
      <w:szCs w:val="24"/>
      <w:lang w:val="nl-BE" w:eastAsia="fr-BE"/>
      <w14:ligatures w14:val="none"/>
    </w:rPr>
  </w:style>
  <w:style w:type="character" w:customStyle="1" w:styleId="ListParagraphChar">
    <w:name w:val="List Paragraph Char"/>
    <w:aliases w:val="List # Paragraph Char"/>
    <w:link w:val="ListParagraph"/>
    <w:uiPriority w:val="34"/>
    <w:locked/>
    <w:rsid w:val="009E0743"/>
    <w:rPr>
      <w:rFonts w:ascii="Akkurat" w:eastAsiaTheme="majorEastAsia" w:hAnsi="Akkurat"/>
      <w:sz w:val="21"/>
      <w:lang w:val="fr-BE"/>
    </w:rPr>
  </w:style>
  <w:style w:type="character" w:styleId="UnresolvedMention">
    <w:name w:val="Unresolved Mention"/>
    <w:basedOn w:val="DefaultParagraphFont"/>
    <w:uiPriority w:val="99"/>
    <w:semiHidden/>
    <w:unhideWhenUsed/>
    <w:rsid w:val="0041006C"/>
    <w:rPr>
      <w:color w:val="605E5C"/>
      <w:shd w:val="clear" w:color="auto" w:fill="E1DFDD"/>
    </w:rPr>
  </w:style>
  <w:style w:type="paragraph" w:styleId="Subtitle">
    <w:name w:val="Subtitle"/>
    <w:basedOn w:val="Normal"/>
    <w:next w:val="Normal"/>
    <w:link w:val="SubtitleChar"/>
    <w:uiPriority w:val="11"/>
    <w:qFormat/>
    <w:rsid w:val="00E71707"/>
    <w:pPr>
      <w:numPr>
        <w:ilvl w:val="1"/>
      </w:numPr>
      <w:spacing w:after="160"/>
    </w:pPr>
    <w:rPr>
      <w:rFonts w:asciiTheme="minorHAnsi" w:eastAsiaTheme="minorEastAsia" w:hAnsiTheme="minorHAnsi" w:cstheme="minorBidi"/>
      <w:color w:val="5D66C4"/>
      <w:spacing w:val="15"/>
      <w:sz w:val="22"/>
      <w:szCs w:val="22"/>
    </w:rPr>
  </w:style>
  <w:style w:type="character" w:customStyle="1" w:styleId="SubtitleChar">
    <w:name w:val="Subtitle Char"/>
    <w:basedOn w:val="DefaultParagraphFont"/>
    <w:link w:val="Subtitle"/>
    <w:uiPriority w:val="11"/>
    <w:rsid w:val="00E71707"/>
    <w:rPr>
      <w:rFonts w:eastAsiaTheme="minorEastAsia"/>
      <w:color w:val="5D66C4"/>
      <w:spacing w:val="15"/>
      <w:kern w:val="0"/>
      <w:shd w:val="clear" w:color="auto" w:fill="FFFFFF"/>
      <w14:ligatures w14:val="none"/>
    </w:rPr>
  </w:style>
  <w:style w:type="paragraph" w:styleId="CommentSubject">
    <w:name w:val="annotation subject"/>
    <w:basedOn w:val="CommentText"/>
    <w:next w:val="CommentText"/>
    <w:link w:val="CommentSubjectChar"/>
    <w:uiPriority w:val="99"/>
    <w:semiHidden/>
    <w:unhideWhenUsed/>
    <w:rsid w:val="00555710"/>
    <w:pPr>
      <w:shd w:val="clear" w:color="auto" w:fill="FFFFFF"/>
      <w:spacing w:after="225"/>
    </w:pPr>
    <w:rPr>
      <w:rFonts w:ascii="Akkurat" w:eastAsia="Times New Roman" w:hAnsi="Akkurat" w:cs="Open Sans"/>
      <w:b/>
      <w:bCs/>
      <w:color w:val="000000"/>
      <w:kern w:val="0"/>
      <w:lang w:val="en-US"/>
      <w14:ligatures w14:val="none"/>
    </w:rPr>
  </w:style>
  <w:style w:type="character" w:customStyle="1" w:styleId="CommentSubjectChar">
    <w:name w:val="Comment Subject Char"/>
    <w:basedOn w:val="CommentTextChar"/>
    <w:link w:val="CommentSubject"/>
    <w:uiPriority w:val="99"/>
    <w:semiHidden/>
    <w:rsid w:val="00555710"/>
    <w:rPr>
      <w:rFonts w:ascii="Akkurat" w:eastAsia="Times New Roman" w:hAnsi="Akkurat" w:cs="Open Sans"/>
      <w:b/>
      <w:bCs/>
      <w:color w:val="000000"/>
      <w:kern w:val="0"/>
      <w:sz w:val="20"/>
      <w:szCs w:val="20"/>
      <w:shd w:val="clear" w:color="auto" w:fill="FFFFFF"/>
      <w:lang w:val="en-GB"/>
      <w14:ligatures w14:val="none"/>
    </w:rPr>
  </w:style>
  <w:style w:type="paragraph" w:styleId="Revision">
    <w:name w:val="Revision"/>
    <w:hidden/>
    <w:uiPriority w:val="99"/>
    <w:semiHidden/>
    <w:rsid w:val="00AE652A"/>
    <w:pPr>
      <w:spacing w:after="0" w:line="240" w:lineRule="auto"/>
    </w:pPr>
    <w:rPr>
      <w:rFonts w:ascii="Akkurat" w:eastAsia="Times New Roman" w:hAnsi="Akkurat" w:cs="Open Sans"/>
      <w:color w:val="000000"/>
      <w:kern w:val="0"/>
      <w:sz w:val="21"/>
      <w:szCs w:val="21"/>
      <w14:ligatures w14:val="none"/>
    </w:rPr>
  </w:style>
  <w:style w:type="numbering" w:customStyle="1" w:styleId="ListNumbers">
    <w:name w:val="List Numbers"/>
    <w:basedOn w:val="NoList"/>
    <w:uiPriority w:val="99"/>
    <w:rsid w:val="00195FF0"/>
    <w:pPr>
      <w:numPr>
        <w:numId w:val="29"/>
      </w:numPr>
    </w:pPr>
  </w:style>
  <w:style w:type="paragraph" w:customStyle="1" w:styleId="ListNumberAlterfin">
    <w:name w:val="List Number Alterfin"/>
    <w:basedOn w:val="ListParagraph"/>
    <w:link w:val="ListNumberAlterfinChar"/>
    <w:qFormat/>
    <w:rsid w:val="00F77BB3"/>
    <w:pPr>
      <w:numPr>
        <w:ilvl w:val="0"/>
        <w:numId w:val="31"/>
      </w:numPr>
    </w:pPr>
  </w:style>
  <w:style w:type="character" w:customStyle="1" w:styleId="ListNumberAlterfinChar">
    <w:name w:val="List Number Alterfin Char"/>
    <w:basedOn w:val="ListParagraphChar"/>
    <w:link w:val="ListNumberAlterfin"/>
    <w:rsid w:val="00F77BB3"/>
    <w:rPr>
      <w:rFonts w:ascii="Akkurat" w:eastAsiaTheme="majorEastAsia" w:hAnsi="Akkurat"/>
      <w:sz w:val="21"/>
      <w:lang w:val="fr-BE"/>
    </w:rPr>
  </w:style>
  <w:style w:type="paragraph" w:customStyle="1" w:styleId="Links">
    <w:name w:val="Links"/>
    <w:basedOn w:val="Normal"/>
    <w:link w:val="LinksChar"/>
    <w:qFormat/>
    <w:rsid w:val="00DA084B"/>
    <w:rPr>
      <w:rFonts w:eastAsiaTheme="majorEastAsia"/>
      <w:color w:val="FAA61A" w:themeColor="text2"/>
      <w:u w:val="dotted" w:color="FAA61A" w:themeColor="text2"/>
    </w:rPr>
  </w:style>
  <w:style w:type="character" w:customStyle="1" w:styleId="LinksChar">
    <w:name w:val="Links Char"/>
    <w:basedOn w:val="DefaultParagraphFont"/>
    <w:link w:val="Links"/>
    <w:rsid w:val="00DA084B"/>
    <w:rPr>
      <w:rFonts w:ascii="Akkurat" w:eastAsiaTheme="majorEastAsia" w:hAnsi="Akkurat" w:cs="Open Sans"/>
      <w:color w:val="FAA61A" w:themeColor="text2"/>
      <w:kern w:val="0"/>
      <w:sz w:val="21"/>
      <w:szCs w:val="21"/>
      <w:u w:val="dotted" w:color="FAA61A" w:themeColor="text2"/>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29174">
      <w:bodyDiv w:val="1"/>
      <w:marLeft w:val="0"/>
      <w:marRight w:val="0"/>
      <w:marTop w:val="0"/>
      <w:marBottom w:val="0"/>
      <w:divBdr>
        <w:top w:val="none" w:sz="0" w:space="0" w:color="auto"/>
        <w:left w:val="none" w:sz="0" w:space="0" w:color="auto"/>
        <w:bottom w:val="none" w:sz="0" w:space="0" w:color="auto"/>
        <w:right w:val="none" w:sz="0" w:space="0" w:color="auto"/>
      </w:divBdr>
    </w:div>
    <w:div w:id="356388455">
      <w:bodyDiv w:val="1"/>
      <w:marLeft w:val="0"/>
      <w:marRight w:val="0"/>
      <w:marTop w:val="0"/>
      <w:marBottom w:val="0"/>
      <w:divBdr>
        <w:top w:val="none" w:sz="0" w:space="0" w:color="auto"/>
        <w:left w:val="none" w:sz="0" w:space="0" w:color="auto"/>
        <w:bottom w:val="none" w:sz="0" w:space="0" w:color="auto"/>
        <w:right w:val="none" w:sz="0" w:space="0" w:color="auto"/>
      </w:divBdr>
    </w:div>
    <w:div w:id="426771216">
      <w:bodyDiv w:val="1"/>
      <w:marLeft w:val="0"/>
      <w:marRight w:val="0"/>
      <w:marTop w:val="0"/>
      <w:marBottom w:val="0"/>
      <w:divBdr>
        <w:top w:val="none" w:sz="0" w:space="0" w:color="auto"/>
        <w:left w:val="none" w:sz="0" w:space="0" w:color="auto"/>
        <w:bottom w:val="none" w:sz="0" w:space="0" w:color="auto"/>
        <w:right w:val="none" w:sz="0" w:space="0" w:color="auto"/>
      </w:divBdr>
    </w:div>
    <w:div w:id="473908530">
      <w:bodyDiv w:val="1"/>
      <w:marLeft w:val="0"/>
      <w:marRight w:val="0"/>
      <w:marTop w:val="0"/>
      <w:marBottom w:val="0"/>
      <w:divBdr>
        <w:top w:val="none" w:sz="0" w:space="0" w:color="auto"/>
        <w:left w:val="none" w:sz="0" w:space="0" w:color="auto"/>
        <w:bottom w:val="none" w:sz="0" w:space="0" w:color="auto"/>
        <w:right w:val="none" w:sz="0" w:space="0" w:color="auto"/>
      </w:divBdr>
    </w:div>
    <w:div w:id="720640055">
      <w:bodyDiv w:val="1"/>
      <w:marLeft w:val="0"/>
      <w:marRight w:val="0"/>
      <w:marTop w:val="0"/>
      <w:marBottom w:val="0"/>
      <w:divBdr>
        <w:top w:val="none" w:sz="0" w:space="0" w:color="auto"/>
        <w:left w:val="none" w:sz="0" w:space="0" w:color="auto"/>
        <w:bottom w:val="none" w:sz="0" w:space="0" w:color="auto"/>
        <w:right w:val="none" w:sz="0" w:space="0" w:color="auto"/>
      </w:divBdr>
    </w:div>
    <w:div w:id="831414407">
      <w:bodyDiv w:val="1"/>
      <w:marLeft w:val="0"/>
      <w:marRight w:val="0"/>
      <w:marTop w:val="0"/>
      <w:marBottom w:val="0"/>
      <w:divBdr>
        <w:top w:val="none" w:sz="0" w:space="0" w:color="auto"/>
        <w:left w:val="none" w:sz="0" w:space="0" w:color="auto"/>
        <w:bottom w:val="none" w:sz="0" w:space="0" w:color="auto"/>
        <w:right w:val="none" w:sz="0" w:space="0" w:color="auto"/>
      </w:divBdr>
    </w:div>
    <w:div w:id="885946105">
      <w:bodyDiv w:val="1"/>
      <w:marLeft w:val="0"/>
      <w:marRight w:val="0"/>
      <w:marTop w:val="0"/>
      <w:marBottom w:val="0"/>
      <w:divBdr>
        <w:top w:val="none" w:sz="0" w:space="0" w:color="auto"/>
        <w:left w:val="none" w:sz="0" w:space="0" w:color="auto"/>
        <w:bottom w:val="none" w:sz="0" w:space="0" w:color="auto"/>
        <w:right w:val="none" w:sz="0" w:space="0" w:color="auto"/>
      </w:divBdr>
    </w:div>
    <w:div w:id="1149979772">
      <w:bodyDiv w:val="1"/>
      <w:marLeft w:val="0"/>
      <w:marRight w:val="0"/>
      <w:marTop w:val="0"/>
      <w:marBottom w:val="0"/>
      <w:divBdr>
        <w:top w:val="none" w:sz="0" w:space="0" w:color="auto"/>
        <w:left w:val="none" w:sz="0" w:space="0" w:color="auto"/>
        <w:bottom w:val="none" w:sz="0" w:space="0" w:color="auto"/>
        <w:right w:val="none" w:sz="0" w:space="0" w:color="auto"/>
      </w:divBdr>
    </w:div>
    <w:div w:id="1233925496">
      <w:bodyDiv w:val="1"/>
      <w:marLeft w:val="0"/>
      <w:marRight w:val="0"/>
      <w:marTop w:val="0"/>
      <w:marBottom w:val="0"/>
      <w:divBdr>
        <w:top w:val="none" w:sz="0" w:space="0" w:color="auto"/>
        <w:left w:val="none" w:sz="0" w:space="0" w:color="auto"/>
        <w:bottom w:val="none" w:sz="0" w:space="0" w:color="auto"/>
        <w:right w:val="none" w:sz="0" w:space="0" w:color="auto"/>
      </w:divBdr>
    </w:div>
    <w:div w:id="1263148671">
      <w:bodyDiv w:val="1"/>
      <w:marLeft w:val="0"/>
      <w:marRight w:val="0"/>
      <w:marTop w:val="0"/>
      <w:marBottom w:val="0"/>
      <w:divBdr>
        <w:top w:val="none" w:sz="0" w:space="0" w:color="auto"/>
        <w:left w:val="none" w:sz="0" w:space="0" w:color="auto"/>
        <w:bottom w:val="none" w:sz="0" w:space="0" w:color="auto"/>
        <w:right w:val="none" w:sz="0" w:space="0" w:color="auto"/>
      </w:divBdr>
    </w:div>
    <w:div w:id="1283616444">
      <w:bodyDiv w:val="1"/>
      <w:marLeft w:val="0"/>
      <w:marRight w:val="0"/>
      <w:marTop w:val="0"/>
      <w:marBottom w:val="0"/>
      <w:divBdr>
        <w:top w:val="none" w:sz="0" w:space="0" w:color="auto"/>
        <w:left w:val="none" w:sz="0" w:space="0" w:color="auto"/>
        <w:bottom w:val="none" w:sz="0" w:space="0" w:color="auto"/>
        <w:right w:val="none" w:sz="0" w:space="0" w:color="auto"/>
      </w:divBdr>
    </w:div>
    <w:div w:id="1292706487">
      <w:bodyDiv w:val="1"/>
      <w:marLeft w:val="0"/>
      <w:marRight w:val="0"/>
      <w:marTop w:val="0"/>
      <w:marBottom w:val="0"/>
      <w:divBdr>
        <w:top w:val="none" w:sz="0" w:space="0" w:color="auto"/>
        <w:left w:val="none" w:sz="0" w:space="0" w:color="auto"/>
        <w:bottom w:val="none" w:sz="0" w:space="0" w:color="auto"/>
        <w:right w:val="none" w:sz="0" w:space="0" w:color="auto"/>
      </w:divBdr>
    </w:div>
    <w:div w:id="1581983843">
      <w:bodyDiv w:val="1"/>
      <w:marLeft w:val="0"/>
      <w:marRight w:val="0"/>
      <w:marTop w:val="0"/>
      <w:marBottom w:val="0"/>
      <w:divBdr>
        <w:top w:val="none" w:sz="0" w:space="0" w:color="auto"/>
        <w:left w:val="none" w:sz="0" w:space="0" w:color="auto"/>
        <w:bottom w:val="none" w:sz="0" w:space="0" w:color="auto"/>
        <w:right w:val="none" w:sz="0" w:space="0" w:color="auto"/>
      </w:divBdr>
    </w:div>
    <w:div w:id="1594900249">
      <w:bodyDiv w:val="1"/>
      <w:marLeft w:val="0"/>
      <w:marRight w:val="0"/>
      <w:marTop w:val="0"/>
      <w:marBottom w:val="0"/>
      <w:divBdr>
        <w:top w:val="none" w:sz="0" w:space="0" w:color="auto"/>
        <w:left w:val="none" w:sz="0" w:space="0" w:color="auto"/>
        <w:bottom w:val="none" w:sz="0" w:space="0" w:color="auto"/>
        <w:right w:val="none" w:sz="0" w:space="0" w:color="auto"/>
      </w:divBdr>
    </w:div>
    <w:div w:id="1652709413">
      <w:bodyDiv w:val="1"/>
      <w:marLeft w:val="0"/>
      <w:marRight w:val="0"/>
      <w:marTop w:val="0"/>
      <w:marBottom w:val="0"/>
      <w:divBdr>
        <w:top w:val="none" w:sz="0" w:space="0" w:color="auto"/>
        <w:left w:val="none" w:sz="0" w:space="0" w:color="auto"/>
        <w:bottom w:val="none" w:sz="0" w:space="0" w:color="auto"/>
        <w:right w:val="none" w:sz="0" w:space="0" w:color="auto"/>
      </w:divBdr>
    </w:div>
    <w:div w:id="1788892319">
      <w:bodyDiv w:val="1"/>
      <w:marLeft w:val="0"/>
      <w:marRight w:val="0"/>
      <w:marTop w:val="0"/>
      <w:marBottom w:val="0"/>
      <w:divBdr>
        <w:top w:val="none" w:sz="0" w:space="0" w:color="auto"/>
        <w:left w:val="none" w:sz="0" w:space="0" w:color="auto"/>
        <w:bottom w:val="none" w:sz="0" w:space="0" w:color="auto"/>
        <w:right w:val="none" w:sz="0" w:space="0" w:color="auto"/>
      </w:divBdr>
    </w:div>
    <w:div w:id="1907105105">
      <w:bodyDiv w:val="1"/>
      <w:marLeft w:val="0"/>
      <w:marRight w:val="0"/>
      <w:marTop w:val="0"/>
      <w:marBottom w:val="0"/>
      <w:divBdr>
        <w:top w:val="none" w:sz="0" w:space="0" w:color="auto"/>
        <w:left w:val="none" w:sz="0" w:space="0" w:color="auto"/>
        <w:bottom w:val="none" w:sz="0" w:space="0" w:color="auto"/>
        <w:right w:val="none" w:sz="0" w:space="0" w:color="auto"/>
      </w:divBdr>
    </w:div>
    <w:div w:id="2000381905">
      <w:bodyDiv w:val="1"/>
      <w:marLeft w:val="0"/>
      <w:marRight w:val="0"/>
      <w:marTop w:val="0"/>
      <w:marBottom w:val="0"/>
      <w:divBdr>
        <w:top w:val="none" w:sz="0" w:space="0" w:color="auto"/>
        <w:left w:val="none" w:sz="0" w:space="0" w:color="auto"/>
        <w:bottom w:val="none" w:sz="0" w:space="0" w:color="auto"/>
        <w:right w:val="none" w:sz="0" w:space="0" w:color="auto"/>
      </w:divBdr>
    </w:div>
    <w:div w:id="2029061130">
      <w:bodyDiv w:val="1"/>
      <w:marLeft w:val="0"/>
      <w:marRight w:val="0"/>
      <w:marTop w:val="0"/>
      <w:marBottom w:val="0"/>
      <w:divBdr>
        <w:top w:val="none" w:sz="0" w:space="0" w:color="auto"/>
        <w:left w:val="none" w:sz="0" w:space="0" w:color="auto"/>
        <w:bottom w:val="none" w:sz="0" w:space="0" w:color="auto"/>
        <w:right w:val="none" w:sz="0" w:space="0" w:color="auto"/>
      </w:divBdr>
    </w:div>
    <w:div w:id="2052072614">
      <w:bodyDiv w:val="1"/>
      <w:marLeft w:val="0"/>
      <w:marRight w:val="0"/>
      <w:marTop w:val="0"/>
      <w:marBottom w:val="0"/>
      <w:divBdr>
        <w:top w:val="none" w:sz="0" w:space="0" w:color="auto"/>
        <w:left w:val="none" w:sz="0" w:space="0" w:color="auto"/>
        <w:bottom w:val="none" w:sz="0" w:space="0" w:color="auto"/>
        <w:right w:val="none" w:sz="0" w:space="0" w:color="auto"/>
      </w:divBdr>
    </w:div>
    <w:div w:id="2122796576">
      <w:bodyDiv w:val="1"/>
      <w:marLeft w:val="0"/>
      <w:marRight w:val="0"/>
      <w:marTop w:val="0"/>
      <w:marBottom w:val="0"/>
      <w:divBdr>
        <w:top w:val="none" w:sz="0" w:space="0" w:color="auto"/>
        <w:left w:val="none" w:sz="0" w:space="0" w:color="auto"/>
        <w:bottom w:val="none" w:sz="0" w:space="0" w:color="auto"/>
        <w:right w:val="none" w:sz="0" w:space="0" w:color="auto"/>
      </w:divBdr>
    </w:div>
    <w:div w:id="213570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n.alterfin.be/" TargetMode="External"/></Relationships>
</file>

<file path=word/theme/theme1.xml><?xml version="1.0" encoding="utf-8"?>
<a:theme xmlns:a="http://schemas.openxmlformats.org/drawingml/2006/main" name="Office Theme">
  <a:themeElements>
    <a:clrScheme name="Alterfin 2025">
      <a:dk1>
        <a:srgbClr val="262C69"/>
      </a:dk1>
      <a:lt1>
        <a:srgbClr val="F2F2F2"/>
      </a:lt1>
      <a:dk2>
        <a:srgbClr val="FAA61A"/>
      </a:dk2>
      <a:lt2>
        <a:srgbClr val="F2F2F2"/>
      </a:lt2>
      <a:accent1>
        <a:srgbClr val="1F3C92"/>
      </a:accent1>
      <a:accent2>
        <a:srgbClr val="E2E0EE"/>
      </a:accent2>
      <a:accent3>
        <a:srgbClr val="A4A1CF"/>
      </a:accent3>
      <a:accent4>
        <a:srgbClr val="FFE5BF"/>
      </a:accent4>
      <a:accent5>
        <a:srgbClr val="FDCB78"/>
      </a:accent5>
      <a:accent6>
        <a:srgbClr val="FAA61A"/>
      </a:accent6>
      <a:hlink>
        <a:srgbClr val="1F3C92"/>
      </a:hlink>
      <a:folHlink>
        <a:srgbClr val="1F3C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A172CA7585E449B2006A660C9DBDF" ma:contentTypeVersion="27" ma:contentTypeDescription="Create a new document." ma:contentTypeScope="" ma:versionID="f2a176cd344ca27a8e675cd08cc7d377">
  <xsd:schema xmlns:xsd="http://www.w3.org/2001/XMLSchema" xmlns:xs="http://www.w3.org/2001/XMLSchema" xmlns:p="http://schemas.microsoft.com/office/2006/metadata/properties" xmlns:ns1="http://schemas.microsoft.com/sharepoint/v3" xmlns:ns2="609dd4bf-2c9f-47e5-9109-9c00c9a18646" xmlns:ns3="3cef716e-647b-49bf-97e6-3548d4ed63f7" targetNamespace="http://schemas.microsoft.com/office/2006/metadata/properties" ma:root="true" ma:fieldsID="806127f7a2bac78bac1a771563e61780" ns1:_="" ns2:_="" ns3:_="">
    <xsd:import namespace="http://schemas.microsoft.com/sharepoint/v3"/>
    <xsd:import namespace="609dd4bf-2c9f-47e5-9109-9c00c9a18646"/>
    <xsd:import namespace="3cef716e-647b-49bf-97e6-3548d4ed63f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RemindBy" minOccurs="0"/>
                <xsd:element ref="ns3:MediaServiceGenerationTime" minOccurs="0"/>
                <xsd:element ref="ns3:MediaServiceEventHashCode" minOccurs="0"/>
                <xsd:element ref="ns3:Tag"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dd4bf-2c9f-47e5-9109-9c00c9a186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633c6233-4a72-42e2-adb6-19bf54384832}" ma:internalName="TaxCatchAll" ma:showField="CatchAllData" ma:web="609dd4bf-2c9f-47e5-9109-9c00c9a1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ef716e-647b-49bf-97e6-3548d4ed63f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RemindBy" ma:index="20" nillable="true" ma:displayName="RemindBy" ma:default="[today]" ma:format="DateOnly" ma:internalName="RemindBy">
      <xsd:simpleType>
        <xsd:restriction base="dms:DateTim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ag" ma:index="23" nillable="true" ma:displayName="Tag" ma:default="Red" ma:format="Dropdown" ma:indexed="true" ma:internalName="Tag">
      <xsd:simpleType>
        <xsd:union memberTypes="dms:Text">
          <xsd:simpleType>
            <xsd:restriction base="dms:Choice">
              <xsd:enumeration value="Red"/>
              <xsd:enumeration value="Green"/>
              <xsd:enumeration value="Blue"/>
            </xsd:restriction>
          </xsd:simpleType>
        </xsd:un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27e6915-3f15-4c16-8c8f-b0b0c3c6e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mindBy xmlns="3cef716e-647b-49bf-97e6-3548d4ed63f7">2023-06-28T09:16:29Z</RemindBy>
    <Tag xmlns="3cef716e-647b-49bf-97e6-3548d4ed63f7">Red</Tag>
    <_ip_UnifiedCompliancePolicyUIAction xmlns="http://schemas.microsoft.com/sharepoint/v3" xsi:nil="true"/>
    <lcf76f155ced4ddcb4097134ff3c332f xmlns="3cef716e-647b-49bf-97e6-3548d4ed63f7">
      <Terms xmlns="http://schemas.microsoft.com/office/infopath/2007/PartnerControls"/>
    </lcf76f155ced4ddcb4097134ff3c332f>
    <TaxCatchAll xmlns="609dd4bf-2c9f-47e5-9109-9c00c9a18646" xsi:nil="true"/>
    <_ip_UnifiedCompliancePolicyProperties xmlns="http://schemas.microsoft.com/sharepoint/v3" xsi:nil="true"/>
    <_Flow_SignoffStatus xmlns="3cef716e-647b-49bf-97e6-3548d4ed63f7" xsi:nil="true"/>
  </documentManagement>
</p:properties>
</file>

<file path=customXml/itemProps1.xml><?xml version="1.0" encoding="utf-8"?>
<ds:datastoreItem xmlns:ds="http://schemas.openxmlformats.org/officeDocument/2006/customXml" ds:itemID="{5F15E6A5-37A1-488F-804F-9008E320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dd4bf-2c9f-47e5-9109-9c00c9a18646"/>
    <ds:schemaRef ds:uri="3cef716e-647b-49bf-97e6-3548d4ed6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7405A-CA74-4070-A200-CA2B428B7162}">
  <ds:schemaRefs>
    <ds:schemaRef ds:uri="http://schemas.microsoft.com/sharepoint/v3/contenttype/forms"/>
  </ds:schemaRefs>
</ds:datastoreItem>
</file>

<file path=customXml/itemProps3.xml><?xml version="1.0" encoding="utf-8"?>
<ds:datastoreItem xmlns:ds="http://schemas.openxmlformats.org/officeDocument/2006/customXml" ds:itemID="{B6A28903-4DD1-4ABC-8971-0AEA99406D2D}">
  <ds:schemaRefs>
    <ds:schemaRef ds:uri="http://schemas.openxmlformats.org/officeDocument/2006/bibliography"/>
  </ds:schemaRefs>
</ds:datastoreItem>
</file>

<file path=customXml/itemProps4.xml><?xml version="1.0" encoding="utf-8"?>
<ds:datastoreItem xmlns:ds="http://schemas.openxmlformats.org/officeDocument/2006/customXml" ds:itemID="{300459FA-D4FA-4518-A8D6-EBEA3EB9121F}">
  <ds:schemaRefs>
    <ds:schemaRef ds:uri="http://schemas.microsoft.com/office/2006/metadata/properties"/>
    <ds:schemaRef ds:uri="http://schemas.microsoft.com/office/infopath/2007/PartnerControls"/>
    <ds:schemaRef ds:uri="3cef716e-647b-49bf-97e6-3548d4ed63f7"/>
    <ds:schemaRef ds:uri="http://schemas.microsoft.com/sharepoint/v3"/>
    <ds:schemaRef ds:uri="609dd4bf-2c9f-47e5-9109-9c00c9a1864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Van Brussel</dc:creator>
  <cp:keywords/>
  <dc:description/>
  <cp:lastModifiedBy>Hannah Wilmots</cp:lastModifiedBy>
  <cp:revision>30</cp:revision>
  <dcterms:created xsi:type="dcterms:W3CDTF">2025-04-23T23:39:00Z</dcterms:created>
  <dcterms:modified xsi:type="dcterms:W3CDTF">2025-06-18T12:56:00Z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25604f2a-c7d0-44a9-8ad8-ee0f677624f3</vt:lpwstr>
  </property>
  <property fmtid="{D5CDD505-2E9C-101B-9397-08002B2CF9AE}" pid="3" name="ContentTypeId">
    <vt:lpwstr>0x01010038DA172CA7585E449B2006A660C9DBDF</vt:lpwstr>
  </property>
  <property fmtid="{D5CDD505-2E9C-101B-9397-08002B2CF9AE}" pid="4" name="MediaServiceImageTags">
    <vt:lpwstr/>
  </property>
</Properties>
</file>