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92E6" w14:textId="696C6C4A" w:rsidR="0023459F" w:rsidRDefault="0023459F" w:rsidP="0023459F">
      <w:pPr>
        <w:pStyle w:val="NoSpacing"/>
      </w:pPr>
      <w:r>
        <w:t>The Believer’s Influence</w:t>
      </w:r>
    </w:p>
    <w:p w14:paraId="2197EA10" w14:textId="10A3D408" w:rsidR="0023459F" w:rsidRDefault="0023459F" w:rsidP="00E62D80">
      <w:pPr>
        <w:pStyle w:val="NoSpacing"/>
      </w:pPr>
      <w:r>
        <w:t>Matt 5:13-16</w:t>
      </w:r>
    </w:p>
    <w:p w14:paraId="64E01F8B" w14:textId="77777777" w:rsidR="00E62D80" w:rsidRPr="00E62D80" w:rsidRDefault="00E62D80" w:rsidP="00E62D80">
      <w:pPr>
        <w:pStyle w:val="NoSpacing"/>
      </w:pPr>
    </w:p>
    <w:p w14:paraId="6044DD28" w14:textId="4C1311AE" w:rsidR="0023459F" w:rsidRPr="0023459F" w:rsidRDefault="0023459F" w:rsidP="0092749C">
      <w:pPr>
        <w:pStyle w:val="NoSpacing"/>
      </w:pPr>
      <w:r w:rsidRPr="0023459F">
        <w:t xml:space="preserve">Imagine a world without the church. A world without Christians? </w:t>
      </w:r>
    </w:p>
    <w:p w14:paraId="6C41CBFD" w14:textId="454C88DC" w:rsidR="0023459F" w:rsidRPr="0023459F" w:rsidRDefault="0023459F" w:rsidP="0092749C">
      <w:pPr>
        <w:pStyle w:val="NoSpacing"/>
      </w:pPr>
      <w:r w:rsidRPr="0023459F">
        <w:t>Jesus teaches the importance and pathway of influence while warning against the self-defeating isolation that sometimes lures us</w:t>
      </w:r>
      <w:r w:rsidR="0092749C">
        <w:t xml:space="preserve"> into apathy. </w:t>
      </w:r>
      <w:r w:rsidRPr="0023459F">
        <w:t xml:space="preserve">This passage is a display of discipleship. This isn’t what Christians do, it’s who Christians are. </w:t>
      </w:r>
    </w:p>
    <w:p w14:paraId="0BFA68C2" w14:textId="77777777" w:rsidR="0092749C" w:rsidRDefault="0092749C" w:rsidP="0092749C">
      <w:pPr>
        <w:pStyle w:val="NoSpacing"/>
      </w:pPr>
    </w:p>
    <w:p w14:paraId="06DB773D" w14:textId="47726E33" w:rsidR="0023459F" w:rsidRPr="0092749C" w:rsidRDefault="0023459F" w:rsidP="0092749C">
      <w:pPr>
        <w:pStyle w:val="NoSpacing"/>
        <w:rPr>
          <w:b/>
          <w:bCs/>
        </w:rPr>
      </w:pPr>
      <w:r w:rsidRPr="0092749C">
        <w:rPr>
          <w:b/>
          <w:bCs/>
        </w:rPr>
        <w:t>Who is the Believer? (What is a Christian?)</w:t>
      </w:r>
    </w:p>
    <w:p w14:paraId="650F6785" w14:textId="2FC269B9" w:rsidR="0023459F" w:rsidRPr="0023459F" w:rsidRDefault="0023459F" w:rsidP="0092749C">
      <w:pPr>
        <w:pStyle w:val="NoSpacing"/>
      </w:pPr>
      <w:r w:rsidRPr="0023459F">
        <w:t xml:space="preserve">To </w:t>
      </w:r>
      <w:r w:rsidR="0092749C">
        <w:t>b</w:t>
      </w:r>
      <w:r w:rsidRPr="0023459F">
        <w:t xml:space="preserve">e </w:t>
      </w:r>
      <w:r w:rsidR="0092749C" w:rsidRPr="0023459F">
        <w:t>a</w:t>
      </w:r>
      <w:r w:rsidRPr="0023459F">
        <w:t xml:space="preserve"> Christian: </w:t>
      </w:r>
      <w:r w:rsidR="0092749C">
        <w:t xml:space="preserve">Believe that you have sinned against God and Christ died in your place, defeated death in the resurrection. </w:t>
      </w:r>
      <w:r w:rsidRPr="0023459F">
        <w:t>He calls on us to believe. To trust Him for what He said, namely that we are lost without Him, and that He alone is the One who paid the</w:t>
      </w:r>
      <w:r w:rsidR="0092749C">
        <w:t xml:space="preserve"> </w:t>
      </w:r>
      <w:r w:rsidRPr="0023459F">
        <w:t xml:space="preserve">penalty for our sin, and now by believing (trusting) in Him, we are born again. </w:t>
      </w:r>
      <w:r w:rsidR="0092749C">
        <w:t>John 3:7</w:t>
      </w:r>
    </w:p>
    <w:p w14:paraId="5C0568A8" w14:textId="55AFAD1E" w:rsidR="0092749C" w:rsidRDefault="0092749C" w:rsidP="0092749C">
      <w:pPr>
        <w:pStyle w:val="NoSpacing"/>
        <w:numPr>
          <w:ilvl w:val="0"/>
          <w:numId w:val="1"/>
        </w:numPr>
      </w:pPr>
      <w:r>
        <w:t xml:space="preserve">A Christian is a </w:t>
      </w:r>
      <w:r w:rsidR="00E62D80">
        <w:t>born-again</w:t>
      </w:r>
      <w:r>
        <w:t xml:space="preserve"> follower of Jesus.  2 Cor 5</w:t>
      </w:r>
      <w:r w:rsidR="006418B1">
        <w:t>:</w:t>
      </w:r>
      <w:r>
        <w:t>17; 1 Pt 1:3, 23</w:t>
      </w:r>
    </w:p>
    <w:p w14:paraId="7897B77F" w14:textId="77777777" w:rsidR="0092749C" w:rsidRDefault="0023459F" w:rsidP="0092749C">
      <w:pPr>
        <w:pStyle w:val="NoSpacing"/>
        <w:numPr>
          <w:ilvl w:val="0"/>
          <w:numId w:val="1"/>
        </w:numPr>
      </w:pPr>
      <w:r w:rsidRPr="0023459F">
        <w:t>Disciple = Follower</w:t>
      </w:r>
      <w:r w:rsidR="0092749C">
        <w:t xml:space="preserve"> = Christian Acts 11:26; 26:28; 1 Pt 4:16</w:t>
      </w:r>
    </w:p>
    <w:p w14:paraId="6D9A1B37" w14:textId="77777777" w:rsidR="0092749C" w:rsidRDefault="0092749C" w:rsidP="0092749C">
      <w:pPr>
        <w:pStyle w:val="NoSpacing"/>
      </w:pPr>
    </w:p>
    <w:p w14:paraId="3A8F2289" w14:textId="6F676BA9" w:rsidR="0023459F" w:rsidRPr="0092749C" w:rsidRDefault="0023459F" w:rsidP="0023459F">
      <w:pPr>
        <w:rPr>
          <w:rFonts w:ascii="Calibri" w:hAnsi="Calibri" w:cs="Calibri"/>
          <w:b/>
          <w:bCs/>
        </w:rPr>
      </w:pPr>
      <w:r w:rsidRPr="0092749C">
        <w:rPr>
          <w:rFonts w:ascii="Calibri" w:hAnsi="Calibri" w:cs="Calibri"/>
          <w:b/>
          <w:bCs/>
        </w:rPr>
        <w:t>The Salt of the Earth - 5:13</w:t>
      </w:r>
    </w:p>
    <w:p w14:paraId="5A00F812" w14:textId="58FE07AD" w:rsidR="0023459F" w:rsidRPr="0023459F" w:rsidRDefault="0023459F" w:rsidP="0044056C">
      <w:pPr>
        <w:pStyle w:val="NoSpacing"/>
      </w:pPr>
      <w:r w:rsidRPr="0023459F">
        <w:t>When the Believer is living out</w:t>
      </w:r>
      <w:r w:rsidR="0044056C">
        <w:t xml:space="preserve"> our</w:t>
      </w:r>
      <w:r w:rsidRPr="0023459F">
        <w:t xml:space="preserve"> </w:t>
      </w:r>
      <w:r w:rsidR="0044056C" w:rsidRPr="0023459F">
        <w:t>identity</w:t>
      </w:r>
      <w:r w:rsidRPr="0023459F">
        <w:t xml:space="preserve"> in Christ (looks like Beatitudes) you</w:t>
      </w:r>
      <w:r w:rsidR="0044056C">
        <w:t xml:space="preserve"> </w:t>
      </w:r>
      <w:r w:rsidRPr="0023459F">
        <w:t xml:space="preserve">see the effect around you. This is influence for good. </w:t>
      </w:r>
    </w:p>
    <w:p w14:paraId="5E1CF4A6" w14:textId="77777777" w:rsidR="0044056C" w:rsidRDefault="0044056C" w:rsidP="0044056C">
      <w:pPr>
        <w:pStyle w:val="NoSpacing"/>
      </w:pPr>
    </w:p>
    <w:p w14:paraId="299A60F2" w14:textId="685BCD38" w:rsidR="0023459F" w:rsidRPr="0023459F" w:rsidRDefault="0044056C" w:rsidP="0044056C">
      <w:pPr>
        <w:pStyle w:val="NoSpacing"/>
        <w:numPr>
          <w:ilvl w:val="0"/>
          <w:numId w:val="3"/>
        </w:numPr>
      </w:pPr>
      <w:r>
        <w:t>Salt as a p</w:t>
      </w:r>
      <w:r w:rsidR="0023459F" w:rsidRPr="0023459F">
        <w:t xml:space="preserve">reservative </w:t>
      </w:r>
    </w:p>
    <w:p w14:paraId="2285E661" w14:textId="0B530F34" w:rsidR="0023459F" w:rsidRPr="0023459F" w:rsidRDefault="0023459F" w:rsidP="0044056C">
      <w:pPr>
        <w:pStyle w:val="NoSpacing"/>
        <w:numPr>
          <w:ilvl w:val="0"/>
          <w:numId w:val="2"/>
        </w:numPr>
      </w:pPr>
      <w:r w:rsidRPr="0023459F">
        <w:t xml:space="preserve">Perhaps the most common usage during time of Christ. To keep meat from spoiling, they were lacking ice, used for keeping meat, fish.  </w:t>
      </w:r>
    </w:p>
    <w:p w14:paraId="793C1B59" w14:textId="11F227EF" w:rsidR="0044056C" w:rsidRDefault="0023459F" w:rsidP="0044056C">
      <w:pPr>
        <w:pStyle w:val="NoSpacing"/>
        <w:numPr>
          <w:ilvl w:val="0"/>
          <w:numId w:val="2"/>
        </w:numPr>
      </w:pPr>
      <w:r w:rsidRPr="0023459F">
        <w:t xml:space="preserve">The church as salt, slows the decay. We are to have influence. We are the salt, the preservative, until Jesus comes! </w:t>
      </w:r>
    </w:p>
    <w:p w14:paraId="6FAA3122" w14:textId="77777777" w:rsidR="0044056C" w:rsidRPr="0044056C" w:rsidRDefault="0044056C" w:rsidP="0044056C">
      <w:pPr>
        <w:pStyle w:val="NoSpacing"/>
        <w:ind w:left="720"/>
      </w:pPr>
    </w:p>
    <w:p w14:paraId="4DDCA4B4" w14:textId="0F401DC3" w:rsidR="0023459F" w:rsidRPr="0023459F" w:rsidRDefault="0044056C" w:rsidP="0044056C">
      <w:pPr>
        <w:pStyle w:val="NoSpacing"/>
        <w:numPr>
          <w:ilvl w:val="0"/>
          <w:numId w:val="3"/>
        </w:numPr>
      </w:pPr>
      <w:r>
        <w:t>Salt as s</w:t>
      </w:r>
      <w:r w:rsidR="0023459F" w:rsidRPr="0023459F">
        <w:t>easoning</w:t>
      </w:r>
      <w:r>
        <w:t xml:space="preserve"> - s</w:t>
      </w:r>
      <w:r w:rsidR="0023459F" w:rsidRPr="0023459F">
        <w:t xml:space="preserve">alt adds flavor. </w:t>
      </w:r>
    </w:p>
    <w:p w14:paraId="13BD382E" w14:textId="0E2CB523" w:rsidR="0044056C" w:rsidRPr="0023459F" w:rsidRDefault="0023459F" w:rsidP="0044056C">
      <w:pPr>
        <w:pStyle w:val="NoSpacing"/>
        <w:numPr>
          <w:ilvl w:val="0"/>
          <w:numId w:val="3"/>
        </w:numPr>
      </w:pPr>
      <w:r w:rsidRPr="0023459F">
        <w:t>Causing thirst</w:t>
      </w:r>
      <w:r w:rsidR="0044056C">
        <w:t xml:space="preserve"> – a </w:t>
      </w:r>
      <w:r w:rsidRPr="0023459F">
        <w:t xml:space="preserve">thirst for God, a thirst for what we live by and </w:t>
      </w:r>
      <w:r w:rsidR="0044056C">
        <w:t>Who</w:t>
      </w:r>
      <w:r w:rsidRPr="0023459F">
        <w:t xml:space="preserve"> we know</w:t>
      </w:r>
      <w:r w:rsidR="0044056C">
        <w:t>.</w:t>
      </w:r>
    </w:p>
    <w:p w14:paraId="068EB42E" w14:textId="602FDA36" w:rsidR="0023459F" w:rsidRPr="0023459F" w:rsidRDefault="0023459F" w:rsidP="0044056C">
      <w:pPr>
        <w:pStyle w:val="NoSpacing"/>
        <w:numPr>
          <w:ilvl w:val="0"/>
          <w:numId w:val="3"/>
        </w:numPr>
      </w:pPr>
      <w:r w:rsidRPr="0023459F">
        <w:t>Remain effective</w:t>
      </w:r>
    </w:p>
    <w:p w14:paraId="2C824AE2" w14:textId="76D49009" w:rsidR="0044056C" w:rsidRDefault="0023459F" w:rsidP="0044056C">
      <w:pPr>
        <w:pStyle w:val="NoSpacing"/>
        <w:numPr>
          <w:ilvl w:val="0"/>
          <w:numId w:val="3"/>
        </w:numPr>
        <w:rPr>
          <w:rFonts w:ascii="Calibri" w:hAnsi="Calibri" w:cs="Calibri"/>
        </w:rPr>
      </w:pPr>
      <w:r w:rsidRPr="0023459F">
        <w:rPr>
          <w:rFonts w:ascii="Calibri" w:hAnsi="Calibri" w:cs="Calibri"/>
        </w:rPr>
        <w:t>The Value of Salt</w:t>
      </w:r>
      <w:r w:rsidR="0044056C">
        <w:rPr>
          <w:rFonts w:ascii="Calibri" w:hAnsi="Calibri" w:cs="Calibri"/>
        </w:rPr>
        <w:t xml:space="preserve"> -</w:t>
      </w:r>
      <w:r w:rsidRPr="0023459F">
        <w:rPr>
          <w:rFonts w:ascii="Calibri" w:hAnsi="Calibri" w:cs="Calibri"/>
        </w:rPr>
        <w:t xml:space="preserve"> “worth his salt.” </w:t>
      </w:r>
    </w:p>
    <w:p w14:paraId="661A1EBC" w14:textId="56BB39C3" w:rsidR="0023459F" w:rsidRDefault="0023459F" w:rsidP="0044056C">
      <w:pPr>
        <w:pStyle w:val="NoSpacing"/>
        <w:numPr>
          <w:ilvl w:val="0"/>
          <w:numId w:val="3"/>
        </w:numPr>
        <w:rPr>
          <w:rFonts w:ascii="Calibri" w:hAnsi="Calibri" w:cs="Calibri"/>
        </w:rPr>
      </w:pPr>
      <w:r w:rsidRPr="0023459F">
        <w:rPr>
          <w:rFonts w:ascii="Calibri" w:hAnsi="Calibri" w:cs="Calibri"/>
        </w:rPr>
        <w:t xml:space="preserve">Get out of the </w:t>
      </w:r>
      <w:r w:rsidR="00696983" w:rsidRPr="0023459F">
        <w:rPr>
          <w:rFonts w:ascii="Calibri" w:hAnsi="Calibri" w:cs="Calibri"/>
        </w:rPr>
        <w:t>Saltshaker</w:t>
      </w:r>
      <w:r w:rsidRPr="0023459F">
        <w:rPr>
          <w:rFonts w:ascii="Calibri" w:hAnsi="Calibri" w:cs="Calibri"/>
        </w:rPr>
        <w:t xml:space="preserve">! </w:t>
      </w:r>
      <w:r w:rsidR="0044056C">
        <w:rPr>
          <w:rFonts w:ascii="Calibri" w:hAnsi="Calibri" w:cs="Calibri"/>
        </w:rPr>
        <w:t xml:space="preserve"> </w:t>
      </w:r>
      <w:r w:rsidRPr="0023459F">
        <w:rPr>
          <w:rFonts w:ascii="Calibri" w:hAnsi="Calibri" w:cs="Calibri"/>
        </w:rPr>
        <w:t xml:space="preserve">Believers as Salt today! </w:t>
      </w:r>
    </w:p>
    <w:p w14:paraId="15559FF7" w14:textId="77777777" w:rsidR="0044056C" w:rsidRPr="0023459F" w:rsidRDefault="0044056C" w:rsidP="0044056C">
      <w:pPr>
        <w:pStyle w:val="NoSpacing"/>
        <w:rPr>
          <w:rFonts w:ascii="Calibri" w:hAnsi="Calibri" w:cs="Calibri"/>
        </w:rPr>
      </w:pPr>
    </w:p>
    <w:p w14:paraId="131A0251" w14:textId="77777777" w:rsidR="0023459F" w:rsidRPr="0044056C" w:rsidRDefault="0023459F" w:rsidP="0023459F">
      <w:pPr>
        <w:rPr>
          <w:rFonts w:ascii="Calibri" w:hAnsi="Calibri" w:cs="Calibri"/>
          <w:b/>
          <w:bCs/>
        </w:rPr>
      </w:pPr>
      <w:r w:rsidRPr="0044056C">
        <w:rPr>
          <w:rFonts w:ascii="Calibri" w:hAnsi="Calibri" w:cs="Calibri"/>
          <w:b/>
          <w:bCs/>
        </w:rPr>
        <w:t>The Light of the World - 5:14-16</w:t>
      </w:r>
    </w:p>
    <w:p w14:paraId="2ECCA1B7" w14:textId="6F364BDA" w:rsidR="0023459F" w:rsidRPr="0023459F" w:rsidRDefault="0023459F" w:rsidP="0044056C">
      <w:pPr>
        <w:pStyle w:val="NoSpacing"/>
      </w:pPr>
      <w:r w:rsidRPr="0023459F">
        <w:t>Jesus said He was the Light of the world, then He passed that on to His followers.</w:t>
      </w:r>
      <w:r w:rsidR="0044056C">
        <w:t xml:space="preserve"> </w:t>
      </w:r>
      <w:r w:rsidRPr="0023459F">
        <w:t>Jn 8:12</w:t>
      </w:r>
    </w:p>
    <w:p w14:paraId="6F53D44F" w14:textId="1108CFE0" w:rsidR="0044056C" w:rsidRDefault="0023459F" w:rsidP="0044056C">
      <w:pPr>
        <w:pStyle w:val="NoSpacing"/>
      </w:pPr>
      <w:r w:rsidRPr="0023459F">
        <w:t xml:space="preserve">Jesus is the Good News! </w:t>
      </w:r>
    </w:p>
    <w:p w14:paraId="5A914802" w14:textId="045FEEAB" w:rsidR="0023459F" w:rsidRPr="0023459F" w:rsidRDefault="0023459F" w:rsidP="0044056C">
      <w:pPr>
        <w:pStyle w:val="NoSpacing"/>
        <w:numPr>
          <w:ilvl w:val="0"/>
          <w:numId w:val="4"/>
        </w:numPr>
      </w:pPr>
      <w:r w:rsidRPr="0023459F">
        <w:t>Light dispels darkness</w:t>
      </w:r>
    </w:p>
    <w:p w14:paraId="12846353" w14:textId="77777777" w:rsidR="0023459F" w:rsidRDefault="0023459F" w:rsidP="0044056C">
      <w:pPr>
        <w:pStyle w:val="NoSpacing"/>
        <w:numPr>
          <w:ilvl w:val="0"/>
          <w:numId w:val="4"/>
        </w:numPr>
      </w:pPr>
      <w:r w:rsidRPr="0023459F">
        <w:t>Light illumines what is to be seen</w:t>
      </w:r>
    </w:p>
    <w:p w14:paraId="631C22B1" w14:textId="77777777" w:rsidR="00E62D80" w:rsidRPr="0023459F" w:rsidRDefault="00E62D80" w:rsidP="00E62D80">
      <w:pPr>
        <w:pStyle w:val="NoSpacing"/>
        <w:ind w:left="360"/>
      </w:pPr>
    </w:p>
    <w:p w14:paraId="2C5EB8A5" w14:textId="2B514AA3" w:rsidR="0044056C" w:rsidRDefault="0023459F" w:rsidP="0044056C">
      <w:pPr>
        <w:pStyle w:val="NoSpacing"/>
        <w:rPr>
          <w:rFonts w:ascii="Calibri" w:hAnsi="Calibri" w:cs="Calibri"/>
        </w:rPr>
      </w:pPr>
      <w:r w:rsidRPr="0023459F">
        <w:t xml:space="preserve">Consider Jesus’ words to Nicodemus after He </w:t>
      </w:r>
      <w:proofErr w:type="gramStart"/>
      <w:r w:rsidRPr="0023459F">
        <w:t>said</w:t>
      </w:r>
      <w:proofErr w:type="gramEnd"/>
      <w:r w:rsidRPr="0023459F">
        <w:t xml:space="preserve"> </w:t>
      </w:r>
      <w:r w:rsidR="00E62D80">
        <w:t>“Y</w:t>
      </w:r>
      <w:r w:rsidRPr="0023459F">
        <w:t>ou must be born again</w:t>
      </w:r>
      <w:r w:rsidR="00E62D80">
        <w:t>”</w:t>
      </w:r>
      <w:r w:rsidR="0044056C">
        <w:t xml:space="preserve">. </w:t>
      </w:r>
    </w:p>
    <w:p w14:paraId="164C661C" w14:textId="6610C4E7" w:rsidR="0023459F" w:rsidRPr="0023459F" w:rsidRDefault="0023459F" w:rsidP="00E62D80">
      <w:pPr>
        <w:pStyle w:val="NoSpacing"/>
        <w:numPr>
          <w:ilvl w:val="0"/>
          <w:numId w:val="6"/>
        </w:numPr>
        <w:rPr>
          <w:rFonts w:ascii="Calibri" w:hAnsi="Calibri" w:cs="Calibri"/>
        </w:rPr>
      </w:pPr>
      <w:r w:rsidRPr="0023459F">
        <w:rPr>
          <w:rFonts w:ascii="Calibri" w:hAnsi="Calibri" w:cs="Calibri"/>
        </w:rPr>
        <w:t xml:space="preserve">The Light is the Good News of the Gospel. </w:t>
      </w:r>
    </w:p>
    <w:p w14:paraId="6D118653" w14:textId="77777777" w:rsidR="00E62D80" w:rsidRDefault="0023459F" w:rsidP="00E62D80">
      <w:pPr>
        <w:pStyle w:val="NoSpacing"/>
        <w:numPr>
          <w:ilvl w:val="0"/>
          <w:numId w:val="6"/>
        </w:numPr>
      </w:pPr>
      <w:r w:rsidRPr="00E62D80">
        <w:t>Be a positive voice in your world.</w:t>
      </w:r>
    </w:p>
    <w:p w14:paraId="79C128BC" w14:textId="3D93E052" w:rsidR="0023459F" w:rsidRDefault="0023459F" w:rsidP="00E62D80">
      <w:pPr>
        <w:pStyle w:val="NoSpacing"/>
        <w:numPr>
          <w:ilvl w:val="0"/>
          <w:numId w:val="6"/>
        </w:numPr>
      </w:pPr>
      <w:r w:rsidRPr="0023459F">
        <w:t>Jesus includes the Disciples to be the light</w:t>
      </w:r>
      <w:r w:rsidR="0044056C">
        <w:t>. John 9:4-5</w:t>
      </w:r>
    </w:p>
    <w:p w14:paraId="42C8A77F" w14:textId="77777777" w:rsidR="00E62D80" w:rsidRPr="0023459F" w:rsidRDefault="00E62D80" w:rsidP="00E62D80">
      <w:pPr>
        <w:pStyle w:val="NoSpacing"/>
        <w:ind w:left="720"/>
      </w:pPr>
    </w:p>
    <w:p w14:paraId="42BEF2B3" w14:textId="1486232C" w:rsidR="0023459F" w:rsidRPr="0023459F" w:rsidRDefault="0023459F" w:rsidP="0044056C">
      <w:pPr>
        <w:pStyle w:val="NoSpacing"/>
      </w:pPr>
      <w:r w:rsidRPr="0023459F">
        <w:t>What does it mean to be the light of the world?</w:t>
      </w:r>
      <w:r w:rsidR="0044056C">
        <w:t xml:space="preserve"> Eph 5:8-14</w:t>
      </w:r>
    </w:p>
    <w:p w14:paraId="2DC09C47" w14:textId="78FFFAE4" w:rsidR="0023459F" w:rsidRPr="0023459F" w:rsidRDefault="0023459F" w:rsidP="00E62D80">
      <w:pPr>
        <w:pStyle w:val="NoSpacing"/>
        <w:numPr>
          <w:ilvl w:val="0"/>
          <w:numId w:val="7"/>
        </w:numPr>
      </w:pPr>
      <w:r w:rsidRPr="0023459F">
        <w:t>Don’t hide it. Don’t miss opportunities.</w:t>
      </w:r>
      <w:r w:rsidR="0044056C">
        <w:t xml:space="preserve"> </w:t>
      </w:r>
    </w:p>
    <w:p w14:paraId="4A669CA0" w14:textId="77777777" w:rsidR="00E62D80" w:rsidRDefault="0023459F" w:rsidP="0044056C">
      <w:pPr>
        <w:pStyle w:val="NoSpacing"/>
        <w:numPr>
          <w:ilvl w:val="0"/>
          <w:numId w:val="7"/>
        </w:numPr>
      </w:pPr>
      <w:r w:rsidRPr="0023459F">
        <w:t>Hide it under a bushel? NO!</w:t>
      </w:r>
    </w:p>
    <w:p w14:paraId="07B9D37A" w14:textId="2E27DD6E" w:rsidR="0023459F" w:rsidRDefault="0023459F" w:rsidP="0044056C">
      <w:pPr>
        <w:pStyle w:val="NoSpacing"/>
        <w:numPr>
          <w:ilvl w:val="0"/>
          <w:numId w:val="7"/>
        </w:numPr>
      </w:pPr>
      <w:r w:rsidRPr="0023459F">
        <w:t>Your obedience to kingdom life brings attention and glory to the Father.</w:t>
      </w:r>
    </w:p>
    <w:p w14:paraId="019D9601" w14:textId="77777777" w:rsidR="00E62D80" w:rsidRPr="0023459F" w:rsidRDefault="00E62D80" w:rsidP="00E62D80">
      <w:pPr>
        <w:pStyle w:val="NoSpacing"/>
        <w:ind w:left="720"/>
      </w:pPr>
    </w:p>
    <w:p w14:paraId="3D3F7F13" w14:textId="159067BA" w:rsidR="0023459F" w:rsidRPr="0023459F" w:rsidRDefault="0044056C" w:rsidP="0044056C">
      <w:pPr>
        <w:pStyle w:val="NoSpacing"/>
      </w:pPr>
      <w:r w:rsidRPr="00E62D80">
        <w:rPr>
          <w:i/>
          <w:iCs/>
        </w:rPr>
        <w:t>“</w:t>
      </w:r>
      <w:r w:rsidR="0023459F" w:rsidRPr="00E62D80">
        <w:rPr>
          <w:i/>
          <w:iCs/>
        </w:rPr>
        <w:t>A key thought in both the pictures of salt and light is distinction. Salt is needed because the world is rotting and decaying, and if our Christianity is also rotting and decaying, it won’t be any good. Light is needed because the world is in darkness, and if our Christianity imitates the darkness, we have nothing to show the world. To be effective we must seek and display the Christian distinctive. We can never affect the world for Jesus by becoming like the world.</w:t>
      </w:r>
      <w:r w:rsidRPr="00E62D80">
        <w:rPr>
          <w:i/>
          <w:iCs/>
        </w:rPr>
        <w:t>”</w:t>
      </w:r>
      <w:r>
        <w:t xml:space="preserve"> WW</w:t>
      </w:r>
    </w:p>
    <w:p w14:paraId="63BBFC01" w14:textId="77777777" w:rsidR="00E62D80" w:rsidRDefault="00E62D80" w:rsidP="0044056C">
      <w:pPr>
        <w:pStyle w:val="NoSpacing"/>
      </w:pPr>
    </w:p>
    <w:p w14:paraId="7D42A78E" w14:textId="5FE8095C" w:rsidR="0023459F" w:rsidRPr="00696983" w:rsidRDefault="0023459F" w:rsidP="0044056C">
      <w:pPr>
        <w:pStyle w:val="NoSpacing"/>
        <w:rPr>
          <w:b/>
          <w:bCs/>
        </w:rPr>
      </w:pPr>
      <w:r w:rsidRPr="00696983">
        <w:rPr>
          <w:b/>
          <w:bCs/>
        </w:rPr>
        <w:t>Applications</w:t>
      </w:r>
    </w:p>
    <w:p w14:paraId="0122E18F" w14:textId="77777777" w:rsidR="0023459F" w:rsidRPr="0023459F" w:rsidRDefault="0023459F" w:rsidP="0044056C">
      <w:pPr>
        <w:pStyle w:val="NoSpacing"/>
        <w:numPr>
          <w:ilvl w:val="0"/>
          <w:numId w:val="5"/>
        </w:numPr>
      </w:pPr>
      <w:r w:rsidRPr="0023459F">
        <w:t>Have you been born again? What is holding you back?</w:t>
      </w:r>
    </w:p>
    <w:p w14:paraId="3233DEE0" w14:textId="77777777" w:rsidR="0023459F" w:rsidRPr="0023459F" w:rsidRDefault="0023459F" w:rsidP="0044056C">
      <w:pPr>
        <w:pStyle w:val="NoSpacing"/>
        <w:numPr>
          <w:ilvl w:val="0"/>
          <w:numId w:val="5"/>
        </w:numPr>
      </w:pPr>
      <w:r w:rsidRPr="0023459F">
        <w:t>Ask God to help you be salt in a way that honors Him.</w:t>
      </w:r>
    </w:p>
    <w:p w14:paraId="0AFA0C80" w14:textId="77777777" w:rsidR="0023459F" w:rsidRPr="0023459F" w:rsidRDefault="0023459F" w:rsidP="0044056C">
      <w:pPr>
        <w:pStyle w:val="NoSpacing"/>
        <w:numPr>
          <w:ilvl w:val="0"/>
          <w:numId w:val="5"/>
        </w:numPr>
      </w:pPr>
      <w:r w:rsidRPr="0023459F">
        <w:t xml:space="preserve">Look for specific opportunities to be the light of your world. Reflecting the light and love of Jesus to others. </w:t>
      </w:r>
    </w:p>
    <w:sectPr w:rsidR="0023459F" w:rsidRPr="0023459F" w:rsidSect="00E743A2">
      <w:type w:val="continuous"/>
      <w:pgSz w:w="12240" w:h="15840"/>
      <w:pgMar w:top="1440" w:right="1440" w:bottom="1440" w:left="144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3CF"/>
    <w:multiLevelType w:val="hybridMultilevel"/>
    <w:tmpl w:val="8AC8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9694F"/>
    <w:multiLevelType w:val="hybridMultilevel"/>
    <w:tmpl w:val="A0A2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460AF"/>
    <w:multiLevelType w:val="hybridMultilevel"/>
    <w:tmpl w:val="CDFC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05EDD"/>
    <w:multiLevelType w:val="hybridMultilevel"/>
    <w:tmpl w:val="B530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81425"/>
    <w:multiLevelType w:val="hybridMultilevel"/>
    <w:tmpl w:val="978E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213A3"/>
    <w:multiLevelType w:val="hybridMultilevel"/>
    <w:tmpl w:val="EF84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70113E"/>
    <w:multiLevelType w:val="hybridMultilevel"/>
    <w:tmpl w:val="5336D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360681">
    <w:abstractNumId w:val="2"/>
  </w:num>
  <w:num w:numId="2" w16cid:durableId="1134441995">
    <w:abstractNumId w:val="0"/>
  </w:num>
  <w:num w:numId="3" w16cid:durableId="405615524">
    <w:abstractNumId w:val="4"/>
  </w:num>
  <w:num w:numId="4" w16cid:durableId="1632444517">
    <w:abstractNumId w:val="1"/>
  </w:num>
  <w:num w:numId="5" w16cid:durableId="1635065329">
    <w:abstractNumId w:val="6"/>
  </w:num>
  <w:num w:numId="6" w16cid:durableId="148257006">
    <w:abstractNumId w:val="3"/>
  </w:num>
  <w:num w:numId="7" w16cid:durableId="798643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9F"/>
    <w:rsid w:val="000714F2"/>
    <w:rsid w:val="0023459F"/>
    <w:rsid w:val="003528B7"/>
    <w:rsid w:val="0044056C"/>
    <w:rsid w:val="00440E1E"/>
    <w:rsid w:val="00462833"/>
    <w:rsid w:val="00475F35"/>
    <w:rsid w:val="00492206"/>
    <w:rsid w:val="004B18F2"/>
    <w:rsid w:val="006418B1"/>
    <w:rsid w:val="00696983"/>
    <w:rsid w:val="0092749C"/>
    <w:rsid w:val="009807DE"/>
    <w:rsid w:val="009F4865"/>
    <w:rsid w:val="00A84D74"/>
    <w:rsid w:val="00AB1797"/>
    <w:rsid w:val="00B15EF8"/>
    <w:rsid w:val="00C0468C"/>
    <w:rsid w:val="00CF0B6D"/>
    <w:rsid w:val="00E62D80"/>
    <w:rsid w:val="00E7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60291"/>
  <w15:chartTrackingRefBased/>
  <w15:docId w15:val="{3F8EDF24-531F-1740-8F05-79E24096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5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5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5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5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5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5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5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5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5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5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5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5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59F"/>
    <w:rPr>
      <w:rFonts w:eastAsiaTheme="majorEastAsia" w:cstheme="majorBidi"/>
      <w:color w:val="272727" w:themeColor="text1" w:themeTint="D8"/>
    </w:rPr>
  </w:style>
  <w:style w:type="paragraph" w:styleId="Title">
    <w:name w:val="Title"/>
    <w:basedOn w:val="Normal"/>
    <w:next w:val="Normal"/>
    <w:link w:val="TitleChar"/>
    <w:uiPriority w:val="10"/>
    <w:qFormat/>
    <w:rsid w:val="00234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5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59F"/>
    <w:pPr>
      <w:spacing w:before="160"/>
      <w:jc w:val="center"/>
    </w:pPr>
    <w:rPr>
      <w:i/>
      <w:iCs/>
      <w:color w:val="404040" w:themeColor="text1" w:themeTint="BF"/>
    </w:rPr>
  </w:style>
  <w:style w:type="character" w:customStyle="1" w:styleId="QuoteChar">
    <w:name w:val="Quote Char"/>
    <w:basedOn w:val="DefaultParagraphFont"/>
    <w:link w:val="Quote"/>
    <w:uiPriority w:val="29"/>
    <w:rsid w:val="0023459F"/>
    <w:rPr>
      <w:i/>
      <w:iCs/>
      <w:color w:val="404040" w:themeColor="text1" w:themeTint="BF"/>
    </w:rPr>
  </w:style>
  <w:style w:type="paragraph" w:styleId="ListParagraph">
    <w:name w:val="List Paragraph"/>
    <w:basedOn w:val="Normal"/>
    <w:uiPriority w:val="34"/>
    <w:qFormat/>
    <w:rsid w:val="0023459F"/>
    <w:pPr>
      <w:ind w:left="720"/>
      <w:contextualSpacing/>
    </w:pPr>
  </w:style>
  <w:style w:type="character" w:styleId="IntenseEmphasis">
    <w:name w:val="Intense Emphasis"/>
    <w:basedOn w:val="DefaultParagraphFont"/>
    <w:uiPriority w:val="21"/>
    <w:qFormat/>
    <w:rsid w:val="0023459F"/>
    <w:rPr>
      <w:i/>
      <w:iCs/>
      <w:color w:val="0F4761" w:themeColor="accent1" w:themeShade="BF"/>
    </w:rPr>
  </w:style>
  <w:style w:type="paragraph" w:styleId="IntenseQuote">
    <w:name w:val="Intense Quote"/>
    <w:basedOn w:val="Normal"/>
    <w:next w:val="Normal"/>
    <w:link w:val="IntenseQuoteChar"/>
    <w:uiPriority w:val="30"/>
    <w:qFormat/>
    <w:rsid w:val="00234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59F"/>
    <w:rPr>
      <w:i/>
      <w:iCs/>
      <w:color w:val="0F4761" w:themeColor="accent1" w:themeShade="BF"/>
    </w:rPr>
  </w:style>
  <w:style w:type="character" w:styleId="IntenseReference">
    <w:name w:val="Intense Reference"/>
    <w:basedOn w:val="DefaultParagraphFont"/>
    <w:uiPriority w:val="32"/>
    <w:qFormat/>
    <w:rsid w:val="0023459F"/>
    <w:rPr>
      <w:b/>
      <w:bCs/>
      <w:smallCaps/>
      <w:color w:val="0F4761" w:themeColor="accent1" w:themeShade="BF"/>
      <w:spacing w:val="5"/>
    </w:rPr>
  </w:style>
  <w:style w:type="paragraph" w:styleId="NormalWeb">
    <w:name w:val="Normal (Web)"/>
    <w:basedOn w:val="Normal"/>
    <w:uiPriority w:val="99"/>
    <w:semiHidden/>
    <w:unhideWhenUsed/>
    <w:rsid w:val="002345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taliclw4na13">
    <w:name w:val="_italic_lw4na_13"/>
    <w:basedOn w:val="DefaultParagraphFont"/>
    <w:rsid w:val="0023459F"/>
  </w:style>
  <w:style w:type="paragraph" w:customStyle="1" w:styleId="contentsm5xyp55">
    <w:name w:val="_contents_m5xyp_55"/>
    <w:basedOn w:val="Normal"/>
    <w:rsid w:val="002345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23459F"/>
  </w:style>
  <w:style w:type="character" w:customStyle="1" w:styleId="words-of-christlw4na89">
    <w:name w:val="_words-of-christ_lw4na_89"/>
    <w:basedOn w:val="DefaultParagraphFont"/>
    <w:rsid w:val="0023459F"/>
  </w:style>
  <w:style w:type="character" w:customStyle="1" w:styleId="boldlw4na9">
    <w:name w:val="_bold_lw4na_9"/>
    <w:basedOn w:val="DefaultParagraphFont"/>
    <w:rsid w:val="0023459F"/>
  </w:style>
  <w:style w:type="character" w:styleId="Hyperlink">
    <w:name w:val="Hyperlink"/>
    <w:basedOn w:val="DefaultParagraphFont"/>
    <w:uiPriority w:val="99"/>
    <w:semiHidden/>
    <w:unhideWhenUsed/>
    <w:rsid w:val="0023459F"/>
    <w:rPr>
      <w:color w:val="0000FF"/>
      <w:u w:val="single"/>
    </w:rPr>
  </w:style>
  <w:style w:type="character" w:customStyle="1" w:styleId="underlinelw4na17">
    <w:name w:val="_underline_lw4na_17"/>
    <w:basedOn w:val="DefaultParagraphFont"/>
    <w:rsid w:val="0023459F"/>
  </w:style>
  <w:style w:type="paragraph" w:styleId="NoSpacing">
    <w:name w:val="No Spacing"/>
    <w:uiPriority w:val="1"/>
    <w:qFormat/>
    <w:rsid w:val="00234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540</Words>
  <Characters>2350</Characters>
  <Application>Microsoft Office Word</Application>
  <DocSecurity>0</DocSecurity>
  <Lines>71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Community</dc:creator>
  <cp:keywords/>
  <dc:description/>
  <cp:lastModifiedBy>Grace Community</cp:lastModifiedBy>
  <cp:revision>4</cp:revision>
  <dcterms:created xsi:type="dcterms:W3CDTF">2025-10-10T20:46:00Z</dcterms:created>
  <dcterms:modified xsi:type="dcterms:W3CDTF">2025-10-10T21:59:00Z</dcterms:modified>
</cp:coreProperties>
</file>