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0A94" w14:textId="7223CC90" w:rsidR="009748C0" w:rsidRPr="00BA6821" w:rsidRDefault="009748C0" w:rsidP="009748C0">
      <w:pPr>
        <w:pStyle w:val="NoSpacing"/>
        <w:rPr>
          <w:rFonts w:ascii="Calibri" w:hAnsi="Calibri" w:cs="Calibri"/>
          <w:b/>
          <w:bCs/>
        </w:rPr>
      </w:pPr>
      <w:r w:rsidRPr="00BA6821">
        <w:rPr>
          <w:rFonts w:ascii="Calibri" w:hAnsi="Calibri" w:cs="Calibri"/>
          <w:b/>
          <w:bCs/>
        </w:rPr>
        <w:t>Be a Good Giver</w:t>
      </w:r>
    </w:p>
    <w:p w14:paraId="5501307F" w14:textId="2371F042" w:rsidR="009748C0" w:rsidRPr="009748C0" w:rsidRDefault="009748C0" w:rsidP="009748C0">
      <w:pPr>
        <w:pStyle w:val="NoSpacing"/>
        <w:rPr>
          <w:rFonts w:ascii="Calibri" w:hAnsi="Calibri" w:cs="Calibri"/>
        </w:rPr>
      </w:pPr>
      <w:r w:rsidRPr="009748C0">
        <w:rPr>
          <w:rFonts w:ascii="Calibri" w:hAnsi="Calibri" w:cs="Calibri"/>
        </w:rPr>
        <w:t>Matt 6:1-4</w:t>
      </w:r>
    </w:p>
    <w:p w14:paraId="5028D5E3" w14:textId="263A5838" w:rsidR="009748C0" w:rsidRPr="009748C0" w:rsidRDefault="009748C0" w:rsidP="009748C0">
      <w:pPr>
        <w:pStyle w:val="NoSpacing"/>
        <w:rPr>
          <w:rFonts w:ascii="Calibri" w:hAnsi="Calibri" w:cs="Calibri"/>
        </w:rPr>
      </w:pPr>
      <w:r w:rsidRPr="009748C0">
        <w:rPr>
          <w:rFonts w:ascii="Calibri" w:hAnsi="Calibri" w:cs="Calibri"/>
        </w:rPr>
        <w:t>Nov 30, 2025</w:t>
      </w:r>
    </w:p>
    <w:p w14:paraId="34112F18" w14:textId="77777777" w:rsidR="009748C0" w:rsidRDefault="009748C0" w:rsidP="009748C0">
      <w:pPr>
        <w:pStyle w:val="NoSpacing"/>
        <w:rPr>
          <w:rFonts w:ascii="Calibri" w:hAnsi="Calibri" w:cs="Calibri"/>
        </w:rPr>
      </w:pPr>
    </w:p>
    <w:p w14:paraId="59FB0F54" w14:textId="05915908" w:rsidR="009748C0" w:rsidRPr="009748C0" w:rsidRDefault="009748C0" w:rsidP="009748C0">
      <w:pPr>
        <w:pStyle w:val="NoSpacing"/>
        <w:rPr>
          <w:rFonts w:ascii="Calibri" w:hAnsi="Calibri" w:cs="Calibri"/>
        </w:rPr>
      </w:pPr>
      <w:r w:rsidRPr="009748C0">
        <w:rPr>
          <w:rFonts w:ascii="Calibri" w:hAnsi="Calibri" w:cs="Calibri"/>
        </w:rPr>
        <w:t>Good is describing here one who gives correctly, according to what God has given you. In generosity and regularity. What motivates our giving?</w:t>
      </w:r>
    </w:p>
    <w:p w14:paraId="0335B0C1" w14:textId="77777777" w:rsidR="009748C0" w:rsidRDefault="009748C0" w:rsidP="009748C0">
      <w:pPr>
        <w:pStyle w:val="NoSpacing"/>
        <w:rPr>
          <w:rFonts w:ascii="Calibri" w:hAnsi="Calibri" w:cs="Calibri"/>
        </w:rPr>
      </w:pPr>
    </w:p>
    <w:p w14:paraId="1AA6F2A9" w14:textId="1248857C" w:rsidR="009748C0" w:rsidRPr="009748C0" w:rsidRDefault="009748C0" w:rsidP="009748C0">
      <w:pPr>
        <w:pStyle w:val="NoSpacing"/>
        <w:rPr>
          <w:rFonts w:ascii="Calibri" w:hAnsi="Calibri" w:cs="Calibri"/>
        </w:rPr>
      </w:pPr>
      <w:r w:rsidRPr="009748C0">
        <w:rPr>
          <w:rFonts w:ascii="Calibri" w:hAnsi="Calibri" w:cs="Calibri"/>
        </w:rPr>
        <w:t>In this section of the Sermon on the Mount, Jesus focuses on the practice of the law, what men do. Jesus gives three representative illustrations of religious activity. We might call them disciplines.</w:t>
      </w:r>
    </w:p>
    <w:p w14:paraId="11B7EDBA" w14:textId="2BBFE5E7" w:rsidR="009748C0" w:rsidRPr="009748C0" w:rsidRDefault="009748C0" w:rsidP="009748C0">
      <w:pPr>
        <w:pStyle w:val="NoSpacing"/>
        <w:numPr>
          <w:ilvl w:val="0"/>
          <w:numId w:val="7"/>
        </w:numPr>
        <w:rPr>
          <w:rFonts w:ascii="Calibri" w:hAnsi="Calibri" w:cs="Calibri"/>
        </w:rPr>
      </w:pPr>
      <w:r w:rsidRPr="009748C0">
        <w:rPr>
          <w:rFonts w:ascii="Calibri" w:hAnsi="Calibri" w:cs="Calibri"/>
        </w:rPr>
        <w:t>The discipline of giving. Living out faith regarding others. 2-4</w:t>
      </w:r>
    </w:p>
    <w:p w14:paraId="5827B21D" w14:textId="7AB4DC92" w:rsidR="009748C0" w:rsidRPr="009748C0" w:rsidRDefault="009748C0" w:rsidP="009748C0">
      <w:pPr>
        <w:pStyle w:val="NoSpacing"/>
        <w:numPr>
          <w:ilvl w:val="0"/>
          <w:numId w:val="7"/>
        </w:numPr>
        <w:rPr>
          <w:rFonts w:ascii="Calibri" w:hAnsi="Calibri" w:cs="Calibri"/>
        </w:rPr>
      </w:pPr>
      <w:r>
        <w:rPr>
          <w:rFonts w:ascii="Calibri" w:hAnsi="Calibri" w:cs="Calibri"/>
        </w:rPr>
        <w:t>T</w:t>
      </w:r>
      <w:r w:rsidRPr="009748C0">
        <w:rPr>
          <w:rFonts w:ascii="Calibri" w:hAnsi="Calibri" w:cs="Calibri"/>
        </w:rPr>
        <w:t>he discipline of prayer. Being true in faith regarding God. 5-15</w:t>
      </w:r>
    </w:p>
    <w:p w14:paraId="05E8EF8F" w14:textId="26EC8AB4" w:rsidR="009748C0" w:rsidRDefault="009748C0" w:rsidP="009748C0">
      <w:pPr>
        <w:pStyle w:val="NoSpacing"/>
        <w:numPr>
          <w:ilvl w:val="0"/>
          <w:numId w:val="7"/>
        </w:numPr>
        <w:rPr>
          <w:rFonts w:ascii="Calibri" w:hAnsi="Calibri" w:cs="Calibri"/>
        </w:rPr>
      </w:pPr>
      <w:r w:rsidRPr="009748C0">
        <w:rPr>
          <w:rFonts w:ascii="Calibri" w:hAnsi="Calibri" w:cs="Calibri"/>
        </w:rPr>
        <w:t>The discipline of fasting. Being true in faith as it relates to ourselves. 16-18</w:t>
      </w:r>
    </w:p>
    <w:p w14:paraId="41AEF11F" w14:textId="77777777" w:rsidR="009748C0" w:rsidRDefault="009748C0" w:rsidP="009748C0">
      <w:pPr>
        <w:pStyle w:val="NoSpacing"/>
        <w:rPr>
          <w:rFonts w:ascii="Calibri" w:hAnsi="Calibri" w:cs="Calibri"/>
        </w:rPr>
      </w:pPr>
    </w:p>
    <w:p w14:paraId="60ACF113" w14:textId="77777777" w:rsidR="009748C0" w:rsidRPr="00BA6821" w:rsidRDefault="009748C0" w:rsidP="009748C0">
      <w:pPr>
        <w:pStyle w:val="NoSpacing"/>
        <w:rPr>
          <w:rFonts w:ascii="Calibri" w:hAnsi="Calibri" w:cs="Calibri"/>
          <w:b/>
          <w:bCs/>
        </w:rPr>
      </w:pPr>
      <w:r w:rsidRPr="00BA6821">
        <w:rPr>
          <w:rFonts w:ascii="Calibri" w:hAnsi="Calibri" w:cs="Calibri"/>
          <w:b/>
          <w:bCs/>
        </w:rPr>
        <w:t>Beware in Giving! v1</w:t>
      </w:r>
    </w:p>
    <w:p w14:paraId="35D25252" w14:textId="77777777" w:rsidR="009748C0" w:rsidRPr="009748C0" w:rsidRDefault="009748C0" w:rsidP="009748C0">
      <w:pPr>
        <w:pStyle w:val="NoSpacing"/>
        <w:rPr>
          <w:rFonts w:ascii="Calibri" w:hAnsi="Calibri" w:cs="Calibri"/>
        </w:rPr>
      </w:pPr>
    </w:p>
    <w:p w14:paraId="3B6BF542" w14:textId="1CB37508" w:rsidR="009748C0" w:rsidRDefault="009748C0" w:rsidP="009748C0">
      <w:pPr>
        <w:pStyle w:val="NoSpacing"/>
        <w:rPr>
          <w:rFonts w:ascii="Calibri" w:hAnsi="Calibri" w:cs="Calibri"/>
        </w:rPr>
      </w:pPr>
      <w:r w:rsidRPr="009748C0">
        <w:rPr>
          <w:rFonts w:ascii="Calibri" w:hAnsi="Calibri" w:cs="Calibri"/>
        </w:rPr>
        <w:t xml:space="preserve">“Beware of practicing your </w:t>
      </w:r>
      <w:proofErr w:type="spellStart"/>
      <w:r w:rsidRPr="009748C0">
        <w:rPr>
          <w:rFonts w:ascii="Calibri" w:hAnsi="Calibri" w:cs="Calibri"/>
        </w:rPr>
        <w:t>δικ</w:t>
      </w:r>
      <w:proofErr w:type="spellEnd"/>
      <w:r w:rsidRPr="009748C0">
        <w:rPr>
          <w:rFonts w:ascii="Calibri" w:hAnsi="Calibri" w:cs="Calibri"/>
        </w:rPr>
        <w:t>α</w:t>
      </w:r>
      <w:proofErr w:type="spellStart"/>
      <w:r w:rsidRPr="009748C0">
        <w:rPr>
          <w:rFonts w:ascii="Calibri" w:hAnsi="Calibri" w:cs="Calibri"/>
        </w:rPr>
        <w:t>ιοσύνη</w:t>
      </w:r>
      <w:proofErr w:type="spellEnd"/>
      <w:r w:rsidRPr="009748C0">
        <w:rPr>
          <w:rFonts w:ascii="Calibri" w:hAnsi="Calibri" w:cs="Calibri"/>
        </w:rPr>
        <w:t xml:space="preserve"> (charitable deeds, righteousness) before other people in order to be seen by them</w:t>
      </w:r>
      <w:r>
        <w:rPr>
          <w:rFonts w:ascii="Calibri" w:hAnsi="Calibri" w:cs="Calibri"/>
        </w:rPr>
        <w:t xml:space="preserve">…” </w:t>
      </w:r>
      <w:r w:rsidRPr="009748C0">
        <w:rPr>
          <w:rFonts w:ascii="Calibri" w:hAnsi="Calibri" w:cs="Calibri"/>
        </w:rPr>
        <w:t>Imagine hearing Jesus’ voice as He goes from vs 48 to v 1</w:t>
      </w:r>
    </w:p>
    <w:p w14:paraId="533D2D9F" w14:textId="77777777" w:rsidR="009748C0" w:rsidRPr="009748C0" w:rsidRDefault="009748C0" w:rsidP="009748C0">
      <w:pPr>
        <w:pStyle w:val="NoSpacing"/>
        <w:rPr>
          <w:rFonts w:ascii="Calibri" w:hAnsi="Calibri" w:cs="Calibri"/>
        </w:rPr>
      </w:pPr>
    </w:p>
    <w:p w14:paraId="6329D5E7" w14:textId="77777777" w:rsidR="009748C0" w:rsidRPr="009748C0" w:rsidRDefault="009748C0" w:rsidP="009748C0">
      <w:pPr>
        <w:pStyle w:val="NoSpacing"/>
        <w:rPr>
          <w:rFonts w:ascii="Calibri" w:hAnsi="Calibri" w:cs="Calibri"/>
        </w:rPr>
      </w:pPr>
      <w:r w:rsidRPr="009748C0">
        <w:rPr>
          <w:rFonts w:ascii="Calibri" w:hAnsi="Calibri" w:cs="Calibri"/>
        </w:rPr>
        <w:t xml:space="preserve">What is practicing righteousness? </w:t>
      </w:r>
    </w:p>
    <w:p w14:paraId="56FFDC81" w14:textId="77777777" w:rsidR="009748C0" w:rsidRDefault="009748C0" w:rsidP="009748C0">
      <w:pPr>
        <w:pStyle w:val="NoSpacing"/>
        <w:rPr>
          <w:rFonts w:ascii="Calibri" w:hAnsi="Calibri" w:cs="Calibri"/>
        </w:rPr>
      </w:pPr>
      <w:r w:rsidRPr="009748C0">
        <w:rPr>
          <w:rFonts w:ascii="Calibri" w:hAnsi="Calibri" w:cs="Calibri"/>
        </w:rPr>
        <w:t>From a position of self-righteousness</w:t>
      </w:r>
    </w:p>
    <w:p w14:paraId="143BA5BB" w14:textId="77777777" w:rsidR="009748C0" w:rsidRPr="009748C0" w:rsidRDefault="009748C0" w:rsidP="009748C0">
      <w:pPr>
        <w:pStyle w:val="NoSpacing"/>
        <w:numPr>
          <w:ilvl w:val="0"/>
          <w:numId w:val="8"/>
        </w:numPr>
        <w:rPr>
          <w:rFonts w:ascii="Calibri" w:hAnsi="Calibri" w:cs="Calibri"/>
        </w:rPr>
      </w:pPr>
      <w:r w:rsidRPr="009748C0">
        <w:rPr>
          <w:rFonts w:ascii="Calibri" w:hAnsi="Calibri" w:cs="Calibri"/>
        </w:rPr>
        <w:t>On my terms - Pharisees and religion. “self-righteous”</w:t>
      </w:r>
    </w:p>
    <w:p w14:paraId="49C45AEA" w14:textId="77777777" w:rsidR="009748C0" w:rsidRPr="009748C0" w:rsidRDefault="009748C0" w:rsidP="009748C0">
      <w:pPr>
        <w:pStyle w:val="NoSpacing"/>
        <w:numPr>
          <w:ilvl w:val="0"/>
          <w:numId w:val="8"/>
        </w:numPr>
        <w:rPr>
          <w:rFonts w:ascii="Calibri" w:hAnsi="Calibri" w:cs="Calibri"/>
        </w:rPr>
      </w:pPr>
      <w:r w:rsidRPr="009748C0">
        <w:rPr>
          <w:rFonts w:ascii="Calibri" w:hAnsi="Calibri" w:cs="Calibri"/>
        </w:rPr>
        <w:t>Righteousness: Practicing your charitable deeds</w:t>
      </w:r>
    </w:p>
    <w:p w14:paraId="034B736F" w14:textId="77777777" w:rsidR="009748C0" w:rsidRPr="009748C0" w:rsidRDefault="009748C0" w:rsidP="009748C0">
      <w:pPr>
        <w:pStyle w:val="NoSpacing"/>
        <w:rPr>
          <w:rFonts w:ascii="Calibri" w:hAnsi="Calibri" w:cs="Calibri"/>
        </w:rPr>
      </w:pPr>
    </w:p>
    <w:p w14:paraId="26824B2D" w14:textId="77777777" w:rsidR="009748C0" w:rsidRDefault="009748C0" w:rsidP="009748C0">
      <w:pPr>
        <w:pStyle w:val="NoSpacing"/>
        <w:rPr>
          <w:rFonts w:ascii="Calibri" w:hAnsi="Calibri" w:cs="Calibri"/>
        </w:rPr>
      </w:pPr>
      <w:r w:rsidRPr="009748C0">
        <w:rPr>
          <w:rFonts w:ascii="Calibri" w:hAnsi="Calibri" w:cs="Calibri"/>
        </w:rPr>
        <w:t>From a position of right-standing with God</w:t>
      </w:r>
    </w:p>
    <w:p w14:paraId="52BAE589" w14:textId="77777777" w:rsidR="009748C0" w:rsidRDefault="009748C0" w:rsidP="009748C0">
      <w:pPr>
        <w:pStyle w:val="NoSpacing"/>
        <w:numPr>
          <w:ilvl w:val="0"/>
          <w:numId w:val="9"/>
        </w:numPr>
        <w:rPr>
          <w:rFonts w:ascii="Calibri" w:hAnsi="Calibri" w:cs="Calibri"/>
        </w:rPr>
      </w:pPr>
      <w:r w:rsidRPr="009748C0">
        <w:rPr>
          <w:rFonts w:ascii="Calibri" w:hAnsi="Calibri" w:cs="Calibri"/>
        </w:rPr>
        <w:t>Righteousness: A right standing before God</w:t>
      </w:r>
    </w:p>
    <w:p w14:paraId="182F287C" w14:textId="77777777" w:rsidR="009748C0" w:rsidRPr="009748C0" w:rsidRDefault="009748C0" w:rsidP="009748C0">
      <w:pPr>
        <w:pStyle w:val="NoSpacing"/>
        <w:numPr>
          <w:ilvl w:val="0"/>
          <w:numId w:val="9"/>
        </w:numPr>
        <w:rPr>
          <w:rFonts w:ascii="Calibri" w:hAnsi="Calibri" w:cs="Calibri"/>
        </w:rPr>
      </w:pPr>
      <w:r w:rsidRPr="009748C0">
        <w:rPr>
          <w:rFonts w:ascii="Calibri" w:hAnsi="Calibri" w:cs="Calibri"/>
        </w:rPr>
        <w:t>On God’s terms - Believers of all time, who have faith in God and trust Him for Who He is and what He has told us.</w:t>
      </w:r>
    </w:p>
    <w:p w14:paraId="283BC632" w14:textId="77777777" w:rsidR="009748C0" w:rsidRPr="009748C0" w:rsidRDefault="009748C0" w:rsidP="009748C0">
      <w:pPr>
        <w:pStyle w:val="NoSpacing"/>
        <w:rPr>
          <w:rFonts w:ascii="Calibri" w:hAnsi="Calibri" w:cs="Calibri"/>
        </w:rPr>
      </w:pPr>
    </w:p>
    <w:p w14:paraId="3349E27D" w14:textId="77777777" w:rsidR="009748C0" w:rsidRDefault="009748C0" w:rsidP="009748C0">
      <w:pPr>
        <w:pStyle w:val="NoSpacing"/>
        <w:rPr>
          <w:rFonts w:ascii="Calibri" w:hAnsi="Calibri" w:cs="Calibri"/>
        </w:rPr>
      </w:pPr>
      <w:r w:rsidRPr="009748C0">
        <w:rPr>
          <w:rFonts w:ascii="Calibri" w:hAnsi="Calibri" w:cs="Calibri"/>
        </w:rPr>
        <w:t xml:space="preserve">Religion: doing works according to my faith. My faith (whatever I believe about God and being right with Him) drives my outward action. </w:t>
      </w:r>
    </w:p>
    <w:p w14:paraId="13422022" w14:textId="77777777" w:rsidR="009748C0" w:rsidRPr="009748C0" w:rsidRDefault="009748C0" w:rsidP="009748C0">
      <w:pPr>
        <w:pStyle w:val="NoSpacing"/>
        <w:rPr>
          <w:rFonts w:ascii="Calibri" w:hAnsi="Calibri" w:cs="Calibri"/>
        </w:rPr>
      </w:pPr>
    </w:p>
    <w:p w14:paraId="11C11BFF" w14:textId="77777777" w:rsidR="009748C0" w:rsidRPr="009748C0" w:rsidRDefault="009748C0" w:rsidP="009748C0">
      <w:pPr>
        <w:pStyle w:val="NoSpacing"/>
        <w:rPr>
          <w:rFonts w:ascii="Calibri" w:hAnsi="Calibri" w:cs="Calibri"/>
        </w:rPr>
      </w:pPr>
      <w:r w:rsidRPr="009748C0">
        <w:rPr>
          <w:rFonts w:ascii="Calibri" w:hAnsi="Calibri" w:cs="Calibri"/>
        </w:rPr>
        <w:t>Almsgiving in the NT and Today</w:t>
      </w:r>
    </w:p>
    <w:p w14:paraId="385BD13D" w14:textId="77777777" w:rsidR="009748C0" w:rsidRPr="009748C0" w:rsidRDefault="009748C0" w:rsidP="00BA6821">
      <w:pPr>
        <w:pStyle w:val="NoSpacing"/>
        <w:numPr>
          <w:ilvl w:val="0"/>
          <w:numId w:val="11"/>
        </w:numPr>
        <w:rPr>
          <w:rFonts w:ascii="Calibri" w:hAnsi="Calibri" w:cs="Calibri"/>
        </w:rPr>
      </w:pPr>
      <w:r w:rsidRPr="009748C0">
        <w:rPr>
          <w:rFonts w:ascii="Calibri" w:hAnsi="Calibri" w:cs="Calibri"/>
        </w:rPr>
        <w:t>Needs in an impoverished society were plenty.</w:t>
      </w:r>
    </w:p>
    <w:p w14:paraId="03DC950A" w14:textId="578737CD" w:rsidR="009748C0" w:rsidRDefault="009748C0" w:rsidP="00BA6821">
      <w:pPr>
        <w:pStyle w:val="NoSpacing"/>
        <w:numPr>
          <w:ilvl w:val="0"/>
          <w:numId w:val="11"/>
        </w:numPr>
        <w:rPr>
          <w:rFonts w:ascii="Calibri" w:hAnsi="Calibri" w:cs="Calibri"/>
        </w:rPr>
      </w:pPr>
      <w:r w:rsidRPr="009748C0">
        <w:rPr>
          <w:rFonts w:ascii="Calibri" w:hAnsi="Calibri" w:cs="Calibri"/>
        </w:rPr>
        <w:t xml:space="preserve">Giving today: nothing wrong with enjoying the momentum of what your office gave to a local charity, good examples and honest ‘feel-goods’. But to give to others ONLY for the sake of being noticed is </w:t>
      </w:r>
      <w:r>
        <w:rPr>
          <w:rFonts w:ascii="Calibri" w:hAnsi="Calibri" w:cs="Calibri"/>
        </w:rPr>
        <w:t xml:space="preserve">disingenuous. </w:t>
      </w:r>
      <w:r w:rsidRPr="009748C0">
        <w:rPr>
          <w:rFonts w:ascii="Calibri" w:hAnsi="Calibri" w:cs="Calibri"/>
        </w:rPr>
        <w:t>Esp as it relates to living out your faith.</w:t>
      </w:r>
      <w:r>
        <w:rPr>
          <w:rFonts w:ascii="Calibri" w:hAnsi="Calibri" w:cs="Calibri"/>
        </w:rPr>
        <w:t xml:space="preserve"> </w:t>
      </w:r>
      <w:r w:rsidRPr="009748C0">
        <w:rPr>
          <w:rFonts w:ascii="Calibri" w:hAnsi="Calibri" w:cs="Calibri"/>
        </w:rPr>
        <w:t>If it’s false, it’s hypocrisy.</w:t>
      </w:r>
    </w:p>
    <w:p w14:paraId="2A74EB04" w14:textId="34A7B5E1" w:rsidR="009748C0" w:rsidRPr="009748C0" w:rsidRDefault="009748C0" w:rsidP="00BA6821">
      <w:pPr>
        <w:pStyle w:val="NoSpacing"/>
        <w:rPr>
          <w:rFonts w:ascii="Calibri" w:hAnsi="Calibri" w:cs="Calibri"/>
        </w:rPr>
      </w:pPr>
      <w:r w:rsidRPr="009748C0">
        <w:rPr>
          <w:rFonts w:ascii="Calibri" w:hAnsi="Calibri" w:cs="Calibri"/>
        </w:rPr>
        <w:t>Pro 19:17</w:t>
      </w:r>
      <w:r w:rsidR="00BA6821">
        <w:rPr>
          <w:rFonts w:ascii="Calibri" w:hAnsi="Calibri" w:cs="Calibri"/>
        </w:rPr>
        <w:t xml:space="preserve">; </w:t>
      </w:r>
      <w:r w:rsidRPr="009748C0">
        <w:rPr>
          <w:rFonts w:ascii="Calibri" w:hAnsi="Calibri" w:cs="Calibri"/>
        </w:rPr>
        <w:t>Pro 28:27</w:t>
      </w:r>
      <w:r w:rsidR="00BA6821">
        <w:rPr>
          <w:rFonts w:ascii="Calibri" w:hAnsi="Calibri" w:cs="Calibri"/>
        </w:rPr>
        <w:t xml:space="preserve">; </w:t>
      </w:r>
      <w:r w:rsidRPr="009748C0">
        <w:rPr>
          <w:rFonts w:ascii="Calibri" w:hAnsi="Calibri" w:cs="Calibri"/>
        </w:rPr>
        <w:t>Pro 22:9</w:t>
      </w:r>
    </w:p>
    <w:p w14:paraId="393CB866" w14:textId="77777777" w:rsidR="009748C0" w:rsidRDefault="009748C0" w:rsidP="009748C0">
      <w:pPr>
        <w:pStyle w:val="NoSpacing"/>
        <w:rPr>
          <w:rFonts w:ascii="Calibri" w:hAnsi="Calibri" w:cs="Calibri"/>
        </w:rPr>
      </w:pPr>
    </w:p>
    <w:p w14:paraId="7A5AC42B" w14:textId="0F178BBE" w:rsidR="009748C0" w:rsidRDefault="009748C0" w:rsidP="009748C0">
      <w:pPr>
        <w:pStyle w:val="NoSpacing"/>
        <w:rPr>
          <w:rFonts w:ascii="Calibri" w:hAnsi="Calibri" w:cs="Calibri"/>
        </w:rPr>
      </w:pPr>
      <w:r w:rsidRPr="009748C0">
        <w:rPr>
          <w:rFonts w:ascii="Calibri" w:hAnsi="Calibri" w:cs="Calibri"/>
        </w:rPr>
        <w:t xml:space="preserve">We don’t give to be “seen” by them: The Greek word is </w:t>
      </w:r>
      <w:proofErr w:type="spellStart"/>
      <w:r w:rsidRPr="009748C0">
        <w:rPr>
          <w:rFonts w:ascii="Calibri" w:hAnsi="Calibri" w:cs="Calibri"/>
        </w:rPr>
        <w:t>Theaomai</w:t>
      </w:r>
      <w:proofErr w:type="spellEnd"/>
      <w:r w:rsidRPr="009748C0">
        <w:rPr>
          <w:rFonts w:ascii="Calibri" w:hAnsi="Calibri" w:cs="Calibri"/>
        </w:rPr>
        <w:t xml:space="preserve"> (to be noticed) is related to the term from which we get theater. </w:t>
      </w:r>
    </w:p>
    <w:p w14:paraId="051FC608" w14:textId="77777777" w:rsidR="00BA6821" w:rsidRPr="009748C0" w:rsidRDefault="00BA6821" w:rsidP="009748C0">
      <w:pPr>
        <w:pStyle w:val="NoSpacing"/>
        <w:rPr>
          <w:rFonts w:ascii="Calibri" w:hAnsi="Calibri" w:cs="Calibri"/>
        </w:rPr>
      </w:pPr>
    </w:p>
    <w:p w14:paraId="0724A886" w14:textId="2EFCC82C" w:rsidR="009748C0" w:rsidRDefault="009748C0" w:rsidP="009748C0">
      <w:pPr>
        <w:pStyle w:val="NoSpacing"/>
        <w:rPr>
          <w:rFonts w:ascii="Calibri" w:hAnsi="Calibri" w:cs="Calibri"/>
        </w:rPr>
      </w:pPr>
      <w:r w:rsidRPr="009748C0">
        <w:rPr>
          <w:rFonts w:ascii="Calibri" w:hAnsi="Calibri" w:cs="Calibri"/>
        </w:rPr>
        <w:lastRenderedPageBreak/>
        <w:t xml:space="preserve">Such practices amount to theatrical righteousness, performed to impress rather than serve and to magnify the actors rather than God. </w:t>
      </w:r>
    </w:p>
    <w:p w14:paraId="24634E40" w14:textId="77777777" w:rsidR="00BA6821" w:rsidRPr="009748C0" w:rsidRDefault="00BA6821" w:rsidP="009748C0">
      <w:pPr>
        <w:pStyle w:val="NoSpacing"/>
        <w:rPr>
          <w:rFonts w:ascii="Calibri" w:hAnsi="Calibri" w:cs="Calibri"/>
        </w:rPr>
      </w:pPr>
    </w:p>
    <w:p w14:paraId="2461DCBF" w14:textId="77777777" w:rsidR="009748C0" w:rsidRPr="00BA6821" w:rsidRDefault="009748C0" w:rsidP="009748C0">
      <w:pPr>
        <w:pStyle w:val="NoSpacing"/>
        <w:rPr>
          <w:rFonts w:ascii="Calibri" w:hAnsi="Calibri" w:cs="Calibri"/>
          <w:b/>
          <w:bCs/>
        </w:rPr>
      </w:pPr>
      <w:r w:rsidRPr="00BA6821">
        <w:rPr>
          <w:rFonts w:ascii="Calibri" w:hAnsi="Calibri" w:cs="Calibri"/>
          <w:b/>
          <w:bCs/>
        </w:rPr>
        <w:t xml:space="preserve">Expectation and Reward of Giving to Others v2-4 </w:t>
      </w:r>
    </w:p>
    <w:p w14:paraId="595E4A7A" w14:textId="77777777" w:rsidR="009748C0" w:rsidRPr="009748C0" w:rsidRDefault="009748C0" w:rsidP="009748C0">
      <w:pPr>
        <w:pStyle w:val="NoSpacing"/>
        <w:rPr>
          <w:rFonts w:ascii="Calibri" w:hAnsi="Calibri" w:cs="Calibri"/>
        </w:rPr>
      </w:pPr>
      <w:r w:rsidRPr="009748C0">
        <w:rPr>
          <w:rFonts w:ascii="Calibri" w:hAnsi="Calibri" w:cs="Calibri"/>
        </w:rPr>
        <w:t>“When” not “if”. Why is it assumed that Jesus’ followers would be givers?</w:t>
      </w:r>
    </w:p>
    <w:p w14:paraId="115C01EA" w14:textId="77777777" w:rsidR="009748C0" w:rsidRPr="009748C0" w:rsidRDefault="009748C0" w:rsidP="009748C0">
      <w:pPr>
        <w:pStyle w:val="NoSpacing"/>
        <w:rPr>
          <w:rFonts w:ascii="Calibri" w:hAnsi="Calibri" w:cs="Calibri"/>
        </w:rPr>
      </w:pPr>
      <w:r w:rsidRPr="009748C0">
        <w:rPr>
          <w:rFonts w:ascii="Calibri" w:hAnsi="Calibri" w:cs="Calibri"/>
        </w:rPr>
        <w:t xml:space="preserve">B/C we’ve been changed by grace. We get it. </w:t>
      </w:r>
    </w:p>
    <w:p w14:paraId="63A292D1" w14:textId="77777777" w:rsidR="009748C0" w:rsidRDefault="009748C0" w:rsidP="009748C0">
      <w:pPr>
        <w:pStyle w:val="NoSpacing"/>
        <w:rPr>
          <w:rFonts w:ascii="Calibri" w:hAnsi="Calibri" w:cs="Calibri"/>
        </w:rPr>
      </w:pPr>
    </w:p>
    <w:p w14:paraId="617CAD58" w14:textId="61D5D6E9" w:rsidR="009748C0" w:rsidRPr="009748C0" w:rsidRDefault="009748C0" w:rsidP="009748C0">
      <w:pPr>
        <w:pStyle w:val="NoSpacing"/>
        <w:rPr>
          <w:rFonts w:ascii="Calibri" w:hAnsi="Calibri" w:cs="Calibri"/>
        </w:rPr>
      </w:pPr>
      <w:r w:rsidRPr="009748C0">
        <w:rPr>
          <w:rFonts w:ascii="Calibri" w:hAnsi="Calibri" w:cs="Calibri"/>
        </w:rPr>
        <w:t xml:space="preserve">Do we give for reward? </w:t>
      </w:r>
    </w:p>
    <w:p w14:paraId="0712F252" w14:textId="77777777" w:rsidR="009748C0" w:rsidRPr="009748C0" w:rsidRDefault="009748C0" w:rsidP="009748C0">
      <w:pPr>
        <w:pStyle w:val="NoSpacing"/>
        <w:rPr>
          <w:rFonts w:ascii="Calibri" w:hAnsi="Calibri" w:cs="Calibri"/>
        </w:rPr>
      </w:pPr>
      <w:r w:rsidRPr="009748C0">
        <w:rPr>
          <w:rFonts w:ascii="Calibri" w:hAnsi="Calibri" w:cs="Calibri"/>
        </w:rPr>
        <w:t xml:space="preserve">Temporally, no. Eternally, </w:t>
      </w:r>
      <w:proofErr w:type="spellStart"/>
      <w:r w:rsidRPr="009748C0">
        <w:rPr>
          <w:rFonts w:ascii="Calibri" w:hAnsi="Calibri" w:cs="Calibri"/>
        </w:rPr>
        <w:t>kinda</w:t>
      </w:r>
      <w:proofErr w:type="spellEnd"/>
      <w:r w:rsidRPr="009748C0">
        <w:rPr>
          <w:rFonts w:ascii="Calibri" w:hAnsi="Calibri" w:cs="Calibri"/>
        </w:rPr>
        <w:t>.</w:t>
      </w:r>
    </w:p>
    <w:p w14:paraId="6E377D7B" w14:textId="77777777" w:rsidR="009748C0" w:rsidRDefault="009748C0" w:rsidP="009748C0">
      <w:pPr>
        <w:pStyle w:val="NoSpacing"/>
        <w:rPr>
          <w:rFonts w:ascii="Calibri" w:hAnsi="Calibri" w:cs="Calibri"/>
        </w:rPr>
      </w:pPr>
    </w:p>
    <w:p w14:paraId="7CE6F619" w14:textId="69D36786" w:rsidR="009748C0" w:rsidRPr="009748C0" w:rsidRDefault="009748C0" w:rsidP="009748C0">
      <w:pPr>
        <w:pStyle w:val="NoSpacing"/>
        <w:rPr>
          <w:rFonts w:ascii="Calibri" w:hAnsi="Calibri" w:cs="Calibri"/>
        </w:rPr>
      </w:pPr>
      <w:r w:rsidRPr="009748C0">
        <w:rPr>
          <w:rFonts w:ascii="Calibri" w:hAnsi="Calibri" w:cs="Calibri"/>
        </w:rPr>
        <w:t>What are the rewards for giving?</w:t>
      </w:r>
    </w:p>
    <w:p w14:paraId="437C13C5" w14:textId="77777777" w:rsidR="009748C0" w:rsidRPr="009748C0" w:rsidRDefault="009748C0" w:rsidP="009748C0">
      <w:pPr>
        <w:pStyle w:val="NoSpacing"/>
        <w:numPr>
          <w:ilvl w:val="0"/>
          <w:numId w:val="5"/>
        </w:numPr>
        <w:rPr>
          <w:rFonts w:ascii="Calibri" w:hAnsi="Calibri" w:cs="Calibri"/>
        </w:rPr>
      </w:pPr>
      <w:r w:rsidRPr="009748C0">
        <w:rPr>
          <w:rFonts w:ascii="Calibri" w:hAnsi="Calibri" w:cs="Calibri"/>
        </w:rPr>
        <w:t>If giving to be seen, the reward is immediate by those who saw.</w:t>
      </w:r>
    </w:p>
    <w:p w14:paraId="0A0F3B9F" w14:textId="77777777" w:rsidR="009748C0" w:rsidRPr="009748C0" w:rsidRDefault="009748C0" w:rsidP="009748C0">
      <w:pPr>
        <w:pStyle w:val="NoSpacing"/>
        <w:numPr>
          <w:ilvl w:val="0"/>
          <w:numId w:val="5"/>
        </w:numPr>
        <w:rPr>
          <w:rFonts w:ascii="Calibri" w:hAnsi="Calibri" w:cs="Calibri"/>
        </w:rPr>
      </w:pPr>
      <w:r w:rsidRPr="009748C0">
        <w:rPr>
          <w:rFonts w:ascii="Calibri" w:hAnsi="Calibri" w:cs="Calibri"/>
        </w:rPr>
        <w:t xml:space="preserve">If giving not to be seen, but with a heart for God, the reward is in the future. </w:t>
      </w:r>
    </w:p>
    <w:p w14:paraId="6CDCCB62" w14:textId="77777777" w:rsidR="009748C0" w:rsidRDefault="009748C0" w:rsidP="009748C0">
      <w:pPr>
        <w:pStyle w:val="NoSpacing"/>
        <w:rPr>
          <w:rFonts w:ascii="Calibri" w:hAnsi="Calibri" w:cs="Calibri"/>
        </w:rPr>
      </w:pPr>
    </w:p>
    <w:p w14:paraId="056EE814" w14:textId="7B3CF701" w:rsidR="009748C0" w:rsidRPr="00BA6821" w:rsidRDefault="009748C0" w:rsidP="009748C0">
      <w:pPr>
        <w:pStyle w:val="NoSpacing"/>
        <w:rPr>
          <w:rFonts w:ascii="Calibri" w:hAnsi="Calibri" w:cs="Calibri"/>
          <w:b/>
          <w:bCs/>
        </w:rPr>
      </w:pPr>
      <w:r w:rsidRPr="00BA6821">
        <w:rPr>
          <w:rFonts w:ascii="Calibri" w:hAnsi="Calibri" w:cs="Calibri"/>
          <w:b/>
          <w:bCs/>
        </w:rPr>
        <w:t>Biblical Principles for Giving</w:t>
      </w:r>
    </w:p>
    <w:p w14:paraId="0ACA0C47" w14:textId="7ABB6185" w:rsidR="009748C0" w:rsidRPr="009748C0" w:rsidRDefault="009748C0" w:rsidP="009748C0">
      <w:pPr>
        <w:pStyle w:val="NoSpacing"/>
        <w:rPr>
          <w:rFonts w:ascii="Calibri" w:hAnsi="Calibri" w:cs="Calibri"/>
        </w:rPr>
      </w:pPr>
      <w:r w:rsidRPr="009748C0">
        <w:rPr>
          <w:rFonts w:ascii="Calibri" w:hAnsi="Calibri" w:cs="Calibri"/>
        </w:rPr>
        <w:t>2 Cor 8:1–5</w:t>
      </w:r>
    </w:p>
    <w:p w14:paraId="6E5EE0C2" w14:textId="3FCE5337" w:rsidR="009748C0" w:rsidRPr="009748C0" w:rsidRDefault="009748C0" w:rsidP="009748C0">
      <w:pPr>
        <w:pStyle w:val="NoSpacing"/>
        <w:rPr>
          <w:rFonts w:ascii="Calibri" w:hAnsi="Calibri" w:cs="Calibri"/>
        </w:rPr>
      </w:pPr>
      <w:r w:rsidRPr="009748C0">
        <w:rPr>
          <w:rFonts w:ascii="Calibri" w:hAnsi="Calibri" w:cs="Calibri"/>
        </w:rPr>
        <w:t>2 Cor</w:t>
      </w:r>
      <w:r>
        <w:rPr>
          <w:rFonts w:ascii="Calibri" w:hAnsi="Calibri" w:cs="Calibri"/>
        </w:rPr>
        <w:t xml:space="preserve"> </w:t>
      </w:r>
      <w:r w:rsidRPr="009748C0">
        <w:rPr>
          <w:rFonts w:ascii="Calibri" w:hAnsi="Calibri" w:cs="Calibri"/>
        </w:rPr>
        <w:t>9:6–8</w:t>
      </w:r>
    </w:p>
    <w:p w14:paraId="0667013E" w14:textId="77777777" w:rsidR="009748C0" w:rsidRPr="009748C0" w:rsidRDefault="009748C0" w:rsidP="009748C0">
      <w:pPr>
        <w:pStyle w:val="NoSpacing"/>
        <w:numPr>
          <w:ilvl w:val="0"/>
          <w:numId w:val="6"/>
        </w:numPr>
        <w:rPr>
          <w:rFonts w:ascii="Calibri" w:hAnsi="Calibri" w:cs="Calibri"/>
        </w:rPr>
      </w:pPr>
      <w:r w:rsidRPr="009748C0">
        <w:rPr>
          <w:rFonts w:ascii="Calibri" w:hAnsi="Calibri" w:cs="Calibri"/>
        </w:rPr>
        <w:t>Gave according to ability – Budget, plan, commit</w:t>
      </w:r>
    </w:p>
    <w:p w14:paraId="38A76D6F" w14:textId="77777777" w:rsidR="009748C0" w:rsidRPr="009748C0" w:rsidRDefault="009748C0" w:rsidP="009748C0">
      <w:pPr>
        <w:pStyle w:val="NoSpacing"/>
        <w:numPr>
          <w:ilvl w:val="0"/>
          <w:numId w:val="6"/>
        </w:numPr>
        <w:rPr>
          <w:rFonts w:ascii="Calibri" w:hAnsi="Calibri" w:cs="Calibri"/>
        </w:rPr>
      </w:pPr>
      <w:r w:rsidRPr="009748C0">
        <w:rPr>
          <w:rFonts w:ascii="Calibri" w:hAnsi="Calibri" w:cs="Calibri"/>
        </w:rPr>
        <w:t>Gave sacrificially – By faith, sacrificially</w:t>
      </w:r>
    </w:p>
    <w:p w14:paraId="0A1E00DC" w14:textId="77777777" w:rsidR="009748C0" w:rsidRPr="009748C0" w:rsidRDefault="009748C0" w:rsidP="009748C0">
      <w:pPr>
        <w:pStyle w:val="NoSpacing"/>
        <w:numPr>
          <w:ilvl w:val="0"/>
          <w:numId w:val="6"/>
        </w:numPr>
        <w:rPr>
          <w:rFonts w:ascii="Calibri" w:hAnsi="Calibri" w:cs="Calibri"/>
        </w:rPr>
      </w:pPr>
      <w:r w:rsidRPr="009748C0">
        <w:rPr>
          <w:rFonts w:ascii="Calibri" w:hAnsi="Calibri" w:cs="Calibri"/>
        </w:rPr>
        <w:t>Gave on their own – Personal commitment based on grace</w:t>
      </w:r>
    </w:p>
    <w:p w14:paraId="3C13C0FA" w14:textId="77777777" w:rsidR="009748C0" w:rsidRPr="009748C0" w:rsidRDefault="009748C0" w:rsidP="009748C0">
      <w:pPr>
        <w:pStyle w:val="NoSpacing"/>
        <w:numPr>
          <w:ilvl w:val="0"/>
          <w:numId w:val="6"/>
        </w:numPr>
        <w:rPr>
          <w:rFonts w:ascii="Calibri" w:hAnsi="Calibri" w:cs="Calibri"/>
        </w:rPr>
      </w:pPr>
      <w:r w:rsidRPr="009748C0">
        <w:rPr>
          <w:rFonts w:ascii="Calibri" w:hAnsi="Calibri" w:cs="Calibri"/>
        </w:rPr>
        <w:t>Gave of themselves first – Priority of living for Christ</w:t>
      </w:r>
    </w:p>
    <w:p w14:paraId="7B620A95" w14:textId="77777777" w:rsidR="009748C0" w:rsidRDefault="009748C0" w:rsidP="009748C0">
      <w:pPr>
        <w:pStyle w:val="NoSpacing"/>
        <w:rPr>
          <w:rFonts w:ascii="Calibri" w:hAnsi="Calibri" w:cs="Calibri"/>
        </w:rPr>
      </w:pPr>
    </w:p>
    <w:p w14:paraId="5CDF147B" w14:textId="36D097F3" w:rsidR="009748C0" w:rsidRPr="009748C0" w:rsidRDefault="009748C0" w:rsidP="009748C0">
      <w:pPr>
        <w:pStyle w:val="NoSpacing"/>
        <w:rPr>
          <w:rFonts w:ascii="Calibri" w:hAnsi="Calibri" w:cs="Calibri"/>
        </w:rPr>
      </w:pPr>
      <w:r w:rsidRPr="009748C0">
        <w:rPr>
          <w:rFonts w:ascii="Calibri" w:hAnsi="Calibri" w:cs="Calibri"/>
        </w:rPr>
        <w:t>The heart of giving is a heart of worship.</w:t>
      </w:r>
    </w:p>
    <w:p w14:paraId="75218E78" w14:textId="77777777" w:rsidR="009748C0" w:rsidRPr="009748C0" w:rsidRDefault="009748C0" w:rsidP="009748C0">
      <w:pPr>
        <w:pStyle w:val="NoSpacing"/>
        <w:rPr>
          <w:rFonts w:ascii="Calibri" w:hAnsi="Calibri" w:cs="Calibri"/>
        </w:rPr>
      </w:pPr>
      <w:r w:rsidRPr="009748C0">
        <w:rPr>
          <w:rFonts w:ascii="Calibri" w:hAnsi="Calibri" w:cs="Calibri"/>
        </w:rPr>
        <w:t>Grace was not given sparingly.</w:t>
      </w:r>
    </w:p>
    <w:p w14:paraId="23637EFE" w14:textId="77777777" w:rsidR="009748C0" w:rsidRPr="009748C0" w:rsidRDefault="009748C0" w:rsidP="009748C0">
      <w:pPr>
        <w:pStyle w:val="NoSpacing"/>
        <w:rPr>
          <w:rFonts w:ascii="Calibri" w:hAnsi="Calibri" w:cs="Calibri"/>
        </w:rPr>
      </w:pPr>
      <w:r w:rsidRPr="009748C0">
        <w:rPr>
          <w:rFonts w:ascii="Calibri" w:hAnsi="Calibri" w:cs="Calibri"/>
        </w:rPr>
        <w:t xml:space="preserve">God gave it all so I could know Him. </w:t>
      </w:r>
    </w:p>
    <w:p w14:paraId="43E89E77" w14:textId="77777777" w:rsidR="009748C0" w:rsidRDefault="009748C0" w:rsidP="009748C0">
      <w:pPr>
        <w:pStyle w:val="NoSpacing"/>
        <w:rPr>
          <w:rFonts w:ascii="Calibri" w:hAnsi="Calibri" w:cs="Calibri"/>
        </w:rPr>
      </w:pPr>
    </w:p>
    <w:p w14:paraId="3B0B913E" w14:textId="64985B04" w:rsidR="009748C0" w:rsidRPr="00BA6821" w:rsidRDefault="009748C0" w:rsidP="009748C0">
      <w:pPr>
        <w:pStyle w:val="NoSpacing"/>
        <w:rPr>
          <w:rFonts w:ascii="Calibri" w:hAnsi="Calibri" w:cs="Calibri"/>
          <w:b/>
          <w:bCs/>
        </w:rPr>
      </w:pPr>
      <w:r w:rsidRPr="00BA6821">
        <w:rPr>
          <w:rFonts w:ascii="Calibri" w:hAnsi="Calibri" w:cs="Calibri"/>
          <w:b/>
          <w:bCs/>
        </w:rPr>
        <w:t>Applications</w:t>
      </w:r>
    </w:p>
    <w:p w14:paraId="45CFCF7D" w14:textId="77777777" w:rsidR="009748C0" w:rsidRPr="009748C0" w:rsidRDefault="009748C0" w:rsidP="009748C0">
      <w:pPr>
        <w:pStyle w:val="NoSpacing"/>
        <w:rPr>
          <w:rFonts w:ascii="Calibri" w:hAnsi="Calibri" w:cs="Calibri"/>
        </w:rPr>
      </w:pPr>
      <w:r w:rsidRPr="009748C0">
        <w:rPr>
          <w:rFonts w:ascii="Calibri" w:hAnsi="Calibri" w:cs="Calibri"/>
        </w:rPr>
        <w:t>1. Consider my motivation in giving to others as an act of worship not a promotion of self.</w:t>
      </w:r>
    </w:p>
    <w:p w14:paraId="5057D1B1" w14:textId="77777777" w:rsidR="009748C0" w:rsidRPr="009748C0" w:rsidRDefault="009748C0" w:rsidP="009748C0">
      <w:pPr>
        <w:pStyle w:val="NoSpacing"/>
        <w:rPr>
          <w:rFonts w:ascii="Calibri" w:hAnsi="Calibri" w:cs="Calibri"/>
        </w:rPr>
      </w:pPr>
      <w:r w:rsidRPr="009748C0">
        <w:rPr>
          <w:rFonts w:ascii="Calibri" w:hAnsi="Calibri" w:cs="Calibri"/>
        </w:rPr>
        <w:t>2. How can I grow in my generosity?</w:t>
      </w:r>
    </w:p>
    <w:p w14:paraId="541440A0" w14:textId="77777777" w:rsidR="009748C0" w:rsidRPr="009748C0" w:rsidRDefault="009748C0" w:rsidP="009748C0">
      <w:pPr>
        <w:pStyle w:val="NoSpacing"/>
        <w:rPr>
          <w:rFonts w:ascii="Calibri" w:hAnsi="Calibri" w:cs="Calibri"/>
        </w:rPr>
      </w:pPr>
      <w:r w:rsidRPr="009748C0">
        <w:rPr>
          <w:rFonts w:ascii="Calibri" w:hAnsi="Calibri" w:cs="Calibri"/>
        </w:rPr>
        <w:t>3. Give myself permission to evaluate and perhaps begin in giving regularly to the Lord’s work.</w:t>
      </w:r>
    </w:p>
    <w:p w14:paraId="1F53DE6C" w14:textId="77777777" w:rsidR="000D57BA" w:rsidRPr="009748C0" w:rsidRDefault="000D57BA" w:rsidP="009748C0">
      <w:pPr>
        <w:pStyle w:val="NoSpacing"/>
        <w:rPr>
          <w:rFonts w:ascii="Calibri" w:hAnsi="Calibri" w:cs="Calibri"/>
        </w:rPr>
      </w:pPr>
    </w:p>
    <w:sectPr w:rsidR="000D57BA" w:rsidRPr="009748C0" w:rsidSect="008411B9">
      <w:pgSz w:w="12240" w:h="15840"/>
      <w:pgMar w:top="1440" w:right="1440" w:bottom="1440" w:left="1440" w:header="720" w:footer="720" w:gutter="144"/>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C82"/>
    <w:multiLevelType w:val="hybridMultilevel"/>
    <w:tmpl w:val="9308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53DE0"/>
    <w:multiLevelType w:val="hybridMultilevel"/>
    <w:tmpl w:val="0322A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D492A"/>
    <w:multiLevelType w:val="hybridMultilevel"/>
    <w:tmpl w:val="A0A2F9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6D1FFE"/>
    <w:multiLevelType w:val="hybridMultilevel"/>
    <w:tmpl w:val="C44C22F4"/>
    <w:lvl w:ilvl="0" w:tplc="FBA0D3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45DD2"/>
    <w:multiLevelType w:val="hybridMultilevel"/>
    <w:tmpl w:val="F8242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D1F7B"/>
    <w:multiLevelType w:val="hybridMultilevel"/>
    <w:tmpl w:val="AC8CFEAA"/>
    <w:lvl w:ilvl="0" w:tplc="FBA0D3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005464"/>
    <w:multiLevelType w:val="hybridMultilevel"/>
    <w:tmpl w:val="7094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0C7C9D"/>
    <w:multiLevelType w:val="hybridMultilevel"/>
    <w:tmpl w:val="A818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6D49F8"/>
    <w:multiLevelType w:val="hybridMultilevel"/>
    <w:tmpl w:val="E9D896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5E13B93"/>
    <w:multiLevelType w:val="hybridMultilevel"/>
    <w:tmpl w:val="4794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B301B0"/>
    <w:multiLevelType w:val="hybridMultilevel"/>
    <w:tmpl w:val="B17A2C3C"/>
    <w:lvl w:ilvl="0" w:tplc="FBA0D3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656512">
    <w:abstractNumId w:val="4"/>
  </w:num>
  <w:num w:numId="2" w16cid:durableId="1222865597">
    <w:abstractNumId w:val="3"/>
  </w:num>
  <w:num w:numId="3" w16cid:durableId="710880009">
    <w:abstractNumId w:val="5"/>
  </w:num>
  <w:num w:numId="4" w16cid:durableId="896553782">
    <w:abstractNumId w:val="10"/>
  </w:num>
  <w:num w:numId="5" w16cid:durableId="23018359">
    <w:abstractNumId w:val="0"/>
  </w:num>
  <w:num w:numId="6" w16cid:durableId="83263042">
    <w:abstractNumId w:val="8"/>
  </w:num>
  <w:num w:numId="7" w16cid:durableId="63648179">
    <w:abstractNumId w:val="2"/>
  </w:num>
  <w:num w:numId="8" w16cid:durableId="1516993288">
    <w:abstractNumId w:val="7"/>
  </w:num>
  <w:num w:numId="9" w16cid:durableId="964193543">
    <w:abstractNumId w:val="9"/>
  </w:num>
  <w:num w:numId="10" w16cid:durableId="1896695889">
    <w:abstractNumId w:val="1"/>
  </w:num>
  <w:num w:numId="11" w16cid:durableId="11749956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C0"/>
    <w:rsid w:val="000D57BA"/>
    <w:rsid w:val="001D1BB5"/>
    <w:rsid w:val="004636EA"/>
    <w:rsid w:val="004F2A95"/>
    <w:rsid w:val="005B43BC"/>
    <w:rsid w:val="008411B9"/>
    <w:rsid w:val="009748C0"/>
    <w:rsid w:val="00BA6821"/>
    <w:rsid w:val="00BA79DB"/>
    <w:rsid w:val="00C76E86"/>
    <w:rsid w:val="00D24AA2"/>
    <w:rsid w:val="00DF6FF7"/>
    <w:rsid w:val="00E1551D"/>
    <w:rsid w:val="00F13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5ACCAF"/>
  <w14:defaultImageDpi w14:val="32767"/>
  <w15:chartTrackingRefBased/>
  <w15:docId w15:val="{F1615F4B-9568-F147-8EF5-DAE009CD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8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8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8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8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8C0"/>
    <w:rPr>
      <w:rFonts w:eastAsiaTheme="majorEastAsia" w:cstheme="majorBidi"/>
      <w:color w:val="272727" w:themeColor="text1" w:themeTint="D8"/>
    </w:rPr>
  </w:style>
  <w:style w:type="paragraph" w:styleId="Title">
    <w:name w:val="Title"/>
    <w:basedOn w:val="Normal"/>
    <w:next w:val="Normal"/>
    <w:link w:val="TitleChar"/>
    <w:uiPriority w:val="10"/>
    <w:qFormat/>
    <w:rsid w:val="00974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8C0"/>
    <w:pPr>
      <w:spacing w:before="160"/>
      <w:jc w:val="center"/>
    </w:pPr>
    <w:rPr>
      <w:i/>
      <w:iCs/>
      <w:color w:val="404040" w:themeColor="text1" w:themeTint="BF"/>
    </w:rPr>
  </w:style>
  <w:style w:type="character" w:customStyle="1" w:styleId="QuoteChar">
    <w:name w:val="Quote Char"/>
    <w:basedOn w:val="DefaultParagraphFont"/>
    <w:link w:val="Quote"/>
    <w:uiPriority w:val="29"/>
    <w:rsid w:val="009748C0"/>
    <w:rPr>
      <w:i/>
      <w:iCs/>
      <w:color w:val="404040" w:themeColor="text1" w:themeTint="BF"/>
    </w:rPr>
  </w:style>
  <w:style w:type="paragraph" w:styleId="ListParagraph">
    <w:name w:val="List Paragraph"/>
    <w:basedOn w:val="Normal"/>
    <w:uiPriority w:val="34"/>
    <w:qFormat/>
    <w:rsid w:val="009748C0"/>
    <w:pPr>
      <w:ind w:left="720"/>
      <w:contextualSpacing/>
    </w:pPr>
  </w:style>
  <w:style w:type="character" w:styleId="IntenseEmphasis">
    <w:name w:val="Intense Emphasis"/>
    <w:basedOn w:val="DefaultParagraphFont"/>
    <w:uiPriority w:val="21"/>
    <w:qFormat/>
    <w:rsid w:val="009748C0"/>
    <w:rPr>
      <w:i/>
      <w:iCs/>
      <w:color w:val="0F4761" w:themeColor="accent1" w:themeShade="BF"/>
    </w:rPr>
  </w:style>
  <w:style w:type="paragraph" w:styleId="IntenseQuote">
    <w:name w:val="Intense Quote"/>
    <w:basedOn w:val="Normal"/>
    <w:next w:val="Normal"/>
    <w:link w:val="IntenseQuoteChar"/>
    <w:uiPriority w:val="30"/>
    <w:qFormat/>
    <w:rsid w:val="00974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8C0"/>
    <w:rPr>
      <w:i/>
      <w:iCs/>
      <w:color w:val="0F4761" w:themeColor="accent1" w:themeShade="BF"/>
    </w:rPr>
  </w:style>
  <w:style w:type="character" w:styleId="IntenseReference">
    <w:name w:val="Intense Reference"/>
    <w:basedOn w:val="DefaultParagraphFont"/>
    <w:uiPriority w:val="32"/>
    <w:qFormat/>
    <w:rsid w:val="009748C0"/>
    <w:rPr>
      <w:b/>
      <w:bCs/>
      <w:smallCaps/>
      <w:color w:val="0F4761" w:themeColor="accent1" w:themeShade="BF"/>
      <w:spacing w:val="5"/>
    </w:rPr>
  </w:style>
  <w:style w:type="paragraph" w:styleId="NormalWeb">
    <w:name w:val="Normal (Web)"/>
    <w:basedOn w:val="Normal"/>
    <w:uiPriority w:val="99"/>
    <w:semiHidden/>
    <w:unhideWhenUsed/>
    <w:rsid w:val="009748C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748C0"/>
    <w:rPr>
      <w:color w:val="0000FF"/>
      <w:u w:val="single"/>
    </w:rPr>
  </w:style>
  <w:style w:type="character" w:customStyle="1" w:styleId="underlinelw4na17">
    <w:name w:val="_underline_lw4na_17"/>
    <w:basedOn w:val="DefaultParagraphFont"/>
    <w:rsid w:val="009748C0"/>
  </w:style>
  <w:style w:type="paragraph" w:customStyle="1" w:styleId="contentsm5xyp55">
    <w:name w:val="_contents_m5xyp_55"/>
    <w:basedOn w:val="Normal"/>
    <w:rsid w:val="009748C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uperscriptlw4na51">
    <w:name w:val="_superscript_lw4na_51"/>
    <w:basedOn w:val="DefaultParagraphFont"/>
    <w:rsid w:val="009748C0"/>
  </w:style>
  <w:style w:type="character" w:customStyle="1" w:styleId="words-of-christlw4na89">
    <w:name w:val="_words-of-christ_lw4na_89"/>
    <w:basedOn w:val="DefaultParagraphFont"/>
    <w:rsid w:val="009748C0"/>
  </w:style>
  <w:style w:type="character" w:customStyle="1" w:styleId="boldlw4na9">
    <w:name w:val="_bold_lw4na_9"/>
    <w:basedOn w:val="DefaultParagraphFont"/>
    <w:rsid w:val="009748C0"/>
  </w:style>
  <w:style w:type="character" w:customStyle="1" w:styleId="fg-color-1lw4na65">
    <w:name w:val="_fg-color-1_lw4na_65"/>
    <w:basedOn w:val="DefaultParagraphFont"/>
    <w:rsid w:val="009748C0"/>
  </w:style>
  <w:style w:type="character" w:customStyle="1" w:styleId="smallcapslw4na39">
    <w:name w:val="_smallcaps_lw4na_39"/>
    <w:basedOn w:val="DefaultParagraphFont"/>
    <w:rsid w:val="009748C0"/>
  </w:style>
  <w:style w:type="character" w:customStyle="1" w:styleId="italiclw4na13">
    <w:name w:val="_italic_lw4na_13"/>
    <w:basedOn w:val="DefaultParagraphFont"/>
    <w:rsid w:val="009748C0"/>
  </w:style>
  <w:style w:type="paragraph" w:styleId="NoSpacing">
    <w:name w:val="No Spacing"/>
    <w:uiPriority w:val="1"/>
    <w:qFormat/>
    <w:rsid w:val="009748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Mark Smith</dc:creator>
  <cp:keywords/>
  <dc:description/>
  <cp:lastModifiedBy>J Mark Smith</cp:lastModifiedBy>
  <cp:revision>1</cp:revision>
  <dcterms:created xsi:type="dcterms:W3CDTF">2025-11-26T19:58:00Z</dcterms:created>
  <dcterms:modified xsi:type="dcterms:W3CDTF">2025-11-26T20:12:00Z</dcterms:modified>
</cp:coreProperties>
</file>