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4C0C" w14:textId="3C71BE9E" w:rsidR="00336DF1" w:rsidRDefault="00336DF1" w:rsidP="003C7A2C">
      <w:pPr>
        <w:rPr>
          <w:b/>
          <w:bCs/>
          <w:sz w:val="28"/>
          <w:szCs w:val="28"/>
          <w:lang w:val="en-US"/>
        </w:rPr>
      </w:pPr>
      <w:proofErr w:type="spellStart"/>
      <w:r w:rsidRPr="00336DF1">
        <w:rPr>
          <w:b/>
          <w:bCs/>
          <w:sz w:val="28"/>
          <w:szCs w:val="28"/>
          <w:lang w:val="en-US"/>
        </w:rPr>
        <w:t>Synera</w:t>
      </w:r>
      <w:proofErr w:type="spellEnd"/>
      <w:r w:rsidRPr="00336DF1">
        <w:rPr>
          <w:b/>
          <w:bCs/>
          <w:sz w:val="28"/>
          <w:szCs w:val="28"/>
          <w:lang w:val="en-US"/>
        </w:rPr>
        <w:t xml:space="preserve"> </w:t>
      </w:r>
      <w:r w:rsidRPr="00336DF1">
        <w:rPr>
          <w:b/>
          <w:bCs/>
          <w:sz w:val="28"/>
          <w:szCs w:val="28"/>
          <w:lang w:val="en-US"/>
        </w:rPr>
        <w:t>t</w:t>
      </w:r>
      <w:r w:rsidRPr="00336DF1">
        <w:rPr>
          <w:b/>
          <w:bCs/>
          <w:sz w:val="28"/>
          <w:szCs w:val="28"/>
          <w:lang w:val="en-US"/>
        </w:rPr>
        <w:t xml:space="preserve">akes </w:t>
      </w:r>
      <w:r w:rsidRPr="00336DF1">
        <w:rPr>
          <w:b/>
          <w:bCs/>
          <w:sz w:val="28"/>
          <w:szCs w:val="28"/>
          <w:lang w:val="en-US"/>
        </w:rPr>
        <w:t>m</w:t>
      </w:r>
      <w:r w:rsidRPr="00336DF1">
        <w:rPr>
          <w:b/>
          <w:bCs/>
          <w:sz w:val="28"/>
          <w:szCs w:val="28"/>
          <w:lang w:val="en-US"/>
        </w:rPr>
        <w:t xml:space="preserve">ajor </w:t>
      </w:r>
      <w:r w:rsidRPr="00336DF1">
        <w:rPr>
          <w:b/>
          <w:bCs/>
          <w:sz w:val="28"/>
          <w:szCs w:val="28"/>
          <w:lang w:val="en-US"/>
        </w:rPr>
        <w:t>s</w:t>
      </w:r>
      <w:r w:rsidRPr="00336DF1">
        <w:rPr>
          <w:b/>
          <w:bCs/>
          <w:sz w:val="28"/>
          <w:szCs w:val="28"/>
          <w:lang w:val="en-US"/>
        </w:rPr>
        <w:t xml:space="preserve">tep in </w:t>
      </w:r>
      <w:r w:rsidRPr="00336DF1">
        <w:rPr>
          <w:b/>
          <w:bCs/>
          <w:sz w:val="28"/>
          <w:szCs w:val="28"/>
          <w:lang w:val="en-US"/>
        </w:rPr>
        <w:t>g</w:t>
      </w:r>
      <w:r w:rsidRPr="00336DF1">
        <w:rPr>
          <w:b/>
          <w:bCs/>
          <w:sz w:val="28"/>
          <w:szCs w:val="28"/>
          <w:lang w:val="en-US"/>
        </w:rPr>
        <w:t xml:space="preserve">lobal </w:t>
      </w:r>
      <w:r w:rsidRPr="00336DF1">
        <w:rPr>
          <w:b/>
          <w:bCs/>
          <w:sz w:val="28"/>
          <w:szCs w:val="28"/>
          <w:lang w:val="en-US"/>
        </w:rPr>
        <w:t>g</w:t>
      </w:r>
      <w:r w:rsidRPr="00336DF1">
        <w:rPr>
          <w:b/>
          <w:bCs/>
          <w:sz w:val="28"/>
          <w:szCs w:val="28"/>
          <w:lang w:val="en-US"/>
        </w:rPr>
        <w:t xml:space="preserve">rowth with </w:t>
      </w:r>
      <w:r w:rsidRPr="00336DF1">
        <w:rPr>
          <w:b/>
          <w:bCs/>
          <w:sz w:val="28"/>
          <w:szCs w:val="28"/>
          <w:lang w:val="en-US"/>
        </w:rPr>
        <w:t>n</w:t>
      </w:r>
      <w:r w:rsidRPr="00336DF1">
        <w:rPr>
          <w:b/>
          <w:bCs/>
          <w:sz w:val="28"/>
          <w:szCs w:val="28"/>
          <w:lang w:val="en-US"/>
        </w:rPr>
        <w:t xml:space="preserve">ew US </w:t>
      </w:r>
      <w:proofErr w:type="gramStart"/>
      <w:r w:rsidRPr="00336DF1">
        <w:rPr>
          <w:b/>
          <w:bCs/>
          <w:sz w:val="28"/>
          <w:szCs w:val="28"/>
          <w:u w:val="single"/>
          <w:lang w:val="en-US"/>
        </w:rPr>
        <w:t>h</w:t>
      </w:r>
      <w:r w:rsidRPr="00336DF1">
        <w:rPr>
          <w:b/>
          <w:bCs/>
          <w:sz w:val="28"/>
          <w:szCs w:val="28"/>
          <w:u w:val="single"/>
          <w:lang w:val="en-US"/>
        </w:rPr>
        <w:t>eadquarter</w:t>
      </w:r>
      <w:proofErr w:type="gramEnd"/>
      <w:r w:rsidRPr="00336DF1">
        <w:rPr>
          <w:b/>
          <w:bCs/>
          <w:sz w:val="28"/>
          <w:szCs w:val="28"/>
          <w:lang w:val="en-US"/>
        </w:rPr>
        <w:t xml:space="preserve"> in Boston</w:t>
      </w:r>
    </w:p>
    <w:p w14:paraId="5A34E862" w14:textId="64223391" w:rsidR="00336DF1" w:rsidRPr="00336DF1" w:rsidRDefault="006C0BC5" w:rsidP="003C7A2C">
      <w:pPr>
        <w:rPr>
          <w:b/>
          <w:bCs/>
          <w:lang w:val="en-US"/>
        </w:rPr>
      </w:pPr>
      <w:proofErr w:type="spellStart"/>
      <w:r w:rsidRPr="006C0BC5">
        <w:rPr>
          <w:b/>
          <w:bCs/>
          <w:lang w:val="en-US"/>
        </w:rPr>
        <w:t>Synera</w:t>
      </w:r>
      <w:proofErr w:type="spellEnd"/>
      <w:r w:rsidRPr="006C0BC5">
        <w:rPr>
          <w:b/>
          <w:bCs/>
          <w:lang w:val="en-US"/>
        </w:rPr>
        <w:t xml:space="preserve"> </w:t>
      </w:r>
      <w:proofErr w:type="gramStart"/>
      <w:r w:rsidRPr="006C0BC5">
        <w:rPr>
          <w:b/>
          <w:bCs/>
          <w:lang w:val="en-US"/>
        </w:rPr>
        <w:t>Technologies,</w:t>
      </w:r>
      <w:proofErr w:type="gramEnd"/>
      <w:r w:rsidRPr="006C0BC5">
        <w:rPr>
          <w:b/>
          <w:bCs/>
          <w:lang w:val="en-US"/>
        </w:rPr>
        <w:t xml:space="preserve"> Inc. strengthens the company’s commitment to US customers and fuels the next stage of growth. </w:t>
      </w:r>
    </w:p>
    <w:p w14:paraId="481D8B07" w14:textId="623C7D8F" w:rsidR="00E55CD3" w:rsidRPr="00E55CD3" w:rsidRDefault="00CC7C07" w:rsidP="00E55CD3">
      <w:pPr>
        <w:rPr>
          <w:lang w:val="en-US"/>
        </w:rPr>
      </w:pPr>
      <w:r w:rsidRPr="00E55CD3">
        <w:rPr>
          <w:b/>
          <w:bCs/>
          <w:lang w:val="en-US"/>
        </w:rPr>
        <w:t>[</w:t>
      </w:r>
      <w:r w:rsidR="00767FE9" w:rsidRPr="00E55CD3">
        <w:rPr>
          <w:b/>
          <w:bCs/>
          <w:lang w:val="en-US"/>
        </w:rPr>
        <w:t>Boston</w:t>
      </w:r>
      <w:r w:rsidRPr="00E55CD3">
        <w:rPr>
          <w:b/>
          <w:bCs/>
          <w:lang w:val="en-US"/>
        </w:rPr>
        <w:t>,</w:t>
      </w:r>
      <w:r w:rsidR="00767FE9" w:rsidRPr="00E55CD3">
        <w:rPr>
          <w:b/>
          <w:bCs/>
          <w:lang w:val="en-US"/>
        </w:rPr>
        <w:t xml:space="preserve"> MA</w:t>
      </w:r>
      <w:r w:rsidR="00C6021A" w:rsidRPr="00E55CD3">
        <w:rPr>
          <w:b/>
          <w:bCs/>
          <w:lang w:val="en-US"/>
        </w:rPr>
        <w:t>,</w:t>
      </w:r>
      <w:r w:rsidRPr="00E55CD3">
        <w:rPr>
          <w:b/>
          <w:bCs/>
          <w:lang w:val="en-US"/>
        </w:rPr>
        <w:t xml:space="preserve"> </w:t>
      </w:r>
      <w:r w:rsidR="00767FE9" w:rsidRPr="00E55CD3">
        <w:rPr>
          <w:b/>
          <w:bCs/>
          <w:lang w:val="en-US"/>
        </w:rPr>
        <w:t>September</w:t>
      </w:r>
      <w:r w:rsidR="00C6021A" w:rsidRPr="00E55CD3">
        <w:rPr>
          <w:b/>
          <w:bCs/>
          <w:lang w:val="en-US"/>
        </w:rPr>
        <w:t xml:space="preserve"> 17,</w:t>
      </w:r>
      <w:r w:rsidRPr="00E55CD3">
        <w:rPr>
          <w:b/>
          <w:bCs/>
          <w:lang w:val="en-US"/>
        </w:rPr>
        <w:t xml:space="preserve"> 2025]</w:t>
      </w:r>
      <w:r w:rsidRPr="00E55CD3">
        <w:rPr>
          <w:lang w:val="en-US"/>
        </w:rPr>
        <w:t xml:space="preserve"> – </w:t>
      </w:r>
      <w:proofErr w:type="spellStart"/>
      <w:r w:rsidR="00E55CD3" w:rsidRPr="00E55CD3">
        <w:rPr>
          <w:lang w:val="en-US"/>
        </w:rPr>
        <w:t>Synera</w:t>
      </w:r>
      <w:proofErr w:type="spellEnd"/>
      <w:r w:rsidR="00E55CD3" w:rsidRPr="00E55CD3">
        <w:rPr>
          <w:lang w:val="en-US"/>
        </w:rPr>
        <w:t xml:space="preserve">, the AI agent platform for engineering transforming product development processes worldwide, announced the founding of </w:t>
      </w:r>
      <w:proofErr w:type="spellStart"/>
      <w:r w:rsidR="00E55CD3" w:rsidRPr="00E55CD3">
        <w:rPr>
          <w:lang w:val="en-US"/>
        </w:rPr>
        <w:t>Synera</w:t>
      </w:r>
      <w:proofErr w:type="spellEnd"/>
      <w:r w:rsidR="00E55CD3" w:rsidRPr="00E55CD3">
        <w:rPr>
          <w:lang w:val="en-US"/>
        </w:rPr>
        <w:t xml:space="preserve"> Technology Inc, a newly incorporated US entity headquartered in Boston, Massachusetts. This move represents a significant </w:t>
      </w:r>
      <w:proofErr w:type="spellStart"/>
      <w:r w:rsidR="00E55CD3" w:rsidRPr="00E55CD3">
        <w:rPr>
          <w:lang w:val="en-US"/>
        </w:rPr>
        <w:t>stategic</w:t>
      </w:r>
      <w:proofErr w:type="spellEnd"/>
      <w:r w:rsidR="00E55CD3" w:rsidRPr="00E55CD3">
        <w:rPr>
          <w:lang w:val="en-US"/>
        </w:rPr>
        <w:t xml:space="preserve"> investment in the United States as a core market and a milestone in </w:t>
      </w:r>
      <w:proofErr w:type="spellStart"/>
      <w:r w:rsidR="00E55CD3" w:rsidRPr="00E55CD3">
        <w:rPr>
          <w:lang w:val="en-US"/>
        </w:rPr>
        <w:t>Synera’s</w:t>
      </w:r>
      <w:proofErr w:type="spellEnd"/>
      <w:r w:rsidR="00E55CD3" w:rsidRPr="00E55CD3">
        <w:rPr>
          <w:lang w:val="en-US"/>
        </w:rPr>
        <w:t xml:space="preserve"> growth journey: establishing a permanent base in its fastest-growing market enables the company to scale further and provide direct, localized support to leading American enterprises including NASA and top automotive and aerospace innovators. </w:t>
      </w:r>
    </w:p>
    <w:p w14:paraId="2322F204" w14:textId="753AA63E" w:rsidR="00E55CD3" w:rsidRPr="00E55CD3" w:rsidRDefault="00E55CD3" w:rsidP="00E55CD3">
      <w:pPr>
        <w:rPr>
          <w:lang w:val="en-US"/>
        </w:rPr>
      </w:pPr>
      <w:r w:rsidRPr="00E55CD3">
        <w:rPr>
          <w:lang w:val="en-US"/>
        </w:rPr>
        <w:t xml:space="preserve">American enterprises are accelerating their engineering innovation efforts, making the region a natural next step for </w:t>
      </w:r>
      <w:proofErr w:type="spellStart"/>
      <w:r w:rsidRPr="00E55CD3">
        <w:rPr>
          <w:lang w:val="en-US"/>
        </w:rPr>
        <w:t>Synera’s</w:t>
      </w:r>
      <w:proofErr w:type="spellEnd"/>
      <w:r w:rsidRPr="00E55CD3">
        <w:rPr>
          <w:lang w:val="en-US"/>
        </w:rPr>
        <w:t xml:space="preserve"> scale and maturity. At the same time, an “America First” procurement mindset increasingly requires suppliers to operate locally. By establishing a US entity, </w:t>
      </w:r>
      <w:proofErr w:type="spellStart"/>
      <w:r w:rsidRPr="00E55CD3">
        <w:rPr>
          <w:lang w:val="en-US"/>
        </w:rPr>
        <w:t>Synera</w:t>
      </w:r>
      <w:proofErr w:type="spellEnd"/>
      <w:r w:rsidRPr="00E55CD3">
        <w:rPr>
          <w:lang w:val="en-US"/>
        </w:rPr>
        <w:t xml:space="preserve"> is ensuring it can compete and grow alongside its most important customers. </w:t>
      </w:r>
    </w:p>
    <w:p w14:paraId="0EAB549B" w14:textId="77777777" w:rsidR="00E55CD3" w:rsidRPr="00E55CD3" w:rsidRDefault="00E55CD3" w:rsidP="00E55CD3">
      <w:pPr>
        <w:rPr>
          <w:lang w:val="en-US"/>
        </w:rPr>
      </w:pPr>
      <w:r w:rsidRPr="00E55CD3">
        <w:rPr>
          <w:b/>
          <w:bCs/>
          <w:lang w:val="en-US"/>
        </w:rPr>
        <w:t>Closer to Customers, Stronger Partnerships</w:t>
      </w:r>
      <w:r w:rsidRPr="00E55CD3">
        <w:rPr>
          <w:lang w:val="en-US"/>
        </w:rPr>
        <w:t> </w:t>
      </w:r>
    </w:p>
    <w:p w14:paraId="784E3071" w14:textId="509D8615" w:rsidR="00E55CD3" w:rsidRPr="00E55CD3" w:rsidRDefault="00E55CD3" w:rsidP="00E55CD3">
      <w:pPr>
        <w:rPr>
          <w:lang w:val="en-US"/>
        </w:rPr>
      </w:pPr>
      <w:r w:rsidRPr="00E55CD3">
        <w:rPr>
          <w:lang w:val="en-US"/>
        </w:rPr>
        <w:t xml:space="preserve">For US customers, the new entity means faster, localized support, real-time collaboration within the same time zones, and closer partnerships. By investing in a permanent presence, </w:t>
      </w:r>
      <w:proofErr w:type="spellStart"/>
      <w:r w:rsidRPr="00E55CD3">
        <w:rPr>
          <w:lang w:val="en-US"/>
        </w:rPr>
        <w:t>Synera</w:t>
      </w:r>
      <w:proofErr w:type="spellEnd"/>
      <w:r w:rsidRPr="00E55CD3">
        <w:rPr>
          <w:lang w:val="en-US"/>
        </w:rPr>
        <w:t xml:space="preserve"> is deepening its role as a strategic partner to American enterprises, helping them accelerate product development, increase efficiency, and stay ahead in a globally competitive market. </w:t>
      </w:r>
    </w:p>
    <w:p w14:paraId="62C30F1F" w14:textId="13BE2EA5" w:rsidR="00E55CD3" w:rsidRPr="00E55CD3" w:rsidRDefault="00E55CD3" w:rsidP="00E55CD3">
      <w:pPr>
        <w:rPr>
          <w:lang w:val="en-US"/>
        </w:rPr>
      </w:pPr>
      <w:r w:rsidRPr="00E55CD3">
        <w:rPr>
          <w:lang w:val="en-US"/>
        </w:rPr>
        <w:t xml:space="preserve">Dr. Moritz Maier, CEO and Co-Founder of </w:t>
      </w:r>
      <w:proofErr w:type="spellStart"/>
      <w:r w:rsidRPr="00E55CD3">
        <w:rPr>
          <w:lang w:val="en-US"/>
        </w:rPr>
        <w:t>Synera</w:t>
      </w:r>
      <w:proofErr w:type="spellEnd"/>
      <w:r w:rsidRPr="00E55CD3">
        <w:rPr>
          <w:lang w:val="en-US"/>
        </w:rPr>
        <w:t>: “The US is not just our largest market,</w:t>
      </w:r>
      <w:r w:rsidR="00085679">
        <w:rPr>
          <w:lang w:val="en-US"/>
        </w:rPr>
        <w:t xml:space="preserve"> </w:t>
      </w:r>
      <w:r w:rsidRPr="00E55CD3">
        <w:rPr>
          <w:lang w:val="en-US"/>
        </w:rPr>
        <w:t xml:space="preserve">it is the heartbeat of engineering innovation. With </w:t>
      </w:r>
      <w:proofErr w:type="spellStart"/>
      <w:r w:rsidRPr="00E55CD3">
        <w:rPr>
          <w:lang w:val="en-US"/>
        </w:rPr>
        <w:t>Synera</w:t>
      </w:r>
      <w:proofErr w:type="spellEnd"/>
      <w:r w:rsidRPr="00E55CD3">
        <w:rPr>
          <w:lang w:val="en-US"/>
        </w:rPr>
        <w:t xml:space="preserve"> Technologies, Inc., we are making a long-term investment in American industry: being closer to our customers, responding faster, and scaling at the speed this market demands. Our aim is to bring our cutting-edge engineering automation solutions closer to our American clients and tailor our services to meet the unique needs of this dynamic market</w:t>
      </w:r>
      <w:r w:rsidR="00085679" w:rsidRPr="00085679">
        <w:rPr>
          <w:lang w:val="en-US"/>
        </w:rPr>
        <w:t>.</w:t>
      </w:r>
      <w:r w:rsidR="00085679">
        <w:rPr>
          <w:u w:val="single"/>
          <w:lang w:val="en-US"/>
        </w:rPr>
        <w:t xml:space="preserve"> </w:t>
      </w:r>
      <w:r w:rsidRPr="00E55CD3">
        <w:rPr>
          <w:lang w:val="en-US"/>
        </w:rPr>
        <w:t xml:space="preserve">We chose Boston because it combines proximity to aerospace and advanced manufacturing hubs with an unmatched ecosystem of universities, research institutions, and technology companies. This gives us access to the top engineering talent we need to build a strong and sustainable US </w:t>
      </w:r>
      <w:proofErr w:type="gramStart"/>
      <w:r w:rsidRPr="00E55CD3">
        <w:rPr>
          <w:lang w:val="en-US"/>
        </w:rPr>
        <w:t>presence.”</w:t>
      </w:r>
      <w:proofErr w:type="gramEnd"/>
      <w:r w:rsidRPr="00E55CD3">
        <w:rPr>
          <w:lang w:val="en-US"/>
        </w:rPr>
        <w:t> </w:t>
      </w:r>
    </w:p>
    <w:p w14:paraId="7028164A" w14:textId="77777777" w:rsidR="00E55CD3" w:rsidRPr="00E55CD3" w:rsidRDefault="00E55CD3" w:rsidP="00E55CD3">
      <w:pPr>
        <w:rPr>
          <w:lang w:val="en-US"/>
        </w:rPr>
      </w:pPr>
      <w:r w:rsidRPr="00E55CD3">
        <w:rPr>
          <w:lang w:val="en-US"/>
        </w:rPr>
        <w:t>Alex Finkelstein, Co-Founder and General Partner of Spark Capital:</w:t>
      </w:r>
      <w:r w:rsidRPr="00E55CD3">
        <w:rPr>
          <w:b/>
          <w:bCs/>
          <w:lang w:val="en-US"/>
        </w:rPr>
        <w:t xml:space="preserve"> </w:t>
      </w:r>
      <w:r w:rsidRPr="00E55CD3">
        <w:rPr>
          <w:lang w:val="en-US"/>
        </w:rPr>
        <w:t>“</w:t>
      </w:r>
      <w:proofErr w:type="spellStart"/>
      <w:r w:rsidRPr="00E55CD3">
        <w:rPr>
          <w:lang w:val="en-US"/>
        </w:rPr>
        <w:t>Synera</w:t>
      </w:r>
      <w:proofErr w:type="spellEnd"/>
      <w:r w:rsidRPr="00E55CD3">
        <w:rPr>
          <w:lang w:val="en-US"/>
        </w:rPr>
        <w:t xml:space="preserve"> has proven its ability to transform engineering workflows for some of the world’s most demanding enterprises. Establishing a US headquarter is a natural next step and unlocks greater opportunities with American customers who expect local presence and support. This step will further strengthen </w:t>
      </w:r>
      <w:proofErr w:type="spellStart"/>
      <w:r w:rsidRPr="00E55CD3">
        <w:rPr>
          <w:lang w:val="en-US"/>
        </w:rPr>
        <w:t>Synera’s</w:t>
      </w:r>
      <w:proofErr w:type="spellEnd"/>
      <w:r w:rsidRPr="00E55CD3">
        <w:rPr>
          <w:lang w:val="en-US"/>
        </w:rPr>
        <w:t xml:space="preserve"> position as a trusted partner for US enterprises.” </w:t>
      </w:r>
    </w:p>
    <w:p w14:paraId="66549386" w14:textId="77777777" w:rsidR="003C7A2C" w:rsidRPr="00E55CD3" w:rsidRDefault="003C7A2C" w:rsidP="00C278F7">
      <w:pPr>
        <w:rPr>
          <w:lang w:val="en-US"/>
        </w:rPr>
      </w:pPr>
    </w:p>
    <w:p w14:paraId="4AD6D112" w14:textId="24C5FB11" w:rsidR="00A90575" w:rsidRPr="00B639F8" w:rsidRDefault="00085679" w:rsidP="00A90575">
      <w:pPr>
        <w:rPr>
          <w:b/>
          <w:bCs/>
          <w:lang w:val="en-US"/>
        </w:rPr>
      </w:pPr>
      <w:r w:rsidRPr="00B639F8">
        <w:rPr>
          <w:b/>
          <w:bCs/>
          <w:lang w:val="en-US"/>
        </w:rPr>
        <w:lastRenderedPageBreak/>
        <w:t xml:space="preserve">About </w:t>
      </w:r>
      <w:proofErr w:type="spellStart"/>
      <w:r w:rsidR="00A90575" w:rsidRPr="00B639F8">
        <w:rPr>
          <w:b/>
          <w:bCs/>
          <w:lang w:val="en-US"/>
        </w:rPr>
        <w:t>Synera</w:t>
      </w:r>
      <w:proofErr w:type="spellEnd"/>
      <w:r w:rsidR="00A90575" w:rsidRPr="00B639F8">
        <w:rPr>
          <w:b/>
          <w:bCs/>
          <w:lang w:val="en-US"/>
        </w:rPr>
        <w:t>:</w:t>
      </w:r>
    </w:p>
    <w:p w14:paraId="7AAB4308" w14:textId="149BE791" w:rsidR="00DB1AF8" w:rsidRDefault="00B639F8" w:rsidP="00C278F7">
      <w:pPr>
        <w:rPr>
          <w:lang w:val="en-US"/>
        </w:rPr>
      </w:pPr>
      <w:proofErr w:type="spellStart"/>
      <w:r w:rsidRPr="00B639F8">
        <w:rPr>
          <w:lang w:val="en-US"/>
        </w:rPr>
        <w:t>Synera</w:t>
      </w:r>
      <w:proofErr w:type="spellEnd"/>
      <w:r w:rsidRPr="00B639F8">
        <w:rPr>
          <w:lang w:val="en-US"/>
        </w:rPr>
        <w:t xml:space="preserve"> is an AI agent platform for engineers and was founded in 2018 by Dr. Moritz Maier, Sebastian Möller-Lafore, and Daniel Siegel, with headquarters in Bremen. The company is revolutionizing the engineering world with the goal of fundamentally transforming working methods. </w:t>
      </w:r>
      <w:proofErr w:type="spellStart"/>
      <w:r w:rsidRPr="00B639F8">
        <w:rPr>
          <w:lang w:val="en-US"/>
        </w:rPr>
        <w:t>Synera</w:t>
      </w:r>
      <w:proofErr w:type="spellEnd"/>
      <w:r w:rsidRPr="00B639F8">
        <w:rPr>
          <w:lang w:val="en-US"/>
        </w:rPr>
        <w:t xml:space="preserve"> enables engineers to automate manual processes. This frees busy experts from repetitive tasks and allows even highly complex development tasks to be solved faster and more effectively. The platform integrates seamlessly with existing </w:t>
      </w:r>
      <w:proofErr w:type="spellStart"/>
      <w:r w:rsidRPr="00B639F8">
        <w:rPr>
          <w:lang w:val="en-US"/>
        </w:rPr>
        <w:t>CAx</w:t>
      </w:r>
      <w:proofErr w:type="spellEnd"/>
      <w:r w:rsidRPr="00B639F8">
        <w:rPr>
          <w:lang w:val="en-US"/>
        </w:rPr>
        <w:t xml:space="preserve"> tools and processes and increases scalability. </w:t>
      </w:r>
      <w:proofErr w:type="spellStart"/>
      <w:r w:rsidRPr="00B639F8">
        <w:rPr>
          <w:lang w:val="en-US"/>
        </w:rPr>
        <w:t>Synera</w:t>
      </w:r>
      <w:proofErr w:type="spellEnd"/>
      <w:r w:rsidRPr="00B639F8">
        <w:rPr>
          <w:lang w:val="en-US"/>
        </w:rPr>
        <w:t xml:space="preserve"> focuses on automating engineering workflows and connecting previously isolated software solutions. AI agents use these workflows and can be combined into collaborative multi-agent systems to expand the engineering team as a digital workforce. </w:t>
      </w:r>
      <w:proofErr w:type="spellStart"/>
      <w:r w:rsidRPr="00B639F8">
        <w:rPr>
          <w:lang w:val="en-US"/>
        </w:rPr>
        <w:t>Synera's</w:t>
      </w:r>
      <w:proofErr w:type="spellEnd"/>
      <w:r w:rsidRPr="00B639F8">
        <w:rPr>
          <w:lang w:val="en-US"/>
        </w:rPr>
        <w:t xml:space="preserve"> customers include companies such as Volkswagen, EDAG, Brose, Stihl, Miele, Airbus, and NASA. </w:t>
      </w:r>
    </w:p>
    <w:p w14:paraId="4DC54A73" w14:textId="77777777" w:rsidR="00B639F8" w:rsidRPr="00B639F8" w:rsidRDefault="00B639F8" w:rsidP="00C278F7">
      <w:pPr>
        <w:rPr>
          <w:b/>
          <w:bCs/>
          <w:lang w:val="en-US"/>
        </w:rPr>
      </w:pPr>
    </w:p>
    <w:p w14:paraId="13F871C5" w14:textId="0F61846E" w:rsidR="00C278F7" w:rsidRPr="00CC7C07" w:rsidRDefault="00900D93" w:rsidP="00C278F7">
      <w:pPr>
        <w:rPr>
          <w:lang w:val="en-US"/>
        </w:rPr>
      </w:pPr>
      <w:proofErr w:type="spellStart"/>
      <w:r>
        <w:rPr>
          <w:b/>
          <w:bCs/>
          <w:lang w:val="en-US"/>
        </w:rPr>
        <w:t>Kontakt</w:t>
      </w:r>
      <w:proofErr w:type="spellEnd"/>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B639F8">
        <w:rPr>
          <w:lang w:val="en-US"/>
        </w:rPr>
        <w:t xml:space="preserve">CEO &amp; </w:t>
      </w:r>
      <w:r w:rsidR="00A90575" w:rsidRPr="00A90575">
        <w:rPr>
          <w:lang w:val="en-US"/>
        </w:rPr>
        <w:t xml:space="preserve">Co-Founder </w:t>
      </w:r>
      <w:proofErr w:type="spellStart"/>
      <w:r w:rsidR="00A90575" w:rsidRPr="00A90575">
        <w:rPr>
          <w:lang w:val="en-US"/>
        </w:rPr>
        <w:t>Synera</w:t>
      </w:r>
      <w:proofErr w:type="spellEnd"/>
      <w:r w:rsidR="00D16308">
        <w:rPr>
          <w:lang w:val="en-US"/>
        </w:rPr>
        <w:br/>
      </w:r>
      <w:hyperlink r:id="rId7"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085679"/>
    <w:rsid w:val="00251246"/>
    <w:rsid w:val="002D69A4"/>
    <w:rsid w:val="00336DF1"/>
    <w:rsid w:val="003C6C0C"/>
    <w:rsid w:val="003C7A2C"/>
    <w:rsid w:val="004204C4"/>
    <w:rsid w:val="00490507"/>
    <w:rsid w:val="004972DA"/>
    <w:rsid w:val="004B23F0"/>
    <w:rsid w:val="00564A5A"/>
    <w:rsid w:val="005E70FE"/>
    <w:rsid w:val="0064413C"/>
    <w:rsid w:val="006C0BC5"/>
    <w:rsid w:val="006E06F3"/>
    <w:rsid w:val="006F5ED6"/>
    <w:rsid w:val="0071509F"/>
    <w:rsid w:val="00767FE9"/>
    <w:rsid w:val="00790812"/>
    <w:rsid w:val="007E11AF"/>
    <w:rsid w:val="00812E24"/>
    <w:rsid w:val="00900D93"/>
    <w:rsid w:val="00922B75"/>
    <w:rsid w:val="009560B4"/>
    <w:rsid w:val="009C3FEC"/>
    <w:rsid w:val="00A90575"/>
    <w:rsid w:val="00AA1638"/>
    <w:rsid w:val="00B12B4B"/>
    <w:rsid w:val="00B43D76"/>
    <w:rsid w:val="00B639F8"/>
    <w:rsid w:val="00BB5305"/>
    <w:rsid w:val="00BE0CCB"/>
    <w:rsid w:val="00C278F7"/>
    <w:rsid w:val="00C6021A"/>
    <w:rsid w:val="00CC69A6"/>
    <w:rsid w:val="00CC7C07"/>
    <w:rsid w:val="00CE2EC9"/>
    <w:rsid w:val="00D16308"/>
    <w:rsid w:val="00D3508E"/>
    <w:rsid w:val="00D36A40"/>
    <w:rsid w:val="00DB1AF8"/>
    <w:rsid w:val="00E12997"/>
    <w:rsid w:val="00E22DA1"/>
    <w:rsid w:val="00E55CD3"/>
    <w:rsid w:val="00E64BFA"/>
    <w:rsid w:val="00E77238"/>
    <w:rsid w:val="00F021D2"/>
    <w:rsid w:val="00F40611"/>
    <w:rsid w:val="00F91AD8"/>
    <w:rsid w:val="00FA43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554586657">
      <w:bodyDiv w:val="1"/>
      <w:marLeft w:val="0"/>
      <w:marRight w:val="0"/>
      <w:marTop w:val="0"/>
      <w:marBottom w:val="0"/>
      <w:divBdr>
        <w:top w:val="none" w:sz="0" w:space="0" w:color="auto"/>
        <w:left w:val="none" w:sz="0" w:space="0" w:color="auto"/>
        <w:bottom w:val="none" w:sz="0" w:space="0" w:color="auto"/>
        <w:right w:val="none" w:sz="0" w:space="0" w:color="auto"/>
      </w:divBdr>
    </w:div>
    <w:div w:id="663508601">
      <w:bodyDiv w:val="1"/>
      <w:marLeft w:val="0"/>
      <w:marRight w:val="0"/>
      <w:marTop w:val="0"/>
      <w:marBottom w:val="0"/>
      <w:divBdr>
        <w:top w:val="none" w:sz="0" w:space="0" w:color="auto"/>
        <w:left w:val="none" w:sz="0" w:space="0" w:color="auto"/>
        <w:bottom w:val="none" w:sz="0" w:space="0" w:color="auto"/>
        <w:right w:val="none" w:sz="0" w:space="0" w:color="auto"/>
      </w:divBdr>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228760393">
      <w:bodyDiv w:val="1"/>
      <w:marLeft w:val="0"/>
      <w:marRight w:val="0"/>
      <w:marTop w:val="0"/>
      <w:marBottom w:val="0"/>
      <w:divBdr>
        <w:top w:val="none" w:sz="0" w:space="0" w:color="auto"/>
        <w:left w:val="none" w:sz="0" w:space="0" w:color="auto"/>
        <w:bottom w:val="none" w:sz="0" w:space="0" w:color="auto"/>
        <w:right w:val="none" w:sz="0" w:space="0" w:color="auto"/>
      </w:divBdr>
    </w:div>
    <w:div w:id="1520579266">
      <w:bodyDiv w:val="1"/>
      <w:marLeft w:val="0"/>
      <w:marRight w:val="0"/>
      <w:marTop w:val="0"/>
      <w:marBottom w:val="0"/>
      <w:divBdr>
        <w:top w:val="none" w:sz="0" w:space="0" w:color="auto"/>
        <w:left w:val="none" w:sz="0" w:space="0" w:color="auto"/>
        <w:bottom w:val="none" w:sz="0" w:space="0" w:color="auto"/>
        <w:right w:val="none" w:sz="0" w:space="0" w:color="auto"/>
      </w:divBdr>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735883972">
      <w:bodyDiv w:val="1"/>
      <w:marLeft w:val="0"/>
      <w:marRight w:val="0"/>
      <w:marTop w:val="0"/>
      <w:marBottom w:val="0"/>
      <w:divBdr>
        <w:top w:val="none" w:sz="0" w:space="0" w:color="auto"/>
        <w:left w:val="none" w:sz="0" w:space="0" w:color="auto"/>
        <w:bottom w:val="none" w:sz="0" w:space="0" w:color="auto"/>
        <w:right w:val="none" w:sz="0" w:space="0" w:color="auto"/>
      </w:divBdr>
    </w:div>
    <w:div w:id="1876112152">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oritz.maier@syne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Props1.xml><?xml version="1.0" encoding="utf-8"?>
<ds:datastoreItem xmlns:ds="http://schemas.openxmlformats.org/officeDocument/2006/customXml" ds:itemID="{B584DF8E-5E08-4DD6-9114-0EAC52B7A546}">
  <ds:schemaRefs>
    <ds:schemaRef ds:uri="http://schemas.microsoft.com/sharepoint/v3/contenttype/forms"/>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5C408-C236-4E98-B65C-80D0DBCFDE85}">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2e692281-0f72-4776-97fe-8e0cc449a8b1"/>
    <ds:schemaRef ds:uri="1db1453e-fc79-40bf-b378-15a974c056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2</cp:revision>
  <cp:lastPrinted>2025-09-17T07:55:00Z</cp:lastPrinted>
  <dcterms:created xsi:type="dcterms:W3CDTF">2025-09-17T08:00:00Z</dcterms:created>
  <dcterms:modified xsi:type="dcterms:W3CDTF">2025-09-17T08:00:00Z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