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8404" w14:textId="509074DA" w:rsidR="472FD032" w:rsidRPr="00E151C0" w:rsidRDefault="6AF80CED" w:rsidP="2905FB54">
      <w:pPr>
        <w:spacing w:before="240" w:after="240" w:line="240" w:lineRule="auto"/>
        <w:rPr>
          <w:sz w:val="22"/>
          <w:szCs w:val="22"/>
        </w:rPr>
      </w:pPr>
      <w:r w:rsidRPr="00E151C0">
        <w:rPr>
          <w:rFonts w:ascii="Aptos" w:eastAsia="Aptos" w:hAnsi="Aptos" w:cs="Aptos"/>
          <w:b/>
          <w:bCs/>
          <w:sz w:val="22"/>
          <w:szCs w:val="22"/>
        </w:rPr>
        <w:t xml:space="preserve">Hello </w:t>
      </w:r>
      <w:proofErr w:type="gramStart"/>
      <w:r w:rsidRPr="00E151C0">
        <w:rPr>
          <w:rFonts w:ascii="Aptos" w:eastAsia="Aptos" w:hAnsi="Aptos" w:cs="Aptos"/>
          <w:b/>
          <w:bCs/>
          <w:sz w:val="22"/>
          <w:szCs w:val="22"/>
        </w:rPr>
        <w:t>Parents</w:t>
      </w:r>
      <w:proofErr w:type="gramEnd"/>
      <w:r w:rsidRPr="00E151C0">
        <w:rPr>
          <w:rFonts w:ascii="Aptos" w:eastAsia="Aptos" w:hAnsi="Aptos" w:cs="Aptos"/>
          <w:b/>
          <w:bCs/>
          <w:sz w:val="22"/>
          <w:szCs w:val="22"/>
        </w:rPr>
        <w:t xml:space="preserve"> &amp; Caregivers!</w:t>
      </w:r>
    </w:p>
    <w:p w14:paraId="10494762" w14:textId="5EA83C6D" w:rsidR="472FD032" w:rsidRPr="00E151C0" w:rsidRDefault="6AF80CED" w:rsidP="2905FB54">
      <w:pPr>
        <w:spacing w:before="240" w:after="240" w:line="240" w:lineRule="auto"/>
        <w:rPr>
          <w:sz w:val="22"/>
          <w:szCs w:val="22"/>
        </w:rPr>
      </w:pPr>
      <w:r w:rsidRPr="00E151C0">
        <w:rPr>
          <w:rFonts w:ascii="Aptos" w:eastAsia="Aptos" w:hAnsi="Aptos" w:cs="Aptos"/>
          <w:sz w:val="22"/>
          <w:szCs w:val="22"/>
        </w:rPr>
        <w:t xml:space="preserve">Tired of breakfast and lunch battles at home? We’ve got you covered! Our school offers </w:t>
      </w:r>
      <w:r w:rsidRPr="00E151C0">
        <w:rPr>
          <w:rFonts w:ascii="Aptos" w:eastAsia="Aptos" w:hAnsi="Aptos" w:cs="Aptos"/>
          <w:b/>
          <w:bCs/>
          <w:sz w:val="22"/>
          <w:szCs w:val="22"/>
        </w:rPr>
        <w:t>FREE breakfast and lunch every day</w:t>
      </w:r>
      <w:r w:rsidRPr="00E151C0">
        <w:rPr>
          <w:rFonts w:ascii="Aptos" w:eastAsia="Aptos" w:hAnsi="Aptos" w:cs="Aptos"/>
          <w:sz w:val="22"/>
          <w:szCs w:val="22"/>
        </w:rPr>
        <w:t xml:space="preserve"> through the National School Lunch Program and the California Universal Meal Program.</w:t>
      </w:r>
      <w:r w:rsidR="6049DD73" w:rsidRPr="00E151C0">
        <w:rPr>
          <w:rFonts w:ascii="Aptos" w:eastAsia="Aptos" w:hAnsi="Aptos" w:cs="Aptos"/>
          <w:sz w:val="22"/>
          <w:szCs w:val="22"/>
        </w:rPr>
        <w:t xml:space="preserve"> </w:t>
      </w:r>
      <w:r w:rsidRPr="00E151C0">
        <w:rPr>
          <w:rFonts w:ascii="Aptos" w:eastAsia="Aptos" w:hAnsi="Aptos" w:cs="Aptos"/>
          <w:b/>
          <w:bCs/>
          <w:sz w:val="22"/>
          <w:szCs w:val="22"/>
        </w:rPr>
        <w:t>Why join the school meal program?</w:t>
      </w:r>
    </w:p>
    <w:p w14:paraId="740C5BD0" w14:textId="441FC5FC" w:rsidR="472FD032" w:rsidRPr="00E151C0" w:rsidRDefault="6AF80CED" w:rsidP="2905FB54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ptos" w:eastAsia="Aptos" w:hAnsi="Aptos" w:cs="Aptos"/>
          <w:sz w:val="22"/>
          <w:szCs w:val="22"/>
        </w:rPr>
      </w:pPr>
      <w:r w:rsidRPr="00E151C0">
        <w:rPr>
          <w:rFonts w:ascii="Aptos" w:eastAsia="Aptos" w:hAnsi="Aptos" w:cs="Aptos"/>
          <w:b/>
          <w:bCs/>
          <w:sz w:val="22"/>
          <w:szCs w:val="22"/>
        </w:rPr>
        <w:t>Save Time &amp; Money</w:t>
      </w:r>
      <w:r w:rsidRPr="00E151C0">
        <w:rPr>
          <w:rFonts w:ascii="Aptos" w:eastAsia="Aptos" w:hAnsi="Aptos" w:cs="Aptos"/>
          <w:sz w:val="22"/>
          <w:szCs w:val="22"/>
        </w:rPr>
        <w:t xml:space="preserve"> – Skip the morning rush and stretch your grocery budget.</w:t>
      </w:r>
    </w:p>
    <w:p w14:paraId="662C2523" w14:textId="44B0B4EB" w:rsidR="472FD032" w:rsidRPr="00E151C0" w:rsidRDefault="6AF80CED" w:rsidP="2905FB54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ptos" w:eastAsia="Aptos" w:hAnsi="Aptos" w:cs="Aptos"/>
          <w:sz w:val="22"/>
          <w:szCs w:val="22"/>
        </w:rPr>
      </w:pPr>
      <w:r w:rsidRPr="00E151C0">
        <w:rPr>
          <w:rFonts w:ascii="Aptos" w:eastAsia="Aptos" w:hAnsi="Aptos" w:cs="Aptos"/>
          <w:b/>
          <w:bCs/>
          <w:sz w:val="22"/>
          <w:szCs w:val="22"/>
        </w:rPr>
        <w:t>Healthy &amp; Balanced</w:t>
      </w:r>
      <w:r w:rsidRPr="00E151C0">
        <w:rPr>
          <w:rFonts w:ascii="Aptos" w:eastAsia="Aptos" w:hAnsi="Aptos" w:cs="Aptos"/>
          <w:sz w:val="22"/>
          <w:szCs w:val="22"/>
        </w:rPr>
        <w:t xml:space="preserve"> – Every meal meets strict nutrition standards with whole grains, milk, protein, fruits, and veggies.</w:t>
      </w:r>
    </w:p>
    <w:p w14:paraId="47C91D0D" w14:textId="5806B8DA" w:rsidR="472FD032" w:rsidRPr="00E151C0" w:rsidRDefault="6AF80CED" w:rsidP="2905FB54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ptos" w:eastAsia="Aptos" w:hAnsi="Aptos" w:cs="Aptos"/>
          <w:sz w:val="22"/>
          <w:szCs w:val="22"/>
        </w:rPr>
      </w:pPr>
      <w:r w:rsidRPr="00E151C0">
        <w:rPr>
          <w:rFonts w:ascii="Aptos" w:eastAsia="Aptos" w:hAnsi="Aptos" w:cs="Aptos"/>
          <w:b/>
          <w:bCs/>
          <w:sz w:val="22"/>
          <w:szCs w:val="22"/>
        </w:rPr>
        <w:t>Learning Ready</w:t>
      </w:r>
      <w:r w:rsidRPr="00E151C0">
        <w:rPr>
          <w:rFonts w:ascii="Aptos" w:eastAsia="Aptos" w:hAnsi="Aptos" w:cs="Aptos"/>
          <w:sz w:val="22"/>
          <w:szCs w:val="22"/>
        </w:rPr>
        <w:t xml:space="preserve"> – Students who eat at school often have better attendance, focus, and grades.</w:t>
      </w:r>
    </w:p>
    <w:p w14:paraId="2BE2A20A" w14:textId="13EC2AD1" w:rsidR="472FD032" w:rsidRPr="00E151C0" w:rsidRDefault="6AF80CED" w:rsidP="2905FB54">
      <w:pPr>
        <w:spacing w:before="240" w:after="240" w:line="240" w:lineRule="auto"/>
        <w:rPr>
          <w:sz w:val="22"/>
          <w:szCs w:val="22"/>
        </w:rPr>
      </w:pPr>
      <w:r w:rsidRPr="00E151C0">
        <w:rPr>
          <w:rFonts w:ascii="Aptos" w:eastAsia="Aptos" w:hAnsi="Aptos" w:cs="Aptos"/>
          <w:b/>
          <w:bCs/>
          <w:sz w:val="22"/>
          <w:szCs w:val="22"/>
        </w:rPr>
        <w:t xml:space="preserve">See What’s Cooking - </w:t>
      </w:r>
      <w:r w:rsidRPr="00E151C0">
        <w:rPr>
          <w:rFonts w:ascii="Aptos" w:eastAsia="Aptos" w:hAnsi="Aptos" w:cs="Aptos"/>
          <w:sz w:val="22"/>
          <w:szCs w:val="22"/>
        </w:rPr>
        <w:t xml:space="preserve">Check out our </w:t>
      </w:r>
      <w:hyperlink r:id="rId10">
        <w:r w:rsidRPr="00E151C0">
          <w:rPr>
            <w:rStyle w:val="Hyperlink"/>
            <w:rFonts w:ascii="Aptos" w:eastAsia="Aptos" w:hAnsi="Aptos" w:cs="Aptos"/>
            <w:sz w:val="22"/>
            <w:szCs w:val="22"/>
          </w:rPr>
          <w:t>sample menu</w:t>
        </w:r>
      </w:hyperlink>
      <w:r w:rsidRPr="00E151C0">
        <w:rPr>
          <w:rFonts w:ascii="Aptos" w:eastAsia="Aptos" w:hAnsi="Aptos" w:cs="Aptos"/>
          <w:sz w:val="22"/>
          <w:szCs w:val="22"/>
        </w:rPr>
        <w:t xml:space="preserve"> and </w:t>
      </w:r>
      <w:hyperlink r:id="rId11">
        <w:r w:rsidRPr="00E151C0">
          <w:rPr>
            <w:rStyle w:val="Hyperlink"/>
            <w:rFonts w:ascii="Aptos" w:eastAsia="Aptos" w:hAnsi="Aptos" w:cs="Aptos"/>
            <w:sz w:val="22"/>
            <w:szCs w:val="22"/>
          </w:rPr>
          <w:t>photos</w:t>
        </w:r>
      </w:hyperlink>
      <w:r w:rsidRPr="00E151C0">
        <w:rPr>
          <w:rFonts w:ascii="Aptos" w:eastAsia="Aptos" w:hAnsi="Aptos" w:cs="Aptos"/>
          <w:sz w:val="22"/>
          <w:szCs w:val="22"/>
        </w:rPr>
        <w:t xml:space="preserve"> of breakfast and lunch. We think your child will discover new favorites!</w:t>
      </w:r>
    </w:p>
    <w:p w14:paraId="52A4D35C" w14:textId="4F800065" w:rsidR="00C9140D" w:rsidRPr="00E151C0" w:rsidRDefault="00AD63BE" w:rsidP="00AD63BE">
      <w:pPr>
        <w:spacing w:before="240" w:after="240" w:line="240" w:lineRule="auto"/>
        <w:rPr>
          <w:rFonts w:ascii="Aptos" w:eastAsia="Aptos" w:hAnsi="Aptos" w:cs="Aptos"/>
          <w:sz w:val="22"/>
          <w:szCs w:val="22"/>
        </w:rPr>
      </w:pPr>
      <w:r w:rsidRPr="00E151C0">
        <w:rPr>
          <w:rFonts w:ascii="Aptos" w:eastAsia="Aptos" w:hAnsi="Aptos" w:cs="Aptos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94D409" wp14:editId="41946755">
            <wp:simplePos x="0" y="0"/>
            <wp:positionH relativeFrom="margin">
              <wp:posOffset>-62865</wp:posOffset>
            </wp:positionH>
            <wp:positionV relativeFrom="margin">
              <wp:posOffset>3039802</wp:posOffset>
            </wp:positionV>
            <wp:extent cx="6858000" cy="1139825"/>
            <wp:effectExtent l="0" t="0" r="0" b="3175"/>
            <wp:wrapSquare wrapText="bothSides"/>
            <wp:docPr id="1937381892" name="Picture 1" descr="A couple of rectangular ca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81892" name="Picture 1" descr="A couple of rectangular cards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AF80CED" w:rsidRPr="00E151C0">
        <w:rPr>
          <w:rFonts w:ascii="Aptos" w:eastAsia="Aptos" w:hAnsi="Aptos" w:cs="Aptos"/>
          <w:b/>
          <w:bCs/>
          <w:sz w:val="22"/>
          <w:szCs w:val="22"/>
        </w:rPr>
        <w:t>Stay Connected</w:t>
      </w:r>
      <w:r w:rsidR="6A637FE9" w:rsidRPr="00E151C0">
        <w:rPr>
          <w:rFonts w:ascii="Aptos" w:eastAsia="Aptos" w:hAnsi="Aptos" w:cs="Aptos"/>
          <w:b/>
          <w:bCs/>
          <w:sz w:val="22"/>
          <w:szCs w:val="22"/>
        </w:rPr>
        <w:t xml:space="preserve"> - </w:t>
      </w:r>
      <w:r w:rsidR="6AF80CED" w:rsidRPr="00E151C0">
        <w:rPr>
          <w:rFonts w:ascii="Aptos" w:eastAsia="Aptos" w:hAnsi="Aptos" w:cs="Aptos"/>
          <w:sz w:val="22"/>
          <w:szCs w:val="22"/>
        </w:rPr>
        <w:t xml:space="preserve">Follow our meal provider, </w:t>
      </w:r>
      <w:r w:rsidR="6AF80CED" w:rsidRPr="00E151C0">
        <w:rPr>
          <w:rFonts w:ascii="Aptos" w:eastAsia="Aptos" w:hAnsi="Aptos" w:cs="Aptos"/>
          <w:b/>
          <w:bCs/>
          <w:sz w:val="22"/>
          <w:szCs w:val="22"/>
        </w:rPr>
        <w:t>Revolution Foods</w:t>
      </w:r>
      <w:r w:rsidR="6AF80CED" w:rsidRPr="00E151C0">
        <w:rPr>
          <w:rFonts w:ascii="Aptos" w:eastAsia="Aptos" w:hAnsi="Aptos" w:cs="Aptos"/>
          <w:sz w:val="22"/>
          <w:szCs w:val="22"/>
        </w:rPr>
        <w:t xml:space="preserve">, on </w:t>
      </w:r>
      <w:hyperlink r:id="rId13">
        <w:r w:rsidR="4189E1F2" w:rsidRPr="00E151C0">
          <w:rPr>
            <w:rStyle w:val="Hyperlink"/>
            <w:sz w:val="22"/>
            <w:szCs w:val="22"/>
          </w:rPr>
          <w:t>Facebook</w:t>
        </w:r>
      </w:hyperlink>
      <w:r w:rsidR="4189E1F2" w:rsidRPr="00E151C0">
        <w:rPr>
          <w:color w:val="313233"/>
          <w:sz w:val="22"/>
          <w:szCs w:val="22"/>
        </w:rPr>
        <w:t xml:space="preserve"> or </w:t>
      </w:r>
      <w:hyperlink r:id="rId14">
        <w:r w:rsidR="4189E1F2" w:rsidRPr="00E151C0">
          <w:rPr>
            <w:rStyle w:val="Hyperlink"/>
            <w:sz w:val="22"/>
            <w:szCs w:val="22"/>
          </w:rPr>
          <w:t>Instagram</w:t>
        </w:r>
      </w:hyperlink>
      <w:r w:rsidR="6AF80CED" w:rsidRPr="00E151C0">
        <w:rPr>
          <w:rFonts w:ascii="Aptos" w:eastAsia="Aptos" w:hAnsi="Aptos" w:cs="Aptos"/>
          <w:sz w:val="22"/>
          <w:szCs w:val="22"/>
        </w:rPr>
        <w:t xml:space="preserve"> for updates, contests, and recipes.</w:t>
      </w:r>
      <w:r w:rsidR="19159AC3" w:rsidRPr="00E151C0">
        <w:rPr>
          <w:rFonts w:ascii="Aptos" w:eastAsia="Aptos" w:hAnsi="Aptos" w:cs="Aptos"/>
          <w:sz w:val="22"/>
          <w:szCs w:val="22"/>
        </w:rPr>
        <w:t xml:space="preserve">  </w:t>
      </w:r>
      <w:r w:rsidR="6AF80CED" w:rsidRPr="00E151C0">
        <w:rPr>
          <w:rFonts w:ascii="Aptos" w:eastAsia="Aptos" w:hAnsi="Aptos" w:cs="Aptos"/>
          <w:sz w:val="22"/>
          <w:szCs w:val="22"/>
        </w:rPr>
        <w:t>Every meal is a step toward a healthier, happier school year—let’s make the most of it!</w:t>
      </w:r>
    </w:p>
    <w:p w14:paraId="6B207BBD" w14:textId="77777777" w:rsidR="00C9140D" w:rsidRDefault="00C9140D" w:rsidP="72504874">
      <w:pPr>
        <w:pStyle w:val="ListParagraph"/>
        <w:spacing w:before="240" w:after="240" w:line="240" w:lineRule="auto"/>
        <w:rPr>
          <w:rFonts w:ascii="Aptos" w:eastAsia="Aptos" w:hAnsi="Aptos" w:cs="Aptos"/>
          <w:b/>
          <w:bCs/>
          <w:sz w:val="21"/>
          <w:szCs w:val="21"/>
          <w:lang w:val="es-ES"/>
        </w:rPr>
      </w:pPr>
    </w:p>
    <w:p w14:paraId="74EC0CCA" w14:textId="77777777" w:rsidR="00C9140D" w:rsidRDefault="00C9140D" w:rsidP="00C9140D">
      <w:pPr>
        <w:pStyle w:val="ListParagraph"/>
        <w:spacing w:before="240" w:after="240" w:line="240" w:lineRule="auto"/>
        <w:ind w:left="0"/>
        <w:rPr>
          <w:rFonts w:ascii="Aptos" w:eastAsia="Aptos" w:hAnsi="Aptos" w:cs="Aptos"/>
          <w:b/>
          <w:bCs/>
          <w:sz w:val="21"/>
          <w:szCs w:val="21"/>
          <w:lang w:val="es-ES"/>
        </w:rPr>
      </w:pPr>
    </w:p>
    <w:p w14:paraId="15F8F4FD" w14:textId="3203174F" w:rsidR="472FD032" w:rsidRPr="00E151C0" w:rsidRDefault="48B3EBFB" w:rsidP="00C9140D">
      <w:pPr>
        <w:pStyle w:val="ListParagraph"/>
        <w:spacing w:before="240" w:after="240" w:line="240" w:lineRule="auto"/>
        <w:ind w:left="0"/>
        <w:rPr>
          <w:sz w:val="22"/>
          <w:szCs w:val="22"/>
        </w:rPr>
      </w:pPr>
      <w:r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¡Hola familias y cuidadores!</w:t>
      </w:r>
    </w:p>
    <w:p w14:paraId="730824DE" w14:textId="1357AB18" w:rsidR="472FD032" w:rsidRPr="00E151C0" w:rsidRDefault="48B3EBFB" w:rsidP="2905FB54">
      <w:pPr>
        <w:spacing w:before="240" w:after="240" w:line="240" w:lineRule="auto"/>
        <w:rPr>
          <w:sz w:val="22"/>
          <w:szCs w:val="22"/>
        </w:rPr>
      </w:pPr>
      <w:r w:rsidRPr="00E151C0">
        <w:rPr>
          <w:rFonts w:ascii="Aptos" w:eastAsia="Aptos" w:hAnsi="Aptos" w:cs="Aptos"/>
          <w:sz w:val="22"/>
          <w:szCs w:val="22"/>
          <w:lang w:val="es-ES"/>
        </w:rPr>
        <w:t>¿Cansados de las batallas por el desayuno y el almuerzo en casa? ¡Tenemos la solución!</w:t>
      </w:r>
      <w:r w:rsidR="3BCC7013" w:rsidRPr="00E151C0">
        <w:rPr>
          <w:rFonts w:ascii="Aptos" w:eastAsia="Aptos" w:hAnsi="Aptos" w:cs="Aptos"/>
          <w:sz w:val="22"/>
          <w:szCs w:val="22"/>
          <w:lang w:val="es-ES"/>
        </w:rPr>
        <w:t xml:space="preserve"> </w:t>
      </w:r>
      <w:r w:rsidRPr="00E151C0">
        <w:rPr>
          <w:rFonts w:ascii="Aptos" w:eastAsia="Aptos" w:hAnsi="Aptos" w:cs="Aptos"/>
          <w:sz w:val="22"/>
          <w:szCs w:val="22"/>
          <w:lang w:val="es-ES"/>
        </w:rPr>
        <w:t xml:space="preserve">Nuestra escuela ofrece </w:t>
      </w:r>
      <w:r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desayuno y almuerzo GRATIS todos los días</w:t>
      </w:r>
      <w:r w:rsidRPr="00E151C0">
        <w:rPr>
          <w:rFonts w:ascii="Aptos" w:eastAsia="Aptos" w:hAnsi="Aptos" w:cs="Aptos"/>
          <w:sz w:val="22"/>
          <w:szCs w:val="22"/>
          <w:lang w:val="es-ES"/>
        </w:rPr>
        <w:t xml:space="preserve"> gracias al Programa Nacional de Almuerzos Escolares y el Programa Universal de Comidas de California.</w:t>
      </w:r>
      <w:r w:rsidR="008757FD" w:rsidRPr="00E151C0">
        <w:rPr>
          <w:rFonts w:ascii="Aptos" w:eastAsia="Aptos" w:hAnsi="Aptos" w:cs="Aptos"/>
          <w:sz w:val="22"/>
          <w:szCs w:val="22"/>
          <w:lang w:val="es-ES"/>
        </w:rPr>
        <w:t xml:space="preserve"> </w:t>
      </w:r>
      <w:r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¿Por qué unirse al programa de comidas escolares?</w:t>
      </w:r>
    </w:p>
    <w:p w14:paraId="25BC9EBD" w14:textId="06AF5E0E" w:rsidR="472FD032" w:rsidRPr="00E151C0" w:rsidRDefault="48B3EBFB" w:rsidP="2905FB54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ptos" w:eastAsia="Aptos" w:hAnsi="Aptos" w:cs="Aptos"/>
          <w:sz w:val="22"/>
          <w:szCs w:val="22"/>
          <w:lang w:val="es-ES"/>
        </w:rPr>
      </w:pPr>
      <w:r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Ahorra tiempo y dinero</w:t>
      </w:r>
      <w:r w:rsidRPr="00E151C0">
        <w:rPr>
          <w:rFonts w:ascii="Aptos" w:eastAsia="Aptos" w:hAnsi="Aptos" w:cs="Aptos"/>
          <w:sz w:val="22"/>
          <w:szCs w:val="22"/>
          <w:lang w:val="es-ES"/>
        </w:rPr>
        <w:t xml:space="preserve"> – Olvídate de las prisas matutinas y estira tu presupuesto de alimentos.</w:t>
      </w:r>
    </w:p>
    <w:p w14:paraId="0A0EFF25" w14:textId="628E586A" w:rsidR="472FD032" w:rsidRPr="00E151C0" w:rsidRDefault="48B3EBFB" w:rsidP="72504874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ptos" w:eastAsia="Aptos" w:hAnsi="Aptos" w:cs="Aptos"/>
          <w:sz w:val="22"/>
          <w:szCs w:val="22"/>
          <w:lang w:val="es-ES"/>
        </w:rPr>
      </w:pPr>
      <w:r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Saludable y equilibrado</w:t>
      </w:r>
      <w:r w:rsidRPr="00E151C0">
        <w:rPr>
          <w:rFonts w:ascii="Aptos" w:eastAsia="Aptos" w:hAnsi="Aptos" w:cs="Aptos"/>
          <w:sz w:val="22"/>
          <w:szCs w:val="22"/>
          <w:lang w:val="es-ES"/>
        </w:rPr>
        <w:t xml:space="preserve"> – Cada comida cumple con estrictos estándares nutricionales e incluye granos integrales, leche, proteína, frutas y verduras.</w:t>
      </w:r>
    </w:p>
    <w:p w14:paraId="0EFF1534" w14:textId="57FB040E" w:rsidR="472FD032" w:rsidRPr="00E151C0" w:rsidRDefault="48B3EBFB" w:rsidP="2905FB54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ptos" w:eastAsia="Aptos" w:hAnsi="Aptos" w:cs="Aptos"/>
          <w:sz w:val="22"/>
          <w:szCs w:val="22"/>
          <w:lang w:val="es-ES"/>
        </w:rPr>
      </w:pPr>
      <w:r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Listos para aprender</w:t>
      </w:r>
      <w:r w:rsidRPr="00E151C0">
        <w:rPr>
          <w:rFonts w:ascii="Aptos" w:eastAsia="Aptos" w:hAnsi="Aptos" w:cs="Aptos"/>
          <w:sz w:val="22"/>
          <w:szCs w:val="22"/>
          <w:lang w:val="es-ES"/>
        </w:rPr>
        <w:t xml:space="preserve"> – Los estudiantes que comen en la escuela suelen tener mejor asistencia, concentración y calificaciones.</w:t>
      </w:r>
    </w:p>
    <w:p w14:paraId="1E54094E" w14:textId="77777777" w:rsidR="00854A25" w:rsidRDefault="48B3EBFB" w:rsidP="00E151C0">
      <w:pPr>
        <w:spacing w:before="240" w:after="240" w:line="240" w:lineRule="auto"/>
        <w:rPr>
          <w:rFonts w:ascii="Aptos" w:eastAsia="Aptos" w:hAnsi="Aptos" w:cs="Aptos"/>
          <w:sz w:val="22"/>
          <w:szCs w:val="22"/>
          <w:lang w:val="es-ES"/>
        </w:rPr>
      </w:pPr>
      <w:r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Mira lo que se está cocinando</w:t>
      </w:r>
      <w:r w:rsidR="1A5EC982"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 xml:space="preserve"> -</w:t>
      </w:r>
      <w:r w:rsidRPr="00E151C0">
        <w:rPr>
          <w:rFonts w:ascii="Aptos" w:eastAsia="Aptos" w:hAnsi="Aptos" w:cs="Aptos"/>
          <w:sz w:val="22"/>
          <w:szCs w:val="22"/>
          <w:lang w:val="es-ES"/>
        </w:rPr>
        <w:t xml:space="preserve">Consulta nuestro </w:t>
      </w:r>
      <w:hyperlink r:id="rId15">
        <w:r w:rsidRPr="00E151C0">
          <w:rPr>
            <w:rStyle w:val="Hyperlink"/>
            <w:rFonts w:ascii="Aptos" w:eastAsia="Aptos" w:hAnsi="Aptos" w:cs="Aptos"/>
            <w:sz w:val="22"/>
            <w:szCs w:val="22"/>
            <w:lang w:val="es-ES"/>
          </w:rPr>
          <w:t>menú</w:t>
        </w:r>
      </w:hyperlink>
      <w:r w:rsidRPr="00E151C0">
        <w:rPr>
          <w:rFonts w:ascii="Aptos" w:eastAsia="Aptos" w:hAnsi="Aptos" w:cs="Aptos"/>
          <w:sz w:val="22"/>
          <w:szCs w:val="22"/>
          <w:lang w:val="es-ES"/>
        </w:rPr>
        <w:t xml:space="preserve"> de muestra y </w:t>
      </w:r>
      <w:hyperlink r:id="rId16">
        <w:r w:rsidRPr="00E151C0">
          <w:rPr>
            <w:rStyle w:val="Hyperlink"/>
            <w:rFonts w:ascii="Aptos" w:eastAsia="Aptos" w:hAnsi="Aptos" w:cs="Aptos"/>
            <w:sz w:val="22"/>
            <w:szCs w:val="22"/>
            <w:lang w:val="es-ES"/>
          </w:rPr>
          <w:t>fotos</w:t>
        </w:r>
      </w:hyperlink>
      <w:r w:rsidRPr="00E151C0">
        <w:rPr>
          <w:rFonts w:ascii="Aptos" w:eastAsia="Aptos" w:hAnsi="Aptos" w:cs="Aptos"/>
          <w:sz w:val="22"/>
          <w:szCs w:val="22"/>
          <w:lang w:val="es-ES"/>
        </w:rPr>
        <w:t xml:space="preserve"> de los desayunos y almuerzos. </w:t>
      </w:r>
      <w:r w:rsidR="00854A25" w:rsidRPr="00854A25">
        <w:rPr>
          <w:rFonts w:ascii="Aptos" w:eastAsia="Aptos" w:hAnsi="Aptos" w:cs="Aptos"/>
          <w:sz w:val="22"/>
          <w:szCs w:val="22"/>
          <w:lang w:val="es-ES"/>
        </w:rPr>
        <w:t>¡Estamos seguros de que tu hijo descubrirá nuevos platillos favoritos!</w:t>
      </w:r>
    </w:p>
    <w:p w14:paraId="00B05C69" w14:textId="121081E6" w:rsidR="3131BCB3" w:rsidRDefault="00E151C0" w:rsidP="00E151C0">
      <w:pPr>
        <w:spacing w:before="240" w:after="24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C8AA5" wp14:editId="18F5CA62">
            <wp:simplePos x="0" y="0"/>
            <wp:positionH relativeFrom="column">
              <wp:posOffset>-6985</wp:posOffset>
            </wp:positionH>
            <wp:positionV relativeFrom="paragraph">
              <wp:posOffset>720863</wp:posOffset>
            </wp:positionV>
            <wp:extent cx="6858000" cy="1266825"/>
            <wp:effectExtent l="0" t="0" r="0" b="0"/>
            <wp:wrapNone/>
            <wp:docPr id="33549701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38634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B3EBFB"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Mantente conectado</w:t>
      </w:r>
      <w:r w:rsidR="60114C99"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 xml:space="preserve"> - </w:t>
      </w:r>
      <w:r w:rsidR="48B3EBFB" w:rsidRPr="00E151C0">
        <w:rPr>
          <w:rFonts w:ascii="Aptos" w:eastAsia="Aptos" w:hAnsi="Aptos" w:cs="Aptos"/>
          <w:sz w:val="22"/>
          <w:szCs w:val="22"/>
          <w:lang w:val="es-ES"/>
        </w:rPr>
        <w:t xml:space="preserve">Sigue a nuestro proveedor de comidas, </w:t>
      </w:r>
      <w:proofErr w:type="spellStart"/>
      <w:r w:rsidR="48B3EBFB"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Revolution</w:t>
      </w:r>
      <w:proofErr w:type="spellEnd"/>
      <w:r w:rsidR="48B3EBFB"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 xml:space="preserve"> </w:t>
      </w:r>
      <w:proofErr w:type="spellStart"/>
      <w:r w:rsidR="48B3EBFB" w:rsidRPr="00E151C0">
        <w:rPr>
          <w:rFonts w:ascii="Aptos" w:eastAsia="Aptos" w:hAnsi="Aptos" w:cs="Aptos"/>
          <w:b/>
          <w:bCs/>
          <w:sz w:val="22"/>
          <w:szCs w:val="22"/>
          <w:lang w:val="es-ES"/>
        </w:rPr>
        <w:t>Foods</w:t>
      </w:r>
      <w:proofErr w:type="spellEnd"/>
      <w:r w:rsidR="48B3EBFB" w:rsidRPr="00E151C0">
        <w:rPr>
          <w:rFonts w:ascii="Aptos" w:eastAsia="Aptos" w:hAnsi="Aptos" w:cs="Aptos"/>
          <w:sz w:val="22"/>
          <w:szCs w:val="22"/>
          <w:lang w:val="es-ES"/>
        </w:rPr>
        <w:t xml:space="preserve">, en </w:t>
      </w:r>
      <w:hyperlink r:id="rId18">
        <w:r w:rsidR="7C5D5792" w:rsidRPr="00E151C0">
          <w:rPr>
            <w:rStyle w:val="Hyperlink"/>
            <w:sz w:val="22"/>
            <w:szCs w:val="22"/>
          </w:rPr>
          <w:t>Facebook</w:t>
        </w:r>
      </w:hyperlink>
      <w:r w:rsidR="7C5D5792" w:rsidRPr="00E151C0">
        <w:rPr>
          <w:color w:val="313233"/>
          <w:sz w:val="22"/>
          <w:szCs w:val="22"/>
        </w:rPr>
        <w:t xml:space="preserve"> o </w:t>
      </w:r>
      <w:hyperlink r:id="rId19">
        <w:r w:rsidR="7C5D5792" w:rsidRPr="00E151C0">
          <w:rPr>
            <w:rStyle w:val="Hyperlink"/>
            <w:sz w:val="22"/>
            <w:szCs w:val="22"/>
          </w:rPr>
          <w:t>Instagram</w:t>
        </w:r>
      </w:hyperlink>
      <w:r w:rsidR="48B3EBFB" w:rsidRPr="00E151C0">
        <w:rPr>
          <w:rFonts w:ascii="Aptos" w:eastAsia="Aptos" w:hAnsi="Aptos" w:cs="Aptos"/>
          <w:sz w:val="22"/>
          <w:szCs w:val="22"/>
          <w:lang w:val="es-ES"/>
        </w:rPr>
        <w:t xml:space="preserve"> para ver actualizaciones, concursos y recetas.</w:t>
      </w:r>
      <w:r w:rsidR="0855A02A" w:rsidRPr="00E151C0">
        <w:rPr>
          <w:rFonts w:ascii="Aptos" w:eastAsia="Aptos" w:hAnsi="Aptos" w:cs="Aptos"/>
          <w:sz w:val="22"/>
          <w:szCs w:val="22"/>
          <w:lang w:val="es-ES"/>
        </w:rPr>
        <w:t xml:space="preserve"> </w:t>
      </w:r>
      <w:r w:rsidR="48B3EBFB" w:rsidRPr="00E151C0">
        <w:rPr>
          <w:rFonts w:ascii="Aptos" w:eastAsia="Aptos" w:hAnsi="Aptos" w:cs="Aptos"/>
          <w:sz w:val="22"/>
          <w:szCs w:val="22"/>
          <w:lang w:val="es-ES"/>
        </w:rPr>
        <w:t>Cada comida es un paso hacia un año escolar más saludable y feliz.</w:t>
      </w:r>
      <w:r w:rsidR="48B3EBFB" w:rsidRPr="72504874">
        <w:rPr>
          <w:rFonts w:ascii="Aptos" w:eastAsia="Aptos" w:hAnsi="Aptos" w:cs="Aptos"/>
          <w:sz w:val="21"/>
          <w:szCs w:val="21"/>
          <w:lang w:val="es-ES"/>
        </w:rPr>
        <w:t xml:space="preserve"> </w:t>
      </w:r>
      <w:r w:rsidR="48B3EBFB" w:rsidRPr="00E151C0">
        <w:rPr>
          <w:rFonts w:ascii="Aptos" w:eastAsia="Aptos" w:hAnsi="Aptos" w:cs="Aptos"/>
          <w:sz w:val="22"/>
          <w:szCs w:val="22"/>
          <w:lang w:val="es-ES"/>
        </w:rPr>
        <w:t>¡Aprovechémoslo juntos!</w:t>
      </w:r>
    </w:p>
    <w:sectPr w:rsidR="3131BCB3" w:rsidSect="00220CC9">
      <w:headerReference w:type="default" r:id="rId20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D4D1" w14:textId="77777777" w:rsidR="00BD18D3" w:rsidRDefault="00BD18D3" w:rsidP="00280632">
      <w:pPr>
        <w:spacing w:after="0" w:line="240" w:lineRule="auto"/>
      </w:pPr>
      <w:r>
        <w:separator/>
      </w:r>
    </w:p>
  </w:endnote>
  <w:endnote w:type="continuationSeparator" w:id="0">
    <w:p w14:paraId="46937CE4" w14:textId="77777777" w:rsidR="00BD18D3" w:rsidRDefault="00BD18D3" w:rsidP="0028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3625" w14:textId="77777777" w:rsidR="00BD18D3" w:rsidRDefault="00BD18D3" w:rsidP="00280632">
      <w:pPr>
        <w:spacing w:after="0" w:line="240" w:lineRule="auto"/>
      </w:pPr>
      <w:r>
        <w:separator/>
      </w:r>
    </w:p>
  </w:footnote>
  <w:footnote w:type="continuationSeparator" w:id="0">
    <w:p w14:paraId="2456AA71" w14:textId="77777777" w:rsidR="00BD18D3" w:rsidRDefault="00BD18D3" w:rsidP="0028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D24C" w14:textId="66126D6C" w:rsidR="00280632" w:rsidRDefault="00E700B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E3B382" wp14:editId="4A96CC0C">
          <wp:simplePos x="0" y="0"/>
          <wp:positionH relativeFrom="column">
            <wp:posOffset>4419600</wp:posOffset>
          </wp:positionH>
          <wp:positionV relativeFrom="paragraph">
            <wp:posOffset>-444500</wp:posOffset>
          </wp:positionV>
          <wp:extent cx="2876550" cy="812800"/>
          <wp:effectExtent l="0" t="0" r="0" b="6350"/>
          <wp:wrapNone/>
          <wp:docPr id="1214824925" name="drawing" descr="A close-up of a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824925" name="drawing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F2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6F6CBEE" wp14:editId="77B89AE9">
              <wp:simplePos x="0" y="0"/>
              <wp:positionH relativeFrom="column">
                <wp:posOffset>-444500</wp:posOffset>
              </wp:positionH>
              <wp:positionV relativeFrom="paragraph">
                <wp:posOffset>-444500</wp:posOffset>
              </wp:positionV>
              <wp:extent cx="7740650" cy="812800"/>
              <wp:effectExtent l="0" t="0" r="12700" b="25400"/>
              <wp:wrapNone/>
              <wp:docPr id="20375411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650" cy="812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EDEF20" id="Rectangle 1" o:spid="_x0000_s1026" style="position:absolute;margin-left:-35pt;margin-top:-35pt;width:609.5pt;height:64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" fillcolor="#5a5a5a [2109]" strokecolor="#030e13 [484]" strokeweight="1pt"/>
          </w:pict>
        </mc:Fallback>
      </mc:AlternateContent>
    </w:r>
  </w:p>
  <w:p w14:paraId="67348BFC" w14:textId="77777777" w:rsidR="00280632" w:rsidRDefault="0028063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3509"/>
    <w:multiLevelType w:val="hybridMultilevel"/>
    <w:tmpl w:val="88C6A862"/>
    <w:lvl w:ilvl="0" w:tplc="29146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2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06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B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0D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A4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86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A9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D81A"/>
    <w:multiLevelType w:val="hybridMultilevel"/>
    <w:tmpl w:val="91B0A646"/>
    <w:lvl w:ilvl="0" w:tplc="4BD6C7F4">
      <w:start w:val="1"/>
      <w:numFmt w:val="decimal"/>
      <w:lvlText w:val="%1."/>
      <w:lvlJc w:val="left"/>
      <w:pPr>
        <w:ind w:left="720" w:hanging="360"/>
      </w:pPr>
      <w:rPr>
        <w:rFonts w:ascii="Campton Light" w:hAnsi="Campton Light" w:hint="default"/>
      </w:rPr>
    </w:lvl>
    <w:lvl w:ilvl="1" w:tplc="77E63E90">
      <w:start w:val="1"/>
      <w:numFmt w:val="lowerLetter"/>
      <w:lvlText w:val="%2."/>
      <w:lvlJc w:val="left"/>
      <w:pPr>
        <w:ind w:left="1440" w:hanging="360"/>
      </w:pPr>
    </w:lvl>
    <w:lvl w:ilvl="2" w:tplc="7236F5B4">
      <w:start w:val="1"/>
      <w:numFmt w:val="lowerRoman"/>
      <w:lvlText w:val="%3."/>
      <w:lvlJc w:val="right"/>
      <w:pPr>
        <w:ind w:left="2160" w:hanging="180"/>
      </w:pPr>
    </w:lvl>
    <w:lvl w:ilvl="3" w:tplc="8B9A2A34">
      <w:start w:val="1"/>
      <w:numFmt w:val="decimal"/>
      <w:lvlText w:val="%4."/>
      <w:lvlJc w:val="left"/>
      <w:pPr>
        <w:ind w:left="2880" w:hanging="360"/>
      </w:pPr>
    </w:lvl>
    <w:lvl w:ilvl="4" w:tplc="55C6200E">
      <w:start w:val="1"/>
      <w:numFmt w:val="lowerLetter"/>
      <w:lvlText w:val="%5."/>
      <w:lvlJc w:val="left"/>
      <w:pPr>
        <w:ind w:left="3600" w:hanging="360"/>
      </w:pPr>
    </w:lvl>
    <w:lvl w:ilvl="5" w:tplc="0A3AC8B6">
      <w:start w:val="1"/>
      <w:numFmt w:val="lowerRoman"/>
      <w:lvlText w:val="%6."/>
      <w:lvlJc w:val="right"/>
      <w:pPr>
        <w:ind w:left="4320" w:hanging="180"/>
      </w:pPr>
    </w:lvl>
    <w:lvl w:ilvl="6" w:tplc="8EC0C746">
      <w:start w:val="1"/>
      <w:numFmt w:val="decimal"/>
      <w:lvlText w:val="%7."/>
      <w:lvlJc w:val="left"/>
      <w:pPr>
        <w:ind w:left="5040" w:hanging="360"/>
      </w:pPr>
    </w:lvl>
    <w:lvl w:ilvl="7" w:tplc="672A1E76">
      <w:start w:val="1"/>
      <w:numFmt w:val="lowerLetter"/>
      <w:lvlText w:val="%8."/>
      <w:lvlJc w:val="left"/>
      <w:pPr>
        <w:ind w:left="5760" w:hanging="360"/>
      </w:pPr>
    </w:lvl>
    <w:lvl w:ilvl="8" w:tplc="F96AEE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DE89"/>
    <w:multiLevelType w:val="hybridMultilevel"/>
    <w:tmpl w:val="0C26719C"/>
    <w:lvl w:ilvl="0" w:tplc="CB58A3A6">
      <w:start w:val="1"/>
      <w:numFmt w:val="decimal"/>
      <w:lvlText w:val="%1."/>
      <w:lvlJc w:val="left"/>
      <w:pPr>
        <w:ind w:left="720" w:hanging="360"/>
      </w:pPr>
      <w:rPr>
        <w:rFonts w:ascii="Campton Light" w:hAnsi="Campton Light" w:hint="default"/>
      </w:rPr>
    </w:lvl>
    <w:lvl w:ilvl="1" w:tplc="AB5085E2">
      <w:start w:val="1"/>
      <w:numFmt w:val="lowerLetter"/>
      <w:lvlText w:val="%2."/>
      <w:lvlJc w:val="left"/>
      <w:pPr>
        <w:ind w:left="1440" w:hanging="360"/>
      </w:pPr>
    </w:lvl>
    <w:lvl w:ilvl="2" w:tplc="CD945D6E">
      <w:start w:val="1"/>
      <w:numFmt w:val="lowerRoman"/>
      <w:lvlText w:val="%3."/>
      <w:lvlJc w:val="right"/>
      <w:pPr>
        <w:ind w:left="2160" w:hanging="180"/>
      </w:pPr>
    </w:lvl>
    <w:lvl w:ilvl="3" w:tplc="A5203AA8">
      <w:start w:val="1"/>
      <w:numFmt w:val="decimal"/>
      <w:lvlText w:val="%4."/>
      <w:lvlJc w:val="left"/>
      <w:pPr>
        <w:ind w:left="2880" w:hanging="360"/>
      </w:pPr>
    </w:lvl>
    <w:lvl w:ilvl="4" w:tplc="CA5A8490">
      <w:start w:val="1"/>
      <w:numFmt w:val="lowerLetter"/>
      <w:lvlText w:val="%5."/>
      <w:lvlJc w:val="left"/>
      <w:pPr>
        <w:ind w:left="3600" w:hanging="360"/>
      </w:pPr>
    </w:lvl>
    <w:lvl w:ilvl="5" w:tplc="E9E21CA0">
      <w:start w:val="1"/>
      <w:numFmt w:val="lowerRoman"/>
      <w:lvlText w:val="%6."/>
      <w:lvlJc w:val="right"/>
      <w:pPr>
        <w:ind w:left="4320" w:hanging="180"/>
      </w:pPr>
    </w:lvl>
    <w:lvl w:ilvl="6" w:tplc="7444B574">
      <w:start w:val="1"/>
      <w:numFmt w:val="decimal"/>
      <w:lvlText w:val="%7."/>
      <w:lvlJc w:val="left"/>
      <w:pPr>
        <w:ind w:left="5040" w:hanging="360"/>
      </w:pPr>
    </w:lvl>
    <w:lvl w:ilvl="7" w:tplc="93FEE3AA">
      <w:start w:val="1"/>
      <w:numFmt w:val="lowerLetter"/>
      <w:lvlText w:val="%8."/>
      <w:lvlJc w:val="left"/>
      <w:pPr>
        <w:ind w:left="5760" w:hanging="360"/>
      </w:pPr>
    </w:lvl>
    <w:lvl w:ilvl="8" w:tplc="A5F412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D535"/>
    <w:multiLevelType w:val="hybridMultilevel"/>
    <w:tmpl w:val="EF785A1A"/>
    <w:lvl w:ilvl="0" w:tplc="2AC08F3E">
      <w:start w:val="1"/>
      <w:numFmt w:val="decimal"/>
      <w:lvlText w:val="%1."/>
      <w:lvlJc w:val="left"/>
      <w:pPr>
        <w:ind w:left="720" w:hanging="360"/>
      </w:pPr>
      <w:rPr>
        <w:rFonts w:ascii="Campton Light" w:hAnsi="Campton Light" w:hint="default"/>
      </w:rPr>
    </w:lvl>
    <w:lvl w:ilvl="1" w:tplc="A6160486">
      <w:start w:val="1"/>
      <w:numFmt w:val="lowerLetter"/>
      <w:lvlText w:val="%2."/>
      <w:lvlJc w:val="left"/>
      <w:pPr>
        <w:ind w:left="1440" w:hanging="360"/>
      </w:pPr>
    </w:lvl>
    <w:lvl w:ilvl="2" w:tplc="09F07D3A">
      <w:start w:val="1"/>
      <w:numFmt w:val="lowerRoman"/>
      <w:lvlText w:val="%3."/>
      <w:lvlJc w:val="right"/>
      <w:pPr>
        <w:ind w:left="2160" w:hanging="180"/>
      </w:pPr>
    </w:lvl>
    <w:lvl w:ilvl="3" w:tplc="8CEA7506">
      <w:start w:val="1"/>
      <w:numFmt w:val="decimal"/>
      <w:lvlText w:val="%4."/>
      <w:lvlJc w:val="left"/>
      <w:pPr>
        <w:ind w:left="2880" w:hanging="360"/>
      </w:pPr>
    </w:lvl>
    <w:lvl w:ilvl="4" w:tplc="D0D61C4A">
      <w:start w:val="1"/>
      <w:numFmt w:val="lowerLetter"/>
      <w:lvlText w:val="%5."/>
      <w:lvlJc w:val="left"/>
      <w:pPr>
        <w:ind w:left="3600" w:hanging="360"/>
      </w:pPr>
    </w:lvl>
    <w:lvl w:ilvl="5" w:tplc="94389C36">
      <w:start w:val="1"/>
      <w:numFmt w:val="lowerRoman"/>
      <w:lvlText w:val="%6."/>
      <w:lvlJc w:val="right"/>
      <w:pPr>
        <w:ind w:left="4320" w:hanging="180"/>
      </w:pPr>
    </w:lvl>
    <w:lvl w:ilvl="6" w:tplc="5BD0A560">
      <w:start w:val="1"/>
      <w:numFmt w:val="decimal"/>
      <w:lvlText w:val="%7."/>
      <w:lvlJc w:val="left"/>
      <w:pPr>
        <w:ind w:left="5040" w:hanging="360"/>
      </w:pPr>
    </w:lvl>
    <w:lvl w:ilvl="7" w:tplc="F99450B0">
      <w:start w:val="1"/>
      <w:numFmt w:val="lowerLetter"/>
      <w:lvlText w:val="%8."/>
      <w:lvlJc w:val="left"/>
      <w:pPr>
        <w:ind w:left="5760" w:hanging="360"/>
      </w:pPr>
    </w:lvl>
    <w:lvl w:ilvl="8" w:tplc="C88092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4E13"/>
    <w:multiLevelType w:val="hybridMultilevel"/>
    <w:tmpl w:val="F62C8904"/>
    <w:lvl w:ilvl="0" w:tplc="C556F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C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1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B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2B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AA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EF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3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E4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30466"/>
    <w:multiLevelType w:val="hybridMultilevel"/>
    <w:tmpl w:val="7F22C774"/>
    <w:lvl w:ilvl="0" w:tplc="4BCC4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6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09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63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B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E0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01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6B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26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6180"/>
    <w:multiLevelType w:val="hybridMultilevel"/>
    <w:tmpl w:val="557C07F0"/>
    <w:lvl w:ilvl="0" w:tplc="C4F2330C">
      <w:start w:val="1"/>
      <w:numFmt w:val="decimal"/>
      <w:lvlText w:val="%1."/>
      <w:lvlJc w:val="left"/>
      <w:pPr>
        <w:ind w:left="720" w:hanging="360"/>
      </w:pPr>
      <w:rPr>
        <w:rFonts w:ascii="Campton Light" w:hAnsi="Campton Light" w:hint="default"/>
      </w:rPr>
    </w:lvl>
    <w:lvl w:ilvl="1" w:tplc="C3981BCE">
      <w:start w:val="1"/>
      <w:numFmt w:val="lowerLetter"/>
      <w:lvlText w:val="%2."/>
      <w:lvlJc w:val="left"/>
      <w:pPr>
        <w:ind w:left="1440" w:hanging="360"/>
      </w:pPr>
    </w:lvl>
    <w:lvl w:ilvl="2" w:tplc="26F4D7B8">
      <w:start w:val="1"/>
      <w:numFmt w:val="lowerRoman"/>
      <w:lvlText w:val="%3."/>
      <w:lvlJc w:val="right"/>
      <w:pPr>
        <w:ind w:left="2160" w:hanging="180"/>
      </w:pPr>
    </w:lvl>
    <w:lvl w:ilvl="3" w:tplc="453ED228">
      <w:start w:val="1"/>
      <w:numFmt w:val="decimal"/>
      <w:lvlText w:val="%4."/>
      <w:lvlJc w:val="left"/>
      <w:pPr>
        <w:ind w:left="2880" w:hanging="360"/>
      </w:pPr>
    </w:lvl>
    <w:lvl w:ilvl="4" w:tplc="D43A3548">
      <w:start w:val="1"/>
      <w:numFmt w:val="lowerLetter"/>
      <w:lvlText w:val="%5."/>
      <w:lvlJc w:val="left"/>
      <w:pPr>
        <w:ind w:left="3600" w:hanging="360"/>
      </w:pPr>
    </w:lvl>
    <w:lvl w:ilvl="5" w:tplc="6CAEB2EA">
      <w:start w:val="1"/>
      <w:numFmt w:val="lowerRoman"/>
      <w:lvlText w:val="%6."/>
      <w:lvlJc w:val="right"/>
      <w:pPr>
        <w:ind w:left="4320" w:hanging="180"/>
      </w:pPr>
    </w:lvl>
    <w:lvl w:ilvl="6" w:tplc="349E111C">
      <w:start w:val="1"/>
      <w:numFmt w:val="decimal"/>
      <w:lvlText w:val="%7."/>
      <w:lvlJc w:val="left"/>
      <w:pPr>
        <w:ind w:left="5040" w:hanging="360"/>
      </w:pPr>
    </w:lvl>
    <w:lvl w:ilvl="7" w:tplc="CF4C2B0C">
      <w:start w:val="1"/>
      <w:numFmt w:val="lowerLetter"/>
      <w:lvlText w:val="%8."/>
      <w:lvlJc w:val="left"/>
      <w:pPr>
        <w:ind w:left="5760" w:hanging="360"/>
      </w:pPr>
    </w:lvl>
    <w:lvl w:ilvl="8" w:tplc="C00651CC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43741">
    <w:abstractNumId w:val="5"/>
  </w:num>
  <w:num w:numId="2" w16cid:durableId="364063403">
    <w:abstractNumId w:val="0"/>
  </w:num>
  <w:num w:numId="3" w16cid:durableId="967009205">
    <w:abstractNumId w:val="4"/>
  </w:num>
  <w:num w:numId="4" w16cid:durableId="851529327">
    <w:abstractNumId w:val="3"/>
  </w:num>
  <w:num w:numId="5" w16cid:durableId="841163250">
    <w:abstractNumId w:val="6"/>
  </w:num>
  <w:num w:numId="6" w16cid:durableId="106193992">
    <w:abstractNumId w:val="2"/>
  </w:num>
  <w:num w:numId="7" w16cid:durableId="39165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B9DB7"/>
    <w:rsid w:val="000260DA"/>
    <w:rsid w:val="00192AB4"/>
    <w:rsid w:val="001D2DE8"/>
    <w:rsid w:val="001E07D6"/>
    <w:rsid w:val="001E5669"/>
    <w:rsid w:val="00220CC9"/>
    <w:rsid w:val="00263950"/>
    <w:rsid w:val="00280632"/>
    <w:rsid w:val="002D0AB0"/>
    <w:rsid w:val="00350B86"/>
    <w:rsid w:val="003B51AB"/>
    <w:rsid w:val="00433FBC"/>
    <w:rsid w:val="004853CB"/>
    <w:rsid w:val="004F40AC"/>
    <w:rsid w:val="00517955"/>
    <w:rsid w:val="00522218"/>
    <w:rsid w:val="00570CDE"/>
    <w:rsid w:val="005779BE"/>
    <w:rsid w:val="00700A02"/>
    <w:rsid w:val="007A1764"/>
    <w:rsid w:val="00805CC7"/>
    <w:rsid w:val="00850A07"/>
    <w:rsid w:val="00854A25"/>
    <w:rsid w:val="008757FD"/>
    <w:rsid w:val="008B6522"/>
    <w:rsid w:val="00926BB7"/>
    <w:rsid w:val="00A05CA2"/>
    <w:rsid w:val="00A22A74"/>
    <w:rsid w:val="00A22EC3"/>
    <w:rsid w:val="00A362A5"/>
    <w:rsid w:val="00AA1379"/>
    <w:rsid w:val="00AD63BE"/>
    <w:rsid w:val="00BB2C46"/>
    <w:rsid w:val="00BD18D3"/>
    <w:rsid w:val="00C123C0"/>
    <w:rsid w:val="00C474E8"/>
    <w:rsid w:val="00C9140D"/>
    <w:rsid w:val="00D55EE7"/>
    <w:rsid w:val="00DA6444"/>
    <w:rsid w:val="00DE616A"/>
    <w:rsid w:val="00E13A4D"/>
    <w:rsid w:val="00E151C0"/>
    <w:rsid w:val="00E31DD5"/>
    <w:rsid w:val="00E679C6"/>
    <w:rsid w:val="00E700BE"/>
    <w:rsid w:val="00E82E83"/>
    <w:rsid w:val="00EC6E6F"/>
    <w:rsid w:val="00F35F2C"/>
    <w:rsid w:val="00FE7CFE"/>
    <w:rsid w:val="0105B655"/>
    <w:rsid w:val="0160DF3F"/>
    <w:rsid w:val="01AF1455"/>
    <w:rsid w:val="01F6DC92"/>
    <w:rsid w:val="02BEF37A"/>
    <w:rsid w:val="034CA2D2"/>
    <w:rsid w:val="06235006"/>
    <w:rsid w:val="06680336"/>
    <w:rsid w:val="067CF7D9"/>
    <w:rsid w:val="08017251"/>
    <w:rsid w:val="0855A02A"/>
    <w:rsid w:val="08C4E6AB"/>
    <w:rsid w:val="09C94D18"/>
    <w:rsid w:val="09F81651"/>
    <w:rsid w:val="0A76CE67"/>
    <w:rsid w:val="0BD7336A"/>
    <w:rsid w:val="0C72C51E"/>
    <w:rsid w:val="0CDE18FF"/>
    <w:rsid w:val="10DA9791"/>
    <w:rsid w:val="185AF55E"/>
    <w:rsid w:val="18BF5C14"/>
    <w:rsid w:val="19159AC3"/>
    <w:rsid w:val="19B5D96D"/>
    <w:rsid w:val="1A5EC982"/>
    <w:rsid w:val="1B4F4C12"/>
    <w:rsid w:val="1F429BA8"/>
    <w:rsid w:val="21F4DDC2"/>
    <w:rsid w:val="221071C4"/>
    <w:rsid w:val="2374DCDE"/>
    <w:rsid w:val="2384E552"/>
    <w:rsid w:val="242C1BDE"/>
    <w:rsid w:val="27C64507"/>
    <w:rsid w:val="2838EA59"/>
    <w:rsid w:val="2905FB54"/>
    <w:rsid w:val="2B42BADF"/>
    <w:rsid w:val="2C39407E"/>
    <w:rsid w:val="2CBD268B"/>
    <w:rsid w:val="2E2B9DB7"/>
    <w:rsid w:val="2E7DF99F"/>
    <w:rsid w:val="2EF6CAAD"/>
    <w:rsid w:val="305E26EB"/>
    <w:rsid w:val="305F8B97"/>
    <w:rsid w:val="309F9FD5"/>
    <w:rsid w:val="3131BCB3"/>
    <w:rsid w:val="31C6FEAD"/>
    <w:rsid w:val="34AD91C6"/>
    <w:rsid w:val="352F0327"/>
    <w:rsid w:val="35ED072D"/>
    <w:rsid w:val="389782FE"/>
    <w:rsid w:val="3A242E9E"/>
    <w:rsid w:val="3BCC7013"/>
    <w:rsid w:val="3BDDB49B"/>
    <w:rsid w:val="3D3F03FA"/>
    <w:rsid w:val="3DD76405"/>
    <w:rsid w:val="3E491E6D"/>
    <w:rsid w:val="3E7D5BBE"/>
    <w:rsid w:val="4018889C"/>
    <w:rsid w:val="405A69C0"/>
    <w:rsid w:val="40FCE7FE"/>
    <w:rsid w:val="4124A3C5"/>
    <w:rsid w:val="4189E1F2"/>
    <w:rsid w:val="4322F20F"/>
    <w:rsid w:val="472FD032"/>
    <w:rsid w:val="4840C3C0"/>
    <w:rsid w:val="48B3EBFB"/>
    <w:rsid w:val="48E7A964"/>
    <w:rsid w:val="498F7A51"/>
    <w:rsid w:val="49A2E044"/>
    <w:rsid w:val="4A426CB4"/>
    <w:rsid w:val="4B381E67"/>
    <w:rsid w:val="4C79C5A4"/>
    <w:rsid w:val="4EAFD5E6"/>
    <w:rsid w:val="4FE7BCD6"/>
    <w:rsid w:val="501DE388"/>
    <w:rsid w:val="503370ED"/>
    <w:rsid w:val="517B6F1A"/>
    <w:rsid w:val="521D4FA3"/>
    <w:rsid w:val="5275E966"/>
    <w:rsid w:val="5531B0DC"/>
    <w:rsid w:val="5537D7C4"/>
    <w:rsid w:val="5546EDF3"/>
    <w:rsid w:val="5548D77A"/>
    <w:rsid w:val="5783A628"/>
    <w:rsid w:val="58B78BD7"/>
    <w:rsid w:val="5990F7CF"/>
    <w:rsid w:val="5ADA68F2"/>
    <w:rsid w:val="5B545D57"/>
    <w:rsid w:val="5B6423CE"/>
    <w:rsid w:val="5CF57B8C"/>
    <w:rsid w:val="5ED70B51"/>
    <w:rsid w:val="5F286EF7"/>
    <w:rsid w:val="5F39BC52"/>
    <w:rsid w:val="5FB1F5BB"/>
    <w:rsid w:val="60114C99"/>
    <w:rsid w:val="6049DD73"/>
    <w:rsid w:val="63B85337"/>
    <w:rsid w:val="63D0F038"/>
    <w:rsid w:val="63EB1DEC"/>
    <w:rsid w:val="645E2D39"/>
    <w:rsid w:val="647AB8D4"/>
    <w:rsid w:val="64A1942F"/>
    <w:rsid w:val="6504D5FD"/>
    <w:rsid w:val="65BCCD39"/>
    <w:rsid w:val="65F94D55"/>
    <w:rsid w:val="6606DC40"/>
    <w:rsid w:val="66746992"/>
    <w:rsid w:val="68BF99C9"/>
    <w:rsid w:val="6968EF82"/>
    <w:rsid w:val="6A637FE9"/>
    <w:rsid w:val="6AF80CED"/>
    <w:rsid w:val="6C670666"/>
    <w:rsid w:val="6CCD664F"/>
    <w:rsid w:val="6DC7033D"/>
    <w:rsid w:val="70E9CB6C"/>
    <w:rsid w:val="710E8B41"/>
    <w:rsid w:val="715AF2D6"/>
    <w:rsid w:val="72504874"/>
    <w:rsid w:val="72AC106F"/>
    <w:rsid w:val="7396B0A5"/>
    <w:rsid w:val="73F69FC1"/>
    <w:rsid w:val="740E715A"/>
    <w:rsid w:val="758387B1"/>
    <w:rsid w:val="75ABE90C"/>
    <w:rsid w:val="77FED0A8"/>
    <w:rsid w:val="784AEEEC"/>
    <w:rsid w:val="78A6F4B2"/>
    <w:rsid w:val="79210F4B"/>
    <w:rsid w:val="79E7A9C0"/>
    <w:rsid w:val="7A9B7B51"/>
    <w:rsid w:val="7C5D5792"/>
    <w:rsid w:val="7CD03544"/>
    <w:rsid w:val="7E9E8372"/>
    <w:rsid w:val="7FAAF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B9DB7"/>
  <w15:chartTrackingRefBased/>
  <w15:docId w15:val="{AB2277B8-514C-4954-9767-3A0566D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679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32"/>
  </w:style>
  <w:style w:type="paragraph" w:styleId="Footer">
    <w:name w:val="footer"/>
    <w:basedOn w:val="Normal"/>
    <w:link w:val="FooterChar"/>
    <w:uiPriority w:val="99"/>
    <w:unhideWhenUsed/>
    <w:rsid w:val="0028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RevolutionFoods" TargetMode="External"/><Relationship Id="rId18" Type="http://schemas.openxmlformats.org/officeDocument/2006/relationships/hyperlink" Target="https://www.facebook.com/RevolutionFood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content.app-us1.com/ZvMo6/2025/08/06/086e44f2-3010-4cb1-b975-668673315b9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ent.app-us1.com/ZvMo6/2025/08/06/086e44f2-3010-4cb1-b975-668673315b9a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volutionfoods.com/menus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revolutionfoods.com/menus" TargetMode="External"/><Relationship Id="rId19" Type="http://schemas.openxmlformats.org/officeDocument/2006/relationships/hyperlink" Target="https://www.instagram.com/revolutionfoo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revolutionfood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022492C34B74BA6EC1DAA66176F1E" ma:contentTypeVersion="16" ma:contentTypeDescription="Create a new document." ma:contentTypeScope="" ma:versionID="4f62bbd67f7ec62a65c90d72b3a6bdb9">
  <xsd:schema xmlns:xsd="http://www.w3.org/2001/XMLSchema" xmlns:xs="http://www.w3.org/2001/XMLSchema" xmlns:p="http://schemas.microsoft.com/office/2006/metadata/properties" xmlns:ns2="3ccab6bc-27e3-4212-bb81-d26bfd26124d" xmlns:ns3="d249a695-a70b-49d4-a8a5-8ae447d33aa5" targetNamespace="http://schemas.microsoft.com/office/2006/metadata/properties" ma:root="true" ma:fieldsID="d35d03c0c95dfa6778e10a4329e81b63" ns2:_="" ns3:_="">
    <xsd:import namespace="3ccab6bc-27e3-4212-bb81-d26bfd26124d"/>
    <xsd:import namespace="d249a695-a70b-49d4-a8a5-8ae447d33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ab6bc-27e3-4212-bb81-d26bfd2612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f5c75a-a4c4-42bd-a4dc-e205b46e0a0f}" ma:internalName="TaxCatchAll" ma:showField="CatchAllData" ma:web="3ccab6bc-27e3-4212-bb81-d26bfd261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9a695-a70b-49d4-a8a5-8ae447d33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118857-ced6-4c64-bbf2-408835b44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49a695-a70b-49d4-a8a5-8ae447d33aa5">
      <Terms xmlns="http://schemas.microsoft.com/office/infopath/2007/PartnerControls"/>
    </lcf76f155ced4ddcb4097134ff3c332f>
    <TaxCatchAll xmlns="3ccab6bc-27e3-4212-bb81-d26bfd2612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B112F-24DB-4F58-A04B-FA040D3E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ab6bc-27e3-4212-bb81-d26bfd26124d"/>
    <ds:schemaRef ds:uri="d249a695-a70b-49d4-a8a5-8ae447d3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5F899-FD8E-4000-8B60-B3C929F6DD13}">
  <ds:schemaRefs>
    <ds:schemaRef ds:uri="http://schemas.microsoft.com/office/2006/metadata/properties"/>
    <ds:schemaRef ds:uri="http://schemas.microsoft.com/office/infopath/2007/PartnerControls"/>
    <ds:schemaRef ds:uri="d249a695-a70b-49d4-a8a5-8ae447d33aa5"/>
    <ds:schemaRef ds:uri="3ccab6bc-27e3-4212-bb81-d26bfd26124d"/>
  </ds:schemaRefs>
</ds:datastoreItem>
</file>

<file path=customXml/itemProps3.xml><?xml version="1.0" encoding="utf-8"?>
<ds:datastoreItem xmlns:ds="http://schemas.openxmlformats.org/officeDocument/2006/customXml" ds:itemID="{13428311-1268-4A2D-B0B1-9D42B3C13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Clevenger</dc:creator>
  <cp:keywords/>
  <dc:description/>
  <cp:lastModifiedBy>Heather Clevenger</cp:lastModifiedBy>
  <cp:revision>2</cp:revision>
  <dcterms:created xsi:type="dcterms:W3CDTF">2025-08-06T19:11:00Z</dcterms:created>
  <dcterms:modified xsi:type="dcterms:W3CDTF">2025-08-06T19:11:00Z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0x01010076A022492C34B74BA6EC1DAA66176F1E</vt:lpwstr>
  </property>
  <property fmtid="{D5CDD505-2E9C-101B-9397-08002B2CF9AE}" pid="3" name="MediaServiceImageTags">
    <vt:lpwstr/>
  </property>
</Properties>
</file>