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04D19" w14:textId="58E0AA31" w:rsidR="00461BE0" w:rsidRDefault="00921574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Document Title: </w:t>
      </w:r>
      <w:proofErr w:type="spellStart"/>
      <w:r w:rsidR="0092686C" w:rsidRPr="0092686C">
        <w:rPr>
          <w:rFonts w:ascii="Cambria" w:eastAsia="Cambria" w:hAnsi="Cambria" w:cs="Cambria"/>
          <w:color w:val="000000"/>
        </w:rPr>
        <w:t>FieldSpec</w:t>
      </w:r>
      <w:proofErr w:type="spellEnd"/>
      <w:r w:rsidR="0092686C" w:rsidRPr="0092686C">
        <w:rPr>
          <w:rFonts w:ascii="Cambria" w:eastAsia="Cambria" w:hAnsi="Cambria" w:cs="Cambria"/>
          <w:color w:val="000000"/>
        </w:rPr>
        <w:t xml:space="preserve"> 4 vs </w:t>
      </w:r>
      <w:proofErr w:type="spellStart"/>
      <w:r w:rsidR="0092686C" w:rsidRPr="0092686C">
        <w:rPr>
          <w:rFonts w:ascii="Cambria" w:eastAsia="Cambria" w:hAnsi="Cambria" w:cs="Cambria"/>
          <w:color w:val="000000"/>
        </w:rPr>
        <w:t>reveNIR</w:t>
      </w:r>
      <w:proofErr w:type="spellEnd"/>
      <w:r w:rsidR="0092686C" w:rsidRPr="0092686C">
        <w:rPr>
          <w:rFonts w:ascii="Cambria" w:eastAsia="Cambria" w:hAnsi="Cambria" w:cs="Cambria"/>
          <w:color w:val="000000"/>
        </w:rPr>
        <w:t xml:space="preserve"> Comparison Chart</w:t>
      </w:r>
    </w:p>
    <w:p w14:paraId="2E55A165" w14:textId="32E2C616" w:rsidR="00C35A5F" w:rsidRDefault="00FF63F2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Cambria" w:eastAsia="Cambria" w:hAnsi="Cambria" w:cs="Cambria"/>
        </w:rPr>
      </w:pPr>
      <w:r>
        <w:fldChar w:fldCharType="begin"/>
      </w:r>
      <w:r>
        <w:instrText xml:space="preserve"> INCLUDEPICTURE "https://cdn.prod.website-files.com/63c0247dbe3fbf0e517c48c2/69409088c57626dc650ba4ee_FieldSpec%20vs%20reveNIR%20Thumbnail%20(1).png"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944D998" wp14:editId="3649AC07">
            <wp:extent cx="2193356" cy="2838615"/>
            <wp:effectExtent l="0" t="0" r="3810" b="6350"/>
            <wp:docPr id="1586075353" name="Picture 2" descr="A chart with text and imag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075353" name="Picture 2" descr="A chart with text and imag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095" cy="2883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113A9299" w14:textId="5F883EA4" w:rsidR="00461BE0" w:rsidRDefault="00921574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Rev Date: </w:t>
      </w:r>
      <w:r w:rsidR="00CE1356">
        <w:rPr>
          <w:rFonts w:ascii="Cambria" w:eastAsia="Cambria" w:hAnsi="Cambria" w:cs="Cambria"/>
          <w:color w:val="000000"/>
        </w:rPr>
        <w:t>Dec 2025</w:t>
      </w:r>
    </w:p>
    <w:p w14:paraId="0F16BB3F" w14:textId="77777777" w:rsidR="00461BE0" w:rsidRDefault="00461BE0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Cambria" w:eastAsia="Cambria" w:hAnsi="Cambria" w:cs="Cambria"/>
          <w:color w:val="000000"/>
        </w:rPr>
      </w:pPr>
    </w:p>
    <w:tbl>
      <w:tblPr>
        <w:tblStyle w:val="a4"/>
        <w:tblW w:w="129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4319"/>
        <w:gridCol w:w="4320"/>
        <w:gridCol w:w="4321"/>
      </w:tblGrid>
      <w:tr w:rsidR="00461BE0" w14:paraId="79C19684" w14:textId="77777777">
        <w:trPr>
          <w:trHeight w:val="29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A142F" w14:textId="77777777" w:rsidR="00461BE0" w:rsidRDefault="00921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Roboto Medium" w:eastAsia="Roboto Medium" w:hAnsi="Roboto Medium" w:cs="Roboto Medium"/>
                <w:color w:val="000000"/>
              </w:rPr>
              <w:t>Layout Preview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54708" w14:textId="77777777" w:rsidR="00461BE0" w:rsidRDefault="00921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b/>
                <w:color w:val="000000"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>English Text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2F6C4" w14:textId="77777777" w:rsidR="00461BE0" w:rsidRDefault="00921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Roboto Medium" w:eastAsia="Roboto Medium" w:hAnsi="Roboto Medium" w:cs="Roboto Medium"/>
                <w:color w:val="000000"/>
              </w:rPr>
              <w:t>Translated Text</w:t>
            </w:r>
          </w:p>
        </w:tc>
      </w:tr>
      <w:tr w:rsidR="00461BE0" w14:paraId="19E691FD" w14:textId="77777777">
        <w:trPr>
          <w:trHeight w:val="29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83394" w14:textId="72145211" w:rsidR="00461BE0" w:rsidRDefault="004825E8">
            <w:r w:rsidRPr="004825E8">
              <w:drawing>
                <wp:inline distT="0" distB="0" distL="0" distR="0" wp14:anchorId="109D4FA3" wp14:editId="7E04E49F">
                  <wp:extent cx="2640965" cy="797560"/>
                  <wp:effectExtent l="0" t="0" r="635" b="2540"/>
                  <wp:docPr id="11141200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4120024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0965" cy="797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F5E5A" w14:textId="22FFD28C" w:rsidR="00461BE0" w:rsidRDefault="004825E8">
            <w:pPr>
              <w:rPr>
                <w:rFonts w:ascii="Cambria" w:eastAsia="Cambria" w:hAnsi="Cambria" w:cs="Cambria"/>
              </w:rPr>
            </w:pPr>
            <w:r>
              <w:t>FieldSpec4 vs reveNIR Comparison Chart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37544" w14:textId="77777777" w:rsidR="00461BE0" w:rsidRDefault="00461BE0"/>
        </w:tc>
      </w:tr>
      <w:tr w:rsidR="00461BE0" w14:paraId="009981EB" w14:textId="77777777">
        <w:trPr>
          <w:trHeight w:val="29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B5A0C" w14:textId="47B6560A" w:rsidR="00461BE0" w:rsidRDefault="00461BE0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A4E9C" w14:textId="2ABF56EC" w:rsidR="00461BE0" w:rsidRDefault="004825E8">
            <w:pPr>
              <w:rPr>
                <w:rFonts w:ascii="Cambria" w:eastAsia="Cambria" w:hAnsi="Cambria" w:cs="Cambria"/>
              </w:rPr>
            </w:pPr>
            <w:r>
              <w:t>Feature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67EC1" w14:textId="77777777" w:rsidR="00461BE0" w:rsidRDefault="00461BE0"/>
        </w:tc>
      </w:tr>
      <w:tr w:rsidR="00461BE0" w14:paraId="47073D9B" w14:textId="77777777">
        <w:trPr>
          <w:trHeight w:val="29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9B2A5" w14:textId="77777777" w:rsidR="00461BE0" w:rsidRDefault="00461BE0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7261B" w14:textId="72F36F7B" w:rsidR="00461BE0" w:rsidRDefault="004825E8">
            <w:pPr>
              <w:spacing w:line="276" w:lineRule="auto"/>
              <w:rPr>
                <w:rFonts w:ascii="Cambria" w:eastAsia="Cambria" w:hAnsi="Cambria" w:cs="Cambria"/>
              </w:rPr>
            </w:pPr>
            <w:proofErr w:type="spellStart"/>
            <w:r>
              <w:t>FieldSpec</w:t>
            </w:r>
            <w:proofErr w:type="spellEnd"/>
            <w:r>
              <w:t xml:space="preserve"> 4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DA7B2" w14:textId="77777777" w:rsidR="00461BE0" w:rsidRDefault="00461BE0"/>
        </w:tc>
      </w:tr>
      <w:tr w:rsidR="00461BE0" w14:paraId="7ADF8627" w14:textId="77777777">
        <w:trPr>
          <w:trHeight w:val="29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32EAF" w14:textId="77777777" w:rsidR="00461BE0" w:rsidRDefault="00461BE0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2E56F" w14:textId="5DC099B6" w:rsidR="00461BE0" w:rsidRDefault="00795723">
            <w:pPr>
              <w:spacing w:line="276" w:lineRule="auto"/>
              <w:rPr>
                <w:rFonts w:ascii="Cambria" w:eastAsia="Cambria" w:hAnsi="Cambria" w:cs="Cambria"/>
              </w:rPr>
            </w:pPr>
            <w:proofErr w:type="spellStart"/>
            <w:r>
              <w:t>ReveNIR</w:t>
            </w:r>
            <w:proofErr w:type="spellEnd"/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8C8E3" w14:textId="77777777" w:rsidR="00461BE0" w:rsidRDefault="00461BE0"/>
        </w:tc>
      </w:tr>
      <w:tr w:rsidR="00461BE0" w14:paraId="135B8783" w14:textId="77777777">
        <w:trPr>
          <w:trHeight w:val="29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A7044" w14:textId="0823E689" w:rsidR="00461BE0" w:rsidRDefault="00461BE0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1C256" w14:textId="27B71153" w:rsidR="00461BE0" w:rsidRDefault="00795723">
            <w:pPr>
              <w:spacing w:line="276" w:lineRule="auto"/>
              <w:rPr>
                <w:rFonts w:ascii="Cambria" w:eastAsia="Cambria" w:hAnsi="Cambria" w:cs="Cambria"/>
              </w:rPr>
            </w:pPr>
            <w:r>
              <w:t>Best Choice For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92ACB" w14:textId="77777777" w:rsidR="00461BE0" w:rsidRDefault="00461BE0"/>
        </w:tc>
      </w:tr>
      <w:tr w:rsidR="00461BE0" w14:paraId="08BA82CB" w14:textId="77777777">
        <w:trPr>
          <w:trHeight w:val="29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A774B" w14:textId="77777777" w:rsidR="00461BE0" w:rsidRDefault="00461BE0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F55C2" w14:textId="020F864E" w:rsidR="00461BE0" w:rsidRDefault="00795723">
            <w:pPr>
              <w:spacing w:line="276" w:lineRule="auto"/>
              <w:rPr>
                <w:rFonts w:ascii="Cambria" w:eastAsia="Cambria" w:hAnsi="Cambria" w:cs="Cambria"/>
              </w:rPr>
            </w:pPr>
            <w:r>
              <w:t>Maximum spectral quality and research-grade measurements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9C153" w14:textId="77777777" w:rsidR="00461BE0" w:rsidRDefault="00461BE0"/>
        </w:tc>
      </w:tr>
      <w:tr w:rsidR="00461BE0" w14:paraId="10691430" w14:textId="77777777">
        <w:trPr>
          <w:trHeight w:val="29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8601D" w14:textId="77777777" w:rsidR="00461BE0" w:rsidRDefault="00461BE0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C257B" w14:textId="4BED517E" w:rsidR="00461BE0" w:rsidRDefault="001A4EA6">
            <w:pPr>
              <w:spacing w:line="276" w:lineRule="auto"/>
              <w:rPr>
                <w:rFonts w:ascii="Cambria" w:eastAsia="Cambria" w:hAnsi="Cambria" w:cs="Cambria"/>
              </w:rPr>
            </w:pPr>
            <w:r>
              <w:t>Fast, portable field analysis and mineral identification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6BDB9" w14:textId="77777777" w:rsidR="00461BE0" w:rsidRDefault="00461BE0"/>
        </w:tc>
      </w:tr>
      <w:tr w:rsidR="00461BE0" w14:paraId="3EA79830" w14:textId="77777777">
        <w:trPr>
          <w:trHeight w:val="29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82ED6" w14:textId="77777777" w:rsidR="00461BE0" w:rsidRDefault="00461BE0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98076" w14:textId="0FF1839B" w:rsidR="00461BE0" w:rsidRDefault="001A4EA6">
            <w:pPr>
              <w:rPr>
                <w:rFonts w:ascii="Cambria" w:eastAsia="Cambria" w:hAnsi="Cambria" w:cs="Cambria"/>
              </w:rPr>
            </w:pPr>
            <w:r>
              <w:t>Use Style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21BF7" w14:textId="77777777" w:rsidR="00461BE0" w:rsidRDefault="00461BE0"/>
        </w:tc>
      </w:tr>
      <w:tr w:rsidR="00461BE0" w14:paraId="3E021B87" w14:textId="77777777">
        <w:trPr>
          <w:trHeight w:val="29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651E3" w14:textId="5F155327" w:rsidR="00461BE0" w:rsidRDefault="00461BE0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0533F" w14:textId="5F135F6B" w:rsidR="00461BE0" w:rsidRDefault="001A4EA6">
            <w:pPr>
              <w:spacing w:line="276" w:lineRule="auto"/>
              <w:rPr>
                <w:rFonts w:ascii="Cambria" w:eastAsia="Cambria" w:hAnsi="Cambria" w:cs="Cambria"/>
              </w:rPr>
            </w:pPr>
            <w:r>
              <w:t>Backpack or benchtop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6734D" w14:textId="77777777" w:rsidR="00461BE0" w:rsidRDefault="00461BE0"/>
        </w:tc>
      </w:tr>
      <w:tr w:rsidR="00461BE0" w14:paraId="192A331C" w14:textId="77777777">
        <w:trPr>
          <w:trHeight w:val="29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E6D99D" w14:textId="77777777" w:rsidR="00461BE0" w:rsidRDefault="00461BE0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7587E" w14:textId="4A0B5F75" w:rsidR="00461BE0" w:rsidRDefault="001A4EA6">
            <w:pPr>
              <w:spacing w:line="276" w:lineRule="auto"/>
              <w:rPr>
                <w:rFonts w:ascii="Cambria" w:eastAsia="Cambria" w:hAnsi="Cambria" w:cs="Cambria"/>
              </w:rPr>
            </w:pPr>
            <w:r>
              <w:t>Handheld and lightweight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AA860" w14:textId="77777777" w:rsidR="00461BE0" w:rsidRDefault="00461BE0"/>
        </w:tc>
      </w:tr>
      <w:tr w:rsidR="00461BE0" w14:paraId="32366C64" w14:textId="77777777">
        <w:trPr>
          <w:trHeight w:val="29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7708C" w14:textId="5D2CE5C9" w:rsidR="00461BE0" w:rsidRDefault="00032CC2">
            <w:r w:rsidRPr="00032CC2">
              <w:drawing>
                <wp:inline distT="0" distB="0" distL="0" distR="0" wp14:anchorId="1E783028" wp14:editId="03DC23BC">
                  <wp:extent cx="2640965" cy="948690"/>
                  <wp:effectExtent l="0" t="0" r="635" b="3810"/>
                  <wp:docPr id="137624650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624650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0965" cy="948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56740" w14:textId="1194ED0C" w:rsidR="00461BE0" w:rsidRDefault="00A75422">
            <w:pPr>
              <w:spacing w:line="276" w:lineRule="auto"/>
              <w:rPr>
                <w:rFonts w:ascii="Cambria" w:eastAsia="Cambria" w:hAnsi="Cambria" w:cs="Cambria"/>
              </w:rPr>
            </w:pPr>
            <w:r>
              <w:t>Spectral Power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6EB88" w14:textId="77777777" w:rsidR="00461BE0" w:rsidRDefault="00461BE0"/>
        </w:tc>
      </w:tr>
      <w:tr w:rsidR="00461BE0" w14:paraId="0DD7972E" w14:textId="77777777">
        <w:trPr>
          <w:trHeight w:val="29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903B4" w14:textId="77777777" w:rsidR="00461BE0" w:rsidRDefault="00461BE0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00641" w14:textId="27F58D61" w:rsidR="00461BE0" w:rsidRDefault="00A75422">
            <w:pPr>
              <w:spacing w:line="276" w:lineRule="auto"/>
              <w:rPr>
                <w:rFonts w:ascii="Cambria" w:eastAsia="Cambria" w:hAnsi="Cambria" w:cs="Cambria"/>
              </w:rPr>
            </w:pPr>
            <w:r>
              <w:t>Exceptional — high resolution, excellent signal-to-noise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CBAD0" w14:textId="77777777" w:rsidR="00461BE0" w:rsidRDefault="00461BE0"/>
        </w:tc>
      </w:tr>
      <w:tr w:rsidR="00461BE0" w14:paraId="5FBED4AE" w14:textId="77777777">
        <w:trPr>
          <w:trHeight w:val="29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F7C7B" w14:textId="77777777" w:rsidR="00461BE0" w:rsidRDefault="00461BE0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73A14" w14:textId="31742A8A" w:rsidR="00461BE0" w:rsidRDefault="00A75422">
            <w:pPr>
              <w:spacing w:line="276" w:lineRule="auto"/>
              <w:rPr>
                <w:rFonts w:ascii="Cambria" w:eastAsia="Cambria" w:hAnsi="Cambria" w:cs="Cambria"/>
              </w:rPr>
            </w:pPr>
            <w:r>
              <w:t>Excellent — optimized for field use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BB802" w14:textId="77777777" w:rsidR="00461BE0" w:rsidRDefault="00461BE0"/>
        </w:tc>
      </w:tr>
      <w:tr w:rsidR="00461BE0" w14:paraId="5D1832E2" w14:textId="77777777">
        <w:trPr>
          <w:trHeight w:val="29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1FAA4" w14:textId="77777777" w:rsidR="00461BE0" w:rsidRDefault="00461BE0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940D6" w14:textId="13AD0238" w:rsidR="00461BE0" w:rsidRDefault="00A75422">
            <w:pPr>
              <w:spacing w:line="276" w:lineRule="auto"/>
              <w:rPr>
                <w:rFonts w:ascii="Cambria" w:eastAsia="Cambria" w:hAnsi="Cambria" w:cs="Cambria"/>
              </w:rPr>
            </w:pPr>
            <w:r>
              <w:t>Measurement Type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95B16" w14:textId="77777777" w:rsidR="00461BE0" w:rsidRDefault="00461BE0"/>
        </w:tc>
      </w:tr>
      <w:tr w:rsidR="00461BE0" w14:paraId="2F234400" w14:textId="77777777">
        <w:trPr>
          <w:trHeight w:val="29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4E46B" w14:textId="0F9CC0E3" w:rsidR="00461BE0" w:rsidRDefault="00461BE0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B87F5" w14:textId="71ED718A" w:rsidR="00461BE0" w:rsidRDefault="00A75422">
            <w:pPr>
              <w:spacing w:line="276" w:lineRule="auto"/>
              <w:rPr>
                <w:rFonts w:ascii="Cambria" w:eastAsia="Cambria" w:hAnsi="Cambria" w:cs="Cambria"/>
              </w:rPr>
            </w:pPr>
            <w:r>
              <w:t>Non-contact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B867D" w14:textId="77777777" w:rsidR="00461BE0" w:rsidRDefault="00461BE0"/>
        </w:tc>
      </w:tr>
      <w:tr w:rsidR="00461BE0" w14:paraId="16783F83" w14:textId="77777777">
        <w:trPr>
          <w:trHeight w:val="29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47EA0" w14:textId="51A90826" w:rsidR="00461BE0" w:rsidRDefault="00461BE0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ABD08" w14:textId="45BDDC9A" w:rsidR="00461BE0" w:rsidRDefault="00384B57">
            <w:pPr>
              <w:spacing w:line="276" w:lineRule="auto"/>
              <w:rPr>
                <w:rFonts w:ascii="Cambria" w:eastAsia="Cambria" w:hAnsi="Cambria" w:cs="Cambria"/>
              </w:rPr>
            </w:pPr>
            <w:r>
              <w:t>Contact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2ADF4" w14:textId="77777777" w:rsidR="00461BE0" w:rsidRDefault="00461BE0"/>
        </w:tc>
      </w:tr>
      <w:tr w:rsidR="00461BE0" w14:paraId="313D4C8F" w14:textId="77777777">
        <w:trPr>
          <w:trHeight w:val="29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93E36" w14:textId="4BFF285B" w:rsidR="00461BE0" w:rsidRDefault="00461BE0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46B3F" w14:textId="6B2E6BB5" w:rsidR="00461BE0" w:rsidRDefault="00384B57">
            <w:pPr>
              <w:spacing w:line="276" w:lineRule="auto"/>
              <w:rPr>
                <w:rFonts w:ascii="Cambria" w:eastAsia="Cambria" w:hAnsi="Cambria" w:cs="Cambria"/>
              </w:rPr>
            </w:pPr>
            <w:r>
              <w:t>Special Capabilities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30A41" w14:textId="77777777" w:rsidR="00461BE0" w:rsidRDefault="00461BE0"/>
        </w:tc>
      </w:tr>
      <w:tr w:rsidR="00461BE0" w14:paraId="5EBD09E6" w14:textId="77777777">
        <w:trPr>
          <w:trHeight w:val="29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EE7FD" w14:textId="77777777" w:rsidR="00461BE0" w:rsidRDefault="00461BE0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686D0" w14:textId="3F8806FD" w:rsidR="00461BE0" w:rsidRDefault="00384B57">
            <w:pPr>
              <w:spacing w:line="276" w:lineRule="auto"/>
              <w:rPr>
                <w:rFonts w:ascii="Cambria" w:eastAsia="Cambria" w:hAnsi="Cambria" w:cs="Cambria"/>
              </w:rPr>
            </w:pPr>
            <w:r>
              <w:t>Radiance &amp; Irradiance measurements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EB25B" w14:textId="77777777" w:rsidR="00461BE0" w:rsidRDefault="00461BE0"/>
        </w:tc>
      </w:tr>
      <w:tr w:rsidR="00461BE0" w14:paraId="6E0206AB" w14:textId="77777777">
        <w:trPr>
          <w:trHeight w:val="29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1A947" w14:textId="410B3BB9" w:rsidR="00461BE0" w:rsidRDefault="00461BE0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7D1C6" w14:textId="0D218962" w:rsidR="00461BE0" w:rsidRDefault="00384B57">
            <w:pPr>
              <w:spacing w:line="276" w:lineRule="auto"/>
              <w:rPr>
                <w:rFonts w:ascii="Cambria" w:eastAsia="Cambria" w:hAnsi="Cambria" w:cs="Cambria"/>
              </w:rPr>
            </w:pPr>
            <w:r>
              <w:t>Mineral Matching with built-in libraries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76F9F" w14:textId="77777777" w:rsidR="00461BE0" w:rsidRDefault="00461BE0"/>
        </w:tc>
      </w:tr>
      <w:tr w:rsidR="00461BE0" w14:paraId="7D2D6F60" w14:textId="77777777">
        <w:trPr>
          <w:trHeight w:val="29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6BB24" w14:textId="1019D518" w:rsidR="00461BE0" w:rsidRDefault="00461BE0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5B9B7" w14:textId="43779A01" w:rsidR="00461BE0" w:rsidRDefault="006A6CE8">
            <w:pPr>
              <w:spacing w:line="276" w:lineRule="auto"/>
              <w:rPr>
                <w:rFonts w:ascii="Cambria" w:eastAsia="Cambria" w:hAnsi="Cambria" w:cs="Cambria"/>
              </w:rPr>
            </w:pPr>
            <w:r>
              <w:t>Ease of Use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28B0E" w14:textId="77777777" w:rsidR="00461BE0" w:rsidRDefault="00461BE0"/>
        </w:tc>
      </w:tr>
      <w:tr w:rsidR="00461BE0" w14:paraId="260811A4" w14:textId="77777777">
        <w:trPr>
          <w:trHeight w:val="29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6A72A" w14:textId="1A8D8876" w:rsidR="00461BE0" w:rsidRDefault="00461BE0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7E8AD" w14:textId="160A1A37" w:rsidR="00461BE0" w:rsidRDefault="006A6CE8">
            <w:pPr>
              <w:spacing w:line="276" w:lineRule="auto"/>
              <w:rPr>
                <w:rFonts w:ascii="Cambria" w:eastAsia="Cambria" w:hAnsi="Cambria" w:cs="Cambria"/>
              </w:rPr>
            </w:pPr>
            <w:r>
              <w:t>Advanced, requires laptop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5F655" w14:textId="77777777" w:rsidR="00461BE0" w:rsidRDefault="00461BE0"/>
        </w:tc>
      </w:tr>
      <w:tr w:rsidR="00461BE0" w14:paraId="11CDDD5A" w14:textId="77777777">
        <w:trPr>
          <w:trHeight w:val="29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99699" w14:textId="42B8E0AC" w:rsidR="00461BE0" w:rsidRDefault="00461BE0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33324" w14:textId="42D13683" w:rsidR="00461BE0" w:rsidRDefault="006A6CE8">
            <w:pPr>
              <w:spacing w:line="276" w:lineRule="auto"/>
              <w:rPr>
                <w:rFonts w:ascii="Cambria" w:eastAsia="Cambria" w:hAnsi="Cambria" w:cs="Cambria"/>
              </w:rPr>
            </w:pPr>
            <w:r>
              <w:t>Simple, app-based operation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DB177" w14:textId="77777777" w:rsidR="00461BE0" w:rsidRDefault="00461BE0"/>
        </w:tc>
      </w:tr>
      <w:tr w:rsidR="00461BE0" w14:paraId="27916A1B" w14:textId="77777777">
        <w:trPr>
          <w:trHeight w:val="29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1853D" w14:textId="626D1996" w:rsidR="00461BE0" w:rsidRDefault="002F7861">
            <w:r w:rsidRPr="002F7861">
              <w:drawing>
                <wp:inline distT="0" distB="0" distL="0" distR="0" wp14:anchorId="0E7B8C67" wp14:editId="34C5F707">
                  <wp:extent cx="2640965" cy="1217930"/>
                  <wp:effectExtent l="0" t="0" r="635" b="1270"/>
                  <wp:docPr id="109395789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3957892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0965" cy="1217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129D6" w14:textId="106BFF22" w:rsidR="00461BE0" w:rsidRDefault="00795DCD">
            <w:pPr>
              <w:spacing w:line="276" w:lineRule="auto"/>
              <w:rPr>
                <w:rFonts w:ascii="Cambria" w:eastAsia="Cambria" w:hAnsi="Cambria" w:cs="Cambria"/>
              </w:rPr>
            </w:pPr>
            <w:r>
              <w:t>Field Ready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EC4D1" w14:textId="77777777" w:rsidR="00461BE0" w:rsidRDefault="00461BE0"/>
        </w:tc>
      </w:tr>
      <w:tr w:rsidR="0019027C" w14:paraId="3C0BC2EA" w14:textId="77777777">
        <w:trPr>
          <w:trHeight w:val="29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0621B" w14:textId="2EFC99C5" w:rsidR="0019027C" w:rsidRDefault="0019027C" w:rsidP="0019027C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0668B" w14:textId="38652B4B" w:rsidR="0019027C" w:rsidRDefault="00795DCD" w:rsidP="0019027C">
            <w:pPr>
              <w:rPr>
                <w:rFonts w:ascii="Cambria" w:eastAsia="Cambria" w:hAnsi="Cambria" w:cs="Cambria"/>
              </w:rPr>
            </w:pPr>
            <w:r>
              <w:t>Portable, but not handheld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AE04E" w14:textId="77777777" w:rsidR="0019027C" w:rsidRDefault="0019027C" w:rsidP="0019027C"/>
        </w:tc>
      </w:tr>
      <w:tr w:rsidR="0019027C" w14:paraId="329EBF84" w14:textId="77777777">
        <w:trPr>
          <w:trHeight w:val="29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155CA" w14:textId="5D9EE688" w:rsidR="0019027C" w:rsidRDefault="0019027C" w:rsidP="0019027C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4FB81" w14:textId="20E7F078" w:rsidR="0019027C" w:rsidRDefault="00795DCD" w:rsidP="0019027C">
            <w:pPr>
              <w:rPr>
                <w:rFonts w:ascii="Cambria" w:eastAsia="Cambria" w:hAnsi="Cambria" w:cs="Cambria"/>
              </w:rPr>
            </w:pPr>
            <w:r>
              <w:t>Fully handheld with hotswap batteries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14487" w14:textId="77777777" w:rsidR="0019027C" w:rsidRDefault="0019027C" w:rsidP="0019027C"/>
        </w:tc>
      </w:tr>
      <w:tr w:rsidR="0019027C" w14:paraId="57801414" w14:textId="77777777">
        <w:trPr>
          <w:trHeight w:val="29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607F1" w14:textId="5A25F8DE" w:rsidR="0019027C" w:rsidRDefault="0019027C" w:rsidP="0019027C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B6BFD" w14:textId="171D4D39" w:rsidR="0019027C" w:rsidRDefault="00795DCD" w:rsidP="0019027C">
            <w:pPr>
              <w:spacing w:line="276" w:lineRule="auto"/>
              <w:rPr>
                <w:rFonts w:ascii="Cambria" w:eastAsia="Cambria" w:hAnsi="Cambria" w:cs="Cambria"/>
              </w:rPr>
            </w:pPr>
            <w:r>
              <w:t>Connectivity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A8EAA" w14:textId="77777777" w:rsidR="0019027C" w:rsidRDefault="0019027C" w:rsidP="0019027C"/>
        </w:tc>
      </w:tr>
      <w:tr w:rsidR="0019027C" w14:paraId="13343650" w14:textId="77777777">
        <w:trPr>
          <w:trHeight w:val="29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F3B13" w14:textId="6F3484B0" w:rsidR="0019027C" w:rsidRDefault="0019027C" w:rsidP="0019027C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A32BF" w14:textId="670F5A8A" w:rsidR="0019027C" w:rsidRDefault="00795DCD" w:rsidP="0019027C">
            <w:pPr>
              <w:spacing w:line="276" w:lineRule="auto"/>
              <w:rPr>
                <w:rFonts w:ascii="Cambria" w:eastAsia="Cambria" w:hAnsi="Cambria" w:cs="Cambria"/>
              </w:rPr>
            </w:pPr>
            <w:r>
              <w:t>Offline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9CA56" w14:textId="77777777" w:rsidR="0019027C" w:rsidRDefault="0019027C" w:rsidP="0019027C"/>
        </w:tc>
      </w:tr>
      <w:tr w:rsidR="0019027C" w14:paraId="3247EE3B" w14:textId="77777777">
        <w:trPr>
          <w:trHeight w:val="29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45235" w14:textId="77777777" w:rsidR="0019027C" w:rsidRDefault="0019027C" w:rsidP="0019027C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2AF79" w14:textId="2870BAC5" w:rsidR="0019027C" w:rsidRDefault="00C33AA5" w:rsidP="0019027C">
            <w:pPr>
              <w:spacing w:line="276" w:lineRule="auto"/>
              <w:rPr>
                <w:rFonts w:ascii="Cambria" w:eastAsia="Cambria" w:hAnsi="Cambria" w:cs="Cambria"/>
              </w:rPr>
            </w:pPr>
            <w:r>
              <w:t>Cloud-connected with GPS and cameras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25DDF" w14:textId="77777777" w:rsidR="0019027C" w:rsidRDefault="0019027C" w:rsidP="0019027C"/>
        </w:tc>
      </w:tr>
      <w:tr w:rsidR="0019027C" w14:paraId="55D74DF5" w14:textId="77777777">
        <w:trPr>
          <w:trHeight w:val="29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B2C72" w14:textId="77777777" w:rsidR="0019027C" w:rsidRDefault="0019027C" w:rsidP="0019027C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4D12D" w14:textId="7ABD42BC" w:rsidR="0019027C" w:rsidRDefault="00C33AA5" w:rsidP="0019027C">
            <w:pPr>
              <w:rPr>
                <w:rFonts w:ascii="Cambria" w:eastAsia="Cambria" w:hAnsi="Cambria" w:cs="Cambria"/>
              </w:rPr>
            </w:pPr>
            <w:r>
              <w:t>Ideal For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99B4A" w14:textId="77777777" w:rsidR="0019027C" w:rsidRDefault="0019027C" w:rsidP="0019027C"/>
        </w:tc>
      </w:tr>
      <w:tr w:rsidR="0019027C" w14:paraId="66B29BD7" w14:textId="77777777">
        <w:trPr>
          <w:trHeight w:val="29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6954F" w14:textId="77777777" w:rsidR="0019027C" w:rsidRDefault="0019027C" w:rsidP="0019027C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AC15B" w14:textId="5861121B" w:rsidR="0019027C" w:rsidRDefault="00C33AA5" w:rsidP="0019027C">
            <w:pPr>
              <w:spacing w:line="276" w:lineRule="auto"/>
              <w:rPr>
                <w:rFonts w:ascii="Cambria" w:eastAsia="Cambria" w:hAnsi="Cambria" w:cs="Cambria"/>
              </w:rPr>
            </w:pPr>
            <w:r>
              <w:t>Remote sensing, lab work, research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888BD" w14:textId="77777777" w:rsidR="0019027C" w:rsidRDefault="0019027C" w:rsidP="0019027C"/>
        </w:tc>
      </w:tr>
      <w:tr w:rsidR="0019027C" w14:paraId="2B745D3B" w14:textId="77777777">
        <w:trPr>
          <w:trHeight w:val="29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1777F" w14:textId="77777777" w:rsidR="0019027C" w:rsidRDefault="0019027C" w:rsidP="0019027C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22EA8" w14:textId="733ABE60" w:rsidR="0019027C" w:rsidRDefault="006828EF" w:rsidP="0019027C">
            <w:pPr>
              <w:spacing w:line="276" w:lineRule="auto"/>
              <w:ind w:left="60"/>
              <w:rPr>
                <w:rFonts w:ascii="Cambria" w:eastAsia="Cambria" w:hAnsi="Cambria" w:cs="Cambria"/>
              </w:rPr>
            </w:pPr>
            <w:r>
              <w:t>Mining, agriculture, on-site analysis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4D60D" w14:textId="77777777" w:rsidR="0019027C" w:rsidRDefault="0019027C" w:rsidP="0019027C"/>
        </w:tc>
      </w:tr>
      <w:tr w:rsidR="0019027C" w14:paraId="6E1C6404" w14:textId="77777777">
        <w:trPr>
          <w:trHeight w:val="29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9763A" w14:textId="77777777" w:rsidR="0019027C" w:rsidRDefault="0019027C" w:rsidP="0019027C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96817" w14:textId="0A284E45" w:rsidR="0019027C" w:rsidRDefault="006828EF" w:rsidP="0019027C">
            <w:pPr>
              <w:spacing w:line="276" w:lineRule="auto"/>
              <w:rPr>
                <w:rFonts w:ascii="Cambria" w:eastAsia="Cambria" w:hAnsi="Cambria" w:cs="Cambria"/>
              </w:rPr>
            </w:pPr>
            <w:r>
              <w:t>Delivery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AE5BD" w14:textId="77777777" w:rsidR="0019027C" w:rsidRDefault="0019027C" w:rsidP="0019027C"/>
        </w:tc>
      </w:tr>
      <w:tr w:rsidR="0019027C" w14:paraId="0E0ABF32" w14:textId="77777777">
        <w:trPr>
          <w:trHeight w:val="29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5DDEB" w14:textId="77777777" w:rsidR="0019027C" w:rsidRDefault="0019027C" w:rsidP="0019027C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F72EF" w14:textId="1BC37AD5" w:rsidR="0019027C" w:rsidRDefault="001E5EED" w:rsidP="0019027C">
            <w:pPr>
              <w:spacing w:line="276" w:lineRule="auto"/>
              <w:ind w:left="60"/>
              <w:rPr>
                <w:rFonts w:ascii="Cambria" w:eastAsia="Cambria" w:hAnsi="Cambria" w:cs="Cambria"/>
              </w:rPr>
            </w:pPr>
            <w:r>
              <w:t>4</w:t>
            </w:r>
            <w:r w:rsidR="006828EF">
              <w:t>–</w:t>
            </w:r>
            <w:r>
              <w:t>5</w:t>
            </w:r>
            <w:r w:rsidR="006828EF">
              <w:t xml:space="preserve"> weeks after order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9309C" w14:textId="77777777" w:rsidR="0019027C" w:rsidRDefault="0019027C" w:rsidP="0019027C"/>
        </w:tc>
      </w:tr>
      <w:tr w:rsidR="0019027C" w14:paraId="60EC6A7D" w14:textId="77777777">
        <w:trPr>
          <w:trHeight w:val="29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59191" w14:textId="77777777" w:rsidR="0019027C" w:rsidRDefault="0019027C" w:rsidP="0019027C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E4E8D" w14:textId="1A4BDD09" w:rsidR="0019027C" w:rsidRDefault="002D0159" w:rsidP="0019027C">
            <w:pPr>
              <w:spacing w:line="276" w:lineRule="auto"/>
              <w:rPr>
                <w:rFonts w:ascii="Cambria" w:eastAsia="Cambria" w:hAnsi="Cambria" w:cs="Cambria"/>
              </w:rPr>
            </w:pPr>
            <w:proofErr w:type="gramStart"/>
            <w:r>
              <w:t>Typically</w:t>
            </w:r>
            <w:proofErr w:type="gramEnd"/>
            <w:r>
              <w:t xml:space="preserve"> faster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86020" w14:textId="77777777" w:rsidR="0019027C" w:rsidRDefault="0019027C" w:rsidP="0019027C"/>
        </w:tc>
      </w:tr>
      <w:tr w:rsidR="0019027C" w14:paraId="2B514903" w14:textId="77777777">
        <w:trPr>
          <w:trHeight w:val="29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E2675" w14:textId="77777777" w:rsidR="0019027C" w:rsidRDefault="0019027C" w:rsidP="0019027C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649AB" w14:textId="59A6B246" w:rsidR="0019027C" w:rsidRDefault="002D0159" w:rsidP="0019027C">
            <w:pPr>
              <w:spacing w:line="276" w:lineRule="auto"/>
              <w:ind w:left="60"/>
              <w:rPr>
                <w:rFonts w:ascii="Cambria" w:eastAsia="Cambria" w:hAnsi="Cambria" w:cs="Cambria"/>
              </w:rPr>
            </w:pPr>
            <w:r>
              <w:t>Real-World Examples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505ED" w14:textId="77777777" w:rsidR="0019027C" w:rsidRDefault="0019027C" w:rsidP="0019027C"/>
        </w:tc>
      </w:tr>
      <w:tr w:rsidR="0019027C" w14:paraId="5EC07400" w14:textId="77777777">
        <w:trPr>
          <w:trHeight w:val="29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AD1ED" w14:textId="77777777" w:rsidR="0019027C" w:rsidRDefault="0019027C" w:rsidP="0019027C">
            <w:pPr>
              <w:rPr>
                <w:b/>
              </w:rPr>
            </w:pPr>
          </w:p>
          <w:p w14:paraId="65046921" w14:textId="77777777" w:rsidR="0019027C" w:rsidRDefault="0019027C" w:rsidP="0019027C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216BD" w14:textId="3049BD4E" w:rsidR="0019027C" w:rsidRDefault="002D0159" w:rsidP="0019027C">
            <w:pPr>
              <w:spacing w:line="276" w:lineRule="auto"/>
              <w:rPr>
                <w:rFonts w:ascii="Cambria" w:eastAsia="Cambria" w:hAnsi="Cambria" w:cs="Cambria"/>
              </w:rPr>
            </w:pPr>
            <w:r>
              <w:t>Used for NDVI, water studies, remote sensing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F4541" w14:textId="77777777" w:rsidR="0019027C" w:rsidRDefault="0019027C" w:rsidP="0019027C"/>
        </w:tc>
      </w:tr>
      <w:tr w:rsidR="0019027C" w14:paraId="08179B1C" w14:textId="77777777">
        <w:trPr>
          <w:trHeight w:val="29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F1658" w14:textId="77777777" w:rsidR="0019027C" w:rsidRDefault="0019027C" w:rsidP="0019027C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8E87C" w14:textId="7FC009C4" w:rsidR="0019027C" w:rsidRDefault="0024681E" w:rsidP="0019027C">
            <w:pPr>
              <w:spacing w:line="276" w:lineRule="auto"/>
              <w:rPr>
                <w:rFonts w:ascii="Cambria" w:eastAsia="Cambria" w:hAnsi="Cambria" w:cs="Cambria"/>
              </w:rPr>
            </w:pPr>
            <w:r>
              <w:t>Used for mineral matching in exploration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BD7ED" w14:textId="77777777" w:rsidR="0019027C" w:rsidRDefault="0019027C" w:rsidP="0019027C"/>
        </w:tc>
      </w:tr>
      <w:tr w:rsidR="0019027C" w14:paraId="14F28B1A" w14:textId="77777777">
        <w:trPr>
          <w:trHeight w:val="29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625F7" w14:textId="0235F0EE" w:rsidR="0019027C" w:rsidRDefault="0024681E" w:rsidP="0019027C">
            <w:r>
              <w:t>[BACK]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B2F53" w14:textId="605D6582" w:rsidR="0019027C" w:rsidRDefault="0019027C" w:rsidP="0019027C">
            <w:pPr>
              <w:spacing w:line="276" w:lineRule="auto"/>
              <w:rPr>
                <w:rFonts w:ascii="Cambria" w:eastAsia="Cambria" w:hAnsi="Cambria" w:cs="Cambria"/>
              </w:rPr>
            </w:pP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35EA5" w14:textId="77777777" w:rsidR="0019027C" w:rsidRDefault="0019027C" w:rsidP="0019027C"/>
        </w:tc>
      </w:tr>
      <w:tr w:rsidR="0019027C" w14:paraId="1ED15419" w14:textId="77777777">
        <w:trPr>
          <w:trHeight w:val="29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F2FE6" w14:textId="6F7E5403" w:rsidR="0019027C" w:rsidRDefault="0009250C" w:rsidP="0019027C">
            <w:r w:rsidRPr="0009250C">
              <w:drawing>
                <wp:inline distT="0" distB="0" distL="0" distR="0" wp14:anchorId="5C69E3E2" wp14:editId="65584B69">
                  <wp:extent cx="2640965" cy="2065655"/>
                  <wp:effectExtent l="0" t="0" r="635" b="4445"/>
                  <wp:docPr id="129790645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7906458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0965" cy="206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D6106" w14:textId="2A6C9718" w:rsidR="0019027C" w:rsidRDefault="00316222" w:rsidP="0019027C">
            <w:pPr>
              <w:spacing w:line="276" w:lineRule="auto"/>
              <w:rPr>
                <w:rFonts w:ascii="Cambria" w:eastAsia="Cambria" w:hAnsi="Cambria" w:cs="Cambria"/>
              </w:rPr>
            </w:pPr>
            <w:r>
              <w:t>Wavelength Range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FEE2F" w14:textId="77777777" w:rsidR="0019027C" w:rsidRDefault="0019027C" w:rsidP="0019027C"/>
        </w:tc>
      </w:tr>
      <w:tr w:rsidR="0019027C" w14:paraId="6BE71F28" w14:textId="77777777">
        <w:trPr>
          <w:trHeight w:val="29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40072" w14:textId="77777777" w:rsidR="0019027C" w:rsidRDefault="0019027C" w:rsidP="0019027C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20C8D" w14:textId="18178D73" w:rsidR="0019027C" w:rsidRDefault="00316222" w:rsidP="0019027C">
            <w:pPr>
              <w:spacing w:line="276" w:lineRule="auto"/>
              <w:rPr>
                <w:rFonts w:ascii="Cambria" w:eastAsia="Cambria" w:hAnsi="Cambria" w:cs="Cambria"/>
              </w:rPr>
            </w:pPr>
            <w:r>
              <w:t>Spectral Range: 350-2500 nm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84FB8" w14:textId="77777777" w:rsidR="0019027C" w:rsidRDefault="0019027C" w:rsidP="0019027C"/>
        </w:tc>
      </w:tr>
      <w:tr w:rsidR="0019027C" w14:paraId="2B051BE1" w14:textId="77777777">
        <w:trPr>
          <w:trHeight w:val="29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32F27" w14:textId="77777777" w:rsidR="0019027C" w:rsidRDefault="0019027C" w:rsidP="0019027C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4BB1E" w14:textId="67BBC3CE" w:rsidR="0019027C" w:rsidRDefault="008455EC" w:rsidP="0019027C">
            <w:pPr>
              <w:spacing w:line="276" w:lineRule="auto"/>
              <w:rPr>
                <w:rFonts w:ascii="Cambria" w:eastAsia="Cambria" w:hAnsi="Cambria" w:cs="Cambria"/>
              </w:rPr>
            </w:pPr>
            <w:r>
              <w:t>Spectral Range: 350-2500 nm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B4078" w14:textId="77777777" w:rsidR="0019027C" w:rsidRDefault="0019027C" w:rsidP="0019027C"/>
        </w:tc>
      </w:tr>
      <w:tr w:rsidR="0019027C" w14:paraId="5285B0EC" w14:textId="77777777">
        <w:trPr>
          <w:trHeight w:val="29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B49DF" w14:textId="77777777" w:rsidR="0019027C" w:rsidRDefault="0019027C" w:rsidP="0019027C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DE6A0" w14:textId="4745A197" w:rsidR="0019027C" w:rsidRDefault="008455EC" w:rsidP="0019027C">
            <w:pPr>
              <w:spacing w:line="276" w:lineRule="auto"/>
              <w:rPr>
                <w:rFonts w:ascii="Cambria" w:eastAsia="Cambria" w:hAnsi="Cambria" w:cs="Cambria"/>
              </w:rPr>
            </w:pPr>
            <w:r>
              <w:t>Spectral Resolution (Standard-Res)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55049" w14:textId="77777777" w:rsidR="0019027C" w:rsidRDefault="0019027C" w:rsidP="0019027C"/>
        </w:tc>
      </w:tr>
      <w:tr w:rsidR="0019027C" w14:paraId="22855CD4" w14:textId="77777777">
        <w:trPr>
          <w:trHeight w:val="29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1349C" w14:textId="77777777" w:rsidR="0019027C" w:rsidRDefault="0019027C" w:rsidP="0019027C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EBA0F" w14:textId="77777777" w:rsidR="008455EC" w:rsidRDefault="008455EC" w:rsidP="0019027C">
            <w:pPr>
              <w:spacing w:line="276" w:lineRule="auto"/>
            </w:pPr>
            <w:r>
              <w:t xml:space="preserve">3nm @ 700 nm </w:t>
            </w:r>
          </w:p>
          <w:p w14:paraId="758C41CA" w14:textId="77777777" w:rsidR="008455EC" w:rsidRDefault="008455EC" w:rsidP="0019027C">
            <w:pPr>
              <w:spacing w:line="276" w:lineRule="auto"/>
            </w:pPr>
            <w:r>
              <w:t xml:space="preserve">10 nm @ 1400 nm </w:t>
            </w:r>
          </w:p>
          <w:p w14:paraId="73AC2D92" w14:textId="7194D3BF" w:rsidR="0019027C" w:rsidRDefault="008455EC" w:rsidP="0019027C">
            <w:pPr>
              <w:spacing w:line="276" w:lineRule="auto"/>
              <w:rPr>
                <w:rFonts w:ascii="Cambria" w:eastAsia="Cambria" w:hAnsi="Cambria" w:cs="Cambria"/>
              </w:rPr>
            </w:pPr>
            <w:r>
              <w:t>10 nm @2100 nm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D1F45" w14:textId="77777777" w:rsidR="0019027C" w:rsidRDefault="0019027C" w:rsidP="0019027C"/>
        </w:tc>
      </w:tr>
      <w:tr w:rsidR="0019027C" w14:paraId="386A0953" w14:textId="77777777">
        <w:trPr>
          <w:trHeight w:val="29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704C8" w14:textId="77777777" w:rsidR="0019027C" w:rsidRDefault="0019027C" w:rsidP="0019027C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558E" w14:textId="77777777" w:rsidR="00017D2A" w:rsidRDefault="00017D2A" w:rsidP="0019027C">
            <w:pPr>
              <w:spacing w:line="276" w:lineRule="auto"/>
            </w:pPr>
            <w:r>
              <w:t xml:space="preserve">VNIR: 1.5 nm spectral average </w:t>
            </w:r>
          </w:p>
          <w:p w14:paraId="4C8F6FB5" w14:textId="6BED72F0" w:rsidR="0019027C" w:rsidRDefault="00017D2A" w:rsidP="0019027C">
            <w:pPr>
              <w:spacing w:line="276" w:lineRule="auto"/>
              <w:rPr>
                <w:rFonts w:ascii="Cambria" w:eastAsia="Cambria" w:hAnsi="Cambria" w:cs="Cambria"/>
              </w:rPr>
            </w:pPr>
            <w:r>
              <w:t>SWIR1 and SWIR2: ≤8 nm spectral average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D40C1" w14:textId="77777777" w:rsidR="0019027C" w:rsidRDefault="0019027C" w:rsidP="0019027C"/>
        </w:tc>
      </w:tr>
      <w:tr w:rsidR="0019027C" w14:paraId="1A0E3295" w14:textId="77777777">
        <w:trPr>
          <w:trHeight w:val="29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48D7E" w14:textId="77777777" w:rsidR="0019027C" w:rsidRDefault="0019027C" w:rsidP="0019027C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4FA87" w14:textId="6CAB8535" w:rsidR="0019027C" w:rsidRDefault="00017D2A" w:rsidP="0019027C">
            <w:pPr>
              <w:spacing w:line="276" w:lineRule="auto"/>
              <w:ind w:left="60"/>
              <w:rPr>
                <w:rFonts w:ascii="Cambria" w:eastAsia="Cambria" w:hAnsi="Cambria" w:cs="Cambria"/>
              </w:rPr>
            </w:pPr>
            <w:r>
              <w:t>Wavelength Accuracy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C127E" w14:textId="77777777" w:rsidR="0019027C" w:rsidRDefault="0019027C" w:rsidP="0019027C"/>
        </w:tc>
      </w:tr>
      <w:tr w:rsidR="00316222" w14:paraId="1EA089AF" w14:textId="77777777">
        <w:trPr>
          <w:trHeight w:val="29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4F3E8" w14:textId="77777777" w:rsidR="00316222" w:rsidRDefault="00316222" w:rsidP="0019027C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DC547" w14:textId="240F38F2" w:rsidR="00316222" w:rsidRDefault="00017D2A" w:rsidP="0019027C">
            <w:pPr>
              <w:spacing w:line="276" w:lineRule="auto"/>
              <w:ind w:left="60"/>
              <w:rPr>
                <w:rFonts w:ascii="Cambria" w:eastAsia="Cambria" w:hAnsi="Cambria" w:cs="Cambria"/>
              </w:rPr>
            </w:pPr>
            <w:r>
              <w:t>±0.5 nm (average error of wavelength calibration fit; ±1.0 nm for any one line)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5FEE6" w14:textId="77777777" w:rsidR="00316222" w:rsidRDefault="00316222" w:rsidP="0019027C"/>
        </w:tc>
      </w:tr>
      <w:tr w:rsidR="00316222" w14:paraId="187F96A2" w14:textId="77777777">
        <w:trPr>
          <w:trHeight w:val="29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EC708" w14:textId="77777777" w:rsidR="00316222" w:rsidRDefault="00316222" w:rsidP="0019027C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E4709" w14:textId="77777777" w:rsidR="00E725DA" w:rsidRDefault="00E725DA" w:rsidP="0019027C">
            <w:pPr>
              <w:spacing w:line="276" w:lineRule="auto"/>
              <w:ind w:left="60"/>
            </w:pPr>
            <w:r>
              <w:t xml:space="preserve">VNIR: 0.5 nm </w:t>
            </w:r>
          </w:p>
          <w:p w14:paraId="737F089B" w14:textId="77777777" w:rsidR="00E725DA" w:rsidRDefault="00E725DA" w:rsidP="0019027C">
            <w:pPr>
              <w:spacing w:line="276" w:lineRule="auto"/>
              <w:ind w:left="60"/>
            </w:pPr>
            <w:r>
              <w:t xml:space="preserve">SWIR 1: 2.7 nm </w:t>
            </w:r>
          </w:p>
          <w:p w14:paraId="0AB64A30" w14:textId="1FB8115E" w:rsidR="00316222" w:rsidRDefault="00E725DA" w:rsidP="0019027C">
            <w:pPr>
              <w:spacing w:line="276" w:lineRule="auto"/>
              <w:ind w:left="60"/>
              <w:rPr>
                <w:rFonts w:ascii="Cambria" w:eastAsia="Cambria" w:hAnsi="Cambria" w:cs="Cambria"/>
              </w:rPr>
            </w:pPr>
            <w:r>
              <w:t>SWIR 2: 2.7 nm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8C378" w14:textId="77777777" w:rsidR="00316222" w:rsidRDefault="00316222" w:rsidP="0019027C"/>
        </w:tc>
      </w:tr>
      <w:tr w:rsidR="00316222" w14:paraId="237BEDF1" w14:textId="77777777">
        <w:trPr>
          <w:trHeight w:val="29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275A1" w14:textId="77777777" w:rsidR="00316222" w:rsidRDefault="00316222" w:rsidP="0019027C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784D8" w14:textId="2E21DCAC" w:rsidR="00316222" w:rsidRDefault="00AE4084" w:rsidP="0019027C">
            <w:pPr>
              <w:spacing w:line="276" w:lineRule="auto"/>
              <w:ind w:left="60"/>
              <w:rPr>
                <w:rFonts w:ascii="Cambria" w:eastAsia="Cambria" w:hAnsi="Cambria" w:cs="Cambria"/>
              </w:rPr>
            </w:pPr>
            <w:r>
              <w:t>VNIR detector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026C4" w14:textId="77777777" w:rsidR="00316222" w:rsidRDefault="00316222" w:rsidP="0019027C"/>
        </w:tc>
      </w:tr>
      <w:tr w:rsidR="00316222" w14:paraId="41D1A724" w14:textId="77777777">
        <w:trPr>
          <w:trHeight w:val="29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40DFD" w14:textId="77777777" w:rsidR="00316222" w:rsidRDefault="00316222" w:rsidP="0019027C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9A223" w14:textId="06949DEC" w:rsidR="00316222" w:rsidRDefault="003615A4" w:rsidP="0019027C">
            <w:pPr>
              <w:spacing w:line="276" w:lineRule="auto"/>
              <w:ind w:left="60"/>
              <w:rPr>
                <w:rFonts w:ascii="Cambria" w:eastAsia="Cambria" w:hAnsi="Cambria" w:cs="Cambria"/>
              </w:rPr>
            </w:pPr>
            <w:r>
              <w:t>512 element silicon array (350- 1000 nm)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E02E3" w14:textId="77777777" w:rsidR="00316222" w:rsidRDefault="00316222" w:rsidP="0019027C"/>
        </w:tc>
      </w:tr>
      <w:tr w:rsidR="00316222" w14:paraId="552BEBA4" w14:textId="77777777">
        <w:trPr>
          <w:trHeight w:val="29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5E07A" w14:textId="77777777" w:rsidR="00316222" w:rsidRDefault="00316222" w:rsidP="0019027C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17E57" w14:textId="785DD3EF" w:rsidR="00316222" w:rsidRDefault="003615A4" w:rsidP="0019027C">
            <w:pPr>
              <w:spacing w:line="276" w:lineRule="auto"/>
              <w:ind w:left="60"/>
              <w:rPr>
                <w:rFonts w:ascii="Cambria" w:eastAsia="Cambria" w:hAnsi="Cambria" w:cs="Cambria"/>
              </w:rPr>
            </w:pPr>
            <w:r>
              <w:t>CCD array – 2500 pixels (350-975 nm)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8972A" w14:textId="77777777" w:rsidR="00316222" w:rsidRDefault="00316222" w:rsidP="0019027C"/>
        </w:tc>
      </w:tr>
      <w:tr w:rsidR="00316222" w14:paraId="3364C660" w14:textId="77777777">
        <w:trPr>
          <w:trHeight w:val="29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BD410" w14:textId="77777777" w:rsidR="00316222" w:rsidRDefault="00316222" w:rsidP="0019027C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3295A" w14:textId="433CE64C" w:rsidR="00316222" w:rsidRDefault="003615A4" w:rsidP="0019027C">
            <w:pPr>
              <w:spacing w:line="276" w:lineRule="auto"/>
              <w:ind w:left="60"/>
              <w:rPr>
                <w:rFonts w:ascii="Cambria" w:eastAsia="Cambria" w:hAnsi="Cambria" w:cs="Cambria"/>
              </w:rPr>
            </w:pPr>
            <w:r>
              <w:t>SWIR1 detector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63CBC" w14:textId="77777777" w:rsidR="00316222" w:rsidRDefault="00316222" w:rsidP="0019027C"/>
        </w:tc>
      </w:tr>
      <w:tr w:rsidR="00316222" w14:paraId="4383E471" w14:textId="77777777">
        <w:trPr>
          <w:trHeight w:val="29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BDD6A" w14:textId="77777777" w:rsidR="00316222" w:rsidRDefault="00316222" w:rsidP="0019027C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A0B0A" w14:textId="5268270F" w:rsidR="00316222" w:rsidRDefault="00965222" w:rsidP="0019027C">
            <w:pPr>
              <w:spacing w:line="276" w:lineRule="auto"/>
              <w:ind w:left="60"/>
              <w:rPr>
                <w:rFonts w:ascii="Cambria" w:eastAsia="Cambria" w:hAnsi="Cambria" w:cs="Cambria"/>
              </w:rPr>
            </w:pPr>
            <w:proofErr w:type="spellStart"/>
            <w:r>
              <w:t>InGaAs</w:t>
            </w:r>
            <w:proofErr w:type="spellEnd"/>
            <w:r>
              <w:t xml:space="preserve"> photodiode, TE cooled (1001-1800 nm)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66F2D" w14:textId="77777777" w:rsidR="00316222" w:rsidRDefault="00316222" w:rsidP="0019027C"/>
        </w:tc>
      </w:tr>
      <w:tr w:rsidR="00316222" w14:paraId="7C1BE9AC" w14:textId="77777777">
        <w:trPr>
          <w:trHeight w:val="29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FADC0" w14:textId="77777777" w:rsidR="00316222" w:rsidRDefault="00316222" w:rsidP="0019027C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96B66" w14:textId="270F1080" w:rsidR="00316222" w:rsidRDefault="00965222" w:rsidP="0019027C">
            <w:pPr>
              <w:spacing w:line="276" w:lineRule="auto"/>
              <w:ind w:left="60"/>
              <w:rPr>
                <w:rFonts w:ascii="Cambria" w:eastAsia="Cambria" w:hAnsi="Cambria" w:cs="Cambria"/>
              </w:rPr>
            </w:pPr>
            <w:r>
              <w:t xml:space="preserve">Standard </w:t>
            </w:r>
            <w:proofErr w:type="spellStart"/>
            <w:r>
              <w:t>InGaAs</w:t>
            </w:r>
            <w:proofErr w:type="spellEnd"/>
            <w:r>
              <w:t xml:space="preserve"> – 256 pixels (976-1690 nm)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A214A" w14:textId="77777777" w:rsidR="00316222" w:rsidRDefault="00316222" w:rsidP="0019027C"/>
        </w:tc>
      </w:tr>
      <w:tr w:rsidR="00316222" w14:paraId="357963CF" w14:textId="77777777">
        <w:trPr>
          <w:trHeight w:val="29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06ADD" w14:textId="77777777" w:rsidR="00316222" w:rsidRDefault="00316222" w:rsidP="0019027C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07209" w14:textId="6997A198" w:rsidR="00316222" w:rsidRDefault="00965222" w:rsidP="0019027C">
            <w:pPr>
              <w:spacing w:line="276" w:lineRule="auto"/>
              <w:ind w:left="60"/>
              <w:rPr>
                <w:rFonts w:ascii="Cambria" w:eastAsia="Cambria" w:hAnsi="Cambria" w:cs="Cambria"/>
              </w:rPr>
            </w:pPr>
            <w:r>
              <w:t>SWIR2 detector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37D43" w14:textId="77777777" w:rsidR="00316222" w:rsidRDefault="00316222" w:rsidP="0019027C"/>
        </w:tc>
      </w:tr>
      <w:tr w:rsidR="00316222" w14:paraId="783434F7" w14:textId="77777777">
        <w:trPr>
          <w:trHeight w:val="29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6C868" w14:textId="77777777" w:rsidR="00316222" w:rsidRDefault="00316222" w:rsidP="0019027C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2E6D7" w14:textId="240F3FC2" w:rsidR="00316222" w:rsidRDefault="00303867" w:rsidP="0019027C">
            <w:pPr>
              <w:spacing w:line="276" w:lineRule="auto"/>
              <w:ind w:left="60"/>
              <w:rPr>
                <w:rFonts w:ascii="Cambria" w:eastAsia="Cambria" w:hAnsi="Cambria" w:cs="Cambria"/>
              </w:rPr>
            </w:pPr>
            <w:proofErr w:type="spellStart"/>
            <w:r>
              <w:t>InGaAs</w:t>
            </w:r>
            <w:proofErr w:type="spellEnd"/>
            <w:r>
              <w:t xml:space="preserve"> photodiode, TE cooled (1801-2500 nm)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EB4A0" w14:textId="77777777" w:rsidR="00316222" w:rsidRDefault="00316222" w:rsidP="0019027C"/>
        </w:tc>
      </w:tr>
      <w:tr w:rsidR="00316222" w14:paraId="5EB8B997" w14:textId="77777777">
        <w:trPr>
          <w:trHeight w:val="29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0D594" w14:textId="77777777" w:rsidR="00316222" w:rsidRDefault="00316222" w:rsidP="0019027C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E4D2F" w14:textId="201170E0" w:rsidR="00316222" w:rsidRDefault="00303867" w:rsidP="0019027C">
            <w:pPr>
              <w:spacing w:line="276" w:lineRule="auto"/>
              <w:ind w:left="60"/>
              <w:rPr>
                <w:rFonts w:ascii="Cambria" w:eastAsia="Cambria" w:hAnsi="Cambria" w:cs="Cambria"/>
              </w:rPr>
            </w:pPr>
            <w:r>
              <w:t xml:space="preserve">Extended </w:t>
            </w:r>
            <w:proofErr w:type="spellStart"/>
            <w:r>
              <w:t>InGaAs</w:t>
            </w:r>
            <w:proofErr w:type="spellEnd"/>
            <w:r>
              <w:t xml:space="preserve"> – 256 pixels (1691 -2500 nm)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3C351" w14:textId="77777777" w:rsidR="00316222" w:rsidRDefault="00316222" w:rsidP="0019027C"/>
        </w:tc>
      </w:tr>
      <w:tr w:rsidR="00316222" w14:paraId="257856BA" w14:textId="77777777">
        <w:trPr>
          <w:trHeight w:val="29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4B46A" w14:textId="77777777" w:rsidR="00316222" w:rsidRDefault="00316222" w:rsidP="0019027C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A2931" w14:textId="004C1991" w:rsidR="00316222" w:rsidRDefault="00362D82" w:rsidP="0019027C">
            <w:pPr>
              <w:spacing w:line="276" w:lineRule="auto"/>
              <w:ind w:left="60"/>
              <w:rPr>
                <w:rFonts w:ascii="Cambria" w:eastAsia="Cambria" w:hAnsi="Cambria" w:cs="Cambria"/>
              </w:rPr>
            </w:pPr>
            <w:r>
              <w:t>Signal to Noise Ratio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AF8D2" w14:textId="77777777" w:rsidR="00316222" w:rsidRDefault="00316222" w:rsidP="0019027C"/>
        </w:tc>
      </w:tr>
      <w:tr w:rsidR="00303867" w14:paraId="3088C751" w14:textId="77777777">
        <w:trPr>
          <w:trHeight w:val="29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0BD79" w14:textId="77777777" w:rsidR="00303867" w:rsidRDefault="00303867" w:rsidP="0019027C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966E8" w14:textId="77777777" w:rsidR="00362D82" w:rsidRDefault="00362D82" w:rsidP="0019027C">
            <w:pPr>
              <w:spacing w:line="276" w:lineRule="auto"/>
              <w:ind w:left="60"/>
            </w:pPr>
            <w:r>
              <w:t xml:space="preserve">VNIR: 13000:1 </w:t>
            </w:r>
          </w:p>
          <w:p w14:paraId="46234A20" w14:textId="77777777" w:rsidR="00362D82" w:rsidRDefault="00362D82" w:rsidP="0019027C">
            <w:pPr>
              <w:spacing w:line="276" w:lineRule="auto"/>
              <w:ind w:left="60"/>
            </w:pPr>
            <w:r>
              <w:t xml:space="preserve">SWIR 1 6900:1 </w:t>
            </w:r>
          </w:p>
          <w:p w14:paraId="68518A92" w14:textId="754DD64D" w:rsidR="00303867" w:rsidRDefault="00362D82" w:rsidP="0019027C">
            <w:pPr>
              <w:spacing w:line="276" w:lineRule="auto"/>
              <w:ind w:left="60"/>
              <w:rPr>
                <w:rFonts w:ascii="Cambria" w:eastAsia="Cambria" w:hAnsi="Cambria" w:cs="Cambria"/>
              </w:rPr>
            </w:pPr>
            <w:r>
              <w:t>SWIR 2: 2600:1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DE50C" w14:textId="77777777" w:rsidR="00303867" w:rsidRDefault="00303867" w:rsidP="0019027C"/>
        </w:tc>
      </w:tr>
      <w:tr w:rsidR="00303867" w14:paraId="2B175DE5" w14:textId="77777777">
        <w:trPr>
          <w:trHeight w:val="29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F2A1C" w14:textId="77777777" w:rsidR="00303867" w:rsidRDefault="00303867" w:rsidP="0019027C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A6572" w14:textId="77777777" w:rsidR="004E1CEF" w:rsidRDefault="004E1CEF" w:rsidP="0019027C">
            <w:pPr>
              <w:spacing w:line="276" w:lineRule="auto"/>
              <w:ind w:left="60"/>
            </w:pPr>
            <w:r>
              <w:t xml:space="preserve">VNIR: 525:1 </w:t>
            </w:r>
          </w:p>
          <w:p w14:paraId="7B7E11AF" w14:textId="77777777" w:rsidR="004E1CEF" w:rsidRDefault="004E1CEF" w:rsidP="0019027C">
            <w:pPr>
              <w:spacing w:line="276" w:lineRule="auto"/>
              <w:ind w:left="60"/>
            </w:pPr>
            <w:r>
              <w:t xml:space="preserve">SWIR 1 1100:1 </w:t>
            </w:r>
          </w:p>
          <w:p w14:paraId="0D0F3B0F" w14:textId="2E728C53" w:rsidR="00303867" w:rsidRDefault="004E1CEF" w:rsidP="0019027C">
            <w:pPr>
              <w:spacing w:line="276" w:lineRule="auto"/>
              <w:ind w:left="60"/>
              <w:rPr>
                <w:rFonts w:ascii="Cambria" w:eastAsia="Cambria" w:hAnsi="Cambria" w:cs="Cambria"/>
              </w:rPr>
            </w:pPr>
            <w:r>
              <w:t>SWIR 2: 1300:1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95B7C" w14:textId="77777777" w:rsidR="00303867" w:rsidRDefault="00303867" w:rsidP="0019027C"/>
        </w:tc>
      </w:tr>
      <w:tr w:rsidR="00303867" w14:paraId="29C12F8A" w14:textId="77777777">
        <w:trPr>
          <w:trHeight w:val="29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9D65C" w14:textId="77777777" w:rsidR="00303867" w:rsidRDefault="00303867" w:rsidP="0019027C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15BCA" w14:textId="0B8716D2" w:rsidR="00303867" w:rsidRDefault="00B57A9C" w:rsidP="0019027C">
            <w:pPr>
              <w:spacing w:line="276" w:lineRule="auto"/>
              <w:ind w:left="60"/>
              <w:rPr>
                <w:rFonts w:ascii="Cambria" w:eastAsia="Cambria" w:hAnsi="Cambria" w:cs="Cambria"/>
              </w:rPr>
            </w:pPr>
            <w:r>
              <w:t>Scanning Time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B4273" w14:textId="77777777" w:rsidR="00303867" w:rsidRDefault="00303867" w:rsidP="0019027C"/>
        </w:tc>
      </w:tr>
      <w:tr w:rsidR="00303867" w14:paraId="5AC2CFC1" w14:textId="77777777">
        <w:trPr>
          <w:trHeight w:val="29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D5417" w14:textId="77777777" w:rsidR="00303867" w:rsidRDefault="00303867" w:rsidP="0019027C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F9FCB" w14:textId="4D2C1DDB" w:rsidR="00303867" w:rsidRDefault="00B57A9C" w:rsidP="0019027C">
            <w:pPr>
              <w:spacing w:line="276" w:lineRule="auto"/>
              <w:ind w:left="60"/>
              <w:rPr>
                <w:rFonts w:ascii="Cambria" w:eastAsia="Cambria" w:hAnsi="Cambria" w:cs="Cambria"/>
              </w:rPr>
            </w:pPr>
            <w:r>
              <w:t>100 milliseconds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1F362" w14:textId="77777777" w:rsidR="00303867" w:rsidRDefault="00303867" w:rsidP="0019027C"/>
        </w:tc>
      </w:tr>
      <w:tr w:rsidR="00303867" w14:paraId="6C25A6A2" w14:textId="77777777">
        <w:trPr>
          <w:trHeight w:val="29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915DF" w14:textId="77777777" w:rsidR="00303867" w:rsidRDefault="00303867" w:rsidP="0019027C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90865" w14:textId="1861F11B" w:rsidR="00303867" w:rsidRDefault="00B57A9C" w:rsidP="0019027C">
            <w:pPr>
              <w:spacing w:line="276" w:lineRule="auto"/>
              <w:ind w:left="60"/>
              <w:rPr>
                <w:rFonts w:ascii="Cambria" w:eastAsia="Cambria" w:hAnsi="Cambria" w:cs="Cambria"/>
              </w:rPr>
            </w:pPr>
            <w:r>
              <w:t>100 milliseconds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3D23F" w14:textId="77777777" w:rsidR="00303867" w:rsidRDefault="00303867" w:rsidP="0019027C"/>
        </w:tc>
      </w:tr>
    </w:tbl>
    <w:p w14:paraId="2D3F55BD" w14:textId="77777777" w:rsidR="00461BE0" w:rsidRDefault="00461B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Cambria" w:eastAsia="Cambria" w:hAnsi="Cambria" w:cs="Cambria"/>
          <w:color w:val="000000"/>
        </w:rPr>
      </w:pPr>
    </w:p>
    <w:sectPr w:rsidR="00461BE0">
      <w:headerReference w:type="default" r:id="rId12"/>
      <w:footerReference w:type="default" r:id="rId13"/>
      <w:pgSz w:w="15840" w:h="12240" w:orient="landscape"/>
      <w:pgMar w:top="1800" w:right="1440" w:bottom="180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AC90C" w14:textId="77777777" w:rsidR="00C21100" w:rsidRDefault="00C21100">
      <w:r>
        <w:separator/>
      </w:r>
    </w:p>
  </w:endnote>
  <w:endnote w:type="continuationSeparator" w:id="0">
    <w:p w14:paraId="55EA6EEB" w14:textId="77777777" w:rsidR="00C21100" w:rsidRDefault="00C21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E3384" w14:textId="77777777" w:rsidR="00461BE0" w:rsidRDefault="00461BE0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231CF" w14:textId="77777777" w:rsidR="00C21100" w:rsidRDefault="00C21100">
      <w:r>
        <w:separator/>
      </w:r>
    </w:p>
  </w:footnote>
  <w:footnote w:type="continuationSeparator" w:id="0">
    <w:p w14:paraId="4CA53818" w14:textId="77777777" w:rsidR="00C21100" w:rsidRDefault="00C21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E608F" w14:textId="77777777" w:rsidR="00461BE0" w:rsidRDefault="00461BE0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BE0"/>
    <w:rsid w:val="00017D2A"/>
    <w:rsid w:val="00032CC2"/>
    <w:rsid w:val="00073410"/>
    <w:rsid w:val="0009250C"/>
    <w:rsid w:val="000D6EE2"/>
    <w:rsid w:val="000E0AC3"/>
    <w:rsid w:val="000E5801"/>
    <w:rsid w:val="000E798E"/>
    <w:rsid w:val="00100834"/>
    <w:rsid w:val="00125B33"/>
    <w:rsid w:val="001422DD"/>
    <w:rsid w:val="00147511"/>
    <w:rsid w:val="00151BAC"/>
    <w:rsid w:val="00154C8F"/>
    <w:rsid w:val="00160F9F"/>
    <w:rsid w:val="001804BB"/>
    <w:rsid w:val="0019027C"/>
    <w:rsid w:val="001A0AB4"/>
    <w:rsid w:val="001A4EA6"/>
    <w:rsid w:val="001B48D1"/>
    <w:rsid w:val="001D5189"/>
    <w:rsid w:val="001E5EED"/>
    <w:rsid w:val="001F2A94"/>
    <w:rsid w:val="00203A2F"/>
    <w:rsid w:val="00205E87"/>
    <w:rsid w:val="00222D87"/>
    <w:rsid w:val="0024681E"/>
    <w:rsid w:val="002A6C77"/>
    <w:rsid w:val="002D0159"/>
    <w:rsid w:val="002E657B"/>
    <w:rsid w:val="002F2017"/>
    <w:rsid w:val="002F527A"/>
    <w:rsid w:val="002F7861"/>
    <w:rsid w:val="00302B72"/>
    <w:rsid w:val="00303867"/>
    <w:rsid w:val="00316222"/>
    <w:rsid w:val="00320EBD"/>
    <w:rsid w:val="0032177B"/>
    <w:rsid w:val="003615A4"/>
    <w:rsid w:val="00362D82"/>
    <w:rsid w:val="00372DC6"/>
    <w:rsid w:val="00375C18"/>
    <w:rsid w:val="00384B57"/>
    <w:rsid w:val="00392D35"/>
    <w:rsid w:val="003E203C"/>
    <w:rsid w:val="00404136"/>
    <w:rsid w:val="00461BE0"/>
    <w:rsid w:val="00462184"/>
    <w:rsid w:val="00473A49"/>
    <w:rsid w:val="004825E8"/>
    <w:rsid w:val="004C1EAA"/>
    <w:rsid w:val="004D7855"/>
    <w:rsid w:val="004E1CEF"/>
    <w:rsid w:val="00562E39"/>
    <w:rsid w:val="005E3169"/>
    <w:rsid w:val="006130ED"/>
    <w:rsid w:val="00615A39"/>
    <w:rsid w:val="00647474"/>
    <w:rsid w:val="00647CDD"/>
    <w:rsid w:val="00664EBE"/>
    <w:rsid w:val="006718B3"/>
    <w:rsid w:val="006828EF"/>
    <w:rsid w:val="006A6CE8"/>
    <w:rsid w:val="006B3AA1"/>
    <w:rsid w:val="007142E8"/>
    <w:rsid w:val="007149FF"/>
    <w:rsid w:val="00795723"/>
    <w:rsid w:val="00795DCD"/>
    <w:rsid w:val="007D5168"/>
    <w:rsid w:val="007D5E04"/>
    <w:rsid w:val="007D7E37"/>
    <w:rsid w:val="008069BE"/>
    <w:rsid w:val="00811987"/>
    <w:rsid w:val="00820EA4"/>
    <w:rsid w:val="00832312"/>
    <w:rsid w:val="00837D23"/>
    <w:rsid w:val="00841825"/>
    <w:rsid w:val="008455EC"/>
    <w:rsid w:val="0086123C"/>
    <w:rsid w:val="00864F28"/>
    <w:rsid w:val="00866081"/>
    <w:rsid w:val="008732DE"/>
    <w:rsid w:val="0088228B"/>
    <w:rsid w:val="00897913"/>
    <w:rsid w:val="008A52C9"/>
    <w:rsid w:val="008A61CD"/>
    <w:rsid w:val="008C095E"/>
    <w:rsid w:val="008C491D"/>
    <w:rsid w:val="008D0931"/>
    <w:rsid w:val="008D0EF7"/>
    <w:rsid w:val="008F3791"/>
    <w:rsid w:val="00921574"/>
    <w:rsid w:val="0092686C"/>
    <w:rsid w:val="0093717F"/>
    <w:rsid w:val="009413C9"/>
    <w:rsid w:val="00965222"/>
    <w:rsid w:val="00995A35"/>
    <w:rsid w:val="009A0FCE"/>
    <w:rsid w:val="009B04EC"/>
    <w:rsid w:val="00A25410"/>
    <w:rsid w:val="00A44409"/>
    <w:rsid w:val="00A65763"/>
    <w:rsid w:val="00A70154"/>
    <w:rsid w:val="00A75422"/>
    <w:rsid w:val="00AC07F6"/>
    <w:rsid w:val="00AC6B4D"/>
    <w:rsid w:val="00AE4084"/>
    <w:rsid w:val="00AF0096"/>
    <w:rsid w:val="00AF3D84"/>
    <w:rsid w:val="00B57A9C"/>
    <w:rsid w:val="00B7372C"/>
    <w:rsid w:val="00B815F7"/>
    <w:rsid w:val="00BC202B"/>
    <w:rsid w:val="00BF09FE"/>
    <w:rsid w:val="00BF63D6"/>
    <w:rsid w:val="00C21100"/>
    <w:rsid w:val="00C31F38"/>
    <w:rsid w:val="00C33AA5"/>
    <w:rsid w:val="00C35A5F"/>
    <w:rsid w:val="00C92136"/>
    <w:rsid w:val="00CE1356"/>
    <w:rsid w:val="00CF1BFB"/>
    <w:rsid w:val="00D02451"/>
    <w:rsid w:val="00D129B7"/>
    <w:rsid w:val="00D16E3E"/>
    <w:rsid w:val="00D64FFC"/>
    <w:rsid w:val="00D66801"/>
    <w:rsid w:val="00D92A3F"/>
    <w:rsid w:val="00DC5430"/>
    <w:rsid w:val="00DE0CB5"/>
    <w:rsid w:val="00E319B4"/>
    <w:rsid w:val="00E65393"/>
    <w:rsid w:val="00E725DA"/>
    <w:rsid w:val="00E76DAA"/>
    <w:rsid w:val="00E81277"/>
    <w:rsid w:val="00EA4162"/>
    <w:rsid w:val="00EB6230"/>
    <w:rsid w:val="00ED44B5"/>
    <w:rsid w:val="00ED6DED"/>
    <w:rsid w:val="00F26D9F"/>
    <w:rsid w:val="00F27578"/>
    <w:rsid w:val="00F35390"/>
    <w:rsid w:val="00FF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6DAA5"/>
  <w15:docId w15:val="{E3AAA61C-34D8-407E-AFFB-D6AAB501B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/>
    </w:pPr>
    <w:rPr>
      <w:rFonts w:ascii="Cambria" w:eastAsia="Arial Unicode MS" w:hAnsi="Cambria" w:cs="Arial Unicode MS"/>
      <w:color w:val="000000"/>
      <w:u w:color="000000"/>
      <w:lang w:val="fr-FR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Helvetica Neue" w:eastAsia="Arial Unicode MS" w:hAnsi="Helvetica Neue" w:cs="Arial Unicode MS"/>
      <w:color w:val="000000"/>
      <w:sz w:val="22"/>
      <w:szCs w:val="22"/>
      <w:lang w:val="da-DK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0000FF"/>
      <w:u w:val="single" w:color="0000FF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G/CgdOlmkjUO82RNAzrUI8UGhw==">AMUW2mWtVt/bRvwBwZgJY4gGvvfNCSM+mG17RlpLRTMWLmLm0qw/rt4OjwFt7vanUxhu3yN1bsUOw3D7NhOBVDt3TBiBpMln6ZPjHYoLd9RZ37U+dccj5w4=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321</Words>
  <Characters>1932</Characters>
  <Application>Microsoft Office Word</Application>
  <DocSecurity>0</DocSecurity>
  <Lines>1932</Lines>
  <Paragraphs>187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 Hawkins</dc:creator>
  <cp:lastModifiedBy>Pauline Hawkins</cp:lastModifiedBy>
  <cp:revision>38</cp:revision>
  <dcterms:created xsi:type="dcterms:W3CDTF">2025-12-15T17:39:00Z</dcterms:created>
  <dcterms:modified xsi:type="dcterms:W3CDTF">2025-12-15T22:59:00Z</dcterms:modified>
</cp:coreProperties>
</file>