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0B1B7B" w14:textId="7006ABD4" w:rsidR="008C23E6" w:rsidRDefault="008C23E6" w:rsidP="00986EEE">
      <w:pPr>
        <w:pStyle w:val="Ttulo"/>
        <w:jc w:val="left"/>
      </w:pPr>
    </w:p>
    <w:p w14:paraId="4AFAD635" w14:textId="77777777" w:rsidR="008C23E6" w:rsidRPr="008C23E6" w:rsidRDefault="008C23E6" w:rsidP="008C23E6"/>
    <w:p w14:paraId="5D5856A5" w14:textId="30BF7DBE" w:rsidR="008C23E6" w:rsidRDefault="00986EEE" w:rsidP="008C23E6">
      <w:pPr>
        <w:pStyle w:val="Ttulo"/>
      </w:pPr>
      <w:r>
        <w:t>D</w:t>
      </w:r>
      <w:r w:rsidR="008536C1">
        <w:t>B-E</w:t>
      </w:r>
    </w:p>
    <w:p w14:paraId="2100D082" w14:textId="77777777" w:rsidR="008C23E6" w:rsidRDefault="008C23E6" w:rsidP="008C23E6">
      <w:pPr>
        <w:pStyle w:val="Corpodetexto"/>
        <w:rPr>
          <w:b/>
        </w:rPr>
      </w:pPr>
    </w:p>
    <w:p w14:paraId="374BD987" w14:textId="77777777" w:rsidR="008C23E6" w:rsidRDefault="008C23E6" w:rsidP="008C23E6">
      <w:pPr>
        <w:pStyle w:val="Corpodetexto"/>
        <w:rPr>
          <w:b/>
        </w:rPr>
      </w:pPr>
      <w:r>
        <w:rPr>
          <w:b/>
        </w:rPr>
        <w:t>Marca: FRANCE AIR</w:t>
      </w:r>
    </w:p>
    <w:p w14:paraId="73E4E2C3" w14:textId="77777777" w:rsidR="008C23E6" w:rsidRPr="008C23E6" w:rsidRDefault="008C23E6" w:rsidP="008C23E6">
      <w:pPr>
        <w:spacing w:line="360" w:lineRule="auto"/>
        <w:rPr>
          <w:rFonts w:ascii="Arial" w:hAnsi="Arial"/>
          <w:bCs/>
          <w:iCs/>
          <w:color w:val="000000"/>
          <w:sz w:val="24"/>
        </w:rPr>
      </w:pPr>
    </w:p>
    <w:p w14:paraId="433CFA7F" w14:textId="77777777" w:rsidR="008536C1" w:rsidRPr="008536C1" w:rsidRDefault="008536C1" w:rsidP="008536C1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8536C1">
        <w:rPr>
          <w:rFonts w:ascii="Arial" w:hAnsi="Arial" w:cs="Arial"/>
          <w:sz w:val="24"/>
          <w:szCs w:val="24"/>
        </w:rPr>
        <w:t xml:space="preserve">Os difusores de chão DB-E serão do tipo microclima, para aplicação em edifícios do sector terciário. Estes difusores de chão permitirão obter no espaço um fluxo turbulento. </w:t>
      </w:r>
    </w:p>
    <w:p w14:paraId="1562A511" w14:textId="36215652" w:rsidR="008536C1" w:rsidRPr="008536C1" w:rsidRDefault="008536C1" w:rsidP="008536C1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8536C1">
        <w:rPr>
          <w:rFonts w:ascii="Arial" w:hAnsi="Arial" w:cs="Arial"/>
          <w:sz w:val="24"/>
          <w:szCs w:val="24"/>
        </w:rPr>
        <w:t>Os difusores de chão terão disco de fendas radiais em material compósito ou alumínio (opcional). O pleno e o registo de equilíbrio serão em material compósito enquanto a gola de fixação ser</w:t>
      </w:r>
      <w:r>
        <w:rPr>
          <w:rFonts w:ascii="Arial" w:hAnsi="Arial" w:cs="Arial"/>
          <w:sz w:val="24"/>
          <w:szCs w:val="24"/>
        </w:rPr>
        <w:t>á</w:t>
      </w:r>
      <w:r w:rsidRPr="008536C1">
        <w:rPr>
          <w:rFonts w:ascii="Arial" w:hAnsi="Arial" w:cs="Arial"/>
          <w:sz w:val="24"/>
          <w:szCs w:val="24"/>
        </w:rPr>
        <w:t xml:space="preserve"> em material compósito ou alumínio (opcional).</w:t>
      </w:r>
    </w:p>
    <w:p w14:paraId="0463493B" w14:textId="77777777" w:rsidR="008536C1" w:rsidRPr="008536C1" w:rsidRDefault="008536C1" w:rsidP="008536C1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8536C1">
        <w:rPr>
          <w:rFonts w:ascii="Arial" w:hAnsi="Arial" w:cs="Arial"/>
          <w:sz w:val="24"/>
          <w:szCs w:val="24"/>
        </w:rPr>
        <w:t xml:space="preserve">Para o </w:t>
      </w:r>
      <w:r w:rsidRPr="008536C1">
        <w:rPr>
          <w:rFonts w:ascii="Arial" w:hAnsi="Arial" w:cs="Arial"/>
          <w:sz w:val="24"/>
          <w:szCs w:val="24"/>
          <w:u w:val="single"/>
        </w:rPr>
        <w:t>DB-E de indução</w:t>
      </w:r>
      <w:r w:rsidRPr="008536C1">
        <w:rPr>
          <w:rFonts w:ascii="Arial" w:hAnsi="Arial" w:cs="Arial"/>
          <w:sz w:val="24"/>
          <w:szCs w:val="24"/>
        </w:rPr>
        <w:t xml:space="preserve">, o ar será insuflado no pleno de distribuição e, de seguida, através do difusor de fendas radiais, deste modo, os </w:t>
      </w:r>
      <w:proofErr w:type="spellStart"/>
      <w:r w:rsidRPr="008536C1">
        <w:rPr>
          <w:rFonts w:ascii="Arial" w:hAnsi="Arial" w:cs="Arial"/>
          <w:sz w:val="24"/>
          <w:szCs w:val="24"/>
        </w:rPr>
        <w:t>jactos</w:t>
      </w:r>
      <w:proofErr w:type="spellEnd"/>
      <w:r w:rsidRPr="008536C1">
        <w:rPr>
          <w:rFonts w:ascii="Arial" w:hAnsi="Arial" w:cs="Arial"/>
          <w:sz w:val="24"/>
          <w:szCs w:val="24"/>
        </w:rPr>
        <w:t xml:space="preserve"> turbulentos geram uma forte taxa de indução. As velocidades do ar diminuem rapidamente, permitindo uma homogeneidade das temperaturas do local.</w:t>
      </w:r>
    </w:p>
    <w:p w14:paraId="6FFD1DEB" w14:textId="77777777" w:rsidR="008536C1" w:rsidRPr="008536C1" w:rsidRDefault="008536C1" w:rsidP="008536C1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118B6973" w14:textId="1844F7FA" w:rsidR="008536C1" w:rsidRPr="008536C1" w:rsidRDefault="008536C1" w:rsidP="008536C1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8536C1">
        <w:rPr>
          <w:rFonts w:ascii="Arial" w:hAnsi="Arial" w:cs="Arial"/>
          <w:sz w:val="24"/>
          <w:szCs w:val="24"/>
        </w:rPr>
        <w:t>Os difusores de chão, DB-E, terão como acabamento standard RAL 7037 para material compósito e acabamento areado para difusores de alumínio (opcional).</w:t>
      </w:r>
    </w:p>
    <w:p w14:paraId="2C5908F1" w14:textId="77777777" w:rsidR="008536C1" w:rsidRPr="008536C1" w:rsidRDefault="008536C1" w:rsidP="008536C1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8536C1">
        <w:rPr>
          <w:rFonts w:ascii="Arial" w:hAnsi="Arial" w:cs="Arial"/>
          <w:sz w:val="24"/>
          <w:szCs w:val="24"/>
        </w:rPr>
        <w:t>Como opção os plenos poderão ser em plástico ou aço, com ou sem registo, entrada do ar por baixo e altura reduzida. Poderão ter registo regulável a partir da divisão, sem desmontar o difusor.</w:t>
      </w:r>
    </w:p>
    <w:p w14:paraId="1A20E93E" w14:textId="77777777" w:rsidR="00986EEE" w:rsidRPr="00986EEE" w:rsidRDefault="00986EEE" w:rsidP="00986EEE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767D854E" w14:textId="027687D0" w:rsidR="00BA74E9" w:rsidRPr="008536C1" w:rsidRDefault="00986EEE" w:rsidP="008536C1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986EEE">
        <w:rPr>
          <w:rFonts w:ascii="Arial" w:hAnsi="Arial" w:cs="Arial"/>
          <w:sz w:val="24"/>
          <w:szCs w:val="24"/>
        </w:rPr>
        <w:t xml:space="preserve">Os difusores serão do tipo </w:t>
      </w:r>
      <w:r w:rsidRPr="00986EEE">
        <w:rPr>
          <w:rFonts w:ascii="Arial" w:hAnsi="Arial" w:cs="Arial"/>
          <w:b/>
          <w:bCs/>
          <w:sz w:val="24"/>
          <w:szCs w:val="24"/>
        </w:rPr>
        <w:t>D</w:t>
      </w:r>
      <w:r w:rsidR="008536C1">
        <w:rPr>
          <w:rFonts w:ascii="Arial" w:hAnsi="Arial" w:cs="Arial"/>
          <w:b/>
          <w:bCs/>
          <w:sz w:val="24"/>
          <w:szCs w:val="24"/>
        </w:rPr>
        <w:t>B-E</w:t>
      </w:r>
      <w:r w:rsidRPr="00986EEE">
        <w:rPr>
          <w:rFonts w:ascii="Arial" w:hAnsi="Arial" w:cs="Arial"/>
          <w:sz w:val="24"/>
          <w:szCs w:val="24"/>
        </w:rPr>
        <w:t xml:space="preserve"> da </w:t>
      </w:r>
      <w:r w:rsidRPr="00986EEE">
        <w:rPr>
          <w:rFonts w:ascii="Arial" w:hAnsi="Arial" w:cs="Arial"/>
          <w:b/>
          <w:bCs/>
          <w:sz w:val="24"/>
          <w:szCs w:val="24"/>
        </w:rPr>
        <w:t>France-</w:t>
      </w:r>
      <w:proofErr w:type="spellStart"/>
      <w:r w:rsidRPr="00986EEE">
        <w:rPr>
          <w:rFonts w:ascii="Arial" w:hAnsi="Arial" w:cs="Arial"/>
          <w:b/>
          <w:bCs/>
          <w:sz w:val="24"/>
          <w:szCs w:val="24"/>
        </w:rPr>
        <w:t>Air</w:t>
      </w:r>
      <w:proofErr w:type="spellEnd"/>
      <w:r w:rsidRPr="00986EEE">
        <w:rPr>
          <w:rFonts w:ascii="Arial" w:hAnsi="Arial" w:cs="Arial"/>
          <w:sz w:val="24"/>
          <w:szCs w:val="24"/>
        </w:rPr>
        <w:t>.</w:t>
      </w:r>
    </w:p>
    <w:sectPr w:rsidR="00BA74E9" w:rsidRPr="008536C1" w:rsidSect="007E5A22">
      <w:headerReference w:type="default" r:id="rId8"/>
      <w:footerReference w:type="default" r:id="rId9"/>
      <w:pgSz w:w="11906" w:h="16838"/>
      <w:pgMar w:top="1701" w:right="1134" w:bottom="1134" w:left="1418" w:header="850" w:footer="8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C30E8D" w14:textId="77777777" w:rsidR="00C6363D" w:rsidRDefault="00C6363D" w:rsidP="003C6A9B">
      <w:pPr>
        <w:spacing w:after="0"/>
      </w:pPr>
      <w:r>
        <w:separator/>
      </w:r>
    </w:p>
  </w:endnote>
  <w:endnote w:type="continuationSeparator" w:id="0">
    <w:p w14:paraId="4CB1393D" w14:textId="77777777" w:rsidR="00C6363D" w:rsidRDefault="00C6363D" w:rsidP="003C6A9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Univers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9CFBE8" w14:textId="5F339E65" w:rsidR="003C6A9B" w:rsidRPr="002E3A05" w:rsidRDefault="00007747" w:rsidP="00007747">
    <w:pPr>
      <w:pStyle w:val="Rodap"/>
      <w:jc w:val="right"/>
      <w:rPr>
        <w:bCs/>
        <w:i/>
        <w:sz w:val="20"/>
      </w:rPr>
    </w:pPr>
    <w:r>
      <w:rPr>
        <w:bCs/>
        <w:i/>
        <w:sz w:val="20"/>
      </w:rPr>
      <w:t>V1.0/2021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CFBB94" w14:textId="77777777" w:rsidR="00C6363D" w:rsidRDefault="00C6363D" w:rsidP="003C6A9B">
      <w:pPr>
        <w:spacing w:after="0"/>
      </w:pPr>
      <w:r>
        <w:separator/>
      </w:r>
    </w:p>
  </w:footnote>
  <w:footnote w:type="continuationSeparator" w:id="0">
    <w:p w14:paraId="57D6959F" w14:textId="77777777" w:rsidR="00C6363D" w:rsidRDefault="00C6363D" w:rsidP="003C6A9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046F8A" w14:textId="2A950360" w:rsidR="003C6A9B" w:rsidRPr="001F1CE9" w:rsidRDefault="001B1782" w:rsidP="00E819B9">
    <w:pPr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60287" behindDoc="0" locked="0" layoutInCell="1" allowOverlap="1" wp14:anchorId="079ACB60" wp14:editId="4B0155E1">
              <wp:simplePos x="0" y="0"/>
              <wp:positionH relativeFrom="page">
                <wp:posOffset>-18415</wp:posOffset>
              </wp:positionH>
              <wp:positionV relativeFrom="paragraph">
                <wp:posOffset>-539115</wp:posOffset>
              </wp:positionV>
              <wp:extent cx="719455" cy="10691495"/>
              <wp:effectExtent l="0" t="0" r="4445" b="0"/>
              <wp:wrapNone/>
              <wp:docPr id="7" name="Retângulo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19455" cy="10691495"/>
                      </a:xfrm>
                      <a:prstGeom prst="rect">
                        <a:avLst/>
                      </a:prstGeom>
                      <a:gradFill flip="none" rotWithShape="1">
                        <a:gsLst>
                          <a:gs pos="0">
                            <a:schemeClr val="accent1"/>
                          </a:gs>
                          <a:gs pos="50000">
                            <a:schemeClr val="accent2"/>
                          </a:gs>
                          <a:gs pos="100000">
                            <a:schemeClr val="accent3"/>
                          </a:gs>
                        </a:gsLst>
                        <a:lin ang="5400000" scaled="1"/>
                        <a:tileRect/>
                      </a:gra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39C1378" id="Retângulo 7" o:spid="_x0000_s1026" style="position:absolute;margin-left:-1.45pt;margin-top:-42.45pt;width:56.65pt;height:841.85pt;z-index:251660287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" fillcolor="#008bce [3204]" stroked="f" strokeweight="1pt">
              <v:fill color2="#d61036 [3206]" rotate="t" colors="0 #008bce;.5 #764897;1 #d61036" focus="100%" type="gradient"/>
              <w10:wrap anchorx="page"/>
            </v:rect>
          </w:pict>
        </mc:Fallback>
      </mc:AlternateContent>
    </w:r>
    <w:r w:rsidR="00312C97">
      <w:rPr>
        <w:noProof/>
      </w:rPr>
      <w:drawing>
        <wp:anchor distT="0" distB="0" distL="114300" distR="114300" simplePos="0" relativeHeight="251670528" behindDoc="1" locked="0" layoutInCell="1" allowOverlap="1" wp14:anchorId="6556437D" wp14:editId="4DF64F91">
          <wp:simplePos x="0" y="0"/>
          <wp:positionH relativeFrom="margin">
            <wp:posOffset>5396230</wp:posOffset>
          </wp:positionH>
          <wp:positionV relativeFrom="paragraph">
            <wp:posOffset>154940</wp:posOffset>
          </wp:positionV>
          <wp:extent cx="540000" cy="171959"/>
          <wp:effectExtent l="0" t="0" r="0" b="0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m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0" cy="17195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77F53" w:rsidRPr="00377F53">
      <w:rPr>
        <w:bCs/>
        <w:iCs/>
        <w:noProof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2892B634" wp14:editId="035A2942">
              <wp:simplePos x="0" y="0"/>
              <wp:positionH relativeFrom="column">
                <wp:posOffset>-525780</wp:posOffset>
              </wp:positionH>
              <wp:positionV relativeFrom="paragraph">
                <wp:posOffset>-145415</wp:posOffset>
              </wp:positionV>
              <wp:extent cx="1619885" cy="539750"/>
              <wp:effectExtent l="0" t="0" r="0" b="0"/>
              <wp:wrapNone/>
              <wp:docPr id="9" name="Retângulo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19885" cy="53975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D865884" id="Retângulo 9" o:spid="_x0000_s1026" style="position:absolute;margin-left:-41.4pt;margin-top:-11.45pt;width:127.55pt;height:42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" fillcolor="white [3212]" stroked="f" strokeweight="1pt"/>
          </w:pict>
        </mc:Fallback>
      </mc:AlternateContent>
    </w:r>
    <w:r w:rsidR="00377F53" w:rsidRPr="00377F53">
      <w:rPr>
        <w:bCs/>
        <w:iCs/>
        <w:noProof/>
      </w:rPr>
      <w:drawing>
        <wp:anchor distT="0" distB="0" distL="114300" distR="114300" simplePos="0" relativeHeight="251673600" behindDoc="0" locked="0" layoutInCell="1" allowOverlap="1" wp14:anchorId="72BE2915" wp14:editId="2184C2BA">
          <wp:simplePos x="0" y="0"/>
          <wp:positionH relativeFrom="margin">
            <wp:posOffset>-433705</wp:posOffset>
          </wp:positionH>
          <wp:positionV relativeFrom="paragraph">
            <wp:posOffset>-71755</wp:posOffset>
          </wp:positionV>
          <wp:extent cx="1439545" cy="408940"/>
          <wp:effectExtent l="0" t="0" r="8255" b="0"/>
          <wp:wrapNone/>
          <wp:docPr id="5" name="Imag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439545" cy="4089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9" type="#_x0000_t75" style="width:441.6pt;height:446.4pt" o:bullet="t">
        <v:imagedata r:id="rId1" o:title="FRANCE AIR_Simbolo 4cores"/>
      </v:shape>
    </w:pict>
  </w:numPicBullet>
  <w:abstractNum w:abstractNumId="0" w15:restartNumberingAfterBreak="0">
    <w:nsid w:val="FFFFFF7C"/>
    <w:multiLevelType w:val="singleLevel"/>
    <w:tmpl w:val="AFF84C4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566DE0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7CE2B5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842BA7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D2ADC6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78C939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1D4B04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1E0D3F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73490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182476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606069C"/>
    <w:multiLevelType w:val="hybridMultilevel"/>
    <w:tmpl w:val="A0D6C52E"/>
    <w:lvl w:ilvl="0" w:tplc="0816000F">
      <w:start w:val="1"/>
      <w:numFmt w:val="decimal"/>
      <w:lvlText w:val="%1."/>
      <w:lvlJc w:val="left"/>
      <w:pPr>
        <w:ind w:left="1174" w:hanging="360"/>
      </w:pPr>
      <w:rPr>
        <w:rFonts w:hint="default"/>
        <w:color w:val="764897" w:themeColor="accent2"/>
      </w:rPr>
    </w:lvl>
    <w:lvl w:ilvl="1" w:tplc="0816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1" w15:restartNumberingAfterBreak="0">
    <w:nsid w:val="20DC5702"/>
    <w:multiLevelType w:val="hybridMultilevel"/>
    <w:tmpl w:val="5A000748"/>
    <w:lvl w:ilvl="0" w:tplc="F052FD2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DD2217"/>
    <w:multiLevelType w:val="hybridMultilevel"/>
    <w:tmpl w:val="7542E6F8"/>
    <w:lvl w:ilvl="0" w:tplc="08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D1121D"/>
    <w:multiLevelType w:val="hybridMultilevel"/>
    <w:tmpl w:val="0770C4B0"/>
    <w:lvl w:ilvl="0" w:tplc="C096D798">
      <w:start w:val="1"/>
      <w:numFmt w:val="bullet"/>
      <w:pStyle w:val="Subttulo3"/>
      <w:lvlText w:val=""/>
      <w:lvlJc w:val="left"/>
      <w:pPr>
        <w:ind w:left="1174" w:hanging="360"/>
      </w:pPr>
      <w:rPr>
        <w:rFonts w:ascii="Wingdings" w:hAnsi="Wingdings" w:hint="default"/>
        <w:color w:val="764897" w:themeColor="accent2"/>
      </w:rPr>
    </w:lvl>
    <w:lvl w:ilvl="1" w:tplc="0816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4" w15:restartNumberingAfterBreak="0">
    <w:nsid w:val="66D135AC"/>
    <w:multiLevelType w:val="hybridMultilevel"/>
    <w:tmpl w:val="1430BAB2"/>
    <w:lvl w:ilvl="0" w:tplc="54A47684">
      <w:start w:val="1"/>
      <w:numFmt w:val="bullet"/>
      <w:pStyle w:val="Subttulo"/>
      <w:lvlText w:val=""/>
      <w:lvlJc w:val="left"/>
      <w:pPr>
        <w:ind w:left="1004" w:hanging="360"/>
      </w:pPr>
      <w:rPr>
        <w:rFonts w:ascii="Wingdings" w:hAnsi="Wingdings" w:hint="default"/>
        <w:color w:val="764897" w:themeColor="accent2"/>
      </w:rPr>
    </w:lvl>
    <w:lvl w:ilvl="1" w:tplc="0816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4"/>
  </w:num>
  <w:num w:numId="12">
    <w:abstractNumId w:val="13"/>
  </w:num>
  <w:num w:numId="13">
    <w:abstractNumId w:val="11"/>
  </w:num>
  <w:num w:numId="14">
    <w:abstractNumId w:val="10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2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0A4C"/>
    <w:rsid w:val="00007747"/>
    <w:rsid w:val="00047112"/>
    <w:rsid w:val="0005046F"/>
    <w:rsid w:val="00066097"/>
    <w:rsid w:val="00070EB1"/>
    <w:rsid w:val="000D19AA"/>
    <w:rsid w:val="000F75F4"/>
    <w:rsid w:val="00117659"/>
    <w:rsid w:val="00120181"/>
    <w:rsid w:val="001704C9"/>
    <w:rsid w:val="001B1782"/>
    <w:rsid w:val="001F1CE9"/>
    <w:rsid w:val="001F69A0"/>
    <w:rsid w:val="00202859"/>
    <w:rsid w:val="0023023C"/>
    <w:rsid w:val="002B6A67"/>
    <w:rsid w:val="002E3A05"/>
    <w:rsid w:val="00312C97"/>
    <w:rsid w:val="00377F53"/>
    <w:rsid w:val="003830FF"/>
    <w:rsid w:val="003C6A9B"/>
    <w:rsid w:val="004437B5"/>
    <w:rsid w:val="004600B7"/>
    <w:rsid w:val="004C5B24"/>
    <w:rsid w:val="004F0F2A"/>
    <w:rsid w:val="00500099"/>
    <w:rsid w:val="005626DC"/>
    <w:rsid w:val="005850F7"/>
    <w:rsid w:val="005A17EF"/>
    <w:rsid w:val="005E292C"/>
    <w:rsid w:val="00634506"/>
    <w:rsid w:val="00691B5E"/>
    <w:rsid w:val="006B6EBC"/>
    <w:rsid w:val="007142ED"/>
    <w:rsid w:val="0071773A"/>
    <w:rsid w:val="007E289A"/>
    <w:rsid w:val="007E5A22"/>
    <w:rsid w:val="007F65B1"/>
    <w:rsid w:val="0081304F"/>
    <w:rsid w:val="00820834"/>
    <w:rsid w:val="008536C1"/>
    <w:rsid w:val="00880387"/>
    <w:rsid w:val="008C15AA"/>
    <w:rsid w:val="008C23E6"/>
    <w:rsid w:val="00912C33"/>
    <w:rsid w:val="00954E2E"/>
    <w:rsid w:val="00986EEE"/>
    <w:rsid w:val="009A76D6"/>
    <w:rsid w:val="009E37B0"/>
    <w:rsid w:val="009F1B56"/>
    <w:rsid w:val="00A14461"/>
    <w:rsid w:val="00A227A4"/>
    <w:rsid w:val="00B27E7E"/>
    <w:rsid w:val="00B35D67"/>
    <w:rsid w:val="00B62531"/>
    <w:rsid w:val="00B67932"/>
    <w:rsid w:val="00B9360A"/>
    <w:rsid w:val="00B95383"/>
    <w:rsid w:val="00BA74E9"/>
    <w:rsid w:val="00C30A4C"/>
    <w:rsid w:val="00C31D00"/>
    <w:rsid w:val="00C54D1E"/>
    <w:rsid w:val="00C6363D"/>
    <w:rsid w:val="00CD1387"/>
    <w:rsid w:val="00CF0687"/>
    <w:rsid w:val="00D056CE"/>
    <w:rsid w:val="00D13FDE"/>
    <w:rsid w:val="00D459AD"/>
    <w:rsid w:val="00D97B04"/>
    <w:rsid w:val="00DC1DED"/>
    <w:rsid w:val="00E07FF0"/>
    <w:rsid w:val="00E46058"/>
    <w:rsid w:val="00E80205"/>
    <w:rsid w:val="00E80F2D"/>
    <w:rsid w:val="00E819B9"/>
    <w:rsid w:val="00E95D0C"/>
    <w:rsid w:val="00EB5EC9"/>
    <w:rsid w:val="00EE135A"/>
    <w:rsid w:val="00F12808"/>
    <w:rsid w:val="00F57114"/>
    <w:rsid w:val="00F725F8"/>
    <w:rsid w:val="00F76918"/>
    <w:rsid w:val="00F97617"/>
    <w:rsid w:val="00FB4615"/>
    <w:rsid w:val="00FE5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7E181C"/>
  <w15:chartTrackingRefBased/>
  <w15:docId w15:val="{B84882EE-0BCE-4521-B27E-2727A44D4A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4461"/>
    <w:pPr>
      <w:spacing w:after="120" w:line="240" w:lineRule="auto"/>
    </w:pPr>
    <w:rPr>
      <w:lang w:val="pt-PT"/>
    </w:rPr>
  </w:style>
  <w:style w:type="paragraph" w:styleId="Ttulo1">
    <w:name w:val="heading 1"/>
    <w:basedOn w:val="Normal"/>
    <w:next w:val="Normal"/>
    <w:link w:val="Ttulo1Carter"/>
    <w:uiPriority w:val="9"/>
    <w:rsid w:val="00C31D00"/>
    <w:pPr>
      <w:keepNext/>
      <w:keepLines/>
      <w:spacing w:before="240" w:after="0"/>
      <w:outlineLvl w:val="0"/>
    </w:pPr>
    <w:rPr>
      <w:rFonts w:eastAsiaTheme="majorEastAsia" w:cstheme="majorBidi"/>
      <w:b/>
      <w:color w:val="008BCE" w:themeColor="accent1"/>
      <w:sz w:val="32"/>
      <w:szCs w:val="32"/>
    </w:rPr>
  </w:style>
  <w:style w:type="paragraph" w:styleId="Ttulo5">
    <w:name w:val="heading 5"/>
    <w:basedOn w:val="Normal"/>
    <w:next w:val="Normal"/>
    <w:link w:val="Ttulo5Carter"/>
    <w:semiHidden/>
    <w:unhideWhenUsed/>
    <w:qFormat/>
    <w:rsid w:val="003C6A9B"/>
    <w:pPr>
      <w:keepNext/>
      <w:tabs>
        <w:tab w:val="left" w:pos="567"/>
        <w:tab w:val="left" w:pos="1134"/>
      </w:tabs>
      <w:spacing w:before="240" w:after="0"/>
      <w:jc w:val="both"/>
      <w:outlineLvl w:val="4"/>
    </w:pPr>
    <w:rPr>
      <w:rFonts w:ascii="Book Antiqua" w:eastAsia="Times New Roman" w:hAnsi="Book Antiqua" w:cs="Times New Roman"/>
      <w:b/>
      <w:sz w:val="24"/>
      <w:szCs w:val="20"/>
      <w:lang w:eastAsia="fr-FR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3C6A9B"/>
    <w:pPr>
      <w:tabs>
        <w:tab w:val="center" w:pos="4536"/>
        <w:tab w:val="right" w:pos="9072"/>
      </w:tabs>
      <w:spacing w:after="0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3C6A9B"/>
  </w:style>
  <w:style w:type="paragraph" w:styleId="Rodap">
    <w:name w:val="footer"/>
    <w:basedOn w:val="Normal"/>
    <w:link w:val="RodapCarter"/>
    <w:uiPriority w:val="99"/>
    <w:unhideWhenUsed/>
    <w:rsid w:val="003C6A9B"/>
    <w:pPr>
      <w:tabs>
        <w:tab w:val="center" w:pos="4536"/>
        <w:tab w:val="right" w:pos="9072"/>
      </w:tabs>
      <w:spacing w:after="0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3C6A9B"/>
  </w:style>
  <w:style w:type="character" w:customStyle="1" w:styleId="Ttulo5Carter">
    <w:name w:val="Título 5 Caráter"/>
    <w:basedOn w:val="Tipodeletrapredefinidodopargrafo"/>
    <w:link w:val="Ttulo5"/>
    <w:semiHidden/>
    <w:rsid w:val="003C6A9B"/>
    <w:rPr>
      <w:rFonts w:ascii="Book Antiqua" w:eastAsia="Times New Roman" w:hAnsi="Book Antiqua" w:cs="Times New Roman"/>
      <w:b/>
      <w:sz w:val="24"/>
      <w:szCs w:val="20"/>
      <w:lang w:eastAsia="fr-FR"/>
    </w:rPr>
  </w:style>
  <w:style w:type="paragraph" w:styleId="Ttulo">
    <w:name w:val="Title"/>
    <w:aliases w:val="Título Principal"/>
    <w:basedOn w:val="Normal"/>
    <w:next w:val="Normal"/>
    <w:link w:val="TtuloCarter"/>
    <w:autoRedefine/>
    <w:qFormat/>
    <w:rsid w:val="00120181"/>
    <w:pPr>
      <w:spacing w:line="360" w:lineRule="auto"/>
      <w:contextualSpacing/>
      <w:jc w:val="center"/>
    </w:pPr>
    <w:rPr>
      <w:rFonts w:eastAsiaTheme="majorEastAsia" w:cstheme="majorBidi"/>
      <w:b/>
      <w:caps/>
      <w:spacing w:val="20"/>
      <w:sz w:val="96"/>
      <w:szCs w:val="96"/>
    </w:rPr>
  </w:style>
  <w:style w:type="character" w:customStyle="1" w:styleId="TtuloCarter">
    <w:name w:val="Título Caráter"/>
    <w:aliases w:val="Título Principal Caráter"/>
    <w:basedOn w:val="Tipodeletrapredefinidodopargrafo"/>
    <w:link w:val="Ttulo"/>
    <w:rsid w:val="00120181"/>
    <w:rPr>
      <w:rFonts w:eastAsiaTheme="majorEastAsia" w:cstheme="majorBidi"/>
      <w:b/>
      <w:caps/>
      <w:spacing w:val="20"/>
      <w:sz w:val="96"/>
      <w:szCs w:val="96"/>
      <w:lang w:val="pt-PT"/>
    </w:rPr>
  </w:style>
  <w:style w:type="paragraph" w:styleId="SemEspaamento">
    <w:name w:val="No Spacing"/>
    <w:uiPriority w:val="1"/>
    <w:rsid w:val="00E07FF0"/>
    <w:pPr>
      <w:spacing w:after="0" w:line="240" w:lineRule="auto"/>
    </w:pPr>
  </w:style>
  <w:style w:type="paragraph" w:styleId="Subttulo">
    <w:name w:val="Subtitle"/>
    <w:aliases w:val="Subtítulo 2"/>
    <w:basedOn w:val="Normal"/>
    <w:next w:val="Normal"/>
    <w:link w:val="SubttuloCarter"/>
    <w:autoRedefine/>
    <w:uiPriority w:val="11"/>
    <w:qFormat/>
    <w:rsid w:val="004F0F2A"/>
    <w:pPr>
      <w:numPr>
        <w:numId w:val="11"/>
      </w:numPr>
      <w:ind w:left="641" w:hanging="357"/>
    </w:pPr>
    <w:rPr>
      <w:rFonts w:eastAsiaTheme="minorEastAsia"/>
      <w:b/>
      <w:spacing w:val="15"/>
      <w:sz w:val="28"/>
    </w:rPr>
  </w:style>
  <w:style w:type="character" w:customStyle="1" w:styleId="SubttuloCarter">
    <w:name w:val="Subtítulo Caráter"/>
    <w:aliases w:val="Subtítulo 2 Caráter"/>
    <w:basedOn w:val="Tipodeletrapredefinidodopargrafo"/>
    <w:link w:val="Subttulo"/>
    <w:uiPriority w:val="11"/>
    <w:rsid w:val="004F0F2A"/>
    <w:rPr>
      <w:rFonts w:eastAsiaTheme="minorEastAsia"/>
      <w:b/>
      <w:spacing w:val="15"/>
      <w:sz w:val="28"/>
    </w:rPr>
  </w:style>
  <w:style w:type="paragraph" w:customStyle="1" w:styleId="Subttulo3">
    <w:name w:val="Subtítulo 3"/>
    <w:basedOn w:val="Rodap"/>
    <w:link w:val="Subttulo3Carter"/>
    <w:autoRedefine/>
    <w:qFormat/>
    <w:rsid w:val="00A14461"/>
    <w:pPr>
      <w:numPr>
        <w:numId w:val="12"/>
      </w:numPr>
      <w:spacing w:after="120"/>
      <w:ind w:left="981" w:hanging="357"/>
    </w:pPr>
    <w:rPr>
      <w:b/>
      <w:sz w:val="24"/>
    </w:rPr>
  </w:style>
  <w:style w:type="paragraph" w:customStyle="1" w:styleId="Normal2">
    <w:name w:val="Normal 2"/>
    <w:basedOn w:val="Normal"/>
    <w:link w:val="Normal2Carter"/>
    <w:qFormat/>
    <w:rsid w:val="004F0F2A"/>
    <w:pPr>
      <w:ind w:left="624"/>
    </w:pPr>
  </w:style>
  <w:style w:type="character" w:customStyle="1" w:styleId="Subttulo3Carter">
    <w:name w:val="Subtítulo 3 Caráter"/>
    <w:basedOn w:val="RodapCarter"/>
    <w:link w:val="Subttulo3"/>
    <w:rsid w:val="00A14461"/>
    <w:rPr>
      <w:b/>
      <w:sz w:val="24"/>
      <w:lang w:val="pt-PT"/>
    </w:rPr>
  </w:style>
  <w:style w:type="paragraph" w:customStyle="1" w:styleId="Normal3">
    <w:name w:val="Normal 3"/>
    <w:basedOn w:val="Normal2"/>
    <w:link w:val="Normal3Carter"/>
    <w:qFormat/>
    <w:rsid w:val="004F0F2A"/>
    <w:pPr>
      <w:ind w:left="964"/>
    </w:pPr>
  </w:style>
  <w:style w:type="character" w:customStyle="1" w:styleId="Normal2Carter">
    <w:name w:val="Normal 2 Caráter"/>
    <w:basedOn w:val="Tipodeletrapredefinidodopargrafo"/>
    <w:link w:val="Normal2"/>
    <w:rsid w:val="004F0F2A"/>
    <w:rPr>
      <w:lang w:val="pt-PT"/>
    </w:rPr>
  </w:style>
  <w:style w:type="character" w:customStyle="1" w:styleId="Normal3Carter">
    <w:name w:val="Normal 3 Caráter"/>
    <w:basedOn w:val="Normal2Carter"/>
    <w:link w:val="Normal3"/>
    <w:rsid w:val="004F0F2A"/>
    <w:rPr>
      <w:lang w:val="pt-PT"/>
    </w:rPr>
  </w:style>
  <w:style w:type="character" w:customStyle="1" w:styleId="Ttulo1Carter">
    <w:name w:val="Título 1 Caráter"/>
    <w:basedOn w:val="Tipodeletrapredefinidodopargrafo"/>
    <w:link w:val="Ttulo1"/>
    <w:uiPriority w:val="9"/>
    <w:rsid w:val="00C31D00"/>
    <w:rPr>
      <w:rFonts w:eastAsiaTheme="majorEastAsia" w:cstheme="majorBidi"/>
      <w:b/>
      <w:color w:val="008BCE" w:themeColor="accent1"/>
      <w:sz w:val="32"/>
      <w:szCs w:val="32"/>
      <w:lang w:val="pt-PT"/>
    </w:rPr>
  </w:style>
  <w:style w:type="paragraph" w:customStyle="1" w:styleId="Subttulo1">
    <w:name w:val="Subtítulo 1"/>
    <w:basedOn w:val="Normal"/>
    <w:qFormat/>
    <w:rsid w:val="006B6EBC"/>
    <w:rPr>
      <w:b/>
      <w:bCs/>
      <w:sz w:val="40"/>
      <w:szCs w:val="40"/>
      <w14:textFill>
        <w14:gradFill>
          <w14:gsLst>
            <w14:gs w14:pos="0">
              <w14:schemeClr w14:val="accent1"/>
            </w14:gs>
            <w14:gs w14:pos="50000">
              <w14:schemeClr w14:val="accent2"/>
            </w14:gs>
            <w14:gs w14:pos="100000">
              <w14:schemeClr w14:val="accent3"/>
            </w14:gs>
          </w14:gsLst>
          <w14:lin w14:ang="4200000" w14:scaled="0"/>
        </w14:gradFill>
      </w14:textFill>
    </w:rPr>
  </w:style>
  <w:style w:type="paragraph" w:styleId="PargrafodaLista">
    <w:name w:val="List Paragraph"/>
    <w:basedOn w:val="Normal"/>
    <w:uiPriority w:val="34"/>
    <w:rsid w:val="004F0F2A"/>
    <w:pPr>
      <w:ind w:left="720"/>
      <w:contextualSpacing/>
    </w:pPr>
  </w:style>
  <w:style w:type="paragraph" w:customStyle="1" w:styleId="Cabealho1">
    <w:name w:val="Cabeçalho1"/>
    <w:basedOn w:val="Normal"/>
    <w:next w:val="Normal"/>
    <w:link w:val="Cabealho1Carter"/>
    <w:qFormat/>
    <w:rsid w:val="007E5A22"/>
    <w:pPr>
      <w:pBdr>
        <w:top w:val="single" w:sz="6" w:space="1" w:color="auto"/>
      </w:pBdr>
    </w:pPr>
    <w:rPr>
      <w:b/>
      <w:bCs/>
    </w:rPr>
  </w:style>
  <w:style w:type="character" w:customStyle="1" w:styleId="Cabealho1Carter">
    <w:name w:val="Cabeçalho1 Caráter"/>
    <w:basedOn w:val="TtuloCarter"/>
    <w:link w:val="Cabealho1"/>
    <w:rsid w:val="007E5A22"/>
    <w:rPr>
      <w:rFonts w:eastAsiaTheme="majorEastAsia" w:cstheme="majorBidi"/>
      <w:b/>
      <w:bCs/>
      <w:caps w:val="0"/>
      <w:spacing w:val="20"/>
      <w:sz w:val="56"/>
      <w:szCs w:val="56"/>
      <w:lang w:val="pt-PT"/>
    </w:rPr>
  </w:style>
  <w:style w:type="paragraph" w:styleId="Corpodetexto">
    <w:name w:val="Body Text"/>
    <w:basedOn w:val="Normal"/>
    <w:link w:val="CorpodetextoCarter"/>
    <w:semiHidden/>
    <w:rsid w:val="000D19AA"/>
    <w:pPr>
      <w:spacing w:after="0"/>
      <w:jc w:val="both"/>
    </w:pPr>
    <w:rPr>
      <w:rFonts w:ascii="Univers (W1)" w:eastAsia="Times New Roman" w:hAnsi="Univers (W1)" w:cs="Times New Roman"/>
      <w:sz w:val="24"/>
      <w:szCs w:val="20"/>
      <w:lang w:eastAsia="pt-PT"/>
    </w:rPr>
  </w:style>
  <w:style w:type="character" w:customStyle="1" w:styleId="CorpodetextoCarter">
    <w:name w:val="Corpo de texto Caráter"/>
    <w:basedOn w:val="Tipodeletrapredefinidodopargrafo"/>
    <w:link w:val="Corpodetexto"/>
    <w:semiHidden/>
    <w:rsid w:val="000D19AA"/>
    <w:rPr>
      <w:rFonts w:ascii="Univers (W1)" w:eastAsia="Times New Roman" w:hAnsi="Univers (W1)" w:cs="Times New Roman"/>
      <w:sz w:val="24"/>
      <w:szCs w:val="20"/>
      <w:lang w:val="pt-PT" w:eastAsia="pt-PT"/>
    </w:rPr>
  </w:style>
  <w:style w:type="paragraph" w:styleId="Legenda">
    <w:name w:val="caption"/>
    <w:basedOn w:val="Normal"/>
    <w:next w:val="Normal"/>
    <w:qFormat/>
    <w:rsid w:val="00F12808"/>
    <w:pPr>
      <w:spacing w:after="0"/>
      <w:jc w:val="center"/>
    </w:pPr>
    <w:rPr>
      <w:rFonts w:ascii="Univers (W1)" w:eastAsia="Times New Roman" w:hAnsi="Univers (W1)" w:cs="Times New Roman"/>
      <w:b/>
      <w:szCs w:val="20"/>
      <w:lang w:eastAsia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318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Cores FAP">
      <a:dk1>
        <a:srgbClr val="171616"/>
      </a:dk1>
      <a:lt1>
        <a:sysClr val="window" lastClr="FFFFFF"/>
      </a:lt1>
      <a:dk2>
        <a:srgbClr val="44546A"/>
      </a:dk2>
      <a:lt2>
        <a:srgbClr val="E7E6E6"/>
      </a:lt2>
      <a:accent1>
        <a:srgbClr val="008BCE"/>
      </a:accent1>
      <a:accent2>
        <a:srgbClr val="764897"/>
      </a:accent2>
      <a:accent3>
        <a:srgbClr val="D61036"/>
      </a:accent3>
      <a:accent4>
        <a:srgbClr val="ED7D31"/>
      </a:accent4>
      <a:accent5>
        <a:srgbClr val="44546A"/>
      </a:accent5>
      <a:accent6>
        <a:srgbClr val="A5A5A5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12AABA37B828A4081DDF81AF525166C" ma:contentTypeVersion="6" ma:contentTypeDescription="Crie um novo documento." ma:contentTypeScope="" ma:versionID="c77b631c936e6f317584a59a15e5a7ec">
  <xsd:schema xmlns:xsd="http://www.w3.org/2001/XMLSchema" xmlns:xs="http://www.w3.org/2001/XMLSchema" xmlns:p="http://schemas.microsoft.com/office/2006/metadata/properties" xmlns:ns2="e0dec67f-7d70-49f7-bae0-3ab2bce1cc5f" targetNamespace="http://schemas.microsoft.com/office/2006/metadata/properties" ma:root="true" ma:fieldsID="150c98590eb9fe034ef018a0b311d4fa" ns2:_="">
    <xsd:import namespace="e0dec67f-7d70-49f7-bae0-3ab2bce1cc5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dec67f-7d70-49f7-bae0-3ab2bce1cc5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C8410A3-25BA-4F9F-96B3-1E3DBC2A4EE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66A29AC-0C9F-459F-AA27-DEE679A9BD71}"/>
</file>

<file path=customXml/itemProps3.xml><?xml version="1.0" encoding="utf-8"?>
<ds:datastoreItem xmlns:ds="http://schemas.openxmlformats.org/officeDocument/2006/customXml" ds:itemID="{76A979BE-88B1-4ABB-A924-4272C1786B97}"/>
</file>

<file path=customXml/itemProps4.xml><?xml version="1.0" encoding="utf-8"?>
<ds:datastoreItem xmlns:ds="http://schemas.openxmlformats.org/officeDocument/2006/customXml" ds:itemID="{4E74C4FA-C30F-4345-B6EA-4A6FE844C73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174</Words>
  <Characters>944</Characters>
  <Application>Microsoft Office Word</Application>
  <DocSecurity>0</DocSecurity>
  <Lines>7</Lines>
  <Paragraphs>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DELAEY Cloé</dc:creator>
  <cp:keywords/>
  <dc:description/>
  <cp:lastModifiedBy>Pedro Nuno Barros</cp:lastModifiedBy>
  <cp:revision>2</cp:revision>
  <dcterms:created xsi:type="dcterms:W3CDTF">2022-03-13T22:14:00Z</dcterms:created>
  <dcterms:modified xsi:type="dcterms:W3CDTF">2022-03-13T22:14:00Z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0x010100912AABA37B828A4081DDF81AF525166C</vt:lpwstr>
  </property>
</Properties>
</file>