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0"/>
      </w:pPr>
      <w:r>
        <w:rPr>
          <w:rFonts w:ascii="Arial" w:cs="Arial" w:eastAsia="Arial" w:hAnsi="Arial"/>
          <w:b/>
          <w:bCs/>
          <w:color w:val="1E5631"/>
          <w:sz w:val="52"/>
          <w:szCs w:val="52"/>
        </w:rPr>
        <w:t xml:space="preserve">Engineering Assistant</w:t>
      </w:r>
    </w:p>
    <w:p>
      <w:pPr>
        <w:pBdr>
          <w:bottom w:val="single" w:color="1E5631" w:sz="12" w:space="6"/>
        </w:pBdr>
        <w:spacing w:after="300" w:before="0"/>
      </w:pPr>
      <w:r>
        <w:rPr>
          <w:rFonts w:ascii="Arial" w:cs="Arial" w:eastAsia="Arial" w:hAnsi="Arial"/>
          <w:color w:val="777777"/>
          <w:sz w:val="26"/>
          <w:szCs w:val="26"/>
        </w:rPr>
        <w:t xml:space="preserve">Job Description Template</w:t>
      </w:r>
    </w:p>
    <w:p>
      <w:pPr>
        <w:spacing w:after="0" w:before="200"/>
      </w:pPr>
      <w:r>
        <w:t xml:space="preserve"/>
      </w:r>
    </w:p>
    <w:tbl>
      <w:tblPr>
        <w:tblW w:type="dxa" w:w="9026"/>
        <w:tblBorders>
          <w:top w:val="none" w:color="FFFFFF" w:sz="0"/>
          <w:left w:val="none" w:color="FFFFFF" w:sz="0"/>
          <w:bottom w:val="none" w:color="FFFFFF" w:sz="0"/>
          <w:right w:val="none" w:color="FFFFFF" w:sz="0"/>
          <w:insideH w:val="single" w:color="auto" w:sz="4"/>
          <w:insideV w:val="single" w:color="auto" w:sz="4"/>
        </w:tblBorders>
      </w:tblPr>
      <w:tblGrid>
        <w:gridCol w:w="2200"/>
        <w:gridCol w:w="6826"/>
      </w:tblGrid>
      <w:tr>
        <w:tc>
          <w:tcPr>
            <w:tcW w:type="dxa" w:w="22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Arial" w:cs="Arial" w:eastAsia="Arial" w:hAnsi="Arial"/>
                <w:b/>
                <w:bCs/>
                <w:color w:val="444444"/>
                <w:sz w:val="22"/>
                <w:szCs w:val="22"/>
              </w:rPr>
              <w:t xml:space="preserve">Job Title</w:t>
            </w:r>
          </w:p>
        </w:tc>
        <w:tc>
          <w:tcPr>
            <w:tcW w:type="dxa" w:w="6826"/>
            <w:tcBorders>
              <w:top w:val="none" w:color="FFFFFF" w:sz="0"/>
              <w:left w:val="none" w:color="FFFFFF" w:sz="0"/>
              <w:bottom w:val="none" w:color="FFFFFF" w:sz="0"/>
              <w:right w:val="none" w:color="FFFFFF" w:sz="0"/>
            </w:tcBorders>
            <w:shd w:fill="E8F4EB" w:val="clear"/>
            <w:tcMar>
              <w:top w:type="dxa" w:w="60"/>
              <w:left w:type="dxa" w:w="120"/>
              <w:bottom w:type="dxa" w:w="60"/>
              <w:right w:type="dxa" w:w="120"/>
            </w:tcMar>
          </w:tcPr>
          <w:p>
            <w:r>
              <w:rPr>
                <w:rFonts w:ascii="Arial" w:cs="Arial" w:eastAsia="Arial" w:hAnsi="Arial"/>
                <w:b/>
                <w:bCs/>
                <w:color w:val="CC0000"/>
                <w:sz w:val="22"/>
                <w:szCs w:val="22"/>
              </w:rPr>
              <w:t xml:space="preserve">(X)</w:t>
            </w:r>
          </w:p>
        </w:tc>
      </w:tr>
      <w:tr>
        <w:tc>
          <w:tcPr>
            <w:tcW w:type="dxa" w:w="22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Arial" w:cs="Arial" w:eastAsia="Arial" w:hAnsi="Arial"/>
                <w:b/>
                <w:bCs/>
                <w:color w:val="444444"/>
                <w:sz w:val="22"/>
                <w:szCs w:val="22"/>
              </w:rPr>
              <w:t xml:space="preserve">Salary</w:t>
            </w:r>
          </w:p>
        </w:tc>
        <w:tc>
          <w:tcPr>
            <w:tcW w:type="dxa" w:w="6826"/>
            <w:tcBorders>
              <w:top w:val="none" w:color="FFFFFF" w:sz="0"/>
              <w:left w:val="none" w:color="FFFFFF" w:sz="0"/>
              <w:bottom w:val="none" w:color="FFFFFF" w:sz="0"/>
              <w:right w:val="none" w:color="FFFFFF" w:sz="0"/>
            </w:tcBorders>
            <w:shd w:fill="E8F4EB" w:val="clear"/>
            <w:tcMar>
              <w:top w:type="dxa" w:w="60"/>
              <w:left w:type="dxa" w:w="120"/>
              <w:bottom w:type="dxa" w:w="60"/>
              <w:right w:type="dxa" w:w="120"/>
            </w:tcMar>
          </w:tcPr>
          <w:p>
            <w:r>
              <w:rPr>
                <w:rFonts w:ascii="Arial" w:cs="Arial" w:eastAsia="Arial" w:hAnsi="Arial"/>
                <w:b/>
                <w:bCs/>
                <w:color w:val="CC0000"/>
                <w:sz w:val="22"/>
                <w:szCs w:val="22"/>
              </w:rPr>
              <w:t xml:space="preserve">(X)</w:t>
            </w:r>
          </w:p>
        </w:tc>
      </w:tr>
      <w:tr>
        <w:tc>
          <w:tcPr>
            <w:tcW w:type="dxa" w:w="22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Arial" w:cs="Arial" w:eastAsia="Arial" w:hAnsi="Arial"/>
                <w:b/>
                <w:bCs/>
                <w:color w:val="444444"/>
                <w:sz w:val="22"/>
                <w:szCs w:val="22"/>
              </w:rPr>
              <w:t xml:space="preserve">Location</w:t>
            </w:r>
          </w:p>
        </w:tc>
        <w:tc>
          <w:tcPr>
            <w:tcW w:type="dxa" w:w="6826"/>
            <w:tcBorders>
              <w:top w:val="none" w:color="FFFFFF" w:sz="0"/>
              <w:left w:val="none" w:color="FFFFFF" w:sz="0"/>
              <w:bottom w:val="none" w:color="FFFFFF" w:sz="0"/>
              <w:right w:val="none" w:color="FFFFFF" w:sz="0"/>
            </w:tcBorders>
            <w:shd w:fill="E8F4EB" w:val="clear"/>
            <w:tcMar>
              <w:top w:type="dxa" w:w="60"/>
              <w:left w:type="dxa" w:w="120"/>
              <w:bottom w:type="dxa" w:w="60"/>
              <w:right w:type="dxa" w:w="120"/>
            </w:tcMar>
          </w:tcPr>
          <w:p>
            <w:r>
              <w:rPr>
                <w:rFonts w:ascii="Arial" w:cs="Arial" w:eastAsia="Arial" w:hAnsi="Arial"/>
                <w:b/>
                <w:bCs/>
                <w:color w:val="CC0000"/>
                <w:sz w:val="22"/>
                <w:szCs w:val="22"/>
              </w:rPr>
              <w:t xml:space="preserve">(X)</w:t>
            </w:r>
          </w:p>
        </w:tc>
      </w:tr>
      <w:tr>
        <w:tc>
          <w:tcPr>
            <w:tcW w:type="dxa" w:w="22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Arial" w:cs="Arial" w:eastAsia="Arial" w:hAnsi="Arial"/>
                <w:b/>
                <w:bCs/>
                <w:color w:val="444444"/>
                <w:sz w:val="22"/>
                <w:szCs w:val="22"/>
              </w:rPr>
              <w:t xml:space="preserve">Department</w:t>
            </w:r>
          </w:p>
        </w:tc>
        <w:tc>
          <w:tcPr>
            <w:tcW w:type="dxa" w:w="6826"/>
            <w:tcBorders>
              <w:top w:val="none" w:color="FFFFFF" w:sz="0"/>
              <w:left w:val="none" w:color="FFFFFF" w:sz="0"/>
              <w:bottom w:val="none" w:color="FFFFFF" w:sz="0"/>
              <w:right w:val="none" w:color="FFFFFF" w:sz="0"/>
            </w:tcBorders>
            <w:shd w:fill="E8F4EB" w:val="clear"/>
            <w:tcMar>
              <w:top w:type="dxa" w:w="60"/>
              <w:left w:type="dxa" w:w="120"/>
              <w:bottom w:type="dxa" w:w="60"/>
              <w:right w:type="dxa" w:w="120"/>
            </w:tcMar>
          </w:tcPr>
          <w:p>
            <w:r>
              <w:rPr>
                <w:rFonts w:ascii="Arial" w:cs="Arial" w:eastAsia="Arial" w:hAnsi="Arial"/>
                <w:b/>
                <w:bCs/>
                <w:color w:val="CC0000"/>
                <w:sz w:val="22"/>
                <w:szCs w:val="22"/>
              </w:rPr>
              <w:t xml:space="preserve">(X)</w:t>
            </w:r>
          </w:p>
        </w:tc>
      </w:tr>
      <w:tr>
        <w:tc>
          <w:tcPr>
            <w:tcW w:type="dxa" w:w="22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Arial" w:cs="Arial" w:eastAsia="Arial" w:hAnsi="Arial"/>
                <w:b/>
                <w:bCs/>
                <w:color w:val="444444"/>
                <w:sz w:val="22"/>
                <w:szCs w:val="22"/>
              </w:rPr>
              <w:t xml:space="preserve">Reports To</w:t>
            </w:r>
          </w:p>
        </w:tc>
        <w:tc>
          <w:tcPr>
            <w:tcW w:type="dxa" w:w="6826"/>
            <w:tcBorders>
              <w:top w:val="none" w:color="FFFFFF" w:sz="0"/>
              <w:left w:val="none" w:color="FFFFFF" w:sz="0"/>
              <w:bottom w:val="none" w:color="FFFFFF" w:sz="0"/>
              <w:right w:val="none" w:color="FFFFFF" w:sz="0"/>
            </w:tcBorders>
            <w:shd w:fill="E8F4EB" w:val="clear"/>
            <w:tcMar>
              <w:top w:type="dxa" w:w="60"/>
              <w:left w:type="dxa" w:w="120"/>
              <w:bottom w:type="dxa" w:w="60"/>
              <w:right w:type="dxa" w:w="120"/>
            </w:tcMar>
          </w:tcPr>
          <w:p>
            <w:r>
              <w:rPr>
                <w:rFonts w:ascii="Arial" w:cs="Arial" w:eastAsia="Arial" w:hAnsi="Arial"/>
                <w:b/>
                <w:bCs/>
                <w:color w:val="CC0000"/>
                <w:sz w:val="22"/>
                <w:szCs w:val="22"/>
              </w:rPr>
              <w:t xml:space="preserve">(X)</w:t>
            </w:r>
          </w:p>
        </w:tc>
      </w:tr>
    </w:tbl>
    <w:p>
      <w:pPr>
        <w:spacing w:after="0" w:before="300"/>
      </w:pPr>
      <w:r>
        <w:t xml:space="preserve"/>
      </w:r>
    </w:p>
    <w:p>
      <w:pPr>
        <w:pBdr>
          <w:bottom w:val="single" w:color="1E5631" w:sz="8" w:space="4"/>
        </w:pBdr>
        <w:spacing w:after="80" w:before="320"/>
      </w:pPr>
      <w:r>
        <w:rPr>
          <w:rFonts w:ascii="Arial" w:cs="Arial" w:eastAsia="Arial" w:hAnsi="Arial"/>
          <w:b/>
          <w:bCs/>
          <w:color w:val="1E5631"/>
          <w:sz w:val="26"/>
          <w:szCs w:val="26"/>
        </w:rPr>
        <w:t xml:space="preserve">Job Summary</w:t>
      </w:r>
    </w:p>
    <w:p>
      <w:pPr>
        <w:spacing w:after="0" w:before="100"/>
      </w:pPr>
      <w:r>
        <w:t xml:space="preserve"/>
      </w:r>
    </w:p>
    <w:p>
      <w:pPr>
        <w:spacing w:after="80" w:before="80"/>
      </w:pPr>
      <w:r>
        <w:rPr>
          <w:rFonts w:ascii="Arial" w:cs="Arial" w:eastAsia="Arial" w:hAnsi="Arial"/>
          <w:sz w:val="22"/>
          <w:szCs w:val="22"/>
        </w:rPr>
        <w:t xml:space="preserve">The Engineering Assistant supports the engineering team in the day-to-day delivery of planned and reactive maintenance across the site. Working under the direction of the Senior Engineer, you will assist with technical tasks, inspections, fault finding and administrative duties, developing your practical skills and knowledge as you grow in the role.</w:t>
      </w:r>
    </w:p>
    <w:p>
      <w:pPr>
        <w:spacing w:after="0" w:before="160"/>
      </w:pPr>
      <w:r>
        <w:t xml:space="preserve"/>
      </w:r>
    </w:p>
    <w:p>
      <w:pPr>
        <w:pBdr>
          <w:bottom w:val="single" w:color="1E5631" w:sz="8" w:space="4"/>
        </w:pBdr>
        <w:spacing w:after="80" w:before="320"/>
      </w:pPr>
      <w:r>
        <w:rPr>
          <w:rFonts w:ascii="Arial" w:cs="Arial" w:eastAsia="Arial" w:hAnsi="Arial"/>
          <w:b/>
          <w:bCs/>
          <w:color w:val="1E5631"/>
          <w:sz w:val="26"/>
          <w:szCs w:val="26"/>
        </w:rPr>
        <w:t xml:space="preserve">Key Responsibilities</w:t>
      </w:r>
    </w:p>
    <w:p>
      <w:pPr>
        <w:spacing w:after="0" w:before="80"/>
      </w:pPr>
      <w:r>
        <w:t xml:space="preserve"/>
      </w:r>
    </w:p>
    <w:p>
      <w:pPr>
        <w:pStyle w:val="ListParagraph"/>
        <w:numPr>
          <w:ilvl w:val="0"/>
          <w:numId w:val="2"/>
        </w:numPr>
        <w:spacing w:after="60" w:before="60"/>
      </w:pPr>
      <w:r>
        <w:rPr>
          <w:rFonts w:ascii="Arial" w:cs="Arial" w:eastAsia="Arial" w:hAnsi="Arial"/>
          <w:sz w:val="22"/>
          <w:szCs w:val="22"/>
        </w:rPr>
        <w:t xml:space="preserve">Carry out planned preventive maintenance and reactive repairs under the guidance of the Senior Engineer.</w:t>
      </w:r>
    </w:p>
    <w:p>
      <w:pPr>
        <w:pStyle w:val="ListParagraph"/>
        <w:numPr>
          <w:ilvl w:val="0"/>
          <w:numId w:val="2"/>
        </w:numPr>
        <w:spacing w:after="60" w:before="60"/>
      </w:pPr>
      <w:r>
        <w:rPr>
          <w:rFonts w:ascii="Arial" w:cs="Arial" w:eastAsia="Arial" w:hAnsi="Arial"/>
          <w:sz w:val="22"/>
          <w:szCs w:val="22"/>
        </w:rPr>
        <w:t xml:space="preserve">Assist with fault finding and diagnostics across mechanical, electrical and building services systems.</w:t>
      </w:r>
    </w:p>
    <w:p>
      <w:pPr>
        <w:pStyle w:val="ListParagraph"/>
        <w:numPr>
          <w:ilvl w:val="0"/>
          <w:numId w:val="2"/>
        </w:numPr>
        <w:spacing w:after="60" w:before="60"/>
      </w:pPr>
      <w:r>
        <w:rPr>
          <w:rFonts w:ascii="Arial" w:cs="Arial" w:eastAsia="Arial" w:hAnsi="Arial"/>
          <w:sz w:val="22"/>
          <w:szCs w:val="22"/>
        </w:rPr>
        <w:t xml:space="preserve">Support the completion of work orders using the CMMS, ensuring records are kept accurate and up to date.</w:t>
      </w:r>
    </w:p>
    <w:p>
      <w:pPr>
        <w:pStyle w:val="ListParagraph"/>
        <w:numPr>
          <w:ilvl w:val="0"/>
          <w:numId w:val="2"/>
        </w:numPr>
        <w:spacing w:after="60" w:before="60"/>
      </w:pPr>
      <w:r>
        <w:rPr>
          <w:rFonts w:ascii="Arial" w:cs="Arial" w:eastAsia="Arial" w:hAnsi="Arial"/>
          <w:sz w:val="22"/>
          <w:szCs w:val="22"/>
        </w:rPr>
        <w:t xml:space="preserve">Conduct inspections and analytical tests to determine engineering requirements and flag issues.</w:t>
      </w:r>
    </w:p>
    <w:p>
      <w:pPr>
        <w:pStyle w:val="ListParagraph"/>
        <w:numPr>
          <w:ilvl w:val="0"/>
          <w:numId w:val="2"/>
        </w:numPr>
        <w:spacing w:after="60" w:before="60"/>
      </w:pPr>
      <w:r>
        <w:rPr>
          <w:rFonts w:ascii="Arial" w:cs="Arial" w:eastAsia="Arial" w:hAnsi="Arial"/>
          <w:sz w:val="22"/>
          <w:szCs w:val="22"/>
        </w:rPr>
        <w:t xml:space="preserve">Assist with the calibration and maintenance of engineering equipment and tools.</w:t>
      </w:r>
    </w:p>
    <w:p>
      <w:pPr>
        <w:pStyle w:val="ListParagraph"/>
        <w:numPr>
          <w:ilvl w:val="0"/>
          <w:numId w:val="2"/>
        </w:numPr>
        <w:spacing w:after="60" w:before="60"/>
      </w:pPr>
      <w:r>
        <w:rPr>
          <w:rFonts w:ascii="Arial" w:cs="Arial" w:eastAsia="Arial" w:hAnsi="Arial"/>
          <w:sz w:val="22"/>
          <w:szCs w:val="22"/>
        </w:rPr>
        <w:t xml:space="preserve">Work collaboratively with other engineers and site teams to support project and maintenance activity.</w:t>
      </w:r>
    </w:p>
    <w:p>
      <w:pPr>
        <w:pStyle w:val="ListParagraph"/>
        <w:numPr>
          <w:ilvl w:val="0"/>
          <w:numId w:val="2"/>
        </w:numPr>
        <w:spacing w:after="60" w:before="60"/>
      </w:pPr>
      <w:r>
        <w:rPr>
          <w:rFonts w:ascii="Arial" w:cs="Arial" w:eastAsia="Arial" w:hAnsi="Arial"/>
          <w:sz w:val="22"/>
          <w:szCs w:val="22"/>
        </w:rPr>
        <w:t xml:space="preserve">Participate in training, workshops and development opportunities to build technical competency.</w:t>
      </w:r>
    </w:p>
    <w:p>
      <w:pPr>
        <w:pStyle w:val="ListParagraph"/>
        <w:numPr>
          <w:ilvl w:val="0"/>
          <w:numId w:val="2"/>
        </w:numPr>
        <w:spacing w:after="60" w:before="60"/>
      </w:pPr>
      <w:r>
        <w:rPr>
          <w:rFonts w:ascii="Arial" w:cs="Arial" w:eastAsia="Arial" w:hAnsi="Arial"/>
          <w:sz w:val="22"/>
          <w:szCs w:val="22"/>
        </w:rPr>
        <w:t xml:space="preserve">Ensure all work is carried out in line with relevant health, safety and compliance requirements.</w:t>
      </w:r>
    </w:p>
    <w:p>
      <w:pPr>
        <w:pStyle w:val="ListParagraph"/>
        <w:numPr>
          <w:ilvl w:val="0"/>
          <w:numId w:val="2"/>
        </w:numPr>
        <w:spacing w:after="60" w:before="60"/>
      </w:pPr>
      <w:r>
        <w:rPr>
          <w:rFonts w:ascii="Arial" w:cs="Arial" w:eastAsia="Arial" w:hAnsi="Arial"/>
          <w:sz w:val="22"/>
          <w:szCs w:val="22"/>
        </w:rPr>
        <w:t xml:space="preserve">Assist with preparing engineering reports by collecting and summarising data and findings.</w:t>
      </w:r>
    </w:p>
    <w:p>
      <w:pPr>
        <w:pStyle w:val="ListParagraph"/>
        <w:numPr>
          <w:ilvl w:val="0"/>
          <w:numId w:val="2"/>
        </w:numPr>
        <w:spacing w:after="60" w:before="60"/>
      </w:pPr>
      <w:r>
        <w:rPr>
          <w:rFonts w:ascii="Arial" w:cs="Arial" w:eastAsia="Arial" w:hAnsi="Arial"/>
          <w:sz w:val="22"/>
          <w:szCs w:val="22"/>
        </w:rPr>
        <w:t xml:space="preserve">Comply with all relevant codes, regulations and site procedures at all times.</w:t>
      </w:r>
    </w:p>
    <w:p>
      <w:pPr>
        <w:spacing w:after="0" w:before="160"/>
      </w:pPr>
      <w:r>
        <w:t xml:space="preserve"/>
      </w:r>
    </w:p>
    <w:p>
      <w:pPr>
        <w:pBdr>
          <w:bottom w:val="single" w:color="1E5631" w:sz="8" w:space="4"/>
        </w:pBdr>
        <w:spacing w:after="80" w:before="320"/>
      </w:pPr>
      <w:r>
        <w:rPr>
          <w:rFonts w:ascii="Arial" w:cs="Arial" w:eastAsia="Arial" w:hAnsi="Arial"/>
          <w:b/>
          <w:bCs/>
          <w:color w:val="1E5631"/>
          <w:sz w:val="26"/>
          <w:szCs w:val="26"/>
        </w:rPr>
        <w:t xml:space="preserve">Knowledge, Experience and Qualifications</w:t>
      </w:r>
    </w:p>
    <w:p>
      <w:pPr>
        <w:spacing w:after="0" w:before="80"/>
      </w:pPr>
      <w:r>
        <w:t xml:space="preserve"/>
      </w:r>
    </w:p>
    <w:p>
      <w:pPr>
        <w:pStyle w:val="ListParagraph"/>
        <w:numPr>
          <w:ilvl w:val="0"/>
          <w:numId w:val="2"/>
        </w:numPr>
        <w:spacing w:after="60" w:before="60"/>
      </w:pPr>
      <w:r>
        <w:rPr>
          <w:rFonts w:ascii="Arial" w:cs="Arial" w:eastAsia="Arial" w:hAnsi="Arial"/>
          <w:sz w:val="22"/>
          <w:szCs w:val="22"/>
        </w:rPr>
        <w:t xml:space="preserve">A relevant engineering qualification such as an HNC, HND, apprenticeship or degree is desirable.</w:t>
      </w:r>
    </w:p>
    <w:p>
      <w:pPr>
        <w:pStyle w:val="ListParagraph"/>
        <w:numPr>
          <w:ilvl w:val="0"/>
          <w:numId w:val="2"/>
        </w:numPr>
        <w:spacing w:after="60" w:before="60"/>
      </w:pPr>
      <w:r>
        <w:rPr>
          <w:rFonts w:ascii="Arial" w:cs="Arial" w:eastAsia="Arial" w:hAnsi="Arial"/>
          <w:sz w:val="22"/>
          <w:szCs w:val="22"/>
        </w:rPr>
        <w:t xml:space="preserve">Some practical experience in a building services, facilities or engineering environment is preferred.</w:t>
      </w:r>
    </w:p>
    <w:p>
      <w:pPr>
        <w:pStyle w:val="ListParagraph"/>
        <w:numPr>
          <w:ilvl w:val="0"/>
          <w:numId w:val="2"/>
        </w:numPr>
        <w:spacing w:after="60" w:before="60"/>
      </w:pPr>
      <w:r>
        <w:rPr>
          <w:rFonts w:ascii="Arial" w:cs="Arial" w:eastAsia="Arial" w:hAnsi="Arial"/>
          <w:sz w:val="22"/>
          <w:szCs w:val="22"/>
        </w:rPr>
        <w:t xml:space="preserve">Familiarity with mechanical or electrical systems is an advantage.</w:t>
      </w:r>
    </w:p>
    <w:p>
      <w:pPr>
        <w:pStyle w:val="ListParagraph"/>
        <w:numPr>
          <w:ilvl w:val="0"/>
          <w:numId w:val="2"/>
        </w:numPr>
        <w:spacing w:after="60" w:before="60"/>
      </w:pPr>
      <w:r>
        <w:rPr>
          <w:rFonts w:ascii="Arial" w:cs="Arial" w:eastAsia="Arial" w:hAnsi="Arial"/>
          <w:sz w:val="22"/>
          <w:szCs w:val="22"/>
        </w:rPr>
        <w:t xml:space="preserve">Basic knowledge of CAD software may be beneficial depending on the role.</w:t>
      </w:r>
    </w:p>
    <w:p>
      <w:pPr>
        <w:spacing w:after="0" w:before="160"/>
      </w:pPr>
      <w:r>
        <w:t xml:space="preserve"/>
      </w:r>
    </w:p>
    <w:p>
      <w:pPr>
        <w:pBdr>
          <w:bottom w:val="single" w:color="1E5631" w:sz="8" w:space="4"/>
        </w:pBdr>
        <w:spacing w:after="80" w:before="320"/>
      </w:pPr>
      <w:r>
        <w:rPr>
          <w:rFonts w:ascii="Arial" w:cs="Arial" w:eastAsia="Arial" w:hAnsi="Arial"/>
          <w:b/>
          <w:bCs/>
          <w:color w:val="1E5631"/>
          <w:sz w:val="26"/>
          <w:szCs w:val="26"/>
        </w:rPr>
        <w:t xml:space="preserve">About You</w:t>
      </w:r>
    </w:p>
    <w:p>
      <w:pPr>
        <w:spacing w:after="0" w:before="80"/>
      </w:pPr>
      <w:r>
        <w:t xml:space="preserve"/>
      </w:r>
    </w:p>
    <w:p>
      <w:pPr>
        <w:pStyle w:val="ListParagraph"/>
        <w:numPr>
          <w:ilvl w:val="0"/>
          <w:numId w:val="2"/>
        </w:numPr>
        <w:spacing w:after="60" w:before="60"/>
      </w:pPr>
      <w:r>
        <w:rPr>
          <w:rFonts w:ascii="Arial" w:cs="Arial" w:eastAsia="Arial" w:hAnsi="Arial"/>
          <w:sz w:val="22"/>
          <w:szCs w:val="22"/>
        </w:rPr>
        <w:t xml:space="preserve">Able to follow instructions and work effectively as part of a team.</w:t>
      </w:r>
    </w:p>
    <w:p>
      <w:pPr>
        <w:pStyle w:val="ListParagraph"/>
        <w:numPr>
          <w:ilvl w:val="0"/>
          <w:numId w:val="2"/>
        </w:numPr>
        <w:spacing w:after="60" w:before="60"/>
      </w:pPr>
      <w:r>
        <w:rPr>
          <w:rFonts w:ascii="Arial" w:cs="Arial" w:eastAsia="Arial" w:hAnsi="Arial"/>
          <w:sz w:val="22"/>
          <w:szCs w:val="22"/>
        </w:rPr>
        <w:t xml:space="preserve">Keen to learn and develop technical skills in a practical environment.</w:t>
      </w:r>
    </w:p>
    <w:p>
      <w:pPr>
        <w:pStyle w:val="ListParagraph"/>
        <w:numPr>
          <w:ilvl w:val="0"/>
          <w:numId w:val="2"/>
        </w:numPr>
        <w:spacing w:after="60" w:before="60"/>
      </w:pPr>
      <w:r>
        <w:rPr>
          <w:rFonts w:ascii="Arial" w:cs="Arial" w:eastAsia="Arial" w:hAnsi="Arial"/>
          <w:sz w:val="22"/>
          <w:szCs w:val="22"/>
        </w:rPr>
        <w:t xml:space="preserve">Good analytical and problem-solving skills with a methodical approach.</w:t>
      </w:r>
    </w:p>
    <w:p>
      <w:pPr>
        <w:pStyle w:val="ListParagraph"/>
        <w:numPr>
          <w:ilvl w:val="0"/>
          <w:numId w:val="2"/>
        </w:numPr>
        <w:spacing w:after="60" w:before="60"/>
      </w:pPr>
      <w:r>
        <w:rPr>
          <w:rFonts w:ascii="Arial" w:cs="Arial" w:eastAsia="Arial" w:hAnsi="Arial"/>
          <w:sz w:val="22"/>
          <w:szCs w:val="22"/>
        </w:rPr>
        <w:t xml:space="preserve">Clear communicator with good written and verbal skills.</w:t>
      </w:r>
    </w:p>
    <w:p>
      <w:pPr>
        <w:pStyle w:val="ListParagraph"/>
        <w:numPr>
          <w:ilvl w:val="0"/>
          <w:numId w:val="2"/>
        </w:numPr>
        <w:spacing w:after="60" w:before="60"/>
      </w:pPr>
      <w:r>
        <w:rPr>
          <w:rFonts w:ascii="Arial" w:cs="Arial" w:eastAsia="Arial" w:hAnsi="Arial"/>
          <w:sz w:val="22"/>
          <w:szCs w:val="22"/>
        </w:rPr>
        <w:t xml:space="preserve">Takes initiative and shows a willingness to take on new tasks and responsibilities.</w:t>
      </w:r>
    </w:p>
    <w:p>
      <w:pPr>
        <w:pStyle w:val="ListParagraph"/>
        <w:numPr>
          <w:ilvl w:val="0"/>
          <w:numId w:val="2"/>
        </w:numPr>
        <w:spacing w:after="60" w:before="60"/>
      </w:pPr>
      <w:r>
        <w:rPr>
          <w:rFonts w:ascii="Arial" w:cs="Arial" w:eastAsia="Arial" w:hAnsi="Arial"/>
          <w:sz w:val="22"/>
          <w:szCs w:val="22"/>
        </w:rPr>
        <w:t xml:space="preserve">Reliable, organised and attentive to detail.</w:t>
      </w:r>
    </w:p>
    <w:p>
      <w:pPr>
        <w:spacing w:after="0" w:before="200"/>
      </w:pPr>
      <w:r>
        <w:t xml:space="preserve"/>
      </w:r>
    </w:p>
    <w:sectPr>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2026-05-26T13:21:03.409Z</dcterms:created>
  <dcterms:modified xsi:type="dcterms:W3CDTF">2026-05-26T13:21:03.409Z</dcterms:modified>
</cp:coreProperties>
</file>

<file path=docProps/custom.xml><?xml version="1.0" encoding="utf-8"?>
<Properties xmlns="http://schemas.openxmlformats.org/officeDocument/2006/custom-properties" xmlns:vt="http://schemas.openxmlformats.org/officeDocument/2006/docPropsVTypes"/>
</file>