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E65F92" w14:textId="03954E03" w:rsidR="00F609E5" w:rsidRPr="00815EA9" w:rsidRDefault="00F609E5" w:rsidP="00F609E5">
      <w:pPr>
        <w:jc w:val="center"/>
        <w:rPr>
          <w:b/>
          <w:bCs/>
          <w:sz w:val="24"/>
          <w:szCs w:val="24"/>
        </w:rPr>
      </w:pPr>
      <w:r w:rsidRPr="00815EA9">
        <w:rPr>
          <w:b/>
          <w:bCs/>
          <w:sz w:val="24"/>
          <w:szCs w:val="24"/>
        </w:rPr>
        <w:t>Faculty Profile</w:t>
      </w:r>
    </w:p>
    <w:p w14:paraId="6CBDB699" w14:textId="12A94329" w:rsidR="006B248E" w:rsidRPr="00815EA9" w:rsidRDefault="002C1360">
      <w:pPr>
        <w:rPr>
          <w:b/>
          <w:bCs/>
          <w:sz w:val="24"/>
          <w:szCs w:val="24"/>
        </w:rPr>
      </w:pPr>
      <w:r w:rsidRPr="00815EA9">
        <w:rPr>
          <w:b/>
          <w:bCs/>
          <w:sz w:val="24"/>
          <w:szCs w:val="24"/>
        </w:rPr>
        <w:t>Name:</w:t>
      </w:r>
      <w:r w:rsidR="00815EA9" w:rsidRPr="00815EA9">
        <w:rPr>
          <w:sz w:val="24"/>
          <w:szCs w:val="24"/>
        </w:rPr>
        <w:t xml:space="preserve"> </w:t>
      </w:r>
      <w:proofErr w:type="spellStart"/>
      <w:r w:rsidR="00815EA9" w:rsidRPr="00815EA9">
        <w:rPr>
          <w:sz w:val="24"/>
          <w:szCs w:val="24"/>
        </w:rPr>
        <w:t>Mr.</w:t>
      </w:r>
      <w:proofErr w:type="spellEnd"/>
      <w:r w:rsidR="00815EA9" w:rsidRPr="00815EA9">
        <w:rPr>
          <w:sz w:val="24"/>
          <w:szCs w:val="24"/>
        </w:rPr>
        <w:t xml:space="preserve"> </w:t>
      </w:r>
      <w:r w:rsidR="00B61D64">
        <w:rPr>
          <w:sz w:val="24"/>
          <w:szCs w:val="24"/>
        </w:rPr>
        <w:t xml:space="preserve">A. </w:t>
      </w:r>
      <w:proofErr w:type="spellStart"/>
      <w:r w:rsidR="00B61D64">
        <w:rPr>
          <w:sz w:val="24"/>
          <w:szCs w:val="24"/>
        </w:rPr>
        <w:t>Ramkumar</w:t>
      </w:r>
      <w:proofErr w:type="spellEnd"/>
    </w:p>
    <w:p w14:paraId="61EF9F07" w14:textId="2800E57E" w:rsidR="002C1360" w:rsidRPr="00815EA9" w:rsidRDefault="002C1360">
      <w:pPr>
        <w:rPr>
          <w:b/>
          <w:bCs/>
          <w:sz w:val="24"/>
          <w:szCs w:val="24"/>
        </w:rPr>
      </w:pPr>
      <w:r w:rsidRPr="00815EA9">
        <w:rPr>
          <w:b/>
          <w:bCs/>
          <w:sz w:val="24"/>
          <w:szCs w:val="24"/>
        </w:rPr>
        <w:t>Designation:</w:t>
      </w:r>
      <w:r w:rsidR="00815EA9">
        <w:rPr>
          <w:b/>
          <w:bCs/>
          <w:sz w:val="24"/>
          <w:szCs w:val="24"/>
        </w:rPr>
        <w:t xml:space="preserve"> </w:t>
      </w:r>
      <w:r w:rsidR="00815EA9" w:rsidRPr="00815EA9">
        <w:rPr>
          <w:bCs/>
          <w:sz w:val="24"/>
          <w:szCs w:val="24"/>
        </w:rPr>
        <w:t>Assistant Professor</w:t>
      </w:r>
    </w:p>
    <w:p w14:paraId="24D7D9D2" w14:textId="5623EF69" w:rsidR="00402B5F" w:rsidRPr="00815EA9" w:rsidRDefault="00402B5F">
      <w:pPr>
        <w:rPr>
          <w:b/>
          <w:bCs/>
          <w:sz w:val="24"/>
          <w:szCs w:val="24"/>
        </w:rPr>
      </w:pPr>
      <w:r w:rsidRPr="00815EA9">
        <w:rPr>
          <w:b/>
          <w:bCs/>
          <w:sz w:val="24"/>
          <w:szCs w:val="24"/>
        </w:rPr>
        <w:t>Email id:</w:t>
      </w:r>
      <w:r w:rsidR="00815EA9">
        <w:rPr>
          <w:b/>
          <w:bCs/>
          <w:sz w:val="24"/>
          <w:szCs w:val="24"/>
        </w:rPr>
        <w:t xml:space="preserve"> </w:t>
      </w:r>
      <w:r w:rsidR="00B61D64">
        <w:rPr>
          <w:bCs/>
          <w:sz w:val="24"/>
          <w:szCs w:val="24"/>
        </w:rPr>
        <w:t>ramkumar</w:t>
      </w:r>
      <w:r w:rsidR="00815EA9" w:rsidRPr="00815EA9">
        <w:rPr>
          <w:bCs/>
          <w:sz w:val="24"/>
          <w:szCs w:val="24"/>
        </w:rPr>
        <w:t>@hbs.ac.in</w:t>
      </w:r>
    </w:p>
    <w:p w14:paraId="038245AA" w14:textId="7151091E" w:rsidR="002C1360" w:rsidRPr="00815EA9" w:rsidRDefault="002C1360" w:rsidP="002C1360">
      <w:pPr>
        <w:rPr>
          <w:b/>
          <w:bCs/>
          <w:sz w:val="24"/>
          <w:szCs w:val="24"/>
        </w:rPr>
      </w:pPr>
      <w:r w:rsidRPr="00815EA9">
        <w:rPr>
          <w:b/>
          <w:bCs/>
          <w:sz w:val="24"/>
          <w:szCs w:val="24"/>
        </w:rPr>
        <w:t>Brief Profile</w:t>
      </w:r>
      <w:r w:rsidR="005E5C54" w:rsidRPr="00815EA9">
        <w:rPr>
          <w:b/>
          <w:bCs/>
          <w:sz w:val="24"/>
          <w:szCs w:val="24"/>
        </w:rPr>
        <w:t>:</w:t>
      </w:r>
    </w:p>
    <w:p w14:paraId="719AECB6" w14:textId="54E46DA8" w:rsidR="00D713E0" w:rsidRPr="00D713E0" w:rsidRDefault="00D713E0" w:rsidP="00D713E0">
      <w:pPr>
        <w:spacing w:after="0" w:line="240" w:lineRule="auto"/>
        <w:jc w:val="both"/>
        <w:rPr>
          <w:sz w:val="24"/>
          <w:szCs w:val="24"/>
        </w:rPr>
      </w:pPr>
      <w:proofErr w:type="spellStart"/>
      <w:r w:rsidRPr="00D713E0">
        <w:rPr>
          <w:sz w:val="24"/>
          <w:szCs w:val="24"/>
        </w:rPr>
        <w:t>Mr.</w:t>
      </w:r>
      <w:proofErr w:type="spellEnd"/>
      <w:r w:rsidRPr="00D713E0">
        <w:rPr>
          <w:sz w:val="24"/>
          <w:szCs w:val="24"/>
        </w:rPr>
        <w:t xml:space="preserve"> </w:t>
      </w:r>
      <w:proofErr w:type="spellStart"/>
      <w:r w:rsidRPr="00D713E0">
        <w:rPr>
          <w:sz w:val="24"/>
          <w:szCs w:val="24"/>
        </w:rPr>
        <w:t>Ramkumar</w:t>
      </w:r>
      <w:proofErr w:type="spellEnd"/>
      <w:r w:rsidRPr="00D713E0">
        <w:rPr>
          <w:sz w:val="24"/>
          <w:szCs w:val="24"/>
        </w:rPr>
        <w:t xml:space="preserve"> </w:t>
      </w:r>
      <w:proofErr w:type="spellStart"/>
      <w:r w:rsidRPr="00D713E0">
        <w:rPr>
          <w:sz w:val="24"/>
          <w:szCs w:val="24"/>
        </w:rPr>
        <w:t>Arumugam</w:t>
      </w:r>
      <w:proofErr w:type="spellEnd"/>
      <w:r w:rsidRPr="00D713E0">
        <w:rPr>
          <w:sz w:val="24"/>
          <w:szCs w:val="24"/>
        </w:rPr>
        <w:t xml:space="preserve"> is serving as an active faculty member since 2019</w:t>
      </w:r>
      <w:r>
        <w:rPr>
          <w:sz w:val="24"/>
          <w:szCs w:val="24"/>
        </w:rPr>
        <w:t xml:space="preserve"> at Hallmark Business School</w:t>
      </w:r>
      <w:r w:rsidRPr="00D713E0">
        <w:rPr>
          <w:sz w:val="24"/>
          <w:szCs w:val="24"/>
        </w:rPr>
        <w:t xml:space="preserve">. Bringing a balanced blend of academic </w:t>
      </w:r>
      <w:proofErr w:type="spellStart"/>
      <w:r w:rsidRPr="00D713E0">
        <w:rPr>
          <w:sz w:val="24"/>
          <w:szCs w:val="24"/>
        </w:rPr>
        <w:t>rigour</w:t>
      </w:r>
      <w:proofErr w:type="spellEnd"/>
      <w:r w:rsidRPr="00D713E0">
        <w:rPr>
          <w:sz w:val="24"/>
          <w:szCs w:val="24"/>
        </w:rPr>
        <w:t xml:space="preserve"> and corporate exposure from the pharmaceutical sector, he specializes in Marketing Management and Consumer Behaviour. His teaching focuses on unpacking buyer psychology, market segmentation, and modern brand strategy, training students to decode real-world customer insights into actionable marketing solutions. He adopts an applied learning approach, utilizing case studies, market analysis, and field-based assignments to build students' strategic acumen. </w:t>
      </w:r>
    </w:p>
    <w:p w14:paraId="4CD7BFFB" w14:textId="77777777" w:rsidR="00815EA9" w:rsidRPr="00815EA9" w:rsidRDefault="00815EA9" w:rsidP="00815EA9">
      <w:pPr>
        <w:jc w:val="both"/>
        <w:rPr>
          <w:b/>
          <w:bCs/>
          <w:sz w:val="24"/>
          <w:szCs w:val="24"/>
        </w:rPr>
      </w:pPr>
    </w:p>
    <w:p w14:paraId="508C20C1" w14:textId="49C046D3" w:rsidR="002C1360" w:rsidRPr="00815EA9" w:rsidRDefault="002C1360" w:rsidP="002C1360">
      <w:pPr>
        <w:rPr>
          <w:b/>
          <w:bCs/>
          <w:sz w:val="24"/>
          <w:szCs w:val="24"/>
        </w:rPr>
      </w:pPr>
      <w:r w:rsidRPr="00815EA9">
        <w:rPr>
          <w:b/>
          <w:bCs/>
          <w:sz w:val="24"/>
          <w:szCs w:val="24"/>
        </w:rPr>
        <w:t>Academic Qualification:</w:t>
      </w:r>
    </w:p>
    <w:tbl>
      <w:tblPr>
        <w:tblStyle w:val="TableGrid"/>
        <w:tblW w:w="0" w:type="auto"/>
        <w:tblLook w:val="04A0" w:firstRow="1" w:lastRow="0" w:firstColumn="1" w:lastColumn="0" w:noHBand="0" w:noVBand="1"/>
      </w:tblPr>
      <w:tblGrid>
        <w:gridCol w:w="3005"/>
        <w:gridCol w:w="3005"/>
        <w:gridCol w:w="3006"/>
      </w:tblGrid>
      <w:tr w:rsidR="005E5C54" w:rsidRPr="00815EA9" w14:paraId="73936D5A" w14:textId="77777777" w:rsidTr="005E5C54">
        <w:tc>
          <w:tcPr>
            <w:tcW w:w="3005" w:type="dxa"/>
          </w:tcPr>
          <w:p w14:paraId="205CC6CC" w14:textId="21A70610" w:rsidR="005E5C54" w:rsidRPr="00815EA9" w:rsidRDefault="005E5C54" w:rsidP="002C1360">
            <w:pPr>
              <w:rPr>
                <w:b/>
                <w:sz w:val="24"/>
                <w:szCs w:val="24"/>
              </w:rPr>
            </w:pPr>
            <w:r w:rsidRPr="00815EA9">
              <w:rPr>
                <w:b/>
                <w:sz w:val="24"/>
                <w:szCs w:val="24"/>
              </w:rPr>
              <w:t>Qualification</w:t>
            </w:r>
          </w:p>
        </w:tc>
        <w:tc>
          <w:tcPr>
            <w:tcW w:w="3005" w:type="dxa"/>
          </w:tcPr>
          <w:p w14:paraId="22433EC0" w14:textId="25304E6E" w:rsidR="005E5C54" w:rsidRPr="00815EA9" w:rsidRDefault="005E5C54" w:rsidP="002C1360">
            <w:pPr>
              <w:rPr>
                <w:b/>
                <w:sz w:val="24"/>
                <w:szCs w:val="24"/>
              </w:rPr>
            </w:pPr>
            <w:r w:rsidRPr="00815EA9">
              <w:rPr>
                <w:b/>
                <w:sz w:val="24"/>
                <w:szCs w:val="24"/>
              </w:rPr>
              <w:t>Degree</w:t>
            </w:r>
          </w:p>
        </w:tc>
        <w:tc>
          <w:tcPr>
            <w:tcW w:w="3006" w:type="dxa"/>
          </w:tcPr>
          <w:p w14:paraId="08CB1FE6" w14:textId="68069A2C" w:rsidR="005E5C54" w:rsidRPr="00815EA9" w:rsidRDefault="005E5C54" w:rsidP="002C1360">
            <w:pPr>
              <w:rPr>
                <w:b/>
                <w:sz w:val="24"/>
                <w:szCs w:val="24"/>
              </w:rPr>
            </w:pPr>
            <w:r w:rsidRPr="00815EA9">
              <w:rPr>
                <w:b/>
                <w:sz w:val="24"/>
                <w:szCs w:val="24"/>
              </w:rPr>
              <w:t>Institution/University</w:t>
            </w:r>
          </w:p>
        </w:tc>
      </w:tr>
      <w:tr w:rsidR="005E5C54" w:rsidRPr="00815EA9" w14:paraId="049812AC" w14:textId="77777777" w:rsidTr="005E5C54">
        <w:tc>
          <w:tcPr>
            <w:tcW w:w="3005" w:type="dxa"/>
          </w:tcPr>
          <w:p w14:paraId="79D71BBD" w14:textId="04F9EFD2" w:rsidR="005E5C54" w:rsidRPr="00815EA9" w:rsidRDefault="005E5C54" w:rsidP="002C1360">
            <w:pPr>
              <w:rPr>
                <w:sz w:val="24"/>
                <w:szCs w:val="24"/>
              </w:rPr>
            </w:pPr>
            <w:r w:rsidRPr="00815EA9">
              <w:rPr>
                <w:sz w:val="24"/>
                <w:szCs w:val="24"/>
              </w:rPr>
              <w:t>PG</w:t>
            </w:r>
          </w:p>
        </w:tc>
        <w:tc>
          <w:tcPr>
            <w:tcW w:w="3005" w:type="dxa"/>
          </w:tcPr>
          <w:p w14:paraId="4C502037" w14:textId="419E0A6A" w:rsidR="005E5C54" w:rsidRPr="00815EA9" w:rsidRDefault="00815EA9" w:rsidP="00815EA9">
            <w:pPr>
              <w:rPr>
                <w:sz w:val="24"/>
                <w:szCs w:val="24"/>
              </w:rPr>
            </w:pPr>
            <w:r w:rsidRPr="00815EA9">
              <w:rPr>
                <w:sz w:val="24"/>
                <w:szCs w:val="24"/>
              </w:rPr>
              <w:t xml:space="preserve">M.B.A. </w:t>
            </w:r>
          </w:p>
        </w:tc>
        <w:tc>
          <w:tcPr>
            <w:tcW w:w="3006" w:type="dxa"/>
          </w:tcPr>
          <w:p w14:paraId="082ADDED" w14:textId="53E259F0" w:rsidR="00815EA9" w:rsidRPr="00815EA9" w:rsidRDefault="00B61D64" w:rsidP="00815EA9">
            <w:pPr>
              <w:rPr>
                <w:sz w:val="24"/>
                <w:szCs w:val="24"/>
              </w:rPr>
            </w:pPr>
            <w:r>
              <w:rPr>
                <w:sz w:val="24"/>
                <w:szCs w:val="24"/>
              </w:rPr>
              <w:t>Hallmark Business School</w:t>
            </w:r>
            <w:r w:rsidR="00815EA9" w:rsidRPr="00815EA9">
              <w:rPr>
                <w:sz w:val="24"/>
                <w:szCs w:val="24"/>
              </w:rPr>
              <w:t xml:space="preserve"> </w:t>
            </w:r>
          </w:p>
          <w:p w14:paraId="38F0AFE1" w14:textId="642E5B40" w:rsidR="005E5C54" w:rsidRPr="00815EA9" w:rsidRDefault="00815EA9" w:rsidP="00815EA9">
            <w:pPr>
              <w:rPr>
                <w:sz w:val="24"/>
                <w:szCs w:val="24"/>
              </w:rPr>
            </w:pPr>
            <w:r w:rsidRPr="00815EA9">
              <w:rPr>
                <w:sz w:val="24"/>
                <w:szCs w:val="24"/>
              </w:rPr>
              <w:t>Anna University, Chennai</w:t>
            </w:r>
          </w:p>
        </w:tc>
      </w:tr>
      <w:tr w:rsidR="005E5C54" w:rsidRPr="00815EA9" w14:paraId="2398A66A" w14:textId="77777777" w:rsidTr="005E5C54">
        <w:tc>
          <w:tcPr>
            <w:tcW w:w="3005" w:type="dxa"/>
          </w:tcPr>
          <w:p w14:paraId="59111258" w14:textId="7956C09D" w:rsidR="005E5C54" w:rsidRPr="00815EA9" w:rsidRDefault="005E5C54" w:rsidP="002C1360">
            <w:pPr>
              <w:rPr>
                <w:sz w:val="24"/>
                <w:szCs w:val="24"/>
              </w:rPr>
            </w:pPr>
            <w:r w:rsidRPr="00815EA9">
              <w:rPr>
                <w:sz w:val="24"/>
                <w:szCs w:val="24"/>
              </w:rPr>
              <w:t>UG</w:t>
            </w:r>
          </w:p>
        </w:tc>
        <w:tc>
          <w:tcPr>
            <w:tcW w:w="3005" w:type="dxa"/>
          </w:tcPr>
          <w:p w14:paraId="7EF9AD34" w14:textId="3B6221F7" w:rsidR="005E5C54" w:rsidRPr="00815EA9" w:rsidRDefault="00B61D64" w:rsidP="00815EA9">
            <w:pPr>
              <w:rPr>
                <w:sz w:val="24"/>
                <w:szCs w:val="24"/>
              </w:rPr>
            </w:pPr>
            <w:r>
              <w:rPr>
                <w:sz w:val="24"/>
                <w:szCs w:val="24"/>
              </w:rPr>
              <w:t>B.B.A</w:t>
            </w:r>
            <w:r w:rsidR="00815EA9" w:rsidRPr="00815EA9">
              <w:rPr>
                <w:sz w:val="24"/>
                <w:szCs w:val="24"/>
              </w:rPr>
              <w:t xml:space="preserve"> </w:t>
            </w:r>
          </w:p>
        </w:tc>
        <w:tc>
          <w:tcPr>
            <w:tcW w:w="3006" w:type="dxa"/>
          </w:tcPr>
          <w:p w14:paraId="5AE77587" w14:textId="1DFB0643" w:rsidR="00B61D64" w:rsidRDefault="00D713E0" w:rsidP="00815EA9">
            <w:pPr>
              <w:rPr>
                <w:sz w:val="24"/>
                <w:szCs w:val="24"/>
              </w:rPr>
            </w:pPr>
            <w:r w:rsidRPr="00D713E0">
              <w:rPr>
                <w:sz w:val="24"/>
                <w:szCs w:val="24"/>
              </w:rPr>
              <w:t xml:space="preserve">Government Arts College, </w:t>
            </w:r>
            <w:proofErr w:type="spellStart"/>
            <w:r w:rsidRPr="00D713E0">
              <w:rPr>
                <w:sz w:val="24"/>
                <w:szCs w:val="24"/>
              </w:rPr>
              <w:t>Kumbakonam</w:t>
            </w:r>
            <w:proofErr w:type="spellEnd"/>
          </w:p>
          <w:p w14:paraId="4B76B207" w14:textId="524CD097" w:rsidR="005E5C54" w:rsidRPr="00815EA9" w:rsidRDefault="00815EA9" w:rsidP="00815EA9">
            <w:pPr>
              <w:rPr>
                <w:sz w:val="24"/>
                <w:szCs w:val="24"/>
              </w:rPr>
            </w:pPr>
            <w:proofErr w:type="spellStart"/>
            <w:r w:rsidRPr="00815EA9">
              <w:rPr>
                <w:sz w:val="24"/>
                <w:szCs w:val="24"/>
              </w:rPr>
              <w:t>Bharathidasan</w:t>
            </w:r>
            <w:proofErr w:type="spellEnd"/>
            <w:r w:rsidRPr="00815EA9">
              <w:rPr>
                <w:sz w:val="24"/>
                <w:szCs w:val="24"/>
              </w:rPr>
              <w:t xml:space="preserve"> University</w:t>
            </w:r>
          </w:p>
        </w:tc>
      </w:tr>
    </w:tbl>
    <w:p w14:paraId="3813FC3F" w14:textId="77777777" w:rsidR="005E5C54" w:rsidRPr="00815EA9" w:rsidRDefault="005E5C54" w:rsidP="002C1360">
      <w:pPr>
        <w:rPr>
          <w:sz w:val="24"/>
          <w:szCs w:val="24"/>
        </w:rPr>
      </w:pPr>
    </w:p>
    <w:p w14:paraId="1E13C3F9" w14:textId="5304EC50" w:rsidR="00402B5F" w:rsidRPr="00815EA9" w:rsidRDefault="00402B5F" w:rsidP="002C1360">
      <w:pPr>
        <w:rPr>
          <w:b/>
          <w:bCs/>
          <w:sz w:val="24"/>
          <w:szCs w:val="24"/>
        </w:rPr>
      </w:pPr>
      <w:r w:rsidRPr="00815EA9">
        <w:rPr>
          <w:b/>
          <w:bCs/>
          <w:sz w:val="24"/>
          <w:szCs w:val="24"/>
        </w:rPr>
        <w:t>Functional Area (s)</w:t>
      </w:r>
      <w:r w:rsidRPr="00815EA9">
        <w:rPr>
          <w:sz w:val="24"/>
          <w:szCs w:val="24"/>
        </w:rPr>
        <w:t>:</w:t>
      </w:r>
      <w:r w:rsidR="00815EA9" w:rsidRPr="00815EA9">
        <w:rPr>
          <w:sz w:val="24"/>
          <w:szCs w:val="24"/>
        </w:rPr>
        <w:t xml:space="preserve"> </w:t>
      </w:r>
      <w:r w:rsidR="00B61D64">
        <w:rPr>
          <w:sz w:val="24"/>
          <w:szCs w:val="24"/>
        </w:rPr>
        <w:t xml:space="preserve">Marketing </w:t>
      </w:r>
      <w:r w:rsidR="00815EA9" w:rsidRPr="00815EA9">
        <w:rPr>
          <w:sz w:val="24"/>
          <w:szCs w:val="24"/>
        </w:rPr>
        <w:t xml:space="preserve">Management </w:t>
      </w:r>
    </w:p>
    <w:p w14:paraId="2A857865" w14:textId="2B830223" w:rsidR="002C1360" w:rsidRPr="00815EA9" w:rsidRDefault="002C1360" w:rsidP="002C1360">
      <w:pPr>
        <w:rPr>
          <w:b/>
          <w:bCs/>
          <w:sz w:val="24"/>
          <w:szCs w:val="24"/>
        </w:rPr>
      </w:pPr>
      <w:r w:rsidRPr="00815EA9">
        <w:rPr>
          <w:b/>
          <w:bCs/>
          <w:sz w:val="24"/>
          <w:szCs w:val="24"/>
        </w:rPr>
        <w:t>Professional Experience:</w:t>
      </w:r>
    </w:p>
    <w:p w14:paraId="7F6D90D5" w14:textId="09B90695" w:rsidR="002C1360" w:rsidRPr="00815EA9" w:rsidRDefault="002C1360" w:rsidP="002C1360">
      <w:pPr>
        <w:ind w:left="720"/>
        <w:rPr>
          <w:sz w:val="24"/>
          <w:szCs w:val="24"/>
        </w:rPr>
      </w:pPr>
      <w:r w:rsidRPr="00815EA9">
        <w:rPr>
          <w:sz w:val="24"/>
          <w:szCs w:val="24"/>
        </w:rPr>
        <w:t>Academic (</w:t>
      </w:r>
      <w:proofErr w:type="spellStart"/>
      <w:r w:rsidRPr="00815EA9">
        <w:rPr>
          <w:sz w:val="24"/>
          <w:szCs w:val="24"/>
        </w:rPr>
        <w:t>yrs</w:t>
      </w:r>
      <w:proofErr w:type="spellEnd"/>
      <w:r w:rsidRPr="00815EA9">
        <w:rPr>
          <w:sz w:val="24"/>
          <w:szCs w:val="24"/>
        </w:rPr>
        <w:t>):</w:t>
      </w:r>
      <w:r w:rsidR="00B61D64">
        <w:rPr>
          <w:sz w:val="24"/>
          <w:szCs w:val="24"/>
        </w:rPr>
        <w:t xml:space="preserve"> </w:t>
      </w:r>
      <w:r w:rsidR="00815EA9">
        <w:rPr>
          <w:sz w:val="24"/>
          <w:szCs w:val="24"/>
        </w:rPr>
        <w:t xml:space="preserve"> </w:t>
      </w:r>
      <w:r w:rsidR="00D713E0">
        <w:rPr>
          <w:sz w:val="24"/>
          <w:szCs w:val="24"/>
        </w:rPr>
        <w:t xml:space="preserve">7 </w:t>
      </w:r>
      <w:bookmarkStart w:id="0" w:name="_GoBack"/>
      <w:bookmarkEnd w:id="0"/>
      <w:r w:rsidR="00815EA9">
        <w:rPr>
          <w:sz w:val="24"/>
          <w:szCs w:val="24"/>
        </w:rPr>
        <w:t>Years</w:t>
      </w:r>
    </w:p>
    <w:p w14:paraId="6185FC33" w14:textId="7EEA9DEA" w:rsidR="002C1360" w:rsidRPr="00815EA9" w:rsidRDefault="002C1360" w:rsidP="002C1360">
      <w:pPr>
        <w:ind w:left="720"/>
        <w:rPr>
          <w:sz w:val="24"/>
          <w:szCs w:val="24"/>
        </w:rPr>
      </w:pPr>
      <w:r w:rsidRPr="00815EA9">
        <w:rPr>
          <w:sz w:val="24"/>
          <w:szCs w:val="24"/>
        </w:rPr>
        <w:t>Industry (</w:t>
      </w:r>
      <w:proofErr w:type="spellStart"/>
      <w:r w:rsidRPr="00815EA9">
        <w:rPr>
          <w:sz w:val="24"/>
          <w:szCs w:val="24"/>
        </w:rPr>
        <w:t>yrs</w:t>
      </w:r>
      <w:proofErr w:type="spellEnd"/>
      <w:r w:rsidRPr="00815EA9">
        <w:rPr>
          <w:sz w:val="24"/>
          <w:szCs w:val="24"/>
        </w:rPr>
        <w:t>):</w:t>
      </w:r>
      <w:r w:rsidR="00815EA9">
        <w:rPr>
          <w:sz w:val="24"/>
          <w:szCs w:val="24"/>
        </w:rPr>
        <w:t xml:space="preserve">  </w:t>
      </w:r>
      <w:r w:rsidR="00D713E0">
        <w:rPr>
          <w:sz w:val="24"/>
          <w:szCs w:val="24"/>
        </w:rPr>
        <w:t xml:space="preserve">2 </w:t>
      </w:r>
      <w:r w:rsidR="00815EA9">
        <w:rPr>
          <w:sz w:val="24"/>
          <w:szCs w:val="24"/>
        </w:rPr>
        <w:t>Years</w:t>
      </w:r>
    </w:p>
    <w:p w14:paraId="416F7068" w14:textId="5F981F43" w:rsidR="005E5C54" w:rsidRPr="00815EA9" w:rsidRDefault="005E5C54" w:rsidP="002C1360">
      <w:pPr>
        <w:rPr>
          <w:sz w:val="24"/>
          <w:szCs w:val="24"/>
        </w:rPr>
      </w:pPr>
      <w:r w:rsidRPr="00815EA9">
        <w:rPr>
          <w:b/>
          <w:bCs/>
          <w:sz w:val="24"/>
          <w:szCs w:val="24"/>
        </w:rPr>
        <w:t>Research &amp; Teaching Interests</w:t>
      </w:r>
      <w:r w:rsidRPr="00815EA9">
        <w:rPr>
          <w:sz w:val="24"/>
          <w:szCs w:val="24"/>
        </w:rPr>
        <w:t>:</w:t>
      </w:r>
    </w:p>
    <w:p w14:paraId="0839531E" w14:textId="36EA5740" w:rsidR="00815EA9" w:rsidRDefault="00B61D64" w:rsidP="00815EA9">
      <w:pPr>
        <w:pStyle w:val="ListParagraph"/>
        <w:numPr>
          <w:ilvl w:val="0"/>
          <w:numId w:val="1"/>
        </w:numPr>
        <w:rPr>
          <w:sz w:val="24"/>
          <w:szCs w:val="24"/>
        </w:rPr>
      </w:pPr>
      <w:r>
        <w:rPr>
          <w:sz w:val="24"/>
          <w:szCs w:val="24"/>
        </w:rPr>
        <w:t xml:space="preserve">Retail Marketing </w:t>
      </w:r>
    </w:p>
    <w:p w14:paraId="5721F310" w14:textId="4C768B39" w:rsidR="00B61D64" w:rsidRDefault="00B61D64" w:rsidP="00815EA9">
      <w:pPr>
        <w:pStyle w:val="ListParagraph"/>
        <w:numPr>
          <w:ilvl w:val="0"/>
          <w:numId w:val="1"/>
        </w:numPr>
        <w:rPr>
          <w:sz w:val="24"/>
          <w:szCs w:val="24"/>
        </w:rPr>
      </w:pPr>
      <w:r>
        <w:rPr>
          <w:sz w:val="24"/>
          <w:szCs w:val="24"/>
        </w:rPr>
        <w:t>Services Marketing</w:t>
      </w:r>
    </w:p>
    <w:p w14:paraId="11E4CF67" w14:textId="7DFFC343" w:rsidR="00B61D64" w:rsidRPr="00815EA9" w:rsidRDefault="00B61D64" w:rsidP="00815EA9">
      <w:pPr>
        <w:pStyle w:val="ListParagraph"/>
        <w:numPr>
          <w:ilvl w:val="0"/>
          <w:numId w:val="1"/>
        </w:numPr>
        <w:rPr>
          <w:sz w:val="24"/>
          <w:szCs w:val="24"/>
        </w:rPr>
      </w:pPr>
      <w:r>
        <w:rPr>
          <w:sz w:val="24"/>
          <w:szCs w:val="24"/>
        </w:rPr>
        <w:t>Consumer Behaviour</w:t>
      </w:r>
    </w:p>
    <w:sectPr w:rsidR="00B61D64" w:rsidRPr="00815E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D2CCA"/>
    <w:multiLevelType w:val="hybridMultilevel"/>
    <w:tmpl w:val="D6421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360"/>
    <w:rsid w:val="00166A8C"/>
    <w:rsid w:val="00282BA3"/>
    <w:rsid w:val="002C1360"/>
    <w:rsid w:val="003666C7"/>
    <w:rsid w:val="00383CBA"/>
    <w:rsid w:val="003F0670"/>
    <w:rsid w:val="00402B5F"/>
    <w:rsid w:val="00427311"/>
    <w:rsid w:val="004463E3"/>
    <w:rsid w:val="005A348D"/>
    <w:rsid w:val="005D6B29"/>
    <w:rsid w:val="005E5C54"/>
    <w:rsid w:val="00616B41"/>
    <w:rsid w:val="006B248E"/>
    <w:rsid w:val="00815EA9"/>
    <w:rsid w:val="00841434"/>
    <w:rsid w:val="00955FDF"/>
    <w:rsid w:val="00A5493E"/>
    <w:rsid w:val="00B52D45"/>
    <w:rsid w:val="00B61D64"/>
    <w:rsid w:val="00D713E0"/>
    <w:rsid w:val="00DF4D77"/>
    <w:rsid w:val="00F609E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AF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C13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C13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C13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C13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2C13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C13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13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13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13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36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C136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C136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C136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2C136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C13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13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13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1360"/>
    <w:rPr>
      <w:rFonts w:eastAsiaTheme="majorEastAsia" w:cstheme="majorBidi"/>
      <w:color w:val="272727" w:themeColor="text1" w:themeTint="D8"/>
    </w:rPr>
  </w:style>
  <w:style w:type="paragraph" w:styleId="Title">
    <w:name w:val="Title"/>
    <w:basedOn w:val="Normal"/>
    <w:next w:val="Normal"/>
    <w:link w:val="TitleChar"/>
    <w:uiPriority w:val="10"/>
    <w:qFormat/>
    <w:rsid w:val="002C13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13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13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13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1360"/>
    <w:pPr>
      <w:spacing w:before="160"/>
      <w:jc w:val="center"/>
    </w:pPr>
    <w:rPr>
      <w:i/>
      <w:iCs/>
      <w:color w:val="404040" w:themeColor="text1" w:themeTint="BF"/>
    </w:rPr>
  </w:style>
  <w:style w:type="character" w:customStyle="1" w:styleId="QuoteChar">
    <w:name w:val="Quote Char"/>
    <w:basedOn w:val="DefaultParagraphFont"/>
    <w:link w:val="Quote"/>
    <w:uiPriority w:val="29"/>
    <w:rsid w:val="002C1360"/>
    <w:rPr>
      <w:i/>
      <w:iCs/>
      <w:color w:val="404040" w:themeColor="text1" w:themeTint="BF"/>
    </w:rPr>
  </w:style>
  <w:style w:type="paragraph" w:styleId="ListParagraph">
    <w:name w:val="List Paragraph"/>
    <w:basedOn w:val="Normal"/>
    <w:uiPriority w:val="34"/>
    <w:qFormat/>
    <w:rsid w:val="002C1360"/>
    <w:pPr>
      <w:ind w:left="720"/>
      <w:contextualSpacing/>
    </w:pPr>
  </w:style>
  <w:style w:type="character" w:styleId="IntenseEmphasis">
    <w:name w:val="Intense Emphasis"/>
    <w:basedOn w:val="DefaultParagraphFont"/>
    <w:uiPriority w:val="21"/>
    <w:qFormat/>
    <w:rsid w:val="002C1360"/>
    <w:rPr>
      <w:i/>
      <w:iCs/>
      <w:color w:val="2F5496" w:themeColor="accent1" w:themeShade="BF"/>
    </w:rPr>
  </w:style>
  <w:style w:type="paragraph" w:styleId="IntenseQuote">
    <w:name w:val="Intense Quote"/>
    <w:basedOn w:val="Normal"/>
    <w:next w:val="Normal"/>
    <w:link w:val="IntenseQuoteChar"/>
    <w:uiPriority w:val="30"/>
    <w:qFormat/>
    <w:rsid w:val="002C13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C1360"/>
    <w:rPr>
      <w:i/>
      <w:iCs/>
      <w:color w:val="2F5496" w:themeColor="accent1" w:themeShade="BF"/>
    </w:rPr>
  </w:style>
  <w:style w:type="character" w:styleId="IntenseReference">
    <w:name w:val="Intense Reference"/>
    <w:basedOn w:val="DefaultParagraphFont"/>
    <w:uiPriority w:val="32"/>
    <w:qFormat/>
    <w:rsid w:val="002C1360"/>
    <w:rPr>
      <w:b/>
      <w:bCs/>
      <w:smallCaps/>
      <w:color w:val="2F5496" w:themeColor="accent1" w:themeShade="BF"/>
      <w:spacing w:val="5"/>
    </w:rPr>
  </w:style>
  <w:style w:type="table" w:styleId="TableGrid">
    <w:name w:val="Table Grid"/>
    <w:basedOn w:val="TableNormal"/>
    <w:uiPriority w:val="39"/>
    <w:rsid w:val="005E5C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815EA9"/>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C13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C13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C13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C13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2C13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C13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13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13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13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36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C136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C136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C136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2C136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C13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13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13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1360"/>
    <w:rPr>
      <w:rFonts w:eastAsiaTheme="majorEastAsia" w:cstheme="majorBidi"/>
      <w:color w:val="272727" w:themeColor="text1" w:themeTint="D8"/>
    </w:rPr>
  </w:style>
  <w:style w:type="paragraph" w:styleId="Title">
    <w:name w:val="Title"/>
    <w:basedOn w:val="Normal"/>
    <w:next w:val="Normal"/>
    <w:link w:val="TitleChar"/>
    <w:uiPriority w:val="10"/>
    <w:qFormat/>
    <w:rsid w:val="002C13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13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13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13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1360"/>
    <w:pPr>
      <w:spacing w:before="160"/>
      <w:jc w:val="center"/>
    </w:pPr>
    <w:rPr>
      <w:i/>
      <w:iCs/>
      <w:color w:val="404040" w:themeColor="text1" w:themeTint="BF"/>
    </w:rPr>
  </w:style>
  <w:style w:type="character" w:customStyle="1" w:styleId="QuoteChar">
    <w:name w:val="Quote Char"/>
    <w:basedOn w:val="DefaultParagraphFont"/>
    <w:link w:val="Quote"/>
    <w:uiPriority w:val="29"/>
    <w:rsid w:val="002C1360"/>
    <w:rPr>
      <w:i/>
      <w:iCs/>
      <w:color w:val="404040" w:themeColor="text1" w:themeTint="BF"/>
    </w:rPr>
  </w:style>
  <w:style w:type="paragraph" w:styleId="ListParagraph">
    <w:name w:val="List Paragraph"/>
    <w:basedOn w:val="Normal"/>
    <w:uiPriority w:val="34"/>
    <w:qFormat/>
    <w:rsid w:val="002C1360"/>
    <w:pPr>
      <w:ind w:left="720"/>
      <w:contextualSpacing/>
    </w:pPr>
  </w:style>
  <w:style w:type="character" w:styleId="IntenseEmphasis">
    <w:name w:val="Intense Emphasis"/>
    <w:basedOn w:val="DefaultParagraphFont"/>
    <w:uiPriority w:val="21"/>
    <w:qFormat/>
    <w:rsid w:val="002C1360"/>
    <w:rPr>
      <w:i/>
      <w:iCs/>
      <w:color w:val="2F5496" w:themeColor="accent1" w:themeShade="BF"/>
    </w:rPr>
  </w:style>
  <w:style w:type="paragraph" w:styleId="IntenseQuote">
    <w:name w:val="Intense Quote"/>
    <w:basedOn w:val="Normal"/>
    <w:next w:val="Normal"/>
    <w:link w:val="IntenseQuoteChar"/>
    <w:uiPriority w:val="30"/>
    <w:qFormat/>
    <w:rsid w:val="002C13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C1360"/>
    <w:rPr>
      <w:i/>
      <w:iCs/>
      <w:color w:val="2F5496" w:themeColor="accent1" w:themeShade="BF"/>
    </w:rPr>
  </w:style>
  <w:style w:type="character" w:styleId="IntenseReference">
    <w:name w:val="Intense Reference"/>
    <w:basedOn w:val="DefaultParagraphFont"/>
    <w:uiPriority w:val="32"/>
    <w:qFormat/>
    <w:rsid w:val="002C1360"/>
    <w:rPr>
      <w:b/>
      <w:bCs/>
      <w:smallCaps/>
      <w:color w:val="2F5496" w:themeColor="accent1" w:themeShade="BF"/>
      <w:spacing w:val="5"/>
    </w:rPr>
  </w:style>
  <w:style w:type="table" w:styleId="TableGrid">
    <w:name w:val="Table Grid"/>
    <w:basedOn w:val="TableNormal"/>
    <w:uiPriority w:val="39"/>
    <w:rsid w:val="005E5C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815EA9"/>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117076">
      <w:bodyDiv w:val="1"/>
      <w:marLeft w:val="0"/>
      <w:marRight w:val="0"/>
      <w:marTop w:val="0"/>
      <w:marBottom w:val="0"/>
      <w:divBdr>
        <w:top w:val="none" w:sz="0" w:space="0" w:color="auto"/>
        <w:left w:val="none" w:sz="0" w:space="0" w:color="auto"/>
        <w:bottom w:val="none" w:sz="0" w:space="0" w:color="auto"/>
        <w:right w:val="none" w:sz="0" w:space="0" w:color="auto"/>
      </w:divBdr>
    </w:div>
    <w:div w:id="1675722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168</Words>
  <Characters>963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Aranganathan Posarajan</dc:creator>
  <cp:lastModifiedBy>Admin</cp:lastModifiedBy>
  <cp:revision>4</cp:revision>
  <dcterms:created xsi:type="dcterms:W3CDTF">2026-10-07T12:30:00Z</dcterms:created>
  <dcterms:modified xsi:type="dcterms:W3CDTF">2026-10-07T12:36:00Z</dcterms:modified>
</cp:coreProperties>
</file>