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428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3443"/>
      </w:tblGrid>
      <w:tr w:rsidRPr="00351AB3" w:rsidR="00351AB3" w:rsidTr="3EFD13AC" w14:paraId="742D1310" w14:textId="77777777">
        <w:trPr>
          <w:trHeight w:val="224"/>
        </w:trPr>
        <w:tc>
          <w:tcPr>
            <w:tcW w:w="9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C5FF3" w:rsidR="00351AB3" w:rsidP="00351AB3" w:rsidRDefault="00351AB3" w14:paraId="4AD54E63" w14:textId="11ECB90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C5FF3" w:rsidR="00351AB3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lang w:eastAsia="en-GB"/>
                <w14:ligatures w14:val="none"/>
              </w:rPr>
              <w:t>Year 5 Home Learning</w:t>
            </w:r>
            <w:r w:rsidRPr="001C5FF3" w:rsidR="00626AAB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1C5FF3" w:rsidR="427BAB64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lang w:eastAsia="en-GB"/>
                <w14:ligatures w14:val="none"/>
              </w:rPr>
              <w:t xml:space="preserve">27</w:t>
            </w:r>
            <w:r w:rsidRPr="001C5FF3" w:rsidR="00351AB3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C5FF3" w:rsidR="00351AB3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lang w:eastAsia="en-GB"/>
                <w14:ligatures w14:val="none"/>
              </w:rPr>
              <w:t xml:space="preserve"> November 2025</w:t>
            </w:r>
          </w:p>
        </w:tc>
      </w:tr>
      <w:tr w:rsidRPr="00351AB3" w:rsidR="00351AB3" w:rsidTr="3EFD13AC" w14:paraId="6A88DF0F" w14:textId="77777777">
        <w:trPr>
          <w:trHeight w:val="224"/>
        </w:trPr>
        <w:tc>
          <w:tcPr>
            <w:tcW w:w="5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3EFD13AC" w:rsidRDefault="00E16B1A" w14:paraId="672D98E6" w14:textId="16A1E5AF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Create a colourful, informative display that explains 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why swimming is good for us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351AB3" w:rsidR="00351AB3" w:rsidP="3EFD13AC" w:rsidRDefault="00E16B1A" w14:paraId="6FF1074D" w14:textId="080BED29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11B7ED98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You could </w:t>
            </w:r>
            <w:r w:rsidRPr="3EFD13AC" w:rsidR="11B7ED98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i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nclude: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351AB3" w:rsidR="00351AB3" w:rsidP="3EFD13AC" w:rsidRDefault="00E16B1A" w14:paraId="379EA4CE" w14:textId="3A7C0CEA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At least three benefits of swimming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(e.g., fitness, safety, mental wellbeing).</w:t>
            </w:r>
            <w:r w:rsidRPr="3EFD13AC" w:rsidR="4E1168BF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351AB3" w:rsidR="00351AB3" w:rsidP="3EFD13AC" w:rsidRDefault="00E16B1A" w14:paraId="3835F345" w14:textId="06AFEBF8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Pictures or drawings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to make your display eye-catching.</w:t>
            </w:r>
            <w:r w:rsidRPr="3EFD13AC" w:rsidR="61CD9E16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351AB3" w:rsidR="00351AB3" w:rsidP="3EFD13AC" w:rsidRDefault="00E16B1A" w14:paraId="035956A3" w14:textId="3F58A888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 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title</w:t>
            </w:r>
            <w:r w:rsidRPr="3EFD13AC" w:rsidR="618DB223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that stands out.</w:t>
            </w:r>
            <w:r w:rsidRPr="3EFD13AC" w:rsidR="350FAE3A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351AB3" w:rsidR="00351AB3" w:rsidP="3EFD13AC" w:rsidRDefault="00E16B1A" w14:paraId="756062F1" w14:textId="7FD7A729">
            <w:pPr>
              <w:pStyle w:val="Normal"/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3EFD13AC" w:rsidR="350FAE3A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What </w:t>
            </w:r>
            <w:r w:rsidRPr="3EFD13AC" w:rsidR="350FAE3A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you’ve</w:t>
            </w:r>
            <w:r w:rsidRPr="3EFD13AC" w:rsidR="350FAE3A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learned!</w:t>
            </w:r>
          </w:p>
          <w:p w:rsidRPr="00351AB3" w:rsidR="00351AB3" w:rsidP="3EFD13AC" w:rsidRDefault="00E16B1A" w14:paraId="64C75A90" w14:textId="10C38E3C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</w:rPr>
            </w:pPr>
          </w:p>
        </w:tc>
        <w:tc>
          <w:tcPr>
            <w:tcW w:w="3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3EFD13AC" w:rsidRDefault="00351AB3" w14:paraId="0E9AFA81" w14:textId="2184AD9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3EFD13AC" w:rsidR="4E8984F2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Spelling</w:t>
            </w:r>
            <w:r w:rsidRPr="3EFD13AC" w:rsidR="5D901140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- ‘</w:t>
            </w:r>
            <w:r w:rsidRPr="3EFD13AC" w:rsidR="5D901140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ial</w:t>
            </w:r>
            <w:r w:rsidRPr="3EFD13AC" w:rsidR="5D901140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’</w:t>
            </w:r>
            <w:r w:rsidRPr="3EFD13AC" w:rsidR="4E8984F2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: Practise spelling these words: </w:t>
            </w:r>
            <w:r w:rsidRPr="3EFD13AC" w:rsidR="633CCCA9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special, material, official, commercial, crucial, essential, </w:t>
            </w:r>
          </w:p>
        </w:tc>
      </w:tr>
      <w:tr w:rsidRPr="00351AB3" w:rsidR="00351AB3" w:rsidTr="3EFD13AC" w14:paraId="56710A67" w14:textId="77777777">
        <w:trPr>
          <w:trHeight w:val="224"/>
        </w:trPr>
        <w:tc>
          <w:tcPr>
            <w:tcW w:w="5985" w:type="dxa"/>
            <w:vMerge/>
            <w:tcMar/>
            <w:vAlign w:val="center"/>
            <w:hideMark/>
          </w:tcPr>
          <w:p w:rsidRPr="00351AB3" w:rsidR="00351AB3" w:rsidP="00351AB3" w:rsidRDefault="00351AB3" w14:paraId="1FE22522" w14:textId="77777777">
            <w:pPr>
              <w:spacing w:after="0" w:line="240" w:lineRule="auto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3EFD13AC" w:rsidRDefault="00351AB3" w14:paraId="41B7454B" w14:textId="7777777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3EFD13AC" w:rsidR="00351AB3">
              <w:rPr>
                <w:rFonts w:ascii="Comic Sans MS" w:hAnsi="Comic Sans MS" w:eastAsia="Comic Sans MS" w:cs="Comic Sans MS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351AB3" w:rsidP="3EFD13AC" w:rsidRDefault="00351AB3" w14:paraId="2EEA3413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6D9B8308" wp14:editId="014AAA2E">
                  <wp:extent cx="990600" cy="325041"/>
                  <wp:effectExtent l="0" t="0" r="0" b="0"/>
                  <wp:docPr id="6" name="Picture 2" descr="A logo with blu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13" cy="3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3EFD13AC" w:rsidR="00351AB3">
              <w:rPr>
                <w:rFonts w:ascii="Comic Sans MS" w:hAnsi="Comic Sans MS" w:eastAsia="Comic Sans MS" w:cs="Comic Sans MS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51AB3" w:rsidR="00351AB3" w:rsidP="3EFD13AC" w:rsidRDefault="00351AB3" w14:paraId="69DC90F8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Log in to your </w:t>
            </w: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MyMaths</w:t>
            </w: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 account and try some of the activities that your teacher has set for you! </w:t>
            </w:r>
          </w:p>
          <w:p w:rsidRPr="00351AB3" w:rsidR="00351AB3" w:rsidP="3EFD13AC" w:rsidRDefault="00351AB3" w14:paraId="4DB272A7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351AB3" w:rsidP="3EFD13AC" w:rsidRDefault="00351AB3" w14:paraId="51E55479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25A810FD" wp14:editId="41EF3F37">
                  <wp:extent cx="819150" cy="354965"/>
                  <wp:effectExtent l="0" t="0" r="0" b="6985"/>
                  <wp:docPr id="7" name="Picture 1" descr="A logo of a restaur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82" cy="35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51AB3" w:rsidR="00351AB3" w:rsidP="3EFD13AC" w:rsidRDefault="00351AB3" w14:paraId="65E67DB2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</w:pPr>
            <w:r w:rsidRPr="3EFD13AC" w:rsidR="00351AB3">
              <w:rPr>
                <w:rFonts w:ascii="Comic Sans MS" w:hAnsi="Comic Sans MS" w:eastAsia="Comic Sans MS" w:cs="Comic Sans MS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tables.</w:t>
            </w:r>
            <w:r w:rsidRPr="3EFD13AC" w:rsidR="00351AB3">
              <w:rPr>
                <w:rFonts w:ascii="Comic Sans MS" w:hAnsi="Comic Sans MS" w:eastAsia="Comic Sans MS" w:cs="Comic Sans MS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</w:tr>
      <w:tr w:rsidRPr="00351AB3" w:rsidR="00351AB3" w:rsidTr="3EFD13AC" w14:paraId="705054E8" w14:textId="77777777">
        <w:trPr>
          <w:trHeight w:val="224"/>
        </w:trPr>
        <w:tc>
          <w:tcPr>
            <w:tcW w:w="9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51AB3" w:rsidR="00351AB3" w:rsidP="00351AB3" w:rsidRDefault="00351AB3" w14:paraId="49A8EB1B" w14:textId="217D860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 w:rsid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</w:t>
            </w:r>
            <w:r w:rsidRPr="00351AB3" w:rsidR="00351AB3">
              <w:rPr>
                <w:rFonts w:ascii="Comic Sans MS" w:hAnsi="Comic Sans MS" w:eastAsia="Times New Roman" w:cs="Segoe UI"/>
                <w:b w:val="1"/>
                <w:bCs w:val="1"/>
                <w:kern w:val="0"/>
                <w:sz w:val="20"/>
                <w:szCs w:val="20"/>
                <w:lang w:eastAsia="en-GB"/>
                <w14:ligatures w14:val="none"/>
              </w:rPr>
              <w:t> at least 20 minutes every day!</w:t>
            </w:r>
            <w:r w:rsidRPr="00351AB3" w:rsidR="00351AB3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Pr="00351AB3" w:rsidR="30E7BD28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(And practise your lines!)</w:t>
            </w:r>
          </w:p>
        </w:tc>
      </w:tr>
    </w:tbl>
    <w:p w:rsidR="00351AB3" w:rsidRDefault="00351AB3" w14:paraId="6E745DDE" w14:textId="77777777"/>
    <w:p w:rsidR="00626AAB" w:rsidP="29FAAA39" w:rsidRDefault="001C5FF3" w14:paraId="08939617" w14:textId="08DD86B0">
      <w:pPr>
        <w:pStyle w:val="Normal"/>
      </w:pPr>
      <w:r w:rsidR="338D1C89">
        <w:drawing>
          <wp:inline wp14:editId="1DFD7BC1" wp14:anchorId="0BA2C8FB">
            <wp:extent cx="5899638" cy="2935094"/>
            <wp:effectExtent l="0" t="0" r="0" b="0"/>
            <wp:docPr id="16728076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2807679" name="Picture 1672807679"/>
                    <pic:cNvPicPr/>
                  </pic:nvPicPr>
                  <pic:blipFill>
                    <a:blip xmlns:r="http://schemas.openxmlformats.org/officeDocument/2006/relationships" r:embed="rId13797427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9638" cy="293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6EFB8E" w:rsidP="166EFB8E" w:rsidRDefault="166EFB8E" w14:paraId="0367E7F2" w14:textId="65E9911C">
      <w:pPr>
        <w:pStyle w:val="Normal"/>
      </w:pPr>
    </w:p>
    <w:p w:rsidR="166EFB8E" w:rsidP="166EFB8E" w:rsidRDefault="166EFB8E" w14:paraId="0F658605" w14:textId="4CA5A114">
      <w:pPr>
        <w:pStyle w:val="Normal"/>
      </w:pPr>
    </w:p>
    <w:p w:rsidR="166EFB8E" w:rsidP="166EFB8E" w:rsidRDefault="166EFB8E" w14:paraId="07FC5EA2" w14:textId="591B6114">
      <w:pPr>
        <w:pStyle w:val="Normal"/>
      </w:pPr>
    </w:p>
    <w:p w:rsidR="166EFB8E" w:rsidP="166EFB8E" w:rsidRDefault="166EFB8E" w14:paraId="0D6B36E3" w14:textId="39243C98">
      <w:pPr>
        <w:pStyle w:val="Normal"/>
      </w:pPr>
    </w:p>
    <w:p w:rsidR="166EFB8E" w:rsidP="166EFB8E" w:rsidRDefault="166EFB8E" w14:paraId="7FC90C6B" w14:textId="6EA28613">
      <w:pPr>
        <w:pStyle w:val="Normal"/>
      </w:pPr>
    </w:p>
    <w:p w:rsidR="001C5FF3" w:rsidRDefault="001C5FF3" w14:paraId="20A085EE" w14:textId="63AD7299"/>
    <w:sectPr w:rsidR="00626A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Lv/RX95Kk7zFk" int2:id="QCZdZZqj">
      <int2:state int2:type="spell" int2:value="Rejected"/>
    </int2:textHash>
    <int2:textHash int2:hashCode="gBnnkJ2QkJvx7m" int2:id="AFmrzM0c">
      <int2:state int2:type="spell" int2:value="Rejected"/>
    </int2:textHash>
    <int2:textHash int2:hashCode="Tx6k8J2yqq+wqS" int2:id="TxsKxw5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7511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eed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bef3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C38B4"/>
    <w:multiLevelType w:val="multilevel"/>
    <w:tmpl w:val="44664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972C3"/>
    <w:multiLevelType w:val="multilevel"/>
    <w:tmpl w:val="FF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DE658A"/>
    <w:multiLevelType w:val="multilevel"/>
    <w:tmpl w:val="73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3C6D04"/>
    <w:multiLevelType w:val="multilevel"/>
    <w:tmpl w:val="422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30223"/>
    <w:multiLevelType w:val="multilevel"/>
    <w:tmpl w:val="4BF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BA3786E"/>
    <w:multiLevelType w:val="multilevel"/>
    <w:tmpl w:val="F2A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44F7F1A"/>
    <w:multiLevelType w:val="multilevel"/>
    <w:tmpl w:val="9DBE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0682B"/>
    <w:multiLevelType w:val="multilevel"/>
    <w:tmpl w:val="EDE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87E3BD5"/>
    <w:multiLevelType w:val="multilevel"/>
    <w:tmpl w:val="206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C25716F"/>
    <w:multiLevelType w:val="multilevel"/>
    <w:tmpl w:val="EF9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" w16cid:durableId="1485316063">
    <w:abstractNumId w:val="3"/>
  </w:num>
  <w:num w:numId="2" w16cid:durableId="1998068689">
    <w:abstractNumId w:val="8"/>
  </w:num>
  <w:num w:numId="3" w16cid:durableId="1385330458">
    <w:abstractNumId w:val="6"/>
  </w:num>
  <w:num w:numId="4" w16cid:durableId="487139543">
    <w:abstractNumId w:val="9"/>
  </w:num>
  <w:num w:numId="5" w16cid:durableId="268782122">
    <w:abstractNumId w:val="7"/>
  </w:num>
  <w:num w:numId="6" w16cid:durableId="291254489">
    <w:abstractNumId w:val="0"/>
  </w:num>
  <w:num w:numId="7" w16cid:durableId="192380034">
    <w:abstractNumId w:val="4"/>
  </w:num>
  <w:num w:numId="8" w16cid:durableId="1662732088">
    <w:abstractNumId w:val="5"/>
  </w:num>
  <w:num w:numId="9" w16cid:durableId="1243368196">
    <w:abstractNumId w:val="1"/>
  </w:num>
  <w:num w:numId="10" w16cid:durableId="196943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3"/>
    <w:rsid w:val="001C5FF3"/>
    <w:rsid w:val="00351AB3"/>
    <w:rsid w:val="00626AAB"/>
    <w:rsid w:val="00AA71CA"/>
    <w:rsid w:val="00E16B1A"/>
    <w:rsid w:val="00EA2F61"/>
    <w:rsid w:val="00F24CEF"/>
    <w:rsid w:val="02BC4001"/>
    <w:rsid w:val="02EF949F"/>
    <w:rsid w:val="08B46BD7"/>
    <w:rsid w:val="09997683"/>
    <w:rsid w:val="0C3645F9"/>
    <w:rsid w:val="0D6F1676"/>
    <w:rsid w:val="10D88DC7"/>
    <w:rsid w:val="11B7ED98"/>
    <w:rsid w:val="166EFB8E"/>
    <w:rsid w:val="29FAAA39"/>
    <w:rsid w:val="30E7BD28"/>
    <w:rsid w:val="32D49FD0"/>
    <w:rsid w:val="338D1C89"/>
    <w:rsid w:val="350FAE3A"/>
    <w:rsid w:val="36876748"/>
    <w:rsid w:val="37AC0D93"/>
    <w:rsid w:val="39B605BB"/>
    <w:rsid w:val="3BB64EDE"/>
    <w:rsid w:val="3EC26E36"/>
    <w:rsid w:val="3EDB01A7"/>
    <w:rsid w:val="3EFD13AC"/>
    <w:rsid w:val="418652A6"/>
    <w:rsid w:val="427BAB64"/>
    <w:rsid w:val="47D66C89"/>
    <w:rsid w:val="4B4D6E05"/>
    <w:rsid w:val="4E1168BF"/>
    <w:rsid w:val="4E8984F2"/>
    <w:rsid w:val="4FBB5F1E"/>
    <w:rsid w:val="5318E8F0"/>
    <w:rsid w:val="5D901140"/>
    <w:rsid w:val="618DB223"/>
    <w:rsid w:val="61A7DDB6"/>
    <w:rsid w:val="61CD9E16"/>
    <w:rsid w:val="633CCCA9"/>
    <w:rsid w:val="6B8FB187"/>
    <w:rsid w:val="6E838B98"/>
    <w:rsid w:val="7C8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6651"/>
  <w15:chartTrackingRefBased/>
  <w15:docId w15:val="{B2CB657A-1FF9-4AE9-96C2-3B1E0A7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1A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1A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A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1A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1A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1A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1A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1A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1A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CE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26A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microsoft.com/office/2020/10/relationships/intelligence" Target="intelligence2.xml" Id="R94b48e35c7164963" /><Relationship Type="http://schemas.openxmlformats.org/officeDocument/2006/relationships/image" Target="/media/image6.png" Id="rId13797427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C282-3A2A-4739-BDE0-B7B227ECAA80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01A5C411-F681-4DAC-A2F5-526D0A1DB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6C095-13FC-47D4-8771-E83BF3A735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Greaves</dc:creator>
  <keywords/>
  <dc:description/>
  <lastModifiedBy>Stephen Greaves</lastModifiedBy>
  <revision>7</revision>
  <lastPrinted>2025-11-05T14:13:00.0000000Z</lastPrinted>
  <dcterms:created xsi:type="dcterms:W3CDTF">2025-11-12T20:34:00.0000000Z</dcterms:created>
  <dcterms:modified xsi:type="dcterms:W3CDTF">2025-11-27T13:39:31.0575247Z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