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289" w:tblpY="805"/>
        <w:tblW w:w="10510" w:type="dxa"/>
        <w:tblLook w:val="04A0" w:firstRow="1" w:lastRow="0" w:firstColumn="1" w:lastColumn="0" w:noHBand="0" w:noVBand="1"/>
      </w:tblPr>
      <w:tblGrid>
        <w:gridCol w:w="6096"/>
        <w:gridCol w:w="4414"/>
      </w:tblGrid>
      <w:tr w:rsidR="002F434B" w14:paraId="3ED46787" w14:textId="77777777" w:rsidTr="002656E2">
        <w:trPr>
          <w:trHeight w:val="124"/>
        </w:trPr>
        <w:tc>
          <w:tcPr>
            <w:tcW w:w="10510" w:type="dxa"/>
            <w:gridSpan w:val="2"/>
          </w:tcPr>
          <w:p w14:paraId="12937AA3" w14:textId="41829383" w:rsidR="002F434B" w:rsidRPr="009E4819" w:rsidRDefault="002F434B" w:rsidP="002656E2">
            <w:pPr>
              <w:jc w:val="center"/>
              <w:rPr>
                <w:rFonts w:ascii="Comic Sans MS" w:hAnsi="Comic Sans MS"/>
                <w:bCs/>
              </w:rPr>
            </w:pPr>
            <w:bookmarkStart w:id="0" w:name="_Hlk182999116"/>
            <w:r w:rsidRPr="002102D5">
              <w:rPr>
                <w:rFonts w:ascii="Comic Sans MS" w:hAnsi="Comic Sans MS"/>
                <w:b/>
                <w:sz w:val="20"/>
                <w:szCs w:val="20"/>
              </w:rPr>
              <w:t xml:space="preserve">Year 6 Home Learning </w:t>
            </w:r>
            <w:r w:rsidR="00CF0870">
              <w:rPr>
                <w:rFonts w:ascii="Comic Sans MS" w:hAnsi="Comic Sans MS"/>
                <w:b/>
                <w:sz w:val="20"/>
                <w:szCs w:val="20"/>
              </w:rPr>
              <w:t>05/12/26</w:t>
            </w:r>
          </w:p>
        </w:tc>
      </w:tr>
      <w:tr w:rsidR="002656E2" w14:paraId="726612D8" w14:textId="77777777" w:rsidTr="002656E2">
        <w:trPr>
          <w:trHeight w:val="112"/>
        </w:trPr>
        <w:tc>
          <w:tcPr>
            <w:tcW w:w="6096" w:type="dxa"/>
          </w:tcPr>
          <w:p w14:paraId="7594753D" w14:textId="56AE96FB" w:rsidR="002F434B" w:rsidRPr="007F4BB1" w:rsidRDefault="00A078A3" w:rsidP="007F4BB1">
            <w:pPr>
              <w:jc w:val="center"/>
              <w:rPr>
                <w:rFonts w:ascii="Comic Sans MS" w:hAnsi="Comic Sans MS"/>
                <w:b/>
                <w:szCs w:val="20"/>
              </w:rPr>
            </w:pPr>
            <w:r>
              <w:rPr>
                <w:rFonts w:ascii="Comic Sans MS" w:hAnsi="Comic Sans MS"/>
                <w:b/>
                <w:szCs w:val="20"/>
              </w:rPr>
              <w:t>Geography</w:t>
            </w:r>
          </w:p>
        </w:tc>
        <w:tc>
          <w:tcPr>
            <w:tcW w:w="4414" w:type="dxa"/>
          </w:tcPr>
          <w:p w14:paraId="5B62A523" w14:textId="77777777" w:rsidR="002F434B" w:rsidRPr="00706905" w:rsidRDefault="002F434B" w:rsidP="002656E2">
            <w:pPr>
              <w:jc w:val="center"/>
              <w:rPr>
                <w:rFonts w:ascii="Comic Sans MS" w:hAnsi="Comic Sans MS"/>
                <w:b/>
                <w:sz w:val="20"/>
              </w:rPr>
            </w:pPr>
            <w:r w:rsidRPr="007F4BB1">
              <w:rPr>
                <w:rFonts w:ascii="Comic Sans MS" w:hAnsi="Comic Sans MS"/>
                <w:b/>
                <w:szCs w:val="24"/>
              </w:rPr>
              <w:t>Maths</w:t>
            </w:r>
          </w:p>
        </w:tc>
      </w:tr>
      <w:tr w:rsidR="002656E2" w14:paraId="77176AD4" w14:textId="77777777" w:rsidTr="002656E2">
        <w:trPr>
          <w:trHeight w:val="1974"/>
        </w:trPr>
        <w:tc>
          <w:tcPr>
            <w:tcW w:w="6096" w:type="dxa"/>
            <w:vMerge w:val="restart"/>
          </w:tcPr>
          <w:p w14:paraId="08416A1E" w14:textId="23E85E74" w:rsidR="00A078A3" w:rsidRPr="000542A6" w:rsidRDefault="00A078A3" w:rsidP="00A078A3">
            <w:pPr>
              <w:jc w:val="center"/>
              <w:rPr>
                <w:rFonts w:ascii="Comic Sans MS" w:hAnsi="Comic Sans MS"/>
                <w:sz w:val="20"/>
                <w:szCs w:val="20"/>
                <w:u w:val="single"/>
              </w:rPr>
            </w:pPr>
            <w:r>
              <w:rPr>
                <w:rFonts w:ascii="Comic Sans MS" w:hAnsi="Comic Sans MS"/>
                <w:sz w:val="20"/>
                <w:szCs w:val="20"/>
                <w:u w:val="single"/>
              </w:rPr>
              <w:t>Climate Change</w:t>
            </w:r>
          </w:p>
          <w:p w14:paraId="790347E1" w14:textId="186D291F" w:rsidR="00954462" w:rsidRDefault="00954462" w:rsidP="00954462">
            <w:pPr>
              <w:jc w:val="both"/>
              <w:rPr>
                <w:rFonts w:ascii="Comic Sans MS" w:hAnsi="Comic Sans MS"/>
                <w:bCs/>
                <w:iCs/>
                <w:sz w:val="20"/>
                <w:szCs w:val="20"/>
              </w:rPr>
            </w:pPr>
            <w:r>
              <w:rPr>
                <w:rFonts w:ascii="Comic Sans MS" w:hAnsi="Comic Sans MS"/>
                <w:bCs/>
                <w:iCs/>
                <w:sz w:val="20"/>
                <w:szCs w:val="20"/>
              </w:rPr>
              <w:t xml:space="preserve">As we </w:t>
            </w:r>
            <w:r w:rsidR="002F2630">
              <w:rPr>
                <w:rFonts w:ascii="Comic Sans MS" w:hAnsi="Comic Sans MS"/>
                <w:bCs/>
                <w:iCs/>
                <w:sz w:val="20"/>
                <w:szCs w:val="20"/>
              </w:rPr>
              <w:t xml:space="preserve">have been </w:t>
            </w:r>
            <w:r>
              <w:rPr>
                <w:rFonts w:ascii="Comic Sans MS" w:hAnsi="Comic Sans MS"/>
                <w:bCs/>
                <w:iCs/>
                <w:sz w:val="20"/>
                <w:szCs w:val="20"/>
              </w:rPr>
              <w:t>learning,</w:t>
            </w:r>
            <w:r w:rsidRPr="00954462">
              <w:rPr>
                <w:rFonts w:ascii="Comic Sans MS" w:hAnsi="Comic Sans MS"/>
                <w:bCs/>
                <w:iCs/>
                <w:sz w:val="20"/>
                <w:szCs w:val="20"/>
              </w:rPr>
              <w:t xml:space="preserve"> Earth has different </w:t>
            </w:r>
            <w:r w:rsidRPr="00954462">
              <w:rPr>
                <w:rFonts w:ascii="Comic Sans MS" w:hAnsi="Comic Sans MS"/>
                <w:b/>
                <w:bCs/>
                <w:iCs/>
                <w:sz w:val="20"/>
                <w:szCs w:val="20"/>
              </w:rPr>
              <w:t>climate zones</w:t>
            </w:r>
            <w:r w:rsidRPr="00954462">
              <w:rPr>
                <w:rFonts w:ascii="Comic Sans MS" w:hAnsi="Comic Sans MS"/>
                <w:bCs/>
                <w:iCs/>
                <w:sz w:val="20"/>
                <w:szCs w:val="20"/>
              </w:rPr>
              <w:t>, which are areas with similar weather patterns over a long period of time.</w:t>
            </w:r>
            <w:r>
              <w:rPr>
                <w:rFonts w:ascii="Comic Sans MS" w:hAnsi="Comic Sans MS"/>
                <w:bCs/>
                <w:iCs/>
                <w:sz w:val="20"/>
                <w:szCs w:val="20"/>
              </w:rPr>
              <w:t xml:space="preserve"> </w:t>
            </w:r>
            <w:r w:rsidRPr="00954462">
              <w:rPr>
                <w:rFonts w:ascii="Comic Sans MS" w:hAnsi="Comic Sans MS"/>
                <w:bCs/>
                <w:iCs/>
                <w:sz w:val="20"/>
                <w:szCs w:val="20"/>
              </w:rPr>
              <w:t>Although climate zones stay mostly the same for thousands of years, humans can change the climate much more quickly. The main way humans are changing the climate is by producing greenhouse gases, especially carbon dioxide (CO₂).</w:t>
            </w:r>
          </w:p>
          <w:p w14:paraId="6A2AF219" w14:textId="77777777" w:rsidR="00954462" w:rsidRDefault="00954462" w:rsidP="00954462">
            <w:pPr>
              <w:jc w:val="both"/>
              <w:rPr>
                <w:rFonts w:ascii="Comic Sans MS" w:hAnsi="Comic Sans MS"/>
                <w:bCs/>
                <w:iCs/>
                <w:sz w:val="20"/>
                <w:szCs w:val="20"/>
              </w:rPr>
            </w:pPr>
          </w:p>
          <w:p w14:paraId="594F2FF5" w14:textId="19B75460" w:rsidR="00954462" w:rsidRDefault="00954462" w:rsidP="00954462">
            <w:pPr>
              <w:jc w:val="both"/>
              <w:rPr>
                <w:rFonts w:ascii="Comic Sans MS" w:hAnsi="Comic Sans MS"/>
                <w:bCs/>
                <w:iCs/>
                <w:sz w:val="20"/>
                <w:szCs w:val="20"/>
              </w:rPr>
            </w:pPr>
            <w:r w:rsidRPr="00954462">
              <w:rPr>
                <w:rFonts w:ascii="Comic Sans MS" w:hAnsi="Comic Sans MS"/>
                <w:bCs/>
                <w:iCs/>
                <w:sz w:val="20"/>
                <w:szCs w:val="20"/>
              </w:rPr>
              <w:t xml:space="preserve">Your job is to explore the different ways people can make environmentally friendly choices in their everyday lives. </w:t>
            </w:r>
            <w:r>
              <w:rPr>
                <w:rFonts w:ascii="Comic Sans MS" w:hAnsi="Comic Sans MS"/>
                <w:bCs/>
                <w:iCs/>
                <w:sz w:val="20"/>
                <w:szCs w:val="20"/>
              </w:rPr>
              <w:t>You might explore:</w:t>
            </w:r>
          </w:p>
          <w:p w14:paraId="01D43473" w14:textId="52FD0E89" w:rsidR="00954462" w:rsidRDefault="00034E9D" w:rsidP="00954462">
            <w:pPr>
              <w:jc w:val="both"/>
              <w:rPr>
                <w:rFonts w:ascii="Comic Sans MS" w:hAnsi="Comic Sans MS"/>
                <w:bCs/>
                <w:iCs/>
                <w:sz w:val="20"/>
                <w:szCs w:val="20"/>
              </w:rPr>
            </w:pPr>
            <w:r>
              <w:rPr>
                <w:rFonts w:ascii="Comic Sans MS" w:hAnsi="Comic Sans MS"/>
                <w:bCs/>
                <w:iCs/>
                <w:noProof/>
                <w:sz w:val="20"/>
                <w:szCs w:val="20"/>
              </w:rPr>
              <w:drawing>
                <wp:anchor distT="0" distB="0" distL="114300" distR="114300" simplePos="0" relativeHeight="251658240" behindDoc="1" locked="0" layoutInCell="1" allowOverlap="1" wp14:anchorId="36D4DA36" wp14:editId="0F964D06">
                  <wp:simplePos x="0" y="0"/>
                  <wp:positionH relativeFrom="column">
                    <wp:posOffset>2122170</wp:posOffset>
                  </wp:positionH>
                  <wp:positionV relativeFrom="paragraph">
                    <wp:posOffset>0</wp:posOffset>
                  </wp:positionV>
                  <wp:extent cx="1409700" cy="905895"/>
                  <wp:effectExtent l="0" t="0" r="0" b="8890"/>
                  <wp:wrapNone/>
                  <wp:docPr id="1345554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12" t="12917" r="8125" b="12917"/>
                          <a:stretch>
                            <a:fillRect/>
                          </a:stretch>
                        </pic:blipFill>
                        <pic:spPr bwMode="auto">
                          <a:xfrm>
                            <a:off x="0" y="0"/>
                            <a:ext cx="1415507" cy="9096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3D88C5" w14:textId="731EA84F" w:rsidR="00954462" w:rsidRPr="00954462" w:rsidRDefault="00954462" w:rsidP="00954462">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Reducing waste</w:t>
            </w:r>
          </w:p>
          <w:p w14:paraId="3FB4CF3C" w14:textId="77777777" w:rsidR="00954462" w:rsidRPr="00954462" w:rsidRDefault="00954462" w:rsidP="00954462">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Saving energy</w:t>
            </w:r>
          </w:p>
          <w:p w14:paraId="167F14E7" w14:textId="3D93531F" w:rsidR="00954462" w:rsidRPr="00954462" w:rsidRDefault="00954462" w:rsidP="00954462">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Sustainable travel</w:t>
            </w:r>
          </w:p>
          <w:p w14:paraId="2451AF2C" w14:textId="77777777" w:rsidR="00954462" w:rsidRPr="00954462" w:rsidRDefault="00954462" w:rsidP="00954462">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Eco</w:t>
            </w:r>
            <w:r w:rsidRPr="00954462">
              <w:rPr>
                <w:rFonts w:ascii="Cambria Math" w:hAnsi="Cambria Math" w:cs="Cambria Math"/>
                <w:bCs/>
                <w:iCs/>
                <w:sz w:val="20"/>
                <w:szCs w:val="20"/>
              </w:rPr>
              <w:t>‑</w:t>
            </w:r>
            <w:r w:rsidRPr="00954462">
              <w:rPr>
                <w:rFonts w:ascii="Comic Sans MS" w:hAnsi="Comic Sans MS"/>
                <w:bCs/>
                <w:iCs/>
                <w:sz w:val="20"/>
                <w:szCs w:val="20"/>
              </w:rPr>
              <w:t>friendly food choices</w:t>
            </w:r>
          </w:p>
          <w:p w14:paraId="6CB9E8DF" w14:textId="77777777" w:rsidR="00954462" w:rsidRPr="00954462" w:rsidRDefault="00954462" w:rsidP="00954462">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Protecting nature</w:t>
            </w:r>
          </w:p>
          <w:p w14:paraId="23D3FD98" w14:textId="2CBE2D81" w:rsidR="00954462" w:rsidRPr="00954462" w:rsidRDefault="00954462" w:rsidP="00954462">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Saving water</w:t>
            </w:r>
          </w:p>
          <w:p w14:paraId="4E47AA47" w14:textId="77777777" w:rsidR="00954462" w:rsidRDefault="00954462" w:rsidP="00954462">
            <w:pPr>
              <w:jc w:val="both"/>
              <w:rPr>
                <w:rFonts w:ascii="Comic Sans MS" w:hAnsi="Comic Sans MS"/>
                <w:bCs/>
                <w:iCs/>
                <w:sz w:val="20"/>
                <w:szCs w:val="20"/>
              </w:rPr>
            </w:pPr>
          </w:p>
          <w:p w14:paraId="361CDB2B" w14:textId="0A2B6FA3" w:rsidR="002656E2" w:rsidRPr="00954462" w:rsidRDefault="00954462" w:rsidP="00CF0870">
            <w:pPr>
              <w:jc w:val="both"/>
              <w:rPr>
                <w:rFonts w:ascii="Comic Sans MS" w:hAnsi="Comic Sans MS"/>
                <w:bCs/>
                <w:iCs/>
                <w:sz w:val="20"/>
                <w:szCs w:val="20"/>
              </w:rPr>
            </w:pPr>
            <w:r>
              <w:rPr>
                <w:rFonts w:ascii="Comic Sans MS" w:hAnsi="Comic Sans MS"/>
                <w:bCs/>
                <w:iCs/>
                <w:sz w:val="20"/>
                <w:szCs w:val="20"/>
              </w:rPr>
              <w:t>R</w:t>
            </w:r>
            <w:r w:rsidRPr="00954462">
              <w:rPr>
                <w:rFonts w:ascii="Comic Sans MS" w:hAnsi="Comic Sans MS"/>
                <w:bCs/>
                <w:iCs/>
                <w:sz w:val="20"/>
                <w:szCs w:val="20"/>
              </w:rPr>
              <w:t>ecord your findings and present them creatively</w:t>
            </w:r>
            <w:r>
              <w:rPr>
                <w:rFonts w:ascii="Comic Sans MS" w:hAnsi="Comic Sans MS"/>
                <w:bCs/>
                <w:iCs/>
                <w:sz w:val="20"/>
                <w:szCs w:val="20"/>
              </w:rPr>
              <w:t xml:space="preserve"> (poster, </w:t>
            </w:r>
            <w:proofErr w:type="spellStart"/>
            <w:r>
              <w:rPr>
                <w:rFonts w:ascii="Comic Sans MS" w:hAnsi="Comic Sans MS"/>
                <w:bCs/>
                <w:iCs/>
                <w:sz w:val="20"/>
                <w:szCs w:val="20"/>
              </w:rPr>
              <w:t>mindmap</w:t>
            </w:r>
            <w:proofErr w:type="spellEnd"/>
            <w:r>
              <w:rPr>
                <w:rFonts w:ascii="Comic Sans MS" w:hAnsi="Comic Sans MS"/>
                <w:bCs/>
                <w:iCs/>
                <w:sz w:val="20"/>
                <w:szCs w:val="20"/>
              </w:rPr>
              <w:t>, presentation, short report etc.)</w:t>
            </w:r>
          </w:p>
        </w:tc>
        <w:tc>
          <w:tcPr>
            <w:tcW w:w="4414" w:type="dxa"/>
          </w:tcPr>
          <w:p w14:paraId="54D2248D" w14:textId="77777777" w:rsidR="00B3299E" w:rsidRPr="00B616D9" w:rsidRDefault="00B3299E" w:rsidP="00B3299E">
            <w:pPr>
              <w:jc w:val="center"/>
              <w:rPr>
                <w:rFonts w:ascii="Comic Sans MS" w:hAnsi="Comic Sans MS"/>
                <w:bCs/>
                <w:sz w:val="18"/>
              </w:rPr>
            </w:pPr>
            <w:r w:rsidRPr="00B616D9">
              <w:rPr>
                <w:rFonts w:ascii="Comic Sans MS" w:hAnsi="Comic Sans MS"/>
                <w:bCs/>
                <w:sz w:val="18"/>
              </w:rPr>
              <w:t>Check Maths.co.uk for</w:t>
            </w:r>
          </w:p>
          <w:p w14:paraId="1CD10F4A" w14:textId="77777777" w:rsidR="00B3299E" w:rsidRPr="00B616D9" w:rsidRDefault="00B3299E" w:rsidP="00B3299E">
            <w:pPr>
              <w:jc w:val="center"/>
              <w:rPr>
                <w:rFonts w:ascii="Comic Sans MS" w:hAnsi="Comic Sans MS"/>
                <w:bCs/>
                <w:sz w:val="18"/>
              </w:rPr>
            </w:pPr>
            <w:r w:rsidRPr="00B616D9">
              <w:rPr>
                <w:rFonts w:ascii="Comic Sans MS" w:hAnsi="Comic Sans MS"/>
                <w:bCs/>
                <w:sz w:val="18"/>
              </w:rPr>
              <w:t>this week’s activity.</w:t>
            </w:r>
          </w:p>
          <w:p w14:paraId="1B444A19" w14:textId="77777777" w:rsidR="00B3299E" w:rsidRDefault="00B3299E" w:rsidP="00B3299E">
            <w:pPr>
              <w:jc w:val="center"/>
              <w:rPr>
                <w:rFonts w:ascii="Comic Sans MS" w:hAnsi="Comic Sans MS"/>
                <w:b/>
                <w:sz w:val="18"/>
              </w:rPr>
            </w:pPr>
            <w:r w:rsidRPr="00B616D9">
              <w:rPr>
                <w:rFonts w:ascii="Comic Sans MS" w:hAnsi="Comic Sans MS"/>
                <w:b/>
                <w:noProof/>
                <w:sz w:val="18"/>
              </w:rPr>
              <w:drawing>
                <wp:inline distT="0" distB="0" distL="0" distR="0" wp14:anchorId="5D0E8103" wp14:editId="10783446">
                  <wp:extent cx="1152525" cy="308811"/>
                  <wp:effectExtent l="0" t="0" r="0" b="0"/>
                  <wp:docPr id="1926734272"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34272" name="Picture 1" descr="A black and orange text&#10;&#10;AI-generated content may be incorrect."/>
                          <pic:cNvPicPr/>
                        </pic:nvPicPr>
                        <pic:blipFill>
                          <a:blip r:embed="rId9"/>
                          <a:stretch>
                            <a:fillRect/>
                          </a:stretch>
                        </pic:blipFill>
                        <pic:spPr>
                          <a:xfrm>
                            <a:off x="0" y="0"/>
                            <a:ext cx="1166664" cy="312599"/>
                          </a:xfrm>
                          <a:prstGeom prst="rect">
                            <a:avLst/>
                          </a:prstGeom>
                        </pic:spPr>
                      </pic:pic>
                    </a:graphicData>
                  </a:graphic>
                </wp:inline>
              </w:drawing>
            </w:r>
          </w:p>
          <w:p w14:paraId="25DB6E1C" w14:textId="77777777" w:rsidR="00B3299E" w:rsidRDefault="00B3299E" w:rsidP="00B3299E">
            <w:pPr>
              <w:jc w:val="center"/>
              <w:rPr>
                <w:rFonts w:ascii="Comic Sans MS" w:hAnsi="Comic Sans MS"/>
                <w:b/>
                <w:sz w:val="18"/>
              </w:rPr>
            </w:pPr>
          </w:p>
          <w:p w14:paraId="6E1BF785" w14:textId="77777777" w:rsidR="00B3299E" w:rsidRPr="00F978FC" w:rsidRDefault="00B3299E" w:rsidP="00B3299E">
            <w:pPr>
              <w:jc w:val="center"/>
              <w:rPr>
                <w:rFonts w:ascii="Comic Sans MS" w:hAnsi="Comic Sans MS"/>
                <w:b/>
                <w:sz w:val="18"/>
              </w:rPr>
            </w:pPr>
            <w:r w:rsidRPr="00F978FC">
              <w:rPr>
                <w:rFonts w:ascii="Comic Sans MS" w:hAnsi="Comic Sans MS"/>
                <w:b/>
                <w:sz w:val="18"/>
              </w:rPr>
              <w:t>Times Tables Rockstars</w:t>
            </w:r>
          </w:p>
          <w:p w14:paraId="41F390DE" w14:textId="77777777" w:rsidR="00B3299E" w:rsidRDefault="00B3299E" w:rsidP="00B3299E">
            <w:pPr>
              <w:jc w:val="center"/>
              <w:rPr>
                <w:rFonts w:ascii="Comic Sans MS" w:hAnsi="Comic Sans MS"/>
                <w:sz w:val="18"/>
              </w:rPr>
            </w:pPr>
            <w:r>
              <w:rPr>
                <w:rFonts w:ascii="Comic Sans MS" w:hAnsi="Comic Sans MS"/>
                <w:sz w:val="18"/>
              </w:rPr>
              <w:t>Practise your times tables on Times Tables Rockstars!</w:t>
            </w:r>
          </w:p>
          <w:p w14:paraId="0C10C961" w14:textId="38096FB0" w:rsidR="002F434B" w:rsidRPr="007A4306" w:rsidRDefault="00B3299E" w:rsidP="00B3299E">
            <w:pPr>
              <w:jc w:val="center"/>
              <w:rPr>
                <w:rFonts w:ascii="Comic Sans MS" w:hAnsi="Comic Sans MS"/>
                <w:sz w:val="18"/>
                <w:szCs w:val="18"/>
              </w:rPr>
            </w:pPr>
            <w:r>
              <w:rPr>
                <w:rFonts w:ascii="Comic Sans MS" w:hAnsi="Comic Sans MS"/>
                <w:noProof/>
                <w:sz w:val="18"/>
                <w:lang w:eastAsia="en-GB"/>
              </w:rPr>
              <w:drawing>
                <wp:inline distT="0" distB="0" distL="0" distR="0" wp14:anchorId="6E7A0F49" wp14:editId="5BA943A7">
                  <wp:extent cx="504825" cy="381353"/>
                  <wp:effectExtent l="0" t="0" r="0" b="0"/>
                  <wp:docPr id="2069035233" name="Picture 2069035233" descr="A logo for a music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5233" name="Picture 2069035233" descr="A logo for a music ba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761" cy="391881"/>
                          </a:xfrm>
                          <a:prstGeom prst="rect">
                            <a:avLst/>
                          </a:prstGeom>
                          <a:noFill/>
                          <a:ln>
                            <a:noFill/>
                          </a:ln>
                        </pic:spPr>
                      </pic:pic>
                    </a:graphicData>
                  </a:graphic>
                </wp:inline>
              </w:drawing>
            </w:r>
          </w:p>
          <w:p w14:paraId="4ECBAF78" w14:textId="176CA2EA" w:rsidR="002F434B" w:rsidRPr="004C60A2" w:rsidRDefault="002F434B" w:rsidP="00B3299E">
            <w:pPr>
              <w:rPr>
                <w:rFonts w:ascii="Comic Sans MS" w:hAnsi="Comic Sans MS"/>
                <w:sz w:val="18"/>
                <w:szCs w:val="18"/>
                <w:u w:val="single"/>
              </w:rPr>
            </w:pPr>
          </w:p>
        </w:tc>
      </w:tr>
      <w:tr w:rsidR="002656E2" w14:paraId="2445C400" w14:textId="77777777" w:rsidTr="002656E2">
        <w:trPr>
          <w:trHeight w:val="144"/>
        </w:trPr>
        <w:tc>
          <w:tcPr>
            <w:tcW w:w="6096" w:type="dxa"/>
            <w:vMerge/>
          </w:tcPr>
          <w:p w14:paraId="586A37DB" w14:textId="77777777" w:rsidR="002F434B" w:rsidRPr="007A4306" w:rsidRDefault="002F434B" w:rsidP="002656E2">
            <w:pPr>
              <w:rPr>
                <w:rFonts w:ascii="Comic Sans MS" w:hAnsi="Comic Sans MS"/>
                <w:sz w:val="18"/>
                <w:szCs w:val="18"/>
              </w:rPr>
            </w:pPr>
          </w:p>
        </w:tc>
        <w:tc>
          <w:tcPr>
            <w:tcW w:w="4414" w:type="dxa"/>
          </w:tcPr>
          <w:p w14:paraId="7DEDBBAC" w14:textId="77777777" w:rsidR="002F434B" w:rsidRPr="00360CB2" w:rsidRDefault="002F434B" w:rsidP="002656E2">
            <w:pPr>
              <w:jc w:val="center"/>
              <w:rPr>
                <w:rFonts w:ascii="Comic Sans MS" w:hAnsi="Comic Sans MS"/>
                <w:b/>
                <w:bCs/>
                <w:sz w:val="18"/>
                <w:szCs w:val="18"/>
              </w:rPr>
            </w:pPr>
            <w:r w:rsidRPr="00360CB2">
              <w:rPr>
                <w:rFonts w:ascii="Comic Sans MS" w:hAnsi="Comic Sans MS"/>
                <w:b/>
                <w:sz w:val="20"/>
                <w:szCs w:val="20"/>
              </w:rPr>
              <w:t>Spelling</w:t>
            </w:r>
          </w:p>
        </w:tc>
      </w:tr>
      <w:tr w:rsidR="002656E2" w14:paraId="5594E977" w14:textId="77777777" w:rsidTr="002656E2">
        <w:trPr>
          <w:trHeight w:val="2566"/>
        </w:trPr>
        <w:tc>
          <w:tcPr>
            <w:tcW w:w="6096" w:type="dxa"/>
            <w:vMerge/>
          </w:tcPr>
          <w:p w14:paraId="237CFA0F" w14:textId="77777777" w:rsidR="002F434B" w:rsidRPr="007A4306" w:rsidRDefault="002F434B" w:rsidP="002656E2">
            <w:pPr>
              <w:rPr>
                <w:rFonts w:ascii="Comic Sans MS" w:hAnsi="Comic Sans MS"/>
                <w:sz w:val="18"/>
                <w:szCs w:val="18"/>
              </w:rPr>
            </w:pPr>
          </w:p>
        </w:tc>
        <w:tc>
          <w:tcPr>
            <w:tcW w:w="4414" w:type="dxa"/>
          </w:tcPr>
          <w:p w14:paraId="5AEADD11" w14:textId="77777777" w:rsidR="00B3299E" w:rsidRDefault="002F434B" w:rsidP="002656E2">
            <w:pPr>
              <w:jc w:val="center"/>
              <w:rPr>
                <w:rFonts w:ascii="Comic Sans MS" w:hAnsi="Comic Sans MS"/>
                <w:sz w:val="18"/>
                <w:szCs w:val="18"/>
              </w:rPr>
            </w:pPr>
            <w:r>
              <w:rPr>
                <w:rFonts w:ascii="Comic Sans MS" w:hAnsi="Comic Sans MS"/>
                <w:sz w:val="18"/>
                <w:szCs w:val="18"/>
              </w:rPr>
              <w:t>Words with</w:t>
            </w:r>
          </w:p>
          <w:p w14:paraId="628002CF" w14:textId="06D05778" w:rsidR="002F434B" w:rsidRPr="00B3299E" w:rsidRDefault="003C4101" w:rsidP="00B3299E">
            <w:pPr>
              <w:jc w:val="center"/>
              <w:rPr>
                <w:rFonts w:ascii="Comic Sans MS" w:hAnsi="Comic Sans MS"/>
                <w:b/>
                <w:bCs/>
                <w:sz w:val="18"/>
                <w:szCs w:val="18"/>
              </w:rPr>
            </w:pPr>
            <w:r w:rsidRPr="003C4101">
              <w:rPr>
                <w:rFonts w:ascii="Comic Sans MS" w:hAnsi="Comic Sans MS"/>
                <w:b/>
                <w:bCs/>
                <w:sz w:val="18"/>
                <w:szCs w:val="18"/>
              </w:rPr>
              <w:drawing>
                <wp:inline distT="0" distB="0" distL="0" distR="0" wp14:anchorId="379BAF12" wp14:editId="427F2C45">
                  <wp:extent cx="1123950" cy="1237615"/>
                  <wp:effectExtent l="0" t="0" r="0" b="635"/>
                  <wp:docPr id="119845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50907" name=""/>
                          <pic:cNvPicPr/>
                        </pic:nvPicPr>
                        <pic:blipFill rotWithShape="1">
                          <a:blip r:embed="rId11"/>
                          <a:srcRect t="45846"/>
                          <a:stretch>
                            <a:fillRect/>
                          </a:stretch>
                        </pic:blipFill>
                        <pic:spPr bwMode="auto">
                          <a:xfrm>
                            <a:off x="0" y="0"/>
                            <a:ext cx="1128829" cy="1242988"/>
                          </a:xfrm>
                          <a:prstGeom prst="rect">
                            <a:avLst/>
                          </a:prstGeom>
                          <a:ln>
                            <a:noFill/>
                          </a:ln>
                          <a:extLst>
                            <a:ext uri="{53640926-AAD7-44D8-BBD7-CCE9431645EC}">
                              <a14:shadowObscured xmlns:a14="http://schemas.microsoft.com/office/drawing/2010/main"/>
                            </a:ext>
                          </a:extLst>
                        </pic:spPr>
                      </pic:pic>
                    </a:graphicData>
                  </a:graphic>
                </wp:inline>
              </w:drawing>
            </w:r>
            <w:r w:rsidRPr="003C4101">
              <w:rPr>
                <w:rFonts w:ascii="Comic Sans MS" w:hAnsi="Comic Sans MS"/>
                <w:b/>
                <w:bCs/>
                <w:sz w:val="18"/>
                <w:szCs w:val="18"/>
              </w:rPr>
              <w:drawing>
                <wp:inline distT="0" distB="0" distL="0" distR="0" wp14:anchorId="01B8596F" wp14:editId="616AF7A2">
                  <wp:extent cx="1123950" cy="1057275"/>
                  <wp:effectExtent l="0" t="0" r="0" b="9525"/>
                  <wp:docPr id="1761008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50907" name=""/>
                          <pic:cNvPicPr/>
                        </pic:nvPicPr>
                        <pic:blipFill rotWithShape="1">
                          <a:blip r:embed="rId11"/>
                          <a:srcRect b="53737"/>
                          <a:stretch>
                            <a:fillRect/>
                          </a:stretch>
                        </pic:blipFill>
                        <pic:spPr bwMode="auto">
                          <a:xfrm>
                            <a:off x="0" y="0"/>
                            <a:ext cx="1128829" cy="1061865"/>
                          </a:xfrm>
                          <a:prstGeom prst="rect">
                            <a:avLst/>
                          </a:prstGeom>
                          <a:ln>
                            <a:noFill/>
                          </a:ln>
                          <a:extLst>
                            <a:ext uri="{53640926-AAD7-44D8-BBD7-CCE9431645EC}">
                              <a14:shadowObscured xmlns:a14="http://schemas.microsoft.com/office/drawing/2010/main"/>
                            </a:ext>
                          </a:extLst>
                        </pic:spPr>
                      </pic:pic>
                    </a:graphicData>
                  </a:graphic>
                </wp:inline>
              </w:drawing>
            </w:r>
          </w:p>
          <w:p w14:paraId="52582CDB" w14:textId="77777777" w:rsidR="005323F7" w:rsidRDefault="005323F7" w:rsidP="005323F7">
            <w:pPr>
              <w:jc w:val="center"/>
              <w:rPr>
                <w:rFonts w:ascii="Comic Sans MS" w:hAnsi="Comic Sans MS"/>
                <w:sz w:val="18"/>
                <w:szCs w:val="18"/>
              </w:rPr>
            </w:pPr>
          </w:p>
          <w:p w14:paraId="63F8A9BF" w14:textId="77777777" w:rsidR="002F434B" w:rsidRPr="007A4306" w:rsidRDefault="002F434B" w:rsidP="002656E2">
            <w:pPr>
              <w:jc w:val="center"/>
              <w:rPr>
                <w:rFonts w:ascii="Comic Sans MS" w:hAnsi="Comic Sans MS"/>
                <w:sz w:val="18"/>
                <w:szCs w:val="18"/>
              </w:rPr>
            </w:pPr>
            <w:r>
              <w:rPr>
                <w:rFonts w:ascii="Comic Sans MS" w:hAnsi="Comic Sans MS"/>
                <w:sz w:val="18"/>
                <w:szCs w:val="18"/>
              </w:rPr>
              <w:t xml:space="preserve">Practise these spellings ready for our quiz next </w:t>
            </w:r>
            <w:r w:rsidRPr="007208BF">
              <w:rPr>
                <w:rFonts w:ascii="Comic Sans MS" w:hAnsi="Comic Sans MS"/>
                <w:b/>
                <w:bCs/>
                <w:sz w:val="18"/>
                <w:szCs w:val="18"/>
              </w:rPr>
              <w:t>Friday</w:t>
            </w:r>
            <w:r>
              <w:rPr>
                <w:rFonts w:ascii="Comic Sans MS" w:hAnsi="Comic Sans MS"/>
                <w:sz w:val="18"/>
                <w:szCs w:val="18"/>
              </w:rPr>
              <w:t>!</w:t>
            </w:r>
          </w:p>
        </w:tc>
      </w:tr>
      <w:tr w:rsidR="002F434B" w14:paraId="7C4FE602" w14:textId="77777777" w:rsidTr="002656E2">
        <w:trPr>
          <w:trHeight w:val="112"/>
        </w:trPr>
        <w:tc>
          <w:tcPr>
            <w:tcW w:w="10510" w:type="dxa"/>
            <w:gridSpan w:val="2"/>
          </w:tcPr>
          <w:p w14:paraId="4CCD5558" w14:textId="77777777" w:rsidR="002F434B" w:rsidRPr="007A4306" w:rsidRDefault="002F434B" w:rsidP="002656E2">
            <w:pPr>
              <w:jc w:val="center"/>
              <w:rPr>
                <w:rFonts w:ascii="Comic Sans MS" w:hAnsi="Comic Sans MS"/>
                <w:sz w:val="18"/>
                <w:szCs w:val="18"/>
              </w:rPr>
            </w:pPr>
            <w:r w:rsidRPr="007A4306">
              <w:rPr>
                <w:rFonts w:ascii="Comic Sans MS" w:hAnsi="Comic Sans MS"/>
                <w:sz w:val="18"/>
                <w:szCs w:val="18"/>
              </w:rPr>
              <w:t xml:space="preserve">Remember to </w:t>
            </w:r>
            <w:r w:rsidRPr="007A4306">
              <w:rPr>
                <w:rFonts w:ascii="Comic Sans MS" w:hAnsi="Comic Sans MS"/>
                <w:b/>
                <w:sz w:val="18"/>
                <w:szCs w:val="18"/>
              </w:rPr>
              <w:t>read for at least 20mins every day</w:t>
            </w:r>
            <w:r w:rsidRPr="007A4306">
              <w:rPr>
                <w:rFonts w:ascii="Comic Sans MS" w:hAnsi="Comic Sans MS"/>
                <w:sz w:val="18"/>
                <w:szCs w:val="18"/>
              </w:rPr>
              <w:t xml:space="preserve">. Have a brilliant weekend! </w:t>
            </w:r>
            <w:r w:rsidRPr="007A4306">
              <w:rPr>
                <w:rFonts w:ascii="Comic Sans MS" w:hAnsi="Comic Sans MS"/>
                <w:sz w:val="18"/>
                <w:szCs w:val="18"/>
              </w:rPr>
              <w:sym w:font="Wingdings" w:char="F04A"/>
            </w:r>
          </w:p>
        </w:tc>
      </w:tr>
      <w:bookmarkEnd w:id="0"/>
    </w:tbl>
    <w:p w14:paraId="0C9EE8CE" w14:textId="43DEBCC8" w:rsidR="003D7C99" w:rsidRDefault="003D7C99"/>
    <w:tbl>
      <w:tblPr>
        <w:tblStyle w:val="TableGrid"/>
        <w:tblpPr w:leftFromText="180" w:rightFromText="180" w:vertAnchor="page" w:horzAnchor="margin" w:tblpY="8442"/>
        <w:tblW w:w="10510" w:type="dxa"/>
        <w:tblLook w:val="04A0" w:firstRow="1" w:lastRow="0" w:firstColumn="1" w:lastColumn="0" w:noHBand="0" w:noVBand="1"/>
      </w:tblPr>
      <w:tblGrid>
        <w:gridCol w:w="6096"/>
        <w:gridCol w:w="4414"/>
      </w:tblGrid>
      <w:tr w:rsidR="00043F01" w14:paraId="7A41F085" w14:textId="77777777" w:rsidTr="00043F01">
        <w:trPr>
          <w:trHeight w:val="124"/>
        </w:trPr>
        <w:tc>
          <w:tcPr>
            <w:tcW w:w="10510" w:type="dxa"/>
            <w:gridSpan w:val="2"/>
          </w:tcPr>
          <w:p w14:paraId="44FB5D95" w14:textId="77777777" w:rsidR="00043F01" w:rsidRPr="009E4819" w:rsidRDefault="00043F01" w:rsidP="00043F01">
            <w:pPr>
              <w:jc w:val="center"/>
              <w:rPr>
                <w:rFonts w:ascii="Comic Sans MS" w:hAnsi="Comic Sans MS"/>
                <w:bCs/>
              </w:rPr>
            </w:pPr>
            <w:r w:rsidRPr="002102D5">
              <w:rPr>
                <w:rFonts w:ascii="Comic Sans MS" w:hAnsi="Comic Sans MS"/>
                <w:b/>
                <w:sz w:val="20"/>
                <w:szCs w:val="20"/>
              </w:rPr>
              <w:t xml:space="preserve">Year 6 Home Learning </w:t>
            </w:r>
            <w:r>
              <w:rPr>
                <w:rFonts w:ascii="Comic Sans MS" w:hAnsi="Comic Sans MS"/>
                <w:b/>
                <w:sz w:val="20"/>
                <w:szCs w:val="20"/>
              </w:rPr>
              <w:t>05/12/26</w:t>
            </w:r>
          </w:p>
        </w:tc>
      </w:tr>
      <w:tr w:rsidR="00043F01" w14:paraId="552DDD01" w14:textId="77777777" w:rsidTr="00043F01">
        <w:trPr>
          <w:trHeight w:val="112"/>
        </w:trPr>
        <w:tc>
          <w:tcPr>
            <w:tcW w:w="6096" w:type="dxa"/>
          </w:tcPr>
          <w:p w14:paraId="4EB524E3" w14:textId="77777777" w:rsidR="00043F01" w:rsidRPr="007F4BB1" w:rsidRDefault="00043F01" w:rsidP="00043F01">
            <w:pPr>
              <w:jc w:val="center"/>
              <w:rPr>
                <w:rFonts w:ascii="Comic Sans MS" w:hAnsi="Comic Sans MS"/>
                <w:b/>
                <w:szCs w:val="20"/>
              </w:rPr>
            </w:pPr>
            <w:r>
              <w:rPr>
                <w:rFonts w:ascii="Comic Sans MS" w:hAnsi="Comic Sans MS"/>
                <w:b/>
                <w:szCs w:val="20"/>
              </w:rPr>
              <w:t>Geography</w:t>
            </w:r>
          </w:p>
        </w:tc>
        <w:tc>
          <w:tcPr>
            <w:tcW w:w="4414" w:type="dxa"/>
          </w:tcPr>
          <w:p w14:paraId="1654FB00" w14:textId="77777777" w:rsidR="00043F01" w:rsidRPr="00706905" w:rsidRDefault="00043F01" w:rsidP="00043F01">
            <w:pPr>
              <w:jc w:val="center"/>
              <w:rPr>
                <w:rFonts w:ascii="Comic Sans MS" w:hAnsi="Comic Sans MS"/>
                <w:b/>
                <w:sz w:val="20"/>
              </w:rPr>
            </w:pPr>
            <w:r w:rsidRPr="007F4BB1">
              <w:rPr>
                <w:rFonts w:ascii="Comic Sans MS" w:hAnsi="Comic Sans MS"/>
                <w:b/>
                <w:szCs w:val="24"/>
              </w:rPr>
              <w:t>Maths</w:t>
            </w:r>
          </w:p>
        </w:tc>
      </w:tr>
      <w:tr w:rsidR="00043F01" w14:paraId="4336F62E" w14:textId="77777777" w:rsidTr="00043F01">
        <w:trPr>
          <w:trHeight w:val="1974"/>
        </w:trPr>
        <w:tc>
          <w:tcPr>
            <w:tcW w:w="6096" w:type="dxa"/>
            <w:vMerge w:val="restart"/>
          </w:tcPr>
          <w:p w14:paraId="5B845D6E" w14:textId="77777777" w:rsidR="00043F01" w:rsidRPr="000542A6" w:rsidRDefault="00043F01" w:rsidP="00043F01">
            <w:pPr>
              <w:jc w:val="center"/>
              <w:rPr>
                <w:rFonts w:ascii="Comic Sans MS" w:hAnsi="Comic Sans MS"/>
                <w:sz w:val="20"/>
                <w:szCs w:val="20"/>
                <w:u w:val="single"/>
              </w:rPr>
            </w:pPr>
            <w:r>
              <w:rPr>
                <w:rFonts w:ascii="Comic Sans MS" w:hAnsi="Comic Sans MS"/>
                <w:sz w:val="20"/>
                <w:szCs w:val="20"/>
                <w:u w:val="single"/>
              </w:rPr>
              <w:t>Climate Change</w:t>
            </w:r>
          </w:p>
          <w:p w14:paraId="00013EA6" w14:textId="77777777" w:rsidR="00043F01" w:rsidRDefault="00043F01" w:rsidP="00043F01">
            <w:pPr>
              <w:jc w:val="both"/>
              <w:rPr>
                <w:rFonts w:ascii="Comic Sans MS" w:hAnsi="Comic Sans MS"/>
                <w:bCs/>
                <w:iCs/>
                <w:sz w:val="20"/>
                <w:szCs w:val="20"/>
              </w:rPr>
            </w:pPr>
            <w:r>
              <w:rPr>
                <w:rFonts w:ascii="Comic Sans MS" w:hAnsi="Comic Sans MS"/>
                <w:bCs/>
                <w:iCs/>
                <w:sz w:val="20"/>
                <w:szCs w:val="20"/>
              </w:rPr>
              <w:t>As we have been learning,</w:t>
            </w:r>
            <w:r w:rsidRPr="00954462">
              <w:rPr>
                <w:rFonts w:ascii="Comic Sans MS" w:hAnsi="Comic Sans MS"/>
                <w:bCs/>
                <w:iCs/>
                <w:sz w:val="20"/>
                <w:szCs w:val="20"/>
              </w:rPr>
              <w:t xml:space="preserve"> Earth has different </w:t>
            </w:r>
            <w:r w:rsidRPr="00954462">
              <w:rPr>
                <w:rFonts w:ascii="Comic Sans MS" w:hAnsi="Comic Sans MS"/>
                <w:b/>
                <w:bCs/>
                <w:iCs/>
                <w:sz w:val="20"/>
                <w:szCs w:val="20"/>
              </w:rPr>
              <w:t>climate zones</w:t>
            </w:r>
            <w:r w:rsidRPr="00954462">
              <w:rPr>
                <w:rFonts w:ascii="Comic Sans MS" w:hAnsi="Comic Sans MS"/>
                <w:bCs/>
                <w:iCs/>
                <w:sz w:val="20"/>
                <w:szCs w:val="20"/>
              </w:rPr>
              <w:t>, which are areas with similar weather patterns over a long period of time.</w:t>
            </w:r>
            <w:r>
              <w:rPr>
                <w:rFonts w:ascii="Comic Sans MS" w:hAnsi="Comic Sans MS"/>
                <w:bCs/>
                <w:iCs/>
                <w:sz w:val="20"/>
                <w:szCs w:val="20"/>
              </w:rPr>
              <w:t xml:space="preserve"> </w:t>
            </w:r>
            <w:r w:rsidRPr="00954462">
              <w:rPr>
                <w:rFonts w:ascii="Comic Sans MS" w:hAnsi="Comic Sans MS"/>
                <w:bCs/>
                <w:iCs/>
                <w:sz w:val="20"/>
                <w:szCs w:val="20"/>
              </w:rPr>
              <w:t>Although climate zones stay mostly the same for thousands of years, humans can change the climate much more quickly. The main way humans are changing the climate is by producing greenhouse gases, especially carbon dioxide (CO₂).</w:t>
            </w:r>
          </w:p>
          <w:p w14:paraId="4ACD192E" w14:textId="77777777" w:rsidR="00043F01" w:rsidRDefault="00043F01" w:rsidP="00043F01">
            <w:pPr>
              <w:jc w:val="both"/>
              <w:rPr>
                <w:rFonts w:ascii="Comic Sans MS" w:hAnsi="Comic Sans MS"/>
                <w:bCs/>
                <w:iCs/>
                <w:sz w:val="20"/>
                <w:szCs w:val="20"/>
              </w:rPr>
            </w:pPr>
          </w:p>
          <w:p w14:paraId="394BE05D" w14:textId="77777777" w:rsidR="00043F01" w:rsidRDefault="00043F01" w:rsidP="00043F01">
            <w:pPr>
              <w:jc w:val="both"/>
              <w:rPr>
                <w:rFonts w:ascii="Comic Sans MS" w:hAnsi="Comic Sans MS"/>
                <w:bCs/>
                <w:iCs/>
                <w:sz w:val="20"/>
                <w:szCs w:val="20"/>
              </w:rPr>
            </w:pPr>
            <w:r w:rsidRPr="00954462">
              <w:rPr>
                <w:rFonts w:ascii="Comic Sans MS" w:hAnsi="Comic Sans MS"/>
                <w:bCs/>
                <w:iCs/>
                <w:sz w:val="20"/>
                <w:szCs w:val="20"/>
              </w:rPr>
              <w:t xml:space="preserve">Your job is to explore the different ways people can make environmentally friendly choices in their everyday lives. </w:t>
            </w:r>
            <w:r>
              <w:rPr>
                <w:rFonts w:ascii="Comic Sans MS" w:hAnsi="Comic Sans MS"/>
                <w:bCs/>
                <w:iCs/>
                <w:sz w:val="20"/>
                <w:szCs w:val="20"/>
              </w:rPr>
              <w:t>You might explore:</w:t>
            </w:r>
          </w:p>
          <w:p w14:paraId="2EEB31A5" w14:textId="77777777" w:rsidR="00043F01" w:rsidRDefault="00043F01" w:rsidP="00043F01">
            <w:pPr>
              <w:jc w:val="both"/>
              <w:rPr>
                <w:rFonts w:ascii="Comic Sans MS" w:hAnsi="Comic Sans MS"/>
                <w:bCs/>
                <w:iCs/>
                <w:sz w:val="20"/>
                <w:szCs w:val="20"/>
              </w:rPr>
            </w:pPr>
            <w:r>
              <w:rPr>
                <w:rFonts w:ascii="Comic Sans MS" w:hAnsi="Comic Sans MS"/>
                <w:bCs/>
                <w:iCs/>
                <w:noProof/>
                <w:sz w:val="20"/>
                <w:szCs w:val="20"/>
              </w:rPr>
              <w:drawing>
                <wp:anchor distT="0" distB="0" distL="114300" distR="114300" simplePos="0" relativeHeight="251660288" behindDoc="1" locked="0" layoutInCell="1" allowOverlap="1" wp14:anchorId="1787DC94" wp14:editId="5225E00C">
                  <wp:simplePos x="0" y="0"/>
                  <wp:positionH relativeFrom="column">
                    <wp:posOffset>2122170</wp:posOffset>
                  </wp:positionH>
                  <wp:positionV relativeFrom="paragraph">
                    <wp:posOffset>0</wp:posOffset>
                  </wp:positionV>
                  <wp:extent cx="1409700" cy="905895"/>
                  <wp:effectExtent l="0" t="0" r="0" b="8890"/>
                  <wp:wrapNone/>
                  <wp:docPr id="115552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12" t="12917" r="8125" b="12917"/>
                          <a:stretch>
                            <a:fillRect/>
                          </a:stretch>
                        </pic:blipFill>
                        <pic:spPr bwMode="auto">
                          <a:xfrm>
                            <a:off x="0" y="0"/>
                            <a:ext cx="1415507" cy="9096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DC42F6" w14:textId="77777777" w:rsidR="00043F01" w:rsidRPr="00954462" w:rsidRDefault="00043F01" w:rsidP="00043F01">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Reducing waste</w:t>
            </w:r>
          </w:p>
          <w:p w14:paraId="10019DCE" w14:textId="77777777" w:rsidR="00043F01" w:rsidRPr="00954462" w:rsidRDefault="00043F01" w:rsidP="00043F01">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Saving energy</w:t>
            </w:r>
          </w:p>
          <w:p w14:paraId="290F916C" w14:textId="77777777" w:rsidR="00043F01" w:rsidRPr="00954462" w:rsidRDefault="00043F01" w:rsidP="00043F01">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Sustainable travel</w:t>
            </w:r>
          </w:p>
          <w:p w14:paraId="554AAECE" w14:textId="77777777" w:rsidR="00043F01" w:rsidRPr="00954462" w:rsidRDefault="00043F01" w:rsidP="00043F01">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Eco</w:t>
            </w:r>
            <w:r w:rsidRPr="00954462">
              <w:rPr>
                <w:rFonts w:ascii="Cambria Math" w:hAnsi="Cambria Math" w:cs="Cambria Math"/>
                <w:bCs/>
                <w:iCs/>
                <w:sz w:val="20"/>
                <w:szCs w:val="20"/>
              </w:rPr>
              <w:t>‑</w:t>
            </w:r>
            <w:r w:rsidRPr="00954462">
              <w:rPr>
                <w:rFonts w:ascii="Comic Sans MS" w:hAnsi="Comic Sans MS"/>
                <w:bCs/>
                <w:iCs/>
                <w:sz w:val="20"/>
                <w:szCs w:val="20"/>
              </w:rPr>
              <w:t>friendly food choices</w:t>
            </w:r>
          </w:p>
          <w:p w14:paraId="2D20F51F" w14:textId="77777777" w:rsidR="00043F01" w:rsidRPr="00954462" w:rsidRDefault="00043F01" w:rsidP="00043F01">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Protecting nature</w:t>
            </w:r>
          </w:p>
          <w:p w14:paraId="64686965" w14:textId="77777777" w:rsidR="00043F01" w:rsidRPr="00954462" w:rsidRDefault="00043F01" w:rsidP="00043F01">
            <w:pPr>
              <w:pStyle w:val="ListParagraph"/>
              <w:numPr>
                <w:ilvl w:val="0"/>
                <w:numId w:val="4"/>
              </w:numPr>
              <w:jc w:val="both"/>
              <w:rPr>
                <w:rFonts w:ascii="Comic Sans MS" w:hAnsi="Comic Sans MS"/>
                <w:bCs/>
                <w:iCs/>
                <w:sz w:val="20"/>
                <w:szCs w:val="20"/>
              </w:rPr>
            </w:pPr>
            <w:r w:rsidRPr="00954462">
              <w:rPr>
                <w:rFonts w:ascii="Comic Sans MS" w:hAnsi="Comic Sans MS"/>
                <w:bCs/>
                <w:iCs/>
                <w:sz w:val="20"/>
                <w:szCs w:val="20"/>
              </w:rPr>
              <w:t>Saving water</w:t>
            </w:r>
          </w:p>
          <w:p w14:paraId="14A03E4E" w14:textId="77777777" w:rsidR="00043F01" w:rsidRDefault="00043F01" w:rsidP="00043F01">
            <w:pPr>
              <w:jc w:val="both"/>
              <w:rPr>
                <w:rFonts w:ascii="Comic Sans MS" w:hAnsi="Comic Sans MS"/>
                <w:bCs/>
                <w:iCs/>
                <w:sz w:val="20"/>
                <w:szCs w:val="20"/>
              </w:rPr>
            </w:pPr>
          </w:p>
          <w:p w14:paraId="6282FE6A" w14:textId="77777777" w:rsidR="00043F01" w:rsidRPr="00954462" w:rsidRDefault="00043F01" w:rsidP="00043F01">
            <w:pPr>
              <w:jc w:val="both"/>
              <w:rPr>
                <w:rFonts w:ascii="Comic Sans MS" w:hAnsi="Comic Sans MS"/>
                <w:bCs/>
                <w:iCs/>
                <w:sz w:val="20"/>
                <w:szCs w:val="20"/>
              </w:rPr>
            </w:pPr>
            <w:r>
              <w:rPr>
                <w:rFonts w:ascii="Comic Sans MS" w:hAnsi="Comic Sans MS"/>
                <w:bCs/>
                <w:iCs/>
                <w:sz w:val="20"/>
                <w:szCs w:val="20"/>
              </w:rPr>
              <w:t>R</w:t>
            </w:r>
            <w:r w:rsidRPr="00954462">
              <w:rPr>
                <w:rFonts w:ascii="Comic Sans MS" w:hAnsi="Comic Sans MS"/>
                <w:bCs/>
                <w:iCs/>
                <w:sz w:val="20"/>
                <w:szCs w:val="20"/>
              </w:rPr>
              <w:t>ecord your findings and present them creatively</w:t>
            </w:r>
            <w:r>
              <w:rPr>
                <w:rFonts w:ascii="Comic Sans MS" w:hAnsi="Comic Sans MS"/>
                <w:bCs/>
                <w:iCs/>
                <w:sz w:val="20"/>
                <w:szCs w:val="20"/>
              </w:rPr>
              <w:t xml:space="preserve"> (poster, </w:t>
            </w:r>
            <w:proofErr w:type="spellStart"/>
            <w:r>
              <w:rPr>
                <w:rFonts w:ascii="Comic Sans MS" w:hAnsi="Comic Sans MS"/>
                <w:bCs/>
                <w:iCs/>
                <w:sz w:val="20"/>
                <w:szCs w:val="20"/>
              </w:rPr>
              <w:t>mindmap</w:t>
            </w:r>
            <w:proofErr w:type="spellEnd"/>
            <w:r>
              <w:rPr>
                <w:rFonts w:ascii="Comic Sans MS" w:hAnsi="Comic Sans MS"/>
                <w:bCs/>
                <w:iCs/>
                <w:sz w:val="20"/>
                <w:szCs w:val="20"/>
              </w:rPr>
              <w:t>, presentation, short report etc.)</w:t>
            </w:r>
          </w:p>
        </w:tc>
        <w:tc>
          <w:tcPr>
            <w:tcW w:w="4414" w:type="dxa"/>
          </w:tcPr>
          <w:p w14:paraId="56671EAB" w14:textId="77777777" w:rsidR="00043F01" w:rsidRPr="00B616D9" w:rsidRDefault="00043F01" w:rsidP="00043F01">
            <w:pPr>
              <w:jc w:val="center"/>
              <w:rPr>
                <w:rFonts w:ascii="Comic Sans MS" w:hAnsi="Comic Sans MS"/>
                <w:bCs/>
                <w:sz w:val="18"/>
              </w:rPr>
            </w:pPr>
            <w:r w:rsidRPr="00B616D9">
              <w:rPr>
                <w:rFonts w:ascii="Comic Sans MS" w:hAnsi="Comic Sans MS"/>
                <w:bCs/>
                <w:sz w:val="18"/>
              </w:rPr>
              <w:t>Check Maths.co.uk for</w:t>
            </w:r>
          </w:p>
          <w:p w14:paraId="4D10711E" w14:textId="77777777" w:rsidR="00043F01" w:rsidRPr="00B616D9" w:rsidRDefault="00043F01" w:rsidP="00043F01">
            <w:pPr>
              <w:jc w:val="center"/>
              <w:rPr>
                <w:rFonts w:ascii="Comic Sans MS" w:hAnsi="Comic Sans MS"/>
                <w:bCs/>
                <w:sz w:val="18"/>
              </w:rPr>
            </w:pPr>
            <w:r w:rsidRPr="00B616D9">
              <w:rPr>
                <w:rFonts w:ascii="Comic Sans MS" w:hAnsi="Comic Sans MS"/>
                <w:bCs/>
                <w:sz w:val="18"/>
              </w:rPr>
              <w:t>this week’s activity.</w:t>
            </w:r>
          </w:p>
          <w:p w14:paraId="0AD0746D" w14:textId="77777777" w:rsidR="00043F01" w:rsidRDefault="00043F01" w:rsidP="00043F01">
            <w:pPr>
              <w:jc w:val="center"/>
              <w:rPr>
                <w:rFonts w:ascii="Comic Sans MS" w:hAnsi="Comic Sans MS"/>
                <w:b/>
                <w:sz w:val="18"/>
              </w:rPr>
            </w:pPr>
            <w:r w:rsidRPr="00B616D9">
              <w:rPr>
                <w:rFonts w:ascii="Comic Sans MS" w:hAnsi="Comic Sans MS"/>
                <w:b/>
                <w:noProof/>
                <w:sz w:val="18"/>
              </w:rPr>
              <w:drawing>
                <wp:inline distT="0" distB="0" distL="0" distR="0" wp14:anchorId="121114BD" wp14:editId="34554B1C">
                  <wp:extent cx="1152525" cy="308811"/>
                  <wp:effectExtent l="0" t="0" r="0" b="0"/>
                  <wp:docPr id="93082279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34272" name="Picture 1" descr="A black and orange text&#10;&#10;AI-generated content may be incorrect."/>
                          <pic:cNvPicPr/>
                        </pic:nvPicPr>
                        <pic:blipFill>
                          <a:blip r:embed="rId9"/>
                          <a:stretch>
                            <a:fillRect/>
                          </a:stretch>
                        </pic:blipFill>
                        <pic:spPr>
                          <a:xfrm>
                            <a:off x="0" y="0"/>
                            <a:ext cx="1166664" cy="312599"/>
                          </a:xfrm>
                          <a:prstGeom prst="rect">
                            <a:avLst/>
                          </a:prstGeom>
                        </pic:spPr>
                      </pic:pic>
                    </a:graphicData>
                  </a:graphic>
                </wp:inline>
              </w:drawing>
            </w:r>
          </w:p>
          <w:p w14:paraId="7A0F3BFB" w14:textId="77777777" w:rsidR="00043F01" w:rsidRDefault="00043F01" w:rsidP="00043F01">
            <w:pPr>
              <w:jc w:val="center"/>
              <w:rPr>
                <w:rFonts w:ascii="Comic Sans MS" w:hAnsi="Comic Sans MS"/>
                <w:b/>
                <w:sz w:val="18"/>
              </w:rPr>
            </w:pPr>
          </w:p>
          <w:p w14:paraId="357D09D7" w14:textId="77777777" w:rsidR="00043F01" w:rsidRPr="00F978FC" w:rsidRDefault="00043F01" w:rsidP="00043F01">
            <w:pPr>
              <w:jc w:val="center"/>
              <w:rPr>
                <w:rFonts w:ascii="Comic Sans MS" w:hAnsi="Comic Sans MS"/>
                <w:b/>
                <w:sz w:val="18"/>
              </w:rPr>
            </w:pPr>
            <w:r w:rsidRPr="00F978FC">
              <w:rPr>
                <w:rFonts w:ascii="Comic Sans MS" w:hAnsi="Comic Sans MS"/>
                <w:b/>
                <w:sz w:val="18"/>
              </w:rPr>
              <w:t>Times Tables Rockstars</w:t>
            </w:r>
          </w:p>
          <w:p w14:paraId="18EF481D" w14:textId="77777777" w:rsidR="00043F01" w:rsidRDefault="00043F01" w:rsidP="00043F01">
            <w:pPr>
              <w:jc w:val="center"/>
              <w:rPr>
                <w:rFonts w:ascii="Comic Sans MS" w:hAnsi="Comic Sans MS"/>
                <w:sz w:val="18"/>
              </w:rPr>
            </w:pPr>
            <w:r>
              <w:rPr>
                <w:rFonts w:ascii="Comic Sans MS" w:hAnsi="Comic Sans MS"/>
                <w:sz w:val="18"/>
              </w:rPr>
              <w:t>Practise your times tables on Times Tables Rockstars!</w:t>
            </w:r>
          </w:p>
          <w:p w14:paraId="2EAE2D32" w14:textId="77777777" w:rsidR="00043F01" w:rsidRPr="007A4306" w:rsidRDefault="00043F01" w:rsidP="00043F01">
            <w:pPr>
              <w:jc w:val="center"/>
              <w:rPr>
                <w:rFonts w:ascii="Comic Sans MS" w:hAnsi="Comic Sans MS"/>
                <w:sz w:val="18"/>
                <w:szCs w:val="18"/>
              </w:rPr>
            </w:pPr>
            <w:r>
              <w:rPr>
                <w:rFonts w:ascii="Comic Sans MS" w:hAnsi="Comic Sans MS"/>
                <w:noProof/>
                <w:sz w:val="18"/>
                <w:lang w:eastAsia="en-GB"/>
              </w:rPr>
              <w:drawing>
                <wp:inline distT="0" distB="0" distL="0" distR="0" wp14:anchorId="472F50B5" wp14:editId="7D37F9EE">
                  <wp:extent cx="504825" cy="381353"/>
                  <wp:effectExtent l="0" t="0" r="0" b="0"/>
                  <wp:docPr id="961468508" name="Picture 961468508" descr="A logo for a music b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5233" name="Picture 2069035233" descr="A logo for a music ba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761" cy="391881"/>
                          </a:xfrm>
                          <a:prstGeom prst="rect">
                            <a:avLst/>
                          </a:prstGeom>
                          <a:noFill/>
                          <a:ln>
                            <a:noFill/>
                          </a:ln>
                        </pic:spPr>
                      </pic:pic>
                    </a:graphicData>
                  </a:graphic>
                </wp:inline>
              </w:drawing>
            </w:r>
          </w:p>
          <w:p w14:paraId="6B089487" w14:textId="77777777" w:rsidR="00043F01" w:rsidRPr="004C60A2" w:rsidRDefault="00043F01" w:rsidP="00043F01">
            <w:pPr>
              <w:rPr>
                <w:rFonts w:ascii="Comic Sans MS" w:hAnsi="Comic Sans MS"/>
                <w:sz w:val="18"/>
                <w:szCs w:val="18"/>
                <w:u w:val="single"/>
              </w:rPr>
            </w:pPr>
          </w:p>
        </w:tc>
      </w:tr>
      <w:tr w:rsidR="00043F01" w14:paraId="40115B14" w14:textId="77777777" w:rsidTr="00043F01">
        <w:trPr>
          <w:trHeight w:val="144"/>
        </w:trPr>
        <w:tc>
          <w:tcPr>
            <w:tcW w:w="6096" w:type="dxa"/>
            <w:vMerge/>
          </w:tcPr>
          <w:p w14:paraId="2E8F155C" w14:textId="77777777" w:rsidR="00043F01" w:rsidRPr="007A4306" w:rsidRDefault="00043F01" w:rsidP="00043F01">
            <w:pPr>
              <w:rPr>
                <w:rFonts w:ascii="Comic Sans MS" w:hAnsi="Comic Sans MS"/>
                <w:sz w:val="18"/>
                <w:szCs w:val="18"/>
              </w:rPr>
            </w:pPr>
          </w:p>
        </w:tc>
        <w:tc>
          <w:tcPr>
            <w:tcW w:w="4414" w:type="dxa"/>
          </w:tcPr>
          <w:p w14:paraId="42332B4F" w14:textId="77777777" w:rsidR="00043F01" w:rsidRPr="00360CB2" w:rsidRDefault="00043F01" w:rsidP="00043F01">
            <w:pPr>
              <w:jc w:val="center"/>
              <w:rPr>
                <w:rFonts w:ascii="Comic Sans MS" w:hAnsi="Comic Sans MS"/>
                <w:b/>
                <w:bCs/>
                <w:sz w:val="18"/>
                <w:szCs w:val="18"/>
              </w:rPr>
            </w:pPr>
            <w:r w:rsidRPr="00360CB2">
              <w:rPr>
                <w:rFonts w:ascii="Comic Sans MS" w:hAnsi="Comic Sans MS"/>
                <w:b/>
                <w:sz w:val="20"/>
                <w:szCs w:val="20"/>
              </w:rPr>
              <w:t>Spelling</w:t>
            </w:r>
          </w:p>
        </w:tc>
      </w:tr>
      <w:tr w:rsidR="00043F01" w14:paraId="569DD4B6" w14:textId="77777777" w:rsidTr="00043F01">
        <w:trPr>
          <w:trHeight w:val="2566"/>
        </w:trPr>
        <w:tc>
          <w:tcPr>
            <w:tcW w:w="6096" w:type="dxa"/>
            <w:vMerge/>
          </w:tcPr>
          <w:p w14:paraId="74DFDEE3" w14:textId="77777777" w:rsidR="00043F01" w:rsidRPr="007A4306" w:rsidRDefault="00043F01" w:rsidP="00043F01">
            <w:pPr>
              <w:rPr>
                <w:rFonts w:ascii="Comic Sans MS" w:hAnsi="Comic Sans MS"/>
                <w:sz w:val="18"/>
                <w:szCs w:val="18"/>
              </w:rPr>
            </w:pPr>
          </w:p>
        </w:tc>
        <w:tc>
          <w:tcPr>
            <w:tcW w:w="4414" w:type="dxa"/>
          </w:tcPr>
          <w:p w14:paraId="4B769563" w14:textId="77777777" w:rsidR="00043F01" w:rsidRDefault="00043F01" w:rsidP="00043F01">
            <w:pPr>
              <w:jc w:val="center"/>
              <w:rPr>
                <w:rFonts w:ascii="Comic Sans MS" w:hAnsi="Comic Sans MS"/>
                <w:sz w:val="18"/>
                <w:szCs w:val="18"/>
              </w:rPr>
            </w:pPr>
            <w:r>
              <w:rPr>
                <w:rFonts w:ascii="Comic Sans MS" w:hAnsi="Comic Sans MS"/>
                <w:sz w:val="18"/>
                <w:szCs w:val="18"/>
              </w:rPr>
              <w:t>Words with</w:t>
            </w:r>
          </w:p>
          <w:p w14:paraId="1F4DD899" w14:textId="77777777" w:rsidR="00043F01" w:rsidRPr="00B3299E" w:rsidRDefault="00043F01" w:rsidP="00043F01">
            <w:pPr>
              <w:jc w:val="center"/>
              <w:rPr>
                <w:rFonts w:ascii="Comic Sans MS" w:hAnsi="Comic Sans MS"/>
                <w:b/>
                <w:bCs/>
                <w:sz w:val="18"/>
                <w:szCs w:val="18"/>
              </w:rPr>
            </w:pPr>
            <w:r w:rsidRPr="003C4101">
              <w:rPr>
                <w:rFonts w:ascii="Comic Sans MS" w:hAnsi="Comic Sans MS"/>
                <w:b/>
                <w:bCs/>
                <w:sz w:val="18"/>
                <w:szCs w:val="18"/>
              </w:rPr>
              <w:drawing>
                <wp:inline distT="0" distB="0" distL="0" distR="0" wp14:anchorId="677C18EB" wp14:editId="1ED4DA25">
                  <wp:extent cx="1123950" cy="1237615"/>
                  <wp:effectExtent l="0" t="0" r="0" b="635"/>
                  <wp:docPr id="15756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50907" name=""/>
                          <pic:cNvPicPr/>
                        </pic:nvPicPr>
                        <pic:blipFill rotWithShape="1">
                          <a:blip r:embed="rId11"/>
                          <a:srcRect t="45846"/>
                          <a:stretch>
                            <a:fillRect/>
                          </a:stretch>
                        </pic:blipFill>
                        <pic:spPr bwMode="auto">
                          <a:xfrm>
                            <a:off x="0" y="0"/>
                            <a:ext cx="1128829" cy="1242988"/>
                          </a:xfrm>
                          <a:prstGeom prst="rect">
                            <a:avLst/>
                          </a:prstGeom>
                          <a:ln>
                            <a:noFill/>
                          </a:ln>
                          <a:extLst>
                            <a:ext uri="{53640926-AAD7-44D8-BBD7-CCE9431645EC}">
                              <a14:shadowObscured xmlns:a14="http://schemas.microsoft.com/office/drawing/2010/main"/>
                            </a:ext>
                          </a:extLst>
                        </pic:spPr>
                      </pic:pic>
                    </a:graphicData>
                  </a:graphic>
                </wp:inline>
              </w:drawing>
            </w:r>
            <w:r w:rsidRPr="003C4101">
              <w:rPr>
                <w:rFonts w:ascii="Comic Sans MS" w:hAnsi="Comic Sans MS"/>
                <w:b/>
                <w:bCs/>
                <w:sz w:val="18"/>
                <w:szCs w:val="18"/>
              </w:rPr>
              <w:drawing>
                <wp:inline distT="0" distB="0" distL="0" distR="0" wp14:anchorId="66C1910F" wp14:editId="2AE6E190">
                  <wp:extent cx="1123950" cy="1057275"/>
                  <wp:effectExtent l="0" t="0" r="0" b="9525"/>
                  <wp:docPr id="858511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50907" name=""/>
                          <pic:cNvPicPr/>
                        </pic:nvPicPr>
                        <pic:blipFill rotWithShape="1">
                          <a:blip r:embed="rId11"/>
                          <a:srcRect b="53737"/>
                          <a:stretch>
                            <a:fillRect/>
                          </a:stretch>
                        </pic:blipFill>
                        <pic:spPr bwMode="auto">
                          <a:xfrm>
                            <a:off x="0" y="0"/>
                            <a:ext cx="1128829" cy="1061865"/>
                          </a:xfrm>
                          <a:prstGeom prst="rect">
                            <a:avLst/>
                          </a:prstGeom>
                          <a:ln>
                            <a:noFill/>
                          </a:ln>
                          <a:extLst>
                            <a:ext uri="{53640926-AAD7-44D8-BBD7-CCE9431645EC}">
                              <a14:shadowObscured xmlns:a14="http://schemas.microsoft.com/office/drawing/2010/main"/>
                            </a:ext>
                          </a:extLst>
                        </pic:spPr>
                      </pic:pic>
                    </a:graphicData>
                  </a:graphic>
                </wp:inline>
              </w:drawing>
            </w:r>
          </w:p>
          <w:p w14:paraId="087B3310" w14:textId="77777777" w:rsidR="00043F01" w:rsidRDefault="00043F01" w:rsidP="00043F01">
            <w:pPr>
              <w:jc w:val="center"/>
              <w:rPr>
                <w:rFonts w:ascii="Comic Sans MS" w:hAnsi="Comic Sans MS"/>
                <w:sz w:val="18"/>
                <w:szCs w:val="18"/>
              </w:rPr>
            </w:pPr>
          </w:p>
          <w:p w14:paraId="7962993E" w14:textId="77777777" w:rsidR="00043F01" w:rsidRPr="007A4306" w:rsidRDefault="00043F01" w:rsidP="00043F01">
            <w:pPr>
              <w:jc w:val="center"/>
              <w:rPr>
                <w:rFonts w:ascii="Comic Sans MS" w:hAnsi="Comic Sans MS"/>
                <w:sz w:val="18"/>
                <w:szCs w:val="18"/>
              </w:rPr>
            </w:pPr>
            <w:r>
              <w:rPr>
                <w:rFonts w:ascii="Comic Sans MS" w:hAnsi="Comic Sans MS"/>
                <w:sz w:val="18"/>
                <w:szCs w:val="18"/>
              </w:rPr>
              <w:t xml:space="preserve">Practise these spellings ready for our quiz next </w:t>
            </w:r>
            <w:r w:rsidRPr="007208BF">
              <w:rPr>
                <w:rFonts w:ascii="Comic Sans MS" w:hAnsi="Comic Sans MS"/>
                <w:b/>
                <w:bCs/>
                <w:sz w:val="18"/>
                <w:szCs w:val="18"/>
              </w:rPr>
              <w:t>Friday</w:t>
            </w:r>
            <w:r>
              <w:rPr>
                <w:rFonts w:ascii="Comic Sans MS" w:hAnsi="Comic Sans MS"/>
                <w:sz w:val="18"/>
                <w:szCs w:val="18"/>
              </w:rPr>
              <w:t>!</w:t>
            </w:r>
          </w:p>
        </w:tc>
      </w:tr>
      <w:tr w:rsidR="00043F01" w14:paraId="214CB9FD" w14:textId="77777777" w:rsidTr="00043F01">
        <w:trPr>
          <w:trHeight w:val="112"/>
        </w:trPr>
        <w:tc>
          <w:tcPr>
            <w:tcW w:w="10510" w:type="dxa"/>
            <w:gridSpan w:val="2"/>
          </w:tcPr>
          <w:p w14:paraId="7FF62740" w14:textId="77777777" w:rsidR="00043F01" w:rsidRPr="007A4306" w:rsidRDefault="00043F01" w:rsidP="00043F01">
            <w:pPr>
              <w:jc w:val="center"/>
              <w:rPr>
                <w:rFonts w:ascii="Comic Sans MS" w:hAnsi="Comic Sans MS"/>
                <w:sz w:val="18"/>
                <w:szCs w:val="18"/>
              </w:rPr>
            </w:pPr>
            <w:r w:rsidRPr="007A4306">
              <w:rPr>
                <w:rFonts w:ascii="Comic Sans MS" w:hAnsi="Comic Sans MS"/>
                <w:sz w:val="18"/>
                <w:szCs w:val="18"/>
              </w:rPr>
              <w:t xml:space="preserve">Remember to </w:t>
            </w:r>
            <w:r w:rsidRPr="007A4306">
              <w:rPr>
                <w:rFonts w:ascii="Comic Sans MS" w:hAnsi="Comic Sans MS"/>
                <w:b/>
                <w:sz w:val="18"/>
                <w:szCs w:val="18"/>
              </w:rPr>
              <w:t>read for at least 20mins every day</w:t>
            </w:r>
            <w:r w:rsidRPr="007A4306">
              <w:rPr>
                <w:rFonts w:ascii="Comic Sans MS" w:hAnsi="Comic Sans MS"/>
                <w:sz w:val="18"/>
                <w:szCs w:val="18"/>
              </w:rPr>
              <w:t xml:space="preserve">. Have a brilliant weekend! </w:t>
            </w:r>
            <w:r w:rsidRPr="007A4306">
              <w:rPr>
                <w:rFonts w:ascii="Comic Sans MS" w:hAnsi="Comic Sans MS"/>
                <w:sz w:val="18"/>
                <w:szCs w:val="18"/>
              </w:rPr>
              <w:sym w:font="Wingdings" w:char="F04A"/>
            </w:r>
          </w:p>
        </w:tc>
      </w:tr>
    </w:tbl>
    <w:p w14:paraId="4AD57FAD" w14:textId="77777777" w:rsidR="003E5476" w:rsidRDefault="003E5476"/>
    <w:sectPr w:rsidR="003E5476" w:rsidSect="004A3D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DA4"/>
    <w:multiLevelType w:val="hybridMultilevel"/>
    <w:tmpl w:val="8A68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D1B98"/>
    <w:multiLevelType w:val="hybridMultilevel"/>
    <w:tmpl w:val="BAAE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B5868"/>
    <w:multiLevelType w:val="hybridMultilevel"/>
    <w:tmpl w:val="9F0C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56414"/>
    <w:multiLevelType w:val="hybridMultilevel"/>
    <w:tmpl w:val="1C86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263120">
    <w:abstractNumId w:val="1"/>
  </w:num>
  <w:num w:numId="2" w16cid:durableId="11150224">
    <w:abstractNumId w:val="3"/>
  </w:num>
  <w:num w:numId="3" w16cid:durableId="2042245968">
    <w:abstractNumId w:val="2"/>
  </w:num>
  <w:num w:numId="4" w16cid:durableId="150925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99"/>
    <w:rsid w:val="00012190"/>
    <w:rsid w:val="00023424"/>
    <w:rsid w:val="00034E9D"/>
    <w:rsid w:val="00043F01"/>
    <w:rsid w:val="000542A6"/>
    <w:rsid w:val="000923FE"/>
    <w:rsid w:val="000B5BE6"/>
    <w:rsid w:val="0013521D"/>
    <w:rsid w:val="00173DA9"/>
    <w:rsid w:val="00175876"/>
    <w:rsid w:val="001869C0"/>
    <w:rsid w:val="001B1164"/>
    <w:rsid w:val="001C58BD"/>
    <w:rsid w:val="001E4A16"/>
    <w:rsid w:val="002102D5"/>
    <w:rsid w:val="00246D8B"/>
    <w:rsid w:val="002656E2"/>
    <w:rsid w:val="002910EC"/>
    <w:rsid w:val="00291DCD"/>
    <w:rsid w:val="002A06E4"/>
    <w:rsid w:val="002A3F40"/>
    <w:rsid w:val="002A5F9E"/>
    <w:rsid w:val="002A7B32"/>
    <w:rsid w:val="002C15BE"/>
    <w:rsid w:val="002E0C16"/>
    <w:rsid w:val="002F2630"/>
    <w:rsid w:val="002F434B"/>
    <w:rsid w:val="00300BAF"/>
    <w:rsid w:val="0033622A"/>
    <w:rsid w:val="00360CB2"/>
    <w:rsid w:val="00382A6B"/>
    <w:rsid w:val="003C4101"/>
    <w:rsid w:val="003D7C99"/>
    <w:rsid w:val="003E5476"/>
    <w:rsid w:val="003F035A"/>
    <w:rsid w:val="00400E6C"/>
    <w:rsid w:val="0040293E"/>
    <w:rsid w:val="004056EE"/>
    <w:rsid w:val="00421E5C"/>
    <w:rsid w:val="00423A63"/>
    <w:rsid w:val="00473F7A"/>
    <w:rsid w:val="004745DB"/>
    <w:rsid w:val="00483541"/>
    <w:rsid w:val="00487621"/>
    <w:rsid w:val="004A3DA5"/>
    <w:rsid w:val="004A5E2E"/>
    <w:rsid w:val="004C60A2"/>
    <w:rsid w:val="00520AB3"/>
    <w:rsid w:val="00521774"/>
    <w:rsid w:val="005323F7"/>
    <w:rsid w:val="0058385D"/>
    <w:rsid w:val="005E6DD8"/>
    <w:rsid w:val="00647421"/>
    <w:rsid w:val="0065339F"/>
    <w:rsid w:val="00656B42"/>
    <w:rsid w:val="006626CC"/>
    <w:rsid w:val="00680F05"/>
    <w:rsid w:val="00681F05"/>
    <w:rsid w:val="0068241A"/>
    <w:rsid w:val="006A7208"/>
    <w:rsid w:val="006B0D6A"/>
    <w:rsid w:val="006B4079"/>
    <w:rsid w:val="006B46B1"/>
    <w:rsid w:val="006F01B7"/>
    <w:rsid w:val="0070094E"/>
    <w:rsid w:val="00706905"/>
    <w:rsid w:val="0071563B"/>
    <w:rsid w:val="007208BF"/>
    <w:rsid w:val="00732493"/>
    <w:rsid w:val="007352CC"/>
    <w:rsid w:val="007502C6"/>
    <w:rsid w:val="0075235A"/>
    <w:rsid w:val="007603ED"/>
    <w:rsid w:val="0079270A"/>
    <w:rsid w:val="007959FD"/>
    <w:rsid w:val="007A4306"/>
    <w:rsid w:val="007C2E62"/>
    <w:rsid w:val="007E35C9"/>
    <w:rsid w:val="007F4BB1"/>
    <w:rsid w:val="0080695A"/>
    <w:rsid w:val="00827182"/>
    <w:rsid w:val="00835C79"/>
    <w:rsid w:val="00853658"/>
    <w:rsid w:val="008552AA"/>
    <w:rsid w:val="00893E3E"/>
    <w:rsid w:val="008C7564"/>
    <w:rsid w:val="008F4960"/>
    <w:rsid w:val="00907521"/>
    <w:rsid w:val="00922E9F"/>
    <w:rsid w:val="0092426D"/>
    <w:rsid w:val="00941BFC"/>
    <w:rsid w:val="00950454"/>
    <w:rsid w:val="00951A61"/>
    <w:rsid w:val="00954462"/>
    <w:rsid w:val="00974BC5"/>
    <w:rsid w:val="00997A24"/>
    <w:rsid w:val="009A12CD"/>
    <w:rsid w:val="009A6CEB"/>
    <w:rsid w:val="009E2286"/>
    <w:rsid w:val="009E4819"/>
    <w:rsid w:val="009F7555"/>
    <w:rsid w:val="00A078A3"/>
    <w:rsid w:val="00A117B7"/>
    <w:rsid w:val="00A17C52"/>
    <w:rsid w:val="00A4223F"/>
    <w:rsid w:val="00A7221D"/>
    <w:rsid w:val="00A93CFC"/>
    <w:rsid w:val="00AB4950"/>
    <w:rsid w:val="00AC1CA8"/>
    <w:rsid w:val="00AC47F8"/>
    <w:rsid w:val="00AD23C3"/>
    <w:rsid w:val="00B17E15"/>
    <w:rsid w:val="00B3299E"/>
    <w:rsid w:val="00B65231"/>
    <w:rsid w:val="00B6637F"/>
    <w:rsid w:val="00BB3298"/>
    <w:rsid w:val="00BD0CBE"/>
    <w:rsid w:val="00BD226B"/>
    <w:rsid w:val="00BE5602"/>
    <w:rsid w:val="00C05EF0"/>
    <w:rsid w:val="00C3488B"/>
    <w:rsid w:val="00C615D6"/>
    <w:rsid w:val="00CA3B2D"/>
    <w:rsid w:val="00CB1E98"/>
    <w:rsid w:val="00CB24D4"/>
    <w:rsid w:val="00CB2F7E"/>
    <w:rsid w:val="00CD1393"/>
    <w:rsid w:val="00CF0870"/>
    <w:rsid w:val="00D66ADF"/>
    <w:rsid w:val="00D67C65"/>
    <w:rsid w:val="00D949C8"/>
    <w:rsid w:val="00DC4157"/>
    <w:rsid w:val="00DD1DB1"/>
    <w:rsid w:val="00DE246E"/>
    <w:rsid w:val="00E26A9E"/>
    <w:rsid w:val="00E32CF6"/>
    <w:rsid w:val="00E44C92"/>
    <w:rsid w:val="00E51DE3"/>
    <w:rsid w:val="00E70172"/>
    <w:rsid w:val="00E81059"/>
    <w:rsid w:val="00E8723C"/>
    <w:rsid w:val="00EB713F"/>
    <w:rsid w:val="00EB7CDA"/>
    <w:rsid w:val="00EC2E42"/>
    <w:rsid w:val="00EE6CC7"/>
    <w:rsid w:val="00EF553F"/>
    <w:rsid w:val="00F24AAB"/>
    <w:rsid w:val="00F50699"/>
    <w:rsid w:val="00F64B6A"/>
    <w:rsid w:val="00F70B81"/>
    <w:rsid w:val="00F80CF4"/>
    <w:rsid w:val="00FA0CAE"/>
    <w:rsid w:val="00FB05E0"/>
    <w:rsid w:val="00FB4043"/>
    <w:rsid w:val="00FC6412"/>
    <w:rsid w:val="00FC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EDFA"/>
  <w15:chartTrackingRefBased/>
  <w15:docId w15:val="{6A46D146-BF24-4661-8707-1D189B6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9C0"/>
    <w:rPr>
      <w:color w:val="0563C1" w:themeColor="hyperlink"/>
      <w:u w:val="single"/>
    </w:rPr>
  </w:style>
  <w:style w:type="character" w:styleId="UnresolvedMention">
    <w:name w:val="Unresolved Mention"/>
    <w:basedOn w:val="DefaultParagraphFont"/>
    <w:uiPriority w:val="99"/>
    <w:semiHidden/>
    <w:unhideWhenUsed/>
    <w:rsid w:val="000B5BE6"/>
    <w:rPr>
      <w:color w:val="605E5C"/>
      <w:shd w:val="clear" w:color="auto" w:fill="E1DFDD"/>
    </w:rPr>
  </w:style>
  <w:style w:type="paragraph" w:styleId="ListParagraph">
    <w:name w:val="List Paragraph"/>
    <w:basedOn w:val="Normal"/>
    <w:uiPriority w:val="34"/>
    <w:qFormat/>
    <w:rsid w:val="006A7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6475675BEAF4EB3F278C9701F2CE8" ma:contentTypeVersion="13" ma:contentTypeDescription="Create a new document." ma:contentTypeScope="" ma:versionID="377a3e753f8af0a6ceb741bed181e8b0">
  <xsd:schema xmlns:xsd="http://www.w3.org/2001/XMLSchema" xmlns:xs="http://www.w3.org/2001/XMLSchema" xmlns:p="http://schemas.microsoft.com/office/2006/metadata/properties" xmlns:ns2="343200c2-18a5-4fb9-b5ab-e9f2699fd354" xmlns:ns3="01a0e9d5-c1bd-4a96-ba5d-7551d159ec6d" targetNamespace="http://schemas.microsoft.com/office/2006/metadata/properties" ma:root="true" ma:fieldsID="d419680a567ff3e7b39dd4323946fbd8" ns2:_="" ns3:_="">
    <xsd:import namespace="343200c2-18a5-4fb9-b5ab-e9f2699fd354"/>
    <xsd:import namespace="01a0e9d5-c1bd-4a96-ba5d-7551d159e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00c2-18a5-4fb9-b5ab-e9f2699fd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b0b68ee-63bd-49c9-b5ad-5110332d78a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a0e9d5-c1bd-4a96-ba5d-7551d159ec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7dfda2-b117-4acf-b14a-bbfe08c35f2a}" ma:internalName="TaxCatchAll" ma:showField="CatchAllData" ma:web="01a0e9d5-c1bd-4a96-ba5d-7551d159e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a0e9d5-c1bd-4a96-ba5d-7551d159ec6d" xsi:nil="true"/>
    <lcf76f155ced4ddcb4097134ff3c332f xmlns="343200c2-18a5-4fb9-b5ab-e9f2699fd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6479A7-E20D-4593-80CC-B319278AD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00c2-18a5-4fb9-b5ab-e9f2699fd354"/>
    <ds:schemaRef ds:uri="01a0e9d5-c1bd-4a96-ba5d-7551d159e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5E68F-78AF-4122-8E57-E70863005403}">
  <ds:schemaRefs>
    <ds:schemaRef ds:uri="http://schemas.microsoft.com/sharepoint/v3/contenttype/forms"/>
  </ds:schemaRefs>
</ds:datastoreItem>
</file>

<file path=customXml/itemProps3.xml><?xml version="1.0" encoding="utf-8"?>
<ds:datastoreItem xmlns:ds="http://schemas.openxmlformats.org/officeDocument/2006/customXml" ds:itemID="{56DAC20B-24CD-47EE-802A-F13E6DABED11}">
  <ds:schemaRefs>
    <ds:schemaRef ds:uri="http://schemas.microsoft.com/office/2006/metadata/properties"/>
    <ds:schemaRef ds:uri="http://schemas.microsoft.com/office/infopath/2007/PartnerControls"/>
    <ds:schemaRef ds:uri="01a0e9d5-c1bd-4a96-ba5d-7551d159ec6d"/>
    <ds:schemaRef ds:uri="343200c2-18a5-4fb9-b5ab-e9f2699fd35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Holbeach Primary School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Lynch</dc:creator>
  <cp:keywords/>
  <dc:description/>
  <cp:lastModifiedBy>Megan Wright</cp:lastModifiedBy>
  <cp:revision>11</cp:revision>
  <cp:lastPrinted>2026-02-05T14:56:00Z</cp:lastPrinted>
  <dcterms:created xsi:type="dcterms:W3CDTF">2026-02-05T14:39:00Z</dcterms:created>
  <dcterms:modified xsi:type="dcterms:W3CDTF">2026-02-05T14:56:00Z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0x01010038A6475675BEAF4EB3F278C9701F2CE8</vt:lpwstr>
  </property>
  <property fmtid="{D5CDD505-2E9C-101B-9397-08002B2CF9AE}" pid="3" name="MediaServiceImageTags">
    <vt:lpwstr/>
  </property>
</Properties>
</file>